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798" w:rsidRPr="006A4798" w:rsidRDefault="006A4798" w:rsidP="006A4798">
      <w:pPr>
        <w:jc w:val="center"/>
        <w:rPr>
          <w:b/>
          <w:lang w:val="sr-Latn-RS"/>
        </w:rPr>
      </w:pPr>
      <w:bookmarkStart w:id="0" w:name="_GoBack"/>
      <w:bookmarkEnd w:id="0"/>
      <w:r w:rsidRPr="006A4798">
        <w:rPr>
          <w:b/>
          <w:lang w:val="sr-Latn-RS"/>
        </w:rPr>
        <w:t>Примјена рачунара у биологији (група 1)</w:t>
      </w:r>
    </w:p>
    <w:p w:rsidR="00201788" w:rsidRPr="00F129C8" w:rsidRDefault="00ED22F6" w:rsidP="006A4798">
      <w:pPr>
        <w:jc w:val="center"/>
        <w:rPr>
          <w:lang w:val="sr-Latn-RS"/>
        </w:rPr>
      </w:pPr>
      <w:r>
        <w:rPr>
          <w:b/>
          <w:lang w:val="sr-Cyrl-RS"/>
        </w:rPr>
        <w:t>октобар</w:t>
      </w:r>
      <w:r w:rsidR="006A4798" w:rsidRPr="006A4798">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6A4798" w:rsidRDefault="006A4798" w:rsidP="00F129C8">
      <w:pPr>
        <w:jc w:val="both"/>
        <w:rPr>
          <w:lang w:val="sr-Cyrl-RS"/>
        </w:rPr>
      </w:pPr>
      <w:r w:rsidRPr="006A4798">
        <w:rPr>
          <w:lang w:val="sr-Latn-RS"/>
        </w:rPr>
        <w:t>Квалификациони дио – (практичног типа) ради се на рачунару и провјерава се на лицу мјеста – потребно је да студент сам потпуно тачно уради више од половине. Вријеме за рад квалификационог дијела је један сат</w:t>
      </w:r>
      <w:r w:rsidR="006B4D3A">
        <w:rPr>
          <w:lang w:val="sr-Cyrl-RS"/>
        </w:rPr>
        <w:t xml:space="preserve"> и по</w:t>
      </w:r>
      <w:r w:rsidRPr="006A4798">
        <w:rPr>
          <w:lang w:val="sr-Latn-RS"/>
        </w:rPr>
        <w:t>.</w:t>
      </w:r>
    </w:p>
    <w:p w:rsidR="00201788" w:rsidRPr="00F129C8" w:rsidRDefault="00F129C8" w:rsidP="00F129C8">
      <w:pPr>
        <w:jc w:val="both"/>
        <w:rPr>
          <w:lang w:val="sr-Latn-RS"/>
        </w:rPr>
      </w:pPr>
      <w:r>
        <w:rPr>
          <w:lang w:val="sr-Latn-RS"/>
        </w:rPr>
        <w:t xml:space="preserve"> </w:t>
      </w:r>
    </w:p>
    <w:p w:rsidR="0013515D" w:rsidRPr="006A4798" w:rsidRDefault="006A4798" w:rsidP="006A4798">
      <w:pPr>
        <w:pStyle w:val="ListParagraph"/>
        <w:numPr>
          <w:ilvl w:val="0"/>
          <w:numId w:val="3"/>
        </w:numPr>
        <w:rPr>
          <w:lang w:val="sr-Cyrl-RS"/>
        </w:rPr>
      </w:pPr>
      <w:r w:rsidRPr="006A4798">
        <w:rPr>
          <w:lang w:val="sr-Cyrl-RS"/>
        </w:rPr>
        <w:t xml:space="preserve">а) </w:t>
      </w:r>
      <w:r w:rsidR="0013515D" w:rsidRPr="006A4798">
        <w:rPr>
          <w:lang w:val="sr-Latn-RS"/>
        </w:rPr>
        <w:t>У оквиру</w:t>
      </w:r>
      <w:r w:rsidR="00657A92" w:rsidRPr="006A4798">
        <w:rPr>
          <w:lang w:val="sr-Latn-RS"/>
        </w:rPr>
        <w:t xml:space="preserve"> </w:t>
      </w:r>
      <w:r w:rsidRPr="006A4798">
        <w:rPr>
          <w:lang w:val="sr-Cyrl-RS"/>
        </w:rPr>
        <w:t>са по</w:t>
      </w:r>
      <w:r w:rsidR="00657A92" w:rsidRPr="006A4798">
        <w:rPr>
          <w:lang w:val="sr-Cyrl-RS"/>
        </w:rPr>
        <w:t>д</w:t>
      </w:r>
      <w:r w:rsidRPr="006A4798">
        <w:rPr>
          <w:lang w:val="sr-Cyrl-RS"/>
        </w:rPr>
        <w:t>а</w:t>
      </w:r>
      <w:r w:rsidR="00657A92" w:rsidRPr="006A4798">
        <w:rPr>
          <w:lang w:val="sr-Cyrl-RS"/>
        </w:rPr>
        <w:t>цима</w:t>
      </w:r>
      <w:r w:rsidR="0013515D" w:rsidRPr="006A4798">
        <w:rPr>
          <w:lang w:val="sr-Latn-RS"/>
        </w:rPr>
        <w:t xml:space="preserve"> </w:t>
      </w:r>
      <w:proofErr w:type="spellStart"/>
      <w:r w:rsidR="0013515D" w:rsidRPr="00C11A0C">
        <w:rPr>
          <w:rFonts w:ascii="Arial Narrow" w:hAnsi="Arial Narrow" w:cs="Arial"/>
          <w:lang w:val="sr-Latn-RS"/>
        </w:rPr>
        <w:t>painters</w:t>
      </w:r>
      <w:proofErr w:type="spellEnd"/>
      <w:r w:rsidR="0013515D" w:rsidRPr="006A4798">
        <w:rPr>
          <w:lang w:val="sr-Latn-RS"/>
        </w:rPr>
        <w:t xml:space="preserve"> издвојити оне сликаре код којих је оцјена за </w:t>
      </w:r>
      <w:r w:rsidR="00ED22F6">
        <w:rPr>
          <w:lang w:val="sr-Cyrl-RS"/>
        </w:rPr>
        <w:t>изражајност</w:t>
      </w:r>
      <w:r w:rsidR="00C11A0C" w:rsidRPr="006A4798">
        <w:rPr>
          <w:lang w:val="sr-Latn-RS"/>
        </w:rPr>
        <w:t xml:space="preserve"> </w:t>
      </w:r>
      <w:r w:rsidR="0013515D" w:rsidRPr="006A4798">
        <w:rPr>
          <w:lang w:val="sr-Latn-RS"/>
        </w:rPr>
        <w:t xml:space="preserve">већа од оцјене за </w:t>
      </w:r>
      <w:r w:rsidR="00C11A0C" w:rsidRPr="006A4798">
        <w:rPr>
          <w:lang w:val="sr-Latn-RS"/>
        </w:rPr>
        <w:t>композицију</w:t>
      </w:r>
      <w:r w:rsidR="0013515D" w:rsidRPr="006A4798">
        <w:rPr>
          <w:lang w:val="sr-Latn-RS"/>
        </w:rPr>
        <w:t>.</w:t>
      </w:r>
    </w:p>
    <w:p w:rsidR="006A4798" w:rsidRPr="006A4798" w:rsidRDefault="006A4798" w:rsidP="006A4798">
      <w:pPr>
        <w:pStyle w:val="ListParagraph"/>
        <w:ind w:left="450"/>
        <w:rPr>
          <w:lang w:val="sr-Cyrl-RS"/>
        </w:rPr>
      </w:pPr>
      <w:r>
        <w:rPr>
          <w:lang w:val="sr-Cyrl-RS"/>
        </w:rPr>
        <w:t xml:space="preserve">б) За тако издвојене сликаре приказати кружни дијаграм (тзв. 'пита') који описује колико се тих сликара налази у којој сликарској школи   </w:t>
      </w:r>
    </w:p>
    <w:p w:rsidR="0013515D" w:rsidRPr="006B4D3A" w:rsidRDefault="0013515D" w:rsidP="006A4798">
      <w:pPr>
        <w:ind w:left="450" w:hanging="360"/>
        <w:rPr>
          <w:lang w:val="sr-Cyrl-RS"/>
        </w:rPr>
      </w:pPr>
      <w:r w:rsidRPr="0013515D">
        <w:rPr>
          <w:lang w:val="sr-Latn-RS"/>
        </w:rPr>
        <w:t>2.</w:t>
      </w:r>
      <w:r w:rsidRPr="0013515D">
        <w:rPr>
          <w:lang w:val="sr-Latn-RS"/>
        </w:rPr>
        <w:tab/>
      </w:r>
      <w:r w:rsidR="006A4798">
        <w:rPr>
          <w:lang w:val="sr-Cyrl-RS"/>
        </w:rPr>
        <w:t xml:space="preserve">а) </w:t>
      </w:r>
      <w:r w:rsidR="006A4798" w:rsidRPr="006A4798">
        <w:rPr>
          <w:lang w:val="sr-Latn-RS"/>
        </w:rPr>
        <w:t xml:space="preserve">У оквиру </w:t>
      </w:r>
      <w:r w:rsidR="006A4798" w:rsidRPr="006A4798">
        <w:rPr>
          <w:lang w:val="sr-Cyrl-RS"/>
        </w:rPr>
        <w:t>са подацима</w:t>
      </w:r>
      <w:r w:rsidR="006A4798" w:rsidRPr="006A4798">
        <w:rPr>
          <w:lang w:val="sr-Latn-RS"/>
        </w:rPr>
        <w:t xml:space="preserve"> </w:t>
      </w:r>
      <w:proofErr w:type="spellStart"/>
      <w:r w:rsidR="006A4798" w:rsidRPr="00C11A0C">
        <w:rPr>
          <w:rFonts w:ascii="Arial Narrow" w:hAnsi="Arial Narrow"/>
          <w:lang w:val="sr-Latn-RS"/>
        </w:rPr>
        <w:t>mtcars</w:t>
      </w:r>
      <w:proofErr w:type="spellEnd"/>
      <w:r w:rsidR="006A4798" w:rsidRPr="006A4798">
        <w:rPr>
          <w:lang w:val="sr-Latn-RS"/>
        </w:rPr>
        <w:t xml:space="preserve"> </w:t>
      </w:r>
      <w:r w:rsidR="006A4798">
        <w:rPr>
          <w:lang w:val="sr-Cyrl-RS"/>
        </w:rPr>
        <w:t xml:space="preserve"> п</w:t>
      </w:r>
      <w:r w:rsidRPr="0013515D">
        <w:rPr>
          <w:lang w:val="sr-Latn-RS"/>
        </w:rPr>
        <w:t>риказати хистограм вриједности издувавања штетних гасова (</w:t>
      </w:r>
      <w:proofErr w:type="spellStart"/>
      <w:r w:rsidRPr="00C11A0C">
        <w:rPr>
          <w:rFonts w:ascii="Arial Narrow" w:hAnsi="Arial Narrow"/>
          <w:lang w:val="sr-Latn-RS"/>
        </w:rPr>
        <w:t>carb</w:t>
      </w:r>
      <w:proofErr w:type="spellEnd"/>
      <w:r w:rsidRPr="0013515D">
        <w:rPr>
          <w:lang w:val="sr-Latn-RS"/>
        </w:rPr>
        <w:t>) за аутомобилске серије чији је бр</w:t>
      </w:r>
      <w:r w:rsidR="006B4D3A">
        <w:rPr>
          <w:lang w:val="sr-Cyrl-RS"/>
        </w:rPr>
        <w:t>ој</w:t>
      </w:r>
      <w:r w:rsidRPr="0013515D">
        <w:rPr>
          <w:lang w:val="sr-Latn-RS"/>
        </w:rPr>
        <w:t xml:space="preserve"> коњских снага</w:t>
      </w:r>
      <w:r w:rsidR="006B4D3A">
        <w:rPr>
          <w:lang w:val="sr-Cyrl-RS"/>
        </w:rPr>
        <w:t xml:space="preserve"> (</w:t>
      </w:r>
      <w:proofErr w:type="spellStart"/>
      <w:r w:rsidR="006B4D3A" w:rsidRPr="00C11A0C">
        <w:rPr>
          <w:rFonts w:ascii="Arial Narrow" w:hAnsi="Arial Narrow"/>
        </w:rPr>
        <w:t>hp</w:t>
      </w:r>
      <w:proofErr w:type="spellEnd"/>
      <w:r w:rsidR="006B4D3A">
        <w:rPr>
          <w:lang w:val="sr-Cyrl-RS"/>
        </w:rPr>
        <w:t>)</w:t>
      </w:r>
      <w:r w:rsidR="00C11A0C">
        <w:rPr>
          <w:lang w:val="sr-Latn-RS"/>
        </w:rPr>
        <w:t xml:space="preserve"> </w:t>
      </w:r>
      <w:r w:rsidR="00ED22F6">
        <w:rPr>
          <w:lang w:val="sr-Cyrl-RS"/>
        </w:rPr>
        <w:t>испод</w:t>
      </w:r>
      <w:r w:rsidR="002E43CA">
        <w:rPr>
          <w:lang w:val="sr-Cyrl-RS"/>
        </w:rPr>
        <w:t xml:space="preserve"> средње вредности за табелу</w:t>
      </w:r>
      <w:r w:rsidRPr="0013515D">
        <w:rPr>
          <w:lang w:val="sr-Latn-RS"/>
        </w:rPr>
        <w:t>.</w:t>
      </w:r>
      <w:r w:rsidR="006A4798">
        <w:rPr>
          <w:lang w:val="sr-Cyrl-RS"/>
        </w:rPr>
        <w:br/>
        <w:t>б)</w:t>
      </w:r>
      <w:r w:rsidR="006B4D3A" w:rsidRPr="006B4D3A">
        <w:rPr>
          <w:lang w:val="sr-Cyrl-RS"/>
        </w:rPr>
        <w:t xml:space="preserve"> </w:t>
      </w:r>
      <w:r w:rsidR="006B4D3A">
        <w:rPr>
          <w:lang w:val="sr-Cyrl-RS"/>
        </w:rPr>
        <w:t xml:space="preserve">Утврдити </w:t>
      </w:r>
      <w:r w:rsidR="006B4D3A" w:rsidRPr="0013515D">
        <w:rPr>
          <w:lang w:val="sr-Latn-RS"/>
        </w:rPr>
        <w:t>за аутомобилске серије чији је бр</w:t>
      </w:r>
      <w:r w:rsidR="006B4D3A">
        <w:rPr>
          <w:lang w:val="sr-Cyrl-RS"/>
        </w:rPr>
        <w:t>ој</w:t>
      </w:r>
      <w:r w:rsidR="006B4D3A" w:rsidRPr="0013515D">
        <w:rPr>
          <w:lang w:val="sr-Latn-RS"/>
        </w:rPr>
        <w:t xml:space="preserve"> коњских снага</w:t>
      </w:r>
      <w:r w:rsidR="006B4D3A">
        <w:rPr>
          <w:lang w:val="sr-Cyrl-RS"/>
        </w:rPr>
        <w:t xml:space="preserve"> </w:t>
      </w:r>
      <w:r w:rsidR="00ED22F6">
        <w:rPr>
          <w:lang w:val="sr-Cyrl-RS"/>
        </w:rPr>
        <w:t>испод</w:t>
      </w:r>
      <w:r w:rsidR="002E43CA">
        <w:rPr>
          <w:lang w:val="sr-Cyrl-RS"/>
        </w:rPr>
        <w:t xml:space="preserve"> средње вредности</w:t>
      </w:r>
      <w:r w:rsidR="006B4D3A">
        <w:rPr>
          <w:lang w:val="sr-Cyrl-RS"/>
        </w:rPr>
        <w:t xml:space="preserve"> </w:t>
      </w:r>
      <w:r w:rsidR="00C11A0C">
        <w:rPr>
          <w:lang w:val="sr-Cyrl-RS"/>
        </w:rPr>
        <w:t>колика је просечна потрошња горива (</w:t>
      </w:r>
      <w:proofErr w:type="spellStart"/>
      <w:r w:rsidR="00C11A0C" w:rsidRPr="00C11A0C">
        <w:rPr>
          <w:rFonts w:ascii="Arial Narrow" w:hAnsi="Arial Narrow"/>
          <w:lang w:val="sr-Latn-RS"/>
        </w:rPr>
        <w:t>mpg</w:t>
      </w:r>
      <w:proofErr w:type="spellEnd"/>
      <w:r w:rsidR="00C11A0C">
        <w:rPr>
          <w:lang w:val="sr-Cyrl-RS"/>
        </w:rPr>
        <w:t xml:space="preserve">) и који </w:t>
      </w:r>
      <w:r w:rsidR="009362AB">
        <w:rPr>
          <w:lang w:val="sr-Cyrl-RS"/>
        </w:rPr>
        <w:t xml:space="preserve">модел </w:t>
      </w:r>
      <w:r w:rsidR="00C11A0C">
        <w:rPr>
          <w:lang w:val="sr-Cyrl-RS"/>
        </w:rPr>
        <w:t>аутомобил</w:t>
      </w:r>
      <w:r w:rsidR="009362AB">
        <w:rPr>
          <w:lang w:val="sr-Cyrl-RS"/>
        </w:rPr>
        <w:t>а</w:t>
      </w:r>
      <w:r w:rsidR="00C11A0C">
        <w:rPr>
          <w:lang w:val="sr-Cyrl-RS"/>
        </w:rPr>
        <w:t xml:space="preserve"> има највећу потрошњу горива</w:t>
      </w:r>
      <w:r w:rsidR="006B4D3A">
        <w:rPr>
          <w:lang w:val="sr-Cyrl-RS"/>
        </w:rPr>
        <w:t>.</w:t>
      </w:r>
    </w:p>
    <w:p w:rsidR="006A4798" w:rsidRPr="006A4798" w:rsidRDefault="006A4798" w:rsidP="006A4798">
      <w:pPr>
        <w:rPr>
          <w:lang w:val="sr-Cyrl-RS"/>
        </w:rPr>
      </w:pPr>
    </w:p>
    <w:p w:rsidR="00F129C8" w:rsidRPr="00F129C8" w:rsidRDefault="00F129C8" w:rsidP="0013515D">
      <w:pPr>
        <w:rPr>
          <w:lang w:val="sr-Latn-RS"/>
        </w:rPr>
      </w:pPr>
      <w:r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011F60" w:rsidRDefault="006B4D3A" w:rsidP="007F3CC7">
      <w:pPr>
        <w:rPr>
          <w:lang w:val="sr-Cyrl-RS"/>
        </w:rPr>
      </w:pPr>
      <w:r w:rsidRPr="006B4D3A">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6B4D3A" w:rsidRPr="006B4D3A" w:rsidRDefault="006B4D3A" w:rsidP="007F3CC7">
      <w:pPr>
        <w:rPr>
          <w:lang w:val="sr-Cyrl-RS"/>
        </w:rPr>
      </w:pPr>
    </w:p>
    <w:p w:rsidR="00011F60" w:rsidRDefault="00E36866" w:rsidP="00011F60">
      <w:pPr>
        <w:pStyle w:val="ListParagraph"/>
        <w:numPr>
          <w:ilvl w:val="0"/>
          <w:numId w:val="2"/>
        </w:numPr>
        <w:rPr>
          <w:lang w:val="sr-Latn-RS"/>
        </w:rPr>
      </w:pPr>
      <w:r>
        <w:rPr>
          <w:lang w:val="sr-Cyrl-RS"/>
        </w:rPr>
        <w:t xml:space="preserve">Шта је то </w:t>
      </w:r>
      <w:r w:rsidR="002E43CA">
        <w:rPr>
          <w:lang w:val="sr-Cyrl-RS"/>
        </w:rPr>
        <w:t>унутрашња меморија</w:t>
      </w:r>
      <w:r>
        <w:rPr>
          <w:lang w:val="sr-Cyrl-RS"/>
        </w:rPr>
        <w:t>?</w:t>
      </w:r>
      <w:r w:rsidR="006B4D3A">
        <w:rPr>
          <w:lang w:val="sr-Cyrl-RS"/>
        </w:rPr>
        <w:t xml:space="preserve"> Чему служи </w:t>
      </w:r>
      <w:r w:rsidR="002E43CA">
        <w:rPr>
          <w:lang w:val="sr-Cyrl-RS"/>
        </w:rPr>
        <w:t>меморија</w:t>
      </w:r>
      <w:r w:rsidR="006B4D3A">
        <w:rPr>
          <w:lang w:val="sr-Cyrl-RS"/>
        </w:rPr>
        <w:t xml:space="preserve"> у рачунарском систему?</w:t>
      </w:r>
      <w:r w:rsidR="00922954">
        <w:rPr>
          <w:lang w:val="sr-Cyrl-RS"/>
        </w:rPr>
        <w:t xml:space="preserve"> Описати разлику између унутрашње и спољне меморије.</w:t>
      </w:r>
    </w:p>
    <w:p w:rsidR="002E43CA" w:rsidRPr="002E43CA" w:rsidRDefault="002E43CA" w:rsidP="002E43CA">
      <w:pPr>
        <w:pStyle w:val="ListParagraph"/>
        <w:numPr>
          <w:ilvl w:val="0"/>
          <w:numId w:val="2"/>
        </w:numPr>
        <w:rPr>
          <w:lang w:val="sr-Latn-RS"/>
        </w:rPr>
      </w:pPr>
      <w:r>
        <w:rPr>
          <w:lang w:val="sr-Cyrl-RS"/>
        </w:rPr>
        <w:t>Шта су то квалитативни подаци</w:t>
      </w:r>
      <w:r>
        <w:rPr>
          <w:lang w:val="sr-Latn-RS"/>
        </w:rPr>
        <w:t>?</w:t>
      </w:r>
      <w:r>
        <w:rPr>
          <w:lang w:val="sr-Cyrl-RS"/>
        </w:rPr>
        <w:t xml:space="preserve"> У чему је разлика између квалитативних и квантитативних података?</w:t>
      </w:r>
    </w:p>
    <w:p w:rsidR="002E43CA" w:rsidRDefault="002E43CA" w:rsidP="002E43CA">
      <w:pPr>
        <w:pStyle w:val="ListParagraph"/>
        <w:numPr>
          <w:ilvl w:val="0"/>
          <w:numId w:val="2"/>
        </w:numPr>
        <w:rPr>
          <w:lang w:val="sr-Latn-RS"/>
        </w:rPr>
      </w:pPr>
      <w:r>
        <w:rPr>
          <w:lang w:val="sr-Cyrl-RS"/>
        </w:rPr>
        <w:t xml:space="preserve">Шта је то </w:t>
      </w:r>
      <w:r w:rsidR="00922954">
        <w:rPr>
          <w:lang w:val="sr-Cyrl-RS"/>
        </w:rPr>
        <w:t>дисперзија узорка</w:t>
      </w:r>
      <w:r>
        <w:rPr>
          <w:lang w:val="sr-Cyrl-RS"/>
        </w:rPr>
        <w:t xml:space="preserve">, а шта </w:t>
      </w:r>
      <w:r w:rsidR="00922954">
        <w:rPr>
          <w:lang w:val="sr-Cyrl-RS"/>
        </w:rPr>
        <w:t>стандардна девијација</w:t>
      </w:r>
      <w:r>
        <w:rPr>
          <w:lang w:val="sr-Cyrl-RS"/>
        </w:rPr>
        <w:t xml:space="preserve">? Како се израчунавају </w:t>
      </w:r>
      <w:r w:rsidR="00922954">
        <w:rPr>
          <w:lang w:val="sr-Cyrl-RS"/>
        </w:rPr>
        <w:t xml:space="preserve">дисперзија узорка </w:t>
      </w:r>
      <w:r>
        <w:rPr>
          <w:lang w:val="sr-Cyrl-RS"/>
        </w:rPr>
        <w:t xml:space="preserve">и </w:t>
      </w:r>
      <w:r w:rsidR="00922954">
        <w:rPr>
          <w:lang w:val="sr-Cyrl-RS"/>
        </w:rPr>
        <w:t>стандардна девијација</w:t>
      </w:r>
      <w:r>
        <w:rPr>
          <w:lang w:val="sr-Cyrl-RS"/>
        </w:rPr>
        <w:t>?</w:t>
      </w:r>
    </w:p>
    <w:p w:rsidR="00011F60" w:rsidRPr="00011F60" w:rsidRDefault="00011F60" w:rsidP="00F10A96">
      <w:pPr>
        <w:pStyle w:val="ListParagraph"/>
        <w:rPr>
          <w:lang w:val="sr-Latn-RS"/>
        </w:rPr>
      </w:pPr>
    </w:p>
    <w:p w:rsidR="007F3CC7" w:rsidRPr="00F129C8" w:rsidRDefault="007F3CC7" w:rsidP="007F3CC7">
      <w:pPr>
        <w:rPr>
          <w:lang w:val="sr-Latn-RS"/>
        </w:rPr>
      </w:pPr>
      <w:r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56A1F"/>
    <w:multiLevelType w:val="hybridMultilevel"/>
    <w:tmpl w:val="F1447938"/>
    <w:lvl w:ilvl="0" w:tplc="24F061A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15D"/>
    <w:rsid w:val="001715CC"/>
    <w:rsid w:val="001B1404"/>
    <w:rsid w:val="00201788"/>
    <w:rsid w:val="0022704B"/>
    <w:rsid w:val="00257DF0"/>
    <w:rsid w:val="002E43CA"/>
    <w:rsid w:val="002E7D69"/>
    <w:rsid w:val="003566AD"/>
    <w:rsid w:val="003C6295"/>
    <w:rsid w:val="004F4765"/>
    <w:rsid w:val="00524660"/>
    <w:rsid w:val="005A6755"/>
    <w:rsid w:val="00602F56"/>
    <w:rsid w:val="00657A92"/>
    <w:rsid w:val="006A4798"/>
    <w:rsid w:val="006B4D3A"/>
    <w:rsid w:val="006C6F14"/>
    <w:rsid w:val="006F2F8E"/>
    <w:rsid w:val="006F41D3"/>
    <w:rsid w:val="007313E9"/>
    <w:rsid w:val="007D3320"/>
    <w:rsid w:val="007F3CC7"/>
    <w:rsid w:val="00922954"/>
    <w:rsid w:val="00931A0B"/>
    <w:rsid w:val="00933B08"/>
    <w:rsid w:val="009362AB"/>
    <w:rsid w:val="00992234"/>
    <w:rsid w:val="009F4D89"/>
    <w:rsid w:val="00A40AB5"/>
    <w:rsid w:val="00B041F6"/>
    <w:rsid w:val="00B25D42"/>
    <w:rsid w:val="00B54CEA"/>
    <w:rsid w:val="00BF5366"/>
    <w:rsid w:val="00C11A0C"/>
    <w:rsid w:val="00D27D3E"/>
    <w:rsid w:val="00DD24F1"/>
    <w:rsid w:val="00E36866"/>
    <w:rsid w:val="00E376F4"/>
    <w:rsid w:val="00E47DEF"/>
    <w:rsid w:val="00ED22F6"/>
    <w:rsid w:val="00F10A96"/>
    <w:rsid w:val="00F129C8"/>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01CC8BE-66BA-40AE-9B9F-140FE9FE6273}">
  <ds:schemaRefs>
    <ds:schemaRef ds:uri="urn:schemas-microsoft-com.VSTO2008Demos.ControlsStorage"/>
  </ds:schemaRefs>
</ds:datastoreItem>
</file>

<file path=customXml/itemProps2.xml><?xml version="1.0" encoding="utf-8"?>
<ds:datastoreItem xmlns:ds="http://schemas.openxmlformats.org/officeDocument/2006/customXml" ds:itemID="{BEF435E8-7680-4B75-8396-9FCCFD47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1095</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25</cp:revision>
  <cp:lastPrinted>2018-10-10T10:06:00Z</cp:lastPrinted>
  <dcterms:created xsi:type="dcterms:W3CDTF">2018-02-05T16:16:00Z</dcterms:created>
  <dcterms:modified xsi:type="dcterms:W3CDTF">2018-10-10T10:06:00Z</dcterms:modified>
</cp:coreProperties>
</file>