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FD9E" w14:textId="77777777" w:rsidR="00E922AC" w:rsidRDefault="00E922AC"/>
    <w:p w14:paraId="027D7D51" w14:textId="49AE3561" w:rsidR="00E922AC" w:rsidRPr="00004453" w:rsidRDefault="00E922AC" w:rsidP="00E922AC">
      <w:pPr>
        <w:jc w:val="center"/>
        <w:rPr>
          <w:b/>
          <w:bCs/>
          <w:sz w:val="36"/>
          <w:szCs w:val="36"/>
          <w:u w:val="single"/>
        </w:rPr>
      </w:pPr>
      <w:r w:rsidRPr="00004453">
        <w:rPr>
          <w:b/>
          <w:bCs/>
          <w:sz w:val="36"/>
          <w:szCs w:val="36"/>
          <w:u w:val="single"/>
        </w:rPr>
        <w:t>Revenue generated by each match in the league</w:t>
      </w:r>
    </w:p>
    <w:p w14:paraId="0033ADD0" w14:textId="77777777" w:rsidR="00E922AC" w:rsidRDefault="00E922AC"/>
    <w:p w14:paraId="6315F197" w14:textId="72ECF7C0" w:rsidR="00E67860" w:rsidRDefault="00646852">
      <w:r>
        <w:rPr>
          <w:noProof/>
        </w:rPr>
        <w:drawing>
          <wp:inline distT="0" distB="0" distL="0" distR="0" wp14:anchorId="74D5CFC7" wp14:editId="12B9D637">
            <wp:extent cx="5486400" cy="29622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75AB76" w14:textId="77777777" w:rsidR="00004453" w:rsidRPr="00004453" w:rsidRDefault="00004453" w:rsidP="00004453">
      <w:pPr>
        <w:jc w:val="center"/>
      </w:pPr>
      <w:r w:rsidRPr="00004453">
        <w:t>X-axis: Match ID</w:t>
      </w:r>
    </w:p>
    <w:p w14:paraId="0BCC6D6C" w14:textId="14068C80" w:rsidR="00004453" w:rsidRPr="007356BE" w:rsidRDefault="00004453" w:rsidP="007356BE">
      <w:pPr>
        <w:jc w:val="center"/>
      </w:pPr>
      <w:r w:rsidRPr="00004453">
        <w:t>Y-axis: Revenue</w:t>
      </w:r>
    </w:p>
    <w:p w14:paraId="3EDF814D" w14:textId="77777777" w:rsidR="00004453" w:rsidRDefault="00004453" w:rsidP="00004453">
      <w:pPr>
        <w:jc w:val="center"/>
        <w:rPr>
          <w:b/>
          <w:bCs/>
          <w:sz w:val="36"/>
          <w:szCs w:val="36"/>
          <w:u w:val="single"/>
        </w:rPr>
      </w:pPr>
    </w:p>
    <w:p w14:paraId="20A36D1C" w14:textId="3C8E6C5A" w:rsidR="00004453" w:rsidRDefault="00004453" w:rsidP="00004453">
      <w:pPr>
        <w:jc w:val="center"/>
        <w:rPr>
          <w:b/>
          <w:bCs/>
          <w:sz w:val="36"/>
          <w:szCs w:val="36"/>
          <w:u w:val="single"/>
        </w:rPr>
      </w:pPr>
      <w:r w:rsidRPr="00004453">
        <w:rPr>
          <w:b/>
          <w:bCs/>
          <w:sz w:val="36"/>
          <w:szCs w:val="36"/>
          <w:u w:val="single"/>
        </w:rPr>
        <w:t>top 10 most expensive players in league</w:t>
      </w:r>
    </w:p>
    <w:p w14:paraId="017C0022" w14:textId="77777777" w:rsidR="00004453" w:rsidRDefault="00004453" w:rsidP="00004453">
      <w:pPr>
        <w:jc w:val="center"/>
        <w:rPr>
          <w:b/>
          <w:bCs/>
          <w:sz w:val="36"/>
          <w:szCs w:val="36"/>
          <w:u w:val="single"/>
        </w:rPr>
      </w:pPr>
    </w:p>
    <w:p w14:paraId="4A3AD847" w14:textId="4D66055D" w:rsidR="00004453" w:rsidRDefault="00004453" w:rsidP="00004453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1BDB0E0" wp14:editId="74CF6326">
            <wp:extent cx="5486400" cy="28860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596056" w14:textId="62719D94" w:rsidR="002F1860" w:rsidRPr="00004453" w:rsidRDefault="002F1860" w:rsidP="002F1860">
      <w:pPr>
        <w:jc w:val="center"/>
      </w:pPr>
      <w:r w:rsidRPr="00004453">
        <w:t xml:space="preserve">X-axis: </w:t>
      </w:r>
      <w:r>
        <w:t>Player ID</w:t>
      </w:r>
    </w:p>
    <w:p w14:paraId="794F252B" w14:textId="2E9379EA" w:rsidR="00385E2A" w:rsidRPr="007356BE" w:rsidRDefault="002F1860" w:rsidP="007356BE">
      <w:pPr>
        <w:jc w:val="center"/>
      </w:pPr>
      <w:r w:rsidRPr="00004453">
        <w:t xml:space="preserve">Y-axis: </w:t>
      </w:r>
      <w:r>
        <w:t xml:space="preserve">Bid Amount in </w:t>
      </w:r>
      <w:r w:rsidR="00385E2A">
        <w:t>Crores</w:t>
      </w:r>
    </w:p>
    <w:p w14:paraId="7258F4B5" w14:textId="7BA4C3A0" w:rsidR="00385E2A" w:rsidRPr="00385E2A" w:rsidRDefault="00385E2A" w:rsidP="00385E2A">
      <w:pPr>
        <w:jc w:val="center"/>
        <w:rPr>
          <w:b/>
          <w:bCs/>
          <w:sz w:val="36"/>
          <w:szCs w:val="36"/>
          <w:u w:val="single"/>
        </w:rPr>
      </w:pPr>
      <w:r w:rsidRPr="00385E2A">
        <w:rPr>
          <w:b/>
          <w:bCs/>
          <w:sz w:val="36"/>
          <w:szCs w:val="36"/>
          <w:u w:val="single"/>
        </w:rPr>
        <w:lastRenderedPageBreak/>
        <w:t xml:space="preserve">Number of players in </w:t>
      </w:r>
      <w:r w:rsidR="00E32606">
        <w:rPr>
          <w:b/>
          <w:bCs/>
          <w:sz w:val="36"/>
          <w:szCs w:val="36"/>
          <w:u w:val="single"/>
        </w:rPr>
        <w:t>a</w:t>
      </w:r>
      <w:r w:rsidRPr="00385E2A">
        <w:rPr>
          <w:b/>
          <w:bCs/>
          <w:sz w:val="36"/>
          <w:szCs w:val="36"/>
          <w:u w:val="single"/>
        </w:rPr>
        <w:t xml:space="preserve"> team, batsman vs bowler vs </w:t>
      </w:r>
      <w:proofErr w:type="spellStart"/>
      <w:r w:rsidRPr="00385E2A">
        <w:rPr>
          <w:b/>
          <w:bCs/>
          <w:sz w:val="36"/>
          <w:szCs w:val="36"/>
          <w:u w:val="single"/>
        </w:rPr>
        <w:t>wk</w:t>
      </w:r>
      <w:proofErr w:type="spellEnd"/>
    </w:p>
    <w:p w14:paraId="1A7AC15E" w14:textId="36FE4DCF" w:rsidR="00385E2A" w:rsidRDefault="007356BE" w:rsidP="0000445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1D017A1" wp14:editId="7E5BB1D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261A1E" w14:textId="73263F02" w:rsidR="007356BE" w:rsidRPr="00004453" w:rsidRDefault="007356BE" w:rsidP="007356BE">
      <w:pPr>
        <w:jc w:val="center"/>
      </w:pPr>
      <w:r w:rsidRPr="00004453">
        <w:t xml:space="preserve">X-axis: </w:t>
      </w:r>
      <w:r>
        <w:t>Teams</w:t>
      </w:r>
    </w:p>
    <w:p w14:paraId="5FC4C8F0" w14:textId="5133FC38" w:rsidR="007356BE" w:rsidRDefault="007356BE" w:rsidP="007356BE">
      <w:pPr>
        <w:jc w:val="center"/>
      </w:pPr>
      <w:r w:rsidRPr="00004453">
        <w:t xml:space="preserve">Y-axis: </w:t>
      </w:r>
      <w:r>
        <w:t>Number of Players</w:t>
      </w:r>
    </w:p>
    <w:p w14:paraId="525FD38C" w14:textId="41438E95" w:rsidR="007356BE" w:rsidRDefault="007356BE" w:rsidP="007356BE">
      <w:pPr>
        <w:jc w:val="center"/>
      </w:pPr>
    </w:p>
    <w:p w14:paraId="3D010FDD" w14:textId="2B45C643" w:rsidR="007356BE" w:rsidRPr="00385E2A" w:rsidRDefault="007356BE" w:rsidP="007356BE">
      <w:pPr>
        <w:jc w:val="center"/>
        <w:rPr>
          <w:b/>
          <w:bCs/>
          <w:sz w:val="36"/>
          <w:szCs w:val="36"/>
          <w:u w:val="single"/>
        </w:rPr>
      </w:pPr>
      <w:r w:rsidRPr="00385E2A">
        <w:rPr>
          <w:b/>
          <w:bCs/>
          <w:sz w:val="36"/>
          <w:szCs w:val="36"/>
          <w:u w:val="single"/>
        </w:rPr>
        <w:t xml:space="preserve">Number of players in </w:t>
      </w:r>
      <w:r w:rsidR="00E32606">
        <w:rPr>
          <w:b/>
          <w:bCs/>
          <w:sz w:val="36"/>
          <w:szCs w:val="36"/>
          <w:u w:val="single"/>
        </w:rPr>
        <w:t>a</w:t>
      </w:r>
      <w:r w:rsidRPr="00385E2A">
        <w:rPr>
          <w:b/>
          <w:bCs/>
          <w:sz w:val="36"/>
          <w:szCs w:val="36"/>
          <w:u w:val="single"/>
        </w:rPr>
        <w:t xml:space="preserve"> team, </w:t>
      </w:r>
      <w:r>
        <w:rPr>
          <w:b/>
          <w:bCs/>
          <w:sz w:val="36"/>
          <w:szCs w:val="36"/>
          <w:u w:val="single"/>
        </w:rPr>
        <w:t>domestic vs international</w:t>
      </w:r>
    </w:p>
    <w:p w14:paraId="57C1B31C" w14:textId="77777777" w:rsidR="007356BE" w:rsidRPr="00004453" w:rsidRDefault="007356BE" w:rsidP="007356BE">
      <w:pPr>
        <w:jc w:val="center"/>
      </w:pPr>
    </w:p>
    <w:p w14:paraId="54FBCE4C" w14:textId="38BABF18" w:rsidR="007356BE" w:rsidRDefault="007356BE" w:rsidP="00004453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AAF0F4A" wp14:editId="7C2F991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1232F8" w14:textId="77777777" w:rsidR="007356BE" w:rsidRPr="00004453" w:rsidRDefault="007356BE" w:rsidP="007356BE">
      <w:pPr>
        <w:jc w:val="center"/>
      </w:pPr>
      <w:r w:rsidRPr="00004453">
        <w:t xml:space="preserve">X-axis: </w:t>
      </w:r>
      <w:r>
        <w:t>Teams</w:t>
      </w:r>
    </w:p>
    <w:p w14:paraId="6F41D841" w14:textId="24C912DF" w:rsidR="007356BE" w:rsidRDefault="007356BE" w:rsidP="007356BE">
      <w:pPr>
        <w:jc w:val="center"/>
      </w:pPr>
      <w:r w:rsidRPr="00004453">
        <w:t xml:space="preserve">Y-axis: </w:t>
      </w:r>
      <w:r>
        <w:t>Number of Players</w:t>
      </w:r>
    </w:p>
    <w:p w14:paraId="2A919620" w14:textId="2E390A24" w:rsidR="007356BE" w:rsidRDefault="007356BE" w:rsidP="007356BE">
      <w:pPr>
        <w:jc w:val="center"/>
        <w:rPr>
          <w:b/>
          <w:bCs/>
          <w:sz w:val="36"/>
          <w:szCs w:val="36"/>
          <w:u w:val="single"/>
        </w:rPr>
      </w:pPr>
      <w:r w:rsidRPr="007356BE">
        <w:rPr>
          <w:b/>
          <w:bCs/>
          <w:sz w:val="36"/>
          <w:szCs w:val="36"/>
          <w:u w:val="single"/>
        </w:rPr>
        <w:lastRenderedPageBreak/>
        <w:t>Reports to show the money spent, remaining money with each owner after bidding</w:t>
      </w:r>
    </w:p>
    <w:p w14:paraId="323A609D" w14:textId="55530063" w:rsidR="007356BE" w:rsidRDefault="007356BE" w:rsidP="007356B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53B722" wp14:editId="013C57A2">
            <wp:extent cx="5486400" cy="273367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309789" w14:textId="77777777" w:rsidR="007356BE" w:rsidRPr="00004453" w:rsidRDefault="007356BE" w:rsidP="007356BE">
      <w:pPr>
        <w:jc w:val="center"/>
      </w:pPr>
      <w:r w:rsidRPr="00004453">
        <w:t xml:space="preserve">X-axis: </w:t>
      </w:r>
      <w:r>
        <w:t>Teams</w:t>
      </w:r>
    </w:p>
    <w:p w14:paraId="38324E98" w14:textId="52985DCB" w:rsidR="007356BE" w:rsidRDefault="007356BE" w:rsidP="007356BE">
      <w:pPr>
        <w:jc w:val="center"/>
      </w:pPr>
      <w:r w:rsidRPr="00004453">
        <w:t xml:space="preserve">Y-axis: </w:t>
      </w:r>
      <w:r>
        <w:t>Amount in Crores</w:t>
      </w:r>
    </w:p>
    <w:p w14:paraId="6C42C947" w14:textId="22A7DC88" w:rsidR="007356BE" w:rsidRDefault="007356BE" w:rsidP="007356BE">
      <w:pPr>
        <w:jc w:val="center"/>
        <w:rPr>
          <w:b/>
          <w:bCs/>
          <w:sz w:val="36"/>
          <w:szCs w:val="36"/>
          <w:u w:val="single"/>
        </w:rPr>
      </w:pPr>
    </w:p>
    <w:p w14:paraId="1CC41CD5" w14:textId="5E4DC1D7" w:rsidR="007356BE" w:rsidRDefault="007356BE" w:rsidP="007356BE">
      <w:pPr>
        <w:jc w:val="center"/>
        <w:rPr>
          <w:b/>
          <w:bCs/>
          <w:sz w:val="36"/>
          <w:szCs w:val="36"/>
          <w:u w:val="single"/>
        </w:rPr>
      </w:pPr>
      <w:r w:rsidRPr="007356BE">
        <w:rPr>
          <w:b/>
          <w:bCs/>
          <w:sz w:val="36"/>
          <w:szCs w:val="36"/>
          <w:u w:val="single"/>
        </w:rPr>
        <w:t>Each team and owner with their highest bid amount in the league</w:t>
      </w:r>
    </w:p>
    <w:p w14:paraId="68123A55" w14:textId="3D6D2883" w:rsidR="007356BE" w:rsidRDefault="007356BE" w:rsidP="007356B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0EE3629" wp14:editId="5532EE09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8B3A19" w14:textId="77777777" w:rsidR="007356BE" w:rsidRPr="00004453" w:rsidRDefault="007356BE" w:rsidP="007356BE">
      <w:pPr>
        <w:jc w:val="center"/>
      </w:pPr>
      <w:r w:rsidRPr="00004453">
        <w:t xml:space="preserve">X-axis: </w:t>
      </w:r>
      <w:r>
        <w:t>Teams</w:t>
      </w:r>
    </w:p>
    <w:p w14:paraId="1FB7F6FE" w14:textId="5E7A0505" w:rsidR="007356BE" w:rsidRPr="007356BE" w:rsidRDefault="007356BE" w:rsidP="007356BE">
      <w:pPr>
        <w:jc w:val="center"/>
      </w:pPr>
      <w:r w:rsidRPr="00004453">
        <w:t xml:space="preserve">Y-axis: </w:t>
      </w:r>
      <w:r>
        <w:t>Max Bid</w:t>
      </w:r>
      <w:r>
        <w:t xml:space="preserve"> in Crores</w:t>
      </w:r>
    </w:p>
    <w:sectPr w:rsidR="007356BE" w:rsidRPr="0073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75C01" w14:textId="77777777" w:rsidR="00E73A24" w:rsidRDefault="00E73A24" w:rsidP="00E922AC">
      <w:r>
        <w:separator/>
      </w:r>
    </w:p>
  </w:endnote>
  <w:endnote w:type="continuationSeparator" w:id="0">
    <w:p w14:paraId="0DE6FDFB" w14:textId="77777777" w:rsidR="00E73A24" w:rsidRDefault="00E73A24" w:rsidP="00E9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5C1A" w14:textId="77777777" w:rsidR="00E73A24" w:rsidRDefault="00E73A24" w:rsidP="00E922AC">
      <w:r>
        <w:separator/>
      </w:r>
    </w:p>
  </w:footnote>
  <w:footnote w:type="continuationSeparator" w:id="0">
    <w:p w14:paraId="68104B68" w14:textId="77777777" w:rsidR="00E73A24" w:rsidRDefault="00E73A24" w:rsidP="00E92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2"/>
    <w:rsid w:val="00004453"/>
    <w:rsid w:val="001373B0"/>
    <w:rsid w:val="0014549E"/>
    <w:rsid w:val="002E5F76"/>
    <w:rsid w:val="002F1860"/>
    <w:rsid w:val="00385E2A"/>
    <w:rsid w:val="00435AC7"/>
    <w:rsid w:val="004D4FCE"/>
    <w:rsid w:val="00646852"/>
    <w:rsid w:val="00725269"/>
    <w:rsid w:val="007356BE"/>
    <w:rsid w:val="00877F02"/>
    <w:rsid w:val="00AE68ED"/>
    <w:rsid w:val="00DB224C"/>
    <w:rsid w:val="00E32606"/>
    <w:rsid w:val="00E67860"/>
    <w:rsid w:val="00E73A24"/>
    <w:rsid w:val="00E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DABA"/>
  <w15:docId w15:val="{8F6C5716-9B47-4C49-91E4-4E8458C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2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2AC"/>
  </w:style>
  <w:style w:type="paragraph" w:styleId="Footer">
    <w:name w:val="footer"/>
    <w:basedOn w:val="Normal"/>
    <w:link w:val="FooterChar"/>
    <w:uiPriority w:val="99"/>
    <w:unhideWhenUsed/>
    <w:rsid w:val="00E922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Sheet1!$A$3:$A$14</c:f>
              <c:numCache>
                <c:formatCode>General</c:formatCode>
                <c:ptCount val="12"/>
                <c:pt idx="0">
                  <c:v>900</c:v>
                </c:pt>
                <c:pt idx="1">
                  <c:v>901</c:v>
                </c:pt>
                <c:pt idx="2">
                  <c:v>902</c:v>
                </c:pt>
                <c:pt idx="3">
                  <c:v>903</c:v>
                </c:pt>
                <c:pt idx="4">
                  <c:v>904</c:v>
                </c:pt>
                <c:pt idx="5">
                  <c:v>905</c:v>
                </c:pt>
                <c:pt idx="6">
                  <c:v>906</c:v>
                </c:pt>
                <c:pt idx="7">
                  <c:v>907</c:v>
                </c:pt>
                <c:pt idx="8">
                  <c:v>908</c:v>
                </c:pt>
                <c:pt idx="9">
                  <c:v>909</c:v>
                </c:pt>
                <c:pt idx="10">
                  <c:v>910</c:v>
                </c:pt>
                <c:pt idx="11">
                  <c:v>911</c:v>
                </c:pt>
              </c:numCache>
            </c:numRef>
          </c:cat>
          <c:val>
            <c:numRef>
              <c:f>Sheet1!$B$3:$B$14</c:f>
              <c:numCache>
                <c:formatCode>General</c:formatCode>
                <c:ptCount val="12"/>
                <c:pt idx="0">
                  <c:v>8980</c:v>
                </c:pt>
                <c:pt idx="1">
                  <c:v>12380</c:v>
                </c:pt>
                <c:pt idx="2">
                  <c:v>13780</c:v>
                </c:pt>
                <c:pt idx="3">
                  <c:v>14080</c:v>
                </c:pt>
                <c:pt idx="4">
                  <c:v>13380</c:v>
                </c:pt>
                <c:pt idx="5">
                  <c:v>12080</c:v>
                </c:pt>
                <c:pt idx="6">
                  <c:v>14280</c:v>
                </c:pt>
                <c:pt idx="7">
                  <c:v>12080</c:v>
                </c:pt>
                <c:pt idx="8">
                  <c:v>14580</c:v>
                </c:pt>
                <c:pt idx="9">
                  <c:v>12080</c:v>
                </c:pt>
                <c:pt idx="10">
                  <c:v>12080</c:v>
                </c:pt>
                <c:pt idx="11">
                  <c:v>11880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C-C14F-9C51-57A537508FC9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Sheet1!$A$3:$A$14</c:f>
              <c:numCache>
                <c:formatCode>General</c:formatCode>
                <c:ptCount val="12"/>
                <c:pt idx="0">
                  <c:v>900</c:v>
                </c:pt>
                <c:pt idx="1">
                  <c:v>901</c:v>
                </c:pt>
                <c:pt idx="2">
                  <c:v>902</c:v>
                </c:pt>
                <c:pt idx="3">
                  <c:v>903</c:v>
                </c:pt>
                <c:pt idx="4">
                  <c:v>904</c:v>
                </c:pt>
                <c:pt idx="5">
                  <c:v>905</c:v>
                </c:pt>
                <c:pt idx="6">
                  <c:v>906</c:v>
                </c:pt>
                <c:pt idx="7">
                  <c:v>907</c:v>
                </c:pt>
                <c:pt idx="8">
                  <c:v>908</c:v>
                </c:pt>
                <c:pt idx="9">
                  <c:v>909</c:v>
                </c:pt>
                <c:pt idx="10">
                  <c:v>910</c:v>
                </c:pt>
                <c:pt idx="11">
                  <c:v>911</c:v>
                </c:pt>
              </c:numCache>
            </c:numRef>
          </c:cat>
          <c:val>
            <c:numRef>
              <c:f>Sheet1!$C$3:$C$14</c:f>
              <c:numCache>
                <c:formatCode>General</c:formatCode>
                <c:ptCount val="1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C-C14F-9C51-57A537508F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091247"/>
        <c:axId val="1159046863"/>
      </c:lineChart>
      <c:catAx>
        <c:axId val="115909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046863"/>
        <c:crosses val="autoZero"/>
        <c:auto val="1"/>
        <c:lblAlgn val="ctr"/>
        <c:lblOffset val="100"/>
        <c:noMultiLvlLbl val="0"/>
      </c:catAx>
      <c:valAx>
        <c:axId val="1159046863"/>
        <c:scaling>
          <c:orientation val="minMax"/>
          <c:max val="15000"/>
          <c:min val="8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09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338</c:v>
                </c:pt>
                <c:pt idx="1">
                  <c:v>327</c:v>
                </c:pt>
                <c:pt idx="2">
                  <c:v>305</c:v>
                </c:pt>
                <c:pt idx="3">
                  <c:v>341</c:v>
                </c:pt>
                <c:pt idx="4">
                  <c:v>351</c:v>
                </c:pt>
                <c:pt idx="5">
                  <c:v>329</c:v>
                </c:pt>
                <c:pt idx="6">
                  <c:v>308</c:v>
                </c:pt>
                <c:pt idx="7">
                  <c:v>304</c:v>
                </c:pt>
                <c:pt idx="8">
                  <c:v>336</c:v>
                </c:pt>
                <c:pt idx="9">
                  <c:v>347</c:v>
                </c:pt>
              </c:numCache>
            </c:numRef>
          </c:cat>
          <c:val>
            <c:numRef>
              <c:f>Sheet1!$B$3:$B$12</c:f>
              <c:numCache>
                <c:formatCode>General</c:formatCode>
                <c:ptCount val="10"/>
                <c:pt idx="0">
                  <c:v>13.6</c:v>
                </c:pt>
                <c:pt idx="1">
                  <c:v>13.6</c:v>
                </c:pt>
                <c:pt idx="2">
                  <c:v>13.5</c:v>
                </c:pt>
                <c:pt idx="3">
                  <c:v>3.2</c:v>
                </c:pt>
                <c:pt idx="4">
                  <c:v>3.2</c:v>
                </c:pt>
                <c:pt idx="5">
                  <c:v>3.2</c:v>
                </c:pt>
                <c:pt idx="6">
                  <c:v>3.2</c:v>
                </c:pt>
                <c:pt idx="7">
                  <c:v>1.56</c:v>
                </c:pt>
                <c:pt idx="8">
                  <c:v>1.54</c:v>
                </c:pt>
                <c:pt idx="9">
                  <c:v>1.54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E5-B94E-8399-C697562BF1CF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Sheet1!$A$3:$A$12</c:f>
              <c:numCache>
                <c:formatCode>General</c:formatCode>
                <c:ptCount val="10"/>
                <c:pt idx="0">
                  <c:v>338</c:v>
                </c:pt>
                <c:pt idx="1">
                  <c:v>327</c:v>
                </c:pt>
                <c:pt idx="2">
                  <c:v>305</c:v>
                </c:pt>
                <c:pt idx="3">
                  <c:v>341</c:v>
                </c:pt>
                <c:pt idx="4">
                  <c:v>351</c:v>
                </c:pt>
                <c:pt idx="5">
                  <c:v>329</c:v>
                </c:pt>
                <c:pt idx="6">
                  <c:v>308</c:v>
                </c:pt>
                <c:pt idx="7">
                  <c:v>304</c:v>
                </c:pt>
                <c:pt idx="8">
                  <c:v>336</c:v>
                </c:pt>
                <c:pt idx="9">
                  <c:v>347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E5-B94E-8399-C697562BF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091247"/>
        <c:axId val="1159046863"/>
      </c:lineChart>
      <c:catAx>
        <c:axId val="115909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046863"/>
        <c:crossesAt val="1.5"/>
        <c:auto val="1"/>
        <c:lblAlgn val="ctr"/>
        <c:lblOffset val="100"/>
        <c:noMultiLvlLbl val="0"/>
      </c:catAx>
      <c:valAx>
        <c:axId val="1159046863"/>
        <c:scaling>
          <c:orientation val="minMax"/>
          <c:max val="14"/>
          <c:min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09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BATSMAN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KKR</c:v>
                </c:pt>
                <c:pt idx="1">
                  <c:v>KXIP</c:v>
                </c:pt>
                <c:pt idx="2">
                  <c:v>RCB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F4-CA46-A584-2A9639E12C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BOWLER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KKR</c:v>
                </c:pt>
                <c:pt idx="1">
                  <c:v>KXIP</c:v>
                </c:pt>
                <c:pt idx="2">
                  <c:v>RCB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F4-CA46-A584-2A9639E12C5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KKR</c:v>
                </c:pt>
                <c:pt idx="1">
                  <c:v>KXIP</c:v>
                </c:pt>
                <c:pt idx="2">
                  <c:v>RCB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F4-CA46-A584-2A9639E12C5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ALL ROUNDER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KKR</c:v>
                </c:pt>
                <c:pt idx="1">
                  <c:v>KXIP</c:v>
                </c:pt>
                <c:pt idx="2">
                  <c:v>RCB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8F4-CA46-A584-2A9639E12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033824"/>
        <c:axId val="660754480"/>
      </c:barChart>
      <c:catAx>
        <c:axId val="66103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0754480"/>
        <c:crosses val="autoZero"/>
        <c:auto val="1"/>
        <c:lblAlgn val="ctr"/>
        <c:lblOffset val="100"/>
        <c:noMultiLvlLbl val="0"/>
      </c:catAx>
      <c:valAx>
        <c:axId val="66075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03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Domestic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KKR</c:v>
                </c:pt>
                <c:pt idx="1">
                  <c:v>KXIP</c:v>
                </c:pt>
                <c:pt idx="2">
                  <c:v>RCB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</c:v>
                </c:pt>
                <c:pt idx="1">
                  <c:v>6</c:v>
                </c:pt>
                <c:pt idx="2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F2-BE47-A968-239B210215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International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KKR</c:v>
                </c:pt>
                <c:pt idx="1">
                  <c:v>KXIP</c:v>
                </c:pt>
                <c:pt idx="2">
                  <c:v>RCB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F2-BE47-A968-239B21021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2358320"/>
        <c:axId val="392487888"/>
      </c:barChart>
      <c:catAx>
        <c:axId val="39235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487888"/>
        <c:crosses val="autoZero"/>
        <c:auto val="1"/>
        <c:lblAlgn val="ctr"/>
        <c:lblOffset val="100"/>
        <c:noMultiLvlLbl val="0"/>
      </c:catAx>
      <c:valAx>
        <c:axId val="39248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35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AMOUNT SPENT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CSK</c:v>
                </c:pt>
                <c:pt idx="1">
                  <c:v>RCB</c:v>
                </c:pt>
                <c:pt idx="2">
                  <c:v>RR</c:v>
                </c:pt>
                <c:pt idx="3">
                  <c:v>KKR</c:v>
                </c:pt>
                <c:pt idx="4">
                  <c:v>KXIP</c:v>
                </c:pt>
                <c:pt idx="5">
                  <c:v>MI</c:v>
                </c:pt>
                <c:pt idx="6">
                  <c:v>DC</c:v>
                </c:pt>
                <c:pt idx="7">
                  <c:v>SRH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28.13</c:v>
                </c:pt>
                <c:pt idx="1">
                  <c:v>27.18</c:v>
                </c:pt>
                <c:pt idx="2">
                  <c:v>14.23</c:v>
                </c:pt>
                <c:pt idx="3">
                  <c:v>14.26</c:v>
                </c:pt>
                <c:pt idx="4">
                  <c:v>14.23</c:v>
                </c:pt>
                <c:pt idx="5">
                  <c:v>29.43</c:v>
                </c:pt>
                <c:pt idx="6">
                  <c:v>14.23</c:v>
                </c:pt>
                <c:pt idx="7">
                  <c:v>15.83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F1-2A4F-9DE1-260A13027D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AMOUNT LEFT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CSK</c:v>
                </c:pt>
                <c:pt idx="1">
                  <c:v>RCB</c:v>
                </c:pt>
                <c:pt idx="2">
                  <c:v>RR</c:v>
                </c:pt>
                <c:pt idx="3">
                  <c:v>KKR</c:v>
                </c:pt>
                <c:pt idx="4">
                  <c:v>KXIP</c:v>
                </c:pt>
                <c:pt idx="5">
                  <c:v>MI</c:v>
                </c:pt>
                <c:pt idx="6">
                  <c:v>DC</c:v>
                </c:pt>
                <c:pt idx="7">
                  <c:v>SRH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21.87</c:v>
                </c:pt>
                <c:pt idx="1">
                  <c:v>22.82</c:v>
                </c:pt>
                <c:pt idx="2">
                  <c:v>35.770000000000003</c:v>
                </c:pt>
                <c:pt idx="3">
                  <c:v>35.74</c:v>
                </c:pt>
                <c:pt idx="4">
                  <c:v>35.770000000000003</c:v>
                </c:pt>
                <c:pt idx="5">
                  <c:v>20.57</c:v>
                </c:pt>
                <c:pt idx="6">
                  <c:v>35.770000000000003</c:v>
                </c:pt>
                <c:pt idx="7">
                  <c:v>34.17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F1-2A4F-9DE1-260A13027D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5881360"/>
        <c:axId val="1575946112"/>
      </c:barChart>
      <c:catAx>
        <c:axId val="1575881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946112"/>
        <c:crosses val="autoZero"/>
        <c:auto val="1"/>
        <c:lblAlgn val="ctr"/>
        <c:lblOffset val="100"/>
        <c:noMultiLvlLbl val="0"/>
      </c:catAx>
      <c:valAx>
        <c:axId val="157594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88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KKR</c:v>
                </c:pt>
                <c:pt idx="1">
                  <c:v>RR</c:v>
                </c:pt>
                <c:pt idx="2">
                  <c:v>SRH</c:v>
                </c:pt>
                <c:pt idx="3">
                  <c:v>DC</c:v>
                </c:pt>
                <c:pt idx="4">
                  <c:v>CSK</c:v>
                </c:pt>
                <c:pt idx="5">
                  <c:v>RCB</c:v>
                </c:pt>
                <c:pt idx="6">
                  <c:v>KXIP</c:v>
                </c:pt>
                <c:pt idx="7">
                  <c:v>MI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1.5</c:v>
                </c:pt>
                <c:pt idx="1">
                  <c:v>1.5</c:v>
                </c:pt>
                <c:pt idx="2">
                  <c:v>3.2</c:v>
                </c:pt>
                <c:pt idx="3">
                  <c:v>1.5</c:v>
                </c:pt>
                <c:pt idx="4">
                  <c:v>13.5</c:v>
                </c:pt>
                <c:pt idx="5">
                  <c:v>13.6</c:v>
                </c:pt>
                <c:pt idx="6">
                  <c:v>1.5</c:v>
                </c:pt>
                <c:pt idx="7">
                  <c:v>13.6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72-B645-B575-81CABFD58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2586144"/>
        <c:axId val="664120159"/>
      </c:lineChart>
      <c:catAx>
        <c:axId val="39258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4120159"/>
        <c:crosses val="autoZero"/>
        <c:auto val="1"/>
        <c:lblAlgn val="ctr"/>
        <c:lblOffset val="100"/>
        <c:noMultiLvlLbl val="0"/>
      </c:catAx>
      <c:valAx>
        <c:axId val="66412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58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Sandeep Barla</dc:creator>
  <cp:keywords/>
  <dc:description/>
  <cp:lastModifiedBy>Venkat Sandeep Barla</cp:lastModifiedBy>
  <cp:revision>2</cp:revision>
  <dcterms:created xsi:type="dcterms:W3CDTF">2022-04-27T00:24:00Z</dcterms:created>
  <dcterms:modified xsi:type="dcterms:W3CDTF">2022-04-27T03:14:00Z</dcterms:modified>
</cp:coreProperties>
</file>