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tto-interno-di-adozione"/>
    <w:p>
      <w:pPr>
        <w:pStyle w:val="Heading1"/>
      </w:pPr>
      <w:r>
        <w:t xml:space="preserve">ATTO INTERNO DI ADOZIONE</w:t>
      </w:r>
    </w:p>
    <w:bookmarkStart w:id="20" w:name="X594d173a92920e84c80365d1b11847bf444d31f"/>
    <w:p>
      <w:pPr>
        <w:pStyle w:val="Heading2"/>
      </w:pPr>
      <w:r>
        <w:t xml:space="preserve">Policy per l’Uso delle Email Aziendali Smiledoc</w:t>
      </w:r>
    </w:p>
    <w:p>
      <w:pPr>
        <w:pStyle w:val="FirstParagraph"/>
      </w:pPr>
      <w:r>
        <w:t xml:space="preserve">La società</w:t>
      </w:r>
      <w:r>
        <w:t xml:space="preserve"> </w:t>
      </w:r>
      <w:r>
        <w:rPr>
          <w:b/>
          <w:bCs/>
        </w:rPr>
        <w:t xml:space="preserve">Smiledoc S.r.l.</w:t>
      </w:r>
      <w:r>
        <w:t xml:space="preserve">,</w:t>
      </w:r>
    </w:p>
    <w:p>
      <w:pPr>
        <w:pStyle w:val="BodyText"/>
      </w:pPr>
      <w:r>
        <w:t xml:space="preserve">nella persona del Legale Rappresentante e Direzione Aziendale,</w:t>
      </w:r>
    </w:p>
    <w:p>
      <w:pPr>
        <w:pStyle w:val="BodyText"/>
      </w:pPr>
      <w:r>
        <w:rPr>
          <w:b/>
          <w:bCs/>
        </w:rPr>
        <w:t xml:space="preserve">PREMESSO CHE</w:t>
      </w:r>
      <w:r>
        <w:t xml:space="preserve"> </w:t>
      </w:r>
      <w:r>
        <w:t xml:space="preserve">- l’email costituisce strumento essenziale di comunicazione organizzativa;</w:t>
      </w:r>
      <w:r>
        <w:t xml:space="preserve"> </w:t>
      </w:r>
      <w:r>
        <w:t xml:space="preserve">- è necessario garantire sicurezza, tracciabilità e conformità normativa;</w:t>
      </w:r>
      <w:r>
        <w:t xml:space="preserve"> </w:t>
      </w:r>
      <w:r>
        <w:t xml:space="preserve">- Smiledoc ha adottato una propria</w:t>
      </w:r>
      <w:r>
        <w:t xml:space="preserve"> </w:t>
      </w:r>
      <w:r>
        <w:rPr>
          <w:i/>
          <w:iCs/>
        </w:rPr>
        <w:t xml:space="preserve">Policy per l’Uso delle Email Aziendali</w:t>
      </w:r>
      <w:r>
        <w:t xml:space="preserve">;</w:t>
      </w:r>
    </w:p>
    <w:p>
      <w:pPr>
        <w:pStyle w:val="BodyText"/>
      </w:pPr>
      <w:r>
        <w:rPr>
          <w:b/>
          <w:bCs/>
        </w:rPr>
        <w:t xml:space="preserve">DELIBERA</w:t>
      </w:r>
    </w:p>
    <w:p>
      <w:pPr>
        <w:pStyle w:val="Compact"/>
        <w:numPr>
          <w:ilvl w:val="0"/>
          <w:numId w:val="1001"/>
        </w:numPr>
      </w:pPr>
      <w:r>
        <w:t xml:space="preserve">di adottare formalmente la</w:t>
      </w:r>
      <w:r>
        <w:t xml:space="preserve"> </w:t>
      </w:r>
      <w:r>
        <w:rPr>
          <w:i/>
          <w:iCs/>
        </w:rPr>
        <w:t xml:space="preserve">Policy per l’Uso delle Email Aziendali Smiledoc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di stabilire che tale Policy entra in vigore a decorrere dal ___ / ___ / ______;</w:t>
      </w:r>
    </w:p>
    <w:p>
      <w:pPr>
        <w:pStyle w:val="Compact"/>
        <w:numPr>
          <w:ilvl w:val="0"/>
          <w:numId w:val="1001"/>
        </w:numPr>
      </w:pPr>
      <w:r>
        <w:t xml:space="preserve">di integrare la Policy quale parte integrante e sostanziale del</w:t>
      </w:r>
      <w:r>
        <w:t xml:space="preserve"> </w:t>
      </w:r>
      <w:r>
        <w:rPr>
          <w:b/>
          <w:bCs/>
        </w:rPr>
        <w:t xml:space="preserve">Regolamento Aziendale Smiledoc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di riconoscere alle comunicazioni inviate tramite email aziendali valore formale, organizzativo e disciplinare;</w:t>
      </w:r>
    </w:p>
    <w:p>
      <w:pPr>
        <w:pStyle w:val="Compact"/>
        <w:numPr>
          <w:ilvl w:val="0"/>
          <w:numId w:val="1001"/>
        </w:numPr>
      </w:pPr>
      <w:r>
        <w:t xml:space="preserve">di rendere obbligatoria la sottoscrizione del</w:t>
      </w:r>
      <w:r>
        <w:t xml:space="preserve"> </w:t>
      </w:r>
      <w:r>
        <w:rPr>
          <w:b/>
          <w:bCs/>
        </w:rPr>
        <w:t xml:space="preserve">Modulo di Presa Visione e Accettazione</w:t>
      </w:r>
      <w:r>
        <w:t xml:space="preserve"> </w:t>
      </w:r>
      <w:r>
        <w:t xml:space="preserve">da parte di tutti i dipendenti e collaboratori.</w:t>
      </w:r>
    </w:p>
    <w:p>
      <w:pPr>
        <w:pStyle w:val="FirstParagraph"/>
      </w:pPr>
      <w:r>
        <w:t xml:space="preserve">Il presente atto viene conservato agli atti della Società.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Data: ________________________________</w:t>
      </w:r>
    </w:p>
    <w:p>
      <w:pPr>
        <w:pStyle w:val="BodyText"/>
      </w:pPr>
      <w:r>
        <w:t xml:space="preserve">Firma della Direzione / Legale Rappresentante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Smiledoc S.r.l.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2026-01-22T02:56:55Z</dcterms:created>
  <dcterms:modified xsi:type="dcterms:W3CDTF">2026-01-22T02:56:55Z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