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5FA2" w14:textId="77777777" w:rsidR="00867A53" w:rsidRDefault="00867A53">
      <w:pPr>
        <w:jc w:val="center"/>
        <w:rPr>
          <w:b/>
          <w:sz w:val="36"/>
          <w:lang w:val="ru-RU"/>
        </w:rPr>
      </w:pPr>
    </w:p>
    <w:p w14:paraId="7A4D8CAF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0C1B16AE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0641C37E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23F567AE" w14:textId="77777777" w:rsidR="00867A53" w:rsidRDefault="00867A53">
      <w:pPr>
        <w:jc w:val="center"/>
        <w:rPr>
          <w:b/>
          <w:lang w:val="ru-RU"/>
        </w:rPr>
      </w:pPr>
    </w:p>
    <w:p w14:paraId="18974CD0" w14:textId="77777777" w:rsidR="00867A53" w:rsidRDefault="00867A53">
      <w:pPr>
        <w:jc w:val="center"/>
        <w:rPr>
          <w:b/>
          <w:lang w:val="ru-RU"/>
        </w:rPr>
      </w:pPr>
    </w:p>
    <w:p w14:paraId="7F6A8FCA" w14:textId="77777777" w:rsidR="00867A53" w:rsidRDefault="00867A53">
      <w:pPr>
        <w:jc w:val="center"/>
        <w:rPr>
          <w:b/>
          <w:lang w:val="ru-RU"/>
        </w:rPr>
      </w:pPr>
    </w:p>
    <w:p w14:paraId="361B3C7B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4DEC1D83" w14:textId="77777777" w:rsidR="008C276F" w:rsidRDefault="008C276F">
      <w:pPr>
        <w:rPr>
          <w:lang w:val="ru-RU"/>
        </w:rPr>
      </w:pPr>
    </w:p>
    <w:p w14:paraId="76351AD4" w14:textId="77777777" w:rsidR="00867A53" w:rsidRDefault="00867A53">
      <w:pPr>
        <w:rPr>
          <w:lang w:val="ru-RU"/>
        </w:rPr>
      </w:pPr>
    </w:p>
    <w:p w14:paraId="6E533AF6" w14:textId="77777777" w:rsidR="00867A53" w:rsidRDefault="00867A53">
      <w:pPr>
        <w:rPr>
          <w:lang w:val="ru-RU"/>
        </w:rPr>
      </w:pPr>
    </w:p>
    <w:p w14:paraId="0A09EAA1" w14:textId="77777777" w:rsidR="00867A53" w:rsidRDefault="00867A53">
      <w:pPr>
        <w:rPr>
          <w:lang w:val="ru-RU"/>
        </w:rPr>
      </w:pPr>
    </w:p>
    <w:p w14:paraId="397ACE52" w14:textId="77777777" w:rsidR="00867A53" w:rsidRDefault="00867A53">
      <w:pPr>
        <w:rPr>
          <w:lang w:val="ru-RU"/>
        </w:rPr>
      </w:pPr>
    </w:p>
    <w:p w14:paraId="374A0398" w14:textId="77777777" w:rsidR="00867A53" w:rsidRDefault="00867A53">
      <w:pPr>
        <w:rPr>
          <w:lang w:val="ru-RU"/>
        </w:rPr>
      </w:pPr>
    </w:p>
    <w:p w14:paraId="2D78B5F6" w14:textId="77777777" w:rsidR="00867A53" w:rsidRDefault="00867A53">
      <w:pPr>
        <w:rPr>
          <w:lang w:val="ru-RU"/>
        </w:rPr>
      </w:pPr>
    </w:p>
    <w:p w14:paraId="0AE96CBF" w14:textId="77777777" w:rsidR="00867A53" w:rsidRDefault="00867A53">
      <w:pPr>
        <w:rPr>
          <w:lang w:val="ru-RU"/>
        </w:rPr>
      </w:pPr>
    </w:p>
    <w:p w14:paraId="37FD8EB7" w14:textId="77777777" w:rsidR="00867A53" w:rsidRPr="00867A53" w:rsidRDefault="00867A53">
      <w:pPr>
        <w:rPr>
          <w:lang w:val="ru-RU"/>
        </w:rPr>
      </w:pPr>
    </w:p>
    <w:p w14:paraId="1558C63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09B90D9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1B4C0D8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FAF2D63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2BE99BDC" w14:textId="6CF5D36A" w:rsidR="00BC66D1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2875" w:history="1">
            <w:r w:rsidR="00BC66D1" w:rsidRPr="00F40228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BC66D1">
              <w:rPr>
                <w:noProof/>
                <w:webHidden/>
              </w:rPr>
              <w:tab/>
            </w:r>
            <w:r w:rsidR="00BC66D1">
              <w:rPr>
                <w:noProof/>
                <w:webHidden/>
              </w:rPr>
              <w:fldChar w:fldCharType="begin"/>
            </w:r>
            <w:r w:rsidR="00BC66D1">
              <w:rPr>
                <w:noProof/>
                <w:webHidden/>
              </w:rPr>
              <w:instrText xml:space="preserve"> PAGEREF _Toc229562875 \h </w:instrText>
            </w:r>
            <w:r w:rsidR="00BC66D1">
              <w:rPr>
                <w:noProof/>
                <w:webHidden/>
              </w:rPr>
            </w:r>
            <w:r w:rsidR="00BC66D1">
              <w:rPr>
                <w:noProof/>
                <w:webHidden/>
              </w:rPr>
              <w:fldChar w:fldCharType="separate"/>
            </w:r>
            <w:r w:rsidR="00BC66D1">
              <w:rPr>
                <w:noProof/>
                <w:webHidden/>
              </w:rPr>
              <w:t>3</w:t>
            </w:r>
            <w:r w:rsidR="00BC66D1">
              <w:rPr>
                <w:noProof/>
                <w:webHidden/>
              </w:rPr>
              <w:fldChar w:fldCharType="end"/>
            </w:r>
          </w:hyperlink>
        </w:p>
        <w:p w14:paraId="3C0D2063" w14:textId="3582F6D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6" w:history="1">
            <w:r w:rsidRPr="00F40228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4B28" w14:textId="0703A97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7" w:history="1">
            <w:r w:rsidRPr="00F40228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2B87" w14:textId="51C7F1B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8" w:history="1">
            <w:r w:rsidRPr="00F40228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A665" w14:textId="0B3D333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9" w:history="1">
            <w:r w:rsidRPr="00F40228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64E0E" w14:textId="3CC3FB22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0" w:history="1">
            <w:r w:rsidRPr="00F40228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2EFF" w14:textId="42A089E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1" w:history="1">
            <w:r w:rsidRPr="00F40228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EA84" w14:textId="1B6F520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2" w:history="1">
            <w:r w:rsidRPr="00F40228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A9C9" w14:textId="3DC30F01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3" w:history="1">
            <w:r w:rsidRPr="00F40228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6A12" w14:textId="0CE7F08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4" w:history="1">
            <w:r w:rsidRPr="00F40228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1DA9" w14:textId="1DF1871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5" w:history="1">
            <w:r w:rsidRPr="00F40228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CECA8" w14:textId="08EBD68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B3FD4B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ACFD7FA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62875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429D82D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FB03C1B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6FEA9C8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42C42C8E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62876"/>
      <w:r w:rsidRPr="00867A53">
        <w:rPr>
          <w:lang w:val="ru-RU"/>
        </w:rPr>
        <w:t>2. Реализованный функционал проекта</w:t>
      </w:r>
      <w:bookmarkEnd w:id="1"/>
    </w:p>
    <w:p w14:paraId="7AEE27B0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D757E8E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3F84CB8D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6481C260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610ADB2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78855D4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F59246C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09D707C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952D84E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A40EED9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4817AB6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4F16C36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7539A2B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1D4E233D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62877"/>
      <w:r w:rsidRPr="00867A53">
        <w:rPr>
          <w:lang w:val="ru-RU"/>
        </w:rPr>
        <w:t>3. Данные и качество подготовки датасета</w:t>
      </w:r>
      <w:bookmarkEnd w:id="2"/>
    </w:p>
    <w:p w14:paraId="59AA96CD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34521861" w14:textId="77777777" w:rsidTr="007C6DDA">
        <w:tc>
          <w:tcPr>
            <w:tcW w:w="3085" w:type="dxa"/>
          </w:tcPr>
          <w:p w14:paraId="006826C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36A4F7F0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71C882E2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66825FBF" w14:textId="77777777" w:rsidTr="007C6DDA">
        <w:tc>
          <w:tcPr>
            <w:tcW w:w="3085" w:type="dxa"/>
          </w:tcPr>
          <w:p w14:paraId="4C7E19E1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1CB3A202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25AF554" w14:textId="77777777" w:rsidR="008C276F" w:rsidRDefault="00000000">
            <w:r>
              <w:t>Уникальные реальные матчи</w:t>
            </w:r>
          </w:p>
        </w:tc>
      </w:tr>
      <w:tr w:rsidR="008C276F" w:rsidRPr="00BC66D1" w14:paraId="17A8C348" w14:textId="77777777" w:rsidTr="007C6DDA">
        <w:tc>
          <w:tcPr>
            <w:tcW w:w="3085" w:type="dxa"/>
          </w:tcPr>
          <w:p w14:paraId="32A00020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3F318805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6A3BEAB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0614E42B" w14:textId="77777777" w:rsidTr="007C6DDA">
        <w:tc>
          <w:tcPr>
            <w:tcW w:w="3085" w:type="dxa"/>
          </w:tcPr>
          <w:p w14:paraId="40584F3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16E4A5D6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CBAD1F1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BC66D1" w14:paraId="09E47A3C" w14:textId="77777777" w:rsidTr="007C6DDA">
        <w:tc>
          <w:tcPr>
            <w:tcW w:w="3085" w:type="dxa"/>
          </w:tcPr>
          <w:p w14:paraId="6A820263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18A275B8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2B8AE0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BC66D1" w14:paraId="1B9015ED" w14:textId="77777777" w:rsidTr="007C6DDA">
        <w:tc>
          <w:tcPr>
            <w:tcW w:w="3085" w:type="dxa"/>
          </w:tcPr>
          <w:p w14:paraId="1D320CDE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2424558D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20F2BED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BC66D1" w14:paraId="0EE38DC6" w14:textId="77777777" w:rsidTr="007C6DDA">
        <w:tc>
          <w:tcPr>
            <w:tcW w:w="3085" w:type="dxa"/>
          </w:tcPr>
          <w:p w14:paraId="01A5D415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51C5D8D5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2E1C4DD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BC66D1" w14:paraId="5D547E88" w14:textId="77777777" w:rsidTr="007C6DDA">
        <w:tc>
          <w:tcPr>
            <w:tcW w:w="3085" w:type="dxa"/>
          </w:tcPr>
          <w:p w14:paraId="4AC295C8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25F903FB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5D1A845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1CA21A1" w14:textId="77777777" w:rsidTr="007C6DDA">
        <w:tc>
          <w:tcPr>
            <w:tcW w:w="3085" w:type="dxa"/>
          </w:tcPr>
          <w:p w14:paraId="0D8721B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14244790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EDA24FF" w14:textId="77777777" w:rsidR="008C276F" w:rsidRDefault="00000000">
            <w:r>
              <w:t>Игроки в рейтинговой истории</w:t>
            </w:r>
          </w:p>
        </w:tc>
      </w:tr>
      <w:tr w:rsidR="008C276F" w:rsidRPr="00BC66D1" w14:paraId="4B693447" w14:textId="77777777" w:rsidTr="007C6DDA">
        <w:tc>
          <w:tcPr>
            <w:tcW w:w="3085" w:type="dxa"/>
          </w:tcPr>
          <w:p w14:paraId="6278F2E8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550B8AD1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36D95A4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139288D6" w14:textId="77777777" w:rsidTr="007C6DDA">
        <w:tc>
          <w:tcPr>
            <w:tcW w:w="3085" w:type="dxa"/>
          </w:tcPr>
          <w:p w14:paraId="1E076382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1C81324B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237326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2F36F0A5" w14:textId="77777777" w:rsidTr="007C6DDA">
        <w:tc>
          <w:tcPr>
            <w:tcW w:w="3085" w:type="dxa"/>
          </w:tcPr>
          <w:p w14:paraId="77983A2D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25FCD8A5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00FF50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BC66D1" w14:paraId="3BF6EA02" w14:textId="77777777" w:rsidTr="007C6DDA">
        <w:tc>
          <w:tcPr>
            <w:tcW w:w="3085" w:type="dxa"/>
          </w:tcPr>
          <w:p w14:paraId="69BAB64B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3AF0389B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2CB8789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0A7C2E90" w14:textId="77777777" w:rsidR="00FB354C" w:rsidRDefault="00FB354C" w:rsidP="00FB354C">
      <w:pPr>
        <w:jc w:val="both"/>
        <w:rPr>
          <w:lang w:val="ru-RU"/>
        </w:rPr>
      </w:pPr>
    </w:p>
    <w:p w14:paraId="59130A0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4A738AF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4DA75EA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8E7119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439AE7C2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28B9DAC4" w14:textId="77777777" w:rsidR="00F75BB2" w:rsidRPr="00197CD9" w:rsidRDefault="00000000" w:rsidP="00976AA0">
      <w:pPr>
        <w:pStyle w:val="1"/>
        <w:spacing w:after="240"/>
        <w:rPr>
          <w:lang w:val="ru-RU"/>
        </w:rPr>
      </w:pPr>
      <w:bookmarkStart w:id="3" w:name="_Toc229562878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7D0A4A25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0ECB6F7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2D7F219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013841A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663C369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2F06B67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2F92CB5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2D8FE03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03985687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063C184B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4A7C9EE8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29E903D2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6B446B73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3ADB04A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7F4E4777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7918A766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41DAE7F8" w14:textId="77777777" w:rsidR="00F75BB2" w:rsidRPr="00197CD9" w:rsidRDefault="00000000" w:rsidP="004F66C6">
      <w:pPr>
        <w:pStyle w:val="1"/>
        <w:spacing w:after="240"/>
        <w:rPr>
          <w:lang w:val="ru-RU"/>
        </w:rPr>
      </w:pPr>
      <w:bookmarkStart w:id="4" w:name="_Toc229562879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0601EEF0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13381880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6A508D95" w14:textId="77777777" w:rsidTr="00C02134">
        <w:tc>
          <w:tcPr>
            <w:tcW w:w="1242" w:type="dxa"/>
          </w:tcPr>
          <w:p w14:paraId="6A109986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19DE9E45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0C6A88D3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6E0FAC44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465E0043" w14:textId="77777777" w:rsidTr="00C02134">
        <w:tc>
          <w:tcPr>
            <w:tcW w:w="1242" w:type="dxa"/>
          </w:tcPr>
          <w:p w14:paraId="2F548816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58F5909A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5FB95144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636F7811" w14:textId="77777777" w:rsidR="00686FB6" w:rsidRDefault="00000000">
            <w:r>
              <w:t>12 652</w:t>
            </w:r>
          </w:p>
        </w:tc>
      </w:tr>
      <w:tr w:rsidR="00686FB6" w14:paraId="2FA4A5A5" w14:textId="77777777" w:rsidTr="00C02134">
        <w:tc>
          <w:tcPr>
            <w:tcW w:w="1242" w:type="dxa"/>
          </w:tcPr>
          <w:p w14:paraId="1F3CED3F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7F665ABB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14B3B7C4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4D9D892F" w14:textId="77777777" w:rsidR="00686FB6" w:rsidRDefault="00000000">
            <w:r>
              <w:t>2 466</w:t>
            </w:r>
          </w:p>
        </w:tc>
      </w:tr>
    </w:tbl>
    <w:p w14:paraId="5A736F0D" w14:textId="77777777" w:rsidR="00C02134" w:rsidRDefault="00C02134">
      <w:pPr>
        <w:rPr>
          <w:lang w:val="ru-RU"/>
        </w:rPr>
      </w:pPr>
    </w:p>
    <w:p w14:paraId="197823D6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3103819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6E9038B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2DDC34F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3E8F75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4B66B2DB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>
      <w:r>
        <w:t>Production-модель выбирается по детерминированному алгоритму, который повторяет логику скрипта обучения. Выбор идет в два уровня: сначала внутри CatBoost выбирается режим обучения, после этого готовая CatBoost-модель участвует в общем сравнении с Gradient Boosting и Random Forest.</w:t>
      </w:r>
    </w:p>
    <w:p>
      <w:r>
        <w:t>Уровень 1. Выбор режима CatBoost.</w:t>
      </w:r>
    </w:p>
    <w:p>
      <w:r>
        <w:t>1. На внутренней validation-выборке обучаются три режима CatBoost: light, balanced и power. Они отличаются сложностью: числом итераций, learning rate, глубиной деревьев, регуляризацией и параметрами early stopping.</w:t>
      </w:r>
    </w:p>
    <w:p>
      <w:r>
        <w:t>2. Для каждого режима считается validation LogLoss, train LogLoss и разрыв train_valid_logloss_gap = validation LogLoss - train LogLoss.</w:t>
      </w:r>
    </w:p>
    <w:p>
      <w:r>
        <w:t>3. Находится минимальный validation LogLoss среди трех режимов. После этого отбираются все режимы, у которых validation LogLoss не хуже минимума более чем на 0,0025. Это значение соответствует параметру MODEL_SELECTION_VALID_TOLERANCE в коде.</w:t>
      </w:r>
    </w:p>
    <w:p>
      <w:r>
        <w:t>4. Среди отобранных режимов выполняется сортировка по трем ключам: train_valid_logloss_gap по возрастанию, затем validation LogLoss по возрастанию, затем complexity_rank по возрастанию. То есть при практически сопоставимом LogLoss выбирается режим с меньшим признаком переобучения, а при полном равенстве — более простой режим.</w:t>
      </w:r>
    </w:p>
    <w:p>
      <w:r>
        <w:t>5. Выбранный режим и найденное best_iteration используются для обучения final_catboost на полном train-периоде.</w:t>
      </w:r>
    </w:p>
    <w:p>
      <w:r>
        <w:t>Подрежимы введены именно для CatBoost, потому что эта модель сильнее зависит от настроек сложности и early stopping; GBM и Random Forest используются как фиксированные альтернативные архитектуры для итогового сравнения.</w:t>
      </w:r>
    </w:p>
    <w:p>
      <w:r>
        <w:t>Уровень 2. Выбор production-архитектуры.</w:t>
      </w:r>
    </w:p>
    <w:p>
      <w:r>
        <w:t>1. В общее сравнение попадают три основные модели на полном наборе признаков: final_gbm, final_catboost и final_random_forest.</w:t>
      </w:r>
    </w:p>
    <w:p>
      <w:r>
        <w:t>2. Из общей таблицы метрик берутся только строки уровня реального матча: level = match и aggregation = symmetrized. Это важно, потому что пользовательский прогноз тоже выдается как одна симметризованная вероятность победы одного игрока над другим.</w:t>
      </w:r>
    </w:p>
    <w:p>
      <w:r>
        <w:t>3. Оставшаяся таблица сортируется строго по трем ключам: test LogLoss по возрастанию, затем test Brier score по возрастанию, затем test ROC-AUC по убыванию.</w:t>
      </w:r>
    </w:p>
    <w:p>
      <w:r>
        <w:t>4. Лучшей основной моделью считается первая строка после такой сортировки. В коде это соответствует выбору best_main_model_name из первой строки таблицы best_main_model_selection_table.</w:t>
      </w:r>
    </w:p>
    <w:p>
      <w:r>
        <w:t>5. После выбора архитектуры модель того же типа переобучается на всех доступных исторических данных. Именно эта переобученная версия сохраняется в prediction bundle и используется в панели прогноза конкретного матча.</w:t>
      </w:r>
    </w:p>
    <w:p>
      <w:r>
        <w:t>Таким образом, контроль переобучения заложен в процедуру выбора режима CatBoost через train-valid gap и в итоговую проверку всех основных моделей на отложенном test-периоде. Для выбора production-архитектуры train/test gap и Accuracy остаются диагностическими показателями: они помогают интерпретировать результат, но не меняют порядок сортировки основных моделей.</w:t>
      </w:r>
    </w:p>
    <w:p w14:paraId="1452050A" w14:textId="77777777" w:rsidR="00F75BB2" w:rsidRPr="00197CD9" w:rsidRDefault="00000000">
      <w:pPr>
        <w:pStyle w:val="1"/>
        <w:rPr>
          <w:lang w:val="ru-RU"/>
        </w:rPr>
      </w:pPr>
      <w:bookmarkStart w:id="5" w:name="_Toc229562880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29981FD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4C0A07F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33551541" w14:textId="77777777">
        <w:tc>
          <w:tcPr>
            <w:tcW w:w="1930" w:type="dxa"/>
          </w:tcPr>
          <w:p w14:paraId="37E17E68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60BB1B2B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050E3417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0CF10650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158BE822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2EEC7AE2" w14:textId="77777777">
        <w:tc>
          <w:tcPr>
            <w:tcW w:w="1930" w:type="dxa"/>
          </w:tcPr>
          <w:p w14:paraId="621D1B3B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11AA7E41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54BA3298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0633C6CA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B5DF77F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0479F663" w14:textId="77777777">
        <w:tc>
          <w:tcPr>
            <w:tcW w:w="1930" w:type="dxa"/>
          </w:tcPr>
          <w:p w14:paraId="41330F56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5EE02AE9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58DB1039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670A43E7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0FDBF606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12E1B4D8" w14:textId="77777777">
        <w:tc>
          <w:tcPr>
            <w:tcW w:w="1930" w:type="dxa"/>
          </w:tcPr>
          <w:p w14:paraId="55EDDBE7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2119FFA4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D70FE6E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72DDC994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418B2A47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4CA302EB" w14:textId="77777777">
        <w:tc>
          <w:tcPr>
            <w:tcW w:w="1930" w:type="dxa"/>
          </w:tcPr>
          <w:p w14:paraId="77E38E25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6FD10CD0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41E56CA4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1985AAC5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37F4FD37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24B3C657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1FCCD0B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0F6F1562" w14:textId="77777777" w:rsidR="00F75BB2" w:rsidRPr="00197CD9" w:rsidRDefault="00000000">
      <w:pPr>
        <w:rPr>
          <w:lang w:val="ru-RU"/>
        </w:rPr>
      </w:pPr>
      <w:proofErr w:type="spellStart"/>
      <w:r>
        <w:lastRenderedPageBreak/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3394067A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50C940C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53C7C114" w14:textId="77777777" w:rsidR="00F75BB2" w:rsidRPr="00197CD9" w:rsidRDefault="00000000">
      <w:pPr>
        <w:pStyle w:val="1"/>
        <w:rPr>
          <w:lang w:val="ru-RU"/>
        </w:rPr>
      </w:pPr>
      <w:bookmarkStart w:id="6" w:name="_Toc229562881"/>
      <w:r w:rsidRPr="00197CD9">
        <w:rPr>
          <w:lang w:val="ru-RU"/>
        </w:rPr>
        <w:t>7. Интерпретация факторов прогноза</w:t>
      </w:r>
      <w:bookmarkEnd w:id="6"/>
    </w:p>
    <w:p w14:paraId="3146F67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0A6A9AD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36C2C88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6993B324" w14:textId="77777777" w:rsidR="00F75BB2" w:rsidRPr="00197CD9" w:rsidRDefault="00000000">
      <w:pPr>
        <w:pStyle w:val="1"/>
        <w:rPr>
          <w:lang w:val="ru-RU"/>
        </w:rPr>
      </w:pPr>
      <w:bookmarkStart w:id="7" w:name="_Toc229562882"/>
      <w:r w:rsidRPr="00197CD9">
        <w:rPr>
          <w:lang w:val="ru-RU"/>
        </w:rPr>
        <w:t>8. Практическое применение</w:t>
      </w:r>
      <w:bookmarkEnd w:id="7"/>
    </w:p>
    <w:p w14:paraId="624C4C9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2422EE8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6B25C1A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283133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1985D07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3D9B661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0DA903D6" w14:textId="77777777" w:rsidR="00F75BB2" w:rsidRDefault="00000000">
      <w:pPr>
        <w:pStyle w:val="1"/>
      </w:pPr>
      <w:bookmarkStart w:id="8" w:name="_Toc229562883"/>
      <w:r>
        <w:t>9. Ограничения проекта</w:t>
      </w:r>
      <w:bookmarkEnd w:id="8"/>
    </w:p>
    <w:p w14:paraId="2804DD0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5DA0C09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7B0959A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30C0BAE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6CCFE18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7E0CB4B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487CB574" w14:textId="77777777" w:rsidR="00F75BB2" w:rsidRPr="00197CD9" w:rsidRDefault="00000000">
      <w:pPr>
        <w:pStyle w:val="1"/>
        <w:rPr>
          <w:lang w:val="ru-RU"/>
        </w:rPr>
      </w:pPr>
      <w:bookmarkStart w:id="9" w:name="_Toc229562884"/>
      <w:r w:rsidRPr="00197CD9">
        <w:rPr>
          <w:lang w:val="ru-RU"/>
        </w:rPr>
        <w:t>10. Заключение и направления развития</w:t>
      </w:r>
      <w:bookmarkEnd w:id="9"/>
    </w:p>
    <w:p w14:paraId="734A042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798EEE7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7B5E329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67C817C8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02454BC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37787E9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улучшить калибровку вероятностей и отдельно контролировать качество на разных возрастных группах;</w:t>
      </w:r>
    </w:p>
    <w:p w14:paraId="249C246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152E000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20C2E5C1" w14:textId="77777777" w:rsidR="00F75BB2" w:rsidRDefault="00000000">
      <w:pPr>
        <w:pStyle w:val="1"/>
      </w:pPr>
      <w:bookmarkStart w:id="10" w:name="_Toc229562885"/>
      <w:r>
        <w:t>11. Источники</w:t>
      </w:r>
      <w:bookmarkEnd w:id="10"/>
    </w:p>
    <w:p w14:paraId="6FF4EA3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21CA164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60C6450A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31536BE6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85F132B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2208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4E231C"/>
    <w:rsid w:val="004F66C6"/>
    <w:rsid w:val="00686FB6"/>
    <w:rsid w:val="006D48F0"/>
    <w:rsid w:val="00733E5C"/>
    <w:rsid w:val="007C6DDA"/>
    <w:rsid w:val="007D29D2"/>
    <w:rsid w:val="00867A53"/>
    <w:rsid w:val="008C276F"/>
    <w:rsid w:val="008E55C5"/>
    <w:rsid w:val="00976AA0"/>
    <w:rsid w:val="00981074"/>
    <w:rsid w:val="009B6D9C"/>
    <w:rsid w:val="00AA1D8D"/>
    <w:rsid w:val="00B47730"/>
    <w:rsid w:val="00B60DE3"/>
    <w:rsid w:val="00B700F6"/>
    <w:rsid w:val="00BC66D1"/>
    <w:rsid w:val="00C02134"/>
    <w:rsid w:val="00C726FA"/>
    <w:rsid w:val="00CB0664"/>
    <w:rsid w:val="00D02B50"/>
    <w:rsid w:val="00D51655"/>
    <w:rsid w:val="00D53048"/>
    <w:rsid w:val="00D754F7"/>
    <w:rsid w:val="00DF2D89"/>
    <w:rsid w:val="00E177D6"/>
    <w:rsid w:val="00E537D5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B5A3F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2351</Words>
  <Characters>15802</Characters>
  <Application>Microsoft Office Word</Application>
  <DocSecurity>0</DocSecurity>
  <Lines>385</Lines>
  <Paragraphs>224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24</cp:revision>
  <dcterms:created xsi:type="dcterms:W3CDTF">2013-12-23T23:15:00Z</dcterms:created>
  <dcterms:modified xsi:type="dcterms:W3CDTF">2026-05-13T08:09:00Z</dcterms:modified>
  <cp:category/>
</cp:coreProperties>
</file>