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810"/>
        <w:gridCol w:w="810"/>
        <w:gridCol w:w="855"/>
        <w:gridCol w:w="765"/>
        <w:gridCol w:w="810"/>
        <w:gridCol w:w="810"/>
        <w:gridCol w:w="810"/>
        <w:gridCol w:w="810"/>
        <w:gridCol w:w="810"/>
        <w:gridCol w:w="810"/>
        <w:gridCol w:w="810"/>
        <w:gridCol w:w="1110"/>
        <w:tblGridChange w:id="0">
          <w:tblGrid>
            <w:gridCol w:w="810"/>
            <w:gridCol w:w="810"/>
            <w:gridCol w:w="810"/>
            <w:gridCol w:w="855"/>
            <w:gridCol w:w="765"/>
            <w:gridCol w:w="810"/>
            <w:gridCol w:w="810"/>
            <w:gridCol w:w="810"/>
            <w:gridCol w:w="810"/>
            <w:gridCol w:w="810"/>
            <w:gridCol w:w="810"/>
            <w:gridCol w:w="810"/>
            <w:gridCol w:w="1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Додаток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 Інструкції про організацію обліку,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зберігання і видачі стрілецької зброї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та боєприпасів у Збройних Силах України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(пункт 17 розділу І)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НАКЛАДНА № {number}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Ознака інформації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Реєстраційний номер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Номер аркуша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Код документа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Номер документа</w:t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Дата документа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Підстава (мета) операції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{operation}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{basis} {basisHeadquarter} від {basisDate} № {basisNumber}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Код операції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Дата операції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Вантажовідправник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Вантажоодержувач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Відповідальний одержувач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{date}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РАО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{headquarterSender}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{headquarterReceiver}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{recipientName}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{warehouseSender}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{warehouseReceiver}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№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Найменування військового майна (індекс, номер креслення)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Виробничі дані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Одиниця виміру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Категорія (сорт)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Видати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(прийняти)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Відпущено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(прийнято)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Примітка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з/п</w:t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0"/>
                <w:szCs w:val="10"/>
                <w:rtl w:val="0"/>
              </w:rPr>
              <w:t xml:space="preserve">Ціна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0"/>
                <w:szCs w:val="10"/>
                <w:rtl w:val="0"/>
              </w:rPr>
              <w:t xml:space="preserve">Сума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"/>
                <w:szCs w:val="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{itemList}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{itemNumber}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0"/>
                <w:szCs w:val="10"/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0"/>
                <w:szCs w:val="10"/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lineRule="auto"/>
              <w:jc w:val="right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{price}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lineRule="auto"/>
              <w:jc w:val="right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#VALUE!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{itemList}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{itemNumber}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шт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0"/>
                <w:szCs w:val="10"/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0"/>
                <w:szCs w:val="10"/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lineRule="auto"/>
              <w:jc w:val="right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{price}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lineRule="auto"/>
              <w:jc w:val="right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#VALUE!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0" w:lineRule="auto"/>
              <w:jc w:val="right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#VALUE!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{headRAO}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{headRAORank}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{headRAOName}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{headFES}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{headFESRank}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{headFESName}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{clerk}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{clerkRank}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{clerkName}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{warehouseStatus}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{warehouseHead}, {warehouseHeadRank}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{warehouseHeadName}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after="0" w:lineRule="auto"/>
              <w:ind w:left="-4460" w:right="-4460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(посада, військове звання)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6"/>
                <w:szCs w:val="6"/>
                <w:rtl w:val="0"/>
              </w:rPr>
              <w:t xml:space="preserve">{recipientName}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{recipientStatus}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{recipient}, {recipientRank}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after="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{recipientName}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after="0" w:lineRule="auto"/>
              <w:ind w:left="-4460" w:right="-4460" w:firstLine="0"/>
              <w:jc w:val="center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(посада, військове звання)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after="0" w:lineRule="auto"/>
              <w:jc w:val="center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lineRule="auto"/>
              <w:rPr>
                <w:rFonts w:ascii="Arial" w:cs="Arial" w:eastAsia="Arial" w:hAnsi="Arial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795" w:right="6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Lt3tpwdWRWdIQqOz8xJoI/ayg==">CgMxLjA4AHIhMXFWNXZsQmxOTFF4NHFTcElDVGk0YkxvMU92Ynh6VGZt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2024-06-09T12:55:00Z</dcterms:created>
  <dc:creator>word</dc:creator>
</cp:coreProperties>
</file>