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3F7" w:rsidRPr="007773F7" w:rsidRDefault="007773F7" w:rsidP="007773F7">
      <w:pPr>
        <w:pStyle w:val="ConsPlusNormal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Зарегистрировано в Минюсте России 23 мая 2016 г. N 42210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ФЕДЕРАЛЬНАЯ СЛУЖБА ОХРАНЫ РОССИЙСКОЙ ФЕДЕРАЦИИ</w:t>
      </w:r>
    </w:p>
    <w:p w:rsidR="007773F7" w:rsidRPr="007773F7" w:rsidRDefault="007773F7" w:rsidP="007773F7">
      <w:pPr>
        <w:pStyle w:val="ConsPlusTitle"/>
        <w:jc w:val="both"/>
        <w:rPr>
          <w:rFonts w:ascii="Times New Roman" w:hAnsi="Times New Roman" w:cs="Times New Roman"/>
          <w:b w:val="0"/>
          <w:sz w:val="28"/>
          <w:szCs w:val="28"/>
        </w:rPr>
      </w:pPr>
    </w:p>
    <w:p w:rsidR="007773F7" w:rsidRPr="007773F7" w:rsidRDefault="007773F7" w:rsidP="007773F7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ПРИКАЗ</w:t>
      </w:r>
    </w:p>
    <w:p w:rsidR="007773F7" w:rsidRPr="007773F7" w:rsidRDefault="007773F7" w:rsidP="007773F7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от 27 апреля 2016 г. N 178</w:t>
      </w:r>
    </w:p>
    <w:p w:rsidR="007773F7" w:rsidRPr="007773F7" w:rsidRDefault="007773F7" w:rsidP="007773F7">
      <w:pPr>
        <w:pStyle w:val="ConsPlusTitle"/>
        <w:jc w:val="both"/>
        <w:rPr>
          <w:rFonts w:ascii="Times New Roman" w:hAnsi="Times New Roman" w:cs="Times New Roman"/>
          <w:b w:val="0"/>
          <w:sz w:val="28"/>
          <w:szCs w:val="28"/>
        </w:rPr>
      </w:pPr>
    </w:p>
    <w:p w:rsidR="007773F7" w:rsidRPr="007773F7" w:rsidRDefault="007773F7" w:rsidP="007773F7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ОБ УТВЕРЖДЕНИИ ПОРЯДКА И УСЛОВИЙ</w:t>
      </w:r>
    </w:p>
    <w:p w:rsidR="007773F7" w:rsidRPr="007773F7" w:rsidRDefault="007773F7" w:rsidP="007773F7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ПРИЕМА ГРАЖДАН РОССИЙСКОЙ ФЕДЕРАЦИИ В АКАДЕМИЮ ФСО РОССИИ</w:t>
      </w:r>
    </w:p>
    <w:p w:rsidR="007773F7" w:rsidRPr="007773F7" w:rsidRDefault="007773F7" w:rsidP="007773F7">
      <w:pPr>
        <w:spacing w:after="1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hyperlink r:id="rId5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пунктом 1 части 10 статьи 81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 &lt;*&gt; приказываю: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&lt;*&gt; Собрание законодательства Российской Федерации, 2012, N 53 (ч. I), ст. 7598; 2019, N 10, ст. 887.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6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1. Утвердить </w:t>
      </w:r>
      <w:hyperlink w:anchor="P36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Порядок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и условия приема граждан Российской Федерации в Академию ФСО России (прилагаются).</w:t>
      </w:r>
    </w:p>
    <w:p w:rsidR="007773F7" w:rsidRPr="007773F7" w:rsidRDefault="007773F7" w:rsidP="007773F7">
      <w:pPr>
        <w:pStyle w:val="ConsPlusNormal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 xml:space="preserve">Признать утратившими силу приказы ФСО России от 5 апреля 2006 г. </w:t>
      </w:r>
      <w:hyperlink r:id="rId7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N 130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"Об утверждении Инструкции об условиях и порядке приема граждан Российской Федерации в военные образовательные учреждения профессионального образования Федеральной службы охраны Российской Федерации" (зарегистрирован в Минюсте России 15 мая 2006 г., регистрационный N 7828), от 16 января 2008 г. </w:t>
      </w:r>
      <w:hyperlink r:id="rId8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N 9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"О внесении изменений и дополнений в Инструкцию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 xml:space="preserve">об условиях и порядке приема граждан Российской Федерации в военные образовательные учреждения профессионального образования Федеральной службы охраны Российской Федерации, утвержденную приказом ФСО России от 5 апреля 2006 г. N 130" (зарегистрирован в Минюсте России 4 февраля 2008 г., регистрационный N 11099) и от 17 июля 2009 г. </w:t>
      </w:r>
      <w:hyperlink r:id="rId9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N 430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"О внесении изменений в Инструкцию об условиях и порядке приема граждан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Российской Федерации в военные образовательные учреждения профессионального образования Федеральной службы охраны Российской Федерации,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утвержденную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приказом ФСО России от 5 апреля 2006 г. N 130" (зарегистрирован в Минюсте России 8 сентября 2009 г., регистрационный N 14729).</w:t>
      </w:r>
    </w:p>
    <w:p w:rsidR="007773F7" w:rsidRPr="007773F7" w:rsidRDefault="007773F7" w:rsidP="007773F7">
      <w:pPr>
        <w:pStyle w:val="ConsPlusNormal"/>
        <w:ind w:firstLine="539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исполнением требований </w:t>
      </w:r>
      <w:hyperlink w:anchor="P36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Порядка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и условий, утвержденных настоящим приказом, возложить на Управление кадров Федеральной службы охраны Российской Федерации.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Директор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73F7">
        <w:rPr>
          <w:rFonts w:ascii="Times New Roman" w:hAnsi="Times New Roman" w:cs="Times New Roman"/>
          <w:sz w:val="28"/>
          <w:szCs w:val="28"/>
        </w:rPr>
        <w:t>Федеральной службы охраны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Российской Федерации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 w:rsidRPr="007773F7">
        <w:rPr>
          <w:rFonts w:ascii="Times New Roman" w:hAnsi="Times New Roman" w:cs="Times New Roman"/>
          <w:sz w:val="28"/>
          <w:szCs w:val="28"/>
        </w:rPr>
        <w:t>Е.А.МУРОВ</w:t>
      </w:r>
    </w:p>
    <w:p w:rsidR="007773F7" w:rsidRPr="007773F7" w:rsidRDefault="007773F7" w:rsidP="007773F7">
      <w:pPr>
        <w:pStyle w:val="ConsPlusNormal"/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lastRenderedPageBreak/>
        <w:t>Приложение</w:t>
      </w:r>
    </w:p>
    <w:p w:rsidR="007773F7" w:rsidRPr="007773F7" w:rsidRDefault="007773F7" w:rsidP="007773F7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к приказу ФСО России</w:t>
      </w:r>
    </w:p>
    <w:p w:rsidR="007773F7" w:rsidRPr="007773F7" w:rsidRDefault="007773F7" w:rsidP="007773F7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от 27 апреля 2016 г. N 178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P36"/>
      <w:bookmarkEnd w:id="0"/>
      <w:r w:rsidRPr="007773F7">
        <w:rPr>
          <w:rFonts w:ascii="Times New Roman" w:hAnsi="Times New Roman" w:cs="Times New Roman"/>
          <w:sz w:val="28"/>
          <w:szCs w:val="28"/>
        </w:rPr>
        <w:t>ПОРЯДОК И УСЛОВИЯ</w:t>
      </w:r>
    </w:p>
    <w:p w:rsidR="007773F7" w:rsidRPr="007773F7" w:rsidRDefault="007773F7" w:rsidP="007773F7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ПРИЕМА ГРАЖДАН РОССИЙСКОЙ ФЕДЕРАЦИИ В АКАДЕМИЮ ФСО РОССИИ</w:t>
      </w:r>
    </w:p>
    <w:p w:rsidR="007773F7" w:rsidRPr="007773F7" w:rsidRDefault="007773F7" w:rsidP="007773F7">
      <w:pPr>
        <w:spacing w:after="1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 xml:space="preserve">Настоящие Порядок и условия разработаны в соответствии с Федеральным </w:t>
      </w:r>
      <w:hyperlink r:id="rId10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законом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от 27 мая 1996 г. N 57-ФЗ "О государственной охране" &lt;*&gt;, Федеральным </w:t>
      </w:r>
      <w:hyperlink r:id="rId11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законом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от 28 марта 1998 г. N 53-ФЗ "О воинской обязанности и военной службе" &lt;**&gt;, Федеральным </w:t>
      </w:r>
      <w:hyperlink r:id="rId12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законом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от 29 декабря 2012 г. N 273-ФЗ "Об образовании в Российской Федерации" &lt;***&gt;, </w:t>
      </w:r>
      <w:hyperlink r:id="rId13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Указом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Президента Российской Федерации от 7 августа 2004 г. N 1013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"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 xml:space="preserve">Вопросы Федеральной службы охраны Российской Федерации" &lt;****&gt; и регламентируют прием граждан Российской Федерации в Академию ФСО России для обучения по основным профессиональным образовательным программам со специальной профессиональной подготовкой, квалификационные требования к которой устанавливаются правовыми актами ФСО России &lt;*****&gt; (далее именуются - профессиональные образовательные программы, если не оговорено иное): образовательным программам среднего профессионального образования и образовательным программам высшего образования (программам </w:t>
      </w:r>
      <w:proofErr w:type="spellStart"/>
      <w:r w:rsidRPr="007773F7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7773F7">
        <w:rPr>
          <w:rFonts w:ascii="Times New Roman" w:hAnsi="Times New Roman" w:cs="Times New Roman"/>
          <w:sz w:val="28"/>
          <w:szCs w:val="28"/>
        </w:rPr>
        <w:t>, программам магистратуры, программам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подготовки научно-педагогических кадров в адъюнктуре) по очной (заочной) формам обучения.</w:t>
      </w:r>
      <w:proofErr w:type="gramEnd"/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&lt;*&gt; Собрание законодательства Российской Федерации, 1996, N 22, ст. 2594; 2018, N 11, ст. 1591.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14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&lt;**&gt; Собрание законодательства Российской Федерации, 1998, N 13, ст. 1475; 2019, N 12, ст. 1229.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15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&lt;***&gt; Собрание законодательства Российской Федерации, 2012, N 53 (ч. 1), ст. 7598; 2018, N 10, ст. 887.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16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&lt;****&gt; Собрание законодательства Российской Федерации, 2004, N 32, ст. 3314; 2018, N 10, ст. 1477.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17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&lt;*****&gt; </w:t>
      </w:r>
      <w:hyperlink r:id="rId18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2 статьи 81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Отбор кандидатов для поступления в Академию ФСО России (далее именуются - кандидаты) осуществляется из числа граждан Российской Федерации, заявления (рапорты) которых о приеме на обучение в Академию ФСО России приняты к рассмотрению структурными подразделениями ФСО России, Академией ФСО России, подразделениями, входящими в их состав (далее именуются - подразделения), федеральными органами исполнительной власти, в которых законодательством Российской Федерации предусмотрена военная служба (далее именуются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- федеральные органы исполнительной власти).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773F7">
        <w:rPr>
          <w:rFonts w:ascii="Times New Roman" w:hAnsi="Times New Roman" w:cs="Times New Roman"/>
          <w:sz w:val="28"/>
          <w:szCs w:val="28"/>
        </w:rPr>
        <w:t xml:space="preserve">Отбор кандидатов и их направление на обучение в Академию ФСО России осуществляются в соответствии с требованиями Федерального </w:t>
      </w:r>
      <w:hyperlink r:id="rId19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закона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от 27 мая 1996 г. N 57-ФЗ "О государственной охране", Федерального </w:t>
      </w:r>
      <w:hyperlink r:id="rId20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закона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от 28 марта 1998 г. N 53-ФЗ "О воинской обязанности и военной службе", нормативных правовых актов ФСО России, а также настоящих Порядка и условий.</w:t>
      </w:r>
      <w:proofErr w:type="gramEnd"/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3. Количество мест для приема граждан Российской Федерации на обучение в Академию ФСО России определяется потребностью подразделений (федеральных органов исполнительной власти) в подготовке кадров соответствующей квалификации и возможностями Академии ФСО России по реализации соответствующих профессиональных образовательных программ.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4. На основе потребности подразделений (федеральных органов исполнительной власти) в подготовке кадров соответствующей квалификации Управлением кадров Федеральной службы охраны Российской Федерации формируется расчет комплектования Академии ФСО России на следующий учебный год по направлениям и специальностям (далее именуется - расчет комплектования).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Прием на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обучение по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отдельным направлениям и специальностям, в том числе лиц женского пола, осуществляется в соответствии с расчетом комплектования.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21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5.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Академия ФСО России ежегодно издает правовые акты, регламентирующие правила приема граждан Российской Федерации в Академию ФСО России (далее именуются - правила приема), в которых определяются сроки приема личных дел кандидатов в Академии ФСО России, перечень нормативов по физической подготовке и критерии оценки уровня физической подготовленности, сроки, форма проведения и критерии оценки дополнительных вступительных испытаний, порядок подачи и рассмотрения апелляций, порядок проведения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конкурса, а также иные вопросы, не урегулированные законодательством Российской Федерации об образовании &lt;*&gt;.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22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lastRenderedPageBreak/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23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9 статьи 55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Академия ФСО России не позднее 1 октября года, предшествующего году поступления, направляет правила приема в заинтересованные подразделения (федеральные органы исполнительной власти).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24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6. Для рассмотрения материалов личных дел кандидатов, организации вступительных испытаний и проведения конкурса в Академии ФСО России создается приемная комиссия, председателем которой является начальник Академии ФСО России.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В составе приемной комиссии при необходимости образуются подкомиссии по рассмотрению личных дел кандидатов, проверке уровня физической подготовленности, а также предметные экзаменационные и другие подкомиссии.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Состав и срок работы приемной комиссии (подкомиссий), а также порядок организации ее (их) работы определяются правовым актом Академии ФСО России.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25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7. К освоению программ </w:t>
      </w:r>
      <w:proofErr w:type="spellStart"/>
      <w:r w:rsidRPr="007773F7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7773F7">
        <w:rPr>
          <w:rFonts w:ascii="Times New Roman" w:hAnsi="Times New Roman" w:cs="Times New Roman"/>
          <w:sz w:val="28"/>
          <w:szCs w:val="28"/>
        </w:rPr>
        <w:t xml:space="preserve"> и образовательных программ среднего профессионального образования допускаются лица, имеющие уровень образования не ниже среднего общего &lt;*&gt;.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&lt;1&gt; </w:t>
      </w:r>
      <w:hyperlink r:id="rId26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2 статьи 68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, </w:t>
      </w:r>
      <w:hyperlink r:id="rId27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2 статьи 69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К освоению программ магистратуры допускаются лица, имеющие высшее образование любого уровня &lt;*&gt;.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28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3 статьи 69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К освоению программ подготовки научно-педагогических кадров в адъюнктуре допускаются лица, имеющие уровень образования не ниже высшего (специалитет или магистратура) &lt;*&gt;.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29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4 статьи 69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</w:t>
      </w:r>
      <w:r w:rsidRPr="007773F7">
        <w:rPr>
          <w:rFonts w:ascii="Times New Roman" w:hAnsi="Times New Roman" w:cs="Times New Roman"/>
          <w:sz w:val="28"/>
          <w:szCs w:val="28"/>
        </w:rPr>
        <w:lastRenderedPageBreak/>
        <w:t>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Наличие образования определенного уровня подтверждается документами об образовании.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8. Для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обучения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по соответствующим профессиональным образовательным программам принимаются &lt;*&gt;: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30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1 статьи 35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28 марта 1998 г. N 53-ФЗ "О воинской обязанности и военной службе".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а) по программам </w:t>
      </w:r>
      <w:proofErr w:type="spellStart"/>
      <w:r w:rsidRPr="007773F7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7773F7">
        <w:rPr>
          <w:rFonts w:ascii="Times New Roman" w:hAnsi="Times New Roman" w:cs="Times New Roman"/>
          <w:sz w:val="28"/>
          <w:szCs w:val="28"/>
        </w:rPr>
        <w:t xml:space="preserve"> и образовательным программам среднего профессионального образования: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граждане Российской Федерации, не проходившие военную службу, - в возрасте от 16 до 22 лет включительно;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граждане Российской Федерации, прошедшие военную службу, и военнослужащие, проходящие военную службу по призыву, - до достижения ими возраста 24 лет;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военнослужащие, проходящие военную службу по контракту: для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обучения по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очной форме - до достижения ими возраста 27 лет, а для обучения по заочной форме - до достижения ими возраста 35 лет.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31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Возраст граждан Российской Федерации, поступающих в Академию ФСО России, исчисляется на дату их зачисления на обучение;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б) по программам магистратуры и программам подготовки научно-педагогических кадров в адъюнктуре - военнослужащие, проходящие военную службу по контракту.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9. Заявления (рапорты) о поступлении на обучение в Академию ФСО России подаются в срок с 1 октября года, предшествующего году поступления, до 1 марта года поступления: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гражданами Российской Федерации - в подразделение по месту жительства либо по месту пребывания;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военнослужащими, проходящими военную службу в органах государственной охраны, - руководителю (начальнику) подразделения.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10. В заявлении (рапорте) указываются профессиональная образовательная программа, направление или специальность, на обучение по которым кандидат изъявил желание поступать.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К заявлению (рапорту) прилагаются: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lastRenderedPageBreak/>
        <w:t>а) анкета, заполненная и подписанная кандидатом;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б) автобиография, написанная кандидатом от руки в произвольной форме;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в) копии свидетельств о рождении, заключении (расторжении) брака и документов об образовании кандидата, заверенные в установленном порядке;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г) копии свидетельств о рождении, заключении (расторжении) брака, смерти близких родственников кандидата, заверенные в установленном порядке;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д) справка о текущей успеваемости на момент представления документов (для учащихся);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е) характеристика с места учебы (службы или работы), заверенная печатью соответствующей организации;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ж) шесть фотографий размером 4,5 x 6 см (на матовой бумаге без уголка);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з) копия полиса обязательного медицинского страхования;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и) копия финансово-лицевого счета и выписка из домовой (поквартирной) книги с места жительства (либо заменяющие их документы);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к) копия трудовой книжки (если имеется трудовой стаж), заверенная в установленном порядке;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л) копии документов, подтверждающих особые права &lt;*&gt; кандидата.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32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Статья 71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11. Отбор кандидатов соответствует порядку отбора граждан Российской Федерации на военную службу по контракту в органы государственной охраны &lt;*&gt; и осуществляется в два этапа: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33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1 статьи 35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28 марта 1998 г. N 53-ФЗ "О воинской обязанности и военной службе".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первый этап - отбор кандидатов в подразделениях (федеральных органах исполнительной власти);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второй этап - отбор кандидатов в Академии ФСО России.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12.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 xml:space="preserve">На первом этапе отбора кандидатов в подразделениях </w:t>
      </w:r>
      <w:r w:rsidRPr="007773F7">
        <w:rPr>
          <w:rFonts w:ascii="Times New Roman" w:hAnsi="Times New Roman" w:cs="Times New Roman"/>
          <w:sz w:val="28"/>
          <w:szCs w:val="28"/>
        </w:rPr>
        <w:lastRenderedPageBreak/>
        <w:t xml:space="preserve">осуществляется изучение кандидатов, организуются проведение их медицинского освидетельствования, проверка соответствия требованиям к уровню физической подготовки, оформление допуска к </w:t>
      </w:r>
      <w:hyperlink r:id="rId34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сведениям</w:t>
        </w:r>
      </w:hyperlink>
      <w:r w:rsidRPr="007773F7">
        <w:rPr>
          <w:rFonts w:ascii="Times New Roman" w:hAnsi="Times New Roman" w:cs="Times New Roman"/>
          <w:sz w:val="28"/>
          <w:szCs w:val="28"/>
        </w:rPr>
        <w:t>, составляющим государственную тайну, проверка, связанная с обеспечением собственной безопасности органов государственной охраны, позволяющие определить пригодность кандидатов к военной службе по контракту в органах государственной охраны, возможность и целесообразность направления их на обучение в Академию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ФСО России.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35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773F7">
        <w:rPr>
          <w:rFonts w:ascii="Times New Roman" w:hAnsi="Times New Roman" w:cs="Times New Roman"/>
          <w:sz w:val="28"/>
          <w:szCs w:val="28"/>
        </w:rPr>
        <w:t>В случае отсутствия в подразделениях в соответствии с расчетом комплектования потребности в специалистах по направлениям и специальностям, на которых кандидат изъявил желание обучаться, ему отказывается в направлении для поступления в Академию ФСО России на выбранные направление и специальность.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Решение об отказе принимается руководителем (начальником) структурного подразделения ФСО России (начальником Академии ФСО России) и доводится до кандидата.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Отбор кандидатов федеральными органами исполнительной власти в своих интересах осуществляется в соответствии с межведомственными соглашениями и настоящими Порядком и условиями.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13. Проведение мероприятий по медицинскому освидетельствованию кандидатов включает в себя прохождение ими предварительного медицинского освидетельствования - на первом этапе отбора, и окончательного медицинского освидетельствования - на втором этапе отбора.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ред. </w:t>
      </w:r>
      <w:hyperlink r:id="rId36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Для кандидатов из числа граждан Российской Федерации предварительное медицинское освидетельствование проводит военно-врачебная комиссия органа федеральной службы безопасности по месту жительства (пребывания) кандидата или Центр военно-врачебной экспертизы Федеральной службы безопасности Российской Федерации (ЦВВЭ ФСБ России).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37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Предварительное медицинское освидетельствование кандидатов из числа военнослужащих проводит военно-врачебная комиссия органа федеральной службы безопасности по месту военной службы кандидата или ЦВВЭ ФСБ России.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38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Окончательное медицинское освидетельствование проводится в Академии ФСО России по прибытии кандидатов. Для кандидатов, прошедших предварительное медицинское освидетельствование в ЦВВЭ ФСБ России, окончательное медицинское освидетельствование не проводится.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ред. </w:t>
      </w:r>
      <w:hyperlink r:id="rId39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lastRenderedPageBreak/>
        <w:t>Кандидаты, признанные по результатам медицинского освидетельствования не годными к поступлению в Академию ФСО России, на обучение не зачисляются и направляются к месту жительства (месту пребывания, месту прохождения военной службы).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14. Проведение профессионального психологического отбора кандидатов осуществляется подразделением психологического отбора (специалистами по психологическому отбору) органа федеральной службы безопасности по месту жительства (месту пребывания, месту прохождения военной службы) кандидата.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15. По результатам медицинского освидетельствования выносится заключение о годности кандидата к военной службе и поступлению в Академию ФСО России.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По результатам профессионального психологического отбора выносится заключение о профессиональной пригодности.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Заключение о годности кандидата к военной службе и поступлению в Академию ФСО России, а также заключение о профессиональной пригодности приобщаются к материалам личного дела кандидата.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15.1. По результатам проверки соответствия кандидата требованиям к уровню физической подготовки подразделением подготавливается справка, которая приобщается к материалам личного дела кандидата.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(п. 15.1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введен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</w:t>
      </w:r>
      <w:hyperlink r:id="rId40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Приказом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16.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 xml:space="preserve">Оформление допуска кандидата к </w:t>
      </w:r>
      <w:hyperlink r:id="rId41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сведениям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, составляющим государственную тайну, и проверка, связанная с обеспечением собственной безопасности органов государственной охраны, проводятся в соответствии с требованиями </w:t>
      </w:r>
      <w:hyperlink r:id="rId42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Закона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Российской Федерации от 21 июля 1993 г. N 5485-1 "О государственной тайне" &lt;*&gt;, Федерального </w:t>
      </w:r>
      <w:hyperlink r:id="rId43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закона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от 27 мая 1996 г. N 57-ФЗ "О государственной охране" &lt;**&gt; и нормативных правовых актов ФСО России.</w:t>
      </w:r>
      <w:proofErr w:type="gramEnd"/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&lt;*&gt; Российская газета, 1993, N 182; Собрание законодательства Российской Федерации, 2018, N 31, ст. 4845.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44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&lt;**&gt; Собрание законодательства Российской Федерации, 1996, N 22, ст. 2594; 2018, N 11, ст. 1591.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45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17. Материалы личного дела кандидата рассматриваются на заседании аттестационной комиссии подразделения.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Решение о направлении кандидата для прохождения второго этапа </w:t>
      </w:r>
      <w:r w:rsidRPr="007773F7">
        <w:rPr>
          <w:rFonts w:ascii="Times New Roman" w:hAnsi="Times New Roman" w:cs="Times New Roman"/>
          <w:sz w:val="28"/>
          <w:szCs w:val="28"/>
        </w:rPr>
        <w:lastRenderedPageBreak/>
        <w:t>отбора в Академию ФСО России принимает руководитель (начальник) подразделения с учетом заключения аттестационной комиссии подразделения (с указанием наименований направления и специальности). Указанное решение доводится до кандидата.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18.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Личные дела кандидатов, поступившие в Академию ФСО России позже сроков, установленных в правилах приема, а также оформленные с нарушением установленных требований, возвращаются в направившие их подразделения (федеральные органы исполнительной власти).</w:t>
      </w:r>
      <w:proofErr w:type="gramEnd"/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19. При соответствии личных дел кандидатов установленным требованиям Академия ФСО России направляет в подразделения (федеральные органы исполнительной власти) вызовы (для кандидатов из числа военнослужащих вызовы направляются по прежнему месту прохождения военной службы, а также в подразделения, осуществившие их отбор) с указанием времени прибытия в Академию ФСО России.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20. Кандидаты из числа граждан Российской Федерации, направляемые в Академию ФСО России для прохождения второго этапа отбора и сдачи вступительных испытаний, должны при себе иметь: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а) свидетельство о рождении;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б) паспорт гражданина Российской Федерации;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в) удостоверение гражданина, подлежащего призыву на военную службу, или военный билет;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г) сертификат о профилактических прививках (при наличии);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д) полис обязательного медицинского страхования;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д.1) оригиналы документов, подтверждающих особые права кандидата;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73F7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7773F7">
        <w:rPr>
          <w:rFonts w:ascii="Times New Roman" w:hAnsi="Times New Roman" w:cs="Times New Roman"/>
          <w:sz w:val="28"/>
          <w:szCs w:val="28"/>
        </w:rPr>
        <w:t xml:space="preserve">. "д.1"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введен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</w:t>
      </w:r>
      <w:hyperlink r:id="rId46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Приказом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е) документ о соответствующем уровне образования;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ж) сведения о результатах ЕГЭ (при поступлении на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обучение по программе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3F7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7773F7">
        <w:rPr>
          <w:rFonts w:ascii="Times New Roman" w:hAnsi="Times New Roman" w:cs="Times New Roman"/>
          <w:sz w:val="28"/>
          <w:szCs w:val="28"/>
        </w:rPr>
        <w:t>);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з) спортивную форму одежды.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21. Кандидаты из числа военнослужащих, направляемые в Академию ФСО России для прохождения второго этапа отбора и сдачи вступительных испытаний, должны при себе иметь: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а) паспорт гражданина Российской Федерации;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б) удостоверение личности военнослужащего Российской Федерации или военный билет;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lastRenderedPageBreak/>
        <w:t>в) продовольственный аттестат (для военнослужащих, проходящих военную службу по призыву);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г) документ о соответствующем уровне образования;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д) сведения о результатах ЕГЭ (при поступлении на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обучение по программе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73F7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7773F7">
        <w:rPr>
          <w:rFonts w:ascii="Times New Roman" w:hAnsi="Times New Roman" w:cs="Times New Roman"/>
          <w:sz w:val="28"/>
          <w:szCs w:val="28"/>
        </w:rPr>
        <w:t>);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д.1) оригиналы документов, подтверждающих особые права кандидата;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73F7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7773F7">
        <w:rPr>
          <w:rFonts w:ascii="Times New Roman" w:hAnsi="Times New Roman" w:cs="Times New Roman"/>
          <w:sz w:val="28"/>
          <w:szCs w:val="28"/>
        </w:rPr>
        <w:t xml:space="preserve">. "д.1"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введен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</w:t>
      </w:r>
      <w:hyperlink r:id="rId47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Приказом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е) полный комплект военной формы одежды (по сезону).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22. Утратил силу. - </w:t>
      </w:r>
      <w:hyperlink r:id="rId48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23. На втором этапе отбора в Академии ФСО России проводятся дополнительные вступительные испытания, окончательное медицинское освидетельствование кандидатов, сдача кандидатами нормативов по физической подготовке.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24. Дополнительные вступительные испытания проводятся в соответствии с </w:t>
      </w:r>
      <w:hyperlink r:id="rId49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перечнем</w:t>
        </w:r>
      </w:hyperlink>
      <w:r w:rsidRPr="007773F7">
        <w:rPr>
          <w:rFonts w:ascii="Times New Roman" w:hAnsi="Times New Roman" w:cs="Times New Roman"/>
          <w:sz w:val="28"/>
          <w:szCs w:val="28"/>
        </w:rPr>
        <w:t>, утверждаемым нормативным правовым актом ФСО России &lt;*&gt;.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50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10 статьи 81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25. Дополнительные вступительные испытания оцениваются по 100-балльной шкале и при проведении конкурса учитываются наряду с результатами ЕГЭ.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26. Прием в Академию ФСО России для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обучения по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образовательным программам среднего профессионального образования проводится на конкурсной основе по результатам освоения кандидатами образовательных программ среднего общего образования, указанных в представленных ими документах об образовании.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27. Право на прием в Академию ФСО России без вступительных испытаний и преимущественное право на зачисление в Академию ФСО России при условии успешного прохождения вступительных испытаний и при прочих равных условиях кандидатам, соответствующим установленным требованиям, предоставляется в соответствии с законодательством Российской Федерации &lt;*&gt;.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51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Части 4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, </w:t>
      </w:r>
      <w:hyperlink r:id="rId52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9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- </w:t>
      </w:r>
      <w:hyperlink r:id="rId53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11 статьи 71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, </w:t>
      </w:r>
      <w:hyperlink r:id="rId54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10 статьи 81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Иные особые права при приеме на обучение в Академию ФСО России предоставляются кандидатам, вошедшим в число победителей или призеров олимпиад школьников и соответствующим установленным требованиям, в соответствии с законодательством Российской Федерации &lt;*&gt;.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55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12 статьи 71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, </w:t>
      </w:r>
      <w:hyperlink r:id="rId56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10 статьи 81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Указанные права кандидатов должны быть подтверждены документами установленного образца &lt;*&gt;.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57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3 статьи 77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, </w:t>
      </w:r>
      <w:hyperlink r:id="rId58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10 статьи 81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28. Уровень физической подготовленности кандидатов определяется по результатам выполнения ими нормативов по физической подготовке.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Уровень физической подготовленности оценивается по системе оценок "зачтено", "не зачтено".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Кандидаты, получившие при сдаче нормативов по физической подготовке оценку "не зачтено", на обучение в Академию ФСО России не зачисляются и направляются к месту жительства (месту пребывания, месту прохождения военной службы).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Кандидаты, не сдававшие нормативы по физической подготовке по состоянию здоровья или другим уважительным причинам, подтвержденным документально, допускаются к дальнейшим вступительным испытаниям с условием сдачи нормативов не позднее 3 дней до даты окончания работы приемной комиссии.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(в ред. </w:t>
      </w:r>
      <w:hyperlink r:id="rId59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Приказа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ФСО России от 12.04.2019 N 46)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Документы, подтверждающие сдачу нормативов по физической подготовке (с результатами по каждому упражнению), приобщаются к личному делу кандидата.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29. Прием в Академию ФСО России для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обучения по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образовательным программам высшего образования осуществляется отдельно по программам </w:t>
      </w:r>
      <w:proofErr w:type="spellStart"/>
      <w:r w:rsidRPr="007773F7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7773F7">
        <w:rPr>
          <w:rFonts w:ascii="Times New Roman" w:hAnsi="Times New Roman" w:cs="Times New Roman"/>
          <w:sz w:val="28"/>
          <w:szCs w:val="28"/>
        </w:rPr>
        <w:t>, программам магистратуры, программам подготовки научно-педагогических кадров в адъюнктуре на конкурсной основе, если иное не предусмотрено законодательством Российской Федерации об образовании &lt;*&gt;.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lastRenderedPageBreak/>
        <w:t xml:space="preserve">&lt;*&gt; </w:t>
      </w:r>
      <w:hyperlink r:id="rId60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5 статьи 69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Прием в Академию ФСО России на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обучение по программам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магистратуры и программам подготовки научно-педагогических кадров в адъюнктуре осуществляется по результатам вступительных испытаний, проводимых Академией ФСО России &lt;*&gt;.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61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6 статьи 69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30. Перечень вступительных испытаний при приеме на </w:t>
      </w:r>
      <w:proofErr w:type="gramStart"/>
      <w:r w:rsidRPr="007773F7">
        <w:rPr>
          <w:rFonts w:ascii="Times New Roman" w:hAnsi="Times New Roman" w:cs="Times New Roman"/>
          <w:sz w:val="28"/>
          <w:szCs w:val="28"/>
        </w:rPr>
        <w:t>обучение по</w:t>
      </w:r>
      <w:proofErr w:type="gramEnd"/>
      <w:r w:rsidRPr="007773F7">
        <w:rPr>
          <w:rFonts w:ascii="Times New Roman" w:hAnsi="Times New Roman" w:cs="Times New Roman"/>
          <w:sz w:val="28"/>
          <w:szCs w:val="28"/>
        </w:rPr>
        <w:t xml:space="preserve"> образовательным программам высшего образования устанавливается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образования &lt;*&gt;.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--------------------------------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 xml:space="preserve">&lt;*&gt; </w:t>
      </w:r>
      <w:hyperlink r:id="rId62" w:history="1">
        <w:r w:rsidRPr="007773F7">
          <w:rPr>
            <w:rFonts w:ascii="Times New Roman" w:hAnsi="Times New Roman" w:cs="Times New Roman"/>
            <w:color w:val="0000FF"/>
            <w:sz w:val="28"/>
            <w:szCs w:val="28"/>
          </w:rPr>
          <w:t>Часть 8 статьи 55</w:t>
        </w:r>
      </w:hyperlink>
      <w:r w:rsidRPr="007773F7">
        <w:rPr>
          <w:rFonts w:ascii="Times New Roman" w:hAnsi="Times New Roman" w:cs="Times New Roman"/>
          <w:sz w:val="28"/>
          <w:szCs w:val="28"/>
        </w:rPr>
        <w:t xml:space="preserve"> Федерального закона от 29 декабря 2012 г. N 273-ФЗ "Об образовании в Российской Федерации".</w:t>
      </w:r>
    </w:p>
    <w:p w:rsidR="007773F7" w:rsidRPr="007773F7" w:rsidRDefault="007773F7" w:rsidP="007773F7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:rsidR="007773F7" w:rsidRPr="007773F7" w:rsidRDefault="007773F7" w:rsidP="007773F7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31. Решение о зачислении кандидатов на обучение в Академию ФСО России принимается на заседании приемной комиссии. Решение оформляется протоколом, на основании которого начальником Академии ФСО России издается соответствующий правовой акт.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32. Выписки из правового акта начальника Академии ФСО России о зачислении на обучение кандидатов направляются в подразделения (федеральные органы исполнительной власти) не позднее 10 дней после его издания.</w:t>
      </w:r>
    </w:p>
    <w:p w:rsidR="007773F7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На кандидатов из числа военнослужащих, зачисленных в Академию ФСО России, выписки из правового акта начальника Академии ФСО России о зачислении на обучение направляются по прежнему месту военной службы, а также в подразделения, осуществившие их отбор.</w:t>
      </w:r>
    </w:p>
    <w:p w:rsidR="00844E7B" w:rsidRPr="007773F7" w:rsidRDefault="007773F7" w:rsidP="007773F7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7773F7">
        <w:rPr>
          <w:rFonts w:ascii="Times New Roman" w:hAnsi="Times New Roman" w:cs="Times New Roman"/>
          <w:sz w:val="28"/>
          <w:szCs w:val="28"/>
        </w:rPr>
        <w:t>33. Кандидаты, не зачисленные на обучение, направляются к месту жительства (месту пребывания, месту прохо</w:t>
      </w:r>
      <w:bookmarkStart w:id="1" w:name="_GoBack"/>
      <w:bookmarkEnd w:id="1"/>
      <w:r w:rsidRPr="007773F7">
        <w:rPr>
          <w:rFonts w:ascii="Times New Roman" w:hAnsi="Times New Roman" w:cs="Times New Roman"/>
          <w:sz w:val="28"/>
          <w:szCs w:val="28"/>
        </w:rPr>
        <w:t>ждения военной службы).</w:t>
      </w:r>
    </w:p>
    <w:sectPr w:rsidR="00844E7B" w:rsidRPr="007773F7" w:rsidSect="007773F7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3F7"/>
    <w:rsid w:val="007773F7"/>
    <w:rsid w:val="00844E7B"/>
    <w:rsid w:val="00F5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773F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7773F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7773F7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773F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7773F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7773F7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7D6FD73152653ACB2A9B405F580D7948B4E606416E1487DD244D6640FCEDAD3AFE208CB73E1D667433AA84B344A6828A4CB5A9C1428E68BCq1FFM" TargetMode="External"/><Relationship Id="rId18" Type="http://schemas.openxmlformats.org/officeDocument/2006/relationships/hyperlink" Target="consultantplus://offline/ref=7D6FD73152653ACB2A9B405F580D7948B4E605456B1387DD244D6640FCEDAD3AFE208CB73E1C657733AA84B344A6828A4CB5A9C1428E68BCq1FFM" TargetMode="External"/><Relationship Id="rId26" Type="http://schemas.openxmlformats.org/officeDocument/2006/relationships/hyperlink" Target="consultantplus://offline/ref=7D6FD73152653ACB2A9B405F580D7948B4E605456B1387DD244D6640FCEDAD3AFE208CB73E1D6C713CAA84B344A6828A4CB5A9C1428E68BCq1FFM" TargetMode="External"/><Relationship Id="rId39" Type="http://schemas.openxmlformats.org/officeDocument/2006/relationships/hyperlink" Target="consultantplus://offline/ref=7D6FD73152653ACB2A9B405F580D7948B4EC00446A1887DD244D6640FCEDAD3AFE208CB73E1D657330AA84B344A6828A4CB5A9C1428E68BCq1FFM" TargetMode="External"/><Relationship Id="rId21" Type="http://schemas.openxmlformats.org/officeDocument/2006/relationships/hyperlink" Target="consultantplus://offline/ref=7D6FD73152653ACB2A9B405F580D7948B4EC00446A1887DD244D6640FCEDAD3AFE208CB73E1D657032AA84B344A6828A4CB5A9C1428E68BCq1FFM" TargetMode="External"/><Relationship Id="rId34" Type="http://schemas.openxmlformats.org/officeDocument/2006/relationships/hyperlink" Target="consultantplus://offline/ref=7D6FD73152653ACB2A9B405F580D7948BEED0D496D1ADAD72C146A42FBE2F22DF96980B63E1D65723FF581A655FE8F8850ABAED85E8C6AqBFFM" TargetMode="External"/><Relationship Id="rId42" Type="http://schemas.openxmlformats.org/officeDocument/2006/relationships/hyperlink" Target="consultantplus://offline/ref=7D6FD73152653ACB2A9B405F580D7948B4E90C496C1287DD244D6640FCEDAD3AEC20D4BB3E1F7B7133BFD2E202qFF2M" TargetMode="External"/><Relationship Id="rId47" Type="http://schemas.openxmlformats.org/officeDocument/2006/relationships/hyperlink" Target="consultantplus://offline/ref=7D6FD73152653ACB2A9B405F580D7948B4EC00446A1887DD244D6640FCEDAD3AFE208CB73E1D657237AA84B344A6828A4CB5A9C1428E68BCq1FFM" TargetMode="External"/><Relationship Id="rId50" Type="http://schemas.openxmlformats.org/officeDocument/2006/relationships/hyperlink" Target="consultantplus://offline/ref=7D6FD73152653ACB2A9B405F580D7948B4E605456B1387DD244D6640FCEDAD3AFE208CB73E1C657631AA84B344A6828A4CB5A9C1428E68BCq1FFM" TargetMode="External"/><Relationship Id="rId55" Type="http://schemas.openxmlformats.org/officeDocument/2006/relationships/hyperlink" Target="consultantplus://offline/ref=7D6FD73152653ACB2A9B405F580D7948B4E605456B1387DD244D6640FCEDAD3AFE208CB73E1C637230AA84B344A6828A4CB5A9C1428E68BCq1FFM" TargetMode="External"/><Relationship Id="rId63" Type="http://schemas.openxmlformats.org/officeDocument/2006/relationships/fontTable" Target="fontTable.xml"/><Relationship Id="rId7" Type="http://schemas.openxmlformats.org/officeDocument/2006/relationships/hyperlink" Target="consultantplus://offline/ref=7D6FD73152653ACB2A9B405F580D7948BEEF01426A1ADAD72C146A42FBE2F23FF9318CB63C0365762AA3D0E0q0F1M" TargetMode="External"/><Relationship Id="rId2" Type="http://schemas.microsoft.com/office/2007/relationships/stylesWithEffects" Target="stylesWithEffects.xml"/><Relationship Id="rId16" Type="http://schemas.openxmlformats.org/officeDocument/2006/relationships/hyperlink" Target="consultantplus://offline/ref=7D6FD73152653ACB2A9B405F580D7948B4EC00446A1887DD244D6640FCEDAD3AFE208CB73E1D657030AA84B344A6828A4CB5A9C1428E68BCq1FFM" TargetMode="External"/><Relationship Id="rId20" Type="http://schemas.openxmlformats.org/officeDocument/2006/relationships/hyperlink" Target="consultantplus://offline/ref=7D6FD73152653ACB2A9B405F580D7948B4E601416E1887DD244D6640FCEDAD3AEC20D4BB3E1F7B7133BFD2E202qFF2M" TargetMode="External"/><Relationship Id="rId29" Type="http://schemas.openxmlformats.org/officeDocument/2006/relationships/hyperlink" Target="consultantplus://offline/ref=7D6FD73152653ACB2A9B405F580D7948B4E605456B1387DD244D6640FCEDAD3AFE208CB73E1D6C7033AA84B344A6828A4CB5A9C1428E68BCq1FFM" TargetMode="External"/><Relationship Id="rId41" Type="http://schemas.openxmlformats.org/officeDocument/2006/relationships/hyperlink" Target="consultantplus://offline/ref=7D6FD73152653ACB2A9B405F580D7948BEED0D496D1ADAD72C146A42FBE2F22DF96980B63E1D65723FF581A655FE8F8850ABAED85E8C6AqBFFM" TargetMode="External"/><Relationship Id="rId54" Type="http://schemas.openxmlformats.org/officeDocument/2006/relationships/hyperlink" Target="consultantplus://offline/ref=7D6FD73152653ACB2A9B405F580D7948B4E605456B1387DD244D6640FCEDAD3AFE208CB73E1C657631AA84B344A6828A4CB5A9C1428E68BCq1FFM" TargetMode="External"/><Relationship Id="rId62" Type="http://schemas.openxmlformats.org/officeDocument/2006/relationships/hyperlink" Target="consultantplus://offline/ref=7D6FD73152653ACB2A9B405F580D7948B4E605456B1387DD244D6640FCEDAD3AFE208CB73E1D627736AA84B344A6828A4CB5A9C1428E68BCq1FFM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7D6FD73152653ACB2A9B405F580D7948B4EC00446A1887DD244D6640FCEDAD3AFE208CB73E1D65713DAA84B344A6828A4CB5A9C1428E68BCq1FFM" TargetMode="External"/><Relationship Id="rId11" Type="http://schemas.openxmlformats.org/officeDocument/2006/relationships/hyperlink" Target="consultantplus://offline/ref=7D6FD73152653ACB2A9B405F580D7948B4E601416E1887DD244D6640FCEDAD3AFE208CB23B1D6E2565E585EF00F1918A49B5ABC65Eq8FDM" TargetMode="External"/><Relationship Id="rId24" Type="http://schemas.openxmlformats.org/officeDocument/2006/relationships/hyperlink" Target="consultantplus://offline/ref=7D6FD73152653ACB2A9B405F580D7948B4EC00446A1887DD244D6640FCEDAD3AFE208CB73E1D65703DAA84B344A6828A4CB5A9C1428E68BCq1FFM" TargetMode="External"/><Relationship Id="rId32" Type="http://schemas.openxmlformats.org/officeDocument/2006/relationships/hyperlink" Target="consultantplus://offline/ref=7D6FD73152653ACB2A9B405F580D7948B4E605456B1387DD244D6640FCEDAD3AFE208CB73E1D6C7233AA84B344A6828A4CB5A9C1428E68BCq1FFM" TargetMode="External"/><Relationship Id="rId37" Type="http://schemas.openxmlformats.org/officeDocument/2006/relationships/hyperlink" Target="consultantplus://offline/ref=7D6FD73152653ACB2A9B405F580D7948B4EC00446A1887DD244D6640FCEDAD3AFE208CB73E1D657330AA84B344A6828A4CB5A9C1428E68BCq1FFM" TargetMode="External"/><Relationship Id="rId40" Type="http://schemas.openxmlformats.org/officeDocument/2006/relationships/hyperlink" Target="consultantplus://offline/ref=7D6FD73152653ACB2A9B405F580D7948B4EC00446A1887DD244D6640FCEDAD3AFE208CB73E1D657332AA84B344A6828A4CB5A9C1428E68BCq1FFM" TargetMode="External"/><Relationship Id="rId45" Type="http://schemas.openxmlformats.org/officeDocument/2006/relationships/hyperlink" Target="consultantplus://offline/ref=7D6FD73152653ACB2A9B405F580D7948B4EC00446A1887DD244D6640FCEDAD3AFE208CB73E1D657234AA84B344A6828A4CB5A9C1428E68BCq1FFM" TargetMode="External"/><Relationship Id="rId53" Type="http://schemas.openxmlformats.org/officeDocument/2006/relationships/hyperlink" Target="consultantplus://offline/ref=7D6FD73152653ACB2A9B405F580D7948B4E605456B1387DD244D6640FCEDAD3AFE208CB73E1D6C773CAA84B344A6828A4CB5A9C1428E68BCq1FFM" TargetMode="External"/><Relationship Id="rId58" Type="http://schemas.openxmlformats.org/officeDocument/2006/relationships/hyperlink" Target="consultantplus://offline/ref=7D6FD73152653ACB2A9B405F580D7948B4E605456B1387DD244D6640FCEDAD3AFE208CB73E1C657631AA84B344A6828A4CB5A9C1428E68BCq1FFM" TargetMode="External"/><Relationship Id="rId5" Type="http://schemas.openxmlformats.org/officeDocument/2006/relationships/hyperlink" Target="consultantplus://offline/ref=7D6FD73152653ACB2A9B405F580D7948B4E605456B1387DD244D6640FCEDAD3AFE208CB73E1C657632AA84B344A6828A4CB5A9C1428E68BCq1FFM" TargetMode="External"/><Relationship Id="rId15" Type="http://schemas.openxmlformats.org/officeDocument/2006/relationships/hyperlink" Target="consultantplus://offline/ref=7D6FD73152653ACB2A9B405F580D7948B4EC00446A1887DD244D6640FCEDAD3AFE208CB73E1D657037AA84B344A6828A4CB5A9C1428E68BCq1FFM" TargetMode="External"/><Relationship Id="rId23" Type="http://schemas.openxmlformats.org/officeDocument/2006/relationships/hyperlink" Target="consultantplus://offline/ref=7D6FD73152653ACB2A9B405F580D7948B4E605456B1387DD244D6640FCEDAD3AFE208CB73E1D627737AA84B344A6828A4CB5A9C1428E68BCq1FFM" TargetMode="External"/><Relationship Id="rId28" Type="http://schemas.openxmlformats.org/officeDocument/2006/relationships/hyperlink" Target="consultantplus://offline/ref=7D6FD73152653ACB2A9B405F580D7948B4E605456B1387DD244D6640FCEDAD3AFE208CB73E1D6C7032AA84B344A6828A4CB5A9C1428E68BCq1FFM" TargetMode="External"/><Relationship Id="rId36" Type="http://schemas.openxmlformats.org/officeDocument/2006/relationships/hyperlink" Target="consultantplus://offline/ref=7D6FD73152653ACB2A9B405F580D7948B4EC00446A1887DD244D6640FCEDAD3AFE208CB73E1D657330AA84B344A6828A4CB5A9C1428E68BCq1FFM" TargetMode="External"/><Relationship Id="rId49" Type="http://schemas.openxmlformats.org/officeDocument/2006/relationships/hyperlink" Target="consultantplus://offline/ref=7D6FD73152653ACB2A9B405F580D7948B4EC0540641387DD244D6640FCEDAD3AFE208CB73E1D65713CAA84B344A6828A4CB5A9C1428E68BCq1FFM" TargetMode="External"/><Relationship Id="rId57" Type="http://schemas.openxmlformats.org/officeDocument/2006/relationships/hyperlink" Target="consultantplus://offline/ref=7D6FD73152653ACB2A9B405F580D7948B4E605456B1387DD244D6640FCEDAD3AFE208CB73E1C657331AA84B344A6828A4CB5A9C1428E68BCq1FFM" TargetMode="External"/><Relationship Id="rId61" Type="http://schemas.openxmlformats.org/officeDocument/2006/relationships/hyperlink" Target="consultantplus://offline/ref=7D6FD73152653ACB2A9B405F580D7948B4E605456B1387DD244D6640FCEDAD3AFE208CB73E1D6C703DAA84B344A6828A4CB5A9C1428E68BCq1FFM" TargetMode="External"/><Relationship Id="rId10" Type="http://schemas.openxmlformats.org/officeDocument/2006/relationships/hyperlink" Target="consultantplus://offline/ref=7D6FD73152653ACB2A9B405F580D7948B4EA0D406B1587DD244D6640FCEDAD3AFE208CB7371D6E2565E585EF00F1918A49B5ABC65Eq8FDM" TargetMode="External"/><Relationship Id="rId19" Type="http://schemas.openxmlformats.org/officeDocument/2006/relationships/hyperlink" Target="consultantplus://offline/ref=7D6FD73152653ACB2A9B405F580D7948B4EA0D406B1587DD244D6640FCEDAD3AEC20D4BB3E1F7B7133BFD2E202qFF2M" TargetMode="External"/><Relationship Id="rId31" Type="http://schemas.openxmlformats.org/officeDocument/2006/relationships/hyperlink" Target="consultantplus://offline/ref=7D6FD73152653ACB2A9B405F580D7948B4EC00446A1887DD244D6640FCEDAD3AFE208CB73E1D657335AA84B344A6828A4CB5A9C1428E68BCq1FFM" TargetMode="External"/><Relationship Id="rId44" Type="http://schemas.openxmlformats.org/officeDocument/2006/relationships/hyperlink" Target="consultantplus://offline/ref=7D6FD73152653ACB2A9B405F580D7948B4EC00446A1887DD244D6640FCEDAD3AFE208CB73E1D65733DAA84B344A6828A4CB5A9C1428E68BCq1FFM" TargetMode="External"/><Relationship Id="rId52" Type="http://schemas.openxmlformats.org/officeDocument/2006/relationships/hyperlink" Target="consultantplus://offline/ref=7D6FD73152653ACB2A9B405F580D7948B4E605456B1387DD244D6640FCEDAD3AFE208CB73E1D6C7732AA84B344A6828A4CB5A9C1428E68BCq1FFM" TargetMode="External"/><Relationship Id="rId60" Type="http://schemas.openxmlformats.org/officeDocument/2006/relationships/hyperlink" Target="consultantplus://offline/ref=7D6FD73152653ACB2A9B405F580D7948B4E605456B1387DD244D6640FCEDAD3AFE208CB73E1D6C703CAA84B344A6828A4CB5A9C1428E68BCq1FF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7D6FD73152653ACB2A9B405F580D7948BEEF00486B1ADAD72C146A42FBE2F23FF9318CB63C0365762AA3D0E0q0F1M" TargetMode="External"/><Relationship Id="rId14" Type="http://schemas.openxmlformats.org/officeDocument/2006/relationships/hyperlink" Target="consultantplus://offline/ref=7D6FD73152653ACB2A9B405F580D7948B4EC00446A1887DD244D6640FCEDAD3AFE208CB73E1D657036AA84B344A6828A4CB5A9C1428E68BCq1FFM" TargetMode="External"/><Relationship Id="rId22" Type="http://schemas.openxmlformats.org/officeDocument/2006/relationships/hyperlink" Target="consultantplus://offline/ref=7D6FD73152653ACB2A9B405F580D7948B4EC00446A1887DD244D6640FCEDAD3AFE208CB73E1D65703CAA84B344A6828A4CB5A9C1428E68BCq1FFM" TargetMode="External"/><Relationship Id="rId27" Type="http://schemas.openxmlformats.org/officeDocument/2006/relationships/hyperlink" Target="consultantplus://offline/ref=7D6FD73152653ACB2A9B405F580D7948B4E605456B1387DD244D6640FCEDAD3AFE208CB73E1D6C7031AA84B344A6828A4CB5A9C1428E68BCq1FFM" TargetMode="External"/><Relationship Id="rId30" Type="http://schemas.openxmlformats.org/officeDocument/2006/relationships/hyperlink" Target="consultantplus://offline/ref=7D6FD73152653ACB2A9B405F580D7948B4E601416E1887DD244D6640FCEDAD3AFE208CB23B1C6E2565E585EF00F1918A49B5ABC65Eq8FDM" TargetMode="External"/><Relationship Id="rId35" Type="http://schemas.openxmlformats.org/officeDocument/2006/relationships/hyperlink" Target="consultantplus://offline/ref=7D6FD73152653ACB2A9B405F580D7948B4EC00446A1887DD244D6640FCEDAD3AFE208CB73E1D657336AA84B344A6828A4CB5A9C1428E68BCq1FFM" TargetMode="External"/><Relationship Id="rId43" Type="http://schemas.openxmlformats.org/officeDocument/2006/relationships/hyperlink" Target="consultantplus://offline/ref=7D6FD73152653ACB2A9B405F580D7948B4EA0D406B1587DD244D6640FCEDAD3AEC20D4BB3E1F7B7133BFD2E202qFF2M" TargetMode="External"/><Relationship Id="rId48" Type="http://schemas.openxmlformats.org/officeDocument/2006/relationships/hyperlink" Target="consultantplus://offline/ref=7D6FD73152653ACB2A9B405F580D7948B4EC00446A1887DD244D6640FCEDAD3AFE208CB73E1D657231AA84B344A6828A4CB5A9C1428E68BCq1FFM" TargetMode="External"/><Relationship Id="rId56" Type="http://schemas.openxmlformats.org/officeDocument/2006/relationships/hyperlink" Target="consultantplus://offline/ref=7D6FD73152653ACB2A9B405F580D7948B4E605456B1387DD244D6640FCEDAD3AFE208CB73E1C657631AA84B344A6828A4CB5A9C1428E68BCq1FFM" TargetMode="External"/><Relationship Id="rId64" Type="http://schemas.openxmlformats.org/officeDocument/2006/relationships/theme" Target="theme/theme1.xml"/><Relationship Id="rId8" Type="http://schemas.openxmlformats.org/officeDocument/2006/relationships/hyperlink" Target="consultantplus://offline/ref=7D6FD73152653ACB2A9B405F580D7948B0EA0D436F1ADAD72C146A42FBE2F23FF9318CB63C0365762AA3D0E0q0F1M" TargetMode="External"/><Relationship Id="rId51" Type="http://schemas.openxmlformats.org/officeDocument/2006/relationships/hyperlink" Target="consultantplus://offline/ref=7D6FD73152653ACB2A9B405F580D7948B4E605456B1387DD244D6640FCEDAD3AFE208CB73E1D6C7532AA84B344A6828A4CB5A9C1428E68BCq1FFM" TargetMode="External"/><Relationship Id="rId3" Type="http://schemas.openxmlformats.org/officeDocument/2006/relationships/settings" Target="settings.xml"/><Relationship Id="rId12" Type="http://schemas.openxmlformats.org/officeDocument/2006/relationships/hyperlink" Target="consultantplus://offline/ref=7D6FD73152653ACB2A9B405F580D7948B4E605456B1387DD244D6640FCEDAD3AFE208CB73E1C657632AA84B344A6828A4CB5A9C1428E68BCq1FFM" TargetMode="External"/><Relationship Id="rId17" Type="http://schemas.openxmlformats.org/officeDocument/2006/relationships/hyperlink" Target="consultantplus://offline/ref=7D6FD73152653ACB2A9B405F580D7948B4EC00446A1887DD244D6640FCEDAD3AFE208CB73E1D657031AA84B344A6828A4CB5A9C1428E68BCq1FFM" TargetMode="External"/><Relationship Id="rId25" Type="http://schemas.openxmlformats.org/officeDocument/2006/relationships/hyperlink" Target="consultantplus://offline/ref=7D6FD73152653ACB2A9B405F580D7948B4EC00446A1887DD244D6640FCEDAD3AFE208CB73E1D657334AA84B344A6828A4CB5A9C1428E68BCq1FFM" TargetMode="External"/><Relationship Id="rId33" Type="http://schemas.openxmlformats.org/officeDocument/2006/relationships/hyperlink" Target="consultantplus://offline/ref=7D6FD73152653ACB2A9B405F580D7948B4E601416E1887DD244D6640FCEDAD3AFE208CB73E1D667430AA84B344A6828A4CB5A9C1428E68BCq1FFM" TargetMode="External"/><Relationship Id="rId38" Type="http://schemas.openxmlformats.org/officeDocument/2006/relationships/hyperlink" Target="consultantplus://offline/ref=7D6FD73152653ACB2A9B405F580D7948B4EC00446A1887DD244D6640FCEDAD3AFE208CB73E1D657331AA84B344A6828A4CB5A9C1428E68BCq1FFM" TargetMode="External"/><Relationship Id="rId46" Type="http://schemas.openxmlformats.org/officeDocument/2006/relationships/hyperlink" Target="consultantplus://offline/ref=7D6FD73152653ACB2A9B405F580D7948B4EC00446A1887DD244D6640FCEDAD3AFE208CB73E1D657235AA84B344A6828A4CB5A9C1428E68BCq1FFM" TargetMode="External"/><Relationship Id="rId59" Type="http://schemas.openxmlformats.org/officeDocument/2006/relationships/hyperlink" Target="consultantplus://offline/ref=7D6FD73152653ACB2A9B405F580D7948B4EC00446A1887DD244D6640FCEDAD3AFE208CB73E1D657232AA84B344A6828A4CB5A9C1428E68BCq1FF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4971</Words>
  <Characters>28336</Characters>
  <Application>Microsoft Office Word</Application>
  <DocSecurity>0</DocSecurity>
  <Lines>236</Lines>
  <Paragraphs>66</Paragraphs>
  <ScaleCrop>false</ScaleCrop>
  <Company/>
  <LinksUpToDate>false</LinksUpToDate>
  <CharactersWithSpaces>33241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adunktura3</dc:creator>
  <cp:lastModifiedBy>adunktura3</cp:lastModifiedBy>
  <cp:revision>1</cp:revision>
  <dcterms:created xsi:type="dcterms:W3CDTF">2021-07-02T12:05:00Z</dcterms:created>
  <dcterms:modified xsi:type="dcterms:W3CDTF">2021-07-02T12:09:00Z</dcterms:modified>
</cp:coreProperties>
</file>