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E47" w:rsidRPr="003E225F" w:rsidRDefault="00383E47" w:rsidP="00383E47">
      <w:pPr>
        <w:pStyle w:val="a3"/>
        <w:jc w:val="center"/>
        <w:rPr>
          <w:rFonts w:ascii="Times New Roman" w:eastAsia="標楷體" w:hAnsi="Times New Roman"/>
          <w:b/>
          <w:bCs/>
          <w:sz w:val="56"/>
        </w:rPr>
      </w:pPr>
      <w:r w:rsidRPr="003E225F">
        <w:rPr>
          <w:rFonts w:ascii="Times New Roman" w:eastAsia="標楷體" w:hAnsi="Times New Roman"/>
          <w:b/>
          <w:bCs/>
          <w:sz w:val="56"/>
        </w:rPr>
        <w:t>國立宜蘭大學資訊工程學系</w:t>
      </w:r>
    </w:p>
    <w:p w:rsidR="00383E47" w:rsidRPr="003E225F" w:rsidRDefault="00383E47" w:rsidP="00383E47">
      <w:pPr>
        <w:pStyle w:val="a3"/>
        <w:jc w:val="center"/>
        <w:rPr>
          <w:rFonts w:ascii="Times New Roman" w:eastAsia="標楷體" w:hAnsi="Times New Roman"/>
          <w:b/>
          <w:bCs/>
          <w:sz w:val="52"/>
        </w:rPr>
      </w:pPr>
      <w:r w:rsidRPr="003E225F">
        <w:rPr>
          <w:rFonts w:ascii="Times New Roman" w:eastAsia="標楷體" w:hAnsi="Times New Roman"/>
          <w:b/>
          <w:bCs/>
          <w:sz w:val="52"/>
        </w:rPr>
        <w:t>專題研究期末報告</w:t>
      </w:r>
    </w:p>
    <w:p w:rsidR="00383E47" w:rsidRPr="003E225F" w:rsidRDefault="00383E47" w:rsidP="00383E47">
      <w:pPr>
        <w:pStyle w:val="a3"/>
        <w:rPr>
          <w:rFonts w:ascii="Times New Roman" w:eastAsia="標楷體" w:hAnsi="Times New Roman"/>
        </w:rPr>
      </w:pPr>
    </w:p>
    <w:tbl>
      <w:tblPr>
        <w:tblW w:w="8619" w:type="dxa"/>
        <w:tblInd w:w="28" w:type="dxa"/>
        <w:tblCellMar>
          <w:left w:w="28" w:type="dxa"/>
          <w:right w:w="28" w:type="dxa"/>
        </w:tblCellMar>
        <w:tblLook w:val="0000" w:firstRow="0" w:lastRow="0" w:firstColumn="0" w:lastColumn="0" w:noHBand="0" w:noVBand="0"/>
      </w:tblPr>
      <w:tblGrid>
        <w:gridCol w:w="1532"/>
        <w:gridCol w:w="7087"/>
      </w:tblGrid>
      <w:tr w:rsidR="00383E47" w:rsidRPr="003E225F" w:rsidTr="00C5286E">
        <w:trPr>
          <w:cantSplit/>
          <w:trHeight w:val="1073"/>
        </w:trPr>
        <w:tc>
          <w:tcPr>
            <w:tcW w:w="1532" w:type="dxa"/>
            <w:vAlign w:val="center"/>
          </w:tcPr>
          <w:p w:rsidR="00383E47" w:rsidRPr="003E225F" w:rsidRDefault="00383E47" w:rsidP="00182F41">
            <w:pPr>
              <w:pStyle w:val="a3"/>
              <w:spacing w:line="10" w:lineRule="atLeast"/>
              <w:jc w:val="center"/>
              <w:rPr>
                <w:rFonts w:ascii="Times New Roman" w:eastAsia="標楷體" w:hAnsi="Times New Roman"/>
                <w:b/>
                <w:bCs/>
                <w:sz w:val="44"/>
                <w:u w:val="single"/>
              </w:rPr>
            </w:pPr>
            <w:r w:rsidRPr="003E225F">
              <w:rPr>
                <w:rFonts w:ascii="Times New Roman" w:eastAsia="標楷體" w:hAnsi="Times New Roman"/>
                <w:b/>
                <w:bCs/>
                <w:sz w:val="44"/>
              </w:rPr>
              <w:t>題目：</w:t>
            </w:r>
          </w:p>
        </w:tc>
        <w:tc>
          <w:tcPr>
            <w:tcW w:w="7087" w:type="dxa"/>
            <w:vAlign w:val="center"/>
          </w:tcPr>
          <w:p w:rsidR="00EE2AB1" w:rsidRPr="000C17C0" w:rsidRDefault="000C17C0" w:rsidP="000C17C0">
            <w:pPr>
              <w:pStyle w:val="a3"/>
              <w:spacing w:line="10" w:lineRule="atLeast"/>
              <w:jc w:val="center"/>
              <w:rPr>
                <w:rFonts w:ascii="Times New Roman" w:eastAsia="標楷體" w:hAnsi="Times New Roman"/>
                <w:sz w:val="44"/>
              </w:rPr>
            </w:pPr>
            <w:r w:rsidRPr="000C17C0">
              <w:rPr>
                <w:rFonts w:ascii="Times New Roman" w:eastAsia="標楷體" w:hAnsi="Times New Roman" w:hint="eastAsia"/>
                <w:bCs/>
                <w:sz w:val="40"/>
              </w:rPr>
              <w:t>智慧居家系統</w:t>
            </w:r>
            <w:r w:rsidRPr="000C17C0">
              <w:rPr>
                <w:rFonts w:ascii="Times New Roman" w:eastAsia="標楷體" w:hAnsi="Times New Roman" w:hint="eastAsia"/>
                <w:bCs/>
                <w:sz w:val="40"/>
              </w:rPr>
              <w:t>Smart Home System</w:t>
            </w:r>
          </w:p>
        </w:tc>
      </w:tr>
      <w:tr w:rsidR="00C5286E" w:rsidRPr="003E225F" w:rsidTr="00A12B17">
        <w:trPr>
          <w:cantSplit/>
          <w:trHeight w:val="1073"/>
        </w:trPr>
        <w:tc>
          <w:tcPr>
            <w:tcW w:w="1532" w:type="dxa"/>
            <w:tcBorders>
              <w:bottom w:val="nil"/>
            </w:tcBorders>
            <w:vAlign w:val="center"/>
          </w:tcPr>
          <w:p w:rsidR="00C5286E" w:rsidRPr="003E225F" w:rsidRDefault="00C5286E" w:rsidP="00C5286E">
            <w:pPr>
              <w:pStyle w:val="a3"/>
              <w:spacing w:line="10" w:lineRule="atLeast"/>
              <w:rPr>
                <w:rFonts w:ascii="Times New Roman" w:eastAsia="標楷體" w:hAnsi="Times New Roman" w:hint="eastAsia"/>
                <w:b/>
                <w:bCs/>
                <w:sz w:val="44"/>
              </w:rPr>
            </w:pPr>
          </w:p>
        </w:tc>
        <w:tc>
          <w:tcPr>
            <w:tcW w:w="7087" w:type="dxa"/>
            <w:tcBorders>
              <w:bottom w:val="nil"/>
            </w:tcBorders>
            <w:vAlign w:val="center"/>
          </w:tcPr>
          <w:p w:rsidR="00C5286E" w:rsidRPr="000C17C0" w:rsidRDefault="00C5286E" w:rsidP="00C5286E">
            <w:pPr>
              <w:pStyle w:val="a3"/>
              <w:spacing w:line="10" w:lineRule="atLeast"/>
              <w:rPr>
                <w:rFonts w:ascii="Times New Roman" w:eastAsia="標楷體" w:hAnsi="Times New Roman" w:hint="eastAsia"/>
                <w:bCs/>
                <w:sz w:val="40"/>
              </w:rPr>
            </w:pPr>
          </w:p>
        </w:tc>
      </w:tr>
    </w:tbl>
    <w:p w:rsidR="00C5286E" w:rsidRDefault="00C5286E" w:rsidP="00C5286E">
      <w:pPr>
        <w:ind w:left="2042" w:hangingChars="600" w:hanging="2042"/>
        <w:jc w:val="center"/>
        <w:rPr>
          <w:b/>
          <w:bCs/>
          <w:sz w:val="32"/>
        </w:rPr>
      </w:pPr>
      <w:r>
        <w:rPr>
          <w:rFonts w:hint="eastAsia"/>
          <w:b/>
          <w:bCs/>
          <w:sz w:val="32"/>
        </w:rPr>
        <w:t>成員</w:t>
      </w:r>
      <w:r>
        <w:rPr>
          <w:rFonts w:hint="eastAsia"/>
          <w:b/>
          <w:bCs/>
          <w:sz w:val="32"/>
        </w:rPr>
        <w:t>:</w:t>
      </w:r>
    </w:p>
    <w:p w:rsidR="00C5286E" w:rsidRPr="00C5286E" w:rsidRDefault="00C5286E" w:rsidP="00C5286E">
      <w:pPr>
        <w:ind w:left="2042" w:hangingChars="600" w:hanging="2042"/>
        <w:jc w:val="center"/>
        <w:rPr>
          <w:rFonts w:hint="eastAsia"/>
          <w:b/>
          <w:bCs/>
          <w:sz w:val="32"/>
        </w:rPr>
      </w:pPr>
      <w:r>
        <w:rPr>
          <w:rFonts w:hint="eastAsia"/>
          <w:b/>
          <w:bCs/>
          <w:sz w:val="32"/>
        </w:rPr>
        <w:t>黃柏銓、蔡旻諺、黃鈺雲、王毓惠</w:t>
      </w:r>
    </w:p>
    <w:p w:rsidR="00C5286E" w:rsidRDefault="00C5286E" w:rsidP="00383E47">
      <w:pPr>
        <w:pStyle w:val="a3"/>
        <w:rPr>
          <w:rFonts w:ascii="Times New Roman" w:eastAsia="標楷體" w:hAnsi="Times New Roman"/>
          <w:b/>
          <w:sz w:val="36"/>
        </w:rPr>
      </w:pPr>
    </w:p>
    <w:p w:rsidR="00C5286E" w:rsidRDefault="00C5286E" w:rsidP="00383E47">
      <w:pPr>
        <w:pStyle w:val="a3"/>
        <w:rPr>
          <w:rFonts w:ascii="Times New Roman" w:eastAsia="標楷體" w:hAnsi="Times New Roman"/>
          <w:b/>
          <w:sz w:val="36"/>
        </w:rPr>
      </w:pPr>
    </w:p>
    <w:p w:rsidR="00C5286E" w:rsidRPr="00C5286E" w:rsidRDefault="00C5286E" w:rsidP="00383E47">
      <w:pPr>
        <w:pStyle w:val="a3"/>
        <w:rPr>
          <w:rFonts w:ascii="Times New Roman" w:eastAsia="標楷體" w:hAnsi="Times New Roman"/>
          <w:b/>
          <w:sz w:val="36"/>
        </w:rPr>
      </w:pPr>
    </w:p>
    <w:p w:rsidR="00C5286E" w:rsidRDefault="00C5286E" w:rsidP="00383E47">
      <w:pPr>
        <w:pStyle w:val="a3"/>
        <w:rPr>
          <w:rFonts w:ascii="Times New Roman" w:eastAsia="標楷體" w:hAnsi="Times New Roman"/>
          <w:b/>
          <w:sz w:val="36"/>
        </w:rPr>
      </w:pPr>
    </w:p>
    <w:p w:rsidR="00C5286E" w:rsidRDefault="00C5286E" w:rsidP="00383E47">
      <w:pPr>
        <w:pStyle w:val="a3"/>
        <w:rPr>
          <w:rFonts w:ascii="Times New Roman" w:eastAsia="標楷體" w:hAnsi="Times New Roman"/>
          <w:b/>
          <w:sz w:val="36"/>
        </w:rPr>
      </w:pPr>
    </w:p>
    <w:p w:rsidR="00C5286E" w:rsidRDefault="00C5286E" w:rsidP="00383E47">
      <w:pPr>
        <w:pStyle w:val="a3"/>
        <w:rPr>
          <w:rFonts w:ascii="Times New Roman" w:eastAsia="標楷體" w:hAnsi="Times New Roman"/>
          <w:sz w:val="32"/>
        </w:rPr>
      </w:pPr>
    </w:p>
    <w:p w:rsidR="00C5286E" w:rsidRDefault="00C5286E" w:rsidP="00383E47">
      <w:pPr>
        <w:pStyle w:val="a3"/>
        <w:rPr>
          <w:rFonts w:ascii="Times New Roman" w:eastAsia="標楷體" w:hAnsi="Times New Roman"/>
          <w:sz w:val="32"/>
        </w:rPr>
      </w:pPr>
    </w:p>
    <w:p w:rsidR="00C5286E" w:rsidRDefault="00C5286E" w:rsidP="00383E47">
      <w:pPr>
        <w:pStyle w:val="a3"/>
        <w:rPr>
          <w:rFonts w:ascii="Times New Roman" w:eastAsia="標楷體" w:hAnsi="Times New Roman"/>
          <w:sz w:val="32"/>
        </w:rPr>
      </w:pPr>
    </w:p>
    <w:p w:rsidR="00C5286E" w:rsidRDefault="00C5286E" w:rsidP="00383E47">
      <w:pPr>
        <w:pStyle w:val="a3"/>
        <w:rPr>
          <w:rFonts w:ascii="Times New Roman" w:eastAsia="標楷體" w:hAnsi="Times New Roman"/>
          <w:sz w:val="32"/>
        </w:rPr>
      </w:pPr>
    </w:p>
    <w:p w:rsidR="00C5286E" w:rsidRPr="00C5286E" w:rsidRDefault="00C5286E" w:rsidP="00383E47">
      <w:pPr>
        <w:pStyle w:val="a3"/>
        <w:rPr>
          <w:rFonts w:ascii="Times New Roman" w:eastAsia="標楷體" w:hAnsi="Times New Roman" w:hint="eastAsia"/>
          <w:sz w:val="32"/>
        </w:rPr>
      </w:pPr>
    </w:p>
    <w:tbl>
      <w:tblPr>
        <w:tblW w:w="0" w:type="auto"/>
        <w:jc w:val="center"/>
        <w:tblCellMar>
          <w:left w:w="28" w:type="dxa"/>
          <w:right w:w="28" w:type="dxa"/>
        </w:tblCellMar>
        <w:tblLook w:val="0000" w:firstRow="0" w:lastRow="0" w:firstColumn="0" w:lastColumn="0" w:noHBand="0" w:noVBand="0"/>
      </w:tblPr>
      <w:tblGrid>
        <w:gridCol w:w="1758"/>
        <w:gridCol w:w="1406"/>
        <w:gridCol w:w="703"/>
        <w:gridCol w:w="1143"/>
        <w:gridCol w:w="527"/>
        <w:gridCol w:w="1143"/>
        <w:gridCol w:w="527"/>
      </w:tblGrid>
      <w:tr w:rsidR="00383E47" w:rsidRPr="003E225F" w:rsidTr="002C60F4">
        <w:trPr>
          <w:trHeight w:val="701"/>
          <w:jc w:val="center"/>
        </w:trPr>
        <w:tc>
          <w:tcPr>
            <w:tcW w:w="1758" w:type="dxa"/>
          </w:tcPr>
          <w:p w:rsidR="00383E47" w:rsidRPr="003E225F" w:rsidRDefault="00383E47" w:rsidP="00182F41">
            <w:pPr>
              <w:pStyle w:val="a3"/>
              <w:rPr>
                <w:rFonts w:ascii="Times New Roman" w:eastAsia="標楷體" w:hAnsi="Times New Roman"/>
                <w:sz w:val="40"/>
              </w:rPr>
            </w:pPr>
            <w:r w:rsidRPr="003E225F">
              <w:rPr>
                <w:rFonts w:ascii="Times New Roman" w:eastAsia="標楷體" w:hAnsi="Times New Roman"/>
                <w:sz w:val="40"/>
              </w:rPr>
              <w:t>中華民國</w:t>
            </w:r>
          </w:p>
        </w:tc>
        <w:tc>
          <w:tcPr>
            <w:tcW w:w="1406" w:type="dxa"/>
          </w:tcPr>
          <w:p w:rsidR="00383E47" w:rsidRPr="003E225F" w:rsidRDefault="002C60F4" w:rsidP="002C60F4">
            <w:pPr>
              <w:pStyle w:val="a3"/>
              <w:ind w:right="420"/>
              <w:jc w:val="right"/>
              <w:rPr>
                <w:rFonts w:ascii="Times New Roman" w:eastAsia="標楷體" w:hAnsi="Times New Roman"/>
                <w:sz w:val="40"/>
              </w:rPr>
            </w:pPr>
            <w:r>
              <w:rPr>
                <w:rFonts w:ascii="Times New Roman" w:eastAsia="標楷體" w:hAnsi="Times New Roman" w:hint="eastAsia"/>
                <w:sz w:val="40"/>
              </w:rPr>
              <w:t>106</w:t>
            </w:r>
          </w:p>
        </w:tc>
        <w:tc>
          <w:tcPr>
            <w:tcW w:w="703" w:type="dxa"/>
          </w:tcPr>
          <w:p w:rsidR="00383E47" w:rsidRPr="003E225F" w:rsidRDefault="00383E47" w:rsidP="00182F41">
            <w:pPr>
              <w:pStyle w:val="a3"/>
              <w:rPr>
                <w:rFonts w:ascii="Times New Roman" w:eastAsia="標楷體" w:hAnsi="Times New Roman"/>
                <w:sz w:val="40"/>
              </w:rPr>
            </w:pPr>
            <w:r w:rsidRPr="003E225F">
              <w:rPr>
                <w:rFonts w:ascii="Times New Roman" w:eastAsia="標楷體" w:hAnsi="Times New Roman"/>
                <w:sz w:val="40"/>
              </w:rPr>
              <w:t>年</w:t>
            </w:r>
          </w:p>
        </w:tc>
        <w:tc>
          <w:tcPr>
            <w:tcW w:w="1143" w:type="dxa"/>
          </w:tcPr>
          <w:p w:rsidR="00383E47" w:rsidRPr="003E225F" w:rsidRDefault="002C60F4" w:rsidP="002C60F4">
            <w:pPr>
              <w:pStyle w:val="a3"/>
              <w:ind w:right="420"/>
              <w:jc w:val="right"/>
              <w:rPr>
                <w:rFonts w:ascii="Times New Roman" w:eastAsia="標楷體" w:hAnsi="Times New Roman"/>
                <w:sz w:val="40"/>
              </w:rPr>
            </w:pPr>
            <w:r>
              <w:rPr>
                <w:rFonts w:ascii="Times New Roman" w:eastAsia="標楷體" w:hAnsi="Times New Roman" w:hint="eastAsia"/>
                <w:sz w:val="40"/>
              </w:rPr>
              <w:t>6</w:t>
            </w:r>
          </w:p>
        </w:tc>
        <w:tc>
          <w:tcPr>
            <w:tcW w:w="527" w:type="dxa"/>
          </w:tcPr>
          <w:p w:rsidR="00383E47" w:rsidRPr="003E225F" w:rsidRDefault="00383E47" w:rsidP="00182F41">
            <w:pPr>
              <w:pStyle w:val="a3"/>
              <w:rPr>
                <w:rFonts w:ascii="Times New Roman" w:eastAsia="標楷體" w:hAnsi="Times New Roman"/>
                <w:sz w:val="40"/>
              </w:rPr>
            </w:pPr>
            <w:r w:rsidRPr="003E225F">
              <w:rPr>
                <w:rFonts w:ascii="Times New Roman" w:eastAsia="標楷體" w:hAnsi="Times New Roman"/>
                <w:sz w:val="40"/>
              </w:rPr>
              <w:t>月</w:t>
            </w:r>
          </w:p>
        </w:tc>
        <w:tc>
          <w:tcPr>
            <w:tcW w:w="1143" w:type="dxa"/>
          </w:tcPr>
          <w:p w:rsidR="00383E47" w:rsidRPr="003E225F" w:rsidRDefault="002C60F4" w:rsidP="00182F41">
            <w:pPr>
              <w:pStyle w:val="a3"/>
              <w:rPr>
                <w:rFonts w:ascii="Times New Roman" w:eastAsia="標楷體" w:hAnsi="Times New Roman"/>
                <w:sz w:val="40"/>
              </w:rPr>
            </w:pPr>
            <w:r>
              <w:rPr>
                <w:rFonts w:ascii="Times New Roman" w:eastAsia="標楷體" w:hAnsi="Times New Roman" w:hint="eastAsia"/>
                <w:sz w:val="40"/>
              </w:rPr>
              <w:t xml:space="preserve">  14</w:t>
            </w:r>
          </w:p>
        </w:tc>
        <w:tc>
          <w:tcPr>
            <w:tcW w:w="527" w:type="dxa"/>
          </w:tcPr>
          <w:p w:rsidR="00383E47" w:rsidRPr="003E225F" w:rsidRDefault="00383E47" w:rsidP="00182F41">
            <w:pPr>
              <w:pStyle w:val="a3"/>
              <w:jc w:val="both"/>
              <w:rPr>
                <w:rFonts w:ascii="Times New Roman" w:eastAsia="標楷體" w:hAnsi="Times New Roman"/>
                <w:sz w:val="40"/>
              </w:rPr>
            </w:pPr>
            <w:r w:rsidRPr="003E225F">
              <w:rPr>
                <w:rFonts w:ascii="Times New Roman" w:eastAsia="標楷體" w:hAnsi="Times New Roman"/>
                <w:sz w:val="40"/>
              </w:rPr>
              <w:t>日</w:t>
            </w:r>
          </w:p>
        </w:tc>
      </w:tr>
    </w:tbl>
    <w:p w:rsidR="00A12B17" w:rsidRPr="003E225F" w:rsidRDefault="00A12B17">
      <w:pPr>
        <w:rPr>
          <w:color w:val="000000" w:themeColor="text1"/>
          <w:kern w:val="0"/>
          <w:sz w:val="32"/>
          <w:szCs w:val="32"/>
          <w:lang w:val="zh-TW"/>
        </w:rPr>
      </w:pPr>
    </w:p>
    <w:sdt>
      <w:sdtPr>
        <w:rPr>
          <w:rFonts w:ascii="Times New Roman" w:eastAsia="標楷體" w:hAnsi="Times New Roman" w:cs="Times New Roman"/>
          <w:bCs/>
          <w:caps/>
          <w:noProof/>
          <w:color w:val="000000" w:themeColor="text1"/>
          <w:kern w:val="2"/>
          <w:sz w:val="26"/>
          <w:szCs w:val="26"/>
          <w:lang w:val="zh-TW"/>
        </w:rPr>
        <w:id w:val="893936794"/>
        <w:docPartObj>
          <w:docPartGallery w:val="Table of Contents"/>
          <w:docPartUnique/>
        </w:docPartObj>
      </w:sdtPr>
      <w:sdtEndPr>
        <w:rPr>
          <w:b/>
          <w:color w:val="auto"/>
        </w:rPr>
      </w:sdtEndPr>
      <w:sdtContent>
        <w:p w:rsidR="00946DCF" w:rsidRPr="003E225F" w:rsidRDefault="00946DCF">
          <w:pPr>
            <w:pStyle w:val="ab"/>
            <w:rPr>
              <w:rFonts w:ascii="Times New Roman" w:eastAsia="標楷體" w:hAnsi="Times New Roman" w:cs="Times New Roman"/>
              <w:color w:val="000000" w:themeColor="text1"/>
              <w:sz w:val="36"/>
              <w:szCs w:val="36"/>
            </w:rPr>
          </w:pPr>
          <w:r w:rsidRPr="003E225F">
            <w:rPr>
              <w:rFonts w:ascii="Times New Roman" w:eastAsia="標楷體" w:hAnsi="Times New Roman" w:cs="Times New Roman"/>
              <w:b/>
              <w:color w:val="000000" w:themeColor="text1"/>
              <w:sz w:val="36"/>
              <w:szCs w:val="36"/>
            </w:rPr>
            <w:t>目錄</w:t>
          </w:r>
        </w:p>
        <w:p w:rsidR="00AA16DF" w:rsidRDefault="00946DCF">
          <w:pPr>
            <w:pStyle w:val="11"/>
            <w:rPr>
              <w:rFonts w:asciiTheme="minorHAnsi" w:eastAsiaTheme="minorEastAsia" w:hAnsiTheme="minorHAnsi" w:cstheme="minorBidi"/>
              <w:bCs w:val="0"/>
              <w:caps w:val="0"/>
              <w:spacing w:val="0"/>
              <w:sz w:val="24"/>
              <w:szCs w:val="22"/>
            </w:rPr>
          </w:pPr>
          <w:r w:rsidRPr="003E225F">
            <w:rPr>
              <w:rFonts w:ascii="Times New Roman" w:hAnsi="Times New Roman" w:cs="Times New Roman"/>
            </w:rPr>
            <w:fldChar w:fldCharType="begin"/>
          </w:r>
          <w:r w:rsidRPr="003E225F">
            <w:rPr>
              <w:rFonts w:ascii="Times New Roman" w:hAnsi="Times New Roman" w:cs="Times New Roman"/>
            </w:rPr>
            <w:instrText xml:space="preserve"> TOC \o "1-3" \h \z \u </w:instrText>
          </w:r>
          <w:r w:rsidRPr="003E225F">
            <w:rPr>
              <w:rFonts w:ascii="Times New Roman" w:hAnsi="Times New Roman" w:cs="Times New Roman"/>
            </w:rPr>
            <w:fldChar w:fldCharType="separate"/>
          </w:r>
          <w:hyperlink w:anchor="_Toc484797547" w:history="1">
            <w:r w:rsidR="00AA16DF" w:rsidRPr="0050429F">
              <w:rPr>
                <w:rStyle w:val="ac"/>
                <w:b/>
              </w:rPr>
              <w:t>I.</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圖號索引</w:t>
            </w:r>
            <w:r w:rsidR="00AA16DF">
              <w:rPr>
                <w:webHidden/>
              </w:rPr>
              <w:tab/>
            </w:r>
            <w:r w:rsidR="00AA16DF">
              <w:rPr>
                <w:webHidden/>
              </w:rPr>
              <w:fldChar w:fldCharType="begin"/>
            </w:r>
            <w:r w:rsidR="00AA16DF">
              <w:rPr>
                <w:webHidden/>
              </w:rPr>
              <w:instrText xml:space="preserve"> PAGEREF _Toc484797547 \h </w:instrText>
            </w:r>
            <w:r w:rsidR="00AA16DF">
              <w:rPr>
                <w:webHidden/>
              </w:rPr>
            </w:r>
            <w:r w:rsidR="00AA16DF">
              <w:rPr>
                <w:webHidden/>
              </w:rPr>
              <w:fldChar w:fldCharType="separate"/>
            </w:r>
            <w:r w:rsidR="00603940">
              <w:rPr>
                <w:webHidden/>
              </w:rPr>
              <w:t>3</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48" w:history="1">
            <w:r w:rsidR="00AA16DF" w:rsidRPr="0050429F">
              <w:rPr>
                <w:rStyle w:val="ac"/>
                <w:rFonts w:hint="eastAsia"/>
                <w:b/>
              </w:rPr>
              <w:t>一、</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中文摘要暨關鍵詞</w:t>
            </w:r>
            <w:r w:rsidR="00AA16DF">
              <w:rPr>
                <w:webHidden/>
              </w:rPr>
              <w:tab/>
            </w:r>
            <w:r w:rsidR="00AA16DF">
              <w:rPr>
                <w:webHidden/>
              </w:rPr>
              <w:fldChar w:fldCharType="begin"/>
            </w:r>
            <w:r w:rsidR="00AA16DF">
              <w:rPr>
                <w:webHidden/>
              </w:rPr>
              <w:instrText xml:space="preserve"> PAGEREF _Toc484797548 \h </w:instrText>
            </w:r>
            <w:r w:rsidR="00AA16DF">
              <w:rPr>
                <w:webHidden/>
              </w:rPr>
            </w:r>
            <w:r w:rsidR="00AA16DF">
              <w:rPr>
                <w:webHidden/>
              </w:rPr>
              <w:fldChar w:fldCharType="separate"/>
            </w:r>
            <w:r w:rsidR="00603940">
              <w:rPr>
                <w:webHidden/>
              </w:rPr>
              <w:t>4</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49" w:history="1">
            <w:r w:rsidR="00AA16DF" w:rsidRPr="0050429F">
              <w:rPr>
                <w:rStyle w:val="ac"/>
                <w:rFonts w:hint="eastAsia"/>
                <w:b/>
              </w:rPr>
              <w:t>二、</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緒言</w:t>
            </w:r>
            <w:r w:rsidR="00AA16DF">
              <w:rPr>
                <w:webHidden/>
              </w:rPr>
              <w:tab/>
            </w:r>
            <w:r w:rsidR="00AA16DF">
              <w:rPr>
                <w:webHidden/>
              </w:rPr>
              <w:fldChar w:fldCharType="begin"/>
            </w:r>
            <w:r w:rsidR="00AA16DF">
              <w:rPr>
                <w:webHidden/>
              </w:rPr>
              <w:instrText xml:space="preserve"> PAGEREF _Toc484797549 \h </w:instrText>
            </w:r>
            <w:r w:rsidR="00AA16DF">
              <w:rPr>
                <w:webHidden/>
              </w:rPr>
            </w:r>
            <w:r w:rsidR="00AA16DF">
              <w:rPr>
                <w:webHidden/>
              </w:rPr>
              <w:fldChar w:fldCharType="separate"/>
            </w:r>
            <w:r w:rsidR="00603940">
              <w:rPr>
                <w:webHidden/>
              </w:rPr>
              <w:t>4</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0" w:history="1">
            <w:r w:rsidR="00AA16DF" w:rsidRPr="0050429F">
              <w:rPr>
                <w:rStyle w:val="ac"/>
                <w:rFonts w:hint="eastAsia"/>
                <w:b/>
              </w:rPr>
              <w:t>三、</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簡介或概論（含動機、解決程序、預期功能）</w:t>
            </w:r>
            <w:r w:rsidR="00AA16DF">
              <w:rPr>
                <w:webHidden/>
              </w:rPr>
              <w:tab/>
            </w:r>
            <w:r w:rsidR="00AA16DF">
              <w:rPr>
                <w:webHidden/>
              </w:rPr>
              <w:fldChar w:fldCharType="begin"/>
            </w:r>
            <w:r w:rsidR="00AA16DF">
              <w:rPr>
                <w:webHidden/>
              </w:rPr>
              <w:instrText xml:space="preserve"> PAGEREF _Toc484797550 \h </w:instrText>
            </w:r>
            <w:r w:rsidR="00AA16DF">
              <w:rPr>
                <w:webHidden/>
              </w:rPr>
            </w:r>
            <w:r w:rsidR="00AA16DF">
              <w:rPr>
                <w:webHidden/>
              </w:rPr>
              <w:fldChar w:fldCharType="separate"/>
            </w:r>
            <w:r w:rsidR="00603940">
              <w:rPr>
                <w:webHidden/>
              </w:rPr>
              <w:t>4</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1" w:history="1">
            <w:r w:rsidR="00AA16DF" w:rsidRPr="0050429F">
              <w:rPr>
                <w:rStyle w:val="ac"/>
                <w:rFonts w:hint="eastAsia"/>
                <w:b/>
              </w:rPr>
              <w:t>四、</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理論（含原理說明與設計之流程圖）</w:t>
            </w:r>
            <w:r w:rsidR="00AA16DF">
              <w:rPr>
                <w:webHidden/>
              </w:rPr>
              <w:tab/>
            </w:r>
            <w:r w:rsidR="00AA16DF">
              <w:rPr>
                <w:webHidden/>
              </w:rPr>
              <w:fldChar w:fldCharType="begin"/>
            </w:r>
            <w:r w:rsidR="00AA16DF">
              <w:rPr>
                <w:webHidden/>
              </w:rPr>
              <w:instrText xml:space="preserve"> PAGEREF _Toc484797551 \h </w:instrText>
            </w:r>
            <w:r w:rsidR="00AA16DF">
              <w:rPr>
                <w:webHidden/>
              </w:rPr>
            </w:r>
            <w:r w:rsidR="00AA16DF">
              <w:rPr>
                <w:webHidden/>
              </w:rPr>
              <w:fldChar w:fldCharType="separate"/>
            </w:r>
            <w:r w:rsidR="00603940">
              <w:rPr>
                <w:webHidden/>
              </w:rPr>
              <w:t>6</w:t>
            </w:r>
            <w:r w:rsidR="00AA16DF">
              <w:rPr>
                <w:webHidden/>
              </w:rPr>
              <w:fldChar w:fldCharType="end"/>
            </w:r>
          </w:hyperlink>
        </w:p>
        <w:p w:rsidR="00AA16DF" w:rsidRDefault="00580294" w:rsidP="002C60F4">
          <w:pPr>
            <w:pStyle w:val="11"/>
            <w:tabs>
              <w:tab w:val="left" w:pos="960"/>
            </w:tabs>
            <w:rPr>
              <w:rFonts w:asciiTheme="minorHAnsi" w:eastAsiaTheme="minorEastAsia" w:hAnsiTheme="minorHAnsi" w:cstheme="minorBidi"/>
              <w:bCs w:val="0"/>
              <w:caps w:val="0"/>
              <w:spacing w:val="0"/>
              <w:sz w:val="24"/>
              <w:szCs w:val="22"/>
            </w:rPr>
          </w:pPr>
          <w:hyperlink w:anchor="_Toc484797552" w:history="1">
            <w:r w:rsidR="00AA16DF" w:rsidRPr="0050429F">
              <w:rPr>
                <w:rStyle w:val="ac"/>
                <w:rFonts w:hint="eastAsia"/>
                <w:b/>
              </w:rPr>
              <w:t>五、</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軟、硬體分析（含程式）</w:t>
            </w:r>
            <w:r w:rsidR="00AA16DF">
              <w:rPr>
                <w:webHidden/>
              </w:rPr>
              <w:tab/>
            </w:r>
            <w:r w:rsidR="00AA16DF">
              <w:rPr>
                <w:webHidden/>
              </w:rPr>
              <w:fldChar w:fldCharType="begin"/>
            </w:r>
            <w:r w:rsidR="00AA16DF">
              <w:rPr>
                <w:webHidden/>
              </w:rPr>
              <w:instrText xml:space="preserve"> PAGEREF _Toc484797552 \h </w:instrText>
            </w:r>
            <w:r w:rsidR="00AA16DF">
              <w:rPr>
                <w:webHidden/>
              </w:rPr>
            </w:r>
            <w:r w:rsidR="00AA16DF">
              <w:rPr>
                <w:webHidden/>
              </w:rPr>
              <w:fldChar w:fldCharType="separate"/>
            </w:r>
            <w:r w:rsidR="00603940">
              <w:rPr>
                <w:webHidden/>
              </w:rPr>
              <w:t>10</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4" w:history="1">
            <w:r w:rsidR="002C60F4">
              <w:rPr>
                <w:rStyle w:val="ac"/>
                <w:rFonts w:hint="eastAsia"/>
                <w:b/>
              </w:rPr>
              <w:t>六</w:t>
            </w:r>
            <w:r w:rsidR="00AA16DF" w:rsidRPr="0050429F">
              <w:rPr>
                <w:rStyle w:val="ac"/>
                <w:rFonts w:hint="eastAsia"/>
                <w:b/>
              </w:rPr>
              <w:t>、</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檢討</w:t>
            </w:r>
            <w:r w:rsidR="00AA16DF">
              <w:rPr>
                <w:webHidden/>
              </w:rPr>
              <w:tab/>
            </w:r>
            <w:r w:rsidR="00AA16DF">
              <w:rPr>
                <w:webHidden/>
              </w:rPr>
              <w:fldChar w:fldCharType="begin"/>
            </w:r>
            <w:r w:rsidR="00AA16DF">
              <w:rPr>
                <w:webHidden/>
              </w:rPr>
              <w:instrText xml:space="preserve"> PAGEREF _Toc484797554 \h </w:instrText>
            </w:r>
            <w:r w:rsidR="00AA16DF">
              <w:rPr>
                <w:webHidden/>
              </w:rPr>
            </w:r>
            <w:r w:rsidR="00AA16DF">
              <w:rPr>
                <w:webHidden/>
              </w:rPr>
              <w:fldChar w:fldCharType="separate"/>
            </w:r>
            <w:r w:rsidR="00603940">
              <w:rPr>
                <w:webHidden/>
              </w:rPr>
              <w:t>17</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5" w:history="1">
            <w:r w:rsidR="002C60F4">
              <w:rPr>
                <w:rStyle w:val="ac"/>
                <w:rFonts w:hint="eastAsia"/>
                <w:b/>
              </w:rPr>
              <w:t>七</w:t>
            </w:r>
            <w:r w:rsidR="00AA16DF" w:rsidRPr="0050429F">
              <w:rPr>
                <w:rStyle w:val="ac"/>
                <w:rFonts w:hint="eastAsia"/>
                <w:b/>
              </w:rPr>
              <w:t>、</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結論</w:t>
            </w:r>
            <w:r w:rsidR="00AA16DF">
              <w:rPr>
                <w:webHidden/>
              </w:rPr>
              <w:tab/>
            </w:r>
            <w:r w:rsidR="00AA16DF">
              <w:rPr>
                <w:webHidden/>
              </w:rPr>
              <w:fldChar w:fldCharType="begin"/>
            </w:r>
            <w:r w:rsidR="00AA16DF">
              <w:rPr>
                <w:webHidden/>
              </w:rPr>
              <w:instrText xml:space="preserve"> PAGEREF _Toc484797555 \h </w:instrText>
            </w:r>
            <w:r w:rsidR="00AA16DF">
              <w:rPr>
                <w:webHidden/>
              </w:rPr>
            </w:r>
            <w:r w:rsidR="00AA16DF">
              <w:rPr>
                <w:webHidden/>
              </w:rPr>
              <w:fldChar w:fldCharType="separate"/>
            </w:r>
            <w:r w:rsidR="00603940">
              <w:rPr>
                <w:webHidden/>
              </w:rPr>
              <w:t>18</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6" w:history="1">
            <w:r w:rsidR="002C60F4">
              <w:rPr>
                <w:rStyle w:val="ac"/>
                <w:rFonts w:hint="eastAsia"/>
                <w:b/>
              </w:rPr>
              <w:t>八</w:t>
            </w:r>
            <w:r w:rsidR="00AA16DF" w:rsidRPr="0050429F">
              <w:rPr>
                <w:rStyle w:val="ac"/>
                <w:rFonts w:hint="eastAsia"/>
                <w:b/>
              </w:rPr>
              <w:t>、</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建議（類似專題之改進方向）</w:t>
            </w:r>
            <w:r w:rsidR="00AA16DF">
              <w:rPr>
                <w:webHidden/>
              </w:rPr>
              <w:tab/>
            </w:r>
            <w:r w:rsidR="00AA16DF">
              <w:rPr>
                <w:webHidden/>
              </w:rPr>
              <w:fldChar w:fldCharType="begin"/>
            </w:r>
            <w:r w:rsidR="00AA16DF">
              <w:rPr>
                <w:webHidden/>
              </w:rPr>
              <w:instrText xml:space="preserve"> PAGEREF _Toc484797556 \h </w:instrText>
            </w:r>
            <w:r w:rsidR="00AA16DF">
              <w:rPr>
                <w:webHidden/>
              </w:rPr>
            </w:r>
            <w:r w:rsidR="00AA16DF">
              <w:rPr>
                <w:webHidden/>
              </w:rPr>
              <w:fldChar w:fldCharType="separate"/>
            </w:r>
            <w:r w:rsidR="00603940">
              <w:rPr>
                <w:webHidden/>
              </w:rPr>
              <w:t>18</w:t>
            </w:r>
            <w:r w:rsidR="00AA16DF">
              <w:rPr>
                <w:webHidden/>
              </w:rPr>
              <w:fldChar w:fldCharType="end"/>
            </w:r>
          </w:hyperlink>
        </w:p>
        <w:p w:rsidR="00AA16DF" w:rsidRDefault="00580294">
          <w:pPr>
            <w:pStyle w:val="11"/>
            <w:tabs>
              <w:tab w:val="left" w:pos="960"/>
            </w:tabs>
            <w:rPr>
              <w:rFonts w:asciiTheme="minorHAnsi" w:eastAsiaTheme="minorEastAsia" w:hAnsiTheme="minorHAnsi" w:cstheme="minorBidi"/>
              <w:bCs w:val="0"/>
              <w:caps w:val="0"/>
              <w:spacing w:val="0"/>
              <w:sz w:val="24"/>
              <w:szCs w:val="22"/>
            </w:rPr>
          </w:pPr>
          <w:hyperlink w:anchor="_Toc484797557" w:history="1">
            <w:r w:rsidR="002C60F4">
              <w:rPr>
                <w:rStyle w:val="ac"/>
                <w:rFonts w:hint="eastAsia"/>
                <w:b/>
              </w:rPr>
              <w:t>九</w:t>
            </w:r>
            <w:r w:rsidR="00AA16DF" w:rsidRPr="0050429F">
              <w:rPr>
                <w:rStyle w:val="ac"/>
                <w:rFonts w:hint="eastAsia"/>
                <w:b/>
              </w:rPr>
              <w:t>、</w:t>
            </w:r>
            <w:r w:rsidR="00AA16DF">
              <w:rPr>
                <w:rFonts w:asciiTheme="minorHAnsi" w:eastAsiaTheme="minorEastAsia" w:hAnsiTheme="minorHAnsi" w:cstheme="minorBidi"/>
                <w:bCs w:val="0"/>
                <w:caps w:val="0"/>
                <w:spacing w:val="0"/>
                <w:sz w:val="24"/>
                <w:szCs w:val="22"/>
              </w:rPr>
              <w:tab/>
            </w:r>
            <w:r w:rsidR="00AA16DF" w:rsidRPr="0050429F">
              <w:rPr>
                <w:rStyle w:val="ac"/>
                <w:rFonts w:hint="eastAsia"/>
                <w:b/>
              </w:rPr>
              <w:t>參考文獻</w:t>
            </w:r>
            <w:r w:rsidR="00AA16DF">
              <w:rPr>
                <w:webHidden/>
              </w:rPr>
              <w:tab/>
            </w:r>
            <w:r w:rsidR="00AA16DF">
              <w:rPr>
                <w:webHidden/>
              </w:rPr>
              <w:fldChar w:fldCharType="begin"/>
            </w:r>
            <w:r w:rsidR="00AA16DF">
              <w:rPr>
                <w:webHidden/>
              </w:rPr>
              <w:instrText xml:space="preserve"> PAGEREF _Toc484797557 \h </w:instrText>
            </w:r>
            <w:r w:rsidR="00AA16DF">
              <w:rPr>
                <w:webHidden/>
              </w:rPr>
            </w:r>
            <w:r w:rsidR="00AA16DF">
              <w:rPr>
                <w:webHidden/>
              </w:rPr>
              <w:fldChar w:fldCharType="separate"/>
            </w:r>
            <w:r w:rsidR="00603940">
              <w:rPr>
                <w:webHidden/>
              </w:rPr>
              <w:t>19</w:t>
            </w:r>
            <w:r w:rsidR="00AA16DF">
              <w:rPr>
                <w:webHidden/>
              </w:rPr>
              <w:fldChar w:fldCharType="end"/>
            </w:r>
          </w:hyperlink>
        </w:p>
        <w:p w:rsidR="00CD2418" w:rsidRPr="003E225F" w:rsidRDefault="00946DCF" w:rsidP="004058F9">
          <w:pPr>
            <w:pStyle w:val="11"/>
            <w:rPr>
              <w:rFonts w:ascii="Times New Roman" w:hAnsi="Times New Roman" w:cs="Times New Roman"/>
            </w:rPr>
          </w:pPr>
          <w:r w:rsidRPr="003E225F">
            <w:rPr>
              <w:rFonts w:ascii="Times New Roman" w:hAnsi="Times New Roman" w:cs="Times New Roman"/>
              <w:lang w:val="zh-TW"/>
            </w:rPr>
            <w:fldChar w:fldCharType="end"/>
          </w:r>
        </w:p>
      </w:sdtContent>
    </w:sdt>
    <w:p w:rsidR="00CD2418" w:rsidRPr="003E225F" w:rsidRDefault="00CD2418">
      <w:r w:rsidRPr="003E225F">
        <w:br w:type="page"/>
      </w:r>
    </w:p>
    <w:p w:rsidR="00CD2418" w:rsidRPr="00C24DC3" w:rsidRDefault="00CD2418" w:rsidP="00C24DC3">
      <w:pPr>
        <w:pStyle w:val="ad"/>
        <w:numPr>
          <w:ilvl w:val="0"/>
          <w:numId w:val="12"/>
        </w:numPr>
        <w:spacing w:line="360" w:lineRule="exact"/>
        <w:ind w:leftChars="0"/>
        <w:outlineLvl w:val="0"/>
        <w:rPr>
          <w:b/>
          <w:sz w:val="36"/>
          <w:szCs w:val="36"/>
        </w:rPr>
      </w:pPr>
      <w:bookmarkStart w:id="0" w:name="_Toc484375412"/>
      <w:bookmarkStart w:id="1" w:name="_Toc484797547"/>
      <w:r w:rsidRPr="00C24DC3">
        <w:rPr>
          <w:b/>
          <w:sz w:val="36"/>
          <w:szCs w:val="36"/>
        </w:rPr>
        <w:lastRenderedPageBreak/>
        <w:t>圖號索引</w:t>
      </w:r>
      <w:bookmarkEnd w:id="0"/>
      <w:bookmarkEnd w:id="1"/>
    </w:p>
    <w:p w:rsidR="00A52B43" w:rsidRDefault="00A52B43" w:rsidP="00A52B43">
      <w:pPr>
        <w:pStyle w:val="11"/>
        <w:tabs>
          <w:tab w:val="clear" w:pos="480"/>
        </w:tabs>
        <w:rPr>
          <w:rFonts w:asciiTheme="minorHAnsi" w:eastAsiaTheme="minorEastAsia" w:hAnsiTheme="minorHAnsi" w:cstheme="minorBidi"/>
          <w:bCs w:val="0"/>
          <w:caps w:val="0"/>
          <w:spacing w:val="0"/>
          <w:sz w:val="24"/>
          <w:szCs w:val="22"/>
        </w:rPr>
      </w:pPr>
      <w:r w:rsidRPr="00A52B43">
        <w:rPr>
          <w:rFonts w:hint="eastAsia"/>
          <w:b/>
        </w:rPr>
        <w:t xml:space="preserve">圖1 </w:t>
      </w:r>
      <w:r w:rsidR="00946DCF">
        <w:rPr>
          <w:rFonts w:hint="eastAsia"/>
          <w:b/>
        </w:rPr>
        <w:t xml:space="preserve"> </w:t>
      </w:r>
      <w:r w:rsidR="00133225">
        <w:rPr>
          <w:rFonts w:hint="eastAsia"/>
          <w:b/>
        </w:rPr>
        <w:t>智能垃圾桶</w:t>
      </w:r>
      <w:r w:rsidR="006A117A">
        <w:fldChar w:fldCharType="begin"/>
      </w:r>
      <w:r>
        <w:instrText xml:space="preserve"> TOC \o "1-3" \u </w:instrText>
      </w:r>
      <w:r w:rsidR="006A117A">
        <w:fldChar w:fldCharType="separate"/>
      </w:r>
      <w:r>
        <w:tab/>
      </w:r>
      <w:r w:rsidR="00946DCF">
        <w:rPr>
          <w:rFonts w:hint="eastAsia"/>
        </w:rPr>
        <w:t>5</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2  </w:t>
      </w:r>
      <w:r w:rsidR="00133225">
        <w:rPr>
          <w:rFonts w:hint="eastAsia"/>
          <w:b/>
        </w:rPr>
        <w:t>智慧使用者服務圖</w:t>
      </w:r>
      <w:r>
        <w:tab/>
      </w:r>
      <w:r w:rsidR="001D5A1C">
        <w:rPr>
          <w:rFonts w:hint="eastAsia"/>
        </w:rPr>
        <w:t>5</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3  </w:t>
      </w:r>
      <w:r w:rsidR="00133225">
        <w:rPr>
          <w:rFonts w:hint="eastAsia"/>
          <w:b/>
        </w:rPr>
        <w:t>倒垃圾提醒系統圖</w:t>
      </w:r>
      <w:r>
        <w:tab/>
      </w:r>
      <w:r w:rsidR="001D5A1C">
        <w:rPr>
          <w:rFonts w:hint="eastAsia"/>
        </w:rPr>
        <w:t>5</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4</w:t>
      </w:r>
      <w:r w:rsidRPr="00A52B43">
        <w:rPr>
          <w:rFonts w:hint="eastAsia"/>
          <w:b/>
        </w:rPr>
        <w:t xml:space="preserve"> </w:t>
      </w:r>
      <w:r w:rsidR="00946DCF">
        <w:rPr>
          <w:rFonts w:hint="eastAsia"/>
          <w:b/>
        </w:rPr>
        <w:t xml:space="preserve"> </w:t>
      </w:r>
      <w:r w:rsidR="00133225">
        <w:rPr>
          <w:rFonts w:hint="eastAsia"/>
          <w:b/>
        </w:rPr>
        <w:t>清運公司路線規劃系統圖</w:t>
      </w:r>
      <w:r>
        <w:tab/>
      </w:r>
      <w:r w:rsidR="001D5A1C">
        <w:rPr>
          <w:rFonts w:hint="eastAsia"/>
        </w:rPr>
        <w:t>6</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5  </w:t>
      </w:r>
      <w:r w:rsidR="00133225">
        <w:rPr>
          <w:rFonts w:hint="eastAsia"/>
          <w:b/>
        </w:rPr>
        <w:t>計畫系統架構圖</w:t>
      </w:r>
      <w:r>
        <w:tab/>
      </w:r>
      <w:r w:rsidR="001D5A1C">
        <w:rPr>
          <w:rFonts w:hint="eastAsia"/>
        </w:rPr>
        <w:t>6</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6  </w:t>
      </w:r>
      <w:r w:rsidR="00133225">
        <w:rPr>
          <w:rFonts w:hint="eastAsia"/>
          <w:b/>
        </w:rPr>
        <w:t>紅外線的距離偵測折線圖</w:t>
      </w:r>
      <w:r>
        <w:tab/>
      </w:r>
      <w:r w:rsidR="001D5A1C">
        <w:rPr>
          <w:rFonts w:hint="eastAsia"/>
        </w:rPr>
        <w:t>7</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7  </w:t>
      </w:r>
      <w:r w:rsidR="00133225">
        <w:rPr>
          <w:rFonts w:hint="eastAsia"/>
          <w:b/>
        </w:rPr>
        <w:t>超音波的距離偵測折線圖</w:t>
      </w:r>
      <w:r>
        <w:tab/>
      </w:r>
      <w:r w:rsidR="001D5A1C">
        <w:rPr>
          <w:rFonts w:hint="eastAsia"/>
        </w:rPr>
        <w:t>7</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 xml:space="preserve">8  </w:t>
      </w:r>
      <w:r w:rsidR="00133225">
        <w:rPr>
          <w:rFonts w:hint="eastAsia"/>
          <w:b/>
        </w:rPr>
        <w:t>紅外線和超音波的比較表</w:t>
      </w:r>
      <w:r>
        <w:tab/>
      </w:r>
      <w:r w:rsidR="001D5A1C">
        <w:rPr>
          <w:rFonts w:hint="eastAsia"/>
        </w:rPr>
        <w:t>7</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9</w:t>
      </w:r>
      <w:r w:rsidRPr="00A52B43">
        <w:rPr>
          <w:rFonts w:hint="eastAsia"/>
          <w:b/>
        </w:rPr>
        <w:t xml:space="preserve"> </w:t>
      </w:r>
      <w:r w:rsidR="00946DCF">
        <w:rPr>
          <w:rFonts w:hint="eastAsia"/>
          <w:b/>
        </w:rPr>
        <w:t xml:space="preserve"> </w:t>
      </w:r>
      <w:r w:rsidR="00133225">
        <w:rPr>
          <w:rFonts w:hint="eastAsia"/>
          <w:b/>
        </w:rPr>
        <w:t>智慧使用者服務的功能介紹流程</w:t>
      </w:r>
      <w:r>
        <w:tab/>
      </w:r>
      <w:r w:rsidR="001D5A1C">
        <w:rPr>
          <w:rFonts w:hint="eastAsia"/>
        </w:rPr>
        <w:t>8</w:t>
      </w:r>
    </w:p>
    <w:p w:rsidR="00A52B43" w:rsidRDefault="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10</w:t>
      </w:r>
      <w:r w:rsidRPr="00A52B43">
        <w:rPr>
          <w:rFonts w:hint="eastAsia"/>
          <w:b/>
        </w:rPr>
        <w:t xml:space="preserve"> </w:t>
      </w:r>
      <w:r w:rsidR="00133225">
        <w:rPr>
          <w:rFonts w:hint="eastAsia"/>
          <w:b/>
        </w:rPr>
        <w:t>清運路線導航手機畫面</w:t>
      </w:r>
      <w:r>
        <w:tab/>
      </w:r>
      <w:r w:rsidR="001D5A1C">
        <w:rPr>
          <w:rFonts w:hint="eastAsia"/>
        </w:rPr>
        <w:t>9</w:t>
      </w:r>
    </w:p>
    <w:p w:rsidR="00A52B43" w:rsidRDefault="00A52B43">
      <w:pPr>
        <w:pStyle w:val="11"/>
      </w:pPr>
      <w:r w:rsidRPr="00A52B43">
        <w:rPr>
          <w:rFonts w:hint="eastAsia"/>
          <w:b/>
        </w:rPr>
        <w:t>圖</w:t>
      </w:r>
      <w:r w:rsidR="00946DCF">
        <w:rPr>
          <w:rFonts w:hint="eastAsia"/>
          <w:b/>
        </w:rPr>
        <w:t>11</w:t>
      </w:r>
      <w:r w:rsidRPr="00A52B43">
        <w:rPr>
          <w:rFonts w:hint="eastAsia"/>
          <w:b/>
        </w:rPr>
        <w:t xml:space="preserve"> </w:t>
      </w:r>
      <w:r w:rsidR="00133225">
        <w:rPr>
          <w:rFonts w:ascii="Times New Roman" w:hAnsi="Times New Roman" w:cs="Times New Roman" w:hint="eastAsia"/>
          <w:b/>
        </w:rPr>
        <w:t>將訊息存進資料庫程式碼</w:t>
      </w:r>
      <w:r>
        <w:tab/>
      </w:r>
      <w:r w:rsidR="002B746D">
        <w:rPr>
          <w:rFonts w:hint="eastAsia"/>
        </w:rPr>
        <w:t>1</w:t>
      </w:r>
      <w:r w:rsidR="001D5A1C">
        <w:rPr>
          <w:rFonts w:hint="eastAsia"/>
        </w:rPr>
        <w:t>0</w:t>
      </w:r>
    </w:p>
    <w:p w:rsidR="00A52B43" w:rsidRDefault="00A52B43" w:rsidP="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12</w:t>
      </w:r>
      <w:r w:rsidRPr="00A52B43">
        <w:rPr>
          <w:rFonts w:hint="eastAsia"/>
          <w:b/>
        </w:rPr>
        <w:t xml:space="preserve"> </w:t>
      </w:r>
      <w:r w:rsidR="00133225">
        <w:rPr>
          <w:rFonts w:hint="eastAsia"/>
          <w:b/>
        </w:rPr>
        <w:t>解析J</w:t>
      </w:r>
      <w:r w:rsidR="00133225">
        <w:rPr>
          <w:b/>
        </w:rPr>
        <w:t>son</w:t>
      </w:r>
      <w:r w:rsidR="00133225">
        <w:rPr>
          <w:rFonts w:hint="eastAsia"/>
          <w:b/>
        </w:rPr>
        <w:t>格式程式碼</w:t>
      </w:r>
      <w:r>
        <w:tab/>
      </w:r>
      <w:r w:rsidR="001D5A1C">
        <w:rPr>
          <w:rFonts w:hint="eastAsia"/>
        </w:rPr>
        <w:t>10</w:t>
      </w:r>
    </w:p>
    <w:p w:rsidR="00A52B43" w:rsidRDefault="00A52B43" w:rsidP="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13</w:t>
      </w:r>
      <w:r w:rsidR="008863B5">
        <w:rPr>
          <w:rFonts w:hint="eastAsia"/>
          <w:b/>
        </w:rPr>
        <w:t xml:space="preserve"> </w:t>
      </w:r>
      <w:r w:rsidR="00133225">
        <w:rPr>
          <w:rFonts w:hint="eastAsia"/>
          <w:b/>
        </w:rPr>
        <w:t>取得資料庫警告欄位的PHP</w:t>
      </w:r>
      <w:r w:rsidR="008863B5" w:rsidRPr="008863B5">
        <w:rPr>
          <w:rFonts w:hint="eastAsia"/>
          <w:b/>
        </w:rPr>
        <w:t>程式碼</w:t>
      </w:r>
      <w:r>
        <w:tab/>
      </w:r>
      <w:r w:rsidR="001D5A1C">
        <w:rPr>
          <w:rFonts w:hint="eastAsia"/>
        </w:rPr>
        <w:t>11</w:t>
      </w:r>
    </w:p>
    <w:p w:rsidR="00A52B43" w:rsidRDefault="00A52B43" w:rsidP="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14</w:t>
      </w:r>
      <w:r w:rsidR="008863B5">
        <w:rPr>
          <w:rFonts w:hint="eastAsia"/>
          <w:b/>
        </w:rPr>
        <w:t xml:space="preserve"> </w:t>
      </w:r>
      <w:r w:rsidR="00133225">
        <w:rPr>
          <w:rFonts w:hint="eastAsia"/>
          <w:b/>
        </w:rPr>
        <w:t>撥號指令的批次檔程式碼</w:t>
      </w:r>
      <w:r>
        <w:tab/>
      </w:r>
      <w:r w:rsidR="001D5A1C">
        <w:rPr>
          <w:rFonts w:hint="eastAsia"/>
        </w:rPr>
        <w:t>11</w:t>
      </w:r>
    </w:p>
    <w:p w:rsidR="00A52B43" w:rsidRDefault="00A52B43" w:rsidP="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15</w:t>
      </w:r>
      <w:r w:rsidR="008863B5">
        <w:rPr>
          <w:rFonts w:hint="eastAsia"/>
          <w:b/>
        </w:rPr>
        <w:t xml:space="preserve"> </w:t>
      </w:r>
      <w:r w:rsidR="00133225">
        <w:rPr>
          <w:rFonts w:hint="eastAsia"/>
          <w:b/>
        </w:rPr>
        <w:t>智能垃圾桶主程式碼</w:t>
      </w:r>
      <w:r>
        <w:tab/>
      </w:r>
      <w:r w:rsidR="001D5A1C">
        <w:rPr>
          <w:rFonts w:hint="eastAsia"/>
        </w:rPr>
        <w:t>12</w:t>
      </w:r>
    </w:p>
    <w:p w:rsidR="00A52B43" w:rsidRPr="00A52B43" w:rsidRDefault="00A52B43" w:rsidP="00A52B43">
      <w:pPr>
        <w:pStyle w:val="11"/>
        <w:rPr>
          <w:rFonts w:asciiTheme="minorHAnsi" w:eastAsiaTheme="minorEastAsia" w:hAnsiTheme="minorHAnsi" w:cstheme="minorBidi"/>
          <w:bCs w:val="0"/>
          <w:caps w:val="0"/>
          <w:spacing w:val="0"/>
          <w:sz w:val="24"/>
          <w:szCs w:val="22"/>
        </w:rPr>
      </w:pPr>
      <w:r w:rsidRPr="00A52B43">
        <w:rPr>
          <w:rFonts w:hint="eastAsia"/>
          <w:b/>
        </w:rPr>
        <w:t>圖</w:t>
      </w:r>
      <w:r w:rsidR="00946DCF">
        <w:rPr>
          <w:rFonts w:hint="eastAsia"/>
          <w:b/>
        </w:rPr>
        <w:t>16</w:t>
      </w:r>
      <w:r w:rsidR="008863B5">
        <w:rPr>
          <w:rFonts w:hint="eastAsia"/>
          <w:b/>
        </w:rPr>
        <w:t xml:space="preserve"> </w:t>
      </w:r>
      <w:r w:rsidR="00133225">
        <w:rPr>
          <w:rFonts w:hint="eastAsia"/>
          <w:b/>
        </w:rPr>
        <w:t>距離感測器程式碼</w:t>
      </w:r>
      <w:r>
        <w:tab/>
      </w:r>
      <w:r w:rsidR="001D5A1C">
        <w:rPr>
          <w:rFonts w:hint="eastAsia"/>
        </w:rPr>
        <w:t>12</w:t>
      </w:r>
    </w:p>
    <w:p w:rsidR="008863B5" w:rsidRPr="00A52B43" w:rsidRDefault="006A117A" w:rsidP="008863B5">
      <w:pPr>
        <w:pStyle w:val="11"/>
        <w:rPr>
          <w:rFonts w:asciiTheme="minorHAnsi" w:eastAsiaTheme="minorEastAsia" w:hAnsiTheme="minorHAnsi" w:cstheme="minorBidi"/>
          <w:bCs w:val="0"/>
          <w:caps w:val="0"/>
          <w:spacing w:val="0"/>
          <w:sz w:val="24"/>
          <w:szCs w:val="22"/>
        </w:rPr>
      </w:pPr>
      <w:r>
        <w:fldChar w:fldCharType="end"/>
      </w:r>
      <w:r w:rsidR="008863B5" w:rsidRPr="00A52B43">
        <w:rPr>
          <w:rFonts w:hint="eastAsia"/>
          <w:b/>
        </w:rPr>
        <w:t>圖</w:t>
      </w:r>
      <w:r w:rsidR="008863B5">
        <w:rPr>
          <w:rFonts w:hint="eastAsia"/>
          <w:b/>
        </w:rPr>
        <w:t>17</w:t>
      </w:r>
      <w:r w:rsidR="008863B5" w:rsidRPr="00A52B43">
        <w:rPr>
          <w:rFonts w:hint="eastAsia"/>
          <w:b/>
        </w:rPr>
        <w:t xml:space="preserve"> </w:t>
      </w:r>
      <w:r w:rsidR="00133225">
        <w:rPr>
          <w:rFonts w:hint="eastAsia"/>
          <w:b/>
        </w:rPr>
        <w:t>馬達程式碼</w:t>
      </w:r>
      <w:r w:rsidR="008863B5">
        <w:tab/>
      </w:r>
      <w:r w:rsidR="001D5A1C">
        <w:rPr>
          <w:rFonts w:hint="eastAsia"/>
        </w:rPr>
        <w:t>13</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18</w:t>
      </w:r>
      <w:r w:rsidRPr="00A52B43">
        <w:rPr>
          <w:rFonts w:hint="eastAsia"/>
          <w:b/>
        </w:rPr>
        <w:t xml:space="preserve"> </w:t>
      </w:r>
      <w:r>
        <w:rPr>
          <w:rFonts w:hint="eastAsia"/>
          <w:b/>
        </w:rPr>
        <w:t>UI介面設定及實體化</w:t>
      </w:r>
      <w:r>
        <w:tab/>
      </w:r>
      <w:r w:rsidR="001D5A1C">
        <w:rPr>
          <w:rFonts w:hint="eastAsia"/>
        </w:rPr>
        <w:t>13</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19</w:t>
      </w:r>
      <w:r w:rsidRPr="00A52B43">
        <w:rPr>
          <w:rFonts w:hint="eastAsia"/>
          <w:b/>
        </w:rPr>
        <w:t xml:space="preserve"> </w:t>
      </w:r>
      <w:r>
        <w:rPr>
          <w:rFonts w:hint="eastAsia"/>
          <w:b/>
        </w:rPr>
        <w:t>資料抓取及解析JSON格式程式碼</w:t>
      </w:r>
      <w:r>
        <w:tab/>
      </w:r>
      <w:r w:rsidR="001D5A1C">
        <w:rPr>
          <w:rFonts w:hint="eastAsia"/>
        </w:rPr>
        <w:t>14</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20以Me</w:t>
      </w:r>
      <w:r>
        <w:rPr>
          <w:b/>
        </w:rPr>
        <w:t>ssage</w:t>
      </w:r>
      <w:r>
        <w:rPr>
          <w:rFonts w:hint="eastAsia"/>
          <w:b/>
        </w:rPr>
        <w:t>傳送給H</w:t>
      </w:r>
      <w:r>
        <w:rPr>
          <w:b/>
        </w:rPr>
        <w:t>andler</w:t>
      </w:r>
      <w:r w:rsidR="001D5A1C">
        <w:rPr>
          <w:rFonts w:hint="eastAsia"/>
          <w:b/>
        </w:rPr>
        <w:t>並更新UI畫面</w:t>
      </w:r>
      <w:r>
        <w:tab/>
      </w:r>
      <w:r w:rsidR="001D5A1C">
        <w:rPr>
          <w:rFonts w:hint="eastAsia"/>
        </w:rPr>
        <w:t>14</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21</w:t>
      </w:r>
      <w:r w:rsidRPr="00A52B43">
        <w:rPr>
          <w:rFonts w:hint="eastAsia"/>
          <w:b/>
        </w:rPr>
        <w:t xml:space="preserve"> </w:t>
      </w:r>
      <w:r w:rsidR="001D5A1C">
        <w:rPr>
          <w:rFonts w:hint="eastAsia"/>
          <w:b/>
        </w:rPr>
        <w:t>連線Se</w:t>
      </w:r>
      <w:r w:rsidR="001D5A1C">
        <w:rPr>
          <w:b/>
        </w:rPr>
        <w:t>rver</w:t>
      </w:r>
      <w:r w:rsidR="001D5A1C">
        <w:rPr>
          <w:rFonts w:hint="eastAsia"/>
          <w:b/>
        </w:rPr>
        <w:t>抓取相關資料</w:t>
      </w:r>
      <w:r>
        <w:tab/>
      </w:r>
      <w:r w:rsidR="001D5A1C">
        <w:rPr>
          <w:rFonts w:hint="eastAsia"/>
        </w:rPr>
        <w:t>15</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22</w:t>
      </w:r>
      <w:r w:rsidRPr="00A52B43">
        <w:rPr>
          <w:rFonts w:hint="eastAsia"/>
          <w:b/>
        </w:rPr>
        <w:t xml:space="preserve"> </w:t>
      </w:r>
      <w:r w:rsidR="001D5A1C">
        <w:rPr>
          <w:rFonts w:hint="eastAsia"/>
          <w:b/>
        </w:rPr>
        <w:t>傳遞資料至Server程式碼</w:t>
      </w:r>
      <w:r>
        <w:tab/>
      </w:r>
      <w:r w:rsidR="001D5A1C">
        <w:rPr>
          <w:rFonts w:hint="eastAsia"/>
        </w:rPr>
        <w:t>15</w:t>
      </w:r>
    </w:p>
    <w:p w:rsidR="00133225" w:rsidRPr="00A52B43" w:rsidRDefault="00133225" w:rsidP="00133225">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23</w:t>
      </w:r>
      <w:r w:rsidRPr="00A52B43">
        <w:rPr>
          <w:rFonts w:hint="eastAsia"/>
          <w:b/>
        </w:rPr>
        <w:t xml:space="preserve"> </w:t>
      </w:r>
      <w:r w:rsidR="001D5A1C">
        <w:rPr>
          <w:rFonts w:hint="eastAsia"/>
          <w:b/>
        </w:rPr>
        <w:t>設定時間及廣播程式碼</w:t>
      </w:r>
      <w:r>
        <w:tab/>
      </w:r>
      <w:r w:rsidR="001D5A1C">
        <w:rPr>
          <w:rFonts w:hint="eastAsia"/>
        </w:rPr>
        <w:t>16</w:t>
      </w:r>
    </w:p>
    <w:p w:rsidR="001D5A1C" w:rsidRPr="00A52B43" w:rsidRDefault="001D5A1C" w:rsidP="001D5A1C">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24</w:t>
      </w:r>
      <w:r w:rsidRPr="00A52B43">
        <w:rPr>
          <w:rFonts w:hint="eastAsia"/>
          <w:b/>
        </w:rPr>
        <w:t xml:space="preserve"> </w:t>
      </w:r>
      <w:r>
        <w:rPr>
          <w:rFonts w:hint="eastAsia"/>
          <w:b/>
        </w:rPr>
        <w:t>廣播程式碼</w:t>
      </w:r>
      <w:r>
        <w:tab/>
      </w:r>
      <w:r>
        <w:rPr>
          <w:rFonts w:hint="eastAsia"/>
        </w:rPr>
        <w:t>16</w:t>
      </w:r>
    </w:p>
    <w:p w:rsidR="001D5A1C" w:rsidRPr="00A52B43" w:rsidRDefault="001D5A1C" w:rsidP="001D5A1C">
      <w:pPr>
        <w:pStyle w:val="11"/>
        <w:rPr>
          <w:rFonts w:asciiTheme="minorHAnsi" w:eastAsiaTheme="minorEastAsia" w:hAnsiTheme="minorHAnsi" w:cstheme="minorBidi"/>
          <w:bCs w:val="0"/>
          <w:caps w:val="0"/>
          <w:spacing w:val="0"/>
          <w:sz w:val="24"/>
          <w:szCs w:val="22"/>
        </w:rPr>
      </w:pPr>
      <w:r w:rsidRPr="00A52B43">
        <w:rPr>
          <w:rFonts w:hint="eastAsia"/>
          <w:b/>
        </w:rPr>
        <w:t>圖</w:t>
      </w:r>
      <w:r>
        <w:rPr>
          <w:rFonts w:hint="eastAsia"/>
          <w:b/>
        </w:rPr>
        <w:t>25</w:t>
      </w:r>
      <w:r w:rsidRPr="00A52B43">
        <w:rPr>
          <w:rFonts w:hint="eastAsia"/>
          <w:b/>
        </w:rPr>
        <w:t xml:space="preserve"> </w:t>
      </w:r>
      <w:r>
        <w:rPr>
          <w:rFonts w:hint="eastAsia"/>
          <w:b/>
        </w:rPr>
        <w:t>定位程式碼</w:t>
      </w:r>
      <w:r>
        <w:tab/>
      </w:r>
      <w:r>
        <w:rPr>
          <w:rFonts w:hint="eastAsia"/>
        </w:rPr>
        <w:t>17</w:t>
      </w:r>
    </w:p>
    <w:p w:rsidR="001D5A1C" w:rsidRDefault="001D5A1C" w:rsidP="001D5A1C">
      <w:pPr>
        <w:pStyle w:val="11"/>
      </w:pPr>
      <w:r w:rsidRPr="00A52B43">
        <w:rPr>
          <w:rFonts w:hint="eastAsia"/>
          <w:b/>
        </w:rPr>
        <w:t>圖</w:t>
      </w:r>
      <w:r>
        <w:rPr>
          <w:rFonts w:hint="eastAsia"/>
          <w:b/>
        </w:rPr>
        <w:t>26</w:t>
      </w:r>
      <w:r w:rsidRPr="00A52B43">
        <w:rPr>
          <w:rFonts w:hint="eastAsia"/>
          <w:b/>
        </w:rPr>
        <w:t xml:space="preserve"> </w:t>
      </w:r>
      <w:r>
        <w:rPr>
          <w:rFonts w:hint="eastAsia"/>
          <w:b/>
        </w:rPr>
        <w:t>導航程式碼</w:t>
      </w:r>
      <w:r>
        <w:tab/>
      </w:r>
      <w:r>
        <w:rPr>
          <w:rFonts w:hint="eastAsia"/>
        </w:rPr>
        <w:t>17</w:t>
      </w:r>
    </w:p>
    <w:p w:rsidR="001D5A1C" w:rsidRPr="001D5A1C" w:rsidRDefault="001D5A1C" w:rsidP="000B6EEA">
      <w:pPr>
        <w:pStyle w:val="11"/>
      </w:pPr>
      <w:r w:rsidRPr="00A52B43">
        <w:rPr>
          <w:rFonts w:hint="eastAsia"/>
          <w:b/>
        </w:rPr>
        <w:t>圖</w:t>
      </w:r>
      <w:r>
        <w:rPr>
          <w:rFonts w:hint="eastAsia"/>
          <w:b/>
        </w:rPr>
        <w:t>27</w:t>
      </w:r>
      <w:r w:rsidRPr="00A52B43">
        <w:rPr>
          <w:rFonts w:hint="eastAsia"/>
          <w:b/>
        </w:rPr>
        <w:t xml:space="preserve"> </w:t>
      </w:r>
      <w:r>
        <w:rPr>
          <w:rFonts w:hint="eastAsia"/>
          <w:b/>
        </w:rPr>
        <w:t>垃圾量的CDF圖與PDF圖</w:t>
      </w:r>
      <w:r>
        <w:tab/>
      </w:r>
      <w:r>
        <w:rPr>
          <w:rFonts w:hint="eastAsia"/>
        </w:rPr>
        <w:t>18</w:t>
      </w:r>
    </w:p>
    <w:p w:rsidR="000A731C" w:rsidRPr="00624DB1" w:rsidRDefault="000A731C" w:rsidP="007F0629">
      <w:pPr>
        <w:pStyle w:val="ad"/>
        <w:numPr>
          <w:ilvl w:val="0"/>
          <w:numId w:val="1"/>
        </w:numPr>
        <w:spacing w:line="360" w:lineRule="exact"/>
        <w:ind w:leftChars="0"/>
        <w:outlineLvl w:val="0"/>
        <w:rPr>
          <w:b/>
          <w:sz w:val="36"/>
          <w:szCs w:val="36"/>
        </w:rPr>
      </w:pPr>
      <w:bookmarkStart w:id="2" w:name="_Toc484375413"/>
      <w:bookmarkStart w:id="3" w:name="_Toc484797548"/>
      <w:r w:rsidRPr="000A731C">
        <w:rPr>
          <w:rFonts w:hint="eastAsia"/>
          <w:b/>
          <w:sz w:val="36"/>
          <w:szCs w:val="36"/>
        </w:rPr>
        <w:lastRenderedPageBreak/>
        <w:t>中文摘要暨關鍵詞</w:t>
      </w:r>
      <w:bookmarkEnd w:id="2"/>
      <w:bookmarkEnd w:id="3"/>
    </w:p>
    <w:p w:rsidR="00F636EC" w:rsidRPr="00087E4E" w:rsidRDefault="00B77BDC" w:rsidP="00F636EC">
      <w:pPr>
        <w:adjustRightInd w:val="0"/>
        <w:jc w:val="both"/>
        <w:rPr>
          <w:rFonts w:ascii="標楷體"/>
        </w:rPr>
      </w:pPr>
      <w:r>
        <w:rPr>
          <w:rFonts w:ascii="標楷體" w:hint="eastAsia"/>
        </w:rPr>
        <w:t xml:space="preserve">　　</w:t>
      </w:r>
      <w:r w:rsidR="000219DE" w:rsidRPr="005007AF">
        <w:rPr>
          <w:rFonts w:ascii="標楷體" w:hint="eastAsia"/>
        </w:rPr>
        <w:t>本專題</w:t>
      </w:r>
      <w:r w:rsidR="000C17C0">
        <w:rPr>
          <w:rFonts w:ascii="標楷體" w:hint="eastAsia"/>
        </w:rPr>
        <w:t>內含「智能垃圾桶」、「</w:t>
      </w:r>
      <w:r w:rsidR="00087E4E" w:rsidRPr="00087E4E">
        <w:rPr>
          <w:rFonts w:ascii="標楷體" w:hint="eastAsia"/>
        </w:rPr>
        <w:t>智慧使用者服務</w:t>
      </w:r>
      <w:r w:rsidR="005D45D0" w:rsidRPr="005007AF">
        <w:rPr>
          <w:rFonts w:ascii="標楷體" w:hint="eastAsia"/>
        </w:rPr>
        <w:t>」、</w:t>
      </w:r>
      <w:r w:rsidR="000C17C0">
        <w:rPr>
          <w:rFonts w:ascii="標楷體" w:hint="eastAsia"/>
        </w:rPr>
        <w:t>「</w:t>
      </w:r>
      <w:r w:rsidR="00087E4E" w:rsidRPr="00087E4E">
        <w:rPr>
          <w:rFonts w:ascii="標楷體" w:hint="eastAsia"/>
        </w:rPr>
        <w:t>智慧垃圾清運管理</w:t>
      </w:r>
      <w:r w:rsidR="005D45D0" w:rsidRPr="005007AF">
        <w:rPr>
          <w:rFonts w:ascii="標楷體" w:hint="eastAsia"/>
        </w:rPr>
        <w:t>」</w:t>
      </w:r>
      <w:r w:rsidR="000219DE" w:rsidRPr="005007AF">
        <w:rPr>
          <w:rFonts w:ascii="標楷體" w:hint="eastAsia"/>
        </w:rPr>
        <w:t>，</w:t>
      </w:r>
      <w:r w:rsidR="00F636EC" w:rsidRPr="00F636EC">
        <w:rPr>
          <w:rFonts w:ascii="標楷體" w:hint="eastAsia"/>
        </w:rPr>
        <w:t>以物聯網協助偵測垃圾量與臭味，利用雲端運算提供使用者預約清運與提醒服務，以及垃圾清運公司智慧垃圾清運管理。希望藉此改善社區垃圾桶的整潔與提升廢棄物清運公司的效益</w:t>
      </w:r>
      <w:r w:rsidR="00F636EC" w:rsidRPr="00F636EC">
        <w:rPr>
          <w:rFonts w:ascii="標楷體"/>
        </w:rPr>
        <w:t>。</w:t>
      </w:r>
    </w:p>
    <w:p w:rsidR="00CD2418" w:rsidRDefault="005D45D0" w:rsidP="007F0629">
      <w:pPr>
        <w:widowControl w:val="0"/>
        <w:spacing w:line="360" w:lineRule="exact"/>
        <w:rPr>
          <w:rFonts w:ascii="標楷體"/>
        </w:rPr>
      </w:pPr>
      <w:r w:rsidRPr="005007AF">
        <w:rPr>
          <w:rFonts w:ascii="標楷體" w:hint="eastAsia"/>
        </w:rPr>
        <w:t>關鍵詞：</w:t>
      </w:r>
      <w:r w:rsidR="000219DE" w:rsidRPr="005007AF">
        <w:rPr>
          <w:rFonts w:ascii="標楷體"/>
        </w:rPr>
        <w:t>物聯網</w:t>
      </w:r>
      <w:r w:rsidR="00CB13F6">
        <w:rPr>
          <w:rFonts w:ascii="標楷體" w:hint="eastAsia"/>
        </w:rPr>
        <w:t>、</w:t>
      </w:r>
      <w:r w:rsidR="00CB13F6" w:rsidRPr="00CB13F6">
        <w:rPr>
          <w:rFonts w:ascii="標楷體" w:hint="eastAsia"/>
        </w:rPr>
        <w:t>社區智慧垃圾清運服務</w:t>
      </w:r>
    </w:p>
    <w:p w:rsidR="00D71AA8" w:rsidRPr="00D71AA8" w:rsidRDefault="00D71AA8" w:rsidP="007F0629">
      <w:pPr>
        <w:widowControl w:val="0"/>
        <w:spacing w:line="360" w:lineRule="exact"/>
        <w:rPr>
          <w:rFonts w:ascii="標楷體"/>
        </w:rPr>
      </w:pPr>
    </w:p>
    <w:p w:rsidR="00CD2418" w:rsidRPr="003E225F" w:rsidRDefault="000A731C" w:rsidP="007F0629">
      <w:pPr>
        <w:pStyle w:val="ad"/>
        <w:numPr>
          <w:ilvl w:val="0"/>
          <w:numId w:val="1"/>
        </w:numPr>
        <w:spacing w:line="360" w:lineRule="exact"/>
        <w:ind w:leftChars="0"/>
        <w:outlineLvl w:val="0"/>
        <w:rPr>
          <w:b/>
          <w:sz w:val="36"/>
          <w:szCs w:val="36"/>
        </w:rPr>
      </w:pPr>
      <w:bookmarkStart w:id="4" w:name="_Toc484375414"/>
      <w:bookmarkStart w:id="5" w:name="_Toc484797549"/>
      <w:r>
        <w:rPr>
          <w:rFonts w:hint="eastAsia"/>
          <w:b/>
          <w:sz w:val="36"/>
          <w:szCs w:val="36"/>
        </w:rPr>
        <w:t>緒言</w:t>
      </w:r>
      <w:bookmarkEnd w:id="4"/>
      <w:bookmarkEnd w:id="5"/>
    </w:p>
    <w:p w:rsidR="00A6186E" w:rsidRDefault="00B77BDC" w:rsidP="007F0629">
      <w:pPr>
        <w:widowControl w:val="0"/>
        <w:spacing w:line="360" w:lineRule="exact"/>
        <w:rPr>
          <w:rFonts w:ascii="標楷體"/>
        </w:rPr>
      </w:pPr>
      <w:r>
        <w:rPr>
          <w:rFonts w:ascii="標楷體" w:hint="eastAsia"/>
        </w:rPr>
        <w:t xml:space="preserve">　　</w:t>
      </w:r>
      <w:r w:rsidR="00CB13F6" w:rsidRPr="00CB13F6">
        <w:rPr>
          <w:rFonts w:ascii="標楷體" w:hint="eastAsia"/>
        </w:rPr>
        <w:t>許多社區都有大型垃圾桶供居民方便丟取自家垃圾，但常因為控管不易，例如垃圾滿出來，孳生蚊蟲，導致環境髒亂不堪，或是居民拿著大包垃圾走到垃圾桶旁才發現社區垃圾桶已滿，有損用戶的使用品質。若能有效控管垃圾量的增減用量，做最即時的處理，即能大幅改善社區垃圾桶的整潔與住戶的使用品質。</w:t>
      </w:r>
    </w:p>
    <w:p w:rsidR="00CB13F6" w:rsidRPr="00D71AA8" w:rsidRDefault="00CB13F6" w:rsidP="007F0629">
      <w:pPr>
        <w:widowControl w:val="0"/>
        <w:spacing w:line="360" w:lineRule="exact"/>
        <w:rPr>
          <w:rFonts w:ascii="標楷體"/>
        </w:rPr>
      </w:pPr>
    </w:p>
    <w:p w:rsidR="000A731C" w:rsidRPr="001570BB" w:rsidRDefault="000A731C" w:rsidP="007F0629">
      <w:pPr>
        <w:pStyle w:val="ad"/>
        <w:numPr>
          <w:ilvl w:val="0"/>
          <w:numId w:val="1"/>
        </w:numPr>
        <w:spacing w:line="360" w:lineRule="exact"/>
        <w:ind w:leftChars="0"/>
        <w:outlineLvl w:val="0"/>
        <w:rPr>
          <w:b/>
          <w:sz w:val="36"/>
          <w:szCs w:val="36"/>
        </w:rPr>
      </w:pPr>
      <w:bookmarkStart w:id="6" w:name="_Toc484375415"/>
      <w:bookmarkStart w:id="7" w:name="_Toc484797550"/>
      <w:r w:rsidRPr="001570BB">
        <w:rPr>
          <w:rFonts w:hint="eastAsia"/>
          <w:b/>
          <w:sz w:val="36"/>
          <w:szCs w:val="36"/>
        </w:rPr>
        <w:t>簡介或概論（含動機、解決程序、預期功能）</w:t>
      </w:r>
      <w:bookmarkEnd w:id="6"/>
      <w:bookmarkEnd w:id="7"/>
    </w:p>
    <w:p w:rsidR="009C6DAF" w:rsidRPr="005007AF" w:rsidRDefault="00B77BDC" w:rsidP="007F0629">
      <w:pPr>
        <w:widowControl w:val="0"/>
        <w:spacing w:line="360" w:lineRule="exact"/>
        <w:rPr>
          <w:rFonts w:ascii="標楷體"/>
        </w:rPr>
      </w:pPr>
      <w:r>
        <w:rPr>
          <w:rFonts w:ascii="標楷體" w:hint="eastAsia"/>
        </w:rPr>
        <w:t xml:space="preserve">　　</w:t>
      </w:r>
      <w:r w:rsidR="001570BB" w:rsidRPr="001570BB">
        <w:rPr>
          <w:rFonts w:ascii="標楷體" w:hint="eastAsia"/>
        </w:rPr>
        <w:t>社區垃圾桶</w:t>
      </w:r>
      <w:r w:rsidR="001570BB" w:rsidRPr="001570BB">
        <w:rPr>
          <w:rFonts w:ascii="標楷體"/>
        </w:rPr>
        <w:t>及周遭環境維護不易。例如：垃圾未能即時清運可能會</w:t>
      </w:r>
      <w:r w:rsidR="001570BB" w:rsidRPr="001570BB">
        <w:rPr>
          <w:rFonts w:ascii="標楷體" w:hint="eastAsia"/>
        </w:rPr>
        <w:t>滿出來、垃圾桶蓋無法關閉、</w:t>
      </w:r>
      <w:r w:rsidR="001570BB" w:rsidRPr="001570BB">
        <w:rPr>
          <w:rFonts w:ascii="標楷體"/>
        </w:rPr>
        <w:t>特殊</w:t>
      </w:r>
      <w:r w:rsidR="001570BB" w:rsidRPr="001570BB">
        <w:rPr>
          <w:rFonts w:ascii="標楷體" w:hint="eastAsia"/>
        </w:rPr>
        <w:t>垃圾發臭等問題，</w:t>
      </w:r>
      <w:r w:rsidR="001570BB" w:rsidRPr="001570BB">
        <w:rPr>
          <w:rFonts w:ascii="標楷體"/>
        </w:rPr>
        <w:t>均會</w:t>
      </w:r>
      <w:r w:rsidR="001570BB" w:rsidRPr="001570BB">
        <w:rPr>
          <w:rFonts w:ascii="標楷體" w:hint="eastAsia"/>
        </w:rPr>
        <w:t>影響居家生活品質。</w:t>
      </w:r>
      <w:r w:rsidR="00FD5C76">
        <w:rPr>
          <w:rFonts w:ascii="標楷體" w:hint="eastAsia"/>
        </w:rPr>
        <w:t>本專題就針對</w:t>
      </w:r>
      <w:r w:rsidR="001570BB">
        <w:rPr>
          <w:rFonts w:ascii="標楷體" w:hint="eastAsia"/>
        </w:rPr>
        <w:t>社區垃圾桶使用</w:t>
      </w:r>
      <w:r w:rsidR="00FD5C76">
        <w:rPr>
          <w:rFonts w:ascii="標楷體" w:hint="eastAsia"/>
        </w:rPr>
        <w:t>的需求</w:t>
      </w:r>
      <w:r w:rsidR="001570BB">
        <w:rPr>
          <w:rFonts w:ascii="標楷體" w:hint="eastAsia"/>
        </w:rPr>
        <w:t>，利用物聯網技術提供解決方案。</w:t>
      </w:r>
    </w:p>
    <w:p w:rsidR="001570BB" w:rsidRDefault="009C6DAF" w:rsidP="001570BB">
      <w:pPr>
        <w:widowControl w:val="0"/>
        <w:adjustRightInd w:val="0"/>
        <w:spacing w:line="240" w:lineRule="auto"/>
        <w:jc w:val="both"/>
        <w:rPr>
          <w:rFonts w:ascii="標楷體"/>
        </w:rPr>
      </w:pPr>
      <w:r w:rsidRPr="005007AF">
        <w:rPr>
          <w:rFonts w:ascii="標楷體" w:hint="eastAsia"/>
        </w:rPr>
        <w:t>(1)</w:t>
      </w:r>
      <w:r w:rsidR="001570BB" w:rsidRPr="001570BB">
        <w:rPr>
          <w:rFonts w:ascii="標楷體"/>
        </w:rPr>
        <w:t xml:space="preserve"> </w:t>
      </w:r>
      <w:r w:rsidR="001570BB">
        <w:rPr>
          <w:rFonts w:ascii="標楷體" w:hint="eastAsia"/>
        </w:rPr>
        <w:t>在智能垃圾桶中</w:t>
      </w:r>
      <w:r w:rsidR="00F73014">
        <w:rPr>
          <w:rFonts w:ascii="標楷體" w:hint="eastAsia"/>
        </w:rPr>
        <w:t>，</w:t>
      </w:r>
      <w:r w:rsidR="001570BB">
        <w:rPr>
          <w:rFonts w:ascii="標楷體" w:hint="eastAsia"/>
        </w:rPr>
        <w:t>需要將各項感測器所收集的資料透過網路傳輸至伺服器資料庫中</w:t>
      </w:r>
      <w:r w:rsidR="00F73014">
        <w:rPr>
          <w:rFonts w:ascii="標楷體" w:hint="eastAsia"/>
        </w:rPr>
        <w:t>，再傳輸至使用者行動裝置以便監控;</w:t>
      </w:r>
    </w:p>
    <w:p w:rsidR="001570BB" w:rsidRPr="001570BB" w:rsidRDefault="009C6DAF" w:rsidP="00F73014">
      <w:pPr>
        <w:widowControl w:val="0"/>
        <w:spacing w:line="360" w:lineRule="exact"/>
        <w:rPr>
          <w:rFonts w:ascii="標楷體"/>
        </w:rPr>
      </w:pPr>
      <w:r w:rsidRPr="005007AF">
        <w:rPr>
          <w:rFonts w:ascii="標楷體" w:hint="eastAsia"/>
        </w:rPr>
        <w:t>(2)</w:t>
      </w:r>
      <w:r w:rsidR="001570BB" w:rsidRPr="001570BB">
        <w:rPr>
          <w:rFonts w:ascii="標楷體" w:hint="eastAsia"/>
        </w:rPr>
        <w:t xml:space="preserve"> </w:t>
      </w:r>
      <w:r w:rsidR="00DA4A24">
        <w:rPr>
          <w:rFonts w:ascii="標楷體" w:hint="eastAsia"/>
        </w:rPr>
        <w:t>社區垃圾桶如遇連續假期或是逢年過節，垃圾量容易上升，造成垃圾滿出來的情況，清運公司</w:t>
      </w:r>
      <w:r w:rsidR="00DA4A24" w:rsidRPr="005007AF">
        <w:rPr>
          <w:rFonts w:ascii="標楷體" w:hint="eastAsia"/>
        </w:rPr>
        <w:t>需要</w:t>
      </w:r>
      <w:r w:rsidR="00DA4A24">
        <w:rPr>
          <w:rFonts w:ascii="標楷體" w:hint="eastAsia"/>
        </w:rPr>
        <w:t>透過智能垃圾桶主動提供清運服務，以</w:t>
      </w:r>
      <w:r w:rsidR="00DA4A24" w:rsidRPr="00F73014">
        <w:rPr>
          <w:rFonts w:ascii="標楷體" w:hint="eastAsia"/>
        </w:rPr>
        <w:t>改善社區垃圾桶的整潔</w:t>
      </w:r>
      <w:r w:rsidR="00DA4A24" w:rsidRPr="00F73014">
        <w:rPr>
          <w:rFonts w:ascii="標楷體"/>
        </w:rPr>
        <w:t>、提升清運公司的形象，也可以</w:t>
      </w:r>
      <w:r w:rsidR="00DA4A24" w:rsidRPr="00F73014">
        <w:rPr>
          <w:rFonts w:ascii="標楷體" w:hint="eastAsia"/>
        </w:rPr>
        <w:t>提升廢棄物清運公司的</w:t>
      </w:r>
      <w:r w:rsidR="00DA4A24" w:rsidRPr="00F73014">
        <w:rPr>
          <w:rFonts w:ascii="標楷體"/>
        </w:rPr>
        <w:t>營運</w:t>
      </w:r>
      <w:r w:rsidR="00DA4A24">
        <w:rPr>
          <w:rFonts w:ascii="標楷體" w:hint="eastAsia"/>
        </w:rPr>
        <w:t>效益。</w:t>
      </w:r>
    </w:p>
    <w:p w:rsidR="00F73014" w:rsidRDefault="009C6DAF" w:rsidP="001570BB">
      <w:pPr>
        <w:widowControl w:val="0"/>
        <w:spacing w:line="360" w:lineRule="exact"/>
        <w:rPr>
          <w:rFonts w:ascii="標楷體"/>
        </w:rPr>
      </w:pPr>
      <w:r w:rsidRPr="005007AF">
        <w:rPr>
          <w:rFonts w:ascii="標楷體" w:hint="eastAsia"/>
        </w:rPr>
        <w:t>(3)</w:t>
      </w:r>
      <w:r w:rsidR="00DA4A24">
        <w:rPr>
          <w:rFonts w:ascii="標楷體" w:hint="eastAsia"/>
        </w:rPr>
        <w:t>在眾多清運點中，每一站點的垃圾量不盡相同，也估算不了一台清運車能夠清運的數量，因此需透過智慧清運路線規劃與導航該次清運路線。</w:t>
      </w:r>
    </w:p>
    <w:p w:rsidR="005007AF" w:rsidRDefault="00B77BDC" w:rsidP="007F0629">
      <w:pPr>
        <w:widowControl w:val="0"/>
        <w:spacing w:line="360" w:lineRule="exact"/>
        <w:rPr>
          <w:rFonts w:ascii="標楷體"/>
        </w:rPr>
      </w:pPr>
      <w:r>
        <w:rPr>
          <w:rFonts w:ascii="標楷體" w:hint="eastAsia"/>
        </w:rPr>
        <w:t xml:space="preserve">　　</w:t>
      </w:r>
      <w:r w:rsidR="00DA4A24">
        <w:rPr>
          <w:rFonts w:ascii="標楷體" w:hint="eastAsia"/>
        </w:rPr>
        <w:t>綜合上述三</w:t>
      </w:r>
      <w:r w:rsidR="00FC7D46">
        <w:rPr>
          <w:rFonts w:ascii="標楷體" w:hint="eastAsia"/>
        </w:rPr>
        <w:t>點問題，專題成果主要功能有三</w:t>
      </w:r>
      <w:r w:rsidR="009C6DAF" w:rsidRPr="005007AF">
        <w:rPr>
          <w:rFonts w:ascii="標楷體" w:hint="eastAsia"/>
        </w:rPr>
        <w:t>大系統：</w:t>
      </w:r>
    </w:p>
    <w:p w:rsidR="00BC5F16" w:rsidRPr="00D71AA8" w:rsidRDefault="002A6EDE" w:rsidP="000B7FCC">
      <w:pPr>
        <w:rPr>
          <w:rFonts w:ascii="標楷體"/>
        </w:rPr>
      </w:pPr>
      <w:r>
        <w:rPr>
          <w:rFonts w:ascii="標楷體"/>
        </w:rPr>
        <w:br w:type="page"/>
      </w:r>
    </w:p>
    <w:p w:rsidR="005007AF" w:rsidRPr="005007AF" w:rsidRDefault="005007AF" w:rsidP="007F0629">
      <w:pPr>
        <w:widowControl w:val="0"/>
        <w:spacing w:line="360" w:lineRule="exact"/>
        <w:rPr>
          <w:rFonts w:ascii="標楷體"/>
          <w:b/>
          <w:sz w:val="28"/>
        </w:rPr>
      </w:pPr>
      <w:r w:rsidRPr="008317F9">
        <w:rPr>
          <w:b/>
          <w:sz w:val="28"/>
        </w:rPr>
        <w:lastRenderedPageBreak/>
        <w:t>(1)</w:t>
      </w:r>
      <w:r w:rsidR="00F73014">
        <w:rPr>
          <w:rFonts w:hint="eastAsia"/>
          <w:b/>
          <w:sz w:val="28"/>
        </w:rPr>
        <w:t>智能垃圾桶</w:t>
      </w:r>
      <w:r w:rsidRPr="005007AF">
        <w:rPr>
          <w:rFonts w:ascii="標楷體"/>
          <w:b/>
          <w:sz w:val="28"/>
        </w:rPr>
        <w:t>：</w:t>
      </w:r>
    </w:p>
    <w:p w:rsidR="009C6DAF" w:rsidRDefault="00B77BDC" w:rsidP="007F0629">
      <w:pPr>
        <w:widowControl w:val="0"/>
        <w:spacing w:line="360" w:lineRule="exact"/>
        <w:rPr>
          <w:rFonts w:ascii="標楷體"/>
        </w:rPr>
      </w:pPr>
      <w:r>
        <w:rPr>
          <w:rFonts w:ascii="標楷體" w:hint="eastAsia"/>
        </w:rPr>
        <w:t xml:space="preserve">　　</w:t>
      </w:r>
      <w:r w:rsidR="005007AF" w:rsidRPr="00D71AA8">
        <w:rPr>
          <w:rFonts w:ascii="標楷體" w:hint="eastAsia"/>
        </w:rPr>
        <w:t>以聯發科</w:t>
      </w:r>
      <w:r w:rsidR="005007AF" w:rsidRPr="00B94CB6">
        <w:t>LinkIt One</w:t>
      </w:r>
      <w:r w:rsidR="005007AF" w:rsidRPr="00D71AA8">
        <w:rPr>
          <w:rFonts w:ascii="標楷體" w:hint="eastAsia"/>
        </w:rPr>
        <w:t>的微控制器加上</w:t>
      </w:r>
      <w:r w:rsidR="00F73014">
        <w:rPr>
          <w:rFonts w:hint="eastAsia"/>
        </w:rPr>
        <w:t>各式感測器模擬社區垃圾桶的情境</w:t>
      </w:r>
      <w:r w:rsidR="005007AF" w:rsidRPr="00D71AA8">
        <w:rPr>
          <w:rFonts w:ascii="標楷體" w:hint="eastAsia"/>
        </w:rPr>
        <w:t>，包含圖1的(</w:t>
      </w:r>
      <w:r w:rsidR="00F73014">
        <w:rPr>
          <w:rFonts w:hint="eastAsia"/>
        </w:rPr>
        <w:t>A</w:t>
      </w:r>
      <w:r w:rsidR="005007AF" w:rsidRPr="00D71AA8">
        <w:rPr>
          <w:rFonts w:ascii="標楷體" w:hint="eastAsia"/>
        </w:rPr>
        <w:t>)</w:t>
      </w:r>
      <w:r w:rsidR="00F73014">
        <w:rPr>
          <w:rFonts w:ascii="標楷體" w:hint="eastAsia"/>
        </w:rPr>
        <w:t>氣體感測器MQ135</w:t>
      </w:r>
      <w:r w:rsidR="00087E4E">
        <w:rPr>
          <w:rFonts w:ascii="標楷體" w:hint="eastAsia"/>
        </w:rPr>
        <w:t>、</w:t>
      </w:r>
      <w:r w:rsidR="005007AF" w:rsidRPr="00D71AA8">
        <w:rPr>
          <w:rFonts w:ascii="標楷體" w:hint="eastAsia"/>
        </w:rPr>
        <w:t>(</w:t>
      </w:r>
      <w:r w:rsidR="00F73014">
        <w:rPr>
          <w:rFonts w:hint="eastAsia"/>
        </w:rPr>
        <w:t>B</w:t>
      </w:r>
      <w:r w:rsidR="00F73014">
        <w:rPr>
          <w:rFonts w:ascii="標楷體" w:hint="eastAsia"/>
        </w:rPr>
        <w:t>)紅外線感測器，用以蒐集垃圾的高度與臭味等資訊</w:t>
      </w:r>
      <w:r w:rsidR="00087E4E">
        <w:rPr>
          <w:rFonts w:ascii="標楷體" w:hint="eastAsia"/>
        </w:rPr>
        <w:t>、</w:t>
      </w:r>
      <w:r w:rsidR="005007AF" w:rsidRPr="00D71AA8">
        <w:rPr>
          <w:rFonts w:ascii="標楷體" w:hint="eastAsia"/>
        </w:rPr>
        <w:t>(</w:t>
      </w:r>
      <w:r w:rsidR="00F73014">
        <w:rPr>
          <w:rFonts w:hint="eastAsia"/>
        </w:rPr>
        <w:t>C</w:t>
      </w:r>
      <w:r w:rsidR="005007AF" w:rsidRPr="00D71AA8">
        <w:rPr>
          <w:rFonts w:ascii="標楷體" w:hint="eastAsia"/>
        </w:rPr>
        <w:t>)</w:t>
      </w:r>
      <w:r w:rsidR="00F73014">
        <w:rPr>
          <w:rFonts w:ascii="標楷體" w:hint="eastAsia"/>
        </w:rPr>
        <w:t>三軸</w:t>
      </w:r>
      <w:r w:rsidR="005007AF" w:rsidRPr="00D71AA8">
        <w:rPr>
          <w:rFonts w:ascii="標楷體" w:hint="eastAsia"/>
        </w:rPr>
        <w:t>感測器</w:t>
      </w:r>
      <w:r w:rsidR="00087E4E">
        <w:rPr>
          <w:rFonts w:ascii="標楷體" w:hint="eastAsia"/>
        </w:rPr>
        <w:t>，用以判斷垃圾蓋是否關好</w:t>
      </w:r>
      <w:r w:rsidR="005B6C01">
        <w:rPr>
          <w:rFonts w:ascii="標楷體" w:hint="eastAsia"/>
        </w:rPr>
        <w:t>，若沒關好</w:t>
      </w:r>
      <w:r w:rsidR="00434E55">
        <w:rPr>
          <w:rFonts w:ascii="標楷體" w:hint="eastAsia"/>
        </w:rPr>
        <w:t>則會自動撥打給管理員手機做通知</w:t>
      </w:r>
      <w:r w:rsidR="00087E4E">
        <w:rPr>
          <w:rFonts w:ascii="標楷體" w:hint="eastAsia"/>
        </w:rPr>
        <w:t>、</w:t>
      </w:r>
      <w:r w:rsidR="005007AF" w:rsidRPr="00D71AA8">
        <w:rPr>
          <w:rFonts w:ascii="標楷體" w:hint="eastAsia"/>
        </w:rPr>
        <w:t>(</w:t>
      </w:r>
      <w:r w:rsidR="00F73014">
        <w:rPr>
          <w:rFonts w:hint="eastAsia"/>
        </w:rPr>
        <w:t>D</w:t>
      </w:r>
      <w:r w:rsidR="005007AF" w:rsidRPr="00D71AA8">
        <w:rPr>
          <w:rFonts w:ascii="標楷體" w:hint="eastAsia"/>
        </w:rPr>
        <w:t>)</w:t>
      </w:r>
      <w:r w:rsidR="00F73014">
        <w:rPr>
          <w:rFonts w:ascii="標楷體" w:hint="eastAsia"/>
        </w:rPr>
        <w:t>超音波</w:t>
      </w:r>
      <w:r w:rsidR="005007AF" w:rsidRPr="00D71AA8">
        <w:rPr>
          <w:rFonts w:ascii="標楷體" w:hint="eastAsia"/>
        </w:rPr>
        <w:t>感測器</w:t>
      </w:r>
      <w:r w:rsidR="00087E4E">
        <w:rPr>
          <w:rFonts w:ascii="標楷體" w:hint="eastAsia"/>
        </w:rPr>
        <w:t>，實現非接觸式的垃圾桶蓋開關</w:t>
      </w:r>
      <w:r w:rsidR="005007AF" w:rsidRPr="00D71AA8">
        <w:rPr>
          <w:rFonts w:ascii="標楷體" w:hint="eastAsia"/>
        </w:rPr>
        <w:t>。</w:t>
      </w:r>
      <w:r w:rsidR="00087E4E">
        <w:rPr>
          <w:rFonts w:ascii="標楷體" w:hint="eastAsia"/>
        </w:rPr>
        <w:t>藉此提供即時垃圾</w:t>
      </w:r>
      <w:r w:rsidR="005007AF" w:rsidRPr="00D71AA8">
        <w:rPr>
          <w:rFonts w:ascii="標楷體" w:hint="eastAsia"/>
        </w:rPr>
        <w:t>資訊收集與紀錄，</w:t>
      </w:r>
      <w:r w:rsidR="00087E4E">
        <w:rPr>
          <w:rFonts w:ascii="標楷體" w:hint="eastAsia"/>
        </w:rPr>
        <w:t>有效掌控垃圾量。</w:t>
      </w:r>
      <w:r w:rsidR="00087E4E">
        <w:rPr>
          <w:rFonts w:ascii="標楷體"/>
        </w:rPr>
        <w:t xml:space="preserve"> </w:t>
      </w:r>
    </w:p>
    <w:p w:rsidR="008317F9" w:rsidRDefault="00F73014" w:rsidP="00BC5F16">
      <w:pPr>
        <w:widowControl w:val="0"/>
        <w:spacing w:line="240" w:lineRule="auto"/>
        <w:jc w:val="center"/>
        <w:rPr>
          <w:rFonts w:ascii="標楷體"/>
        </w:rPr>
      </w:pPr>
      <w:r>
        <w:rPr>
          <w:rFonts w:ascii="標楷體"/>
          <w:noProof/>
        </w:rPr>
        <w:drawing>
          <wp:inline distT="0" distB="0" distL="0" distR="0">
            <wp:extent cx="2583651" cy="216217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智能垃圾桶.png"/>
                    <pic:cNvPicPr/>
                  </pic:nvPicPr>
                  <pic:blipFill>
                    <a:blip r:embed="rId8">
                      <a:extLst>
                        <a:ext uri="{28A0092B-C50C-407E-A947-70E740481C1C}">
                          <a14:useLocalDpi xmlns:a14="http://schemas.microsoft.com/office/drawing/2010/main" val="0"/>
                        </a:ext>
                      </a:extLst>
                    </a:blip>
                    <a:stretch>
                      <a:fillRect/>
                    </a:stretch>
                  </pic:blipFill>
                  <pic:spPr>
                    <a:xfrm>
                      <a:off x="0" y="0"/>
                      <a:ext cx="2626417" cy="2197964"/>
                    </a:xfrm>
                    <a:prstGeom prst="rect">
                      <a:avLst/>
                    </a:prstGeom>
                  </pic:spPr>
                </pic:pic>
              </a:graphicData>
            </a:graphic>
          </wp:inline>
        </w:drawing>
      </w:r>
    </w:p>
    <w:p w:rsidR="00AA16DF" w:rsidRDefault="008317F9" w:rsidP="00AA16DF">
      <w:pPr>
        <w:widowControl w:val="0"/>
        <w:spacing w:line="360" w:lineRule="exact"/>
        <w:jc w:val="center"/>
        <w:rPr>
          <w:rFonts w:ascii="標楷體"/>
        </w:rPr>
      </w:pPr>
      <w:r w:rsidRPr="008317F9">
        <w:rPr>
          <w:rFonts w:ascii="標楷體" w:hint="eastAsia"/>
        </w:rPr>
        <w:t xml:space="preserve">圖1 </w:t>
      </w:r>
      <w:r w:rsidR="00F73014">
        <w:rPr>
          <w:rFonts w:ascii="標楷體" w:hint="eastAsia"/>
        </w:rPr>
        <w:t>智能垃圾桶</w:t>
      </w:r>
    </w:p>
    <w:p w:rsidR="008317F9" w:rsidRPr="008317F9" w:rsidRDefault="008317F9" w:rsidP="007F0629">
      <w:pPr>
        <w:widowControl w:val="0"/>
        <w:spacing w:line="360" w:lineRule="exact"/>
        <w:rPr>
          <w:b/>
          <w:sz w:val="28"/>
        </w:rPr>
      </w:pPr>
      <w:r w:rsidRPr="008317F9">
        <w:rPr>
          <w:b/>
          <w:sz w:val="28"/>
        </w:rPr>
        <w:t>(2)</w:t>
      </w:r>
      <w:r w:rsidR="00087E4E" w:rsidRPr="00087E4E">
        <w:rPr>
          <w:rFonts w:hint="eastAsia"/>
          <w:b/>
          <w:sz w:val="28"/>
        </w:rPr>
        <w:t xml:space="preserve"> </w:t>
      </w:r>
      <w:r w:rsidR="00087E4E" w:rsidRPr="00087E4E">
        <w:rPr>
          <w:rFonts w:hint="eastAsia"/>
          <w:b/>
          <w:sz w:val="28"/>
        </w:rPr>
        <w:t>智慧使用者服務</w:t>
      </w:r>
      <w:r w:rsidRPr="008317F9">
        <w:rPr>
          <w:rFonts w:hint="eastAsia"/>
          <w:b/>
          <w:sz w:val="28"/>
        </w:rPr>
        <w:t>：</w:t>
      </w:r>
    </w:p>
    <w:p w:rsidR="00605515" w:rsidRPr="00605515" w:rsidRDefault="00605515" w:rsidP="00605515">
      <w:pPr>
        <w:adjustRightInd w:val="0"/>
        <w:ind w:firstLineChars="200" w:firstLine="520"/>
        <w:jc w:val="both"/>
        <w:rPr>
          <w:rFonts w:ascii="標楷體"/>
        </w:rPr>
      </w:pPr>
      <w:r>
        <w:rPr>
          <w:rFonts w:ascii="標楷體"/>
          <w:noProof/>
        </w:rPr>
        <w:drawing>
          <wp:anchor distT="0" distB="0" distL="114300" distR="114300" simplePos="0" relativeHeight="251653632" behindDoc="0" locked="0" layoutInCell="1" allowOverlap="1">
            <wp:simplePos x="0" y="0"/>
            <wp:positionH relativeFrom="column">
              <wp:posOffset>2667000</wp:posOffset>
            </wp:positionH>
            <wp:positionV relativeFrom="paragraph">
              <wp:posOffset>1657350</wp:posOffset>
            </wp:positionV>
            <wp:extent cx="2799715" cy="2171700"/>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倒垃圾提醒系統.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9715" cy="2171700"/>
                    </a:xfrm>
                    <a:prstGeom prst="rect">
                      <a:avLst/>
                    </a:prstGeom>
                  </pic:spPr>
                </pic:pic>
              </a:graphicData>
            </a:graphic>
            <wp14:sizeRelH relativeFrom="page">
              <wp14:pctWidth>0</wp14:pctWidth>
            </wp14:sizeRelH>
            <wp14:sizeRelV relativeFrom="page">
              <wp14:pctHeight>0</wp14:pctHeight>
            </wp14:sizeRelV>
          </wp:anchor>
        </w:drawing>
      </w:r>
      <w:r w:rsidRPr="00605515">
        <w:rPr>
          <w:rFonts w:ascii="標楷體" w:hint="eastAsia"/>
        </w:rPr>
        <w:t>智慧使用者服務的預約清運服務是在垃圾桶為滿的狀態，若有民眾要很多垃圾或是有大型垃圾，例如舊沙發、舊桌子要丟，就可以即時向清運公司的伺服器傳送預約訊息，並且清運公司亦可即時傳遞抵達時間給預約民眾，達到雙向及時的服務。若是現代的人們生活繁忙，擔心忘記預約的時間，可使用倒垃圾提醒系統設定清運車抵達通知，民眾可自行設定提前幾分鐘做響鈴提醒，為現代人提供一種貼心的主動服務，透過智慧使用者服務能夠達成垃圾不落地的景象。</w:t>
      </w:r>
    </w:p>
    <w:p w:rsidR="005B6C01" w:rsidRDefault="00605515" w:rsidP="00605515">
      <w:pPr>
        <w:widowControl w:val="0"/>
        <w:spacing w:line="360" w:lineRule="exact"/>
        <w:rPr>
          <w:rFonts w:ascii="標楷體"/>
        </w:rPr>
      </w:pPr>
      <w:r>
        <w:rPr>
          <w:rFonts w:ascii="標楷體"/>
          <w:noProof/>
        </w:rPr>
        <w:drawing>
          <wp:anchor distT="0" distB="0" distL="114300" distR="114300" simplePos="0" relativeHeight="251652608" behindDoc="0" locked="0" layoutInCell="1" allowOverlap="1">
            <wp:simplePos x="0" y="0"/>
            <wp:positionH relativeFrom="column">
              <wp:posOffset>11430</wp:posOffset>
            </wp:positionH>
            <wp:positionV relativeFrom="paragraph">
              <wp:posOffset>85090</wp:posOffset>
            </wp:positionV>
            <wp:extent cx="2505075" cy="212598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智慧使用者服務.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075" cy="2125980"/>
                    </a:xfrm>
                    <a:prstGeom prst="rect">
                      <a:avLst/>
                    </a:prstGeom>
                  </pic:spPr>
                </pic:pic>
              </a:graphicData>
            </a:graphic>
            <wp14:sizeRelH relativeFrom="page">
              <wp14:pctWidth>0</wp14:pctWidth>
            </wp14:sizeRelH>
            <wp14:sizeRelV relativeFrom="page">
              <wp14:pctHeight>0</wp14:pctHeight>
            </wp14:sizeRelV>
          </wp:anchor>
        </w:drawing>
      </w:r>
    </w:p>
    <w:p w:rsidR="00087E4E" w:rsidRDefault="00605515" w:rsidP="00605515">
      <w:pPr>
        <w:widowControl w:val="0"/>
        <w:spacing w:line="360" w:lineRule="exact"/>
        <w:rPr>
          <w:rFonts w:ascii="標楷體"/>
        </w:rPr>
      </w:pPr>
      <w:r>
        <w:rPr>
          <w:rFonts w:ascii="標楷體" w:hint="eastAsia"/>
        </w:rPr>
        <w:t xml:space="preserve">    </w:t>
      </w:r>
      <w:r w:rsidR="00087E4E">
        <w:rPr>
          <w:rFonts w:ascii="標楷體" w:hint="eastAsia"/>
        </w:rPr>
        <w:t>圖2 智慧使用者服務</w:t>
      </w:r>
      <w:r w:rsidR="001D5A1C">
        <w:rPr>
          <w:rFonts w:ascii="標楷體" w:hint="eastAsia"/>
        </w:rPr>
        <w:t>圖</w:t>
      </w:r>
      <w:r>
        <w:rPr>
          <w:rFonts w:ascii="標楷體" w:hint="eastAsia"/>
        </w:rPr>
        <w:t xml:space="preserve">             圖3</w:t>
      </w:r>
      <w:r w:rsidR="005506D4">
        <w:rPr>
          <w:rFonts w:ascii="標楷體" w:hint="eastAsia"/>
        </w:rPr>
        <w:t xml:space="preserve"> </w:t>
      </w:r>
      <w:r>
        <w:rPr>
          <w:rFonts w:ascii="標楷體" w:hint="eastAsia"/>
        </w:rPr>
        <w:t>倒垃圾提醒系統</w:t>
      </w:r>
      <w:r w:rsidR="001D5A1C">
        <w:rPr>
          <w:rFonts w:ascii="標楷體" w:hint="eastAsia"/>
        </w:rPr>
        <w:t>圖</w:t>
      </w:r>
    </w:p>
    <w:p w:rsidR="008317F9" w:rsidRPr="008317F9" w:rsidRDefault="00087E4E" w:rsidP="007F0629">
      <w:pPr>
        <w:widowControl w:val="0"/>
        <w:spacing w:line="360" w:lineRule="exact"/>
        <w:rPr>
          <w:b/>
          <w:sz w:val="28"/>
        </w:rPr>
      </w:pPr>
      <w:r w:rsidRPr="008317F9">
        <w:rPr>
          <w:b/>
          <w:sz w:val="28"/>
        </w:rPr>
        <w:lastRenderedPageBreak/>
        <w:t xml:space="preserve"> </w:t>
      </w:r>
      <w:r w:rsidR="008317F9" w:rsidRPr="008317F9">
        <w:rPr>
          <w:b/>
          <w:sz w:val="28"/>
        </w:rPr>
        <w:t>(3)</w:t>
      </w:r>
      <w:r w:rsidRPr="00087E4E">
        <w:rPr>
          <w:rFonts w:hint="eastAsia"/>
          <w:b/>
          <w:sz w:val="28"/>
        </w:rPr>
        <w:t xml:space="preserve"> </w:t>
      </w:r>
      <w:r w:rsidRPr="00087E4E">
        <w:rPr>
          <w:rFonts w:hint="eastAsia"/>
          <w:b/>
          <w:sz w:val="28"/>
        </w:rPr>
        <w:t>清運公司路線規劃系統</w:t>
      </w:r>
      <w:r w:rsidR="008317F9" w:rsidRPr="008317F9">
        <w:rPr>
          <w:rFonts w:hint="eastAsia"/>
          <w:b/>
          <w:sz w:val="28"/>
        </w:rPr>
        <w:t>：</w:t>
      </w:r>
    </w:p>
    <w:p w:rsidR="00087E4E" w:rsidRPr="00087E4E" w:rsidRDefault="00087E4E" w:rsidP="00087E4E">
      <w:pPr>
        <w:widowControl w:val="0"/>
        <w:adjustRightInd w:val="0"/>
        <w:spacing w:line="240" w:lineRule="auto"/>
        <w:ind w:firstLineChars="200" w:firstLine="560"/>
        <w:jc w:val="both"/>
        <w:rPr>
          <w:rFonts w:ascii="標楷體"/>
        </w:rPr>
      </w:pPr>
      <w:r w:rsidRPr="00087E4E">
        <w:rPr>
          <w:rFonts w:ascii="標楷體" w:hint="eastAsia"/>
        </w:rPr>
        <w:t>清運公司路線規劃系統</w:t>
      </w:r>
      <w:r>
        <w:rPr>
          <w:rFonts w:ascii="標楷體" w:hint="eastAsia"/>
        </w:rPr>
        <w:t>透過蒐集各個社區垃圾桶的當前垃圾量來判斷是否需要前往清運，</w:t>
      </w:r>
      <w:r w:rsidRPr="00087E4E">
        <w:rPr>
          <w:rFonts w:ascii="標楷體" w:hint="eastAsia"/>
        </w:rPr>
        <w:t>有效安排清運站點路線，節省了司機的人力與時間成本，提升清運公司的效益</w:t>
      </w:r>
      <w:r>
        <w:rPr>
          <w:rFonts w:ascii="標楷體" w:hint="eastAsia"/>
        </w:rPr>
        <w:t>。</w:t>
      </w:r>
    </w:p>
    <w:p w:rsidR="00087E4E" w:rsidRDefault="00087E4E" w:rsidP="007F0629">
      <w:pPr>
        <w:widowControl w:val="0"/>
        <w:spacing w:line="360" w:lineRule="exact"/>
        <w:rPr>
          <w:rFonts w:ascii="標楷體"/>
        </w:rPr>
      </w:pPr>
      <w:r>
        <w:rPr>
          <w:rFonts w:ascii="標楷體"/>
          <w:noProof/>
        </w:rPr>
        <w:drawing>
          <wp:anchor distT="0" distB="0" distL="114300" distR="114300" simplePos="0" relativeHeight="251651584" behindDoc="0" locked="0" layoutInCell="1" allowOverlap="1">
            <wp:simplePos x="0" y="0"/>
            <wp:positionH relativeFrom="column">
              <wp:posOffset>1478280</wp:posOffset>
            </wp:positionH>
            <wp:positionV relativeFrom="paragraph">
              <wp:posOffset>6985</wp:posOffset>
            </wp:positionV>
            <wp:extent cx="2619375" cy="174117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清運公司路線規劃系統.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9375" cy="1741170"/>
                    </a:xfrm>
                    <a:prstGeom prst="rect">
                      <a:avLst/>
                    </a:prstGeom>
                  </pic:spPr>
                </pic:pic>
              </a:graphicData>
            </a:graphic>
            <wp14:sizeRelH relativeFrom="page">
              <wp14:pctWidth>0</wp14:pctWidth>
            </wp14:sizeRelH>
            <wp14:sizeRelV relativeFrom="page">
              <wp14:pctHeight>0</wp14:pctHeight>
            </wp14:sizeRelV>
          </wp:anchor>
        </w:drawing>
      </w:r>
    </w:p>
    <w:p w:rsidR="00087E4E" w:rsidRDefault="00087E4E" w:rsidP="007F0629">
      <w:pPr>
        <w:widowControl w:val="0"/>
        <w:spacing w:line="360" w:lineRule="exact"/>
        <w:rPr>
          <w:rFonts w:ascii="標楷體"/>
        </w:rPr>
      </w:pPr>
    </w:p>
    <w:p w:rsidR="00087E4E" w:rsidRDefault="00087E4E" w:rsidP="007F0629">
      <w:pPr>
        <w:widowControl w:val="0"/>
        <w:spacing w:line="360" w:lineRule="exact"/>
        <w:rPr>
          <w:rFonts w:ascii="標楷體"/>
        </w:rPr>
      </w:pPr>
    </w:p>
    <w:p w:rsidR="00087E4E" w:rsidRDefault="00087E4E" w:rsidP="007F0629">
      <w:pPr>
        <w:widowControl w:val="0"/>
        <w:spacing w:line="360" w:lineRule="exact"/>
        <w:rPr>
          <w:rFonts w:ascii="標楷體"/>
        </w:rPr>
      </w:pPr>
    </w:p>
    <w:p w:rsidR="00087E4E" w:rsidRDefault="00087E4E" w:rsidP="007F0629">
      <w:pPr>
        <w:widowControl w:val="0"/>
        <w:spacing w:line="360" w:lineRule="exact"/>
        <w:rPr>
          <w:rFonts w:ascii="標楷體"/>
        </w:rPr>
      </w:pPr>
    </w:p>
    <w:p w:rsidR="008317F9" w:rsidRDefault="008317F9" w:rsidP="007F0629">
      <w:pPr>
        <w:widowControl w:val="0"/>
        <w:spacing w:line="360" w:lineRule="exact"/>
        <w:rPr>
          <w:rFonts w:ascii="標楷體"/>
        </w:rPr>
      </w:pPr>
    </w:p>
    <w:p w:rsidR="00087E4E" w:rsidRDefault="00087E4E" w:rsidP="007F0629">
      <w:pPr>
        <w:widowControl w:val="0"/>
        <w:spacing w:line="360" w:lineRule="exact"/>
        <w:rPr>
          <w:rFonts w:ascii="標楷體"/>
        </w:rPr>
      </w:pPr>
    </w:p>
    <w:p w:rsidR="00087E4E" w:rsidRDefault="00087E4E" w:rsidP="007F0629">
      <w:pPr>
        <w:widowControl w:val="0"/>
        <w:spacing w:line="360" w:lineRule="exact"/>
        <w:rPr>
          <w:rFonts w:ascii="標楷體"/>
        </w:rPr>
      </w:pPr>
    </w:p>
    <w:p w:rsidR="00087E4E" w:rsidRPr="00087E4E" w:rsidRDefault="00087E4E" w:rsidP="00087E4E">
      <w:pPr>
        <w:widowControl w:val="0"/>
        <w:spacing w:line="360" w:lineRule="exact"/>
        <w:jc w:val="center"/>
        <w:rPr>
          <w:rFonts w:ascii="標楷體"/>
        </w:rPr>
      </w:pPr>
      <w:r w:rsidRPr="008317F9">
        <w:rPr>
          <w:rFonts w:ascii="標楷體" w:hint="eastAsia"/>
        </w:rPr>
        <w:t>圖</w:t>
      </w:r>
      <w:r w:rsidR="00D136E7">
        <w:rPr>
          <w:rFonts w:ascii="標楷體" w:hint="eastAsia"/>
        </w:rPr>
        <w:t>4</w:t>
      </w:r>
      <w:r w:rsidRPr="008317F9">
        <w:rPr>
          <w:rFonts w:ascii="標楷體" w:hint="eastAsia"/>
        </w:rPr>
        <w:t xml:space="preserve"> </w:t>
      </w:r>
      <w:r w:rsidRPr="00087E4E">
        <w:rPr>
          <w:rFonts w:ascii="標楷體" w:hint="eastAsia"/>
        </w:rPr>
        <w:t>清運公司路線規劃系統</w:t>
      </w:r>
      <w:r w:rsidR="001D5A1C">
        <w:rPr>
          <w:rFonts w:ascii="標楷體" w:hint="eastAsia"/>
        </w:rPr>
        <w:t>圖</w:t>
      </w:r>
    </w:p>
    <w:p w:rsidR="00087E4E" w:rsidRPr="00087E4E" w:rsidRDefault="00087E4E" w:rsidP="007F0629">
      <w:pPr>
        <w:widowControl w:val="0"/>
        <w:spacing w:line="360" w:lineRule="exact"/>
        <w:rPr>
          <w:rFonts w:ascii="標楷體"/>
        </w:rPr>
      </w:pPr>
    </w:p>
    <w:p w:rsidR="000A731C" w:rsidRPr="000A731C" w:rsidRDefault="005925A0" w:rsidP="007F0629">
      <w:pPr>
        <w:pStyle w:val="ad"/>
        <w:numPr>
          <w:ilvl w:val="0"/>
          <w:numId w:val="1"/>
        </w:numPr>
        <w:spacing w:line="360" w:lineRule="exact"/>
        <w:ind w:leftChars="0"/>
        <w:outlineLvl w:val="0"/>
        <w:rPr>
          <w:b/>
          <w:sz w:val="36"/>
          <w:szCs w:val="36"/>
        </w:rPr>
      </w:pPr>
      <w:bookmarkStart w:id="8" w:name="_Toc484375416"/>
      <w:bookmarkStart w:id="9" w:name="_Toc484797551"/>
      <w:r>
        <w:rPr>
          <w:rFonts w:ascii="標楷體" w:hAnsi="標楷體"/>
          <w:noProof/>
          <w:sz w:val="28"/>
        </w:rPr>
        <w:drawing>
          <wp:anchor distT="0" distB="0" distL="114300" distR="114300" simplePos="0" relativeHeight="251644416" behindDoc="0" locked="0" layoutInCell="1" allowOverlap="1">
            <wp:simplePos x="0" y="0"/>
            <wp:positionH relativeFrom="column">
              <wp:posOffset>-3175</wp:posOffset>
            </wp:positionH>
            <wp:positionV relativeFrom="paragraph">
              <wp:posOffset>276461</wp:posOffset>
            </wp:positionV>
            <wp:extent cx="5278120" cy="3226435"/>
            <wp:effectExtent l="0" t="0" r="0" b="0"/>
            <wp:wrapSquare wrapText="bothSides"/>
            <wp:docPr id="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120" cy="3226435"/>
                    </a:xfrm>
                    <a:prstGeom prst="rect">
                      <a:avLst/>
                    </a:prstGeom>
                    <a:noFill/>
                  </pic:spPr>
                </pic:pic>
              </a:graphicData>
            </a:graphic>
            <wp14:sizeRelH relativeFrom="page">
              <wp14:pctWidth>0</wp14:pctWidth>
            </wp14:sizeRelH>
            <wp14:sizeRelV relativeFrom="page">
              <wp14:pctHeight>0</wp14:pctHeight>
            </wp14:sizeRelV>
          </wp:anchor>
        </w:drawing>
      </w:r>
      <w:r w:rsidR="00624DB1">
        <w:rPr>
          <w:rFonts w:hint="eastAsia"/>
          <w:b/>
          <w:sz w:val="36"/>
          <w:szCs w:val="36"/>
        </w:rPr>
        <w:t>理論（含原理說明與設計之流程圖</w:t>
      </w:r>
      <w:r w:rsidR="001901D4" w:rsidRPr="000A731C">
        <w:rPr>
          <w:rFonts w:hint="eastAsia"/>
          <w:b/>
          <w:sz w:val="36"/>
          <w:szCs w:val="36"/>
        </w:rPr>
        <w:t>）</w:t>
      </w:r>
      <w:bookmarkEnd w:id="8"/>
      <w:bookmarkEnd w:id="9"/>
    </w:p>
    <w:p w:rsidR="005925A0" w:rsidRPr="005925A0" w:rsidRDefault="005925A0" w:rsidP="005925A0">
      <w:pPr>
        <w:spacing w:line="360" w:lineRule="auto"/>
        <w:jc w:val="center"/>
        <w:rPr>
          <w:rFonts w:ascii="標楷體" w:hAnsi="標楷體"/>
          <w:sz w:val="28"/>
        </w:rPr>
      </w:pPr>
      <w:r w:rsidRPr="005925A0">
        <w:rPr>
          <w:rFonts w:ascii="標楷體" w:hAnsi="標楷體"/>
          <w:sz w:val="28"/>
        </w:rPr>
        <w:t>圖</w:t>
      </w:r>
      <w:r w:rsidRPr="005925A0">
        <w:rPr>
          <w:rFonts w:ascii="標楷體" w:hAnsi="標楷體" w:hint="eastAsia"/>
          <w:sz w:val="28"/>
        </w:rPr>
        <w:t>5</w:t>
      </w:r>
      <w:r w:rsidRPr="005925A0">
        <w:rPr>
          <w:rFonts w:ascii="標楷體" w:hAnsi="標楷體"/>
          <w:sz w:val="28"/>
        </w:rPr>
        <w:t>、計畫系統架構圖</w:t>
      </w:r>
    </w:p>
    <w:p w:rsidR="005925A0" w:rsidRPr="00FD40A9" w:rsidRDefault="005925A0" w:rsidP="005925A0">
      <w:pPr>
        <w:ind w:firstLineChars="200" w:firstLine="560"/>
        <w:jc w:val="both"/>
        <w:rPr>
          <w:rFonts w:ascii="標楷體"/>
        </w:rPr>
      </w:pPr>
      <w:r w:rsidRPr="00FD40A9">
        <w:rPr>
          <w:rFonts w:ascii="標楷體"/>
        </w:rPr>
        <w:t>圖</w:t>
      </w:r>
      <w:r w:rsidRPr="00FD40A9">
        <w:rPr>
          <w:rFonts w:ascii="標楷體" w:hint="eastAsia"/>
        </w:rPr>
        <w:t>5為</w:t>
      </w:r>
      <w:r w:rsidRPr="00FD40A9">
        <w:rPr>
          <w:rFonts w:ascii="標楷體"/>
        </w:rPr>
        <w:t>系統架構圖。在智能垃圾桶端，本計畫採用</w:t>
      </w:r>
      <w:r w:rsidRPr="00FD40A9">
        <w:rPr>
          <w:rFonts w:ascii="標楷體" w:hint="eastAsia"/>
        </w:rPr>
        <w:t>Linkit 7688 DUO開發板，連接紅外線感測器、超音波感測器、三軸感測器、LED燈泡、伺服馬達、氣體感測器、按鈕，透過wifi或LoRa作為傳輸介面，傳輸資料則利用MQTT架構中的Subscriber及Publisher來接收與發送資料，並利用MySQL將資料儲存，最後行動裝置解析分析資料庫中JSON格式的資料，動態即時顯示垃圾高度及臭味程度。</w:t>
      </w:r>
    </w:p>
    <w:p w:rsidR="005925A0" w:rsidRPr="00DA4A24" w:rsidRDefault="005925A0" w:rsidP="00DA4A24">
      <w:pPr>
        <w:adjustRightInd w:val="0"/>
        <w:ind w:firstLineChars="200" w:firstLine="560"/>
        <w:jc w:val="both"/>
        <w:rPr>
          <w:rFonts w:ascii="標楷體"/>
        </w:rPr>
      </w:pPr>
      <w:r w:rsidRPr="00FD40A9">
        <w:rPr>
          <w:rFonts w:ascii="標楷體"/>
        </w:rPr>
        <w:lastRenderedPageBreak/>
        <w:t>本組的網路傳輸協定為MQTT。與HTTP協定相比，</w:t>
      </w:r>
      <w:r w:rsidRPr="00FD40A9">
        <w:rPr>
          <w:rFonts w:ascii="標楷體" w:hint="eastAsia"/>
        </w:rPr>
        <w:t>MQTT</w:t>
      </w:r>
      <w:r w:rsidRPr="00FD40A9">
        <w:rPr>
          <w:rFonts w:ascii="標楷體"/>
        </w:rPr>
        <w:t>訊息內容較為精簡，非常適合用於嵌入式處理器資源及網路頻寬有限的物聯網裝置，也使得開發M2M的通訊變得簡單。MQTT是一種基於「發布、訂閱」機制的訊息傳輸協定，系統中IOT Device為Publisher發布某主題</w:t>
      </w:r>
      <w:r w:rsidRPr="00FD40A9">
        <w:rPr>
          <w:rFonts w:ascii="標楷體" w:hint="eastAsia"/>
        </w:rPr>
        <w:t>(</w:t>
      </w:r>
      <w:r w:rsidRPr="00FD40A9">
        <w:rPr>
          <w:rFonts w:ascii="標楷體"/>
        </w:rPr>
        <w:t>topic)有關的訊息，經由伺服器端的Broker，傳送至Subscriber端，也就是系統中的Data Agent會進行資料的解析與儲存。緊急呼叫系統透過ADB指令，會撥打電話通知管理者。後續可以利用</w:t>
      </w:r>
      <w:r w:rsidRPr="00FD40A9">
        <w:rPr>
          <w:rFonts w:ascii="標楷體" w:hint="eastAsia"/>
        </w:rPr>
        <w:t>MySQL</w:t>
      </w:r>
      <w:r w:rsidRPr="00FD40A9">
        <w:rPr>
          <w:rFonts w:ascii="標楷體"/>
        </w:rPr>
        <w:t>資料庫作進一步大數據分析與人工智慧規劃。最後MQTT提供服務品質的機制，將Client端與Server端的傳輸品質，分成QoS 0最多傳送一次、QoS 1至少傳送一次、QoS 2確實傳送一次等三種層級。本計畫為了節省電力使用的機制是Qos 0。</w:t>
      </w:r>
    </w:p>
    <w:p w:rsidR="00260E21" w:rsidRPr="00B94CB6" w:rsidRDefault="005B6C01" w:rsidP="008863B5">
      <w:pPr>
        <w:widowControl w:val="0"/>
        <w:numPr>
          <w:ilvl w:val="0"/>
          <w:numId w:val="2"/>
        </w:numPr>
        <w:adjustRightInd w:val="0"/>
        <w:snapToGrid w:val="0"/>
        <w:spacing w:beforeLines="50" w:before="180" w:line="360" w:lineRule="exact"/>
        <w:ind w:left="357"/>
        <w:rPr>
          <w:b/>
          <w:sz w:val="32"/>
          <w:szCs w:val="32"/>
        </w:rPr>
      </w:pPr>
      <w:r>
        <w:rPr>
          <w:rFonts w:hint="eastAsia"/>
          <w:b/>
          <w:sz w:val="28"/>
        </w:rPr>
        <w:t>智能垃圾桶</w:t>
      </w:r>
    </w:p>
    <w:p w:rsidR="005925A0" w:rsidRPr="008E3048" w:rsidRDefault="00B77BDC" w:rsidP="005925A0">
      <w:pPr>
        <w:adjustRightInd w:val="0"/>
        <w:snapToGrid w:val="0"/>
        <w:spacing w:beforeLines="50" w:before="180" w:line="360" w:lineRule="exact"/>
      </w:pPr>
      <w:r>
        <w:rPr>
          <w:rFonts w:ascii="標楷體" w:hint="eastAsia"/>
        </w:rPr>
        <w:t xml:space="preserve">　　</w:t>
      </w:r>
      <w:r w:rsidR="005925A0" w:rsidRPr="0013272B">
        <w:rPr>
          <w:rFonts w:hint="eastAsia"/>
          <w:szCs w:val="26"/>
        </w:rPr>
        <w:t>微處理器會定時蒐集環境資料，並將環境資料上傳到伺服器資料庫做儲存。</w:t>
      </w:r>
      <w:r w:rsidR="005925A0">
        <w:rPr>
          <w:rFonts w:hint="eastAsia"/>
          <w:szCs w:val="26"/>
        </w:rPr>
        <w:t>另外在</w:t>
      </w:r>
      <w:r w:rsidR="005925A0" w:rsidRPr="000E2D14">
        <w:rPr>
          <w:rFonts w:hint="eastAsia"/>
        </w:rPr>
        <w:t>測量垃圾高度</w:t>
      </w:r>
      <w:r w:rsidR="005925A0">
        <w:rPr>
          <w:rFonts w:hint="eastAsia"/>
        </w:rPr>
        <w:t>方面，</w:t>
      </w:r>
      <w:r w:rsidR="005925A0" w:rsidRPr="000E2D14">
        <w:rPr>
          <w:rFonts w:hint="eastAsia"/>
        </w:rPr>
        <w:t>本組考慮到垃圾為非平面的物體</w:t>
      </w:r>
      <w:r w:rsidR="005925A0">
        <w:rPr>
          <w:rFonts w:hint="eastAsia"/>
        </w:rPr>
        <w:t>，因此在選用測量垃圾高度的感測器時，另外將超音波感測器和紅外線感測器的實際測試數據做比較。</w:t>
      </w:r>
    </w:p>
    <w:p w:rsidR="005925A0" w:rsidRDefault="00580294" w:rsidP="005925A0">
      <w:pPr>
        <w:adjustRightInd w:val="0"/>
        <w:snapToGrid w:val="0"/>
        <w:spacing w:beforeLines="50" w:before="180" w:line="360" w:lineRule="exact"/>
        <w:rPr>
          <w:szCs w:val="26"/>
        </w:rPr>
      </w:pPr>
      <w:r>
        <w:rPr>
          <w:szCs w:val="26"/>
        </w:rPr>
        <w:pict>
          <v:shapetype id="_x0000_t202" coordsize="21600,21600" o:spt="202" path="m,l,21600r21600,l21600,xe">
            <v:stroke joinstyle="miter"/>
            <v:path gradientshapeok="t" o:connecttype="rect"/>
          </v:shapetype>
          <v:shape id="文字方塊 1" o:spid="_x0000_s1038" type="#_x0000_t202" style="position:absolute;margin-left:149pt;margin-top:36.5pt;width:153.4pt;height:43.2pt;z-index:251679232;visibility:visible;mso-wrap-style:non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" filled="f" stroked="f">
            <v:textbox style="mso-next-textbox:#文字方塊 1;mso-fit-shape-to-text:t">
              <w:txbxContent>
                <w:p w:rsidR="000E3F32" w:rsidRPr="002A4025" w:rsidRDefault="000E3F32" w:rsidP="005925A0">
                  <w:pPr>
                    <w:pStyle w:val="Web"/>
                    <w:spacing w:before="0" w:beforeAutospacing="0" w:after="0" w:afterAutospacing="0"/>
                    <w:rPr>
                      <w:sz w:val="26"/>
                      <w:szCs w:val="26"/>
                    </w:rPr>
                  </w:pPr>
                  <w:r w:rsidRPr="002A4025">
                    <w:rPr>
                      <w:rFonts w:ascii="微軟正黑體" w:eastAsia="微軟正黑體" w:hAnsi="微軟正黑體" w:cstheme="minorBidi" w:hint="eastAsia"/>
                      <w:b/>
                      <w:bCs/>
                      <w:noProof/>
                      <w:kern w:val="24"/>
                      <w:sz w:val="26"/>
                      <w:szCs w:val="26"/>
                    </w:rPr>
                    <w:t>偵測15公分的非平面物</w:t>
                  </w:r>
                </w:p>
              </w:txbxContent>
            </v:textbox>
          </v:shape>
        </w:pict>
      </w:r>
      <w:r w:rsidR="005925A0" w:rsidRPr="000E2D14">
        <w:rPr>
          <w:rFonts w:hint="eastAsia"/>
        </w:rPr>
        <w:t>因此將兩種感測器以圖表</w:t>
      </w:r>
      <w:r w:rsidR="005925A0">
        <w:rPr>
          <w:rFonts w:hint="eastAsia"/>
        </w:rPr>
        <w:t>的方式</w:t>
      </w:r>
      <w:r w:rsidR="005925A0" w:rsidRPr="000E2D14">
        <w:rPr>
          <w:rFonts w:hint="eastAsia"/>
        </w:rPr>
        <w:t>進行比較，最後本組認為紅外線測距模組在測量方面的穩定性更高。</w:t>
      </w:r>
      <w:r w:rsidR="005925A0">
        <w:rPr>
          <w:szCs w:val="26"/>
        </w:rPr>
        <w:br/>
      </w:r>
    </w:p>
    <w:p w:rsidR="005925A0" w:rsidRPr="005925A0" w:rsidRDefault="00FC7D46" w:rsidP="005925A0">
      <w:pPr>
        <w:adjustRightInd w:val="0"/>
        <w:snapToGrid w:val="0"/>
        <w:spacing w:beforeLines="50" w:before="180" w:line="360" w:lineRule="exact"/>
        <w:rPr>
          <w:szCs w:val="26"/>
        </w:rPr>
      </w:pPr>
      <w:r w:rsidRPr="00746560">
        <w:rPr>
          <w:noProof/>
          <w:szCs w:val="26"/>
        </w:rPr>
        <w:drawing>
          <wp:anchor distT="0" distB="0" distL="114300" distR="114300" simplePos="0" relativeHeight="251647488" behindDoc="0" locked="0" layoutInCell="1" allowOverlap="1" wp14:anchorId="4D6F4355" wp14:editId="4076FA3B">
            <wp:simplePos x="0" y="0"/>
            <wp:positionH relativeFrom="column">
              <wp:posOffset>2667946</wp:posOffset>
            </wp:positionH>
            <wp:positionV relativeFrom="paragraph">
              <wp:posOffset>65375</wp:posOffset>
            </wp:positionV>
            <wp:extent cx="2677160" cy="1668145"/>
            <wp:effectExtent l="0" t="0" r="8890" b="8255"/>
            <wp:wrapNone/>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rotWithShape="1">
                    <a:blip r:embed="rId13"/>
                    <a:srcRect r="51093"/>
                    <a:stretch/>
                  </pic:blipFill>
                  <pic:spPr>
                    <a:xfrm>
                      <a:off x="0" y="0"/>
                      <a:ext cx="2677160" cy="1668145"/>
                    </a:xfrm>
                    <a:prstGeom prst="rect">
                      <a:avLst/>
                    </a:prstGeom>
                  </pic:spPr>
                </pic:pic>
              </a:graphicData>
            </a:graphic>
          </wp:anchor>
        </w:drawing>
      </w:r>
      <w:r w:rsidRPr="00746560">
        <w:rPr>
          <w:noProof/>
          <w:szCs w:val="26"/>
        </w:rPr>
        <w:drawing>
          <wp:anchor distT="0" distB="0" distL="114300" distR="114300" simplePos="0" relativeHeight="251646464" behindDoc="0" locked="0" layoutInCell="1" allowOverlap="1" wp14:anchorId="5B4799FE" wp14:editId="64EB9BCF">
            <wp:simplePos x="0" y="0"/>
            <wp:positionH relativeFrom="column">
              <wp:posOffset>-3175</wp:posOffset>
            </wp:positionH>
            <wp:positionV relativeFrom="paragraph">
              <wp:posOffset>63795</wp:posOffset>
            </wp:positionV>
            <wp:extent cx="2594344" cy="1668145"/>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7"/>
                    <pic:cNvPicPr>
                      <a:picLocks noChangeAspect="1"/>
                    </pic:cNvPicPr>
                  </pic:nvPicPr>
                  <pic:blipFill rotWithShape="1">
                    <a:blip r:embed="rId13"/>
                    <a:srcRect l="49086"/>
                    <a:stretch/>
                  </pic:blipFill>
                  <pic:spPr>
                    <a:xfrm>
                      <a:off x="0" y="0"/>
                      <a:ext cx="2594344" cy="1668145"/>
                    </a:xfrm>
                    <a:prstGeom prst="rect">
                      <a:avLst/>
                    </a:prstGeom>
                  </pic:spPr>
                </pic:pic>
              </a:graphicData>
            </a:graphic>
            <wp14:sizeRelH relativeFrom="margin">
              <wp14:pctWidth>0</wp14:pctWidth>
            </wp14:sizeRelH>
          </wp:anchor>
        </w:drawing>
      </w:r>
    </w:p>
    <w:p w:rsidR="003E16F1" w:rsidRPr="002A6EDE" w:rsidRDefault="00B94CB6" w:rsidP="00C24DC3">
      <w:pPr>
        <w:adjustRightInd w:val="0"/>
        <w:snapToGrid w:val="0"/>
        <w:spacing w:beforeLines="50" w:before="180" w:line="360" w:lineRule="exact"/>
        <w:rPr>
          <w:szCs w:val="26"/>
        </w:rPr>
      </w:pPr>
      <w:r>
        <w:rPr>
          <w:szCs w:val="26"/>
        </w:rPr>
        <w:br/>
      </w:r>
    </w:p>
    <w:p w:rsidR="00260E21" w:rsidRPr="005925A0" w:rsidRDefault="005B6C01" w:rsidP="008863B5">
      <w:pPr>
        <w:widowControl w:val="0"/>
        <w:numPr>
          <w:ilvl w:val="0"/>
          <w:numId w:val="2"/>
        </w:numPr>
        <w:adjustRightInd w:val="0"/>
        <w:snapToGrid w:val="0"/>
        <w:spacing w:beforeLines="50" w:before="180" w:line="360" w:lineRule="exact"/>
        <w:ind w:left="357"/>
        <w:rPr>
          <w:b/>
          <w:sz w:val="32"/>
          <w:szCs w:val="32"/>
        </w:rPr>
      </w:pPr>
      <w:r w:rsidRPr="00087E4E">
        <w:rPr>
          <w:rFonts w:hint="eastAsia"/>
          <w:b/>
          <w:sz w:val="28"/>
        </w:rPr>
        <w:t>智慧使用者服務</w:t>
      </w:r>
    </w:p>
    <w:p w:rsidR="005925A0" w:rsidRDefault="005925A0" w:rsidP="005925A0">
      <w:pPr>
        <w:widowControl w:val="0"/>
        <w:adjustRightInd w:val="0"/>
        <w:snapToGrid w:val="0"/>
        <w:spacing w:beforeLines="50" w:before="180" w:line="360" w:lineRule="exact"/>
        <w:rPr>
          <w:b/>
          <w:sz w:val="28"/>
        </w:rPr>
      </w:pPr>
    </w:p>
    <w:p w:rsidR="005925A0" w:rsidRPr="0013272B" w:rsidRDefault="005925A0" w:rsidP="005925A0">
      <w:pPr>
        <w:adjustRightInd w:val="0"/>
        <w:snapToGrid w:val="0"/>
        <w:spacing w:beforeLines="50" w:before="180" w:line="360" w:lineRule="exact"/>
        <w:rPr>
          <w:szCs w:val="26"/>
        </w:rPr>
      </w:pPr>
      <w:r w:rsidRPr="002A4025">
        <w:rPr>
          <w:noProof/>
          <w:szCs w:val="26"/>
        </w:rPr>
        <w:drawing>
          <wp:anchor distT="0" distB="0" distL="114300" distR="114300" simplePos="0" relativeHeight="251648512" behindDoc="0" locked="0" layoutInCell="1" allowOverlap="1" wp14:anchorId="608D2BE1" wp14:editId="22D930BB">
            <wp:simplePos x="0" y="0"/>
            <wp:positionH relativeFrom="column">
              <wp:posOffset>0</wp:posOffset>
            </wp:positionH>
            <wp:positionV relativeFrom="paragraph">
              <wp:posOffset>344052</wp:posOffset>
            </wp:positionV>
            <wp:extent cx="5278120" cy="1315720"/>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rotWithShape="1">
                    <a:blip r:embed="rId14">
                      <a:extLst>
                        <a:ext uri="{28A0092B-C50C-407E-A947-70E740481C1C}">
                          <a14:useLocalDpi xmlns:a14="http://schemas.microsoft.com/office/drawing/2010/main" val="0"/>
                        </a:ext>
                      </a:extLst>
                    </a:blip>
                    <a:srcRect l="-1" t="3286" r="870" b="4574"/>
                    <a:stretch/>
                  </pic:blipFill>
                  <pic:spPr>
                    <a:xfrm>
                      <a:off x="0" y="0"/>
                      <a:ext cx="5278120" cy="1315720"/>
                    </a:xfrm>
                    <a:prstGeom prst="rect">
                      <a:avLst/>
                    </a:prstGeom>
                  </pic:spPr>
                </pic:pic>
              </a:graphicData>
            </a:graphic>
          </wp:anchor>
        </w:drawing>
      </w:r>
      <w:r w:rsidRPr="00807C7E">
        <w:rPr>
          <w:rFonts w:hint="eastAsia"/>
          <w:szCs w:val="26"/>
        </w:rPr>
        <w:t>圖</w:t>
      </w:r>
      <w:r>
        <w:rPr>
          <w:rFonts w:hint="eastAsia"/>
          <w:szCs w:val="26"/>
        </w:rPr>
        <w:t>6</w:t>
      </w:r>
      <w:r w:rsidR="00FC7D46">
        <w:rPr>
          <w:rFonts w:hint="eastAsia"/>
          <w:szCs w:val="26"/>
        </w:rPr>
        <w:t>、</w:t>
      </w:r>
      <w:r>
        <w:rPr>
          <w:rFonts w:hint="eastAsia"/>
          <w:szCs w:val="26"/>
        </w:rPr>
        <w:t>紅外線的距離偵測折線圖</w:t>
      </w:r>
      <w:r>
        <w:rPr>
          <w:szCs w:val="26"/>
        </w:rPr>
        <w:tab/>
      </w:r>
      <w:r w:rsidRPr="00807C7E">
        <w:rPr>
          <w:rFonts w:hint="eastAsia"/>
          <w:szCs w:val="26"/>
        </w:rPr>
        <w:t>圖</w:t>
      </w:r>
      <w:r>
        <w:rPr>
          <w:rFonts w:hint="eastAsia"/>
          <w:szCs w:val="26"/>
        </w:rPr>
        <w:t>7</w:t>
      </w:r>
      <w:r w:rsidR="00FC7D46">
        <w:rPr>
          <w:rFonts w:hint="eastAsia"/>
          <w:szCs w:val="26"/>
        </w:rPr>
        <w:t>、</w:t>
      </w:r>
      <w:r>
        <w:rPr>
          <w:rFonts w:hint="eastAsia"/>
          <w:szCs w:val="26"/>
        </w:rPr>
        <w:t>超音波的距離偵測折線圖</w:t>
      </w:r>
    </w:p>
    <w:p w:rsidR="005925A0" w:rsidRDefault="005925A0" w:rsidP="00FC7D46">
      <w:pPr>
        <w:adjustRightInd w:val="0"/>
        <w:snapToGrid w:val="0"/>
        <w:spacing w:beforeLines="50" w:before="180" w:line="240" w:lineRule="auto"/>
        <w:jc w:val="center"/>
        <w:rPr>
          <w:szCs w:val="26"/>
        </w:rPr>
      </w:pPr>
      <w:r w:rsidRPr="00807C7E">
        <w:rPr>
          <w:rFonts w:hint="eastAsia"/>
          <w:szCs w:val="26"/>
        </w:rPr>
        <w:t>圖</w:t>
      </w:r>
      <w:r>
        <w:rPr>
          <w:rFonts w:hint="eastAsia"/>
          <w:szCs w:val="26"/>
        </w:rPr>
        <w:t>8</w:t>
      </w:r>
      <w:r w:rsidR="00FC7D46">
        <w:rPr>
          <w:rFonts w:hint="eastAsia"/>
          <w:szCs w:val="26"/>
        </w:rPr>
        <w:t>、</w:t>
      </w:r>
      <w:r w:rsidRPr="00807C7E">
        <w:rPr>
          <w:rFonts w:hint="eastAsia"/>
          <w:szCs w:val="26"/>
        </w:rPr>
        <w:t xml:space="preserve"> </w:t>
      </w:r>
      <w:r>
        <w:rPr>
          <w:rFonts w:hint="eastAsia"/>
          <w:szCs w:val="26"/>
        </w:rPr>
        <w:t>紅外線和超音波的比較表</w:t>
      </w:r>
    </w:p>
    <w:p w:rsidR="00DA4A24" w:rsidRPr="00FC7D46" w:rsidRDefault="00DA4A24" w:rsidP="00FC7D46">
      <w:pPr>
        <w:adjustRightInd w:val="0"/>
        <w:snapToGrid w:val="0"/>
        <w:spacing w:beforeLines="50" w:before="180" w:line="240" w:lineRule="auto"/>
        <w:jc w:val="center"/>
        <w:rPr>
          <w:sz w:val="28"/>
        </w:rPr>
      </w:pPr>
    </w:p>
    <w:p w:rsidR="005925A0" w:rsidRPr="008317F9" w:rsidRDefault="005925A0" w:rsidP="005925A0">
      <w:pPr>
        <w:widowControl w:val="0"/>
        <w:spacing w:line="360" w:lineRule="exact"/>
        <w:rPr>
          <w:b/>
          <w:sz w:val="28"/>
        </w:rPr>
      </w:pPr>
      <w:r w:rsidRPr="008317F9">
        <w:rPr>
          <w:b/>
          <w:sz w:val="28"/>
        </w:rPr>
        <w:lastRenderedPageBreak/>
        <w:t>(2)</w:t>
      </w:r>
      <w:r w:rsidRPr="00087E4E">
        <w:rPr>
          <w:rFonts w:hint="eastAsia"/>
          <w:b/>
          <w:sz w:val="28"/>
        </w:rPr>
        <w:t xml:space="preserve"> </w:t>
      </w:r>
      <w:r w:rsidRPr="00087E4E">
        <w:rPr>
          <w:rFonts w:hint="eastAsia"/>
          <w:b/>
          <w:sz w:val="28"/>
        </w:rPr>
        <w:t>智慧使用者服務</w:t>
      </w:r>
      <w:r w:rsidRPr="008317F9">
        <w:rPr>
          <w:rFonts w:hint="eastAsia"/>
          <w:b/>
          <w:sz w:val="28"/>
        </w:rPr>
        <w:t>：</w:t>
      </w:r>
    </w:p>
    <w:p w:rsidR="00B94CB6" w:rsidRDefault="005925A0" w:rsidP="008863B5">
      <w:pPr>
        <w:adjustRightInd w:val="0"/>
        <w:snapToGrid w:val="0"/>
        <w:spacing w:beforeLines="50" w:before="180" w:line="360" w:lineRule="exact"/>
        <w:ind w:left="-3"/>
        <w:rPr>
          <w:rFonts w:ascii="標楷體"/>
        </w:rPr>
      </w:pPr>
      <w:r>
        <w:rPr>
          <w:noProof/>
          <w:sz w:val="28"/>
        </w:rPr>
        <w:drawing>
          <wp:anchor distT="0" distB="0" distL="114300" distR="114300" simplePos="0" relativeHeight="251638272" behindDoc="0" locked="0" layoutInCell="1" allowOverlap="1">
            <wp:simplePos x="0" y="0"/>
            <wp:positionH relativeFrom="column">
              <wp:posOffset>27349</wp:posOffset>
            </wp:positionH>
            <wp:positionV relativeFrom="paragraph">
              <wp:posOffset>2731135</wp:posOffset>
            </wp:positionV>
            <wp:extent cx="1318260" cy="2074545"/>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預約功能-傳送預約功能.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8260" cy="2074545"/>
                    </a:xfrm>
                    <a:prstGeom prst="rect">
                      <a:avLst/>
                    </a:prstGeom>
                  </pic:spPr>
                </pic:pic>
              </a:graphicData>
            </a:graphic>
            <wp14:sizeRelH relativeFrom="page">
              <wp14:pctWidth>0</wp14:pctWidth>
            </wp14:sizeRelH>
            <wp14:sizeRelV relativeFrom="page">
              <wp14:pctHeight>0</wp14:pctHeight>
            </wp14:sizeRelV>
          </wp:anchor>
        </w:drawing>
      </w:r>
      <w:r w:rsidR="00580294">
        <w:rPr>
          <w:noProof/>
          <w:sz w:val="28"/>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30" type="#_x0000_t103" style="position:absolute;left:0;text-align:left;margin-left:383.9pt;margin-top:362.35pt;width:30.95pt;height:134.75pt;z-index:251673088;mso-position-horizontal-relative:text;mso-position-vertical-relative:text" adj="11181,18498,7188"/>
        </w:pict>
      </w:r>
      <w:r w:rsidR="00B77BDC">
        <w:rPr>
          <w:rFonts w:ascii="標楷體" w:hint="eastAsia"/>
        </w:rPr>
        <w:t xml:space="preserve">　　</w:t>
      </w:r>
      <w:r w:rsidR="00097C15">
        <w:rPr>
          <w:rFonts w:ascii="標楷體" w:hint="eastAsia"/>
        </w:rPr>
        <w:t>首先</w:t>
      </w:r>
      <w:r w:rsidR="00434E55">
        <w:rPr>
          <w:rFonts w:ascii="標楷體" w:hint="eastAsia"/>
        </w:rPr>
        <w:t>使用者</w:t>
      </w:r>
      <w:r w:rsidR="00605515">
        <w:rPr>
          <w:rFonts w:ascii="標楷體" w:hint="eastAsia"/>
        </w:rPr>
        <w:t>a</w:t>
      </w:r>
      <w:r w:rsidR="00605515">
        <w:rPr>
          <w:rFonts w:ascii="標楷體"/>
        </w:rPr>
        <w:t>pplication</w:t>
      </w:r>
      <w:r w:rsidR="00A65FD0">
        <w:rPr>
          <w:rFonts w:ascii="標楷體" w:hint="eastAsia"/>
        </w:rPr>
        <w:t>建立HTTP Post連線，</w:t>
      </w:r>
      <w:r w:rsidR="006F0A4E">
        <w:rPr>
          <w:rFonts w:ascii="標楷體" w:hint="eastAsia"/>
        </w:rPr>
        <w:t>發送預約訊息至清運公司伺服器端並存進M</w:t>
      </w:r>
      <w:r w:rsidR="006F0A4E">
        <w:rPr>
          <w:rFonts w:ascii="標楷體"/>
        </w:rPr>
        <w:t>ySql</w:t>
      </w:r>
      <w:r w:rsidR="00605515">
        <w:rPr>
          <w:rFonts w:ascii="標楷體" w:hint="eastAsia"/>
        </w:rPr>
        <w:t>資料庫，該公司再發送清運車抵達時間</w:t>
      </w:r>
      <w:r w:rsidR="00D136E7">
        <w:rPr>
          <w:rFonts w:ascii="標楷體" w:hint="eastAsia"/>
        </w:rPr>
        <w:t>的訊息到使用者a</w:t>
      </w:r>
      <w:r w:rsidR="00D136E7">
        <w:rPr>
          <w:rFonts w:ascii="標楷體"/>
        </w:rPr>
        <w:t>pp</w:t>
      </w:r>
      <w:r w:rsidR="006F0A4E">
        <w:rPr>
          <w:rFonts w:ascii="標楷體" w:hint="eastAsia"/>
        </w:rPr>
        <w:t>並加入a</w:t>
      </w:r>
      <w:r w:rsidR="006F0A4E">
        <w:rPr>
          <w:rFonts w:ascii="標楷體"/>
        </w:rPr>
        <w:t>pp</w:t>
      </w:r>
      <w:r w:rsidR="006F0A4E">
        <w:rPr>
          <w:rFonts w:ascii="標楷體" w:hint="eastAsia"/>
        </w:rPr>
        <w:t>裡的D</w:t>
      </w:r>
      <w:r w:rsidR="006F0A4E">
        <w:rPr>
          <w:rFonts w:ascii="標楷體"/>
        </w:rPr>
        <w:t>ata</w:t>
      </w:r>
      <w:r w:rsidR="006F0A4E">
        <w:rPr>
          <w:rFonts w:ascii="標楷體" w:hint="eastAsia"/>
        </w:rPr>
        <w:t>b</w:t>
      </w:r>
      <w:r w:rsidR="006F0A4E">
        <w:rPr>
          <w:rFonts w:ascii="標楷體"/>
        </w:rPr>
        <w:t>ase</w:t>
      </w:r>
      <w:r w:rsidR="006F0A4E">
        <w:rPr>
          <w:rFonts w:ascii="標楷體" w:hint="eastAsia"/>
        </w:rPr>
        <w:t>，a</w:t>
      </w:r>
      <w:r w:rsidR="006F0A4E">
        <w:rPr>
          <w:rFonts w:ascii="標楷體"/>
        </w:rPr>
        <w:t>pp</w:t>
      </w:r>
      <w:r w:rsidR="006F0A4E">
        <w:rPr>
          <w:rFonts w:ascii="標楷體" w:hint="eastAsia"/>
        </w:rPr>
        <w:t>需自</w:t>
      </w:r>
      <w:r w:rsidR="006F0A4E" w:rsidRPr="006F0A4E">
        <w:rPr>
          <w:rFonts w:ascii="標楷體"/>
        </w:rPr>
        <w:t>定義一個繼承 Service 的類別</w:t>
      </w:r>
      <w:r w:rsidR="006F0A4E">
        <w:rPr>
          <w:rFonts w:ascii="標楷體" w:hint="eastAsia"/>
        </w:rPr>
        <w:t>，在生命週期的On</w:t>
      </w:r>
      <w:r w:rsidR="006F0A4E">
        <w:rPr>
          <w:rFonts w:ascii="標楷體"/>
        </w:rPr>
        <w:t>StartCommand()</w:t>
      </w:r>
      <w:r w:rsidR="00D136E7">
        <w:rPr>
          <w:rFonts w:ascii="標楷體" w:hint="eastAsia"/>
        </w:rPr>
        <w:t>使用</w:t>
      </w:r>
      <w:r w:rsidR="00D136E7">
        <w:rPr>
          <w:rFonts w:ascii="標楷體"/>
        </w:rPr>
        <w:t>Android</w:t>
      </w:r>
      <w:r w:rsidR="00D136E7">
        <w:rPr>
          <w:rFonts w:ascii="標楷體" w:hint="eastAsia"/>
        </w:rPr>
        <w:t>的</w:t>
      </w:r>
      <w:r w:rsidR="00D136E7" w:rsidRPr="00D136E7">
        <w:rPr>
          <w:rFonts w:ascii="標楷體"/>
        </w:rPr>
        <w:t>Calendar類別</w:t>
      </w:r>
      <w:r w:rsidR="00D136E7">
        <w:rPr>
          <w:rFonts w:ascii="標楷體" w:hint="eastAsia"/>
        </w:rPr>
        <w:t>設定時間，</w:t>
      </w:r>
      <w:r w:rsidR="00097C15">
        <w:rPr>
          <w:rFonts w:ascii="標楷體" w:hint="eastAsia"/>
        </w:rPr>
        <w:t>當到達指定</w:t>
      </w:r>
      <w:r w:rsidR="00D136E7">
        <w:rPr>
          <w:rFonts w:ascii="標楷體" w:hint="eastAsia"/>
        </w:rPr>
        <w:t>時間</w:t>
      </w:r>
      <w:r w:rsidR="00097C15">
        <w:rPr>
          <w:rFonts w:ascii="標楷體" w:hint="eastAsia"/>
        </w:rPr>
        <w:t>的時候，系統會進行廣播，在B</w:t>
      </w:r>
      <w:r w:rsidR="00097C15">
        <w:rPr>
          <w:rFonts w:ascii="標楷體"/>
        </w:rPr>
        <w:t>roadcastReceiver</w:t>
      </w:r>
      <w:r w:rsidR="00097C15">
        <w:rPr>
          <w:rFonts w:ascii="標楷體" w:hint="eastAsia"/>
        </w:rPr>
        <w:t>的o</w:t>
      </w:r>
      <w:r w:rsidR="00097C15">
        <w:rPr>
          <w:rFonts w:ascii="標楷體"/>
        </w:rPr>
        <w:t>nReceive</w:t>
      </w:r>
      <w:r w:rsidR="00097C15">
        <w:rPr>
          <w:rFonts w:ascii="標楷體" w:hint="eastAsia"/>
        </w:rPr>
        <w:t>()</w:t>
      </w:r>
      <w:r w:rsidR="00D136E7">
        <w:rPr>
          <w:rFonts w:ascii="標楷體" w:hint="eastAsia"/>
        </w:rPr>
        <w:t>使用</w:t>
      </w:r>
      <w:r w:rsidR="001F5E47" w:rsidRPr="001F5E47">
        <w:rPr>
          <w:rFonts w:ascii="標楷體" w:hint="eastAsia"/>
        </w:rPr>
        <w:t>Android系統通知API</w:t>
      </w:r>
      <w:r w:rsidR="006F0A4E">
        <w:rPr>
          <w:rFonts w:ascii="標楷體" w:hint="eastAsia"/>
        </w:rPr>
        <w:t>的</w:t>
      </w:r>
      <w:r w:rsidR="001F5E47" w:rsidRPr="001F5E47">
        <w:rPr>
          <w:rFonts w:ascii="標楷體" w:hint="eastAsia"/>
        </w:rPr>
        <w:t>「android.app」套件下的「Notification」與「NotificationManager」類別</w:t>
      </w:r>
      <w:r w:rsidR="006F0A4E">
        <w:rPr>
          <w:rFonts w:ascii="標楷體" w:hint="eastAsia"/>
        </w:rPr>
        <w:t>去發送通知訊息</w:t>
      </w:r>
      <w:r w:rsidR="00097C15">
        <w:rPr>
          <w:rFonts w:ascii="標楷體" w:hint="eastAsia"/>
        </w:rPr>
        <w:t>與震動</w:t>
      </w:r>
      <w:r w:rsidR="006F0A4E">
        <w:rPr>
          <w:rFonts w:ascii="標楷體" w:hint="eastAsia"/>
        </w:rPr>
        <w:t>提醒使用者</w:t>
      </w:r>
      <w:r w:rsidR="00097C15">
        <w:rPr>
          <w:rFonts w:ascii="標楷體" w:hint="eastAsia"/>
        </w:rPr>
        <w:t>。</w:t>
      </w:r>
    </w:p>
    <w:p w:rsidR="00097C15" w:rsidRPr="00097C15" w:rsidRDefault="005925A0" w:rsidP="008863B5">
      <w:pPr>
        <w:adjustRightInd w:val="0"/>
        <w:snapToGrid w:val="0"/>
        <w:spacing w:beforeLines="50" w:before="180" w:line="360" w:lineRule="exact"/>
        <w:ind w:left="-3"/>
        <w:rPr>
          <w:rFonts w:ascii="標楷體"/>
        </w:rPr>
      </w:pPr>
      <w:r>
        <w:rPr>
          <w:noProof/>
          <w:sz w:val="28"/>
        </w:rPr>
        <w:drawing>
          <wp:anchor distT="0" distB="0" distL="114300" distR="114300" simplePos="0" relativeHeight="251640320" behindDoc="0" locked="0" layoutInCell="1" allowOverlap="1">
            <wp:simplePos x="0" y="0"/>
            <wp:positionH relativeFrom="column">
              <wp:posOffset>1899285</wp:posOffset>
            </wp:positionH>
            <wp:positionV relativeFrom="paragraph">
              <wp:posOffset>1006357</wp:posOffset>
            </wp:positionV>
            <wp:extent cx="1031240" cy="17526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伺服器圖.png"/>
                    <pic:cNvPicPr/>
                  </pic:nvPicPr>
                  <pic:blipFill>
                    <a:blip r:embed="rId16">
                      <a:extLst>
                        <a:ext uri="{28A0092B-C50C-407E-A947-70E740481C1C}">
                          <a14:useLocalDpi xmlns:a14="http://schemas.microsoft.com/office/drawing/2010/main" val="0"/>
                        </a:ext>
                      </a:extLst>
                    </a:blip>
                    <a:stretch>
                      <a:fillRect/>
                    </a:stretch>
                  </pic:blipFill>
                  <pic:spPr>
                    <a:xfrm>
                      <a:off x="0" y="0"/>
                      <a:ext cx="1031240" cy="1752600"/>
                    </a:xfrm>
                    <a:prstGeom prst="rect">
                      <a:avLst/>
                    </a:prstGeom>
                  </pic:spPr>
                </pic:pic>
              </a:graphicData>
            </a:graphic>
            <wp14:sizeRelH relativeFrom="page">
              <wp14:pctWidth>0</wp14:pctWidth>
            </wp14:sizeRelH>
            <wp14:sizeRelV relativeFrom="page">
              <wp14:pctHeight>0</wp14:pctHeight>
            </wp14:sizeRelV>
          </wp:anchor>
        </w:drawing>
      </w:r>
      <w:r w:rsidR="00580294">
        <w:rPr>
          <w:noProof/>
          <w:sz w:val="28"/>
        </w:rPr>
        <w:pict>
          <v:shape id="_x0000_s1029" type="#_x0000_t202" style="position:absolute;left:0;text-align:left;margin-left:273.45pt;margin-top:25.25pt;width:117.65pt;height:43.95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fit-shape-to-text:t">
              <w:txbxContent>
                <w:p w:rsidR="000E3F32" w:rsidRDefault="000E3F32">
                  <w:r>
                    <w:rPr>
                      <w:rFonts w:hint="eastAsia"/>
                    </w:rPr>
                    <w:t>接收清運公司傳來的抵達時間</w:t>
                  </w:r>
                </w:p>
              </w:txbxContent>
            </v:textbox>
            <w10:wrap type="square"/>
          </v:shape>
        </w:pict>
      </w:r>
      <w:r w:rsidR="00580294">
        <w:rPr>
          <w:noProof/>
        </w:rPr>
        <w:pict>
          <v:shape id="_x0000_s1027" type="#_x0000_t202" style="position:absolute;left:0;text-align:left;margin-left:122.95pt;margin-top:21.85pt;width:130.15pt;height:43.95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fit-shape-to-text:t">
              <w:txbxContent>
                <w:p w:rsidR="000E3F32" w:rsidRDefault="000E3F32">
                  <w:r>
                    <w:rPr>
                      <w:rFonts w:hint="eastAsia"/>
                    </w:rPr>
                    <w:t>收到預約訊息後發送清運車抵達時間</w:t>
                  </w:r>
                </w:p>
              </w:txbxContent>
            </v:textbox>
            <w10:wrap type="square"/>
          </v:shape>
        </w:pict>
      </w:r>
      <w:r w:rsidR="00580294">
        <w:rPr>
          <w:noProof/>
        </w:rPr>
        <w:pict>
          <v:shape id="文字方塊 2" o:spid="_x0000_s1026" type="#_x0000_t202" style="position:absolute;left:0;text-align:left;margin-left:-.5pt;margin-top:18.8pt;width:103.4pt;height:43.95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v:textbox style="mso-fit-shape-to-text:t">
              <w:txbxContent>
                <w:p w:rsidR="000E3F32" w:rsidRDefault="000E3F32">
                  <w:r>
                    <w:rPr>
                      <w:rFonts w:hint="eastAsia"/>
                    </w:rPr>
                    <w:t>按下預約鍵傳送預約訊息</w:t>
                  </w:r>
                </w:p>
              </w:txbxContent>
            </v:textbox>
            <w10:wrap type="square"/>
          </v:shape>
        </w:pict>
      </w:r>
      <w:r>
        <w:rPr>
          <w:noProof/>
          <w:sz w:val="28"/>
        </w:rPr>
        <w:drawing>
          <wp:anchor distT="0" distB="0" distL="114300" distR="114300" simplePos="0" relativeHeight="251643392" behindDoc="0" locked="0" layoutInCell="1" allowOverlap="1">
            <wp:simplePos x="0" y="0"/>
            <wp:positionH relativeFrom="column">
              <wp:posOffset>3547110</wp:posOffset>
            </wp:positionH>
            <wp:positionV relativeFrom="paragraph">
              <wp:posOffset>1009015</wp:posOffset>
            </wp:positionV>
            <wp:extent cx="1469390" cy="2083435"/>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預約功能-傳送時間.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9390" cy="2083435"/>
                    </a:xfrm>
                    <a:prstGeom prst="rect">
                      <a:avLst/>
                    </a:prstGeom>
                  </pic:spPr>
                </pic:pic>
              </a:graphicData>
            </a:graphic>
            <wp14:sizeRelH relativeFrom="page">
              <wp14:pctWidth>0</wp14:pctWidth>
            </wp14:sizeRelH>
            <wp14:sizeRelV relativeFrom="page">
              <wp14:pctHeight>0</wp14:pctHeight>
            </wp14:sizeRelV>
          </wp:anchor>
        </w:drawing>
      </w:r>
    </w:p>
    <w:p w:rsidR="003C79AA" w:rsidRDefault="003C79AA" w:rsidP="00946DCF">
      <w:pPr>
        <w:adjustRightInd w:val="0"/>
        <w:snapToGrid w:val="0"/>
        <w:spacing w:beforeLines="50" w:before="180" w:line="240" w:lineRule="auto"/>
        <w:rPr>
          <w:sz w:val="28"/>
        </w:rPr>
      </w:pPr>
    </w:p>
    <w:p w:rsidR="00097C15" w:rsidRDefault="00580294" w:rsidP="00946DCF">
      <w:pPr>
        <w:adjustRightInd w:val="0"/>
        <w:snapToGrid w:val="0"/>
        <w:spacing w:beforeLines="50" w:before="180" w:line="240" w:lineRule="auto"/>
        <w:rPr>
          <w:sz w:val="28"/>
        </w:rPr>
      </w:pPr>
      <w:r>
        <w:rPr>
          <w:noProof/>
          <w:sz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margin-left:-4.8pt;margin-top:8.3pt;width:23.4pt;height:27.6pt;z-index:251675136" fillcolor="#ed7d31 [3205]" stroked="f" strokecolor="#f2f2f2 [3041]" strokeweight="3pt">
            <v:shadow on="t" type="perspective" color="#823b0b [1605]" opacity=".5" offset="1pt" offset2="-1pt"/>
          </v:shape>
        </w:pict>
      </w:r>
      <w:r>
        <w:rPr>
          <w:noProof/>
          <w:sz w:val="28"/>
        </w:rPr>
        <w:pict>
          <v:shape id="_x0000_s1033" type="#_x0000_t13" style="position:absolute;margin-left:136pt;margin-top:7.4pt;width:23.4pt;height:27.6pt;z-index:251676160" fillcolor="#ed7d31 [3205]" stroked="f" strokecolor="#f2f2f2 [3041]" strokeweight="3pt">
            <v:shadow on="t" type="perspective" color="#823b0b [1605]" opacity=".5" offset="1pt" offset2="-1pt"/>
          </v:shape>
        </w:pict>
      </w:r>
    </w:p>
    <w:p w:rsidR="00097C15" w:rsidRPr="005925A0" w:rsidRDefault="005925A0" w:rsidP="00946DCF">
      <w:pPr>
        <w:adjustRightInd w:val="0"/>
        <w:snapToGrid w:val="0"/>
        <w:spacing w:beforeLines="50" w:before="180" w:line="240" w:lineRule="auto"/>
        <w:rPr>
          <w:sz w:val="28"/>
        </w:rPr>
      </w:pPr>
      <w:r>
        <w:rPr>
          <w:noProof/>
          <w:sz w:val="28"/>
        </w:rPr>
        <w:drawing>
          <wp:anchor distT="0" distB="0" distL="114300" distR="114300" simplePos="0" relativeHeight="251642368" behindDoc="0" locked="0" layoutInCell="1" allowOverlap="1">
            <wp:simplePos x="0" y="0"/>
            <wp:positionH relativeFrom="column">
              <wp:posOffset>786057</wp:posOffset>
            </wp:positionH>
            <wp:positionV relativeFrom="paragraph">
              <wp:posOffset>24219</wp:posOffset>
            </wp:positionV>
            <wp:extent cx="680085" cy="673100"/>
            <wp:effectExtent l="19050" t="19050" r="5715"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預約社區.JPG"/>
                    <pic:cNvPicPr/>
                  </pic:nvPicPr>
                  <pic:blipFill>
                    <a:blip r:embed="rId18">
                      <a:extLst>
                        <a:ext uri="{28A0092B-C50C-407E-A947-70E740481C1C}">
                          <a14:useLocalDpi xmlns:a14="http://schemas.microsoft.com/office/drawing/2010/main" val="0"/>
                        </a:ext>
                      </a:extLst>
                    </a:blip>
                    <a:stretch>
                      <a:fillRect/>
                    </a:stretch>
                  </pic:blipFill>
                  <pic:spPr>
                    <a:xfrm>
                      <a:off x="0" y="0"/>
                      <a:ext cx="680085" cy="673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97C15" w:rsidRDefault="00097C15" w:rsidP="00946DCF">
      <w:pPr>
        <w:adjustRightInd w:val="0"/>
        <w:snapToGrid w:val="0"/>
        <w:spacing w:beforeLines="50" w:before="180" w:line="240" w:lineRule="auto"/>
        <w:rPr>
          <w:sz w:val="28"/>
        </w:rPr>
      </w:pPr>
    </w:p>
    <w:p w:rsidR="00097C15" w:rsidRDefault="005925A0" w:rsidP="00946DCF">
      <w:pPr>
        <w:adjustRightInd w:val="0"/>
        <w:snapToGrid w:val="0"/>
        <w:spacing w:beforeLines="50" w:before="180" w:line="240" w:lineRule="auto"/>
        <w:rPr>
          <w:sz w:val="28"/>
        </w:rPr>
      </w:pPr>
      <w:r>
        <w:rPr>
          <w:noProof/>
          <w:sz w:val="28"/>
        </w:rPr>
        <w:drawing>
          <wp:anchor distT="0" distB="0" distL="114300" distR="114300" simplePos="0" relativeHeight="251637248" behindDoc="0" locked="0" layoutInCell="1" allowOverlap="1">
            <wp:simplePos x="0" y="0"/>
            <wp:positionH relativeFrom="column">
              <wp:posOffset>-442595</wp:posOffset>
            </wp:positionH>
            <wp:positionV relativeFrom="paragraph">
              <wp:posOffset>549275</wp:posOffset>
            </wp:positionV>
            <wp:extent cx="1818005" cy="2607945"/>
            <wp:effectExtent l="0" t="0" r="0" b="0"/>
            <wp:wrapSquare wrapText="bothSides"/>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倒垃圾提醒系統-震動圖.png"/>
                    <pic:cNvPicPr/>
                  </pic:nvPicPr>
                  <pic:blipFill>
                    <a:blip r:embed="rId19">
                      <a:extLst>
                        <a:ext uri="{28A0092B-C50C-407E-A947-70E740481C1C}">
                          <a14:useLocalDpi xmlns:a14="http://schemas.microsoft.com/office/drawing/2010/main" val="0"/>
                        </a:ext>
                      </a:extLst>
                    </a:blip>
                    <a:stretch>
                      <a:fillRect/>
                    </a:stretch>
                  </pic:blipFill>
                  <pic:spPr>
                    <a:xfrm>
                      <a:off x="0" y="0"/>
                      <a:ext cx="1818005" cy="2607945"/>
                    </a:xfrm>
                    <a:prstGeom prst="rect">
                      <a:avLst/>
                    </a:prstGeom>
                  </pic:spPr>
                </pic:pic>
              </a:graphicData>
            </a:graphic>
            <wp14:sizeRelH relativeFrom="page">
              <wp14:pctWidth>0</wp14:pctWidth>
            </wp14:sizeRelH>
            <wp14:sizeRelV relativeFrom="page">
              <wp14:pctHeight>0</wp14:pctHeight>
            </wp14:sizeRelV>
          </wp:anchor>
        </w:drawing>
      </w:r>
    </w:p>
    <w:p w:rsidR="00B2480A" w:rsidRDefault="005925A0" w:rsidP="00946DCF">
      <w:pPr>
        <w:adjustRightInd w:val="0"/>
        <w:snapToGrid w:val="0"/>
        <w:spacing w:beforeLines="50" w:before="180" w:line="240" w:lineRule="auto"/>
        <w:rPr>
          <w:sz w:val="28"/>
        </w:rPr>
      </w:pPr>
      <w:r>
        <w:rPr>
          <w:noProof/>
          <w:sz w:val="28"/>
        </w:rPr>
        <w:drawing>
          <wp:anchor distT="0" distB="0" distL="114300" distR="114300" simplePos="0" relativeHeight="251636224" behindDoc="0" locked="0" layoutInCell="1" allowOverlap="1">
            <wp:simplePos x="0" y="0"/>
            <wp:positionH relativeFrom="column">
              <wp:posOffset>3581104</wp:posOffset>
            </wp:positionH>
            <wp:positionV relativeFrom="paragraph">
              <wp:posOffset>301876</wp:posOffset>
            </wp:positionV>
            <wp:extent cx="1481455" cy="2523490"/>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5123504_1906755249345011_5115242011573616640_n.png"/>
                    <pic:cNvPicPr/>
                  </pic:nvPicPr>
                  <pic:blipFill rotWithShape="1">
                    <a:blip r:embed="rId20" cstate="print">
                      <a:extLst>
                        <a:ext uri="{28A0092B-C50C-407E-A947-70E740481C1C}">
                          <a14:useLocalDpi xmlns:a14="http://schemas.microsoft.com/office/drawing/2010/main" val="0"/>
                        </a:ext>
                      </a:extLst>
                    </a:blip>
                    <a:srcRect t="4209"/>
                    <a:stretch/>
                  </pic:blipFill>
                  <pic:spPr bwMode="auto">
                    <a:xfrm>
                      <a:off x="0" y="0"/>
                      <a:ext cx="1481455" cy="2523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2480A" w:rsidRDefault="00B2480A" w:rsidP="00946DCF">
      <w:pPr>
        <w:adjustRightInd w:val="0"/>
        <w:snapToGrid w:val="0"/>
        <w:spacing w:beforeLines="50" w:before="180" w:line="240" w:lineRule="auto"/>
        <w:rPr>
          <w:sz w:val="28"/>
        </w:rPr>
      </w:pPr>
    </w:p>
    <w:p w:rsidR="00B2480A" w:rsidRDefault="00B2480A" w:rsidP="00946DCF">
      <w:pPr>
        <w:adjustRightInd w:val="0"/>
        <w:snapToGrid w:val="0"/>
        <w:spacing w:beforeLines="50" w:before="180" w:line="240" w:lineRule="auto"/>
        <w:rPr>
          <w:sz w:val="28"/>
        </w:rPr>
      </w:pPr>
    </w:p>
    <w:p w:rsidR="00B2480A" w:rsidRDefault="00580294" w:rsidP="00946DCF">
      <w:pPr>
        <w:adjustRightInd w:val="0"/>
        <w:snapToGrid w:val="0"/>
        <w:spacing w:beforeLines="50" w:before="180" w:line="240" w:lineRule="auto"/>
        <w:rPr>
          <w:sz w:val="28"/>
        </w:rPr>
      </w:pPr>
      <w:r>
        <w:rPr>
          <w:noProof/>
          <w:sz w:val="28"/>
        </w:rPr>
        <w:pict>
          <v:shape id="_x0000_s1034" type="#_x0000_t13" style="position:absolute;margin-left:222.65pt;margin-top:17.05pt;width:26pt;height:27.6pt;flip:x;z-index:251677184" fillcolor="#ed7d31 [3205]" stroked="f" strokecolor="#f2f2f2 [3041]" strokeweight="3pt">
            <v:shadow on="t" type="perspective" color="#823b0b [1605]" opacity=".5" offset="1pt" offset2="-1pt"/>
          </v:shape>
        </w:pict>
      </w:r>
    </w:p>
    <w:p w:rsidR="005925A0" w:rsidRDefault="00580294" w:rsidP="00946DCF">
      <w:pPr>
        <w:adjustRightInd w:val="0"/>
        <w:snapToGrid w:val="0"/>
        <w:spacing w:beforeLines="50" w:before="180" w:line="240" w:lineRule="auto"/>
        <w:rPr>
          <w:sz w:val="28"/>
        </w:rPr>
      </w:pPr>
      <w:r>
        <w:rPr>
          <w:noProof/>
          <w:sz w:val="28"/>
        </w:rPr>
        <w:pict>
          <v:shape id="_x0000_s1035" type="#_x0000_t202" style="position:absolute;margin-left:23.15pt;margin-top:24.25pt;width:130.15pt;height:61.95pt;z-index:251678208;visibility:visible;mso-wrap-distance-left:9pt;mso-wrap-distance-top:3.6pt;mso-wrap-distance-right:9pt;mso-wrap-distance-bottom:3.6pt;mso-position-horizontal-relative:text;mso-position-vertical-relative:text;mso-width-relative:margin;mso-height-relative:margin;v-text-anchor:top">
            <v:textbox style="mso-fit-shape-to-text:t">
              <w:txbxContent>
                <w:p w:rsidR="000E3F32" w:rsidRDefault="000E3F32">
                  <w:r>
                    <w:rPr>
                      <w:rFonts w:hint="eastAsia"/>
                    </w:rPr>
                    <w:t>發送通知訊息及手機一直震動直到使用者滑開通知訊息</w:t>
                  </w:r>
                </w:p>
              </w:txbxContent>
            </v:textbox>
            <w10:wrap type="square"/>
          </v:shape>
        </w:pict>
      </w:r>
    </w:p>
    <w:p w:rsidR="00B2480A" w:rsidRDefault="00580294" w:rsidP="00946DCF">
      <w:pPr>
        <w:adjustRightInd w:val="0"/>
        <w:snapToGrid w:val="0"/>
        <w:spacing w:beforeLines="50" w:before="180" w:line="240" w:lineRule="auto"/>
        <w:rPr>
          <w:sz w:val="28"/>
        </w:rPr>
      </w:pPr>
      <w:r>
        <w:rPr>
          <w:noProof/>
          <w:sz w:val="28"/>
        </w:rPr>
        <w:pict>
          <v:shape id="_x0000_s1031" type="#_x0000_t202" style="position:absolute;margin-left:23.55pt;margin-top:9.2pt;width:130.15pt;height:43.95pt;z-index:251674112;visibility:visible;mso-wrap-distance-left:9pt;mso-wrap-distance-top:3.6pt;mso-wrap-distance-right:9pt;mso-wrap-distance-bottom:3.6pt;mso-position-horizontal-relative:text;mso-position-vertical-relative:text;mso-width-relative:margin;mso-height-relative:margin;v-text-anchor:top">
            <v:textbox style="mso-fit-shape-to-text:t">
              <w:txbxContent>
                <w:p w:rsidR="000E3F32" w:rsidRDefault="000E3F32">
                  <w:r>
                    <w:rPr>
                      <w:rFonts w:hint="eastAsia"/>
                    </w:rPr>
                    <w:t>並且可自訂提前幾分鐘作提醒</w:t>
                  </w:r>
                </w:p>
              </w:txbxContent>
            </v:textbox>
            <w10:wrap type="square"/>
          </v:shape>
        </w:pict>
      </w:r>
    </w:p>
    <w:p w:rsidR="00097C15" w:rsidRDefault="00FD296A" w:rsidP="00FD296A">
      <w:pPr>
        <w:adjustRightInd w:val="0"/>
        <w:snapToGrid w:val="0"/>
        <w:spacing w:beforeLines="50" w:before="180" w:line="240" w:lineRule="auto"/>
        <w:jc w:val="center"/>
        <w:rPr>
          <w:rFonts w:ascii="標楷體"/>
        </w:rPr>
      </w:pPr>
      <w:r w:rsidRPr="00FD296A">
        <w:rPr>
          <w:rFonts w:ascii="標楷體" w:hint="eastAsia"/>
        </w:rPr>
        <w:t>圖</w:t>
      </w:r>
      <w:r w:rsidR="00FC7D46">
        <w:rPr>
          <w:rFonts w:ascii="標楷體" w:hint="eastAsia"/>
        </w:rPr>
        <w:t>9、</w:t>
      </w:r>
      <w:r w:rsidRPr="00FD296A">
        <w:rPr>
          <w:rFonts w:ascii="標楷體" w:hint="eastAsia"/>
        </w:rPr>
        <w:t xml:space="preserve"> 智慧使用者服務的功能介紹流程</w:t>
      </w:r>
    </w:p>
    <w:p w:rsidR="00FC7D46" w:rsidRPr="00FD296A" w:rsidRDefault="00FC7D46" w:rsidP="00FD296A">
      <w:pPr>
        <w:adjustRightInd w:val="0"/>
        <w:snapToGrid w:val="0"/>
        <w:spacing w:beforeLines="50" w:before="180" w:line="240" w:lineRule="auto"/>
        <w:jc w:val="center"/>
        <w:rPr>
          <w:rFonts w:ascii="標楷體"/>
        </w:rPr>
      </w:pPr>
    </w:p>
    <w:p w:rsidR="00260E21" w:rsidRPr="00B94CB6" w:rsidRDefault="005B6C01" w:rsidP="00946DCF">
      <w:pPr>
        <w:widowControl w:val="0"/>
        <w:numPr>
          <w:ilvl w:val="0"/>
          <w:numId w:val="2"/>
        </w:numPr>
        <w:adjustRightInd w:val="0"/>
        <w:snapToGrid w:val="0"/>
        <w:spacing w:beforeLines="50" w:before="180" w:line="360" w:lineRule="exact"/>
        <w:ind w:left="357"/>
        <w:rPr>
          <w:b/>
          <w:sz w:val="32"/>
          <w:szCs w:val="32"/>
        </w:rPr>
      </w:pPr>
      <w:r w:rsidRPr="00087E4E">
        <w:rPr>
          <w:rFonts w:hint="eastAsia"/>
          <w:b/>
          <w:sz w:val="28"/>
        </w:rPr>
        <w:lastRenderedPageBreak/>
        <w:t>清運公司路線規劃系統</w:t>
      </w:r>
    </w:p>
    <w:p w:rsidR="00605515" w:rsidRDefault="00B77BDC" w:rsidP="007876B2">
      <w:pPr>
        <w:adjustRightInd w:val="0"/>
        <w:ind w:firstLineChars="200" w:firstLine="560"/>
        <w:jc w:val="both"/>
        <w:rPr>
          <w:rFonts w:ascii="標楷體"/>
        </w:rPr>
      </w:pPr>
      <w:r>
        <w:rPr>
          <w:rFonts w:ascii="標楷體" w:hint="eastAsia"/>
        </w:rPr>
        <w:t xml:space="preserve">　　</w:t>
      </w:r>
      <w:r w:rsidR="006557DD">
        <w:rPr>
          <w:rFonts w:ascii="標楷體" w:hint="eastAsia"/>
        </w:rPr>
        <w:t>使</w:t>
      </w:r>
      <w:r w:rsidR="006557DD" w:rsidRPr="006557DD">
        <w:rPr>
          <w:rFonts w:ascii="標楷體" w:hint="eastAsia"/>
        </w:rPr>
        <w:t>用</w:t>
      </w:r>
      <w:r w:rsidR="006557DD" w:rsidRPr="006557DD">
        <w:rPr>
          <w:rFonts w:ascii="標楷體"/>
          <w:bCs/>
        </w:rPr>
        <w:t>Locat</w:t>
      </w:r>
      <w:r w:rsidR="006557DD" w:rsidRPr="006557DD">
        <w:rPr>
          <w:rFonts w:ascii="標楷體"/>
        </w:rPr>
        <w:t>ionManager先取得</w:t>
      </w:r>
      <w:r w:rsidR="007876B2">
        <w:rPr>
          <w:rFonts w:ascii="標楷體" w:hint="eastAsia"/>
        </w:rPr>
        <w:t>貨車司機的</w:t>
      </w:r>
      <w:r w:rsidR="006557DD" w:rsidRPr="006557DD">
        <w:rPr>
          <w:rFonts w:ascii="標楷體" w:hint="eastAsia"/>
        </w:rPr>
        <w:t>當前</w:t>
      </w:r>
      <w:r w:rsidR="006557DD" w:rsidRPr="006557DD">
        <w:rPr>
          <w:rFonts w:ascii="標楷體"/>
        </w:rPr>
        <w:t>位置</w:t>
      </w:r>
      <w:r w:rsidR="006557DD" w:rsidRPr="006557DD">
        <w:rPr>
          <w:rFonts w:ascii="標楷體" w:hint="eastAsia"/>
        </w:rPr>
        <w:t>，再利用G</w:t>
      </w:r>
      <w:r w:rsidR="006557DD" w:rsidRPr="006557DD">
        <w:rPr>
          <w:rFonts w:ascii="標楷體"/>
        </w:rPr>
        <w:t>oogle Maps Android API</w:t>
      </w:r>
      <w:r w:rsidR="006557DD" w:rsidRPr="006557DD">
        <w:rPr>
          <w:rFonts w:ascii="標楷體" w:hint="eastAsia"/>
        </w:rPr>
        <w:t>公用程式庫的</w:t>
      </w:r>
      <w:r w:rsidR="006557DD" w:rsidRPr="006557DD">
        <w:rPr>
          <w:rFonts w:ascii="標楷體"/>
        </w:rPr>
        <w:t>SphericalUtil</w:t>
      </w:r>
      <w:r w:rsidR="006557DD" w:rsidRPr="006557DD">
        <w:rPr>
          <w:rFonts w:ascii="標楷體"/>
        </w:rPr>
        <w:t> </w:t>
      </w:r>
      <w:r w:rsidR="006557DD" w:rsidRPr="006557DD">
        <w:rPr>
          <w:rFonts w:ascii="標楷體"/>
        </w:rPr>
        <w:t>中的球體幾何圖形公用程式</w:t>
      </w:r>
      <w:r w:rsidR="007876B2">
        <w:rPr>
          <w:rFonts w:ascii="標楷體" w:hint="eastAsia"/>
        </w:rPr>
        <w:t>，其中一個c</w:t>
      </w:r>
      <w:r w:rsidR="007876B2">
        <w:rPr>
          <w:rFonts w:ascii="標楷體"/>
        </w:rPr>
        <w:t>omputeDistanceBetween</w:t>
      </w:r>
      <w:r w:rsidR="007876B2">
        <w:rPr>
          <w:rFonts w:ascii="標楷體" w:hint="eastAsia"/>
        </w:rPr>
        <w:t>()方法傳回</w:t>
      </w:r>
      <w:r w:rsidR="007876B2" w:rsidRPr="007876B2">
        <w:rPr>
          <w:rFonts w:ascii="標楷體"/>
        </w:rPr>
        <w:t>兩個緯度/經度座標之間的距離（公尺）</w:t>
      </w:r>
      <w:r w:rsidR="007876B2">
        <w:rPr>
          <w:rFonts w:ascii="標楷體" w:hint="eastAsia"/>
        </w:rPr>
        <w:t>，先算出每一清運點距離貨車司機的距離，</w:t>
      </w:r>
      <w:r w:rsidR="00605515" w:rsidRPr="006557DD">
        <w:rPr>
          <w:rFonts w:ascii="標楷體" w:hint="eastAsia"/>
        </w:rPr>
        <w:t>此</w:t>
      </w:r>
      <w:r w:rsidR="007876B2">
        <w:rPr>
          <w:rFonts w:ascii="標楷體" w:hint="eastAsia"/>
        </w:rPr>
        <w:t>系統為自動判斷清運點</w:t>
      </w:r>
      <w:r w:rsidR="00605515" w:rsidRPr="00605515">
        <w:rPr>
          <w:rFonts w:ascii="標楷體" w:hint="eastAsia"/>
        </w:rPr>
        <w:t>當前的狀況是否需要被清運</w:t>
      </w:r>
      <w:r w:rsidR="007876B2">
        <w:rPr>
          <w:rFonts w:ascii="標楷體" w:hint="eastAsia"/>
        </w:rPr>
        <w:t>，若有一清運點不及清運標準，則不會被加入此次清運的導航路線中</w:t>
      </w:r>
      <w:r w:rsidR="00605515" w:rsidRPr="00605515">
        <w:rPr>
          <w:rFonts w:ascii="標楷體" w:hint="eastAsia"/>
        </w:rPr>
        <w:t>。當清運公司透過本系統，得以最短距離及最有效率收完此次清運任務，達到最高的效益。</w:t>
      </w:r>
    </w:p>
    <w:p w:rsidR="007876B2" w:rsidRDefault="005925A0" w:rsidP="007876B2">
      <w:pPr>
        <w:adjustRightInd w:val="0"/>
        <w:ind w:firstLineChars="200" w:firstLine="520"/>
        <w:jc w:val="both"/>
        <w:rPr>
          <w:rFonts w:ascii="標楷體"/>
        </w:rPr>
      </w:pPr>
      <w:r>
        <w:rPr>
          <w:rFonts w:ascii="標楷體" w:hint="eastAsia"/>
          <w:noProof/>
        </w:rPr>
        <w:drawing>
          <wp:anchor distT="0" distB="0" distL="114300" distR="114300" simplePos="0" relativeHeight="251654656" behindDoc="0" locked="0" layoutInCell="1" allowOverlap="1">
            <wp:simplePos x="0" y="0"/>
            <wp:positionH relativeFrom="column">
              <wp:posOffset>1770085</wp:posOffset>
            </wp:positionH>
            <wp:positionV relativeFrom="paragraph">
              <wp:posOffset>11238</wp:posOffset>
            </wp:positionV>
            <wp:extent cx="1956391" cy="3391535"/>
            <wp:effectExtent l="0" t="0" r="0"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ogle導航畫面.png"/>
                    <pic:cNvPicPr/>
                  </pic:nvPicPr>
                  <pic:blipFill rotWithShape="1">
                    <a:blip r:embed="rId21">
                      <a:extLst>
                        <a:ext uri="{28A0092B-C50C-407E-A947-70E740481C1C}">
                          <a14:useLocalDpi xmlns:a14="http://schemas.microsoft.com/office/drawing/2010/main" val="0"/>
                        </a:ext>
                      </a:extLst>
                    </a:blip>
                    <a:srcRect l="7855" t="7752" r="16042" b="9768"/>
                    <a:stretch/>
                  </pic:blipFill>
                  <pic:spPr bwMode="auto">
                    <a:xfrm>
                      <a:off x="0" y="0"/>
                      <a:ext cx="1956391" cy="3391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FD296A" w:rsidRDefault="00FD296A"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7876B2" w:rsidRDefault="007876B2" w:rsidP="007876B2">
      <w:pPr>
        <w:adjustRightInd w:val="0"/>
        <w:ind w:firstLineChars="200" w:firstLine="560"/>
        <w:jc w:val="both"/>
        <w:rPr>
          <w:rFonts w:ascii="標楷體"/>
        </w:rPr>
      </w:pPr>
    </w:p>
    <w:p w:rsidR="005925A0" w:rsidRDefault="005925A0" w:rsidP="007876B2">
      <w:pPr>
        <w:adjustRightInd w:val="0"/>
        <w:ind w:firstLineChars="200" w:firstLine="560"/>
        <w:jc w:val="both"/>
        <w:rPr>
          <w:rFonts w:ascii="標楷體"/>
        </w:rPr>
      </w:pPr>
    </w:p>
    <w:p w:rsidR="005925A0" w:rsidRDefault="005925A0" w:rsidP="007876B2">
      <w:pPr>
        <w:adjustRightInd w:val="0"/>
        <w:ind w:firstLineChars="200" w:firstLine="560"/>
        <w:jc w:val="both"/>
        <w:rPr>
          <w:rFonts w:ascii="標楷體"/>
        </w:rPr>
      </w:pPr>
    </w:p>
    <w:p w:rsidR="007876B2" w:rsidRDefault="00FD296A" w:rsidP="00FD296A">
      <w:pPr>
        <w:adjustRightInd w:val="0"/>
        <w:ind w:firstLineChars="200" w:firstLine="560"/>
        <w:jc w:val="center"/>
        <w:rPr>
          <w:rFonts w:ascii="標楷體"/>
        </w:rPr>
      </w:pPr>
      <w:r>
        <w:rPr>
          <w:rFonts w:ascii="標楷體" w:hint="eastAsia"/>
        </w:rPr>
        <w:t>圖</w:t>
      </w:r>
      <w:r w:rsidR="00FC7D46">
        <w:rPr>
          <w:rFonts w:ascii="標楷體" w:hint="eastAsia"/>
        </w:rPr>
        <w:t>10、</w:t>
      </w:r>
      <w:r>
        <w:rPr>
          <w:rFonts w:ascii="標楷體" w:hint="eastAsia"/>
        </w:rPr>
        <w:t xml:space="preserve"> 清運路線導航</w:t>
      </w:r>
      <w:r w:rsidR="001D5A1C">
        <w:rPr>
          <w:rFonts w:ascii="標楷體" w:hint="eastAsia"/>
        </w:rPr>
        <w:t>手機</w:t>
      </w:r>
      <w:r>
        <w:rPr>
          <w:rFonts w:ascii="標楷體" w:hint="eastAsia"/>
        </w:rPr>
        <w:t>畫面</w:t>
      </w:r>
    </w:p>
    <w:p w:rsidR="007876B2" w:rsidRPr="00605515" w:rsidRDefault="005925A0" w:rsidP="00FC7D46">
      <w:pPr>
        <w:rPr>
          <w:rFonts w:ascii="標楷體"/>
        </w:rPr>
      </w:pPr>
      <w:r>
        <w:rPr>
          <w:rFonts w:ascii="標楷體"/>
        </w:rPr>
        <w:br w:type="page"/>
      </w:r>
    </w:p>
    <w:p w:rsidR="00CD2418" w:rsidRPr="000E3F32" w:rsidRDefault="001901D4" w:rsidP="000E3F32">
      <w:pPr>
        <w:pStyle w:val="ad"/>
        <w:numPr>
          <w:ilvl w:val="0"/>
          <w:numId w:val="1"/>
        </w:numPr>
        <w:spacing w:line="360" w:lineRule="exact"/>
        <w:ind w:leftChars="0"/>
        <w:outlineLvl w:val="0"/>
        <w:rPr>
          <w:b/>
          <w:sz w:val="36"/>
          <w:szCs w:val="36"/>
        </w:rPr>
      </w:pPr>
      <w:bookmarkStart w:id="10" w:name="_Toc484375419"/>
      <w:bookmarkStart w:id="11" w:name="_Toc484797554"/>
      <w:r w:rsidRPr="000A731C">
        <w:rPr>
          <w:rFonts w:hint="eastAsia"/>
          <w:b/>
          <w:sz w:val="36"/>
          <w:szCs w:val="36"/>
        </w:rPr>
        <w:lastRenderedPageBreak/>
        <w:t>檢討</w:t>
      </w:r>
      <w:bookmarkEnd w:id="10"/>
      <w:bookmarkEnd w:id="11"/>
    </w:p>
    <w:p w:rsidR="000E3F32" w:rsidRDefault="000E3F32" w:rsidP="000E3F32">
      <w:pPr>
        <w:adjustRightInd w:val="0"/>
        <w:snapToGrid w:val="0"/>
        <w:spacing w:line="360" w:lineRule="exact"/>
        <w:ind w:firstLineChars="200" w:firstLine="560"/>
        <w:rPr>
          <w:szCs w:val="26"/>
        </w:rPr>
      </w:pPr>
      <w:r>
        <w:rPr>
          <w:rFonts w:hint="eastAsia"/>
          <w:szCs w:val="26"/>
        </w:rPr>
        <w:t>在本專題中尋找物聯網之應用時，學習到透過想要改變日常生活中的不便來發想新的點子，並且付諸行動於計畫之中，接續一連串的分工及製作，中間不斷與組員們互相溝通確認功能需求與使用情境，中間反反覆覆，最後得以完成成果，本專題組員之進度分配與工作劃分，採用定期例會管理進度，由每位組員彙報工作進度，再進行討論與溝通後整合大家的想法，進而討論出下次進度，將會議記錄妥善保存，讓本組的研發過程與進度管理有依據。</w:t>
      </w:r>
    </w:p>
    <w:p w:rsidR="00955760" w:rsidRPr="003C2CC8" w:rsidRDefault="00955760" w:rsidP="000E3F32">
      <w:pPr>
        <w:adjustRightInd w:val="0"/>
        <w:snapToGrid w:val="0"/>
        <w:spacing w:line="360" w:lineRule="exact"/>
        <w:ind w:firstLineChars="200" w:firstLine="560"/>
        <w:rPr>
          <w:rFonts w:hint="eastAsia"/>
          <w:szCs w:val="26"/>
        </w:rPr>
      </w:pPr>
    </w:p>
    <w:p w:rsidR="000A731C" w:rsidRPr="000A731C" w:rsidRDefault="00CD2418" w:rsidP="007F0629">
      <w:pPr>
        <w:pStyle w:val="ad"/>
        <w:numPr>
          <w:ilvl w:val="0"/>
          <w:numId w:val="1"/>
        </w:numPr>
        <w:spacing w:line="360" w:lineRule="exact"/>
        <w:ind w:leftChars="0"/>
        <w:outlineLvl w:val="0"/>
        <w:rPr>
          <w:b/>
          <w:sz w:val="36"/>
          <w:szCs w:val="36"/>
        </w:rPr>
      </w:pPr>
      <w:bookmarkStart w:id="12" w:name="_Toc484375420"/>
      <w:bookmarkStart w:id="13" w:name="_Toc484797555"/>
      <w:r w:rsidRPr="000A731C">
        <w:rPr>
          <w:b/>
          <w:sz w:val="36"/>
          <w:szCs w:val="36"/>
        </w:rPr>
        <w:t>結論</w:t>
      </w:r>
      <w:bookmarkEnd w:id="12"/>
      <w:bookmarkEnd w:id="13"/>
    </w:p>
    <w:p w:rsidR="000A731C" w:rsidRPr="000B6EEA" w:rsidRDefault="00B77BDC" w:rsidP="007F0629">
      <w:pPr>
        <w:spacing w:line="360" w:lineRule="exact"/>
        <w:rPr>
          <w:rFonts w:ascii="標楷體" w:hAnsi="標楷體"/>
          <w:szCs w:val="26"/>
        </w:rPr>
      </w:pPr>
      <w:r>
        <w:rPr>
          <w:rFonts w:ascii="標楷體" w:hint="eastAsia"/>
        </w:rPr>
        <w:t xml:space="preserve">　　</w:t>
      </w:r>
      <w:r w:rsidR="00DA4A24" w:rsidRPr="000B6EEA">
        <w:rPr>
          <w:rFonts w:hint="eastAsia"/>
          <w:szCs w:val="26"/>
        </w:rPr>
        <w:t>智能垃圾桶能夠自動地開關與蒐集垃圾的高度與臭味等資訊，有效掌控垃圾量的增減變化。智慧使用者服務的預約清運服務讓清運公司即時了解客戶的需求並即刻給予回覆，讓服務由被動轉為主動。清運公司路線規劃系統有效安排清運站點路線，節省了司機的人力與時間成本，提升清運公司的效益。</w:t>
      </w:r>
      <w:r w:rsidR="00DA4A24" w:rsidRPr="000B6EEA">
        <w:rPr>
          <w:rFonts w:ascii="標楷體" w:hAnsi="標楷體" w:hint="eastAsia"/>
          <w:szCs w:val="26"/>
        </w:rPr>
        <w:t>未來希望</w:t>
      </w:r>
      <w:r w:rsidR="00DA4A24" w:rsidRPr="000B6EEA">
        <w:rPr>
          <w:rFonts w:ascii="標楷體" w:hAnsi="標楷體"/>
          <w:szCs w:val="26"/>
        </w:rPr>
        <w:t>藉由</w:t>
      </w:r>
      <w:r w:rsidR="00DA4A24" w:rsidRPr="000B6EEA">
        <w:rPr>
          <w:rFonts w:ascii="標楷體" w:hAnsi="標楷體" w:hint="eastAsia"/>
          <w:bCs/>
          <w:szCs w:val="26"/>
        </w:rPr>
        <w:t>統計圖表</w:t>
      </w:r>
      <w:r w:rsidR="00DA4A24" w:rsidRPr="000B6EEA">
        <w:rPr>
          <w:rFonts w:ascii="標楷體" w:hAnsi="標楷體" w:hint="eastAsia"/>
          <w:szCs w:val="26"/>
        </w:rPr>
        <w:t>分析該社區</w:t>
      </w:r>
      <w:r w:rsidR="00DA4A24" w:rsidRPr="000B6EEA">
        <w:rPr>
          <w:rFonts w:ascii="標楷體" w:hAnsi="標楷體"/>
          <w:szCs w:val="26"/>
        </w:rPr>
        <w:t>倒</w:t>
      </w:r>
      <w:r w:rsidR="00DA4A24" w:rsidRPr="000B6EEA">
        <w:rPr>
          <w:rFonts w:ascii="標楷體" w:hAnsi="標楷體" w:hint="eastAsia"/>
          <w:szCs w:val="26"/>
        </w:rPr>
        <w:t>垃圾的模式，有效預測客戶需求，確保一定程度的準確度。</w:t>
      </w:r>
      <w:r w:rsidR="00DA4A24" w:rsidRPr="000B6EEA">
        <w:rPr>
          <w:rFonts w:ascii="標楷體" w:hAnsi="標楷體"/>
          <w:szCs w:val="26"/>
        </w:rPr>
        <w:t>以下是本組完成的圖表功能：</w:t>
      </w:r>
    </w:p>
    <w:p w:rsidR="00DA4A24" w:rsidRPr="009C6557" w:rsidRDefault="000E3F32" w:rsidP="007F0629">
      <w:pPr>
        <w:spacing w:line="360" w:lineRule="exact"/>
        <w:rPr>
          <w:color w:val="FF0000"/>
          <w:szCs w:val="26"/>
        </w:rPr>
      </w:pPr>
      <w:r w:rsidRPr="00555F31">
        <w:rPr>
          <w:b/>
          <w:noProof/>
          <w:sz w:val="28"/>
        </w:rPr>
        <w:drawing>
          <wp:anchor distT="0" distB="0" distL="114300" distR="114300" simplePos="0" relativeHeight="251663872" behindDoc="1" locked="0" layoutInCell="1" allowOverlap="1">
            <wp:simplePos x="0" y="0"/>
            <wp:positionH relativeFrom="column">
              <wp:posOffset>2962910</wp:posOffset>
            </wp:positionH>
            <wp:positionV relativeFrom="paragraph">
              <wp:posOffset>180340</wp:posOffset>
            </wp:positionV>
            <wp:extent cx="1647825" cy="2785110"/>
            <wp:effectExtent l="152400" t="171450" r="352425" b="339090"/>
            <wp:wrapNone/>
            <wp:docPr id="59" name="圖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22" cstate="print">
                      <a:extLst>
                        <a:ext uri="{28A0092B-C50C-407E-A947-70E740481C1C}">
                          <a14:useLocalDpi xmlns:a14="http://schemas.microsoft.com/office/drawing/2010/main" val="0"/>
                        </a:ext>
                      </a:extLst>
                    </a:blip>
                    <a:srcRect t="13119"/>
                    <a:stretch/>
                  </pic:blipFill>
                  <pic:spPr>
                    <a:xfrm>
                      <a:off x="0" y="0"/>
                      <a:ext cx="1647825" cy="27851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55F31">
        <w:rPr>
          <w:b/>
          <w:noProof/>
          <w:sz w:val="28"/>
        </w:rPr>
        <w:drawing>
          <wp:anchor distT="0" distB="0" distL="114300" distR="114300" simplePos="0" relativeHeight="251664896" behindDoc="1" locked="0" layoutInCell="1" allowOverlap="1">
            <wp:simplePos x="0" y="0"/>
            <wp:positionH relativeFrom="column">
              <wp:posOffset>804634</wp:posOffset>
            </wp:positionH>
            <wp:positionV relativeFrom="paragraph">
              <wp:posOffset>186055</wp:posOffset>
            </wp:positionV>
            <wp:extent cx="1626235" cy="2828925"/>
            <wp:effectExtent l="152400" t="171450" r="316865" b="352425"/>
            <wp:wrapNone/>
            <wp:docPr id="58" name="圖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rotWithShape="1">
                    <a:blip r:embed="rId23" cstate="print">
                      <a:extLst>
                        <a:ext uri="{28A0092B-C50C-407E-A947-70E740481C1C}">
                          <a14:useLocalDpi xmlns:a14="http://schemas.microsoft.com/office/drawing/2010/main" val="0"/>
                        </a:ext>
                      </a:extLst>
                    </a:blip>
                    <a:srcRect t="13513"/>
                    <a:stretch/>
                  </pic:blipFill>
                  <pic:spPr>
                    <a:xfrm>
                      <a:off x="0" y="0"/>
                      <a:ext cx="1626235" cy="2828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DA4A24" w:rsidRDefault="00DA4A24" w:rsidP="007F0629">
      <w:pPr>
        <w:spacing w:line="360" w:lineRule="exact"/>
        <w:rPr>
          <w:szCs w:val="26"/>
        </w:rPr>
      </w:pPr>
    </w:p>
    <w:p w:rsidR="000E3F32" w:rsidRDefault="000E3F32" w:rsidP="007F0629">
      <w:pPr>
        <w:spacing w:line="360" w:lineRule="exact"/>
        <w:rPr>
          <w:szCs w:val="26"/>
        </w:rPr>
      </w:pPr>
    </w:p>
    <w:p w:rsidR="000E3F32" w:rsidRDefault="000E3F32" w:rsidP="007F0629">
      <w:pPr>
        <w:spacing w:line="360" w:lineRule="exact"/>
        <w:rPr>
          <w:szCs w:val="26"/>
        </w:rPr>
      </w:pPr>
    </w:p>
    <w:p w:rsidR="00955760" w:rsidRDefault="00DA4A24" w:rsidP="000E3F32">
      <w:pPr>
        <w:spacing w:line="360" w:lineRule="exact"/>
        <w:jc w:val="center"/>
        <w:rPr>
          <w:noProof/>
          <w:sz w:val="28"/>
        </w:rPr>
      </w:pPr>
      <w:r w:rsidRPr="003112EB">
        <w:rPr>
          <w:noProof/>
          <w:sz w:val="28"/>
        </w:rPr>
        <w:t>圖</w:t>
      </w:r>
      <w:r>
        <w:rPr>
          <w:rFonts w:hint="eastAsia"/>
          <w:noProof/>
          <w:sz w:val="28"/>
        </w:rPr>
        <w:t>2</w:t>
      </w:r>
      <w:r w:rsidR="00F12FAC">
        <w:rPr>
          <w:rFonts w:hint="eastAsia"/>
          <w:noProof/>
          <w:sz w:val="28"/>
        </w:rPr>
        <w:t>7</w:t>
      </w:r>
      <w:r w:rsidRPr="003112EB">
        <w:rPr>
          <w:noProof/>
          <w:sz w:val="28"/>
        </w:rPr>
        <w:t>、垃圾量的</w:t>
      </w:r>
      <w:r w:rsidRPr="003112EB">
        <w:rPr>
          <w:noProof/>
          <w:sz w:val="28"/>
        </w:rPr>
        <w:t>CDF</w:t>
      </w:r>
      <w:r w:rsidRPr="003112EB">
        <w:rPr>
          <w:noProof/>
          <w:sz w:val="28"/>
        </w:rPr>
        <w:t>與</w:t>
      </w:r>
      <w:r w:rsidRPr="003112EB">
        <w:rPr>
          <w:noProof/>
          <w:sz w:val="28"/>
        </w:rPr>
        <w:t>PDF</w:t>
      </w:r>
      <w:r w:rsidRPr="003112EB">
        <w:rPr>
          <w:noProof/>
          <w:sz w:val="28"/>
        </w:rPr>
        <w:t>圖</w:t>
      </w:r>
    </w:p>
    <w:p w:rsidR="002125F0" w:rsidRPr="00955760" w:rsidRDefault="00955760" w:rsidP="00955760">
      <w:pPr>
        <w:rPr>
          <w:rFonts w:hint="eastAsia"/>
          <w:noProof/>
          <w:sz w:val="28"/>
        </w:rPr>
      </w:pPr>
      <w:r>
        <w:rPr>
          <w:noProof/>
          <w:sz w:val="28"/>
        </w:rPr>
        <w:br w:type="page"/>
      </w:r>
    </w:p>
    <w:p w:rsidR="00C22251" w:rsidRPr="002B746D" w:rsidRDefault="00CD2418" w:rsidP="002B746D">
      <w:pPr>
        <w:pStyle w:val="ad"/>
        <w:numPr>
          <w:ilvl w:val="0"/>
          <w:numId w:val="1"/>
        </w:numPr>
        <w:spacing w:line="360" w:lineRule="exact"/>
        <w:ind w:leftChars="0"/>
        <w:outlineLvl w:val="0"/>
        <w:rPr>
          <w:b/>
          <w:sz w:val="36"/>
          <w:szCs w:val="36"/>
        </w:rPr>
      </w:pPr>
      <w:bookmarkStart w:id="14" w:name="_Toc484375421"/>
      <w:bookmarkStart w:id="15" w:name="_Toc484797556"/>
      <w:r w:rsidRPr="000A731C">
        <w:rPr>
          <w:b/>
          <w:sz w:val="36"/>
          <w:szCs w:val="36"/>
        </w:rPr>
        <w:lastRenderedPageBreak/>
        <w:t>建議（類似專題之改進方向）</w:t>
      </w:r>
      <w:bookmarkEnd w:id="14"/>
      <w:bookmarkEnd w:id="15"/>
    </w:p>
    <w:p w:rsidR="00C22251" w:rsidRDefault="00B77BDC" w:rsidP="000E3F32">
      <w:pPr>
        <w:spacing w:line="360" w:lineRule="exact"/>
        <w:rPr>
          <w:rFonts w:ascii="標楷體"/>
        </w:rPr>
      </w:pPr>
      <w:r>
        <w:rPr>
          <w:rFonts w:ascii="標楷體" w:hint="eastAsia"/>
        </w:rPr>
        <w:t xml:space="preserve">　　</w:t>
      </w:r>
      <w:r w:rsidR="000E3F32">
        <w:rPr>
          <w:rFonts w:ascii="標楷體" w:hint="eastAsia"/>
        </w:rPr>
        <w:t>由於本組製作之智能垃圾桶為模擬社區垃圾桶之模型，故尚未在有風吹雨淋或是有垃圾髒污的環境下使用，</w:t>
      </w:r>
      <w:r w:rsidR="0013480F">
        <w:rPr>
          <w:rFonts w:ascii="標楷體" w:hint="eastAsia"/>
        </w:rPr>
        <w:t>無法確保感測器在該環境下是否能正常運作，在配置與保護好感測器的情況下，希望就能夠將感測器實際安裝在實體的社區垃圾桶上，一方面測試感測器穩定性，一方面實際蒐集高度與臭味等資訊至雲端伺服器做最確切的保存，以便在未來能夠做成統計圖表分析。</w:t>
      </w:r>
    </w:p>
    <w:p w:rsidR="0013480F" w:rsidRPr="0013480F" w:rsidRDefault="0013480F" w:rsidP="000E3F32">
      <w:pPr>
        <w:spacing w:line="360" w:lineRule="exact"/>
        <w:rPr>
          <w:szCs w:val="26"/>
        </w:rPr>
      </w:pPr>
      <w:r>
        <w:rPr>
          <w:rFonts w:ascii="標楷體" w:hint="eastAsia"/>
        </w:rPr>
        <w:t>在預約清運服務與路線規劃系統中都是以高度來做依據，建議在蒐集到真實社區垃圾量資訊後，能夠以統計圖表分析高度與臭味的相關性，藉此在未來能夠以這兩項資訊來做判斷。</w:t>
      </w:r>
    </w:p>
    <w:p w:rsidR="00CD2418" w:rsidRPr="00C22251" w:rsidRDefault="008863B5" w:rsidP="008863B5">
      <w:pPr>
        <w:rPr>
          <w:b/>
          <w:sz w:val="36"/>
          <w:szCs w:val="36"/>
        </w:rPr>
      </w:pPr>
      <w:r>
        <w:rPr>
          <w:b/>
          <w:sz w:val="36"/>
          <w:szCs w:val="36"/>
        </w:rPr>
        <w:br w:type="page"/>
      </w:r>
    </w:p>
    <w:p w:rsidR="00CD2418" w:rsidRPr="003E225F" w:rsidRDefault="00CD2418" w:rsidP="007F0629">
      <w:pPr>
        <w:pStyle w:val="ad"/>
        <w:numPr>
          <w:ilvl w:val="0"/>
          <w:numId w:val="1"/>
        </w:numPr>
        <w:spacing w:line="360" w:lineRule="exact"/>
        <w:ind w:leftChars="0"/>
        <w:outlineLvl w:val="0"/>
        <w:rPr>
          <w:b/>
          <w:sz w:val="36"/>
          <w:szCs w:val="36"/>
        </w:rPr>
      </w:pPr>
      <w:bookmarkStart w:id="16" w:name="_Toc484375422"/>
      <w:bookmarkStart w:id="17" w:name="_Toc484797557"/>
      <w:r w:rsidRPr="000A731C">
        <w:rPr>
          <w:b/>
          <w:sz w:val="36"/>
          <w:szCs w:val="36"/>
        </w:rPr>
        <w:lastRenderedPageBreak/>
        <w:t>參考文獻</w:t>
      </w:r>
      <w:bookmarkEnd w:id="16"/>
      <w:bookmarkEnd w:id="17"/>
    </w:p>
    <w:p w:rsidR="00DC637E" w:rsidRPr="00DC637E" w:rsidRDefault="0013480F" w:rsidP="0013480F">
      <w:pPr>
        <w:pStyle w:val="ad"/>
        <w:numPr>
          <w:ilvl w:val="0"/>
          <w:numId w:val="5"/>
        </w:numPr>
        <w:spacing w:line="360" w:lineRule="exact"/>
        <w:ind w:leftChars="0"/>
      </w:pPr>
      <w:r w:rsidRPr="0013480F">
        <w:rPr>
          <w:rFonts w:hint="eastAsia"/>
        </w:rPr>
        <w:t>學習</w:t>
      </w:r>
      <w:r w:rsidRPr="0013480F">
        <w:rPr>
          <w:rFonts w:hint="eastAsia"/>
        </w:rPr>
        <w:t>Android</w:t>
      </w:r>
      <w:r w:rsidRPr="0013480F">
        <w:rPr>
          <w:rFonts w:hint="eastAsia"/>
        </w:rPr>
        <w:t>背景執行服務</w:t>
      </w:r>
      <w:r w:rsidRPr="0013480F">
        <w:rPr>
          <w:rFonts w:hint="eastAsia"/>
        </w:rPr>
        <w:t xml:space="preserve"> Android Services</w:t>
      </w:r>
      <w:r>
        <w:rPr>
          <w:szCs w:val="24"/>
        </w:rPr>
        <w:t xml:space="preserve"> </w:t>
      </w:r>
      <w:r w:rsidR="00DC637E">
        <w:rPr>
          <w:szCs w:val="24"/>
        </w:rPr>
        <w:br/>
      </w:r>
      <w:r w:rsidRPr="0013480F">
        <w:t>https://windsuzu.github.io/learn-android-services/</w:t>
      </w:r>
    </w:p>
    <w:p w:rsidR="00DC637E" w:rsidRPr="00DC637E" w:rsidRDefault="0013480F" w:rsidP="0013480F">
      <w:pPr>
        <w:pStyle w:val="ad"/>
        <w:numPr>
          <w:ilvl w:val="0"/>
          <w:numId w:val="5"/>
        </w:numPr>
        <w:spacing w:line="360" w:lineRule="exact"/>
        <w:ind w:leftChars="0"/>
        <w:rPr>
          <w:szCs w:val="24"/>
        </w:rPr>
      </w:pPr>
      <w:r w:rsidRPr="0013480F">
        <w:rPr>
          <w:rFonts w:hint="eastAsia"/>
        </w:rPr>
        <w:t>【</w:t>
      </w:r>
      <w:r w:rsidRPr="0013480F">
        <w:rPr>
          <w:rFonts w:hint="eastAsia"/>
        </w:rPr>
        <w:t>Android</w:t>
      </w:r>
      <w:r w:rsidRPr="0013480F">
        <w:rPr>
          <w:rFonts w:hint="eastAsia"/>
        </w:rPr>
        <w:t>】</w:t>
      </w:r>
      <w:r w:rsidRPr="0013480F">
        <w:rPr>
          <w:rFonts w:hint="eastAsia"/>
        </w:rPr>
        <w:t xml:space="preserve">AlarmManager - </w:t>
      </w:r>
      <w:r w:rsidRPr="0013480F">
        <w:rPr>
          <w:rFonts w:hint="eastAsia"/>
        </w:rPr>
        <w:t>於指定時刻執行特定工作</w:t>
      </w:r>
      <w:r w:rsidRPr="0013480F">
        <w:t>http://oldgrayduck.blogspot.com/2012/10/androidalarmmanager.html</w:t>
      </w:r>
    </w:p>
    <w:p w:rsidR="00DC637E" w:rsidRDefault="0013480F" w:rsidP="007E4EE4">
      <w:pPr>
        <w:pStyle w:val="ad"/>
        <w:numPr>
          <w:ilvl w:val="0"/>
          <w:numId w:val="5"/>
        </w:numPr>
        <w:spacing w:line="360" w:lineRule="exact"/>
        <w:ind w:leftChars="0"/>
      </w:pPr>
      <w:r w:rsidRPr="0013480F">
        <w:rPr>
          <w:rFonts w:hint="eastAsia"/>
        </w:rPr>
        <w:t xml:space="preserve">Android </w:t>
      </w:r>
      <w:r w:rsidRPr="0013480F">
        <w:rPr>
          <w:rFonts w:hint="eastAsia"/>
        </w:rPr>
        <w:t>如何顯示通知訊息</w:t>
      </w:r>
      <w:r w:rsidRPr="0013480F">
        <w:rPr>
          <w:rFonts w:hint="eastAsia"/>
        </w:rPr>
        <w:t>(Notifications)</w:t>
      </w:r>
      <w:r w:rsidRPr="0013480F">
        <w:rPr>
          <w:rFonts w:hint="eastAsia"/>
        </w:rPr>
        <w:t>？</w:t>
      </w:r>
      <w:r w:rsidR="007E4EE4" w:rsidRPr="007E4EE4">
        <w:t>https://magiclen.org/android-notifications/</w:t>
      </w:r>
    </w:p>
    <w:p w:rsidR="00DC637E" w:rsidRDefault="007E4EE4" w:rsidP="007E4EE4">
      <w:pPr>
        <w:pStyle w:val="ad"/>
        <w:numPr>
          <w:ilvl w:val="0"/>
          <w:numId w:val="5"/>
        </w:numPr>
        <w:spacing w:line="360" w:lineRule="exact"/>
        <w:ind w:leftChars="0"/>
      </w:pPr>
      <w:r w:rsidRPr="007E4EE4">
        <w:rPr>
          <w:rFonts w:hint="eastAsia"/>
        </w:rPr>
        <w:t>【</w:t>
      </w:r>
      <w:r w:rsidRPr="007E4EE4">
        <w:rPr>
          <w:rFonts w:hint="eastAsia"/>
        </w:rPr>
        <w:t>Android</w:t>
      </w:r>
      <w:r w:rsidRPr="007E4EE4">
        <w:rPr>
          <w:rFonts w:hint="eastAsia"/>
        </w:rPr>
        <w:t>】</w:t>
      </w:r>
      <w:r w:rsidRPr="007E4EE4">
        <w:rPr>
          <w:rFonts w:hint="eastAsia"/>
        </w:rPr>
        <w:t>Google Map</w:t>
      </w:r>
      <w:r w:rsidRPr="007E4EE4">
        <w:rPr>
          <w:rFonts w:hint="eastAsia"/>
        </w:rPr>
        <w:t>當前位置</w:t>
      </w:r>
      <w:r w:rsidR="00DC637E">
        <w:rPr>
          <w:rFonts w:hint="eastAsia"/>
        </w:rPr>
        <w:br/>
      </w:r>
      <w:r w:rsidRPr="007E4EE4">
        <w:t>http://codenamker.pixnet.net/blog/post/166690682-%E3%80%90android%E3%80%91google-map%E7%95%B6%E5%89%8D%E4%BD%8D%E7%BD%AE</w:t>
      </w:r>
    </w:p>
    <w:p w:rsidR="00DC637E" w:rsidRDefault="007E4EE4" w:rsidP="007E4EE4">
      <w:pPr>
        <w:pStyle w:val="ad"/>
        <w:numPr>
          <w:ilvl w:val="0"/>
          <w:numId w:val="5"/>
        </w:numPr>
        <w:spacing w:line="360" w:lineRule="exact"/>
        <w:ind w:leftChars="0"/>
      </w:pPr>
      <w:r w:rsidRPr="007E4EE4">
        <w:rPr>
          <w:rFonts w:hint="eastAsia"/>
        </w:rPr>
        <w:t xml:space="preserve">Google Maps Android API </w:t>
      </w:r>
      <w:r w:rsidRPr="007E4EE4">
        <w:rPr>
          <w:rFonts w:hint="eastAsia"/>
        </w:rPr>
        <w:t>公用程式庫</w:t>
      </w:r>
      <w:r w:rsidR="00DC637E">
        <w:br/>
      </w:r>
      <w:r w:rsidRPr="007E4EE4">
        <w:t>https://developers.google.com/maps/documentation/android-api/utility/?hl=zh-tw</w:t>
      </w:r>
    </w:p>
    <w:p w:rsidR="007E4EE4" w:rsidRDefault="007E4EE4" w:rsidP="007E4EE4">
      <w:pPr>
        <w:pStyle w:val="ad"/>
        <w:numPr>
          <w:ilvl w:val="0"/>
          <w:numId w:val="5"/>
        </w:numPr>
        <w:spacing w:line="360" w:lineRule="exact"/>
        <w:ind w:leftChars="0"/>
      </w:pPr>
      <w:r w:rsidRPr="007E4EE4">
        <w:rPr>
          <w:rFonts w:hint="eastAsia"/>
        </w:rPr>
        <w:t>MQTT C Client</w:t>
      </w:r>
      <w:r w:rsidRPr="007E4EE4">
        <w:rPr>
          <w:rFonts w:hint="eastAsia"/>
        </w:rPr>
        <w:t>實現消息推送</w:t>
      </w:r>
      <w:r w:rsidRPr="007E4EE4">
        <w:t>https://blog.csdn.net/qingdujun/article/details/71055759</w:t>
      </w:r>
      <w:bookmarkStart w:id="18" w:name="_GoBack"/>
      <w:bookmarkEnd w:id="18"/>
    </w:p>
    <w:p w:rsidR="00160E2F" w:rsidRPr="008863B5" w:rsidRDefault="00160E2F" w:rsidP="007E4EE4">
      <w:pPr>
        <w:spacing w:line="360" w:lineRule="exact"/>
      </w:pPr>
    </w:p>
    <w:sectPr w:rsidR="00160E2F" w:rsidRPr="008863B5" w:rsidSect="002F72E4">
      <w:footerReference w:type="default" r:id="rId24"/>
      <w:footerReference w:type="first" r:id="rId25"/>
      <w:pgSz w:w="11906" w:h="16838"/>
      <w:pgMar w:top="1440" w:right="1797" w:bottom="1440" w:left="1797"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294" w:rsidRDefault="00580294" w:rsidP="00383E47">
      <w:pPr>
        <w:spacing w:line="240" w:lineRule="auto"/>
      </w:pPr>
      <w:r>
        <w:separator/>
      </w:r>
    </w:p>
  </w:endnote>
  <w:endnote w:type="continuationSeparator" w:id="0">
    <w:p w:rsidR="00580294" w:rsidRDefault="00580294" w:rsidP="00383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322878"/>
      <w:docPartObj>
        <w:docPartGallery w:val="Page Numbers (Bottom of Page)"/>
        <w:docPartUnique/>
      </w:docPartObj>
    </w:sdtPr>
    <w:sdtEndPr/>
    <w:sdtContent>
      <w:p w:rsidR="000E3F32" w:rsidRDefault="000E3F32">
        <w:pPr>
          <w:pStyle w:val="a7"/>
          <w:jc w:val="center"/>
        </w:pPr>
        <w:r>
          <w:fldChar w:fldCharType="begin"/>
        </w:r>
        <w:r>
          <w:instrText>PAGE   \* MERGEFORMAT</w:instrText>
        </w:r>
        <w:r>
          <w:fldChar w:fldCharType="separate"/>
        </w:r>
        <w:r w:rsidR="00955760" w:rsidRPr="00955760">
          <w:rPr>
            <w:noProof/>
            <w:lang w:val="zh-TW"/>
          </w:rPr>
          <w:t>10</w:t>
        </w:r>
        <w:r>
          <w:fldChar w:fldCharType="end"/>
        </w:r>
      </w:p>
    </w:sdtContent>
  </w:sdt>
  <w:p w:rsidR="000E3F32" w:rsidRDefault="000E3F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36140"/>
      <w:docPartObj>
        <w:docPartGallery w:val="Page Numbers (Bottom of Page)"/>
        <w:docPartUnique/>
      </w:docPartObj>
    </w:sdtPr>
    <w:sdtEndPr/>
    <w:sdtContent>
      <w:p w:rsidR="002F72E4" w:rsidRDefault="002F72E4">
        <w:pPr>
          <w:pStyle w:val="a7"/>
          <w:jc w:val="center"/>
        </w:pPr>
        <w:r>
          <w:fldChar w:fldCharType="begin"/>
        </w:r>
        <w:r>
          <w:instrText>PAGE   \* MERGEFORMAT</w:instrText>
        </w:r>
        <w:r>
          <w:fldChar w:fldCharType="separate"/>
        </w:r>
        <w:r w:rsidR="00955760" w:rsidRPr="00955760">
          <w:rPr>
            <w:noProof/>
            <w:lang w:val="zh-TW"/>
          </w:rPr>
          <w:t>1</w:t>
        </w:r>
        <w:r>
          <w:fldChar w:fldCharType="end"/>
        </w:r>
      </w:p>
    </w:sdtContent>
  </w:sdt>
  <w:p w:rsidR="002F72E4" w:rsidRDefault="002F72E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294" w:rsidRDefault="00580294" w:rsidP="00383E47">
      <w:pPr>
        <w:spacing w:line="240" w:lineRule="auto"/>
      </w:pPr>
      <w:r>
        <w:separator/>
      </w:r>
    </w:p>
  </w:footnote>
  <w:footnote w:type="continuationSeparator" w:id="0">
    <w:p w:rsidR="00580294" w:rsidRDefault="00580294" w:rsidP="00383E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F0D"/>
    <w:multiLevelType w:val="hybridMultilevel"/>
    <w:tmpl w:val="691A6752"/>
    <w:lvl w:ilvl="0" w:tplc="B0A6492C">
      <w:start w:val="1"/>
      <w:numFmt w:val="bullet"/>
      <w:lvlText w:val="•"/>
      <w:lvlJc w:val="left"/>
      <w:pPr>
        <w:tabs>
          <w:tab w:val="num" w:pos="720"/>
        </w:tabs>
        <w:ind w:left="720" w:hanging="360"/>
      </w:pPr>
      <w:rPr>
        <w:rFonts w:ascii="Arial" w:hAnsi="Arial" w:hint="default"/>
      </w:rPr>
    </w:lvl>
    <w:lvl w:ilvl="1" w:tplc="699AD88C" w:tentative="1">
      <w:start w:val="1"/>
      <w:numFmt w:val="bullet"/>
      <w:lvlText w:val="•"/>
      <w:lvlJc w:val="left"/>
      <w:pPr>
        <w:tabs>
          <w:tab w:val="num" w:pos="1440"/>
        </w:tabs>
        <w:ind w:left="1440" w:hanging="360"/>
      </w:pPr>
      <w:rPr>
        <w:rFonts w:ascii="Arial" w:hAnsi="Arial" w:hint="default"/>
      </w:rPr>
    </w:lvl>
    <w:lvl w:ilvl="2" w:tplc="29282DD4" w:tentative="1">
      <w:start w:val="1"/>
      <w:numFmt w:val="bullet"/>
      <w:lvlText w:val="•"/>
      <w:lvlJc w:val="left"/>
      <w:pPr>
        <w:tabs>
          <w:tab w:val="num" w:pos="2160"/>
        </w:tabs>
        <w:ind w:left="2160" w:hanging="360"/>
      </w:pPr>
      <w:rPr>
        <w:rFonts w:ascii="Arial" w:hAnsi="Arial" w:hint="default"/>
      </w:rPr>
    </w:lvl>
    <w:lvl w:ilvl="3" w:tplc="919CB944" w:tentative="1">
      <w:start w:val="1"/>
      <w:numFmt w:val="bullet"/>
      <w:lvlText w:val="•"/>
      <w:lvlJc w:val="left"/>
      <w:pPr>
        <w:tabs>
          <w:tab w:val="num" w:pos="2880"/>
        </w:tabs>
        <w:ind w:left="2880" w:hanging="360"/>
      </w:pPr>
      <w:rPr>
        <w:rFonts w:ascii="Arial" w:hAnsi="Arial" w:hint="default"/>
      </w:rPr>
    </w:lvl>
    <w:lvl w:ilvl="4" w:tplc="FE6C3D28" w:tentative="1">
      <w:start w:val="1"/>
      <w:numFmt w:val="bullet"/>
      <w:lvlText w:val="•"/>
      <w:lvlJc w:val="left"/>
      <w:pPr>
        <w:tabs>
          <w:tab w:val="num" w:pos="3600"/>
        </w:tabs>
        <w:ind w:left="3600" w:hanging="360"/>
      </w:pPr>
      <w:rPr>
        <w:rFonts w:ascii="Arial" w:hAnsi="Arial" w:hint="default"/>
      </w:rPr>
    </w:lvl>
    <w:lvl w:ilvl="5" w:tplc="8196BBC0" w:tentative="1">
      <w:start w:val="1"/>
      <w:numFmt w:val="bullet"/>
      <w:lvlText w:val="•"/>
      <w:lvlJc w:val="left"/>
      <w:pPr>
        <w:tabs>
          <w:tab w:val="num" w:pos="4320"/>
        </w:tabs>
        <w:ind w:left="4320" w:hanging="360"/>
      </w:pPr>
      <w:rPr>
        <w:rFonts w:ascii="Arial" w:hAnsi="Arial" w:hint="default"/>
      </w:rPr>
    </w:lvl>
    <w:lvl w:ilvl="6" w:tplc="614E4192" w:tentative="1">
      <w:start w:val="1"/>
      <w:numFmt w:val="bullet"/>
      <w:lvlText w:val="•"/>
      <w:lvlJc w:val="left"/>
      <w:pPr>
        <w:tabs>
          <w:tab w:val="num" w:pos="5040"/>
        </w:tabs>
        <w:ind w:left="5040" w:hanging="360"/>
      </w:pPr>
      <w:rPr>
        <w:rFonts w:ascii="Arial" w:hAnsi="Arial" w:hint="default"/>
      </w:rPr>
    </w:lvl>
    <w:lvl w:ilvl="7" w:tplc="0BE6EDD6" w:tentative="1">
      <w:start w:val="1"/>
      <w:numFmt w:val="bullet"/>
      <w:lvlText w:val="•"/>
      <w:lvlJc w:val="left"/>
      <w:pPr>
        <w:tabs>
          <w:tab w:val="num" w:pos="5760"/>
        </w:tabs>
        <w:ind w:left="5760" w:hanging="360"/>
      </w:pPr>
      <w:rPr>
        <w:rFonts w:ascii="Arial" w:hAnsi="Arial" w:hint="default"/>
      </w:rPr>
    </w:lvl>
    <w:lvl w:ilvl="8" w:tplc="D71257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982D40"/>
    <w:multiLevelType w:val="hybridMultilevel"/>
    <w:tmpl w:val="495E2346"/>
    <w:lvl w:ilvl="0" w:tplc="FAC019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FB2B4F"/>
    <w:multiLevelType w:val="hybridMultilevel"/>
    <w:tmpl w:val="7EEE08AC"/>
    <w:lvl w:ilvl="0" w:tplc="2F9A7050">
      <w:start w:val="1"/>
      <w:numFmt w:val="bullet"/>
      <w:lvlText w:val=""/>
      <w:lvlJc w:val="left"/>
      <w:pPr>
        <w:tabs>
          <w:tab w:val="num" w:pos="720"/>
        </w:tabs>
        <w:ind w:left="720" w:hanging="360"/>
      </w:pPr>
      <w:rPr>
        <w:rFonts w:ascii="Wingdings" w:hAnsi="Wingdings" w:hint="default"/>
      </w:rPr>
    </w:lvl>
    <w:lvl w:ilvl="1" w:tplc="16C00ECA" w:tentative="1">
      <w:start w:val="1"/>
      <w:numFmt w:val="bullet"/>
      <w:lvlText w:val=""/>
      <w:lvlJc w:val="left"/>
      <w:pPr>
        <w:tabs>
          <w:tab w:val="num" w:pos="1440"/>
        </w:tabs>
        <w:ind w:left="1440" w:hanging="360"/>
      </w:pPr>
      <w:rPr>
        <w:rFonts w:ascii="Wingdings" w:hAnsi="Wingdings" w:hint="default"/>
      </w:rPr>
    </w:lvl>
    <w:lvl w:ilvl="2" w:tplc="C2F02A4E" w:tentative="1">
      <w:start w:val="1"/>
      <w:numFmt w:val="bullet"/>
      <w:lvlText w:val=""/>
      <w:lvlJc w:val="left"/>
      <w:pPr>
        <w:tabs>
          <w:tab w:val="num" w:pos="2160"/>
        </w:tabs>
        <w:ind w:left="2160" w:hanging="360"/>
      </w:pPr>
      <w:rPr>
        <w:rFonts w:ascii="Wingdings" w:hAnsi="Wingdings" w:hint="default"/>
      </w:rPr>
    </w:lvl>
    <w:lvl w:ilvl="3" w:tplc="7DFCCBE4" w:tentative="1">
      <w:start w:val="1"/>
      <w:numFmt w:val="bullet"/>
      <w:lvlText w:val=""/>
      <w:lvlJc w:val="left"/>
      <w:pPr>
        <w:tabs>
          <w:tab w:val="num" w:pos="2880"/>
        </w:tabs>
        <w:ind w:left="2880" w:hanging="360"/>
      </w:pPr>
      <w:rPr>
        <w:rFonts w:ascii="Wingdings" w:hAnsi="Wingdings" w:hint="default"/>
      </w:rPr>
    </w:lvl>
    <w:lvl w:ilvl="4" w:tplc="873C7AD0" w:tentative="1">
      <w:start w:val="1"/>
      <w:numFmt w:val="bullet"/>
      <w:lvlText w:val=""/>
      <w:lvlJc w:val="left"/>
      <w:pPr>
        <w:tabs>
          <w:tab w:val="num" w:pos="3600"/>
        </w:tabs>
        <w:ind w:left="3600" w:hanging="360"/>
      </w:pPr>
      <w:rPr>
        <w:rFonts w:ascii="Wingdings" w:hAnsi="Wingdings" w:hint="default"/>
      </w:rPr>
    </w:lvl>
    <w:lvl w:ilvl="5" w:tplc="FAECD71E" w:tentative="1">
      <w:start w:val="1"/>
      <w:numFmt w:val="bullet"/>
      <w:lvlText w:val=""/>
      <w:lvlJc w:val="left"/>
      <w:pPr>
        <w:tabs>
          <w:tab w:val="num" w:pos="4320"/>
        </w:tabs>
        <w:ind w:left="4320" w:hanging="360"/>
      </w:pPr>
      <w:rPr>
        <w:rFonts w:ascii="Wingdings" w:hAnsi="Wingdings" w:hint="default"/>
      </w:rPr>
    </w:lvl>
    <w:lvl w:ilvl="6" w:tplc="43EE8046" w:tentative="1">
      <w:start w:val="1"/>
      <w:numFmt w:val="bullet"/>
      <w:lvlText w:val=""/>
      <w:lvlJc w:val="left"/>
      <w:pPr>
        <w:tabs>
          <w:tab w:val="num" w:pos="5040"/>
        </w:tabs>
        <w:ind w:left="5040" w:hanging="360"/>
      </w:pPr>
      <w:rPr>
        <w:rFonts w:ascii="Wingdings" w:hAnsi="Wingdings" w:hint="default"/>
      </w:rPr>
    </w:lvl>
    <w:lvl w:ilvl="7" w:tplc="7B1AFD82" w:tentative="1">
      <w:start w:val="1"/>
      <w:numFmt w:val="bullet"/>
      <w:lvlText w:val=""/>
      <w:lvlJc w:val="left"/>
      <w:pPr>
        <w:tabs>
          <w:tab w:val="num" w:pos="5760"/>
        </w:tabs>
        <w:ind w:left="5760" w:hanging="360"/>
      </w:pPr>
      <w:rPr>
        <w:rFonts w:ascii="Wingdings" w:hAnsi="Wingdings" w:hint="default"/>
      </w:rPr>
    </w:lvl>
    <w:lvl w:ilvl="8" w:tplc="207445E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841861"/>
    <w:multiLevelType w:val="hybridMultilevel"/>
    <w:tmpl w:val="416C37C0"/>
    <w:lvl w:ilvl="0" w:tplc="645479AC">
      <w:start w:val="1"/>
      <w:numFmt w:val="decimal"/>
      <w:lvlText w:val="(%1)"/>
      <w:lvlJc w:val="left"/>
      <w:pPr>
        <w:ind w:left="732" w:hanging="375"/>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4" w15:restartNumberingAfterBreak="0">
    <w:nsid w:val="18037154"/>
    <w:multiLevelType w:val="hybridMultilevel"/>
    <w:tmpl w:val="FDA66852"/>
    <w:lvl w:ilvl="0" w:tplc="0409000F">
      <w:start w:val="1"/>
      <w:numFmt w:val="decimal"/>
      <w:lvlText w:val="%1."/>
      <w:lvlJc w:val="left"/>
      <w:pPr>
        <w:ind w:left="837" w:hanging="480"/>
      </w:p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5" w15:restartNumberingAfterBreak="0">
    <w:nsid w:val="2F7256DA"/>
    <w:multiLevelType w:val="hybridMultilevel"/>
    <w:tmpl w:val="58D6A4C6"/>
    <w:lvl w:ilvl="0" w:tplc="BF688B38">
      <w:start w:val="1"/>
      <w:numFmt w:val="bullet"/>
      <w:lvlText w:val=""/>
      <w:lvlJc w:val="left"/>
      <w:pPr>
        <w:tabs>
          <w:tab w:val="num" w:pos="720"/>
        </w:tabs>
        <w:ind w:left="720" w:hanging="360"/>
      </w:pPr>
      <w:rPr>
        <w:rFonts w:ascii="Wingdings" w:hAnsi="Wingdings" w:hint="default"/>
      </w:rPr>
    </w:lvl>
    <w:lvl w:ilvl="1" w:tplc="8B92C69C" w:tentative="1">
      <w:start w:val="1"/>
      <w:numFmt w:val="bullet"/>
      <w:lvlText w:val=""/>
      <w:lvlJc w:val="left"/>
      <w:pPr>
        <w:tabs>
          <w:tab w:val="num" w:pos="1440"/>
        </w:tabs>
        <w:ind w:left="1440" w:hanging="360"/>
      </w:pPr>
      <w:rPr>
        <w:rFonts w:ascii="Wingdings" w:hAnsi="Wingdings" w:hint="default"/>
      </w:rPr>
    </w:lvl>
    <w:lvl w:ilvl="2" w:tplc="F2B014E4" w:tentative="1">
      <w:start w:val="1"/>
      <w:numFmt w:val="bullet"/>
      <w:lvlText w:val=""/>
      <w:lvlJc w:val="left"/>
      <w:pPr>
        <w:tabs>
          <w:tab w:val="num" w:pos="2160"/>
        </w:tabs>
        <w:ind w:left="2160" w:hanging="360"/>
      </w:pPr>
      <w:rPr>
        <w:rFonts w:ascii="Wingdings" w:hAnsi="Wingdings" w:hint="default"/>
      </w:rPr>
    </w:lvl>
    <w:lvl w:ilvl="3" w:tplc="B70CEC16" w:tentative="1">
      <w:start w:val="1"/>
      <w:numFmt w:val="bullet"/>
      <w:lvlText w:val=""/>
      <w:lvlJc w:val="left"/>
      <w:pPr>
        <w:tabs>
          <w:tab w:val="num" w:pos="2880"/>
        </w:tabs>
        <w:ind w:left="2880" w:hanging="360"/>
      </w:pPr>
      <w:rPr>
        <w:rFonts w:ascii="Wingdings" w:hAnsi="Wingdings" w:hint="default"/>
      </w:rPr>
    </w:lvl>
    <w:lvl w:ilvl="4" w:tplc="8DF68D7A" w:tentative="1">
      <w:start w:val="1"/>
      <w:numFmt w:val="bullet"/>
      <w:lvlText w:val=""/>
      <w:lvlJc w:val="left"/>
      <w:pPr>
        <w:tabs>
          <w:tab w:val="num" w:pos="3600"/>
        </w:tabs>
        <w:ind w:left="3600" w:hanging="360"/>
      </w:pPr>
      <w:rPr>
        <w:rFonts w:ascii="Wingdings" w:hAnsi="Wingdings" w:hint="default"/>
      </w:rPr>
    </w:lvl>
    <w:lvl w:ilvl="5" w:tplc="2E608322" w:tentative="1">
      <w:start w:val="1"/>
      <w:numFmt w:val="bullet"/>
      <w:lvlText w:val=""/>
      <w:lvlJc w:val="left"/>
      <w:pPr>
        <w:tabs>
          <w:tab w:val="num" w:pos="4320"/>
        </w:tabs>
        <w:ind w:left="4320" w:hanging="360"/>
      </w:pPr>
      <w:rPr>
        <w:rFonts w:ascii="Wingdings" w:hAnsi="Wingdings" w:hint="default"/>
      </w:rPr>
    </w:lvl>
    <w:lvl w:ilvl="6" w:tplc="23946552" w:tentative="1">
      <w:start w:val="1"/>
      <w:numFmt w:val="bullet"/>
      <w:lvlText w:val=""/>
      <w:lvlJc w:val="left"/>
      <w:pPr>
        <w:tabs>
          <w:tab w:val="num" w:pos="5040"/>
        </w:tabs>
        <w:ind w:left="5040" w:hanging="360"/>
      </w:pPr>
      <w:rPr>
        <w:rFonts w:ascii="Wingdings" w:hAnsi="Wingdings" w:hint="default"/>
      </w:rPr>
    </w:lvl>
    <w:lvl w:ilvl="7" w:tplc="79A297A0" w:tentative="1">
      <w:start w:val="1"/>
      <w:numFmt w:val="bullet"/>
      <w:lvlText w:val=""/>
      <w:lvlJc w:val="left"/>
      <w:pPr>
        <w:tabs>
          <w:tab w:val="num" w:pos="5760"/>
        </w:tabs>
        <w:ind w:left="5760" w:hanging="360"/>
      </w:pPr>
      <w:rPr>
        <w:rFonts w:ascii="Wingdings" w:hAnsi="Wingdings" w:hint="default"/>
      </w:rPr>
    </w:lvl>
    <w:lvl w:ilvl="8" w:tplc="501EDD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A64650"/>
    <w:multiLevelType w:val="hybridMultilevel"/>
    <w:tmpl w:val="55F2818A"/>
    <w:lvl w:ilvl="0" w:tplc="CF4ACDA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0DB4FFB"/>
    <w:multiLevelType w:val="hybridMultilevel"/>
    <w:tmpl w:val="19D2EA06"/>
    <w:lvl w:ilvl="0" w:tplc="04090015">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65A3B5A"/>
    <w:multiLevelType w:val="hybridMultilevel"/>
    <w:tmpl w:val="BABA12DC"/>
    <w:lvl w:ilvl="0" w:tplc="FAC01952">
      <w:start w:val="1"/>
      <w:numFmt w:val="decimal"/>
      <w:lvlText w:val="(%1)"/>
      <w:lvlJc w:val="left"/>
      <w:pPr>
        <w:ind w:left="935" w:hanging="375"/>
      </w:pPr>
      <w:rPr>
        <w:rFonts w:hint="default"/>
      </w:rPr>
    </w:lvl>
    <w:lvl w:ilvl="1" w:tplc="04090019">
      <w:start w:val="1"/>
      <w:numFmt w:val="ideographTraditional"/>
      <w:lvlText w:val="%2、"/>
      <w:lvlJc w:val="left"/>
      <w:pPr>
        <w:ind w:left="1520" w:hanging="480"/>
      </w:pPr>
    </w:lvl>
    <w:lvl w:ilvl="2" w:tplc="0409001B">
      <w:start w:val="1"/>
      <w:numFmt w:val="lowerRoman"/>
      <w:lvlText w:val="%3."/>
      <w:lvlJc w:val="right"/>
      <w:pPr>
        <w:ind w:left="2000" w:hanging="480"/>
      </w:pPr>
    </w:lvl>
    <w:lvl w:ilvl="3" w:tplc="0409000F">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B000BE9"/>
    <w:multiLevelType w:val="hybridMultilevel"/>
    <w:tmpl w:val="05A01996"/>
    <w:lvl w:ilvl="0" w:tplc="FAC019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C846562"/>
    <w:multiLevelType w:val="hybridMultilevel"/>
    <w:tmpl w:val="593CEAEC"/>
    <w:lvl w:ilvl="0" w:tplc="CF4ACDA2">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7C9F3647"/>
    <w:multiLevelType w:val="hybridMultilevel"/>
    <w:tmpl w:val="627213FA"/>
    <w:lvl w:ilvl="0" w:tplc="0409001B">
      <w:start w:val="1"/>
      <w:numFmt w:val="lowerRoman"/>
      <w:lvlText w:val="%1."/>
      <w:lvlJc w:val="righ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7EA12FDE"/>
    <w:multiLevelType w:val="hybridMultilevel"/>
    <w:tmpl w:val="0ABC3928"/>
    <w:lvl w:ilvl="0" w:tplc="CF4ACDA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EF422EC"/>
    <w:multiLevelType w:val="hybridMultilevel"/>
    <w:tmpl w:val="CD803D2E"/>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FB1025B"/>
    <w:multiLevelType w:val="hybridMultilevel"/>
    <w:tmpl w:val="0178BEC4"/>
    <w:lvl w:ilvl="0" w:tplc="0409001B">
      <w:start w:val="1"/>
      <w:numFmt w:val="low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9"/>
  </w:num>
  <w:num w:numId="3">
    <w:abstractNumId w:val="10"/>
  </w:num>
  <w:num w:numId="4">
    <w:abstractNumId w:val="12"/>
  </w:num>
  <w:num w:numId="5">
    <w:abstractNumId w:val="6"/>
  </w:num>
  <w:num w:numId="6">
    <w:abstractNumId w:val="3"/>
  </w:num>
  <w:num w:numId="7">
    <w:abstractNumId w:val="8"/>
  </w:num>
  <w:num w:numId="8">
    <w:abstractNumId w:val="11"/>
  </w:num>
  <w:num w:numId="9">
    <w:abstractNumId w:val="14"/>
  </w:num>
  <w:num w:numId="10">
    <w:abstractNumId w:val="4"/>
  </w:num>
  <w:num w:numId="11">
    <w:abstractNumId w:val="1"/>
  </w:num>
  <w:num w:numId="12">
    <w:abstractNumId w:val="13"/>
  </w:num>
  <w:num w:numId="13">
    <w:abstractNumId w:val="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83E47"/>
    <w:rsid w:val="0000528A"/>
    <w:rsid w:val="000056DB"/>
    <w:rsid w:val="000219DE"/>
    <w:rsid w:val="000303FD"/>
    <w:rsid w:val="0006544F"/>
    <w:rsid w:val="00086895"/>
    <w:rsid w:val="00087E4E"/>
    <w:rsid w:val="00095C7E"/>
    <w:rsid w:val="00097C15"/>
    <w:rsid w:val="000A731C"/>
    <w:rsid w:val="000B6EEA"/>
    <w:rsid w:val="000B7FCC"/>
    <w:rsid w:val="000C17C0"/>
    <w:rsid w:val="000E3F32"/>
    <w:rsid w:val="000E5605"/>
    <w:rsid w:val="00123AD4"/>
    <w:rsid w:val="00133225"/>
    <w:rsid w:val="0013480F"/>
    <w:rsid w:val="001570BB"/>
    <w:rsid w:val="00157650"/>
    <w:rsid w:val="00160E2F"/>
    <w:rsid w:val="001778D2"/>
    <w:rsid w:val="00182F41"/>
    <w:rsid w:val="001901D4"/>
    <w:rsid w:val="001D5A1C"/>
    <w:rsid w:val="001E0850"/>
    <w:rsid w:val="001F5E47"/>
    <w:rsid w:val="002061C9"/>
    <w:rsid w:val="002125F0"/>
    <w:rsid w:val="00217A6A"/>
    <w:rsid w:val="00226C93"/>
    <w:rsid w:val="00260E21"/>
    <w:rsid w:val="002A6EDE"/>
    <w:rsid w:val="002A7E32"/>
    <w:rsid w:val="002B4AB9"/>
    <w:rsid w:val="002B746D"/>
    <w:rsid w:val="002C60F4"/>
    <w:rsid w:val="002E0431"/>
    <w:rsid w:val="002F72E4"/>
    <w:rsid w:val="003533B9"/>
    <w:rsid w:val="00383E47"/>
    <w:rsid w:val="00384349"/>
    <w:rsid w:val="00394851"/>
    <w:rsid w:val="003C2CC8"/>
    <w:rsid w:val="003C79AA"/>
    <w:rsid w:val="003E16F1"/>
    <w:rsid w:val="003E225F"/>
    <w:rsid w:val="003E6C3F"/>
    <w:rsid w:val="003F7586"/>
    <w:rsid w:val="004058F9"/>
    <w:rsid w:val="00405FF5"/>
    <w:rsid w:val="004132C4"/>
    <w:rsid w:val="00416F13"/>
    <w:rsid w:val="00434E55"/>
    <w:rsid w:val="00461A25"/>
    <w:rsid w:val="00473F11"/>
    <w:rsid w:val="004B17F1"/>
    <w:rsid w:val="004D1237"/>
    <w:rsid w:val="004D372A"/>
    <w:rsid w:val="005007AF"/>
    <w:rsid w:val="005274D4"/>
    <w:rsid w:val="00531313"/>
    <w:rsid w:val="005506D4"/>
    <w:rsid w:val="00552553"/>
    <w:rsid w:val="00570E99"/>
    <w:rsid w:val="00580294"/>
    <w:rsid w:val="005925A0"/>
    <w:rsid w:val="005939AA"/>
    <w:rsid w:val="005A313D"/>
    <w:rsid w:val="005B6C01"/>
    <w:rsid w:val="005B7F5C"/>
    <w:rsid w:val="005D45D0"/>
    <w:rsid w:val="005E435C"/>
    <w:rsid w:val="00603940"/>
    <w:rsid w:val="00605515"/>
    <w:rsid w:val="00616FDA"/>
    <w:rsid w:val="00624DB1"/>
    <w:rsid w:val="006557DD"/>
    <w:rsid w:val="006813D4"/>
    <w:rsid w:val="00683F7D"/>
    <w:rsid w:val="00693CEA"/>
    <w:rsid w:val="006A117A"/>
    <w:rsid w:val="006F0A4E"/>
    <w:rsid w:val="006F53B8"/>
    <w:rsid w:val="00723B37"/>
    <w:rsid w:val="00732D2A"/>
    <w:rsid w:val="00735849"/>
    <w:rsid w:val="007558AE"/>
    <w:rsid w:val="00770EBF"/>
    <w:rsid w:val="00777822"/>
    <w:rsid w:val="007876B2"/>
    <w:rsid w:val="00794E2F"/>
    <w:rsid w:val="007D28DD"/>
    <w:rsid w:val="007E4EE4"/>
    <w:rsid w:val="007F0629"/>
    <w:rsid w:val="007F07CA"/>
    <w:rsid w:val="007F1C18"/>
    <w:rsid w:val="007F72BC"/>
    <w:rsid w:val="00805D68"/>
    <w:rsid w:val="00827DE7"/>
    <w:rsid w:val="008317F9"/>
    <w:rsid w:val="00835336"/>
    <w:rsid w:val="00836A30"/>
    <w:rsid w:val="008561CC"/>
    <w:rsid w:val="00880805"/>
    <w:rsid w:val="008863B5"/>
    <w:rsid w:val="008C77EE"/>
    <w:rsid w:val="00912013"/>
    <w:rsid w:val="00946DCF"/>
    <w:rsid w:val="00950830"/>
    <w:rsid w:val="00955760"/>
    <w:rsid w:val="0097566C"/>
    <w:rsid w:val="009A1446"/>
    <w:rsid w:val="009C6557"/>
    <w:rsid w:val="009C6DAF"/>
    <w:rsid w:val="009D2242"/>
    <w:rsid w:val="009D650F"/>
    <w:rsid w:val="009E20BC"/>
    <w:rsid w:val="00A07615"/>
    <w:rsid w:val="00A12B17"/>
    <w:rsid w:val="00A52B43"/>
    <w:rsid w:val="00A6186E"/>
    <w:rsid w:val="00A63D47"/>
    <w:rsid w:val="00A65FD0"/>
    <w:rsid w:val="00A71049"/>
    <w:rsid w:val="00A854CF"/>
    <w:rsid w:val="00AA16DF"/>
    <w:rsid w:val="00AA68F9"/>
    <w:rsid w:val="00AB3107"/>
    <w:rsid w:val="00AB65A5"/>
    <w:rsid w:val="00AE6975"/>
    <w:rsid w:val="00B07138"/>
    <w:rsid w:val="00B0722F"/>
    <w:rsid w:val="00B2480A"/>
    <w:rsid w:val="00B57E1D"/>
    <w:rsid w:val="00B6378A"/>
    <w:rsid w:val="00B77BDC"/>
    <w:rsid w:val="00B8023F"/>
    <w:rsid w:val="00B84AAF"/>
    <w:rsid w:val="00B94CB6"/>
    <w:rsid w:val="00BB6212"/>
    <w:rsid w:val="00BC5F16"/>
    <w:rsid w:val="00BC6161"/>
    <w:rsid w:val="00C22251"/>
    <w:rsid w:val="00C24DC3"/>
    <w:rsid w:val="00C323F8"/>
    <w:rsid w:val="00C432A2"/>
    <w:rsid w:val="00C5286E"/>
    <w:rsid w:val="00C54804"/>
    <w:rsid w:val="00C551CF"/>
    <w:rsid w:val="00C63960"/>
    <w:rsid w:val="00C8073D"/>
    <w:rsid w:val="00CA7BCF"/>
    <w:rsid w:val="00CB0659"/>
    <w:rsid w:val="00CB13F6"/>
    <w:rsid w:val="00CB4C6C"/>
    <w:rsid w:val="00CD2418"/>
    <w:rsid w:val="00CD473F"/>
    <w:rsid w:val="00CE5DE3"/>
    <w:rsid w:val="00CE72F1"/>
    <w:rsid w:val="00D136E7"/>
    <w:rsid w:val="00D30520"/>
    <w:rsid w:val="00D71AA8"/>
    <w:rsid w:val="00D81AE4"/>
    <w:rsid w:val="00D94D6E"/>
    <w:rsid w:val="00DA3BBB"/>
    <w:rsid w:val="00DA4A24"/>
    <w:rsid w:val="00DA6F32"/>
    <w:rsid w:val="00DC637E"/>
    <w:rsid w:val="00DE13CB"/>
    <w:rsid w:val="00E34334"/>
    <w:rsid w:val="00E83CEC"/>
    <w:rsid w:val="00E845ED"/>
    <w:rsid w:val="00EA6C02"/>
    <w:rsid w:val="00EB75FA"/>
    <w:rsid w:val="00EC5498"/>
    <w:rsid w:val="00EE2AB1"/>
    <w:rsid w:val="00F07363"/>
    <w:rsid w:val="00F12FAC"/>
    <w:rsid w:val="00F334FE"/>
    <w:rsid w:val="00F52165"/>
    <w:rsid w:val="00F636EC"/>
    <w:rsid w:val="00F65F99"/>
    <w:rsid w:val="00F71D92"/>
    <w:rsid w:val="00F73014"/>
    <w:rsid w:val="00FC231F"/>
    <w:rsid w:val="00FC7D46"/>
    <w:rsid w:val="00FD296A"/>
    <w:rsid w:val="00FD5C76"/>
    <w:rsid w:val="00FE36E4"/>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8C146"/>
  <w15:docId w15:val="{EFDE79A5-783B-463A-B58E-186B72D60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spacing w:val="10"/>
        <w:kern w:val="2"/>
        <w:sz w:val="26"/>
        <w:lang w:val="en-US" w:eastAsia="zh-TW" w:bidi="ar-SA"/>
      </w:rPr>
    </w:rPrDefault>
    <w:pPrDefault>
      <w:pPr>
        <w:spacing w:line="36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3E47"/>
  </w:style>
  <w:style w:type="paragraph" w:styleId="1">
    <w:name w:val="heading 1"/>
    <w:basedOn w:val="a"/>
    <w:next w:val="a"/>
    <w:link w:val="10"/>
    <w:uiPriority w:val="9"/>
    <w:qFormat/>
    <w:rsid w:val="00CD241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13480F"/>
    <w:pPr>
      <w:keepNext/>
      <w:spacing w:line="720" w:lineRule="atLeast"/>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13480F"/>
    <w:pPr>
      <w:keepNext/>
      <w:spacing w:line="720" w:lineRule="atLeast"/>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383E47"/>
    <w:rPr>
      <w:rFonts w:ascii="細明體" w:eastAsia="細明體" w:hAnsi="Courier New"/>
    </w:rPr>
  </w:style>
  <w:style w:type="character" w:customStyle="1" w:styleId="a4">
    <w:name w:val="純文字 字元"/>
    <w:basedOn w:val="a0"/>
    <w:link w:val="a3"/>
    <w:rsid w:val="00383E47"/>
    <w:rPr>
      <w:rFonts w:ascii="細明體" w:eastAsia="細明體" w:hAnsi="Courier New" w:cs="Times New Roman"/>
      <w:szCs w:val="20"/>
    </w:rPr>
  </w:style>
  <w:style w:type="paragraph" w:styleId="a5">
    <w:name w:val="header"/>
    <w:basedOn w:val="a"/>
    <w:link w:val="a6"/>
    <w:uiPriority w:val="99"/>
    <w:unhideWhenUsed/>
    <w:rsid w:val="00383E47"/>
    <w:pPr>
      <w:tabs>
        <w:tab w:val="center" w:pos="4153"/>
        <w:tab w:val="right" w:pos="8306"/>
      </w:tabs>
      <w:snapToGrid w:val="0"/>
    </w:pPr>
    <w:rPr>
      <w:sz w:val="20"/>
    </w:rPr>
  </w:style>
  <w:style w:type="character" w:customStyle="1" w:styleId="a6">
    <w:name w:val="頁首 字元"/>
    <w:basedOn w:val="a0"/>
    <w:link w:val="a5"/>
    <w:uiPriority w:val="99"/>
    <w:rsid w:val="00383E47"/>
    <w:rPr>
      <w:rFonts w:ascii="Times New Roman" w:eastAsia="新細明體" w:hAnsi="Times New Roman" w:cs="Times New Roman"/>
      <w:sz w:val="20"/>
      <w:szCs w:val="20"/>
    </w:rPr>
  </w:style>
  <w:style w:type="paragraph" w:styleId="a7">
    <w:name w:val="footer"/>
    <w:basedOn w:val="a"/>
    <w:link w:val="a8"/>
    <w:uiPriority w:val="99"/>
    <w:unhideWhenUsed/>
    <w:rsid w:val="00383E47"/>
    <w:pPr>
      <w:tabs>
        <w:tab w:val="center" w:pos="4153"/>
        <w:tab w:val="right" w:pos="8306"/>
      </w:tabs>
      <w:snapToGrid w:val="0"/>
    </w:pPr>
    <w:rPr>
      <w:sz w:val="20"/>
    </w:rPr>
  </w:style>
  <w:style w:type="character" w:customStyle="1" w:styleId="a8">
    <w:name w:val="頁尾 字元"/>
    <w:basedOn w:val="a0"/>
    <w:link w:val="a7"/>
    <w:uiPriority w:val="99"/>
    <w:rsid w:val="00383E47"/>
    <w:rPr>
      <w:rFonts w:ascii="Times New Roman" w:eastAsia="新細明體" w:hAnsi="Times New Roman" w:cs="Times New Roman"/>
      <w:sz w:val="20"/>
      <w:szCs w:val="20"/>
    </w:rPr>
  </w:style>
  <w:style w:type="paragraph" w:styleId="a9">
    <w:name w:val="No Spacing"/>
    <w:link w:val="aa"/>
    <w:uiPriority w:val="1"/>
    <w:qFormat/>
    <w:rsid w:val="00CD2418"/>
    <w:rPr>
      <w:kern w:val="0"/>
      <w:sz w:val="22"/>
    </w:rPr>
  </w:style>
  <w:style w:type="character" w:customStyle="1" w:styleId="aa">
    <w:name w:val="無間距 字元"/>
    <w:basedOn w:val="a0"/>
    <w:link w:val="a9"/>
    <w:uiPriority w:val="1"/>
    <w:rsid w:val="00CD2418"/>
    <w:rPr>
      <w:kern w:val="0"/>
      <w:sz w:val="22"/>
    </w:rPr>
  </w:style>
  <w:style w:type="character" w:customStyle="1" w:styleId="10">
    <w:name w:val="標題 1 字元"/>
    <w:basedOn w:val="a0"/>
    <w:link w:val="1"/>
    <w:uiPriority w:val="9"/>
    <w:rsid w:val="00CD2418"/>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CD2418"/>
    <w:pPr>
      <w:keepLines/>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CD2418"/>
    <w:pPr>
      <w:ind w:left="240"/>
    </w:pPr>
    <w:rPr>
      <w:rFonts w:asciiTheme="minorHAnsi" w:hAnsiTheme="minorHAnsi" w:cstheme="minorHAnsi"/>
      <w:smallCaps/>
      <w:sz w:val="20"/>
    </w:rPr>
  </w:style>
  <w:style w:type="paragraph" w:styleId="11">
    <w:name w:val="toc 1"/>
    <w:basedOn w:val="a"/>
    <w:next w:val="a"/>
    <w:autoRedefine/>
    <w:uiPriority w:val="39"/>
    <w:unhideWhenUsed/>
    <w:rsid w:val="004058F9"/>
    <w:pPr>
      <w:tabs>
        <w:tab w:val="left" w:pos="480"/>
        <w:tab w:val="right" w:leader="dot" w:pos="8302"/>
      </w:tabs>
      <w:spacing w:before="120" w:after="120"/>
    </w:pPr>
    <w:rPr>
      <w:rFonts w:ascii="標楷體" w:hAnsi="標楷體" w:cstheme="minorHAnsi"/>
      <w:bCs/>
      <w:caps/>
      <w:noProof/>
      <w:szCs w:val="26"/>
    </w:rPr>
  </w:style>
  <w:style w:type="paragraph" w:styleId="31">
    <w:name w:val="toc 3"/>
    <w:basedOn w:val="a"/>
    <w:next w:val="a"/>
    <w:autoRedefine/>
    <w:uiPriority w:val="39"/>
    <w:unhideWhenUsed/>
    <w:rsid w:val="00CD2418"/>
    <w:pPr>
      <w:ind w:left="480"/>
    </w:pPr>
    <w:rPr>
      <w:rFonts w:asciiTheme="minorHAnsi" w:hAnsiTheme="minorHAnsi" w:cstheme="minorHAnsi"/>
      <w:i/>
      <w:iCs/>
      <w:sz w:val="20"/>
    </w:rPr>
  </w:style>
  <w:style w:type="paragraph" w:styleId="4">
    <w:name w:val="toc 4"/>
    <w:basedOn w:val="a"/>
    <w:next w:val="a"/>
    <w:autoRedefine/>
    <w:uiPriority w:val="39"/>
    <w:unhideWhenUsed/>
    <w:rsid w:val="00CD2418"/>
    <w:pPr>
      <w:ind w:left="720"/>
    </w:pPr>
    <w:rPr>
      <w:rFonts w:asciiTheme="minorHAnsi" w:hAnsiTheme="minorHAnsi" w:cstheme="minorHAnsi"/>
      <w:sz w:val="18"/>
      <w:szCs w:val="18"/>
    </w:rPr>
  </w:style>
  <w:style w:type="paragraph" w:styleId="5">
    <w:name w:val="toc 5"/>
    <w:basedOn w:val="a"/>
    <w:next w:val="a"/>
    <w:autoRedefine/>
    <w:uiPriority w:val="39"/>
    <w:unhideWhenUsed/>
    <w:rsid w:val="00CD2418"/>
    <w:pPr>
      <w:ind w:left="960"/>
    </w:pPr>
    <w:rPr>
      <w:rFonts w:asciiTheme="minorHAnsi" w:hAnsiTheme="minorHAnsi" w:cstheme="minorHAnsi"/>
      <w:sz w:val="18"/>
      <w:szCs w:val="18"/>
    </w:rPr>
  </w:style>
  <w:style w:type="paragraph" w:styleId="6">
    <w:name w:val="toc 6"/>
    <w:basedOn w:val="a"/>
    <w:next w:val="a"/>
    <w:autoRedefine/>
    <w:uiPriority w:val="39"/>
    <w:unhideWhenUsed/>
    <w:rsid w:val="00CD2418"/>
    <w:pPr>
      <w:ind w:left="1200"/>
    </w:pPr>
    <w:rPr>
      <w:rFonts w:asciiTheme="minorHAnsi" w:hAnsiTheme="minorHAnsi" w:cstheme="minorHAnsi"/>
      <w:sz w:val="18"/>
      <w:szCs w:val="18"/>
    </w:rPr>
  </w:style>
  <w:style w:type="paragraph" w:styleId="7">
    <w:name w:val="toc 7"/>
    <w:basedOn w:val="a"/>
    <w:next w:val="a"/>
    <w:autoRedefine/>
    <w:uiPriority w:val="39"/>
    <w:unhideWhenUsed/>
    <w:rsid w:val="00CD2418"/>
    <w:pPr>
      <w:ind w:left="1440"/>
    </w:pPr>
    <w:rPr>
      <w:rFonts w:asciiTheme="minorHAnsi" w:hAnsiTheme="minorHAnsi" w:cstheme="minorHAnsi"/>
      <w:sz w:val="18"/>
      <w:szCs w:val="18"/>
    </w:rPr>
  </w:style>
  <w:style w:type="paragraph" w:styleId="8">
    <w:name w:val="toc 8"/>
    <w:basedOn w:val="a"/>
    <w:next w:val="a"/>
    <w:autoRedefine/>
    <w:uiPriority w:val="39"/>
    <w:unhideWhenUsed/>
    <w:rsid w:val="00CD2418"/>
    <w:pPr>
      <w:ind w:left="1680"/>
    </w:pPr>
    <w:rPr>
      <w:rFonts w:asciiTheme="minorHAnsi" w:hAnsiTheme="minorHAnsi" w:cstheme="minorHAnsi"/>
      <w:sz w:val="18"/>
      <w:szCs w:val="18"/>
    </w:rPr>
  </w:style>
  <w:style w:type="paragraph" w:styleId="9">
    <w:name w:val="toc 9"/>
    <w:basedOn w:val="a"/>
    <w:next w:val="a"/>
    <w:autoRedefine/>
    <w:uiPriority w:val="39"/>
    <w:unhideWhenUsed/>
    <w:rsid w:val="00CD2418"/>
    <w:pPr>
      <w:ind w:left="1920"/>
    </w:pPr>
    <w:rPr>
      <w:rFonts w:asciiTheme="minorHAnsi" w:hAnsiTheme="minorHAnsi" w:cstheme="minorHAnsi"/>
      <w:sz w:val="18"/>
      <w:szCs w:val="18"/>
    </w:rPr>
  </w:style>
  <w:style w:type="character" w:styleId="ac">
    <w:name w:val="Hyperlink"/>
    <w:basedOn w:val="a0"/>
    <w:uiPriority w:val="99"/>
    <w:unhideWhenUsed/>
    <w:rsid w:val="00394851"/>
    <w:rPr>
      <w:color w:val="0563C1" w:themeColor="hyperlink"/>
      <w:u w:val="single"/>
    </w:rPr>
  </w:style>
  <w:style w:type="paragraph" w:styleId="ad">
    <w:name w:val="List Paragraph"/>
    <w:basedOn w:val="a"/>
    <w:uiPriority w:val="34"/>
    <w:qFormat/>
    <w:rsid w:val="004058F9"/>
    <w:pPr>
      <w:ind w:leftChars="200" w:left="480"/>
    </w:pPr>
  </w:style>
  <w:style w:type="paragraph" w:styleId="ae">
    <w:name w:val="Balloon Text"/>
    <w:basedOn w:val="a"/>
    <w:link w:val="af"/>
    <w:uiPriority w:val="99"/>
    <w:semiHidden/>
    <w:unhideWhenUsed/>
    <w:rsid w:val="009C6DAF"/>
    <w:pPr>
      <w:spacing w:line="240" w:lineRule="auto"/>
    </w:pPr>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9C6DAF"/>
    <w:rPr>
      <w:rFonts w:asciiTheme="majorHAnsi" w:eastAsiaTheme="majorEastAsia" w:hAnsiTheme="majorHAnsi" w:cstheme="majorBidi"/>
      <w:sz w:val="18"/>
      <w:szCs w:val="18"/>
    </w:rPr>
  </w:style>
  <w:style w:type="character" w:styleId="af0">
    <w:name w:val="Strong"/>
    <w:basedOn w:val="a0"/>
    <w:uiPriority w:val="22"/>
    <w:qFormat/>
    <w:rsid w:val="006557DD"/>
    <w:rPr>
      <w:b/>
      <w:bCs/>
    </w:rPr>
  </w:style>
  <w:style w:type="character" w:styleId="HTML">
    <w:name w:val="HTML Code"/>
    <w:basedOn w:val="a0"/>
    <w:uiPriority w:val="99"/>
    <w:semiHidden/>
    <w:unhideWhenUsed/>
    <w:rsid w:val="006557DD"/>
    <w:rPr>
      <w:rFonts w:ascii="細明體" w:eastAsia="細明體" w:hAnsi="細明體" w:cs="細明體"/>
      <w:sz w:val="24"/>
      <w:szCs w:val="24"/>
    </w:rPr>
  </w:style>
  <w:style w:type="paragraph" w:styleId="Web">
    <w:name w:val="Normal (Web)"/>
    <w:basedOn w:val="a"/>
    <w:uiPriority w:val="99"/>
    <w:semiHidden/>
    <w:unhideWhenUsed/>
    <w:rsid w:val="005925A0"/>
    <w:pPr>
      <w:spacing w:before="100" w:beforeAutospacing="1" w:after="100" w:afterAutospacing="1" w:line="240" w:lineRule="auto"/>
    </w:pPr>
    <w:rPr>
      <w:rFonts w:ascii="新細明體" w:eastAsia="新細明體" w:hAnsi="新細明體" w:cs="新細明體"/>
      <w:spacing w:val="0"/>
      <w:kern w:val="0"/>
      <w:sz w:val="24"/>
      <w:szCs w:val="24"/>
    </w:rPr>
  </w:style>
  <w:style w:type="character" w:customStyle="1" w:styleId="30">
    <w:name w:val="標題 3 字元"/>
    <w:basedOn w:val="a0"/>
    <w:link w:val="3"/>
    <w:uiPriority w:val="9"/>
    <w:semiHidden/>
    <w:rsid w:val="0013480F"/>
    <w:rPr>
      <w:rFonts w:asciiTheme="majorHAnsi" w:eastAsiaTheme="majorEastAsia" w:hAnsiTheme="majorHAnsi" w:cstheme="majorBidi"/>
      <w:b/>
      <w:bCs/>
      <w:sz w:val="36"/>
      <w:szCs w:val="36"/>
    </w:rPr>
  </w:style>
  <w:style w:type="character" w:customStyle="1" w:styleId="20">
    <w:name w:val="標題 2 字元"/>
    <w:basedOn w:val="a0"/>
    <w:link w:val="2"/>
    <w:uiPriority w:val="9"/>
    <w:semiHidden/>
    <w:rsid w:val="0013480F"/>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834335">
      <w:bodyDiv w:val="1"/>
      <w:marLeft w:val="0"/>
      <w:marRight w:val="0"/>
      <w:marTop w:val="0"/>
      <w:marBottom w:val="0"/>
      <w:divBdr>
        <w:top w:val="none" w:sz="0" w:space="0" w:color="auto"/>
        <w:left w:val="none" w:sz="0" w:space="0" w:color="auto"/>
        <w:bottom w:val="none" w:sz="0" w:space="0" w:color="auto"/>
        <w:right w:val="none" w:sz="0" w:space="0" w:color="auto"/>
      </w:divBdr>
    </w:div>
    <w:div w:id="557202314">
      <w:bodyDiv w:val="1"/>
      <w:marLeft w:val="0"/>
      <w:marRight w:val="0"/>
      <w:marTop w:val="0"/>
      <w:marBottom w:val="0"/>
      <w:divBdr>
        <w:top w:val="none" w:sz="0" w:space="0" w:color="auto"/>
        <w:left w:val="none" w:sz="0" w:space="0" w:color="auto"/>
        <w:bottom w:val="none" w:sz="0" w:space="0" w:color="auto"/>
        <w:right w:val="none" w:sz="0" w:space="0" w:color="auto"/>
      </w:divBdr>
    </w:div>
    <w:div w:id="580796414">
      <w:bodyDiv w:val="1"/>
      <w:marLeft w:val="0"/>
      <w:marRight w:val="0"/>
      <w:marTop w:val="0"/>
      <w:marBottom w:val="0"/>
      <w:divBdr>
        <w:top w:val="none" w:sz="0" w:space="0" w:color="auto"/>
        <w:left w:val="none" w:sz="0" w:space="0" w:color="auto"/>
        <w:bottom w:val="none" w:sz="0" w:space="0" w:color="auto"/>
        <w:right w:val="none" w:sz="0" w:space="0" w:color="auto"/>
      </w:divBdr>
    </w:div>
    <w:div w:id="1038120137">
      <w:bodyDiv w:val="1"/>
      <w:marLeft w:val="0"/>
      <w:marRight w:val="0"/>
      <w:marTop w:val="0"/>
      <w:marBottom w:val="0"/>
      <w:divBdr>
        <w:top w:val="none" w:sz="0" w:space="0" w:color="auto"/>
        <w:left w:val="none" w:sz="0" w:space="0" w:color="auto"/>
        <w:bottom w:val="none" w:sz="0" w:space="0" w:color="auto"/>
        <w:right w:val="none" w:sz="0" w:space="0" w:color="auto"/>
      </w:divBdr>
    </w:div>
    <w:div w:id="1259025393">
      <w:bodyDiv w:val="1"/>
      <w:marLeft w:val="0"/>
      <w:marRight w:val="0"/>
      <w:marTop w:val="0"/>
      <w:marBottom w:val="0"/>
      <w:divBdr>
        <w:top w:val="none" w:sz="0" w:space="0" w:color="auto"/>
        <w:left w:val="none" w:sz="0" w:space="0" w:color="auto"/>
        <w:bottom w:val="none" w:sz="0" w:space="0" w:color="auto"/>
        <w:right w:val="none" w:sz="0" w:space="0" w:color="auto"/>
      </w:divBdr>
      <w:divsChild>
        <w:div w:id="1833250311">
          <w:marLeft w:val="360"/>
          <w:marRight w:val="0"/>
          <w:marTop w:val="200"/>
          <w:marBottom w:val="0"/>
          <w:divBdr>
            <w:top w:val="none" w:sz="0" w:space="0" w:color="auto"/>
            <w:left w:val="none" w:sz="0" w:space="0" w:color="auto"/>
            <w:bottom w:val="none" w:sz="0" w:space="0" w:color="auto"/>
            <w:right w:val="none" w:sz="0" w:space="0" w:color="auto"/>
          </w:divBdr>
        </w:div>
      </w:divsChild>
    </w:div>
    <w:div w:id="1508203568">
      <w:bodyDiv w:val="1"/>
      <w:marLeft w:val="0"/>
      <w:marRight w:val="0"/>
      <w:marTop w:val="0"/>
      <w:marBottom w:val="0"/>
      <w:divBdr>
        <w:top w:val="none" w:sz="0" w:space="0" w:color="auto"/>
        <w:left w:val="none" w:sz="0" w:space="0" w:color="auto"/>
        <w:bottom w:val="none" w:sz="0" w:space="0" w:color="auto"/>
        <w:right w:val="none" w:sz="0" w:space="0" w:color="auto"/>
      </w:divBdr>
      <w:divsChild>
        <w:div w:id="306395069">
          <w:marLeft w:val="360"/>
          <w:marRight w:val="0"/>
          <w:marTop w:val="200"/>
          <w:marBottom w:val="0"/>
          <w:divBdr>
            <w:top w:val="none" w:sz="0" w:space="0" w:color="auto"/>
            <w:left w:val="none" w:sz="0" w:space="0" w:color="auto"/>
            <w:bottom w:val="none" w:sz="0" w:space="0" w:color="auto"/>
            <w:right w:val="none" w:sz="0" w:space="0" w:color="auto"/>
          </w:divBdr>
        </w:div>
      </w:divsChild>
    </w:div>
    <w:div w:id="1570576868">
      <w:bodyDiv w:val="1"/>
      <w:marLeft w:val="0"/>
      <w:marRight w:val="0"/>
      <w:marTop w:val="0"/>
      <w:marBottom w:val="0"/>
      <w:divBdr>
        <w:top w:val="none" w:sz="0" w:space="0" w:color="auto"/>
        <w:left w:val="none" w:sz="0" w:space="0" w:color="auto"/>
        <w:bottom w:val="none" w:sz="0" w:space="0" w:color="auto"/>
        <w:right w:val="none" w:sz="0" w:space="0" w:color="auto"/>
      </w:divBdr>
      <w:divsChild>
        <w:div w:id="1255435826">
          <w:marLeft w:val="0"/>
          <w:marRight w:val="0"/>
          <w:marTop w:val="0"/>
          <w:marBottom w:val="0"/>
          <w:divBdr>
            <w:top w:val="none" w:sz="0" w:space="0" w:color="auto"/>
            <w:left w:val="none" w:sz="0" w:space="0" w:color="auto"/>
            <w:bottom w:val="none" w:sz="0" w:space="0" w:color="auto"/>
            <w:right w:val="none" w:sz="0" w:space="0" w:color="auto"/>
          </w:divBdr>
        </w:div>
        <w:div w:id="424959342">
          <w:marLeft w:val="0"/>
          <w:marRight w:val="0"/>
          <w:marTop w:val="0"/>
          <w:marBottom w:val="0"/>
          <w:divBdr>
            <w:top w:val="none" w:sz="0" w:space="0" w:color="auto"/>
            <w:left w:val="none" w:sz="0" w:space="0" w:color="auto"/>
            <w:bottom w:val="none" w:sz="0" w:space="0" w:color="auto"/>
            <w:right w:val="none" w:sz="0" w:space="0" w:color="auto"/>
          </w:divBdr>
          <w:divsChild>
            <w:div w:id="6354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48430">
      <w:bodyDiv w:val="1"/>
      <w:marLeft w:val="0"/>
      <w:marRight w:val="0"/>
      <w:marTop w:val="0"/>
      <w:marBottom w:val="0"/>
      <w:divBdr>
        <w:top w:val="none" w:sz="0" w:space="0" w:color="auto"/>
        <w:left w:val="none" w:sz="0" w:space="0" w:color="auto"/>
        <w:bottom w:val="none" w:sz="0" w:space="0" w:color="auto"/>
        <w:right w:val="none" w:sz="0" w:space="0" w:color="auto"/>
      </w:divBdr>
    </w:div>
    <w:div w:id="1742288092">
      <w:bodyDiv w:val="1"/>
      <w:marLeft w:val="0"/>
      <w:marRight w:val="0"/>
      <w:marTop w:val="0"/>
      <w:marBottom w:val="0"/>
      <w:divBdr>
        <w:top w:val="none" w:sz="0" w:space="0" w:color="auto"/>
        <w:left w:val="none" w:sz="0" w:space="0" w:color="auto"/>
        <w:bottom w:val="none" w:sz="0" w:space="0" w:color="auto"/>
        <w:right w:val="none" w:sz="0" w:space="0" w:color="auto"/>
      </w:divBdr>
    </w:div>
    <w:div w:id="1765565551">
      <w:bodyDiv w:val="1"/>
      <w:marLeft w:val="0"/>
      <w:marRight w:val="0"/>
      <w:marTop w:val="0"/>
      <w:marBottom w:val="0"/>
      <w:divBdr>
        <w:top w:val="none" w:sz="0" w:space="0" w:color="auto"/>
        <w:left w:val="none" w:sz="0" w:space="0" w:color="auto"/>
        <w:bottom w:val="none" w:sz="0" w:space="0" w:color="auto"/>
        <w:right w:val="none" w:sz="0" w:space="0" w:color="auto"/>
      </w:divBdr>
    </w:div>
    <w:div w:id="207546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60B11-31EE-425D-8F09-EB0EC05F0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12</Pages>
  <Words>812</Words>
  <Characters>4635</Characters>
  <Application>Microsoft Office Word</Application>
  <DocSecurity>0</DocSecurity>
  <Lines>38</Lines>
  <Paragraphs>10</Paragraphs>
  <ScaleCrop>false</ScaleCrop>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c:creator>
  <cp:keywords/>
  <dc:description/>
  <cp:lastModifiedBy>柏銓 黃柏銓</cp:lastModifiedBy>
  <cp:revision>96</cp:revision>
  <cp:lastPrinted>2018-06-15T02:21:00Z</cp:lastPrinted>
  <dcterms:created xsi:type="dcterms:W3CDTF">2017-05-11T02:20:00Z</dcterms:created>
  <dcterms:modified xsi:type="dcterms:W3CDTF">2019-06-02T05:34:00Z</dcterms:modified>
</cp:coreProperties>
</file>