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D32C" w14:textId="77777777" w:rsidR="002C6A2A" w:rsidRDefault="009E605C" w:rsidP="00E370D8">
      <w:pPr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42EA0E1C" w14:textId="77777777" w:rsidR="002C6A2A" w:rsidRPr="00A10519" w:rsidRDefault="002C6A2A" w:rsidP="00E370D8">
      <w:pPr>
        <w:jc w:val="center"/>
        <w:rPr>
          <w:rFonts w:eastAsia="PMingLiU"/>
          <w:sz w:val="28"/>
        </w:rPr>
      </w:pPr>
      <w:r w:rsidRPr="00A10519">
        <w:rPr>
          <w:rFonts w:eastAsia="PMingLiU"/>
          <w:sz w:val="28"/>
        </w:rPr>
        <w:t>ФЕДЕРАЛЬНОЕ БЮДЖЕТНОЕ ГОСУДАРСТВЕННОЕ</w:t>
      </w:r>
    </w:p>
    <w:p w14:paraId="282C1AD2" w14:textId="77777777" w:rsidR="002C6A2A" w:rsidRPr="00A10519" w:rsidRDefault="002C6A2A" w:rsidP="00E370D8">
      <w:pPr>
        <w:jc w:val="center"/>
        <w:rPr>
          <w:rFonts w:eastAsia="PMingLiU"/>
          <w:sz w:val="28"/>
        </w:rPr>
      </w:pPr>
      <w:r w:rsidRPr="00A10519">
        <w:rPr>
          <w:rFonts w:eastAsia="PMingLiU"/>
          <w:sz w:val="28"/>
        </w:rPr>
        <w:t>ОБРАЗОВАТЕЛЬНОЕ УЧЕРЕЖДЕНИЕ</w:t>
      </w:r>
    </w:p>
    <w:p w14:paraId="3F0DAB2D" w14:textId="77777777" w:rsidR="002C6A2A" w:rsidRPr="00A10519" w:rsidRDefault="002C6A2A" w:rsidP="00E370D8">
      <w:pPr>
        <w:jc w:val="center"/>
        <w:rPr>
          <w:rFonts w:eastAsia="PMingLiU"/>
          <w:sz w:val="28"/>
        </w:rPr>
      </w:pPr>
      <w:r w:rsidRPr="00A10519">
        <w:rPr>
          <w:rFonts w:eastAsia="PMingLiU"/>
          <w:sz w:val="28"/>
        </w:rPr>
        <w:t>ВЫСШЕГО ОБРАЗОВАНИЯ</w:t>
      </w:r>
    </w:p>
    <w:p w14:paraId="0A6CC2BB" w14:textId="77777777" w:rsidR="002C6A2A" w:rsidRPr="00A10519" w:rsidRDefault="002C6A2A" w:rsidP="00E370D8">
      <w:pPr>
        <w:jc w:val="center"/>
        <w:rPr>
          <w:rFonts w:eastAsia="PMingLiU"/>
          <w:sz w:val="28"/>
        </w:rPr>
      </w:pPr>
      <w:r w:rsidRPr="00A10519">
        <w:rPr>
          <w:rFonts w:eastAsia="PMingLiU"/>
          <w:sz w:val="28"/>
        </w:rPr>
        <w:t>«ОРЕНБУРГСКИЙ ГОСУДАРСТВЕННЫЙ УНИВЕРСИТЕТ»</w:t>
      </w:r>
    </w:p>
    <w:p w14:paraId="09772A32" w14:textId="77777777" w:rsidR="002C6A2A" w:rsidRDefault="002C6A2A" w:rsidP="002C6A2A">
      <w:pPr>
        <w:shd w:val="clear" w:color="auto" w:fill="FFFFFF"/>
        <w:spacing w:line="360" w:lineRule="auto"/>
        <w:jc w:val="center"/>
        <w:rPr>
          <w:color w:val="000000"/>
          <w:sz w:val="28"/>
        </w:rPr>
      </w:pPr>
    </w:p>
    <w:p w14:paraId="3B9A84B9" w14:textId="77777777" w:rsidR="002C6A2A" w:rsidRDefault="0005776B" w:rsidP="002C6A2A">
      <w:pPr>
        <w:shd w:val="clear" w:color="auto" w:fill="FFFFFF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Институт</w:t>
      </w:r>
      <w:r w:rsidR="002C6A2A">
        <w:rPr>
          <w:color w:val="000000"/>
          <w:sz w:val="28"/>
        </w:rPr>
        <w:t xml:space="preserve"> математики и информационных технологий</w:t>
      </w:r>
    </w:p>
    <w:p w14:paraId="31E28EC4" w14:textId="77777777" w:rsidR="002C6A2A" w:rsidRDefault="002C6A2A" w:rsidP="002C6A2A">
      <w:pPr>
        <w:shd w:val="clear" w:color="auto" w:fill="FFFFFF"/>
        <w:spacing w:line="360" w:lineRule="auto"/>
        <w:jc w:val="center"/>
        <w:rPr>
          <w:color w:val="000000"/>
          <w:sz w:val="28"/>
        </w:rPr>
      </w:pPr>
    </w:p>
    <w:p w14:paraId="5B8BBBB6" w14:textId="2C06DED0" w:rsidR="002C6A2A" w:rsidRDefault="002C6A2A" w:rsidP="002C6A2A">
      <w:pPr>
        <w:shd w:val="clear" w:color="auto" w:fill="FFFFFF"/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Кафедра </w:t>
      </w:r>
      <w:r w:rsidR="00974C32" w:rsidRPr="00974C32">
        <w:rPr>
          <w:color w:val="000000"/>
          <w:sz w:val="28"/>
        </w:rPr>
        <w:t>математики и цифровых технологий</w:t>
      </w:r>
    </w:p>
    <w:p w14:paraId="1AAD0C09" w14:textId="77777777" w:rsidR="002C6A2A" w:rsidRDefault="002C6A2A" w:rsidP="002C6A2A">
      <w:pPr>
        <w:shd w:val="clear" w:color="auto" w:fill="FFFFFF"/>
        <w:rPr>
          <w:color w:val="000000"/>
          <w:sz w:val="28"/>
        </w:rPr>
      </w:pPr>
    </w:p>
    <w:p w14:paraId="7BB383B7" w14:textId="77777777" w:rsidR="002C6A2A" w:rsidRDefault="002C6A2A" w:rsidP="00C46ADD">
      <w:pPr>
        <w:shd w:val="clear" w:color="auto" w:fill="FFFFFF"/>
        <w:spacing w:line="360" w:lineRule="auto"/>
        <w:rPr>
          <w:color w:val="000000"/>
          <w:sz w:val="28"/>
        </w:rPr>
      </w:pPr>
    </w:p>
    <w:p w14:paraId="30D10A81" w14:textId="77777777" w:rsidR="00A47746" w:rsidRPr="00A47746" w:rsidRDefault="00A47746" w:rsidP="00A47746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spacing w:val="2"/>
          <w:sz w:val="32"/>
        </w:rPr>
      </w:pPr>
      <w:r w:rsidRPr="00A47746">
        <w:rPr>
          <w:b/>
          <w:color w:val="000000"/>
          <w:spacing w:val="2"/>
          <w:sz w:val="32"/>
        </w:rPr>
        <w:t>ОТЧЕТ</w:t>
      </w:r>
    </w:p>
    <w:p w14:paraId="5E8CB6A0" w14:textId="43D63AC9" w:rsidR="00A47746" w:rsidRPr="00DB46BC" w:rsidRDefault="00A47746" w:rsidP="00A47746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color w:val="000000" w:themeColor="text1"/>
          <w:sz w:val="28"/>
        </w:rPr>
      </w:pPr>
      <w:r w:rsidRPr="0005776B">
        <w:rPr>
          <w:color w:val="000000" w:themeColor="text1"/>
          <w:sz w:val="28"/>
        </w:rPr>
        <w:t>по лабораторной работе №</w:t>
      </w:r>
      <w:r w:rsidR="00481A5A">
        <w:rPr>
          <w:color w:val="000000" w:themeColor="text1"/>
          <w:sz w:val="28"/>
        </w:rPr>
        <w:t>1</w:t>
      </w:r>
    </w:p>
    <w:p w14:paraId="57470811" w14:textId="359076ED" w:rsidR="00A47746" w:rsidRPr="0005776B" w:rsidRDefault="00A47746" w:rsidP="00A47746">
      <w:pPr>
        <w:shd w:val="clear" w:color="auto" w:fill="FFFFFF"/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color w:val="000000" w:themeColor="text1"/>
          <w:sz w:val="28"/>
        </w:rPr>
      </w:pPr>
      <w:r w:rsidRPr="0005776B">
        <w:rPr>
          <w:color w:val="000000" w:themeColor="text1"/>
          <w:sz w:val="28"/>
        </w:rPr>
        <w:t>по дисциплине «</w:t>
      </w:r>
      <w:r w:rsidR="00BA33D7" w:rsidRPr="00BA33D7">
        <w:rPr>
          <w:color w:val="000000" w:themeColor="text1"/>
          <w:sz w:val="28"/>
        </w:rPr>
        <w:t>Современные средства разработки программного обеспечения</w:t>
      </w:r>
      <w:r w:rsidRPr="0005776B">
        <w:rPr>
          <w:color w:val="000000" w:themeColor="text1"/>
          <w:sz w:val="28"/>
        </w:rPr>
        <w:t>»</w:t>
      </w:r>
    </w:p>
    <w:p w14:paraId="5B0D5C40" w14:textId="6197E9B3" w:rsidR="004F2E71" w:rsidRDefault="00974C32" w:rsidP="004F2E71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  <w:r w:rsidRPr="00974C32">
        <w:rPr>
          <w:b/>
          <w:sz w:val="32"/>
          <w:szCs w:val="32"/>
        </w:rPr>
        <w:t xml:space="preserve">Разработка </w:t>
      </w:r>
      <w:r w:rsidR="00BA33D7">
        <w:rPr>
          <w:b/>
          <w:sz w:val="32"/>
          <w:szCs w:val="32"/>
        </w:rPr>
        <w:t>технического задания</w:t>
      </w:r>
    </w:p>
    <w:p w14:paraId="2A98E88E" w14:textId="77D052DF" w:rsidR="00A47746" w:rsidRPr="00A47746" w:rsidRDefault="00A47746" w:rsidP="004F2E71">
      <w:pPr>
        <w:shd w:val="clear" w:color="auto" w:fill="FFFFFF"/>
        <w:spacing w:line="360" w:lineRule="auto"/>
        <w:jc w:val="center"/>
        <w:rPr>
          <w:sz w:val="28"/>
          <w:szCs w:val="32"/>
        </w:rPr>
      </w:pPr>
      <w:r w:rsidRPr="00A47746">
        <w:rPr>
          <w:sz w:val="28"/>
          <w:szCs w:val="32"/>
        </w:rPr>
        <w:t>ОГУ 09.03.02.02</w:t>
      </w:r>
      <w:r w:rsidR="00611E8A">
        <w:rPr>
          <w:sz w:val="28"/>
          <w:szCs w:val="32"/>
        </w:rPr>
        <w:t>2</w:t>
      </w:r>
      <w:r w:rsidR="00BA33D7">
        <w:rPr>
          <w:sz w:val="28"/>
          <w:szCs w:val="32"/>
        </w:rPr>
        <w:t>4</w:t>
      </w:r>
      <w:r w:rsidR="0005776B">
        <w:rPr>
          <w:sz w:val="28"/>
          <w:szCs w:val="32"/>
        </w:rPr>
        <w:t>.</w:t>
      </w:r>
      <w:r w:rsidR="00DB46BC">
        <w:rPr>
          <w:sz w:val="28"/>
          <w:szCs w:val="32"/>
        </w:rPr>
        <w:t>188</w:t>
      </w:r>
      <w:r w:rsidRPr="00A47746">
        <w:rPr>
          <w:sz w:val="28"/>
          <w:szCs w:val="32"/>
        </w:rPr>
        <w:t xml:space="preserve"> О</w:t>
      </w:r>
    </w:p>
    <w:p w14:paraId="471E593E" w14:textId="77777777" w:rsidR="002C6A2A" w:rsidRDefault="002C6A2A" w:rsidP="00811902"/>
    <w:p w14:paraId="72526833" w14:textId="77777777" w:rsidR="00811902" w:rsidRDefault="00811902" w:rsidP="00690805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</w:p>
    <w:p w14:paraId="5E747412" w14:textId="77777777" w:rsidR="002C6A2A" w:rsidRDefault="00DB31E5" w:rsidP="00690805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Руководитель</w:t>
      </w:r>
      <w:r w:rsidR="002C6A2A">
        <w:rPr>
          <w:snapToGrid w:val="0"/>
          <w:color w:val="000000"/>
          <w:sz w:val="28"/>
        </w:rPr>
        <w:t xml:space="preserve"> </w:t>
      </w:r>
    </w:p>
    <w:p w14:paraId="3495C702" w14:textId="77777777" w:rsidR="002C6A2A" w:rsidRDefault="00A47746" w:rsidP="00690805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канд. </w:t>
      </w:r>
      <w:r w:rsidR="00611E8A">
        <w:rPr>
          <w:snapToGrid w:val="0"/>
          <w:color w:val="000000"/>
          <w:sz w:val="28"/>
        </w:rPr>
        <w:t>техн</w:t>
      </w:r>
      <w:r>
        <w:rPr>
          <w:snapToGrid w:val="0"/>
          <w:color w:val="000000"/>
          <w:sz w:val="28"/>
        </w:rPr>
        <w:t>. наук, доцент</w:t>
      </w:r>
    </w:p>
    <w:p w14:paraId="710063DA" w14:textId="44E0EF12" w:rsidR="002C6A2A" w:rsidRDefault="00DB31E5" w:rsidP="00690805">
      <w:pPr>
        <w:shd w:val="clear" w:color="auto" w:fill="FFFFFF"/>
        <w:spacing w:line="288" w:lineRule="auto"/>
        <w:ind w:left="5387"/>
        <w:rPr>
          <w:sz w:val="28"/>
        </w:rPr>
      </w:pPr>
      <w:r>
        <w:rPr>
          <w:snapToGrid w:val="0"/>
          <w:color w:val="000000"/>
          <w:sz w:val="28"/>
        </w:rPr>
        <w:t>____________</w:t>
      </w:r>
      <w:r w:rsidR="002C6A2A" w:rsidRPr="00F94504">
        <w:rPr>
          <w:snapToGrid w:val="0"/>
          <w:color w:val="000000"/>
          <w:sz w:val="28"/>
        </w:rPr>
        <w:t xml:space="preserve"> </w:t>
      </w:r>
      <w:r w:rsidR="00BA33D7" w:rsidRPr="00BA33D7">
        <w:rPr>
          <w:sz w:val="28"/>
        </w:rPr>
        <w:t>Минина</w:t>
      </w:r>
      <w:r w:rsidR="00481A5A" w:rsidRPr="00481A5A">
        <w:rPr>
          <w:sz w:val="28"/>
        </w:rPr>
        <w:t xml:space="preserve"> </w:t>
      </w:r>
      <w:r w:rsidR="00BA33D7">
        <w:rPr>
          <w:sz w:val="28"/>
        </w:rPr>
        <w:t>И</w:t>
      </w:r>
      <w:r w:rsidR="00481A5A" w:rsidRPr="00481A5A">
        <w:rPr>
          <w:sz w:val="28"/>
        </w:rPr>
        <w:t>.</w:t>
      </w:r>
      <w:r w:rsidR="00BA33D7">
        <w:rPr>
          <w:sz w:val="28"/>
        </w:rPr>
        <w:t>В</w:t>
      </w:r>
      <w:r w:rsidR="00481A5A" w:rsidRPr="00481A5A">
        <w:rPr>
          <w:sz w:val="28"/>
        </w:rPr>
        <w:t>.</w:t>
      </w:r>
    </w:p>
    <w:p w14:paraId="37039104" w14:textId="77777777" w:rsidR="00A47746" w:rsidRDefault="00A47746" w:rsidP="00A47746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</w:pPr>
      <w:r>
        <w:rPr>
          <w:snapToGrid w:val="0"/>
          <w:color w:val="000000"/>
          <w:sz w:val="28"/>
        </w:rPr>
        <w:t>«___» ____________ 20__ г.</w:t>
      </w:r>
    </w:p>
    <w:p w14:paraId="1EDF12CF" w14:textId="77777777" w:rsidR="00E370D8" w:rsidRDefault="00E370D8" w:rsidP="004E31B2">
      <w:pPr>
        <w:shd w:val="clear" w:color="auto" w:fill="FFFFFF"/>
        <w:spacing w:line="288" w:lineRule="auto"/>
        <w:ind w:left="5387" w:hanging="347"/>
        <w:rPr>
          <w:snapToGrid w:val="0"/>
          <w:color w:val="000000"/>
          <w:sz w:val="28"/>
        </w:rPr>
      </w:pPr>
    </w:p>
    <w:p w14:paraId="6EE14632" w14:textId="77777777" w:rsidR="002C6A2A" w:rsidRDefault="005D7BE7" w:rsidP="00690805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С</w:t>
      </w:r>
      <w:r w:rsidR="00E370D8">
        <w:rPr>
          <w:snapToGrid w:val="0"/>
          <w:color w:val="000000"/>
          <w:sz w:val="28"/>
        </w:rPr>
        <w:t>тудент г</w:t>
      </w:r>
      <w:r w:rsidR="0005776B">
        <w:rPr>
          <w:snapToGrid w:val="0"/>
          <w:color w:val="000000"/>
          <w:sz w:val="28"/>
        </w:rPr>
        <w:t>руппы 21ИСТ(б</w:t>
      </w:r>
      <w:r w:rsidR="00E370D8">
        <w:rPr>
          <w:snapToGrid w:val="0"/>
          <w:color w:val="000000"/>
          <w:sz w:val="28"/>
        </w:rPr>
        <w:t>)</w:t>
      </w:r>
      <w:r w:rsidR="0005776B">
        <w:rPr>
          <w:snapToGrid w:val="0"/>
          <w:color w:val="000000"/>
          <w:sz w:val="28"/>
        </w:rPr>
        <w:t>АДМО</w:t>
      </w:r>
      <w:r w:rsidR="002C6A2A">
        <w:rPr>
          <w:snapToGrid w:val="0"/>
          <w:color w:val="000000"/>
          <w:sz w:val="28"/>
        </w:rPr>
        <w:t xml:space="preserve"> </w:t>
      </w:r>
    </w:p>
    <w:p w14:paraId="534ED271" w14:textId="45FD28F0" w:rsidR="002C6A2A" w:rsidRPr="00BA33D7" w:rsidRDefault="002C6A2A" w:rsidP="00690805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</w:pPr>
      <w:r>
        <w:rPr>
          <w:snapToGrid w:val="0"/>
          <w:sz w:val="28"/>
        </w:rPr>
        <w:t>____________</w:t>
      </w:r>
      <w:r w:rsidR="005D7BE7">
        <w:rPr>
          <w:snapToGrid w:val="0"/>
          <w:sz w:val="28"/>
        </w:rPr>
        <w:t xml:space="preserve"> </w:t>
      </w:r>
      <w:r w:rsidR="00BA33D7">
        <w:rPr>
          <w:snapToGrid w:val="0"/>
          <w:sz w:val="28"/>
        </w:rPr>
        <w:t>Глазунов</w:t>
      </w:r>
      <w:r w:rsidR="00481A5A" w:rsidRPr="00481A5A">
        <w:rPr>
          <w:snapToGrid w:val="0"/>
          <w:sz w:val="28"/>
        </w:rPr>
        <w:t xml:space="preserve"> </w:t>
      </w:r>
      <w:r w:rsidR="00BA33D7">
        <w:rPr>
          <w:snapToGrid w:val="0"/>
          <w:sz w:val="28"/>
        </w:rPr>
        <w:t>Р</w:t>
      </w:r>
      <w:r w:rsidR="00481A5A">
        <w:rPr>
          <w:snapToGrid w:val="0"/>
          <w:sz w:val="28"/>
        </w:rPr>
        <w:t>.</w:t>
      </w:r>
      <w:r w:rsidR="00BA33D7">
        <w:rPr>
          <w:snapToGrid w:val="0"/>
          <w:sz w:val="28"/>
        </w:rPr>
        <w:t>В</w:t>
      </w:r>
      <w:r w:rsidR="00481A5A">
        <w:rPr>
          <w:snapToGrid w:val="0"/>
          <w:sz w:val="28"/>
        </w:rPr>
        <w:t>.</w:t>
      </w:r>
    </w:p>
    <w:p w14:paraId="11EC10A5" w14:textId="77777777" w:rsidR="002C6A2A" w:rsidRDefault="002C6A2A" w:rsidP="00690805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</w:pPr>
      <w:r>
        <w:rPr>
          <w:snapToGrid w:val="0"/>
          <w:color w:val="000000"/>
          <w:sz w:val="28"/>
        </w:rPr>
        <w:t>«</w:t>
      </w:r>
      <w:r w:rsidR="00A47746">
        <w:rPr>
          <w:snapToGrid w:val="0"/>
          <w:color w:val="000000"/>
          <w:sz w:val="28"/>
        </w:rPr>
        <w:t>___</w:t>
      </w:r>
      <w:r>
        <w:rPr>
          <w:snapToGrid w:val="0"/>
          <w:color w:val="000000"/>
          <w:sz w:val="28"/>
        </w:rPr>
        <w:t>»</w:t>
      </w:r>
      <w:r w:rsidR="00412282">
        <w:rPr>
          <w:snapToGrid w:val="0"/>
          <w:color w:val="000000"/>
          <w:sz w:val="28"/>
        </w:rPr>
        <w:t xml:space="preserve"> </w:t>
      </w:r>
      <w:r w:rsidR="00A47746">
        <w:rPr>
          <w:snapToGrid w:val="0"/>
          <w:color w:val="000000"/>
          <w:sz w:val="28"/>
        </w:rPr>
        <w:t>____________</w:t>
      </w:r>
      <w:r w:rsidR="00412282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20</w:t>
      </w:r>
      <w:r w:rsidR="00A47746">
        <w:rPr>
          <w:snapToGrid w:val="0"/>
          <w:color w:val="000000"/>
          <w:sz w:val="28"/>
        </w:rPr>
        <w:t>__</w:t>
      </w:r>
      <w:r w:rsidR="00690805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г.</w:t>
      </w:r>
    </w:p>
    <w:p w14:paraId="28474A62" w14:textId="77777777" w:rsidR="002C6A2A" w:rsidRDefault="002C6A2A" w:rsidP="002C6A2A">
      <w:pPr>
        <w:shd w:val="clear" w:color="auto" w:fill="FFFFFF"/>
        <w:ind w:hanging="425"/>
        <w:rPr>
          <w:sz w:val="28"/>
          <w:szCs w:val="28"/>
        </w:rPr>
      </w:pPr>
    </w:p>
    <w:p w14:paraId="710E0983" w14:textId="77777777" w:rsidR="00BA33D7" w:rsidRDefault="00BA33D7" w:rsidP="00BA33D7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Студент группы 21ИСТ(б)АДМО </w:t>
      </w:r>
    </w:p>
    <w:p w14:paraId="428FE8AA" w14:textId="77777777" w:rsidR="00BA33D7" w:rsidRPr="00BA33D7" w:rsidRDefault="00BA33D7" w:rsidP="00BA33D7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</w:pPr>
      <w:r>
        <w:rPr>
          <w:snapToGrid w:val="0"/>
          <w:sz w:val="28"/>
        </w:rPr>
        <w:t>____________ Кучин</w:t>
      </w:r>
      <w:r w:rsidRPr="00481A5A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А.А.</w:t>
      </w:r>
    </w:p>
    <w:p w14:paraId="25DDA830" w14:textId="77777777" w:rsidR="00BA33D7" w:rsidRDefault="00BA33D7" w:rsidP="00BA33D7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</w:pPr>
      <w:r>
        <w:rPr>
          <w:snapToGrid w:val="0"/>
          <w:color w:val="000000"/>
          <w:sz w:val="28"/>
        </w:rPr>
        <w:t>«___» ____________ 20__ г.</w:t>
      </w:r>
    </w:p>
    <w:p w14:paraId="34097F5F" w14:textId="77777777" w:rsidR="00BA33D7" w:rsidRDefault="00BA33D7" w:rsidP="00BA33D7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</w:p>
    <w:p w14:paraId="4389F887" w14:textId="166B78E4" w:rsidR="00BA33D7" w:rsidRDefault="00BA33D7" w:rsidP="00BA33D7">
      <w:pPr>
        <w:shd w:val="clear" w:color="auto" w:fill="FFFFFF"/>
        <w:spacing w:line="288" w:lineRule="auto"/>
        <w:ind w:left="5387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Студент группы 21ИСТ(б)АДМО </w:t>
      </w:r>
    </w:p>
    <w:p w14:paraId="1F102AA3" w14:textId="5374938F" w:rsidR="00BA33D7" w:rsidRPr="00BA33D7" w:rsidRDefault="00BA33D7" w:rsidP="00BA33D7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</w:pPr>
      <w:r>
        <w:rPr>
          <w:snapToGrid w:val="0"/>
          <w:sz w:val="28"/>
        </w:rPr>
        <w:t xml:space="preserve">____________ </w:t>
      </w:r>
      <w:r w:rsidRPr="00BA33D7">
        <w:rPr>
          <w:snapToGrid w:val="0"/>
          <w:sz w:val="28"/>
        </w:rPr>
        <w:t>Полехов</w:t>
      </w:r>
      <w:r w:rsidRPr="00481A5A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Д</w:t>
      </w:r>
      <w:r>
        <w:rPr>
          <w:snapToGrid w:val="0"/>
          <w:sz w:val="28"/>
        </w:rPr>
        <w:t>.А.</w:t>
      </w:r>
    </w:p>
    <w:p w14:paraId="2B45CF1D" w14:textId="0B190FA3" w:rsidR="00B61856" w:rsidRPr="00BA33D7" w:rsidRDefault="00BA33D7" w:rsidP="00BA33D7">
      <w:pPr>
        <w:shd w:val="clear" w:color="auto" w:fill="FFFFFF"/>
        <w:spacing w:line="288" w:lineRule="auto"/>
        <w:ind w:left="5387" w:right="-142"/>
        <w:rPr>
          <w:snapToGrid w:val="0"/>
          <w:sz w:val="28"/>
        </w:rPr>
        <w:sectPr w:rsidR="00B61856" w:rsidRPr="00BA33D7" w:rsidSect="00D03DE5">
          <w:footerReference w:type="even" r:id="rId8"/>
          <w:footerReference w:type="default" r:id="rId9"/>
          <w:footerReference w:type="first" r:id="rId10"/>
          <w:pgSz w:w="11906" w:h="16838" w:code="9"/>
          <w:pgMar w:top="851" w:right="567" w:bottom="1701" w:left="1418" w:header="397" w:footer="510" w:gutter="0"/>
          <w:cols w:space="720"/>
          <w:titlePg/>
          <w:docGrid w:linePitch="272"/>
        </w:sectPr>
      </w:pPr>
      <w:r>
        <w:rPr>
          <w:snapToGrid w:val="0"/>
          <w:color w:val="000000"/>
          <w:sz w:val="28"/>
        </w:rPr>
        <w:t>«___» ____________ 20__ г.</w:t>
      </w:r>
      <w:r w:rsidR="00E4055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16F5FF" wp14:editId="2DE7E69E">
                <wp:simplePos x="0" y="0"/>
                <wp:positionH relativeFrom="column">
                  <wp:posOffset>2312035</wp:posOffset>
                </wp:positionH>
                <wp:positionV relativeFrom="paragraph">
                  <wp:posOffset>737456</wp:posOffset>
                </wp:positionV>
                <wp:extent cx="1600200" cy="375920"/>
                <wp:effectExtent l="0" t="0" r="0" b="5080"/>
                <wp:wrapNone/>
                <wp:docPr id="5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D519" w14:textId="6CCBA6B1" w:rsidR="00FE400B" w:rsidRDefault="00FE400B" w:rsidP="00E90C7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Оренбург 20</w:t>
                            </w:r>
                            <w:r w:rsidR="00611E8A"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 w:rsidR="00BA33D7">
                              <w:rPr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6F5FF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style="position:absolute;left:0;text-align:left;margin-left:182.05pt;margin-top:58.05pt;width:126pt;height:2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" stroked="f">
                <v:textbox>
                  <w:txbxContent>
                    <w:p w14:paraId="4612D519" w14:textId="6CCBA6B1" w:rsidR="00FE400B" w:rsidRDefault="00FE400B" w:rsidP="00E90C72">
                      <w:pPr>
                        <w:shd w:val="clear" w:color="auto" w:fill="FFFFFF"/>
                        <w:jc w:val="center"/>
                      </w:pPr>
                      <w:r>
                        <w:rPr>
                          <w:color w:val="000000"/>
                          <w:sz w:val="28"/>
                        </w:rPr>
                        <w:t>Оренбург 20</w:t>
                      </w:r>
                      <w:r w:rsidR="00611E8A">
                        <w:rPr>
                          <w:color w:val="000000"/>
                          <w:sz w:val="28"/>
                        </w:rPr>
                        <w:t>2</w:t>
                      </w:r>
                      <w:r w:rsidR="00BA33D7">
                        <w:rPr>
                          <w:color w:val="000000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0274B13" w14:textId="77777777" w:rsidR="00DD037B" w:rsidRPr="00F6457C" w:rsidRDefault="004E31B2" w:rsidP="00A47746">
      <w:pPr>
        <w:tabs>
          <w:tab w:val="left" w:pos="580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0"/>
          <w:szCs w:val="20"/>
        </w:rPr>
        <w:id w:val="1582258906"/>
        <w:docPartObj>
          <w:docPartGallery w:val="Table of Contents"/>
          <w:docPartUnique/>
        </w:docPartObj>
      </w:sdtPr>
      <w:sdtContent>
        <w:p w14:paraId="6E77F2F0" w14:textId="77777777" w:rsidR="00462DE3" w:rsidRDefault="00462DE3" w:rsidP="00392182">
          <w:pPr>
            <w:pStyle w:val="aff6"/>
            <w:jc w:val="both"/>
          </w:pPr>
        </w:p>
        <w:p w14:paraId="6B017861" w14:textId="72A113A3" w:rsidR="00180986" w:rsidRPr="00180986" w:rsidRDefault="00462DE3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180986">
            <w:fldChar w:fldCharType="begin"/>
          </w:r>
          <w:r w:rsidRPr="00180986">
            <w:instrText xml:space="preserve"> TOC \o "1-3" \h \z \u </w:instrText>
          </w:r>
          <w:r w:rsidRPr="00180986">
            <w:fldChar w:fldCharType="separate"/>
          </w:r>
          <w:hyperlink w:anchor="_Toc179357065" w:history="1">
            <w:r w:rsidR="00180986" w:rsidRPr="00180986">
              <w:rPr>
                <w:rStyle w:val="af2"/>
                <w:noProof/>
              </w:rPr>
              <w:t>1. Общие сведения</w:t>
            </w:r>
            <w:r w:rsidR="00180986" w:rsidRPr="00180986">
              <w:rPr>
                <w:noProof/>
                <w:webHidden/>
              </w:rPr>
              <w:tab/>
            </w:r>
            <w:r w:rsidR="00180986" w:rsidRPr="00180986">
              <w:rPr>
                <w:noProof/>
                <w:webHidden/>
              </w:rPr>
              <w:fldChar w:fldCharType="begin"/>
            </w:r>
            <w:r w:rsidR="00180986" w:rsidRPr="00180986">
              <w:rPr>
                <w:noProof/>
                <w:webHidden/>
              </w:rPr>
              <w:instrText xml:space="preserve"> PAGEREF _Toc179357065 \h </w:instrText>
            </w:r>
            <w:r w:rsidR="00180986" w:rsidRPr="00180986">
              <w:rPr>
                <w:noProof/>
                <w:webHidden/>
              </w:rPr>
            </w:r>
            <w:r w:rsidR="00180986" w:rsidRPr="00180986">
              <w:rPr>
                <w:noProof/>
                <w:webHidden/>
              </w:rPr>
              <w:fldChar w:fldCharType="separate"/>
            </w:r>
            <w:r w:rsidR="00180986" w:rsidRPr="00180986">
              <w:rPr>
                <w:noProof/>
                <w:webHidden/>
              </w:rPr>
              <w:t>3</w:t>
            </w:r>
            <w:r w:rsidR="00180986" w:rsidRPr="00180986">
              <w:rPr>
                <w:noProof/>
                <w:webHidden/>
              </w:rPr>
              <w:fldChar w:fldCharType="end"/>
            </w:r>
          </w:hyperlink>
        </w:p>
        <w:p w14:paraId="32740425" w14:textId="641286CD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66" w:history="1">
            <w:r w:rsidRPr="00180986">
              <w:rPr>
                <w:rStyle w:val="af2"/>
                <w:noProof/>
                <w:lang w:val="x-none" w:eastAsia="x-none"/>
              </w:rPr>
              <w:t>1.1 Назначение документа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_Toc179357066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3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27CFD04A" w14:textId="020F3E8B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67" w:history="1">
            <w:r w:rsidRPr="00180986">
              <w:rPr>
                <w:rStyle w:val="af2"/>
                <w:noProof/>
                <w:lang w:val="x-none" w:eastAsia="x-none"/>
              </w:rPr>
              <w:t>1.2 Наименование системы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_Toc179357067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3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6A768058" w14:textId="4314728D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68" w:history="1">
            <w:r w:rsidRPr="00180986">
              <w:rPr>
                <w:rStyle w:val="af2"/>
                <w:noProof/>
                <w:lang w:val="x-none" w:eastAsia="x-none"/>
              </w:rPr>
              <w:t>1.3 Сведения о заказчике и исполнителе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_Toc179357068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3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5F26AB86" w14:textId="4C4B5A7D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69" w:history="1">
            <w:r w:rsidRPr="00180986">
              <w:rPr>
                <w:rStyle w:val="af2"/>
                <w:noProof/>
                <w:lang w:val="x-none" w:eastAsia="x-none"/>
              </w:rPr>
              <w:t>1.4 Основания для выполнения разбор, сроки и финансирование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_Toc179357069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3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698F21AC" w14:textId="037B09BE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0" w:history="1">
            <w:r w:rsidRPr="00180986">
              <w:rPr>
                <w:rStyle w:val="af2"/>
                <w:noProof/>
                <w:lang w:val="x-none" w:eastAsia="x-none"/>
              </w:rPr>
              <w:t>1.5 Основания понятия, определения и сокращения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_Toc179357070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3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330BB633" w14:textId="6793BBCC" w:rsidR="00180986" w:rsidRPr="00180986" w:rsidRDefault="0018098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1" w:history="1">
            <w:r w:rsidRPr="00180986">
              <w:rPr>
                <w:rStyle w:val="af2"/>
                <w:noProof/>
              </w:rPr>
              <w:t>2 Ход выполнения задания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_Toc179357071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5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63599FE3" w14:textId="7F6C16BE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2" w:history="1">
            <w:r w:rsidRPr="00180986">
              <w:rPr>
                <w:rStyle w:val="af2"/>
                <w:noProof/>
                <w:lang w:val="x-none" w:eastAsia="x-none"/>
              </w:rPr>
              <w:t>2.</w:t>
            </w:r>
            <w:r w:rsidRPr="00180986">
              <w:rPr>
                <w:rStyle w:val="af2"/>
                <w:noProof/>
                <w:lang w:eastAsia="x-none"/>
              </w:rPr>
              <w:t>1</w:t>
            </w:r>
            <w:r w:rsidRPr="00180986">
              <w:rPr>
                <w:rStyle w:val="af2"/>
                <w:noProof/>
                <w:lang w:val="x-none" w:eastAsia="x-none"/>
              </w:rPr>
              <w:t xml:space="preserve"> </w:t>
            </w:r>
            <w:r w:rsidRPr="00180986">
              <w:rPr>
                <w:rStyle w:val="af2"/>
                <w:noProof/>
                <w:lang w:eastAsia="x-none"/>
              </w:rPr>
              <w:t>Структура</w:t>
            </w:r>
            <w:r w:rsidRPr="00180986">
              <w:rPr>
                <w:rStyle w:val="af2"/>
                <w:noProof/>
                <w:lang w:val="x-none" w:eastAsia="x-none"/>
              </w:rPr>
              <w:t xml:space="preserve"> изучаемой системы: определить множество узлов системы и связей между ними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_Toc179357072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5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0057ADBF" w14:textId="0E2260C1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3" w:history="1">
            <w:r w:rsidRPr="00180986">
              <w:rPr>
                <w:rStyle w:val="af2"/>
                <w:noProof/>
                <w:lang w:val="x-none" w:eastAsia="x-none"/>
              </w:rPr>
              <w:t>2.2</w:t>
            </w:r>
            <w:r w:rsidRPr="00180986">
              <w:rPr>
                <w:rStyle w:val="af2"/>
                <w:noProof/>
                <w:lang w:eastAsia="x-none"/>
              </w:rPr>
              <w:t xml:space="preserve"> Задачи</w:t>
            </w:r>
            <w:r w:rsidRPr="00180986">
              <w:rPr>
                <w:rStyle w:val="af2"/>
                <w:noProof/>
                <w:lang w:val="x-none" w:eastAsia="x-none"/>
              </w:rPr>
              <w:t xml:space="preserve"> , выполняемые с помощью программно- технических средств информационной системы: распределить задачи по подсистемам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_Toc179357073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6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3EB1298A" w14:textId="2AC9528A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4" w:history="1">
            <w:r w:rsidRPr="00180986">
              <w:rPr>
                <w:rStyle w:val="af2"/>
                <w:noProof/>
                <w:lang w:val="x-none" w:eastAsia="x-none"/>
              </w:rPr>
              <w:t>3.</w:t>
            </w:r>
            <w:r w:rsidRPr="00180986">
              <w:rPr>
                <w:rStyle w:val="af2"/>
                <w:noProof/>
                <w:lang w:eastAsia="x-none"/>
              </w:rPr>
              <w:t xml:space="preserve"> </w:t>
            </w:r>
            <w:r w:rsidRPr="00180986">
              <w:rPr>
                <w:rStyle w:val="af2"/>
                <w:noProof/>
                <w:lang w:val="x-none" w:eastAsia="x-none"/>
              </w:rPr>
              <w:t>Программные и аппаратные средства, обеспечивающие эффективное функционирование системы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_Toc179357074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6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2D9372F8" w14:textId="311DFAE1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5" w:history="1">
            <w:r w:rsidRPr="00180986">
              <w:rPr>
                <w:rStyle w:val="af2"/>
                <w:noProof/>
                <w:lang w:val="x-none" w:eastAsia="x-none"/>
              </w:rPr>
              <w:t>4.</w:t>
            </w:r>
            <w:r w:rsidRPr="0018098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80986">
              <w:rPr>
                <w:rStyle w:val="af2"/>
                <w:noProof/>
                <w:lang w:val="x-none" w:eastAsia="x-none"/>
              </w:rPr>
              <w:t>Производительность системы – количество пользователей и частота обращения с их стороны к системе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_Toc179357075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7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0CAE622C" w14:textId="26911188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6" w:history="1">
            <w:r w:rsidRPr="00180986">
              <w:rPr>
                <w:rStyle w:val="af2"/>
                <w:noProof/>
                <w:lang w:eastAsia="x-none"/>
              </w:rPr>
              <w:t>5</w:t>
            </w:r>
            <w:r w:rsidRPr="00180986">
              <w:rPr>
                <w:rStyle w:val="af2"/>
                <w:noProof/>
                <w:lang w:val="x-none" w:eastAsia="x-none"/>
              </w:rPr>
              <w:t>.</w:t>
            </w:r>
            <w:r w:rsidRPr="00180986">
              <w:rPr>
                <w:rStyle w:val="af2"/>
                <w:noProof/>
                <w:lang w:eastAsia="x-none"/>
              </w:rPr>
              <w:t xml:space="preserve"> </w:t>
            </w:r>
            <w:r w:rsidRPr="00180986">
              <w:rPr>
                <w:rStyle w:val="af2"/>
                <w:noProof/>
                <w:lang w:val="x-none" w:eastAsia="x-none"/>
              </w:rPr>
              <w:t>Надежность – вероятность того, что система будет выполнять свои функции при заданных условиях в течение требуемого периода времени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_Toc179357076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8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18F8EFCE" w14:textId="3406238E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7" w:history="1">
            <w:r w:rsidRPr="00180986">
              <w:rPr>
                <w:rStyle w:val="af2"/>
                <w:noProof/>
                <w:lang w:eastAsia="x-none"/>
              </w:rPr>
              <w:t>6</w:t>
            </w:r>
            <w:r w:rsidRPr="00180986">
              <w:rPr>
                <w:rStyle w:val="af2"/>
                <w:noProof/>
                <w:lang w:val="x-none" w:eastAsia="x-none"/>
              </w:rPr>
              <w:t>.</w:t>
            </w:r>
            <w:r w:rsidRPr="00180986">
              <w:rPr>
                <w:rStyle w:val="af2"/>
                <w:noProof/>
                <w:lang w:eastAsia="x-none"/>
              </w:rPr>
              <w:t xml:space="preserve"> </w:t>
            </w:r>
            <w:r w:rsidRPr="00180986">
              <w:rPr>
                <w:rStyle w:val="af2"/>
                <w:noProof/>
                <w:lang w:val="x-none" w:eastAsia="x-none"/>
              </w:rPr>
              <w:t>Типы информационных запросов, обслуживаемых системой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_Toc179357077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8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21145FB2" w14:textId="47C72B62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8" w:history="1">
            <w:r w:rsidRPr="00180986">
              <w:rPr>
                <w:rStyle w:val="af2"/>
                <w:noProof/>
                <w:lang w:eastAsia="x-none"/>
              </w:rPr>
              <w:t>7</w:t>
            </w:r>
            <w:r w:rsidRPr="00180986">
              <w:rPr>
                <w:rStyle w:val="af2"/>
                <w:noProof/>
                <w:lang w:val="x-none" w:eastAsia="x-none"/>
              </w:rPr>
              <w:t>.</w:t>
            </w:r>
            <w:r w:rsidRPr="00180986">
              <w:rPr>
                <w:rStyle w:val="af2"/>
                <w:noProof/>
                <w:lang w:eastAsia="x-none"/>
              </w:rPr>
              <w:t xml:space="preserve"> </w:t>
            </w:r>
            <w:r w:rsidRPr="00180986">
              <w:rPr>
                <w:rStyle w:val="af2"/>
                <w:noProof/>
                <w:lang w:val="x-none" w:eastAsia="x-none"/>
              </w:rPr>
              <w:t>Информационный анализ</w:t>
            </w:r>
            <w:r w:rsidRPr="00180986">
              <w:rPr>
                <w:rStyle w:val="af2"/>
                <w:noProof/>
                <w:lang w:eastAsia="x-none"/>
              </w:rPr>
              <w:t>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_Toc179357078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9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25A7E970" w14:textId="206E8589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79" w:history="1">
            <w:r w:rsidRPr="00180986">
              <w:rPr>
                <w:rStyle w:val="af2"/>
                <w:noProof/>
                <w:lang w:eastAsia="x-none"/>
              </w:rPr>
              <w:t>7.1 Методы и средства передачи данных.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_Toc179357079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9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35B322E3" w14:textId="124E024B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80" w:history="1">
            <w:r w:rsidRPr="00180986">
              <w:rPr>
                <w:rStyle w:val="af2"/>
                <w:noProof/>
                <w:lang w:eastAsia="x-none"/>
              </w:rPr>
              <w:t>7.2 Методы и средства передачи данных;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_Toc179357080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9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344E36F5" w14:textId="138600DC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81" w:history="1">
            <w:r w:rsidRPr="00180986">
              <w:rPr>
                <w:rStyle w:val="af2"/>
                <w:noProof/>
                <w:lang w:eastAsia="x-none"/>
              </w:rPr>
              <w:t>7.3 Методы и средства хранения данных;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_Toc179357081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10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379F1C56" w14:textId="0A3E4D66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82" w:history="1">
            <w:r w:rsidRPr="00180986">
              <w:rPr>
                <w:rStyle w:val="af2"/>
                <w:noProof/>
                <w:lang w:eastAsia="x-none"/>
              </w:rPr>
              <w:t>7.4 Методы и средства представления данных;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_Toc179357082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10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6E0EE615" w14:textId="02C2C4CD" w:rsidR="00180986" w:rsidRPr="00180986" w:rsidRDefault="00180986">
          <w:pPr>
            <w:pStyle w:val="24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83" w:history="1">
            <w:r w:rsidRPr="00180986">
              <w:rPr>
                <w:rStyle w:val="af2"/>
                <w:noProof/>
                <w:lang w:eastAsia="x-none"/>
              </w:rPr>
              <w:t>7.5 Методы и средства ввода-вывода данных;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_Toc179357083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10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4C9DA179" w14:textId="1E98AC51" w:rsidR="00180986" w:rsidRDefault="00180986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357084" w:history="1">
            <w:r w:rsidRPr="00180986">
              <w:rPr>
                <w:rStyle w:val="af2"/>
                <w:noProof/>
              </w:rPr>
              <w:t>Заключение</w:t>
            </w:r>
            <w:r w:rsidRPr="00180986">
              <w:rPr>
                <w:noProof/>
                <w:webHidden/>
              </w:rPr>
              <w:tab/>
            </w:r>
            <w:r w:rsidRPr="00180986">
              <w:rPr>
                <w:noProof/>
                <w:webHidden/>
              </w:rPr>
              <w:fldChar w:fldCharType="begin"/>
            </w:r>
            <w:r w:rsidRPr="00180986">
              <w:rPr>
                <w:noProof/>
                <w:webHidden/>
              </w:rPr>
              <w:instrText xml:space="preserve"> PAGEREF _Toc179357084 \h </w:instrText>
            </w:r>
            <w:r w:rsidRPr="00180986">
              <w:rPr>
                <w:noProof/>
                <w:webHidden/>
              </w:rPr>
            </w:r>
            <w:r w:rsidRPr="00180986">
              <w:rPr>
                <w:noProof/>
                <w:webHidden/>
              </w:rPr>
              <w:fldChar w:fldCharType="separate"/>
            </w:r>
            <w:r w:rsidRPr="00180986">
              <w:rPr>
                <w:noProof/>
                <w:webHidden/>
              </w:rPr>
              <w:t>11</w:t>
            </w:r>
            <w:r w:rsidRPr="00180986">
              <w:rPr>
                <w:noProof/>
                <w:webHidden/>
              </w:rPr>
              <w:fldChar w:fldCharType="end"/>
            </w:r>
          </w:hyperlink>
        </w:p>
        <w:p w14:paraId="050F0756" w14:textId="564883E2" w:rsidR="00462DE3" w:rsidRPr="00392182" w:rsidRDefault="00462DE3" w:rsidP="00392182">
          <w:pPr>
            <w:jc w:val="both"/>
          </w:pPr>
          <w:r w:rsidRPr="002C242D">
            <w:fldChar w:fldCharType="end"/>
          </w:r>
        </w:p>
      </w:sdtContent>
    </w:sdt>
    <w:p w14:paraId="34B51CA1" w14:textId="747A54EE" w:rsidR="00180986" w:rsidRDefault="0018098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BA5620D" w14:textId="58E89091" w:rsidR="003473BB" w:rsidRPr="009732D7" w:rsidRDefault="003473BB" w:rsidP="009732D7">
      <w:pPr>
        <w:pStyle w:val="10"/>
        <w:rPr>
          <w:szCs w:val="32"/>
        </w:rPr>
      </w:pPr>
      <w:bookmarkStart w:id="0" w:name="_Toc179357065"/>
      <w:r w:rsidRPr="003473BB">
        <w:rPr>
          <w:szCs w:val="32"/>
        </w:rPr>
        <w:lastRenderedPageBreak/>
        <w:t>1</w:t>
      </w:r>
      <w:r w:rsidR="00BA33D7">
        <w:rPr>
          <w:szCs w:val="32"/>
        </w:rPr>
        <w:t>.</w:t>
      </w:r>
      <w:r w:rsidRPr="003473BB">
        <w:rPr>
          <w:szCs w:val="32"/>
        </w:rPr>
        <w:t xml:space="preserve"> </w:t>
      </w:r>
      <w:r w:rsidR="00BA33D7">
        <w:rPr>
          <w:szCs w:val="32"/>
        </w:rPr>
        <w:t>Общие сведения</w:t>
      </w:r>
      <w:bookmarkEnd w:id="0"/>
    </w:p>
    <w:p w14:paraId="4A724468" w14:textId="05DCB6C6" w:rsidR="00BA33D7" w:rsidRPr="009732D7" w:rsidRDefault="00BA33D7" w:rsidP="009732D7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bookmarkStart w:id="1" w:name="_Toc179357066"/>
      <w:r>
        <w:rPr>
          <w:b/>
          <w:bCs/>
          <w:sz w:val="28"/>
          <w:szCs w:val="28"/>
          <w:lang w:val="x-none" w:eastAsia="x-none"/>
        </w:rPr>
        <w:t>1</w:t>
      </w:r>
      <w:r w:rsidRPr="00FB3784">
        <w:rPr>
          <w:b/>
          <w:bCs/>
          <w:sz w:val="28"/>
          <w:szCs w:val="28"/>
          <w:lang w:val="x-none" w:eastAsia="x-none"/>
        </w:rPr>
        <w:t>.</w:t>
      </w:r>
      <w:r w:rsidRPr="009732D7">
        <w:rPr>
          <w:b/>
          <w:bCs/>
          <w:sz w:val="28"/>
          <w:szCs w:val="28"/>
          <w:lang w:val="x-none" w:eastAsia="x-none"/>
        </w:rPr>
        <w:t>1</w:t>
      </w:r>
      <w:r w:rsidRPr="00FB3784">
        <w:rPr>
          <w:b/>
          <w:bCs/>
          <w:sz w:val="28"/>
          <w:szCs w:val="28"/>
          <w:lang w:val="x-none" w:eastAsia="x-none"/>
        </w:rPr>
        <w:t xml:space="preserve"> </w:t>
      </w:r>
      <w:r w:rsidRPr="009732D7">
        <w:rPr>
          <w:b/>
          <w:bCs/>
          <w:sz w:val="28"/>
          <w:szCs w:val="28"/>
          <w:lang w:val="x-none" w:eastAsia="x-none"/>
        </w:rPr>
        <w:t>Назначение докумен</w:t>
      </w:r>
      <w:r w:rsidR="009732D7">
        <w:rPr>
          <w:b/>
          <w:bCs/>
          <w:sz w:val="28"/>
          <w:szCs w:val="28"/>
          <w:lang w:val="x-none" w:eastAsia="x-none"/>
        </w:rPr>
        <w:t>та</w:t>
      </w:r>
      <w:bookmarkEnd w:id="1"/>
    </w:p>
    <w:p w14:paraId="2657DCC1" w14:textId="56F30F3A" w:rsidR="009732D7" w:rsidRPr="009732D7" w:rsidRDefault="009732D7" w:rsidP="009732D7">
      <w:pPr>
        <w:tabs>
          <w:tab w:val="left" w:pos="6984"/>
        </w:tabs>
        <w:spacing w:after="20"/>
        <w:contextualSpacing/>
        <w:jc w:val="both"/>
        <w:rPr>
          <w:sz w:val="28"/>
          <w:szCs w:val="32"/>
        </w:rPr>
      </w:pPr>
    </w:p>
    <w:p w14:paraId="0F36DD0E" w14:textId="77777777" w:rsidR="009732D7" w:rsidRDefault="009732D7" w:rsidP="00AB6E3F">
      <w:pPr>
        <w:pStyle w:val="afd"/>
        <w:tabs>
          <w:tab w:val="left" w:pos="6984"/>
        </w:tabs>
        <w:spacing w:after="20"/>
        <w:ind w:left="0" w:firstLine="709"/>
        <w:contextualSpacing/>
        <w:jc w:val="both"/>
        <w:rPr>
          <w:sz w:val="28"/>
          <w:szCs w:val="32"/>
        </w:rPr>
      </w:pPr>
    </w:p>
    <w:p w14:paraId="546C7766" w14:textId="64E522A9" w:rsidR="009732D7" w:rsidRPr="002C242D" w:rsidRDefault="009732D7" w:rsidP="002C242D">
      <w:pPr>
        <w:pStyle w:val="afd"/>
        <w:tabs>
          <w:tab w:val="left" w:pos="6984"/>
        </w:tabs>
        <w:spacing w:after="20"/>
        <w:ind w:left="0" w:firstLine="709"/>
        <w:contextualSpacing/>
        <w:jc w:val="both"/>
        <w:rPr>
          <w:sz w:val="28"/>
          <w:szCs w:val="32"/>
        </w:rPr>
      </w:pPr>
      <w:r w:rsidRPr="009732D7">
        <w:rPr>
          <w:sz w:val="28"/>
          <w:szCs w:val="32"/>
        </w:rPr>
        <w:t xml:space="preserve">Техническое задание является основным документом, определяющим общие требования и порядок создания </w:t>
      </w:r>
      <w:r>
        <w:rPr>
          <w:sz w:val="28"/>
          <w:szCs w:val="32"/>
        </w:rPr>
        <w:t>веб-приложения по распознаванию рукописных цифр</w:t>
      </w:r>
      <w:r w:rsidRPr="009732D7">
        <w:rPr>
          <w:sz w:val="28"/>
          <w:szCs w:val="32"/>
        </w:rPr>
        <w:t xml:space="preserve">. Требования, изложенные </w:t>
      </w:r>
      <w:r w:rsidRPr="009732D7">
        <w:rPr>
          <w:sz w:val="28"/>
          <w:szCs w:val="32"/>
        </w:rPr>
        <w:t>в данном ТЗ,</w:t>
      </w:r>
      <w:r w:rsidRPr="009732D7">
        <w:rPr>
          <w:sz w:val="28"/>
          <w:szCs w:val="32"/>
        </w:rPr>
        <w:t xml:space="preserve"> соответствуют передовым образовательным технологиям и не уступают требованиям, предъявляемым к лучшим отечественным и зарубежным программам. Все изменения </w:t>
      </w:r>
      <w:r>
        <w:rPr>
          <w:sz w:val="28"/>
          <w:szCs w:val="32"/>
        </w:rPr>
        <w:t>к</w:t>
      </w:r>
      <w:r w:rsidRPr="009732D7">
        <w:rPr>
          <w:sz w:val="28"/>
          <w:szCs w:val="32"/>
        </w:rPr>
        <w:t xml:space="preserve"> данному документу оформляются отдельными согласованными документами.</w:t>
      </w:r>
    </w:p>
    <w:p w14:paraId="30A1E3CC" w14:textId="18BE08F8" w:rsidR="00974C32" w:rsidRPr="002C242D" w:rsidRDefault="009732D7" w:rsidP="002C242D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bookmarkStart w:id="2" w:name="_Toc179357067"/>
      <w:r w:rsidRPr="002C242D">
        <w:rPr>
          <w:b/>
          <w:bCs/>
          <w:sz w:val="28"/>
          <w:szCs w:val="28"/>
          <w:lang w:val="x-none" w:eastAsia="x-none"/>
        </w:rPr>
        <w:t>1.2 Наименование системы</w:t>
      </w:r>
      <w:bookmarkEnd w:id="2"/>
    </w:p>
    <w:p w14:paraId="66E2B2F6" w14:textId="77777777" w:rsidR="009732D7" w:rsidRDefault="009732D7" w:rsidP="00AB6E3F">
      <w:pPr>
        <w:ind w:firstLine="709"/>
        <w:contextualSpacing/>
        <w:jc w:val="both"/>
        <w:rPr>
          <w:sz w:val="28"/>
          <w:szCs w:val="28"/>
        </w:rPr>
      </w:pPr>
    </w:p>
    <w:p w14:paraId="51A0CD13" w14:textId="69ECD1FC" w:rsidR="00974C32" w:rsidRPr="00974C32" w:rsidRDefault="009732D7" w:rsidP="00AB6E3F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32"/>
        </w:rPr>
        <w:t xml:space="preserve">Полное наименование </w:t>
      </w:r>
      <w:r w:rsidR="002C242D">
        <w:rPr>
          <w:sz w:val="28"/>
          <w:szCs w:val="32"/>
        </w:rPr>
        <w:t xml:space="preserve">приложения </w:t>
      </w:r>
      <w:r>
        <w:rPr>
          <w:sz w:val="28"/>
          <w:szCs w:val="32"/>
        </w:rPr>
        <w:t>– «</w:t>
      </w:r>
      <w:r w:rsidRPr="009732D7">
        <w:rPr>
          <w:sz w:val="28"/>
          <w:szCs w:val="32"/>
        </w:rPr>
        <w:t>Распознавание рукописных цифр</w:t>
      </w:r>
      <w:r>
        <w:rPr>
          <w:sz w:val="28"/>
          <w:szCs w:val="32"/>
        </w:rPr>
        <w:t>»</w:t>
      </w:r>
      <w:r w:rsidR="00974C32" w:rsidRPr="00974C32">
        <w:rPr>
          <w:sz w:val="28"/>
          <w:szCs w:val="28"/>
        </w:rPr>
        <w:t>.</w:t>
      </w:r>
    </w:p>
    <w:p w14:paraId="4AD91C13" w14:textId="0616D335" w:rsidR="002C242D" w:rsidRPr="002C242D" w:rsidRDefault="002C242D" w:rsidP="002C242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Краткое наименование – РРЦ.</w:t>
      </w:r>
    </w:p>
    <w:p w14:paraId="5E724DDC" w14:textId="75156549" w:rsidR="002C242D" w:rsidRPr="002C242D" w:rsidRDefault="002C242D" w:rsidP="002C242D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bookmarkStart w:id="3" w:name="_Toc179357068"/>
      <w:r w:rsidRPr="002C242D">
        <w:rPr>
          <w:b/>
          <w:bCs/>
          <w:sz w:val="28"/>
          <w:szCs w:val="28"/>
          <w:lang w:val="x-none" w:eastAsia="x-none"/>
        </w:rPr>
        <w:t>1.</w:t>
      </w:r>
      <w:r>
        <w:rPr>
          <w:b/>
          <w:bCs/>
          <w:sz w:val="28"/>
          <w:szCs w:val="28"/>
          <w:lang w:val="x-none" w:eastAsia="x-none"/>
        </w:rPr>
        <w:t>3</w:t>
      </w:r>
      <w:r w:rsidRPr="002C242D">
        <w:rPr>
          <w:b/>
          <w:bCs/>
          <w:sz w:val="28"/>
          <w:szCs w:val="28"/>
          <w:lang w:val="x-none" w:eastAsia="x-none"/>
        </w:rPr>
        <w:t xml:space="preserve"> </w:t>
      </w:r>
      <w:r>
        <w:rPr>
          <w:b/>
          <w:bCs/>
          <w:sz w:val="28"/>
          <w:szCs w:val="28"/>
          <w:lang w:val="x-none" w:eastAsia="x-none"/>
        </w:rPr>
        <w:t>Сведения о заказчике и исполнителе</w:t>
      </w:r>
      <w:bookmarkEnd w:id="3"/>
    </w:p>
    <w:p w14:paraId="56108635" w14:textId="77777777" w:rsidR="004F31A5" w:rsidRDefault="004F31A5" w:rsidP="00742FB7">
      <w:pPr>
        <w:pStyle w:val="afd"/>
        <w:tabs>
          <w:tab w:val="left" w:pos="6984"/>
        </w:tabs>
        <w:spacing w:after="20"/>
        <w:ind w:left="1069"/>
        <w:contextualSpacing/>
        <w:jc w:val="both"/>
        <w:rPr>
          <w:b/>
          <w:sz w:val="32"/>
          <w:szCs w:val="32"/>
        </w:rPr>
      </w:pPr>
    </w:p>
    <w:p w14:paraId="52F985E8" w14:textId="59293409" w:rsidR="004F31A5" w:rsidRDefault="002C242D" w:rsidP="002C242D">
      <w:pPr>
        <w:ind w:firstLine="709"/>
        <w:contextualSpacing/>
        <w:jc w:val="both"/>
        <w:rPr>
          <w:sz w:val="28"/>
          <w:szCs w:val="32"/>
        </w:rPr>
      </w:pPr>
      <w:r w:rsidRPr="002C242D">
        <w:rPr>
          <w:sz w:val="28"/>
          <w:szCs w:val="32"/>
        </w:rPr>
        <w:t xml:space="preserve">Заказчик </w:t>
      </w:r>
      <w:r w:rsidR="009B2F35">
        <w:rPr>
          <w:sz w:val="28"/>
          <w:szCs w:val="32"/>
        </w:rPr>
        <w:t>приложения</w:t>
      </w:r>
      <w:r w:rsidRPr="002C242D">
        <w:rPr>
          <w:sz w:val="28"/>
          <w:szCs w:val="32"/>
        </w:rPr>
        <w:t xml:space="preserve"> - Оренбургский государственный университет (ОГУ) в</w:t>
      </w:r>
      <w:r>
        <w:rPr>
          <w:sz w:val="28"/>
          <w:szCs w:val="32"/>
        </w:rPr>
        <w:t xml:space="preserve"> </w:t>
      </w:r>
      <w:r w:rsidRPr="002C242D">
        <w:rPr>
          <w:sz w:val="28"/>
          <w:szCs w:val="32"/>
        </w:rPr>
        <w:t>лице кафедры геометрии и компьютерных наук</w:t>
      </w:r>
      <w:r>
        <w:rPr>
          <w:sz w:val="28"/>
          <w:szCs w:val="32"/>
        </w:rPr>
        <w:t>.</w:t>
      </w:r>
    </w:p>
    <w:p w14:paraId="240C1406" w14:textId="230FEFF4" w:rsidR="001D35A2" w:rsidRPr="002C242D" w:rsidRDefault="002C242D" w:rsidP="002C242D">
      <w:pPr>
        <w:ind w:firstLine="709"/>
        <w:contextualSpacing/>
        <w:jc w:val="both"/>
        <w:rPr>
          <w:b/>
          <w:sz w:val="32"/>
          <w:szCs w:val="32"/>
        </w:rPr>
      </w:pPr>
      <w:r w:rsidRPr="002C242D">
        <w:rPr>
          <w:sz w:val="28"/>
          <w:szCs w:val="32"/>
        </w:rPr>
        <w:t>Исполнител</w:t>
      </w:r>
      <w:r w:rsidR="00180986">
        <w:rPr>
          <w:sz w:val="28"/>
          <w:szCs w:val="32"/>
        </w:rPr>
        <w:t>и</w:t>
      </w:r>
      <w:r w:rsidRPr="002C242D">
        <w:rPr>
          <w:sz w:val="28"/>
          <w:szCs w:val="32"/>
        </w:rPr>
        <w:t xml:space="preserve"> - Студент</w:t>
      </w:r>
      <w:r w:rsidR="00180986">
        <w:rPr>
          <w:sz w:val="28"/>
          <w:szCs w:val="32"/>
        </w:rPr>
        <w:t>ы</w:t>
      </w:r>
      <w:r w:rsidRPr="002C242D">
        <w:rPr>
          <w:sz w:val="28"/>
          <w:szCs w:val="32"/>
        </w:rPr>
        <w:t xml:space="preserve"> группы </w:t>
      </w:r>
      <w:r>
        <w:rPr>
          <w:sz w:val="28"/>
          <w:szCs w:val="32"/>
        </w:rPr>
        <w:t>21ИСТ</w:t>
      </w:r>
      <w:r w:rsidRPr="002C242D">
        <w:rPr>
          <w:sz w:val="28"/>
          <w:szCs w:val="32"/>
        </w:rPr>
        <w:t>(б)</w:t>
      </w:r>
      <w:r>
        <w:rPr>
          <w:sz w:val="28"/>
          <w:szCs w:val="32"/>
        </w:rPr>
        <w:t>АДМО</w:t>
      </w:r>
      <w:r w:rsidRPr="002C242D">
        <w:rPr>
          <w:sz w:val="28"/>
          <w:szCs w:val="32"/>
        </w:rPr>
        <w:t xml:space="preserve"> Полехов Дмитрий Андреевич</w:t>
      </w:r>
      <w:r>
        <w:rPr>
          <w:sz w:val="28"/>
          <w:szCs w:val="32"/>
        </w:rPr>
        <w:t xml:space="preserve">, </w:t>
      </w:r>
      <w:r w:rsidRPr="002C242D">
        <w:rPr>
          <w:sz w:val="28"/>
          <w:szCs w:val="32"/>
        </w:rPr>
        <w:t>Кучин Арсений Алексеевич</w:t>
      </w:r>
      <w:r>
        <w:rPr>
          <w:sz w:val="28"/>
          <w:szCs w:val="32"/>
        </w:rPr>
        <w:t xml:space="preserve">, </w:t>
      </w:r>
      <w:r w:rsidRPr="002C242D">
        <w:rPr>
          <w:sz w:val="28"/>
          <w:szCs w:val="32"/>
        </w:rPr>
        <w:t>Глазунов Родион Владимирович</w:t>
      </w:r>
      <w:r>
        <w:rPr>
          <w:sz w:val="28"/>
          <w:szCs w:val="32"/>
        </w:rPr>
        <w:t>.</w:t>
      </w:r>
    </w:p>
    <w:p w14:paraId="4469AA5F" w14:textId="4A52A26F" w:rsidR="002C242D" w:rsidRPr="002C242D" w:rsidRDefault="002C242D" w:rsidP="002C242D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bookmarkStart w:id="4" w:name="_Toc179357069"/>
      <w:r w:rsidRPr="002C242D">
        <w:rPr>
          <w:b/>
          <w:bCs/>
          <w:sz w:val="28"/>
          <w:szCs w:val="28"/>
          <w:lang w:val="x-none" w:eastAsia="x-none"/>
        </w:rPr>
        <w:t>1.</w:t>
      </w:r>
      <w:r>
        <w:rPr>
          <w:b/>
          <w:bCs/>
          <w:sz w:val="28"/>
          <w:szCs w:val="28"/>
          <w:lang w:val="x-none" w:eastAsia="x-none"/>
        </w:rPr>
        <w:t>4</w:t>
      </w:r>
      <w:r w:rsidRPr="002C242D">
        <w:rPr>
          <w:b/>
          <w:bCs/>
          <w:sz w:val="28"/>
          <w:szCs w:val="28"/>
          <w:lang w:val="x-none" w:eastAsia="x-none"/>
        </w:rPr>
        <w:t xml:space="preserve"> </w:t>
      </w:r>
      <w:r>
        <w:rPr>
          <w:b/>
          <w:bCs/>
          <w:sz w:val="28"/>
          <w:szCs w:val="28"/>
          <w:lang w:val="x-none" w:eastAsia="x-none"/>
        </w:rPr>
        <w:t>Основания для выполнения разбор, сроки и финансирование</w:t>
      </w:r>
      <w:bookmarkEnd w:id="4"/>
      <w:r>
        <w:rPr>
          <w:b/>
          <w:bCs/>
          <w:sz w:val="28"/>
          <w:szCs w:val="28"/>
          <w:lang w:val="x-none" w:eastAsia="x-none"/>
        </w:rPr>
        <w:t xml:space="preserve"> </w:t>
      </w:r>
    </w:p>
    <w:p w14:paraId="36956BFD" w14:textId="77777777" w:rsidR="002C242D" w:rsidRDefault="002C242D">
      <w:pPr>
        <w:rPr>
          <w:b/>
          <w:sz w:val="32"/>
          <w:szCs w:val="32"/>
        </w:rPr>
      </w:pPr>
    </w:p>
    <w:p w14:paraId="01C32BB7" w14:textId="34755771" w:rsidR="002C242D" w:rsidRDefault="002C242D" w:rsidP="002C242D">
      <w:pPr>
        <w:ind w:firstLine="709"/>
        <w:contextualSpacing/>
        <w:jc w:val="both"/>
        <w:rPr>
          <w:sz w:val="28"/>
          <w:szCs w:val="32"/>
        </w:rPr>
      </w:pPr>
      <w:r w:rsidRPr="002C242D">
        <w:rPr>
          <w:sz w:val="28"/>
          <w:szCs w:val="32"/>
        </w:rPr>
        <w:t>Разработка ведется на основании рабочей программы дисциплины «</w:t>
      </w:r>
      <w:r w:rsidR="001A2A5F" w:rsidRPr="001A2A5F">
        <w:rPr>
          <w:sz w:val="28"/>
          <w:szCs w:val="32"/>
        </w:rPr>
        <w:t>Современные средства разработки программного обеспечения</w:t>
      </w:r>
      <w:r w:rsidRPr="002C242D">
        <w:rPr>
          <w:sz w:val="28"/>
          <w:szCs w:val="32"/>
        </w:rPr>
        <w:t>»</w:t>
      </w:r>
      <w:r>
        <w:rPr>
          <w:sz w:val="28"/>
          <w:szCs w:val="32"/>
        </w:rPr>
        <w:t>.</w:t>
      </w:r>
    </w:p>
    <w:p w14:paraId="3D908F32" w14:textId="71582C59" w:rsidR="002C242D" w:rsidRDefault="002C242D" w:rsidP="002C242D">
      <w:pPr>
        <w:ind w:firstLine="709"/>
        <w:contextualSpacing/>
        <w:jc w:val="both"/>
        <w:rPr>
          <w:sz w:val="28"/>
          <w:szCs w:val="32"/>
        </w:rPr>
      </w:pPr>
      <w:r w:rsidRPr="002C242D">
        <w:rPr>
          <w:sz w:val="28"/>
          <w:szCs w:val="32"/>
        </w:rPr>
        <w:t>Система должна быть разработана в течение 2024 года и сдана в опытную</w:t>
      </w:r>
      <w:r>
        <w:rPr>
          <w:sz w:val="28"/>
          <w:szCs w:val="32"/>
        </w:rPr>
        <w:t xml:space="preserve"> </w:t>
      </w:r>
      <w:r w:rsidRPr="002C242D">
        <w:rPr>
          <w:sz w:val="28"/>
          <w:szCs w:val="32"/>
        </w:rPr>
        <w:t>эксплуатацию до 0</w:t>
      </w:r>
      <w:r w:rsidR="00180986">
        <w:rPr>
          <w:sz w:val="28"/>
          <w:szCs w:val="32"/>
        </w:rPr>
        <w:t>9</w:t>
      </w:r>
      <w:r w:rsidRPr="002C242D">
        <w:rPr>
          <w:sz w:val="28"/>
          <w:szCs w:val="32"/>
        </w:rPr>
        <w:t>.0</w:t>
      </w:r>
      <w:r w:rsidR="00180986">
        <w:rPr>
          <w:sz w:val="28"/>
          <w:szCs w:val="32"/>
        </w:rPr>
        <w:t>1</w:t>
      </w:r>
      <w:r w:rsidRPr="002C242D">
        <w:rPr>
          <w:sz w:val="28"/>
          <w:szCs w:val="32"/>
        </w:rPr>
        <w:t>.202</w:t>
      </w:r>
      <w:r w:rsidR="00180986">
        <w:rPr>
          <w:sz w:val="28"/>
          <w:szCs w:val="32"/>
        </w:rPr>
        <w:t>5</w:t>
      </w:r>
      <w:r w:rsidRPr="002C242D">
        <w:rPr>
          <w:sz w:val="28"/>
          <w:szCs w:val="32"/>
        </w:rPr>
        <w:t>.</w:t>
      </w:r>
    </w:p>
    <w:p w14:paraId="03AA44AB" w14:textId="248B4746" w:rsidR="00180986" w:rsidRDefault="002C242D" w:rsidP="00180986">
      <w:pPr>
        <w:ind w:firstLine="709"/>
        <w:contextualSpacing/>
        <w:jc w:val="both"/>
        <w:rPr>
          <w:sz w:val="28"/>
          <w:szCs w:val="32"/>
        </w:rPr>
      </w:pPr>
      <w:r w:rsidRPr="002C242D">
        <w:rPr>
          <w:sz w:val="28"/>
          <w:szCs w:val="32"/>
        </w:rPr>
        <w:t>Работа ведется на безвозмездной основе.</w:t>
      </w:r>
    </w:p>
    <w:p w14:paraId="6DBC666E" w14:textId="77777777" w:rsidR="00180986" w:rsidRDefault="00180986" w:rsidP="00180986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bookmarkStart w:id="5" w:name="_Toc179357070"/>
      <w:r w:rsidRPr="002C242D">
        <w:rPr>
          <w:b/>
          <w:bCs/>
          <w:sz w:val="28"/>
          <w:szCs w:val="28"/>
          <w:lang w:val="x-none" w:eastAsia="x-none"/>
        </w:rPr>
        <w:t>1.</w:t>
      </w:r>
      <w:r>
        <w:rPr>
          <w:b/>
          <w:bCs/>
          <w:sz w:val="28"/>
          <w:szCs w:val="28"/>
          <w:lang w:val="x-none" w:eastAsia="x-none"/>
        </w:rPr>
        <w:t>5</w:t>
      </w:r>
      <w:r w:rsidRPr="002C242D">
        <w:rPr>
          <w:b/>
          <w:bCs/>
          <w:sz w:val="28"/>
          <w:szCs w:val="28"/>
          <w:lang w:val="x-none" w:eastAsia="x-none"/>
        </w:rPr>
        <w:t xml:space="preserve"> </w:t>
      </w:r>
      <w:r>
        <w:rPr>
          <w:b/>
          <w:bCs/>
          <w:sz w:val="28"/>
          <w:szCs w:val="28"/>
          <w:lang w:val="x-none" w:eastAsia="x-none"/>
        </w:rPr>
        <w:t xml:space="preserve">Основания </w:t>
      </w:r>
      <w:r>
        <w:rPr>
          <w:b/>
          <w:bCs/>
          <w:sz w:val="28"/>
          <w:szCs w:val="28"/>
          <w:lang w:val="x-none" w:eastAsia="x-none"/>
        </w:rPr>
        <w:t>понятия, определения и сокращения</w:t>
      </w:r>
      <w:bookmarkEnd w:id="5"/>
      <w:r>
        <w:rPr>
          <w:b/>
          <w:bCs/>
          <w:sz w:val="28"/>
          <w:szCs w:val="28"/>
          <w:lang w:val="x-none" w:eastAsia="x-none"/>
        </w:rPr>
        <w:t xml:space="preserve"> </w:t>
      </w:r>
    </w:p>
    <w:p w14:paraId="4EC55241" w14:textId="77777777" w:rsid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</w:p>
    <w:p w14:paraId="7EE13ACA" w14:textId="006571A4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proofErr w:type="spellStart"/>
      <w:r w:rsidRPr="00180986">
        <w:rPr>
          <w:sz w:val="28"/>
          <w:szCs w:val="32"/>
        </w:rPr>
        <w:t>Микросервисная</w:t>
      </w:r>
      <w:proofErr w:type="spellEnd"/>
      <w:r w:rsidRPr="00180986">
        <w:rPr>
          <w:sz w:val="28"/>
          <w:szCs w:val="32"/>
        </w:rPr>
        <w:t xml:space="preserve"> архитектура — это подход, при котором единое приложение строится как набор небольших сервисов, каждый из которых работает в собственном процессе и коммуницирует с остальными используя легковесные механизмы, как правило HTTP.</w:t>
      </w:r>
    </w:p>
    <w:p w14:paraId="21994C20" w14:textId="77777777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proofErr w:type="spellStart"/>
      <w:r w:rsidRPr="00180986">
        <w:rPr>
          <w:sz w:val="28"/>
          <w:szCs w:val="32"/>
        </w:rPr>
        <w:t>Микросервис</w:t>
      </w:r>
      <w:proofErr w:type="spellEnd"/>
      <w:r w:rsidRPr="00180986">
        <w:rPr>
          <w:sz w:val="28"/>
          <w:szCs w:val="32"/>
        </w:rPr>
        <w:t xml:space="preserve"> — это функция, отвечающая за один элемент логики.</w:t>
      </w:r>
    </w:p>
    <w:p w14:paraId="110A1B1B" w14:textId="77777777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r w:rsidRPr="00180986">
        <w:rPr>
          <w:sz w:val="28"/>
          <w:szCs w:val="32"/>
        </w:rPr>
        <w:t>Spring Framework — это фреймворк с открытым исходным кодом для языка программирования Java.</w:t>
      </w:r>
    </w:p>
    <w:p w14:paraId="4BBE861E" w14:textId="77777777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r w:rsidRPr="00180986">
        <w:rPr>
          <w:sz w:val="28"/>
          <w:szCs w:val="32"/>
        </w:rPr>
        <w:t xml:space="preserve">Spring MVC — это веб-фреймворк Spring. Позволяет создавать веб-сайты или </w:t>
      </w:r>
      <w:proofErr w:type="spellStart"/>
      <w:r w:rsidRPr="00180986">
        <w:rPr>
          <w:sz w:val="28"/>
          <w:szCs w:val="32"/>
        </w:rPr>
        <w:t>RESTful</w:t>
      </w:r>
      <w:proofErr w:type="spellEnd"/>
      <w:r w:rsidRPr="00180986">
        <w:rPr>
          <w:sz w:val="28"/>
          <w:szCs w:val="32"/>
        </w:rPr>
        <w:t xml:space="preserve"> сервисы (например, JSON/XML) и хорошо интегрируется в экосистему </w:t>
      </w:r>
      <w:r w:rsidRPr="00180986">
        <w:rPr>
          <w:sz w:val="28"/>
          <w:szCs w:val="32"/>
        </w:rPr>
        <w:lastRenderedPageBreak/>
        <w:t>Spring, например, он поддерживает контроллеры и REST контроллеры в ваших Spring Boot приложениях.</w:t>
      </w:r>
    </w:p>
    <w:p w14:paraId="672C0649" w14:textId="77777777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proofErr w:type="spellStart"/>
      <w:r w:rsidRPr="00180986">
        <w:rPr>
          <w:sz w:val="28"/>
          <w:szCs w:val="32"/>
        </w:rPr>
        <w:t>Thymeleaf</w:t>
      </w:r>
      <w:proofErr w:type="spellEnd"/>
      <w:r w:rsidRPr="00180986">
        <w:rPr>
          <w:sz w:val="28"/>
          <w:szCs w:val="32"/>
        </w:rPr>
        <w:t xml:space="preserve"> — современный серверный механизм Java-шаблонов для веб- и автономных сред, способный обрабатывать HTML, XML, JavaScript, CSS и даже простой текст.</w:t>
      </w:r>
    </w:p>
    <w:p w14:paraId="1EFA131C" w14:textId="77777777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r w:rsidRPr="00180986">
        <w:rPr>
          <w:sz w:val="28"/>
          <w:szCs w:val="32"/>
        </w:rPr>
        <w:t>Объектно-ориентированное программирование (ООП) — это подход, при котором программа рассматривается как набор объектов, взаимодействующих друг с другом.</w:t>
      </w:r>
    </w:p>
    <w:p w14:paraId="7ABBE4EC" w14:textId="77777777" w:rsidR="00180986" w:rsidRP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r w:rsidRPr="00180986">
        <w:rPr>
          <w:sz w:val="28"/>
          <w:szCs w:val="32"/>
        </w:rPr>
        <w:t xml:space="preserve">API (Application </w:t>
      </w:r>
      <w:proofErr w:type="spellStart"/>
      <w:r w:rsidRPr="00180986">
        <w:rPr>
          <w:sz w:val="28"/>
          <w:szCs w:val="32"/>
        </w:rPr>
        <w:t>programming</w:t>
      </w:r>
      <w:proofErr w:type="spellEnd"/>
      <w:r w:rsidRPr="00180986">
        <w:rPr>
          <w:sz w:val="28"/>
          <w:szCs w:val="32"/>
        </w:rPr>
        <w:t xml:space="preserve"> </w:t>
      </w:r>
      <w:proofErr w:type="spellStart"/>
      <w:r w:rsidRPr="00180986">
        <w:rPr>
          <w:sz w:val="28"/>
          <w:szCs w:val="32"/>
        </w:rPr>
        <w:t>interface</w:t>
      </w:r>
      <w:proofErr w:type="spellEnd"/>
      <w:r w:rsidRPr="00180986">
        <w:rPr>
          <w:sz w:val="28"/>
          <w:szCs w:val="32"/>
        </w:rPr>
        <w:t>) — это контракт, который предоставляет программа.</w:t>
      </w:r>
    </w:p>
    <w:p w14:paraId="2D8DD1A7" w14:textId="77777777" w:rsidR="00180986" w:rsidRDefault="00180986" w:rsidP="00180986">
      <w:pPr>
        <w:ind w:firstLine="709"/>
        <w:contextualSpacing/>
        <w:jc w:val="both"/>
        <w:rPr>
          <w:sz w:val="28"/>
          <w:szCs w:val="32"/>
        </w:rPr>
      </w:pPr>
      <w:r w:rsidRPr="00180986">
        <w:rPr>
          <w:sz w:val="28"/>
          <w:szCs w:val="32"/>
        </w:rPr>
        <w:t>Тест-кейс — алгоритм действий для проверки написанной программы. Он подробно описывает короткую последовательность действий, например успешную авторизацию пользователя. В тест-кейсе фиксируют подготовку к проверке, саму диагностику и ожидаемый результат, включая информацию о количестве проверок и нюансах.</w:t>
      </w:r>
      <w:r w:rsidRPr="00180986">
        <w:rPr>
          <w:sz w:val="28"/>
          <w:szCs w:val="32"/>
        </w:rPr>
        <w:t xml:space="preserve"> </w:t>
      </w:r>
    </w:p>
    <w:p w14:paraId="7CADA647" w14:textId="47321B11" w:rsidR="00180986" w:rsidRDefault="00180986" w:rsidP="00180986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r w:rsidRPr="002C242D">
        <w:rPr>
          <w:b/>
          <w:bCs/>
          <w:sz w:val="28"/>
          <w:szCs w:val="28"/>
          <w:lang w:val="x-none" w:eastAsia="x-none"/>
        </w:rPr>
        <w:t>1.</w:t>
      </w:r>
      <w:r>
        <w:rPr>
          <w:b/>
          <w:bCs/>
          <w:sz w:val="28"/>
          <w:szCs w:val="28"/>
          <w:lang w:val="x-none" w:eastAsia="x-none"/>
        </w:rPr>
        <w:t>6</w:t>
      </w:r>
      <w:r w:rsidRPr="002C242D">
        <w:rPr>
          <w:b/>
          <w:bCs/>
          <w:sz w:val="28"/>
          <w:szCs w:val="28"/>
          <w:lang w:val="x-none" w:eastAsia="x-none"/>
        </w:rPr>
        <w:t xml:space="preserve"> </w:t>
      </w:r>
      <w:r>
        <w:rPr>
          <w:b/>
          <w:bCs/>
          <w:sz w:val="28"/>
          <w:szCs w:val="28"/>
          <w:lang w:val="x-none" w:eastAsia="x-none"/>
        </w:rPr>
        <w:t>Актуальность разработки системы</w:t>
      </w:r>
      <w:r>
        <w:rPr>
          <w:b/>
          <w:bCs/>
          <w:sz w:val="28"/>
          <w:szCs w:val="28"/>
          <w:lang w:val="x-none" w:eastAsia="x-none"/>
        </w:rPr>
        <w:t xml:space="preserve"> </w:t>
      </w:r>
    </w:p>
    <w:p w14:paraId="61725562" w14:textId="77777777" w:rsidR="0013200A" w:rsidRDefault="0013200A" w:rsidP="0013200A">
      <w:pPr>
        <w:ind w:firstLine="709"/>
        <w:contextualSpacing/>
        <w:jc w:val="both"/>
        <w:rPr>
          <w:sz w:val="28"/>
          <w:szCs w:val="32"/>
        </w:rPr>
      </w:pPr>
    </w:p>
    <w:p w14:paraId="486958D4" w14:textId="47861FB0" w:rsidR="0013200A" w:rsidRDefault="0013200A" w:rsidP="0013200A">
      <w:pPr>
        <w:ind w:firstLine="709"/>
        <w:contextualSpacing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 современных условиях </w:t>
      </w:r>
      <w:r w:rsidR="009B2F35">
        <w:rPr>
          <w:sz w:val="28"/>
          <w:szCs w:val="32"/>
        </w:rPr>
        <w:t>р</w:t>
      </w:r>
      <w:r w:rsidR="009B2F35" w:rsidRPr="009B2F35">
        <w:rPr>
          <w:sz w:val="28"/>
          <w:szCs w:val="32"/>
        </w:rPr>
        <w:t>азработк</w:t>
      </w:r>
      <w:r w:rsidR="009B2F35">
        <w:rPr>
          <w:sz w:val="28"/>
          <w:szCs w:val="32"/>
        </w:rPr>
        <w:t>и</w:t>
      </w:r>
      <w:r w:rsidR="009B2F35" w:rsidRPr="009B2F35">
        <w:rPr>
          <w:sz w:val="28"/>
          <w:szCs w:val="32"/>
        </w:rPr>
        <w:t xml:space="preserve"> </w:t>
      </w:r>
      <w:r w:rsidR="009B2F35">
        <w:rPr>
          <w:sz w:val="28"/>
          <w:szCs w:val="32"/>
        </w:rPr>
        <w:t>приложения</w:t>
      </w:r>
      <w:r w:rsidR="009B2F35" w:rsidRPr="009B2F35">
        <w:rPr>
          <w:sz w:val="28"/>
          <w:szCs w:val="32"/>
        </w:rPr>
        <w:t xml:space="preserve"> распознавания рукописных цифр остается актуальной и перспективной задачей в современных технологиях искусственного интеллекта и обработки изображений</w:t>
      </w:r>
      <w:r w:rsidR="009B2F35">
        <w:rPr>
          <w:sz w:val="28"/>
          <w:szCs w:val="32"/>
        </w:rPr>
        <w:t>.</w:t>
      </w:r>
    </w:p>
    <w:p w14:paraId="6CC16A1A" w14:textId="5E2710F6" w:rsidR="003B5BF6" w:rsidRPr="003B5BF6" w:rsidRDefault="003B5BF6" w:rsidP="003B5BF6">
      <w:pPr>
        <w:ind w:firstLine="709"/>
        <w:contextualSpacing/>
        <w:jc w:val="both"/>
        <w:rPr>
          <w:sz w:val="28"/>
          <w:szCs w:val="32"/>
        </w:rPr>
      </w:pPr>
      <w:r w:rsidRPr="003B5BF6">
        <w:rPr>
          <w:sz w:val="28"/>
          <w:szCs w:val="32"/>
        </w:rPr>
        <w:t>В связи с этим возрастает потребность в системах автоматического распознавания рукописных цифр, которые способны облегчить процесс обработки документов и форм. Системы распознавания, построенные с применением методов искусственного интеллекта, в частности нейронных сетей, позволяют анализировать рукописный ввод и преобразовывать его в цифровой формат с высокой точностью. Такие системы уже активно используются в различных сферах от банковской сферы до архивных учреждений, что подчеркивает их эффективность и востребованность.</w:t>
      </w:r>
    </w:p>
    <w:p w14:paraId="338E0948" w14:textId="77777777" w:rsidR="003B5BF6" w:rsidRPr="003B5BF6" w:rsidRDefault="003B5BF6" w:rsidP="003B5BF6">
      <w:pPr>
        <w:ind w:firstLine="709"/>
        <w:contextualSpacing/>
        <w:jc w:val="both"/>
        <w:rPr>
          <w:sz w:val="28"/>
          <w:szCs w:val="32"/>
        </w:rPr>
      </w:pPr>
      <w:r w:rsidRPr="003B5BF6">
        <w:rPr>
          <w:sz w:val="28"/>
          <w:szCs w:val="32"/>
        </w:rPr>
        <w:t>Кроме того, область обработки документов, как одна из наиболее требовательных к точности, также требует современных решений для улучшения процесса автоматизации. С увеличением числа электронных форм и документов становится все сложнее ориентироваться в огромных объемах доступной информации. Разработка системы, которая бы автоматически распознавала рукописные цифры с высокой точностью с применением нейронных сетей, имеет большую практическую ценность.</w:t>
      </w:r>
    </w:p>
    <w:p w14:paraId="029E3664" w14:textId="77777777" w:rsidR="003B5BF6" w:rsidRPr="003B5BF6" w:rsidRDefault="003B5BF6" w:rsidP="003B5BF6">
      <w:pPr>
        <w:ind w:firstLine="709"/>
        <w:contextualSpacing/>
        <w:jc w:val="both"/>
        <w:rPr>
          <w:sz w:val="28"/>
          <w:szCs w:val="32"/>
        </w:rPr>
      </w:pPr>
      <w:r w:rsidRPr="003B5BF6">
        <w:rPr>
          <w:sz w:val="28"/>
          <w:szCs w:val="32"/>
        </w:rPr>
        <w:t>Создание такой системы не только ускорит процесс обработки документов, но и предоставит возможность организациям эффективнее управлять информацией за счет более точного преобразования рукописного ввода в цифровой формат. В условиях высокой нагрузки на административный персонал такие технологии становятся неотъемлемой частью успешных систем управления данными.</w:t>
      </w:r>
    </w:p>
    <w:p w14:paraId="152DBB5D" w14:textId="77777777" w:rsidR="003B5BF6" w:rsidRDefault="003B5BF6" w:rsidP="003B5BF6">
      <w:pPr>
        <w:ind w:firstLine="709"/>
        <w:contextualSpacing/>
        <w:jc w:val="both"/>
        <w:rPr>
          <w:sz w:val="28"/>
          <w:szCs w:val="32"/>
        </w:rPr>
      </w:pPr>
    </w:p>
    <w:p w14:paraId="50D8C6EB" w14:textId="77777777" w:rsidR="003B5BF6" w:rsidRDefault="003B5BF6" w:rsidP="003B5BF6">
      <w:pPr>
        <w:ind w:firstLine="709"/>
        <w:contextualSpacing/>
        <w:jc w:val="both"/>
        <w:rPr>
          <w:sz w:val="28"/>
          <w:szCs w:val="32"/>
        </w:rPr>
      </w:pPr>
    </w:p>
    <w:p w14:paraId="368426ED" w14:textId="167991BD" w:rsidR="003B5BF6" w:rsidRPr="003B5BF6" w:rsidRDefault="003B5BF6" w:rsidP="003B5BF6">
      <w:pPr>
        <w:ind w:firstLine="709"/>
        <w:contextualSpacing/>
        <w:jc w:val="both"/>
        <w:rPr>
          <w:sz w:val="28"/>
          <w:szCs w:val="32"/>
        </w:rPr>
      </w:pPr>
      <w:r w:rsidRPr="003B5BF6">
        <w:rPr>
          <w:sz w:val="28"/>
          <w:szCs w:val="32"/>
        </w:rPr>
        <w:lastRenderedPageBreak/>
        <w:t>Таким образом, разработка системы распознавания рукописных цифр является актуальной задачей, которая отвечает современным требованиям к автоматизации обработки документов и тенденциям развития технологий искусственного интеллекта.</w:t>
      </w:r>
    </w:p>
    <w:p w14:paraId="3F5A3E77" w14:textId="77777777" w:rsidR="009B2F35" w:rsidRPr="0013200A" w:rsidRDefault="009B2F35" w:rsidP="0013200A">
      <w:pPr>
        <w:ind w:firstLine="709"/>
        <w:contextualSpacing/>
        <w:jc w:val="both"/>
        <w:rPr>
          <w:sz w:val="28"/>
          <w:szCs w:val="32"/>
        </w:rPr>
      </w:pPr>
    </w:p>
    <w:p w14:paraId="7E68EBBD" w14:textId="5CF632C3" w:rsidR="00065097" w:rsidRPr="00180986" w:rsidRDefault="00065097" w:rsidP="00180986">
      <w:pPr>
        <w:ind w:firstLine="709"/>
        <w:contextualSpacing/>
        <w:jc w:val="both"/>
        <w:rPr>
          <w:sz w:val="28"/>
          <w:szCs w:val="32"/>
        </w:rPr>
      </w:pPr>
      <w:r w:rsidRPr="00180986">
        <w:rPr>
          <w:sz w:val="28"/>
          <w:szCs w:val="32"/>
        </w:rPr>
        <w:br w:type="page"/>
      </w:r>
    </w:p>
    <w:p w14:paraId="08CADA03" w14:textId="603C095E" w:rsidR="00B04EED" w:rsidRDefault="000C1952" w:rsidP="00086874">
      <w:pPr>
        <w:pStyle w:val="afd"/>
        <w:ind w:left="0" w:firstLine="708"/>
        <w:jc w:val="both"/>
        <w:outlineLvl w:val="0"/>
        <w:rPr>
          <w:b/>
          <w:sz w:val="32"/>
          <w:szCs w:val="32"/>
        </w:rPr>
      </w:pPr>
      <w:bookmarkStart w:id="6" w:name="_Toc179357071"/>
      <w:r w:rsidRPr="000C1952">
        <w:rPr>
          <w:b/>
          <w:sz w:val="32"/>
          <w:szCs w:val="32"/>
        </w:rPr>
        <w:lastRenderedPageBreak/>
        <w:t>2</w:t>
      </w:r>
      <w:r w:rsidR="00B04EED">
        <w:rPr>
          <w:b/>
          <w:sz w:val="32"/>
          <w:szCs w:val="32"/>
        </w:rPr>
        <w:t xml:space="preserve"> </w:t>
      </w:r>
      <w:bookmarkEnd w:id="6"/>
      <w:r w:rsidR="003B5BF6" w:rsidRPr="003B5BF6">
        <w:rPr>
          <w:b/>
          <w:sz w:val="32"/>
          <w:szCs w:val="32"/>
        </w:rPr>
        <w:t>Назначение и цели создания системы</w:t>
      </w:r>
    </w:p>
    <w:p w14:paraId="0542D141" w14:textId="72781FEA" w:rsidR="00FB3784" w:rsidRPr="00F07C69" w:rsidRDefault="00FB3784" w:rsidP="00AB6E3F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bookmarkStart w:id="7" w:name="_Toc482604216"/>
      <w:bookmarkStart w:id="8" w:name="_Toc179357072"/>
      <w:r>
        <w:rPr>
          <w:b/>
          <w:bCs/>
          <w:sz w:val="28"/>
          <w:szCs w:val="28"/>
          <w:lang w:val="x-none" w:eastAsia="x-none"/>
        </w:rPr>
        <w:t>2</w:t>
      </w:r>
      <w:r w:rsidRPr="00FB3784">
        <w:rPr>
          <w:b/>
          <w:bCs/>
          <w:sz w:val="28"/>
          <w:szCs w:val="28"/>
          <w:lang w:val="x-none" w:eastAsia="x-none"/>
        </w:rPr>
        <w:t>.</w:t>
      </w:r>
      <w:r w:rsidR="00F74054">
        <w:rPr>
          <w:b/>
          <w:bCs/>
          <w:sz w:val="28"/>
          <w:szCs w:val="28"/>
          <w:lang w:eastAsia="x-none"/>
        </w:rPr>
        <w:t>1</w:t>
      </w:r>
      <w:r w:rsidRPr="00FB3784">
        <w:rPr>
          <w:b/>
          <w:bCs/>
          <w:sz w:val="28"/>
          <w:szCs w:val="28"/>
          <w:lang w:val="x-none" w:eastAsia="x-none"/>
        </w:rPr>
        <w:t xml:space="preserve"> </w:t>
      </w:r>
      <w:bookmarkEnd w:id="7"/>
      <w:r w:rsidR="003B5BF6" w:rsidRPr="003B5BF6">
        <w:rPr>
          <w:b/>
          <w:bCs/>
          <w:sz w:val="28"/>
          <w:szCs w:val="28"/>
          <w:lang w:eastAsia="x-none"/>
        </w:rPr>
        <w:t>Цели создания системы</w:t>
      </w:r>
      <w:bookmarkEnd w:id="8"/>
      <w:r w:rsidR="00F07C69">
        <w:rPr>
          <w:b/>
          <w:bCs/>
          <w:sz w:val="28"/>
          <w:szCs w:val="28"/>
          <w:lang w:eastAsia="x-none"/>
        </w:rPr>
        <w:t xml:space="preserve">            </w:t>
      </w:r>
    </w:p>
    <w:p w14:paraId="0BF0EF67" w14:textId="77777777" w:rsidR="003B5BF6" w:rsidRPr="003B5BF6" w:rsidRDefault="003B5BF6" w:rsidP="003B5BF6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>Разработка веб-приложения по распознанию рукописных цифр преследует следующие цели:</w:t>
      </w:r>
    </w:p>
    <w:p w14:paraId="351D099A" w14:textId="77777777" w:rsidR="003B5BF6" w:rsidRPr="003B5BF6" w:rsidRDefault="003B5BF6" w:rsidP="003B5BF6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 xml:space="preserve"> анализ существующих моделей обучения, для получения наивысшей точности;</w:t>
      </w:r>
    </w:p>
    <w:p w14:paraId="360621DA" w14:textId="77777777" w:rsidR="003B5BF6" w:rsidRPr="003B5BF6" w:rsidRDefault="003B5BF6" w:rsidP="003B5BF6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 xml:space="preserve"> обучение нейронной сети с использованием модели YOLOv8;</w:t>
      </w:r>
    </w:p>
    <w:p w14:paraId="2D757358" w14:textId="4AFE5666" w:rsidR="006C0189" w:rsidRPr="006C0189" w:rsidRDefault="003B5BF6" w:rsidP="003B5BF6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 xml:space="preserve"> изучение </w:t>
      </w:r>
      <w:proofErr w:type="spellStart"/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>микросервисной</w:t>
      </w:r>
      <w:proofErr w:type="spellEnd"/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 xml:space="preserve"> архитектуры и работы в команде в рамках практической работы.</w:t>
      </w:r>
    </w:p>
    <w:p w14:paraId="6C908E56" w14:textId="2FEF49C4" w:rsidR="00A469D7" w:rsidRPr="00F07C69" w:rsidRDefault="00FB3784" w:rsidP="00AB6E3F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bookmarkStart w:id="9" w:name="_Toc482604217"/>
      <w:bookmarkStart w:id="10" w:name="_Toc179357073"/>
      <w:r>
        <w:rPr>
          <w:b/>
          <w:bCs/>
          <w:sz w:val="28"/>
          <w:szCs w:val="28"/>
          <w:lang w:val="x-none" w:eastAsia="x-none"/>
        </w:rPr>
        <w:t>2</w:t>
      </w:r>
      <w:r w:rsidRPr="00FB3784">
        <w:rPr>
          <w:b/>
          <w:bCs/>
          <w:sz w:val="28"/>
          <w:szCs w:val="28"/>
          <w:lang w:val="x-none" w:eastAsia="x-none"/>
        </w:rPr>
        <w:t>.</w:t>
      </w:r>
      <w:r w:rsidR="00F74054" w:rsidRPr="00F74054">
        <w:rPr>
          <w:b/>
          <w:bCs/>
          <w:sz w:val="28"/>
          <w:szCs w:val="28"/>
          <w:lang w:val="x-none" w:eastAsia="x-none"/>
        </w:rPr>
        <w:t>2</w:t>
      </w:r>
      <w:r w:rsidR="00A469D7">
        <w:rPr>
          <w:b/>
          <w:bCs/>
          <w:sz w:val="28"/>
          <w:szCs w:val="28"/>
          <w:lang w:eastAsia="x-none"/>
        </w:rPr>
        <w:t xml:space="preserve"> </w:t>
      </w:r>
      <w:bookmarkEnd w:id="9"/>
      <w:r w:rsidR="003B5BF6" w:rsidRPr="003B5BF6">
        <w:rPr>
          <w:b/>
          <w:bCs/>
          <w:sz w:val="28"/>
          <w:szCs w:val="28"/>
          <w:lang w:eastAsia="x-none"/>
        </w:rPr>
        <w:t>Назначение системы</w:t>
      </w:r>
      <w:bookmarkEnd w:id="10"/>
    </w:p>
    <w:p w14:paraId="3D1DD492" w14:textId="77777777" w:rsidR="003B5BF6" w:rsidRDefault="003B5BF6" w:rsidP="00AB6E3F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7C2B5102" w14:textId="1DA0CE7A" w:rsidR="003B5BF6" w:rsidRDefault="003B5BF6" w:rsidP="00AB6E3F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>Веб-приложение для распознавания рукописного текста (РРЦ) представляет собой сложную систему, предназначенную для автоматизации процесса преобразования рукописных символов в цифровой текст. Это приложение играет важную роль в различных областях, таких как образование, архивирование документов и автоматизация бизнес-процессов.</w:t>
      </w:r>
    </w:p>
    <w:p w14:paraId="6EFC89FF" w14:textId="269B1990" w:rsidR="003B5BF6" w:rsidRDefault="003B5BF6" w:rsidP="003B5BF6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r w:rsidRPr="003B5BF6">
        <w:rPr>
          <w:b/>
          <w:bCs/>
          <w:sz w:val="28"/>
          <w:szCs w:val="28"/>
          <w:lang w:val="x-none" w:eastAsia="x-none"/>
        </w:rPr>
        <w:t>2.3 Задачи, решаемые системой</w:t>
      </w:r>
    </w:p>
    <w:p w14:paraId="49833000" w14:textId="77777777" w:rsidR="003B5BF6" w:rsidRDefault="003B5BF6" w:rsidP="003B5BF6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7D2A9385" w14:textId="3C70ABFF" w:rsidR="003B5BF6" w:rsidRPr="003B5BF6" w:rsidRDefault="003B5BF6" w:rsidP="003B5BF6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3B5BF6">
        <w:rPr>
          <w:rFonts w:ascii="Times New Roman" w:eastAsia="Times New Roman" w:hAnsi="Times New Roman"/>
          <w:sz w:val="28"/>
          <w:szCs w:val="32"/>
          <w:lang w:eastAsia="ru-RU"/>
        </w:rPr>
        <w:t>Облегчение распознавания цифр на рукописных материалах является одной из ключевых задач, решаемых с помощью таких приложений. Современные технологии оптического распознавания символов (OCR) позволяют эффективно извлекать текстовое содержимое из различных источников, включая сканированные документы и фотографии.</w:t>
      </w:r>
    </w:p>
    <w:p w14:paraId="39377653" w14:textId="5D38A89D" w:rsidR="0051453D" w:rsidRDefault="003B5BF6" w:rsidP="0051453D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r w:rsidRPr="003B5BF6">
        <w:rPr>
          <w:b/>
          <w:bCs/>
          <w:sz w:val="28"/>
          <w:szCs w:val="28"/>
          <w:lang w:val="x-none" w:eastAsia="x-none"/>
        </w:rPr>
        <w:t>2.4 Область применения системы</w:t>
      </w:r>
    </w:p>
    <w:p w14:paraId="7347F55B" w14:textId="77777777" w:rsidR="0051453D" w:rsidRDefault="0051453D" w:rsidP="007D4F60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048180D2" w14:textId="120F62A4" w:rsidR="007D4F60" w:rsidRPr="007D4F60" w:rsidRDefault="007D4F60" w:rsidP="007D4F60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7D4F60">
        <w:rPr>
          <w:rFonts w:ascii="Times New Roman" w:eastAsia="Times New Roman" w:hAnsi="Times New Roman"/>
          <w:sz w:val="28"/>
          <w:szCs w:val="32"/>
          <w:lang w:eastAsia="ru-RU"/>
        </w:rPr>
        <w:t>Применение веб-приложений для распознавания текста охватывает широкий спектр задач. Они используются для автоматизации ввода данных, создания цифровых архивов и повышения эффективности работы с документами. В будущем ожидается дальнейшее развитие технологий распознавания, что позволит улучшить качество и скорость обработки рукописных материалов.</w:t>
      </w:r>
    </w:p>
    <w:p w14:paraId="1B7E4EDB" w14:textId="7737BB46" w:rsidR="007D4F60" w:rsidRPr="007D4F60" w:rsidRDefault="007D4F60" w:rsidP="007D4F60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7D4F60">
        <w:rPr>
          <w:rFonts w:ascii="Times New Roman" w:eastAsia="Times New Roman" w:hAnsi="Times New Roman"/>
          <w:sz w:val="28"/>
          <w:szCs w:val="32"/>
          <w:lang w:eastAsia="ru-RU"/>
        </w:rPr>
        <w:t>Таким образом, веб-приложения для распознавания рукописного текста представляют собой важный инструмент в современном мире, способствующий повышению производительности и упрощению работы с текстовой информацией.</w:t>
      </w:r>
    </w:p>
    <w:p w14:paraId="4B848695" w14:textId="77777777" w:rsidR="007D4F60" w:rsidRDefault="007D4F60">
      <w:pPr>
        <w:rPr>
          <w:b/>
          <w:bCs/>
          <w:sz w:val="28"/>
          <w:szCs w:val="28"/>
          <w:lang w:val="x-none" w:eastAsia="x-none"/>
        </w:rPr>
      </w:pPr>
      <w:bookmarkStart w:id="11" w:name="_Toc179357074"/>
      <w:r>
        <w:rPr>
          <w:b/>
          <w:bCs/>
          <w:sz w:val="28"/>
          <w:szCs w:val="28"/>
          <w:lang w:val="x-none" w:eastAsia="x-none"/>
        </w:rPr>
        <w:br w:type="page"/>
      </w:r>
    </w:p>
    <w:p w14:paraId="656823D7" w14:textId="48B8B7B7" w:rsidR="007D4F60" w:rsidRPr="00F07C69" w:rsidRDefault="00A469D7" w:rsidP="007D4F60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r w:rsidRPr="00A469D7">
        <w:rPr>
          <w:b/>
          <w:bCs/>
          <w:sz w:val="28"/>
          <w:szCs w:val="28"/>
          <w:lang w:val="x-none" w:eastAsia="x-none"/>
        </w:rPr>
        <w:lastRenderedPageBreak/>
        <w:t>3</w:t>
      </w:r>
      <w:r>
        <w:rPr>
          <w:b/>
          <w:bCs/>
          <w:sz w:val="28"/>
          <w:szCs w:val="28"/>
          <w:lang w:eastAsia="x-none"/>
        </w:rPr>
        <w:t xml:space="preserve"> </w:t>
      </w:r>
      <w:bookmarkEnd w:id="11"/>
      <w:r w:rsidR="007D4F60" w:rsidRPr="007D4F60">
        <w:rPr>
          <w:b/>
          <w:bCs/>
          <w:sz w:val="28"/>
          <w:szCs w:val="28"/>
          <w:lang w:val="x-none" w:eastAsia="x-none"/>
        </w:rPr>
        <w:t>Характеристики объекта автоматизации</w:t>
      </w:r>
    </w:p>
    <w:p w14:paraId="69367311" w14:textId="77777777" w:rsidR="007D4F60" w:rsidRDefault="007D4F60" w:rsidP="00486F90">
      <w:pPr>
        <w:pStyle w:val="afb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50D3002A" w14:textId="77777777" w:rsidR="007D4F60" w:rsidRPr="00486F90" w:rsidRDefault="007D4F60" w:rsidP="00486F90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r w:rsidRPr="00486F90">
        <w:rPr>
          <w:b/>
          <w:bCs/>
          <w:sz w:val="28"/>
          <w:szCs w:val="28"/>
          <w:lang w:val="x-none" w:eastAsia="x-none"/>
        </w:rPr>
        <w:t>3.1 Общие сведения</w:t>
      </w:r>
      <w:r w:rsidRPr="00486F90">
        <w:rPr>
          <w:b/>
          <w:bCs/>
          <w:sz w:val="28"/>
          <w:szCs w:val="28"/>
          <w:lang w:val="x-none" w:eastAsia="x-none"/>
        </w:rPr>
        <w:t xml:space="preserve"> </w:t>
      </w:r>
    </w:p>
    <w:p w14:paraId="08D157DB" w14:textId="77777777" w:rsidR="007D4F60" w:rsidRDefault="007D4F60" w:rsidP="00AB6E3F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07E6938F" w14:textId="03FFC6D4" w:rsidR="00A469D7" w:rsidRDefault="0051453D" w:rsidP="00AB6E3F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51453D">
        <w:rPr>
          <w:rFonts w:ascii="Times New Roman" w:eastAsia="Times New Roman" w:hAnsi="Times New Roman"/>
          <w:sz w:val="28"/>
          <w:szCs w:val="32"/>
          <w:lang w:eastAsia="ru-RU"/>
        </w:rPr>
        <w:t>Распознавание рукописных цифр – это задача компьютерного зрения и машинного обучения, которая заключается в автоматической идентификации и классификации рукописно написанных цифр. Это важная область исследований, имеющая широкое применение в различных сферах, таких как обработка документов, банковские операции и системы безопасности.</w:t>
      </w:r>
    </w:p>
    <w:p w14:paraId="59D3CEAF" w14:textId="2DACFE18" w:rsidR="00E876F0" w:rsidRDefault="00E876F0" w:rsidP="00E876F0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E876F0">
        <w:rPr>
          <w:rFonts w:ascii="Times New Roman" w:eastAsia="Times New Roman" w:hAnsi="Times New Roman"/>
          <w:sz w:val="28"/>
          <w:szCs w:val="32"/>
          <w:lang w:eastAsia="ru-RU"/>
        </w:rPr>
        <w:t>Основная аудитория для распознавания рукописных цифр представлена разнообразными группами, каждая из которых имеет свои уникальные интересы и потребности. Исследователи и учёные, академики и студенты в области компьютерного зрения и машинного обучения, наряду с научными сотрудниками в институтах и университетах, заинтересованы в фундаментальных аспектах технологии и проводят исследования для её улучшения. Разработчики и инженеры, работающие над проектами, требующими распознавания рукописных цифр, а также эксперты по безопасности и идентификации, активно используют эту технологию в своей работе. Образовательные организации, такие как учебные заведения и онлайн-</w:t>
      </w:r>
      <w:r>
        <w:rPr>
          <w:rFonts w:ascii="Times New Roman" w:eastAsia="Times New Roman" w:hAnsi="Times New Roman"/>
          <w:sz w:val="28"/>
          <w:szCs w:val="32"/>
          <w:lang w:eastAsia="ru-RU"/>
        </w:rPr>
        <w:t>школ</w:t>
      </w:r>
      <w:r w:rsidRPr="00E876F0">
        <w:rPr>
          <w:rFonts w:ascii="Times New Roman" w:eastAsia="Times New Roman" w:hAnsi="Times New Roman"/>
          <w:sz w:val="28"/>
          <w:szCs w:val="32"/>
          <w:lang w:eastAsia="ru-RU"/>
        </w:rPr>
        <w:t>, также интегрируют распознавание в свой учебный процесс. Не менее важной является аудитория пользователей конечных продуктов, включая тех, кто использует приложения с функцией распознавания, студентов и преподавателей, использующих системы для автоматической оценки домашней работы, и пациентов, которым предлагаются возможности для электронной записи к врачу. Каждая из этих групп имеет свою специфику интересов и потребностей, что делает распознавание рукописных цифр универсальной технологией с широким спектром применения</w:t>
      </w:r>
    </w:p>
    <w:p w14:paraId="1A4D61BF" w14:textId="609CB57C" w:rsidR="00E876F0" w:rsidRPr="00E876F0" w:rsidRDefault="00E876F0" w:rsidP="00E876F0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bookmarkStart w:id="12" w:name="_Toc178365690"/>
      <w:r w:rsidRPr="00E876F0">
        <w:rPr>
          <w:b/>
          <w:bCs/>
          <w:sz w:val="28"/>
          <w:szCs w:val="28"/>
          <w:lang w:val="x-none" w:eastAsia="x-none"/>
        </w:rPr>
        <w:t>3.2 Субъекты объекта автоматизации</w:t>
      </w:r>
      <w:bookmarkEnd w:id="12"/>
    </w:p>
    <w:p w14:paraId="43DD0A63" w14:textId="77777777" w:rsidR="00E876F0" w:rsidRDefault="00E876F0" w:rsidP="00AB6E3F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6BF9FCB9" w14:textId="4CF6F579" w:rsidR="00FA08C5" w:rsidRPr="00FA08C5" w:rsidRDefault="00FA08C5" w:rsidP="00FA08C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bookmarkStart w:id="13" w:name="_Toc179357076"/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>Субъекты объекта автоматизации в контексте распознавания рукописных цифр можно описать следующим образом:</w:t>
      </w:r>
    </w:p>
    <w:p w14:paraId="7061300D" w14:textId="76189070" w:rsidR="00FA08C5" w:rsidRPr="00FA08C5" w:rsidRDefault="00FA08C5" w:rsidP="00FA08C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1) п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ользователи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это конечные пользователи системы, которые взаимодействуют с ней через графический интерфейс. Они предоставляют рукописные цифры для распознавания и получают результаты. Например, студенты могут использовать систему для автоматической проверки домашних работ, а пациенты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>для электронной записи к врачу</w:t>
      </w:r>
      <w:r>
        <w:rPr>
          <w:rFonts w:ascii="Times New Roman" w:eastAsia="Times New Roman" w:hAnsi="Times New Roman"/>
          <w:sz w:val="28"/>
          <w:szCs w:val="32"/>
          <w:lang w:eastAsia="ru-RU"/>
        </w:rPr>
        <w:t>;</w:t>
      </w:r>
    </w:p>
    <w:p w14:paraId="5B7D63D3" w14:textId="2D972593" w:rsidR="00FA08C5" w:rsidRPr="00FA08C5" w:rsidRDefault="00FA08C5" w:rsidP="00FA08C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2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)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Администраторы системы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лица, отвечающие за поддержание и обслуживание системы. Они управляют библиотеками моделей, настраивают параметры распознавания и отслеживают производительность системы</w:t>
      </w:r>
      <w:r>
        <w:rPr>
          <w:rFonts w:ascii="Times New Roman" w:eastAsia="Times New Roman" w:hAnsi="Times New Roman"/>
          <w:sz w:val="28"/>
          <w:szCs w:val="32"/>
          <w:lang w:eastAsia="ru-RU"/>
        </w:rPr>
        <w:t>;</w:t>
      </w:r>
    </w:p>
    <w:p w14:paraId="746B6E4A" w14:textId="1F789978" w:rsidR="00FA08C5" w:rsidRPr="00FA08C5" w:rsidRDefault="00FA08C5" w:rsidP="00FA08C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3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)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Разработчики системы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программисты и инженеры, создающие, поддерживающие и совершенствующие систему распознавания. Они разрабатывают алгоритмы распознавания, обновляют нейронные сети, настраивают интеграции с базами данных и API для получения образов цифр</w:t>
      </w:r>
      <w:r>
        <w:rPr>
          <w:rFonts w:ascii="Times New Roman" w:eastAsia="Times New Roman" w:hAnsi="Times New Roman"/>
          <w:sz w:val="28"/>
          <w:szCs w:val="32"/>
          <w:lang w:eastAsia="ru-RU"/>
        </w:rPr>
        <w:t>;</w:t>
      </w:r>
    </w:p>
    <w:p w14:paraId="58730883" w14:textId="68CB9899" w:rsidR="00FA08C5" w:rsidRPr="00FA08C5" w:rsidRDefault="00FA08C5" w:rsidP="00FA08C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lastRenderedPageBreak/>
        <w:t>4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)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Поставщики контента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>компании или сервисы, предоставляющие образы рукописных цифр для обучения моделей. Они могут предоставлять доступ к своим базам данных через API, обеспечивая систему актуальными данными для обучения</w:t>
      </w:r>
      <w:r>
        <w:rPr>
          <w:rFonts w:ascii="Times New Roman" w:eastAsia="Times New Roman" w:hAnsi="Times New Roman"/>
          <w:sz w:val="28"/>
          <w:szCs w:val="32"/>
          <w:lang w:eastAsia="ru-RU"/>
        </w:rPr>
        <w:t>;</w:t>
      </w:r>
    </w:p>
    <w:p w14:paraId="501A7EB4" w14:textId="7936D2AE" w:rsidR="00FA08C5" w:rsidRPr="00FA08C5" w:rsidRDefault="00FA08C5" w:rsidP="00FA08C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)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Инфраструктурные субъекты 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это</w:t>
      </w: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 xml:space="preserve"> серверы, базы данных и другие технические элементы инфраструктуры, на которых работает система. Они обеспечивают хранение и обработку больших объемов данных, обучение моделей и стабильную работу системы в реальном времени.</w:t>
      </w:r>
    </w:p>
    <w:p w14:paraId="011E32F9" w14:textId="19B0269A" w:rsidR="00FA08C5" w:rsidRDefault="00FA08C5" w:rsidP="00FA08C5">
      <w:pPr>
        <w:pStyle w:val="afb"/>
        <w:ind w:firstLine="709"/>
        <w:jc w:val="both"/>
        <w:rPr>
          <w:b/>
          <w:bCs/>
          <w:sz w:val="28"/>
          <w:szCs w:val="32"/>
          <w:lang w:eastAsia="x-none"/>
        </w:rPr>
      </w:pPr>
      <w:r w:rsidRPr="00FA08C5">
        <w:rPr>
          <w:rFonts w:ascii="Times New Roman" w:eastAsia="Times New Roman" w:hAnsi="Times New Roman"/>
          <w:sz w:val="28"/>
          <w:szCs w:val="32"/>
          <w:lang w:eastAsia="ru-RU"/>
        </w:rPr>
        <w:t>Эти субъекты взаимодействуют с объектом автоматизации различными способами: пользователи предоставляют данные для распознавания, администраторы управляют системой, разработчики совершенствуют технологию, поставщики контента обеспечивают актуальность данных, а инфраструктура обеспечивает функциональность системы. Их интересы и потребности формируют направления развития технологии и определяют её применение в различных сферах деятельности.</w:t>
      </w:r>
      <w:r w:rsidRPr="00FA08C5">
        <w:rPr>
          <w:b/>
          <w:bCs/>
          <w:sz w:val="28"/>
          <w:szCs w:val="32"/>
          <w:lang w:eastAsia="x-none"/>
        </w:rPr>
        <w:t xml:space="preserve"> </w:t>
      </w:r>
    </w:p>
    <w:p w14:paraId="62AC38A6" w14:textId="77777777" w:rsidR="00FA08C5" w:rsidRDefault="00FA08C5" w:rsidP="00FA08C5">
      <w:pPr>
        <w:pStyle w:val="afb"/>
        <w:ind w:firstLine="709"/>
        <w:jc w:val="both"/>
        <w:rPr>
          <w:b/>
          <w:bCs/>
          <w:sz w:val="28"/>
          <w:szCs w:val="32"/>
          <w:lang w:eastAsia="x-none"/>
        </w:rPr>
      </w:pPr>
    </w:p>
    <w:p w14:paraId="3D844E5B" w14:textId="6B6A5A89" w:rsidR="003B25C2" w:rsidRDefault="00FA08C5" w:rsidP="00FA08C5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val="x-none" w:eastAsia="x-none"/>
        </w:rPr>
      </w:pPr>
      <w:r w:rsidRPr="00FA08C5">
        <w:rPr>
          <w:b/>
          <w:bCs/>
          <w:sz w:val="28"/>
          <w:szCs w:val="28"/>
          <w:lang w:val="x-none" w:eastAsia="x-none"/>
        </w:rPr>
        <w:t>4 Требования к системе</w:t>
      </w:r>
      <w:bookmarkEnd w:id="13"/>
    </w:p>
    <w:p w14:paraId="6CAB4D42" w14:textId="0AAF3874" w:rsidR="00FA08C5" w:rsidRPr="00D03DE5" w:rsidRDefault="00FA08C5" w:rsidP="00D03DE5">
      <w:pPr>
        <w:keepNext/>
        <w:spacing w:before="240" w:after="60"/>
        <w:ind w:firstLine="709"/>
        <w:jc w:val="both"/>
        <w:outlineLvl w:val="1"/>
        <w:rPr>
          <w:b/>
          <w:bCs/>
          <w:i/>
          <w:sz w:val="28"/>
          <w:szCs w:val="28"/>
          <w:lang w:eastAsia="x-none"/>
        </w:rPr>
      </w:pPr>
      <w:bookmarkStart w:id="14" w:name="_Toc178365692"/>
      <w:r w:rsidRPr="00FA08C5">
        <w:rPr>
          <w:b/>
          <w:bCs/>
          <w:sz w:val="28"/>
          <w:szCs w:val="28"/>
          <w:lang w:eastAsia="x-none"/>
        </w:rPr>
        <w:t>4.1 Требование к системе в целом</w:t>
      </w:r>
      <w:bookmarkEnd w:id="14"/>
    </w:p>
    <w:p w14:paraId="094A1F7B" w14:textId="77777777" w:rsidR="00D03DE5" w:rsidRDefault="00D03DE5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6C9B2496" w14:textId="44A501FD" w:rsidR="00D03DE5" w:rsidRPr="00D03DE5" w:rsidRDefault="00D03DE5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 xml:space="preserve">Система для распознавание рукописных цифр (РРЦ) должна быть разработана в виде </w:t>
      </w:r>
      <w:proofErr w:type="spellStart"/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web</w:t>
      </w:r>
      <w:proofErr w:type="spellEnd"/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-ресурса.</w:t>
      </w:r>
    </w:p>
    <w:p w14:paraId="16D7854B" w14:textId="77777777" w:rsidR="00D03DE5" w:rsidRPr="00D03DE5" w:rsidRDefault="00D03DE5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Программа будет обрабатывать входные изображения, на выходе выводить это же изображение с распознанными цифрами и процент их угадывания.</w:t>
      </w:r>
    </w:p>
    <w:p w14:paraId="6521549A" w14:textId="77777777" w:rsidR="00D03DE5" w:rsidRPr="00D03DE5" w:rsidRDefault="00D03DE5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Пользовательский интерфейс должен быть интуитивно понятным и удобным для пользователя с любыми навыками владения компьютера, давая возможность легко выполнить распознавание рукописных цифр на входном изображении, затем показывать все результаты, включая предыдущие.</w:t>
      </w:r>
    </w:p>
    <w:p w14:paraId="438971E1" w14:textId="4AB7874A" w:rsidR="00AA2648" w:rsidRDefault="00D03DE5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Система должна точно и эффективно распознавать рукописные числа на изображении используя для этого нейронную модель «YOLOv8» обученную на наборе данных «</w:t>
      </w:r>
      <w:proofErr w:type="spellStart"/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Mnist</w:t>
      </w:r>
      <w:proofErr w:type="spellEnd"/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». Особенно важно, чтобы система обеспечивала быструю обработку запросов пользователей, минимизируя время отклика и обеспечивая высокую производительность, даже при высокой нагрузке на сервер</w:t>
      </w:r>
      <w:r w:rsidR="00AA2648" w:rsidRPr="00AA2648">
        <w:rPr>
          <w:rFonts w:ascii="Times New Roman" w:eastAsia="Times New Roman" w:hAnsi="Times New Roman"/>
          <w:sz w:val="28"/>
          <w:szCs w:val="32"/>
          <w:lang w:eastAsia="ru-RU"/>
        </w:rPr>
        <w:t>.</w:t>
      </w:r>
    </w:p>
    <w:p w14:paraId="4D1AFD60" w14:textId="77777777" w:rsidR="00E402E7" w:rsidRDefault="00E402E7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39984786" w14:textId="77777777" w:rsidR="00E402E7" w:rsidRDefault="00E402E7" w:rsidP="00D03DE5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7B714248" w14:textId="1B27AF7A" w:rsidR="003B25C2" w:rsidRPr="00065097" w:rsidRDefault="00D03DE5" w:rsidP="00AB6E3F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bookmarkStart w:id="15" w:name="_Toc179357077"/>
      <w:r>
        <w:rPr>
          <w:b/>
          <w:bCs/>
          <w:sz w:val="28"/>
          <w:szCs w:val="28"/>
          <w:lang w:eastAsia="x-none"/>
        </w:rPr>
        <w:t>4</w:t>
      </w:r>
      <w:r w:rsidR="00AA2648" w:rsidRPr="008968F2">
        <w:rPr>
          <w:b/>
          <w:bCs/>
          <w:sz w:val="28"/>
          <w:szCs w:val="28"/>
          <w:lang w:val="x-none" w:eastAsia="x-none"/>
        </w:rPr>
        <w:t>.</w:t>
      </w:r>
      <w:r>
        <w:rPr>
          <w:b/>
          <w:bCs/>
          <w:sz w:val="28"/>
          <w:szCs w:val="28"/>
          <w:lang w:val="x-none" w:eastAsia="x-none"/>
        </w:rPr>
        <w:t>2</w:t>
      </w:r>
      <w:r w:rsidR="00AA2648">
        <w:rPr>
          <w:b/>
          <w:bCs/>
          <w:sz w:val="28"/>
          <w:szCs w:val="28"/>
          <w:lang w:eastAsia="x-none"/>
        </w:rPr>
        <w:t xml:space="preserve"> </w:t>
      </w:r>
      <w:r w:rsidRPr="00D03DE5">
        <w:rPr>
          <w:b/>
          <w:bCs/>
          <w:sz w:val="28"/>
          <w:szCs w:val="28"/>
          <w:lang w:val="x-none" w:eastAsia="x-none"/>
        </w:rPr>
        <w:t>Требования к функциям, выполняемым системой</w:t>
      </w:r>
      <w:bookmarkEnd w:id="15"/>
    </w:p>
    <w:p w14:paraId="3E8B53F6" w14:textId="77777777" w:rsidR="00D03DE5" w:rsidRDefault="00D03DE5" w:rsidP="00AB6E3F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515F53B2" w14:textId="77777777" w:rsidR="00D03DE5" w:rsidRPr="00D03DE5" w:rsidRDefault="00D03DE5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Диаграмма вариантов использования программы распознавания рукописных цифр представлено в таблице 1.</w:t>
      </w:r>
    </w:p>
    <w:p w14:paraId="511AC33B" w14:textId="77777777" w:rsidR="00D03DE5" w:rsidRPr="00D03DE5" w:rsidRDefault="00D03DE5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0AC09A09" w14:textId="78EFC46F" w:rsidR="00D03DE5" w:rsidRPr="00D03DE5" w:rsidRDefault="00D03DE5" w:rsidP="00D03DE5">
      <w:pPr>
        <w:pStyle w:val="afb"/>
        <w:ind w:firstLine="709"/>
        <w:jc w:val="both"/>
        <w:rPr>
          <w:b/>
          <w:sz w:val="28"/>
          <w:szCs w:val="32"/>
        </w:rPr>
      </w:pPr>
      <w:r w:rsidRPr="00D03DE5">
        <w:rPr>
          <w:rFonts w:eastAsia="Times New Roman"/>
          <w:b/>
          <w:sz w:val="28"/>
          <w:szCs w:val="32"/>
        </w:rPr>
        <w:lastRenderedPageBreak/>
        <w:drawing>
          <wp:inline distT="0" distB="0" distL="0" distR="0" wp14:anchorId="18FA3210" wp14:editId="3DF50F89">
            <wp:extent cx="4541520" cy="3116580"/>
            <wp:effectExtent l="0" t="0" r="0" b="7620"/>
            <wp:docPr id="19967214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 b="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F874" w14:textId="77777777" w:rsidR="00D03DE5" w:rsidRPr="00D03DE5" w:rsidRDefault="00D03DE5" w:rsidP="00D03DE5">
      <w:pPr>
        <w:pStyle w:val="afb"/>
        <w:ind w:firstLine="709"/>
        <w:rPr>
          <w:b/>
          <w:sz w:val="28"/>
          <w:szCs w:val="32"/>
        </w:rPr>
      </w:pPr>
    </w:p>
    <w:p w14:paraId="0D0541ED" w14:textId="77777777" w:rsidR="00D03DE5" w:rsidRPr="00D03DE5" w:rsidRDefault="00D03DE5" w:rsidP="00D03DE5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b/>
          <w:sz w:val="28"/>
          <w:szCs w:val="32"/>
        </w:rPr>
        <w:tab/>
      </w: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 xml:space="preserve">Рисунок 1 – Диаграмма вариантов использования </w:t>
      </w:r>
    </w:p>
    <w:p w14:paraId="1DBED506" w14:textId="77777777" w:rsidR="00D03DE5" w:rsidRPr="00D03DE5" w:rsidRDefault="00D03DE5" w:rsidP="00D03DE5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sz w:val="28"/>
          <w:szCs w:val="32"/>
        </w:rPr>
        <w:tab/>
      </w: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Описание диаграммы вариантов использования программы распознавания рукописных цифр представлено в таблице 1.</w:t>
      </w:r>
    </w:p>
    <w:p w14:paraId="3CFF1C4C" w14:textId="77777777" w:rsidR="00D03DE5" w:rsidRPr="00D03DE5" w:rsidRDefault="00D03DE5" w:rsidP="00D03DE5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21ED76A3" w14:textId="77777777" w:rsidR="00D03DE5" w:rsidRPr="00D03DE5" w:rsidRDefault="00D03DE5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D03DE5">
        <w:rPr>
          <w:rFonts w:ascii="Times New Roman" w:eastAsia="Times New Roman" w:hAnsi="Times New Roman"/>
          <w:sz w:val="28"/>
          <w:szCs w:val="32"/>
          <w:lang w:eastAsia="ru-RU"/>
        </w:rPr>
        <w:t>Таблица 1 – Описание диаграммы</w:t>
      </w:r>
    </w:p>
    <w:p w14:paraId="2DED1BB0" w14:textId="77777777" w:rsidR="00D03DE5" w:rsidRPr="00D03DE5" w:rsidRDefault="00D03DE5" w:rsidP="00D03DE5">
      <w:pPr>
        <w:pStyle w:val="afb"/>
        <w:ind w:firstLine="709"/>
        <w:rPr>
          <w:sz w:val="28"/>
          <w:szCs w:val="32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284"/>
        <w:gridCol w:w="2353"/>
        <w:gridCol w:w="4217"/>
      </w:tblGrid>
      <w:tr w:rsidR="00D03DE5" w:rsidRPr="00D03DE5" w14:paraId="450F0801" w14:textId="77777777" w:rsidTr="00D03DE5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0BEC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Прецедент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4689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Действие пользователя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BB88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Реакция системы</w:t>
            </w:r>
          </w:p>
        </w:tc>
      </w:tr>
      <w:tr w:rsidR="00D03DE5" w:rsidRPr="00D03DE5" w14:paraId="15F4AD81" w14:textId="77777777" w:rsidTr="00D03DE5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DFA8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Загрузить картинку с устройства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334F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  <w:lang w:val="en-US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Нажатие кнопки ссылки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1A2A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Открытие диалогового окна с возможностью выбора файла, также будет «</w:t>
            </w:r>
            <w:r w:rsidRPr="00D03DE5">
              <w:rPr>
                <w:rFonts w:ascii="Times New Roman" w:hAnsi="Times New Roman"/>
                <w:sz w:val="28"/>
                <w:szCs w:val="32"/>
                <w:lang w:val="en-US"/>
              </w:rPr>
              <w:t>Drag</w:t>
            </w:r>
            <w:r w:rsidRPr="00D03DE5">
              <w:rPr>
                <w:rFonts w:ascii="Times New Roman" w:hAnsi="Times New Roman"/>
                <w:sz w:val="28"/>
                <w:szCs w:val="32"/>
              </w:rPr>
              <w:t xml:space="preserve"> </w:t>
            </w:r>
            <w:r w:rsidRPr="00D03DE5">
              <w:rPr>
                <w:rFonts w:ascii="Times New Roman" w:hAnsi="Times New Roman"/>
                <w:sz w:val="28"/>
                <w:szCs w:val="32"/>
                <w:lang w:val="en-US"/>
              </w:rPr>
              <w:t>and</w:t>
            </w:r>
            <w:r w:rsidRPr="00D03DE5">
              <w:rPr>
                <w:rFonts w:ascii="Times New Roman" w:hAnsi="Times New Roman"/>
                <w:sz w:val="28"/>
                <w:szCs w:val="32"/>
              </w:rPr>
              <w:t xml:space="preserve"> </w:t>
            </w:r>
            <w:r w:rsidRPr="00D03DE5">
              <w:rPr>
                <w:rFonts w:ascii="Times New Roman" w:hAnsi="Times New Roman"/>
                <w:sz w:val="28"/>
                <w:szCs w:val="32"/>
                <w:lang w:val="en-US"/>
              </w:rPr>
              <w:t>Drop</w:t>
            </w:r>
            <w:r w:rsidRPr="00D03DE5">
              <w:rPr>
                <w:rFonts w:ascii="Times New Roman" w:hAnsi="Times New Roman"/>
                <w:sz w:val="28"/>
                <w:szCs w:val="32"/>
              </w:rPr>
              <w:t>»</w:t>
            </w:r>
          </w:p>
        </w:tc>
      </w:tr>
      <w:tr w:rsidR="00D03DE5" w:rsidRPr="00D03DE5" w14:paraId="01E2E4D9" w14:textId="77777777" w:rsidTr="00D03DE5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E53C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  <w:lang w:val="en-US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 xml:space="preserve">Загрузить картинку по </w:t>
            </w:r>
            <w:r w:rsidRPr="00D03DE5">
              <w:rPr>
                <w:rFonts w:ascii="Times New Roman" w:hAnsi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118E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Нажатие кнопки файла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377F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Если ссылка действительна, то загрузится картинка из ссылки</w:t>
            </w:r>
          </w:p>
        </w:tc>
      </w:tr>
      <w:tr w:rsidR="00D03DE5" w:rsidRPr="00D03DE5" w14:paraId="3920FAB6" w14:textId="77777777" w:rsidTr="00D03DE5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06E9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Посмотреть историю распознаваний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DAF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Нажатие кнопки меню «Результаты»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D8DA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Откроется вкладка сайта с предыдущими результатами</w:t>
            </w:r>
          </w:p>
        </w:tc>
      </w:tr>
      <w:tr w:rsidR="00D03DE5" w:rsidRPr="00D03DE5" w14:paraId="3A376D9B" w14:textId="77777777" w:rsidTr="00D03DE5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F7F3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Выполнить распознавание цифр на изображении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0B55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Нажатие кнопки «Распознать»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7E7D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После загрузки исходного изображения, начнётся процесс распознавания цифр</w:t>
            </w:r>
          </w:p>
        </w:tc>
      </w:tr>
      <w:tr w:rsidR="00D03DE5" w:rsidRPr="00D03DE5" w14:paraId="4D306B18" w14:textId="77777777" w:rsidTr="00D03DE5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B83C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 xml:space="preserve">Посмотреть подсказку по работе с программой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C956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Нажатие кнопки меню «Помощь»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C5AE" w14:textId="77777777" w:rsidR="00D03DE5" w:rsidRPr="00D03DE5" w:rsidRDefault="00D03DE5" w:rsidP="00D03DE5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D03DE5">
              <w:rPr>
                <w:rFonts w:ascii="Times New Roman" w:hAnsi="Times New Roman"/>
                <w:sz w:val="28"/>
                <w:szCs w:val="32"/>
              </w:rPr>
              <w:t>Откроется вкладка с помощью по работе с сайтом</w:t>
            </w:r>
          </w:p>
        </w:tc>
      </w:tr>
    </w:tbl>
    <w:p w14:paraId="6FCE195F" w14:textId="141BAD62" w:rsidR="00E402E7" w:rsidRDefault="00E402E7" w:rsidP="00D03DE5">
      <w:pPr>
        <w:pStyle w:val="afb"/>
        <w:ind w:firstLine="709"/>
        <w:jc w:val="both"/>
        <w:rPr>
          <w:b/>
          <w:sz w:val="32"/>
          <w:szCs w:val="32"/>
        </w:rPr>
      </w:pPr>
    </w:p>
    <w:p w14:paraId="04D749B8" w14:textId="77777777" w:rsidR="00E402E7" w:rsidRDefault="00E402E7">
      <w:pPr>
        <w:rPr>
          <w:rFonts w:ascii="Calibri" w:eastAsia="Calibri" w:hAnsi="Calibri"/>
          <w:b/>
          <w:sz w:val="32"/>
          <w:szCs w:val="32"/>
          <w:lang w:eastAsia="en-US"/>
        </w:rPr>
      </w:pPr>
      <w:r>
        <w:rPr>
          <w:b/>
          <w:sz w:val="32"/>
          <w:szCs w:val="32"/>
        </w:rPr>
        <w:br w:type="page"/>
      </w:r>
    </w:p>
    <w:p w14:paraId="47661BBF" w14:textId="11439F5D" w:rsidR="00E402E7" w:rsidRDefault="00E402E7" w:rsidP="00E402E7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r w:rsidRPr="00E402E7">
        <w:rPr>
          <w:b/>
          <w:bCs/>
          <w:sz w:val="28"/>
          <w:szCs w:val="28"/>
          <w:lang w:eastAsia="x-none"/>
        </w:rPr>
        <w:lastRenderedPageBreak/>
        <w:t xml:space="preserve">5 </w:t>
      </w:r>
      <w:r w:rsidRPr="00E402E7">
        <w:rPr>
          <w:b/>
          <w:bCs/>
          <w:sz w:val="28"/>
          <w:szCs w:val="28"/>
          <w:lang w:eastAsia="x-none"/>
        </w:rPr>
        <w:t>Состав и содержание работ по созданию (развитию) системы</w:t>
      </w:r>
    </w:p>
    <w:p w14:paraId="3BBFAC33" w14:textId="20396D57" w:rsidR="00E402E7" w:rsidRDefault="00E402E7" w:rsidP="00E402E7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bookmarkStart w:id="16" w:name="_Toc178365695"/>
      <w:r w:rsidRPr="00E402E7">
        <w:rPr>
          <w:b/>
          <w:bCs/>
          <w:sz w:val="28"/>
          <w:szCs w:val="28"/>
          <w:lang w:eastAsia="x-none"/>
        </w:rPr>
        <w:t>5.1 Перечень работ по созданию АС РМКП</w:t>
      </w:r>
      <w:bookmarkEnd w:id="16"/>
    </w:p>
    <w:p w14:paraId="0551EE7A" w14:textId="77777777" w:rsid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4937421C" w14:textId="77777777" w:rsid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35679E88" w14:textId="333667C2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Разработка системы выполняется на основе каскадной модели жизненного цикла. Каскадная модель </w:t>
      </w: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sym w:font="Symbol" w:char="F02D"/>
      </w: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это одна из наиболее ранних и простых моделей разработки программного обеспечения, которая представляет собой последовательный подход к выполнению проектных задач. Она включает в себя несколько четко определенных этапов, каждый из которых должен быть завершен перед переходом к следующему.</w:t>
      </w:r>
    </w:p>
    <w:p w14:paraId="6339921C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К преимуществам каскадной модели относятся: простота, понятность, четкая структура и последовательность.</w:t>
      </w:r>
    </w:p>
    <w:p w14:paraId="32A719AF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Основной перечень работ по созданию АС РМКП, их содержание, результаты и сроки представлены в таблице 2. В таблице приведен перечень работ, соответствующий одной итерации жизненного цикла.</w:t>
      </w:r>
    </w:p>
    <w:p w14:paraId="4F911C6D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0CFC50E0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Таблица 2 – Перечень работ по созданию АС РМКП</w:t>
      </w:r>
    </w:p>
    <w:p w14:paraId="46B75B98" w14:textId="77777777" w:rsidR="00E402E7" w:rsidRPr="00E402E7" w:rsidRDefault="00E402E7" w:rsidP="00E402E7">
      <w:pPr>
        <w:pStyle w:val="afb"/>
        <w:rPr>
          <w:sz w:val="28"/>
          <w:szCs w:val="32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901"/>
        <w:gridCol w:w="4731"/>
        <w:gridCol w:w="2279"/>
      </w:tblGrid>
      <w:tr w:rsidR="00E402E7" w:rsidRPr="00E402E7" w14:paraId="6BF018E0" w14:textId="77777777" w:rsidTr="00E402E7"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B53B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Наименование работы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5833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Результат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661C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Сроки</w:t>
            </w:r>
          </w:p>
        </w:tc>
      </w:tr>
      <w:tr w:rsidR="00E402E7" w:rsidRPr="00E402E7" w14:paraId="1C7CB261" w14:textId="77777777" w:rsidTr="00E402E7">
        <w:trPr>
          <w:trHeight w:val="1140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3CB0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 xml:space="preserve">Выработка системных требований 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1AC2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Техническое задание, документы спецификаций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50D3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04.09.2024-18.09.2024</w:t>
            </w:r>
          </w:p>
        </w:tc>
      </w:tr>
      <w:tr w:rsidR="00E402E7" w:rsidRPr="00E402E7" w14:paraId="4E0D791C" w14:textId="77777777" w:rsidTr="00E402E7">
        <w:trPr>
          <w:trHeight w:val="1128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F34D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Проектирование системы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B66D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Готовы архитектура, алгоритмы, и пользовательский интерфейс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4B57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19.09.2024-</w:t>
            </w:r>
          </w:p>
          <w:p w14:paraId="1B7F16FC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05.10.2024</w:t>
            </w:r>
          </w:p>
          <w:p w14:paraId="75A174DF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E402E7" w:rsidRPr="00E402E7" w14:paraId="5230892C" w14:textId="77777777" w:rsidTr="00E402E7">
        <w:trPr>
          <w:trHeight w:val="832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08CD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Разработка ПО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944F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 xml:space="preserve">Промежуточный результат АС РМКП, реализован бэкенд и </w:t>
            </w:r>
            <w:proofErr w:type="spellStart"/>
            <w:r w:rsidRPr="00E402E7">
              <w:rPr>
                <w:rFonts w:ascii="Times New Roman" w:hAnsi="Times New Roman"/>
                <w:sz w:val="28"/>
                <w:szCs w:val="32"/>
              </w:rPr>
              <w:t>фронтенд</w:t>
            </w:r>
            <w:proofErr w:type="spellEnd"/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9402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06.10.2024-</w:t>
            </w:r>
          </w:p>
          <w:p w14:paraId="5512ED90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06.11.2024</w:t>
            </w:r>
          </w:p>
        </w:tc>
      </w:tr>
      <w:tr w:rsidR="00E402E7" w:rsidRPr="00E402E7" w14:paraId="7DD7A687" w14:textId="77777777" w:rsidTr="00E402E7">
        <w:trPr>
          <w:trHeight w:val="831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515A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Тестирование системы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A08A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Действующий образец АС РМКП, соответствующий требованиям ТЗ, тест кейсы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CCD6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07.11.2024-</w:t>
            </w:r>
          </w:p>
          <w:p w14:paraId="13AA0D94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20.11.2024</w:t>
            </w:r>
          </w:p>
        </w:tc>
      </w:tr>
      <w:tr w:rsidR="00E402E7" w:rsidRPr="00E402E7" w14:paraId="2F7AC577" w14:textId="77777777" w:rsidTr="00E402E7">
        <w:trPr>
          <w:trHeight w:val="842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78FC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Исправление кода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A43C6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Исправленный код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CFCE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21.11.2024-</w:t>
            </w:r>
          </w:p>
          <w:p w14:paraId="6EBEF99C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27.11.2024</w:t>
            </w:r>
          </w:p>
        </w:tc>
      </w:tr>
      <w:tr w:rsidR="00E402E7" w:rsidRPr="00E402E7" w14:paraId="55E938DE" w14:textId="77777777" w:rsidTr="00E402E7">
        <w:trPr>
          <w:trHeight w:val="855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405F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Разработка документации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43B1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Комплект пользовательской документации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CC92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28.11.2024-</w:t>
            </w:r>
          </w:p>
          <w:p w14:paraId="5011CCC3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04.12.2024</w:t>
            </w:r>
          </w:p>
        </w:tc>
      </w:tr>
      <w:tr w:rsidR="00E402E7" w:rsidRPr="00E402E7" w14:paraId="7161E941" w14:textId="77777777" w:rsidTr="00E402E7">
        <w:trPr>
          <w:trHeight w:val="1323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894B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Установка системы и приемочное тестирование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EA9F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АС РМКП, соответствующая требованиям ТС, установлена у заказчика и готова к эксплуатации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B0A7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05.12.2024-</w:t>
            </w:r>
          </w:p>
          <w:p w14:paraId="17B0B6CF" w14:textId="77777777" w:rsidR="00E402E7" w:rsidRPr="00E402E7" w:rsidRDefault="00E402E7" w:rsidP="00C67431">
            <w:pPr>
              <w:pStyle w:val="afb"/>
              <w:ind w:firstLine="709"/>
              <w:rPr>
                <w:rFonts w:ascii="Times New Roman" w:hAnsi="Times New Roman"/>
                <w:sz w:val="28"/>
                <w:szCs w:val="32"/>
              </w:rPr>
            </w:pPr>
            <w:r w:rsidRPr="00E402E7">
              <w:rPr>
                <w:rFonts w:ascii="Times New Roman" w:hAnsi="Times New Roman"/>
                <w:sz w:val="28"/>
                <w:szCs w:val="32"/>
              </w:rPr>
              <w:t>15.12.2024</w:t>
            </w:r>
          </w:p>
        </w:tc>
      </w:tr>
    </w:tbl>
    <w:p w14:paraId="6DD592A4" w14:textId="1417CBD9" w:rsidR="00E402E7" w:rsidRDefault="00E402E7" w:rsidP="00E402E7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lastRenderedPageBreak/>
        <w:t xml:space="preserve">6 </w:t>
      </w:r>
      <w:r w:rsidRPr="00E402E7">
        <w:rPr>
          <w:b/>
          <w:bCs/>
          <w:sz w:val="28"/>
          <w:szCs w:val="28"/>
          <w:lang w:eastAsia="x-none"/>
        </w:rPr>
        <w:t>Порядок контроля и приемки системы</w:t>
      </w:r>
    </w:p>
    <w:p w14:paraId="7FE186A8" w14:textId="47C4DA6F" w:rsidR="00E402E7" w:rsidRDefault="00E402E7" w:rsidP="00E402E7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 xml:space="preserve">6.1 </w:t>
      </w:r>
      <w:r w:rsidRPr="00E402E7">
        <w:rPr>
          <w:b/>
          <w:bCs/>
          <w:sz w:val="28"/>
          <w:szCs w:val="28"/>
          <w:lang w:eastAsia="x-none"/>
        </w:rPr>
        <w:t>Виды, состав, объем и методы испытаний системы</w:t>
      </w:r>
    </w:p>
    <w:p w14:paraId="2DEA9607" w14:textId="77777777" w:rsid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623237F8" w14:textId="46FE896B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Тестирование веб-приложений является важным этапом в процессе разработки, направленным на обеспечение их надежности, производительности и безопасности. Этот процесс включает в себя проверку и оценку различных аспектов веб-приложения, чтобы гарантировать его корректную работу и соответствие требованиям пользователей. Далее будут описаны виды тестирования применимые к РРЦ.</w:t>
      </w:r>
    </w:p>
    <w:p w14:paraId="209628D0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Основные виды тестирования</w:t>
      </w:r>
    </w:p>
    <w:p w14:paraId="3BA880BD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1. Функциональное тестирование: проверяет, соответствует ли приложение заявленным функциональным требованиям. Это включает в себя тестирование всех функций и возможностей приложения, таких как авторизация, регистрация и другие пользовательские потоки.</w:t>
      </w:r>
    </w:p>
    <w:p w14:paraId="4A5FAFF2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2. Тестирование производительности: оценивает, как приложение работает под нагрузкой. Используются инструменты, такие как </w:t>
      </w:r>
      <w:proofErr w:type="spellStart"/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jMeter</w:t>
      </w:r>
      <w:proofErr w:type="spellEnd"/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>, для определения профилей нагрузки и выявления узких мест в производительности.</w:t>
      </w:r>
    </w:p>
    <w:p w14:paraId="53EDB639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3. Тестирование безопасности: направлено на выявление уязвимостей, которые могут быть использованы злоумышленниками. Это включает в себя проверку защиты данных и предотвращение несанкционированного доступа.</w:t>
      </w:r>
    </w:p>
    <w:p w14:paraId="61748458" w14:textId="77777777" w:rsidR="00E402E7" w:rsidRPr="00E402E7" w:rsidRDefault="00E402E7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4. Тестирование удобства использования: оценивает, насколько интуитивно понятен и удобен интерфейс приложения для конечных пользователей.</w:t>
      </w:r>
    </w:p>
    <w:p w14:paraId="1D06B1A8" w14:textId="77777777" w:rsidR="003F2516" w:rsidRDefault="00E402E7" w:rsidP="00E402E7">
      <w:pPr>
        <w:pStyle w:val="afb"/>
        <w:ind w:firstLine="709"/>
        <w:rPr>
          <w:b/>
          <w:bCs/>
          <w:sz w:val="28"/>
          <w:szCs w:val="28"/>
          <w:lang w:eastAsia="x-none"/>
        </w:rPr>
      </w:pPr>
      <w:r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5. Тестирование совместимости: проверяет, как приложение работает в различных браузерах, операционных системах и устройствах, чтобы обеспечить его доступность для всех пользователей</w:t>
      </w:r>
      <w:r w:rsidRPr="00E402E7">
        <w:rPr>
          <w:b/>
          <w:bCs/>
          <w:sz w:val="28"/>
          <w:szCs w:val="28"/>
          <w:lang w:eastAsia="x-none"/>
        </w:rPr>
        <w:t>.</w:t>
      </w:r>
    </w:p>
    <w:p w14:paraId="6B3FDB91" w14:textId="42EF12EE" w:rsidR="003F2516" w:rsidRPr="003F2516" w:rsidRDefault="003F2516" w:rsidP="003F2516">
      <w:pPr>
        <w:keepNext/>
        <w:spacing w:before="240" w:after="60"/>
        <w:ind w:firstLine="709"/>
        <w:jc w:val="both"/>
        <w:outlineLvl w:val="1"/>
        <w:rPr>
          <w:rFonts w:ascii="Calibri" w:eastAsia="Calibri" w:hAnsi="Calibri"/>
          <w:b/>
          <w:bCs/>
          <w:sz w:val="28"/>
          <w:szCs w:val="28"/>
          <w:lang w:eastAsia="x-none"/>
        </w:rPr>
      </w:pPr>
      <w:bookmarkStart w:id="17" w:name="_Toc178365698"/>
      <w:r w:rsidRPr="003F2516">
        <w:rPr>
          <w:b/>
          <w:bCs/>
          <w:sz w:val="28"/>
          <w:szCs w:val="28"/>
          <w:lang w:eastAsia="x-none"/>
        </w:rPr>
        <w:t>6.2 Требования к документированию</w:t>
      </w:r>
      <w:bookmarkEnd w:id="17"/>
    </w:p>
    <w:p w14:paraId="62135A42" w14:textId="77777777" w:rsidR="003F2516" w:rsidRPr="003F2516" w:rsidRDefault="003F2516" w:rsidP="00E402E7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03CCA6F5" w14:textId="77777777" w:rsidR="003F2516" w:rsidRPr="003F2516" w:rsidRDefault="003F2516" w:rsidP="003F2516">
      <w:pPr>
        <w:pStyle w:val="afb"/>
        <w:ind w:firstLine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3F2516">
        <w:rPr>
          <w:rFonts w:ascii="Times New Roman" w:eastAsia="Times New Roman" w:hAnsi="Times New Roman"/>
          <w:sz w:val="28"/>
          <w:szCs w:val="32"/>
          <w:lang w:eastAsia="ru-RU"/>
        </w:rPr>
        <w:t>Документы должны быть разработаны следующим образом:</w:t>
      </w:r>
    </w:p>
    <w:p w14:paraId="7E301350" w14:textId="77777777" w:rsidR="003F2516" w:rsidRPr="003F2516" w:rsidRDefault="003F2516" w:rsidP="003F2516">
      <w:pPr>
        <w:pStyle w:val="afb"/>
        <w:numPr>
          <w:ilvl w:val="0"/>
          <w:numId w:val="42"/>
        </w:numPr>
        <w:ind w:left="709"/>
        <w:rPr>
          <w:rFonts w:ascii="Times New Roman" w:eastAsia="Times New Roman" w:hAnsi="Times New Roman"/>
          <w:sz w:val="28"/>
          <w:szCs w:val="32"/>
          <w:lang w:eastAsia="ru-RU"/>
        </w:rPr>
      </w:pPr>
      <w:r w:rsidRPr="003F2516">
        <w:rPr>
          <w:rFonts w:ascii="Times New Roman" w:eastAsia="Times New Roman" w:hAnsi="Times New Roman"/>
          <w:sz w:val="28"/>
          <w:szCs w:val="32"/>
          <w:lang w:eastAsia="ru-RU"/>
        </w:rPr>
        <w:t>открытость - все документы должны быть в открытом доступе;</w:t>
      </w:r>
    </w:p>
    <w:p w14:paraId="714388B6" w14:textId="0EC689AD" w:rsidR="003F2516" w:rsidRPr="003F2516" w:rsidRDefault="003F2516" w:rsidP="003F2516">
      <w:pPr>
        <w:pStyle w:val="afb"/>
        <w:numPr>
          <w:ilvl w:val="0"/>
          <w:numId w:val="42"/>
        </w:numPr>
        <w:ind w:left="709"/>
        <w:rPr>
          <w:rFonts w:ascii="Times New Roman" w:hAnsi="Times New Roman"/>
          <w:sz w:val="28"/>
          <w:szCs w:val="32"/>
        </w:rPr>
      </w:pPr>
      <w:r w:rsidRPr="003F2516">
        <w:rPr>
          <w:rFonts w:ascii="Times New Roman" w:hAnsi="Times New Roman"/>
          <w:sz w:val="28"/>
          <w:szCs w:val="32"/>
        </w:rPr>
        <w:t>язык - русский;</w:t>
      </w:r>
    </w:p>
    <w:p w14:paraId="02261B5A" w14:textId="77F35AA3" w:rsidR="003F2516" w:rsidRPr="003F2516" w:rsidRDefault="003F2516" w:rsidP="003F2516">
      <w:pPr>
        <w:pStyle w:val="afb"/>
        <w:numPr>
          <w:ilvl w:val="0"/>
          <w:numId w:val="42"/>
        </w:numPr>
        <w:ind w:left="709"/>
        <w:rPr>
          <w:rFonts w:ascii="Times New Roman" w:hAnsi="Times New Roman"/>
          <w:sz w:val="28"/>
          <w:szCs w:val="32"/>
        </w:rPr>
      </w:pPr>
      <w:r w:rsidRPr="003F2516">
        <w:rPr>
          <w:rFonts w:ascii="Times New Roman" w:hAnsi="Times New Roman"/>
          <w:sz w:val="28"/>
          <w:szCs w:val="32"/>
        </w:rPr>
        <w:t>доступный формат отчетности - *.</w:t>
      </w:r>
      <w:proofErr w:type="spellStart"/>
      <w:r w:rsidRPr="003F2516">
        <w:rPr>
          <w:rFonts w:ascii="Times New Roman" w:hAnsi="Times New Roman"/>
          <w:sz w:val="28"/>
          <w:szCs w:val="32"/>
        </w:rPr>
        <w:t>pdf</w:t>
      </w:r>
      <w:proofErr w:type="spellEnd"/>
      <w:r w:rsidRPr="003F2516">
        <w:rPr>
          <w:rFonts w:ascii="Times New Roman" w:hAnsi="Times New Roman"/>
          <w:sz w:val="28"/>
          <w:szCs w:val="32"/>
        </w:rPr>
        <w:t>, *.</w:t>
      </w:r>
      <w:proofErr w:type="spellStart"/>
      <w:r w:rsidRPr="003F2516">
        <w:rPr>
          <w:rFonts w:ascii="Times New Roman" w:hAnsi="Times New Roman"/>
          <w:sz w:val="28"/>
          <w:szCs w:val="32"/>
        </w:rPr>
        <w:t>docx</w:t>
      </w:r>
      <w:proofErr w:type="spellEnd"/>
      <w:r w:rsidRPr="003F2516">
        <w:rPr>
          <w:rFonts w:ascii="Times New Roman" w:hAnsi="Times New Roman"/>
          <w:sz w:val="28"/>
          <w:szCs w:val="32"/>
        </w:rPr>
        <w:t>.</w:t>
      </w:r>
    </w:p>
    <w:p w14:paraId="7F5C4C2C" w14:textId="306D11BC" w:rsidR="003F2516" w:rsidRPr="003F2516" w:rsidRDefault="003F2516" w:rsidP="003F2516">
      <w:pPr>
        <w:pStyle w:val="afb"/>
        <w:ind w:left="349"/>
        <w:rPr>
          <w:rFonts w:ascii="Times New Roman" w:hAnsi="Times New Roman"/>
          <w:sz w:val="28"/>
          <w:szCs w:val="32"/>
        </w:rPr>
      </w:pPr>
    </w:p>
    <w:p w14:paraId="2F58ADAA" w14:textId="1D41843B" w:rsidR="00E402E7" w:rsidRPr="003F2516" w:rsidRDefault="003F2516" w:rsidP="003F2516">
      <w:pPr>
        <w:pStyle w:val="afb"/>
        <w:ind w:firstLine="709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3F2516">
        <w:rPr>
          <w:rFonts w:ascii="Times New Roman" w:hAnsi="Times New Roman"/>
          <w:sz w:val="28"/>
          <w:szCs w:val="32"/>
        </w:rPr>
        <w:t xml:space="preserve">Документы будут загружены на платформе </w:t>
      </w:r>
      <w:r w:rsidRPr="003F2516">
        <w:rPr>
          <w:rFonts w:ascii="Times New Roman" w:hAnsi="Times New Roman"/>
          <w:sz w:val="28"/>
          <w:szCs w:val="32"/>
        </w:rPr>
        <w:t>«</w:t>
      </w:r>
      <w:proofErr w:type="spellStart"/>
      <w:r w:rsidRPr="003F2516">
        <w:rPr>
          <w:rFonts w:ascii="Times New Roman" w:hAnsi="Times New Roman"/>
          <w:sz w:val="28"/>
          <w:szCs w:val="32"/>
        </w:rPr>
        <w:t>GitHub</w:t>
      </w:r>
      <w:proofErr w:type="spellEnd"/>
      <w:r w:rsidRPr="003F2516">
        <w:rPr>
          <w:rFonts w:ascii="Times New Roman" w:hAnsi="Times New Roman"/>
          <w:sz w:val="28"/>
          <w:szCs w:val="32"/>
        </w:rPr>
        <w:t xml:space="preserve">» </w:t>
      </w:r>
      <w:r w:rsidRPr="003F2516">
        <w:rPr>
          <w:rFonts w:ascii="Times New Roman" w:eastAsia="Times New Roman" w:hAnsi="Times New Roman"/>
          <w:sz w:val="28"/>
          <w:szCs w:val="32"/>
          <w:lang w:eastAsia="ru-RU"/>
        </w:rPr>
        <w:t>(</w:t>
      </w:r>
      <w:r w:rsidRPr="003F2516">
        <w:rPr>
          <w:rFonts w:ascii="Times New Roman" w:eastAsia="MS Mincho" w:hAnsi="Times New Roman"/>
          <w:sz w:val="28"/>
          <w:szCs w:val="28"/>
        </w:rPr>
        <w:t>https://github.com/PoKKu56/numberDetection?tab=readme-ov-file</w:t>
      </w:r>
      <w:r w:rsidRPr="003F2516">
        <w:rPr>
          <w:rFonts w:ascii="Times New Roman" w:eastAsia="Times New Roman" w:hAnsi="Times New Roman"/>
          <w:sz w:val="28"/>
          <w:szCs w:val="32"/>
          <w:lang w:eastAsia="ru-RU"/>
        </w:rPr>
        <w:t>) вместе с кодом проекта.</w:t>
      </w:r>
      <w:r w:rsidR="00E402E7" w:rsidRPr="003F2516">
        <w:rPr>
          <w:rFonts w:ascii="Times New Roman" w:hAnsi="Times New Roman"/>
          <w:b/>
          <w:bCs/>
          <w:sz w:val="28"/>
          <w:szCs w:val="28"/>
          <w:lang w:eastAsia="x-none"/>
        </w:rPr>
        <w:br w:type="page"/>
      </w:r>
    </w:p>
    <w:p w14:paraId="357EDD1F" w14:textId="77777777" w:rsidR="00E402E7" w:rsidRPr="00E402E7" w:rsidRDefault="00E402E7" w:rsidP="00E402E7">
      <w:pPr>
        <w:keepNext/>
        <w:spacing w:before="240" w:after="60"/>
        <w:ind w:firstLine="709"/>
        <w:jc w:val="both"/>
        <w:outlineLvl w:val="1"/>
        <w:rPr>
          <w:b/>
          <w:bCs/>
          <w:sz w:val="28"/>
          <w:szCs w:val="28"/>
          <w:lang w:eastAsia="x-none"/>
        </w:rPr>
      </w:pPr>
      <w:bookmarkStart w:id="18" w:name="_Toc178365699"/>
      <w:r w:rsidRPr="00E402E7">
        <w:rPr>
          <w:b/>
          <w:bCs/>
          <w:sz w:val="28"/>
          <w:szCs w:val="28"/>
          <w:lang w:eastAsia="x-none"/>
        </w:rPr>
        <w:lastRenderedPageBreak/>
        <w:t>7 Источники разработки</w:t>
      </w:r>
      <w:bookmarkEnd w:id="18"/>
    </w:p>
    <w:p w14:paraId="3333DD8E" w14:textId="77777777" w:rsidR="00E402E7" w:rsidRDefault="00E402E7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6470B5A0" w14:textId="77777777" w:rsidR="00E402E7" w:rsidRDefault="00E402E7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p w14:paraId="3925E5D3" w14:textId="2CC5E8E7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1.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Бессмертный, И. А. Системы искусственного интеллекта: учеб. пособие для СПО / И. А. Бессмертный. — 2-е изд.,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испр</w:t>
      </w:r>
      <w:proofErr w:type="spellEnd"/>
      <w:proofErr w:type="gram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.</w:t>
      </w:r>
      <w:proofErr w:type="gram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и доп.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2018. — 130 с.</w:t>
      </w:r>
    </w:p>
    <w:p w14:paraId="7DEEAF2F" w14:textId="1BE810A0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2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Гордеев, И. Г. Технология разработки программного обеспечения: учеб. пособие для СПО / И. Г. Гниденко, Ф. Ф. Павлов, Д. Ю. Федоров.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2017. — 235 с. </w:t>
      </w:r>
    </w:p>
    <w:p w14:paraId="48C38E9E" w14:textId="630F0327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3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Иванов, В. М. Интеллектуальные системы: учеб. пособие для вузов / В. М. Иванов; под науч. ред. А. Н.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Сесекина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2017. — 91 с. </w:t>
      </w:r>
    </w:p>
    <w:p w14:paraId="114316A6" w14:textId="0E42B433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4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Кудрявцев, К. Я. Методы оптимизации: учеб. пособие для вузов / К. Я. Кудрявцев, А. М. Прудников. — 2-е изд.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2019. — 140 с. </w:t>
      </w:r>
    </w:p>
    <w:p w14:paraId="55C88A36" w14:textId="28D40F5E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Лаврищева, Е. М. Программная инженерия и технологии программирования сложных систем: учебник для вузов / Е. М. Лаврищева. — 2-е изд.,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испр</w:t>
      </w:r>
      <w:proofErr w:type="spellEnd"/>
      <w:proofErr w:type="gram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.</w:t>
      </w:r>
      <w:proofErr w:type="gram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и доп.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2019. — 432 с.</w:t>
      </w:r>
    </w:p>
    <w:p w14:paraId="096B2465" w14:textId="1637F4FB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6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Сысолетин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, Е. Г. Разработка интернет-приложений: учеб. пособие для вузов / Е. Г.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Сысолетин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, С. Д.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Ростунцев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; под науч. ред. Л. Г.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Доросинского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2019. — 90 с</w:t>
      </w:r>
    </w:p>
    <w:p w14:paraId="6E5FE3F2" w14:textId="3BBA25F2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7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Федоров, Д. Ю. Программирование на языке высокого уровня </w:t>
      </w:r>
      <w:proofErr w:type="spellStart"/>
      <w:proofErr w:type="gram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python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:</w:t>
      </w:r>
      <w:proofErr w:type="gram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учеб. пособие для прикладного бакалавриата / Д. Ю. Федоров. — 2-е изд.,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перераб</w:t>
      </w:r>
      <w:proofErr w:type="spellEnd"/>
      <w:proofErr w:type="gram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.</w:t>
      </w:r>
      <w:proofErr w:type="gram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и доп.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2019. — 161 с. </w:t>
      </w:r>
    </w:p>
    <w:p w14:paraId="6FB8B006" w14:textId="7F5C92BD" w:rsidR="00E402E7" w:rsidRPr="00E402E7" w:rsidRDefault="003F2516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32"/>
          <w:lang w:eastAsia="ru-RU"/>
        </w:rPr>
        <w:t>8</w:t>
      </w:r>
      <w:r>
        <w:rPr>
          <w:rFonts w:ascii="Times New Roman" w:eastAsia="Times New Roman" w:hAnsi="Times New Roman"/>
          <w:sz w:val="28"/>
          <w:szCs w:val="32"/>
          <w:lang w:eastAsia="ru-RU"/>
        </w:rPr>
        <w:t xml:space="preserve">. </w:t>
      </w:r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Черткова, Е. А. Статистика. Автоматизация обработки информации: учеб. пособие для вузов / Е. А. Черткова; под общ. ред. Е. А. Чертковой. — 2-е изд.,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испр</w:t>
      </w:r>
      <w:proofErr w:type="spellEnd"/>
      <w:proofErr w:type="gram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.</w:t>
      </w:r>
      <w:proofErr w:type="gram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 xml:space="preserve"> и доп. — М.: Издательство </w:t>
      </w:r>
      <w:proofErr w:type="spellStart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Юрайт</w:t>
      </w:r>
      <w:proofErr w:type="spellEnd"/>
      <w:r w:rsidR="00E402E7" w:rsidRPr="00E402E7">
        <w:rPr>
          <w:rFonts w:ascii="Times New Roman" w:eastAsia="Times New Roman" w:hAnsi="Times New Roman"/>
          <w:sz w:val="28"/>
          <w:szCs w:val="32"/>
          <w:lang w:eastAsia="ru-RU"/>
        </w:rPr>
        <w:t>, 2017. — 195 с.</w:t>
      </w:r>
    </w:p>
    <w:p w14:paraId="59934977" w14:textId="77777777" w:rsidR="00E402E7" w:rsidRPr="00E402E7" w:rsidRDefault="00E402E7" w:rsidP="00E402E7">
      <w:pPr>
        <w:pStyle w:val="afb"/>
        <w:ind w:firstLine="709"/>
        <w:jc w:val="both"/>
        <w:rPr>
          <w:rFonts w:ascii="Times New Roman" w:eastAsia="Times New Roman" w:hAnsi="Times New Roman"/>
          <w:sz w:val="28"/>
          <w:szCs w:val="32"/>
          <w:lang w:eastAsia="ru-RU"/>
        </w:rPr>
      </w:pPr>
    </w:p>
    <w:sectPr w:rsidR="00E402E7" w:rsidRPr="00E402E7" w:rsidSect="00D03DE5">
      <w:footerReference w:type="first" r:id="rId12"/>
      <w:pgSz w:w="11906" w:h="16838" w:code="9"/>
      <w:pgMar w:top="851" w:right="567" w:bottom="1560" w:left="1418" w:header="397" w:footer="51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FC287" w14:textId="77777777" w:rsidR="009F0B91" w:rsidRDefault="009F0B91">
      <w:r>
        <w:separator/>
      </w:r>
    </w:p>
  </w:endnote>
  <w:endnote w:type="continuationSeparator" w:id="0">
    <w:p w14:paraId="4C7FF504" w14:textId="77777777" w:rsidR="009F0B91" w:rsidRDefault="009F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ltica TD">
    <w:altName w:val="Arial"/>
    <w:charset w:val="00"/>
    <w:family w:val="swiss"/>
    <w:pitch w:val="variable"/>
    <w:sig w:usb0="00000003" w:usb1="00000000" w:usb2="00000000" w:usb3="00000000" w:csb0="00000001" w:csb1="00000000"/>
  </w:font>
  <w:font w:name="Chveulebrivi T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2D3A" w14:textId="77777777" w:rsidR="00FE400B" w:rsidRDefault="00FE400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1B5AE81C" w14:textId="77777777" w:rsidR="00FE400B" w:rsidRDefault="00FE400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ADB2" w14:textId="217FA47A" w:rsidR="00FE400B" w:rsidRDefault="00FE400B" w:rsidP="00E402E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42FB7">
      <w:rPr>
        <w:rStyle w:val="a5"/>
        <w:noProof/>
      </w:rPr>
      <w:t>14</w:t>
    </w:r>
    <w:r>
      <w:rPr>
        <w:rStyle w:val="a5"/>
      </w:rPr>
      <w:fldChar w:fldCharType="end"/>
    </w:r>
  </w:p>
  <w:p w14:paraId="5EBE4281" w14:textId="10BFFF94" w:rsidR="00FE400B" w:rsidRDefault="00FE400B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B279" w14:textId="77777777" w:rsidR="00FE400B" w:rsidRDefault="00FE400B">
    <w:pPr>
      <w:pStyle w:val="a3"/>
    </w:pPr>
  </w:p>
  <w:p w14:paraId="3177A2A6" w14:textId="77777777" w:rsidR="00FE400B" w:rsidRDefault="00FE400B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6315826"/>
      <w:docPartObj>
        <w:docPartGallery w:val="Page Numbers (Bottom of Page)"/>
        <w:docPartUnique/>
      </w:docPartObj>
    </w:sdtPr>
    <w:sdtEndPr/>
    <w:sdtContent>
      <w:p w14:paraId="19D3F6A4" w14:textId="77777777" w:rsidR="00FE400B" w:rsidRDefault="00FE400B">
        <w:pPr>
          <w:pStyle w:val="a3"/>
          <w:jc w:val="right"/>
        </w:pPr>
      </w:p>
      <w:p w14:paraId="73A9B011" w14:textId="19714BDB" w:rsidR="00FE400B" w:rsidRDefault="00D03DE5">
        <w:pPr>
          <w:pStyle w:val="a3"/>
          <w:jc w:val="right"/>
        </w:pPr>
      </w:p>
    </w:sdtContent>
  </w:sdt>
  <w:p w14:paraId="22C348DF" w14:textId="266A4E96" w:rsidR="00FE400B" w:rsidRPr="00E32091" w:rsidRDefault="00FE40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FE3B2" w14:textId="77777777" w:rsidR="009F0B91" w:rsidRDefault="009F0B91">
      <w:r>
        <w:separator/>
      </w:r>
    </w:p>
  </w:footnote>
  <w:footnote w:type="continuationSeparator" w:id="0">
    <w:p w14:paraId="52CA49A4" w14:textId="77777777" w:rsidR="009F0B91" w:rsidRDefault="009F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EC5"/>
    <w:multiLevelType w:val="multilevel"/>
    <w:tmpl w:val="6DACB73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0D05FE7"/>
    <w:multiLevelType w:val="hybridMultilevel"/>
    <w:tmpl w:val="7F3EF5EE"/>
    <w:lvl w:ilvl="0" w:tplc="C3CE619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EE0304"/>
    <w:multiLevelType w:val="hybridMultilevel"/>
    <w:tmpl w:val="4A6C8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A23CE"/>
    <w:multiLevelType w:val="hybridMultilevel"/>
    <w:tmpl w:val="DB862DE4"/>
    <w:lvl w:ilvl="0" w:tplc="D59081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50F2E6C"/>
    <w:multiLevelType w:val="hybridMultilevel"/>
    <w:tmpl w:val="AF3ACDDE"/>
    <w:lvl w:ilvl="0" w:tplc="41C2289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9F4219"/>
    <w:multiLevelType w:val="hybridMultilevel"/>
    <w:tmpl w:val="F6780424"/>
    <w:lvl w:ilvl="0" w:tplc="D35E3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A92B95"/>
    <w:multiLevelType w:val="multilevel"/>
    <w:tmpl w:val="7A4A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F93718"/>
    <w:multiLevelType w:val="multilevel"/>
    <w:tmpl w:val="A544B2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0BF976AF"/>
    <w:multiLevelType w:val="hybridMultilevel"/>
    <w:tmpl w:val="E014071C"/>
    <w:lvl w:ilvl="0" w:tplc="BFDAB2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CA13A14"/>
    <w:multiLevelType w:val="multilevel"/>
    <w:tmpl w:val="A65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D10A67"/>
    <w:multiLevelType w:val="hybridMultilevel"/>
    <w:tmpl w:val="D2C8F95C"/>
    <w:lvl w:ilvl="0" w:tplc="6750DF9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5F931D3"/>
    <w:multiLevelType w:val="hybridMultilevel"/>
    <w:tmpl w:val="DEE21ACA"/>
    <w:lvl w:ilvl="0" w:tplc="2432E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7664F39"/>
    <w:multiLevelType w:val="hybridMultilevel"/>
    <w:tmpl w:val="E1DEB6A4"/>
    <w:lvl w:ilvl="0" w:tplc="FD3C8B0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E54D22"/>
    <w:multiLevelType w:val="hybridMultilevel"/>
    <w:tmpl w:val="82EC2214"/>
    <w:lvl w:ilvl="0" w:tplc="A9A4A738">
      <w:start w:val="1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EE47AB"/>
    <w:multiLevelType w:val="multilevel"/>
    <w:tmpl w:val="34E2328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15" w15:restartNumberingAfterBreak="0">
    <w:nsid w:val="2C5155AE"/>
    <w:multiLevelType w:val="hybridMultilevel"/>
    <w:tmpl w:val="BCBCF326"/>
    <w:lvl w:ilvl="0" w:tplc="A16C2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2B60C7"/>
    <w:multiLevelType w:val="hybridMultilevel"/>
    <w:tmpl w:val="027230B6"/>
    <w:lvl w:ilvl="0" w:tplc="9DBCB5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317F26"/>
    <w:multiLevelType w:val="hybridMultilevel"/>
    <w:tmpl w:val="1F1A7690"/>
    <w:lvl w:ilvl="0" w:tplc="0A4E9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793AD9"/>
    <w:multiLevelType w:val="hybridMultilevel"/>
    <w:tmpl w:val="A94A0B2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4756E85"/>
    <w:multiLevelType w:val="hybridMultilevel"/>
    <w:tmpl w:val="7BEA3652"/>
    <w:lvl w:ilvl="0" w:tplc="8E0E218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5121162"/>
    <w:multiLevelType w:val="hybridMultilevel"/>
    <w:tmpl w:val="8C7C046C"/>
    <w:lvl w:ilvl="0" w:tplc="03541E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74738DF"/>
    <w:multiLevelType w:val="hybridMultilevel"/>
    <w:tmpl w:val="9348A21A"/>
    <w:lvl w:ilvl="0" w:tplc="0BC2771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8AC4125"/>
    <w:multiLevelType w:val="hybridMultilevel"/>
    <w:tmpl w:val="5590C53C"/>
    <w:lvl w:ilvl="0" w:tplc="B082FB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441387"/>
    <w:multiLevelType w:val="hybridMultilevel"/>
    <w:tmpl w:val="18FCBF0C"/>
    <w:lvl w:ilvl="0" w:tplc="89D4FE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D00630"/>
    <w:multiLevelType w:val="multilevel"/>
    <w:tmpl w:val="2D14E1C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 w15:restartNumberingAfterBreak="0">
    <w:nsid w:val="5C1C69A9"/>
    <w:multiLevelType w:val="hybridMultilevel"/>
    <w:tmpl w:val="1518B5E2"/>
    <w:lvl w:ilvl="0" w:tplc="EE282A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976219"/>
    <w:multiLevelType w:val="hybridMultilevel"/>
    <w:tmpl w:val="996EBA76"/>
    <w:lvl w:ilvl="0" w:tplc="5B72802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8" w15:restartNumberingAfterBreak="0">
    <w:nsid w:val="6076585B"/>
    <w:multiLevelType w:val="multilevel"/>
    <w:tmpl w:val="A822C6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61831936"/>
    <w:multiLevelType w:val="hybridMultilevel"/>
    <w:tmpl w:val="26D0723E"/>
    <w:lvl w:ilvl="0" w:tplc="FB9C1752">
      <w:start w:val="1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EB361A96">
      <w:start w:val="1"/>
      <w:numFmt w:val="lowerLetter"/>
      <w:lvlText w:val="%2."/>
      <w:lvlJc w:val="left"/>
      <w:pPr>
        <w:ind w:left="3912" w:hanging="360"/>
      </w:pPr>
    </w:lvl>
    <w:lvl w:ilvl="2" w:tplc="4BCC3842" w:tentative="1">
      <w:start w:val="1"/>
      <w:numFmt w:val="lowerRoman"/>
      <w:lvlText w:val="%3."/>
      <w:lvlJc w:val="right"/>
      <w:pPr>
        <w:ind w:left="4632" w:hanging="180"/>
      </w:pPr>
    </w:lvl>
    <w:lvl w:ilvl="3" w:tplc="C73E1A22" w:tentative="1">
      <w:start w:val="1"/>
      <w:numFmt w:val="decimal"/>
      <w:lvlText w:val="%4."/>
      <w:lvlJc w:val="left"/>
      <w:pPr>
        <w:ind w:left="5352" w:hanging="360"/>
      </w:pPr>
    </w:lvl>
    <w:lvl w:ilvl="4" w:tplc="0ED8B9B6" w:tentative="1">
      <w:start w:val="1"/>
      <w:numFmt w:val="lowerLetter"/>
      <w:lvlText w:val="%5."/>
      <w:lvlJc w:val="left"/>
      <w:pPr>
        <w:ind w:left="6072" w:hanging="360"/>
      </w:pPr>
    </w:lvl>
    <w:lvl w:ilvl="5" w:tplc="2EAA8760" w:tentative="1">
      <w:start w:val="1"/>
      <w:numFmt w:val="lowerRoman"/>
      <w:lvlText w:val="%6."/>
      <w:lvlJc w:val="right"/>
      <w:pPr>
        <w:ind w:left="6792" w:hanging="180"/>
      </w:pPr>
    </w:lvl>
    <w:lvl w:ilvl="6" w:tplc="07DE16B2" w:tentative="1">
      <w:start w:val="1"/>
      <w:numFmt w:val="decimal"/>
      <w:lvlText w:val="%7."/>
      <w:lvlJc w:val="left"/>
      <w:pPr>
        <w:ind w:left="7512" w:hanging="360"/>
      </w:pPr>
    </w:lvl>
    <w:lvl w:ilvl="7" w:tplc="ECB0DB08" w:tentative="1">
      <w:start w:val="1"/>
      <w:numFmt w:val="lowerLetter"/>
      <w:lvlText w:val="%8."/>
      <w:lvlJc w:val="left"/>
      <w:pPr>
        <w:ind w:left="8232" w:hanging="360"/>
      </w:pPr>
    </w:lvl>
    <w:lvl w:ilvl="8" w:tplc="3DFE9C4C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0" w15:restartNumberingAfterBreak="0">
    <w:nsid w:val="64FA1781"/>
    <w:multiLevelType w:val="multilevel"/>
    <w:tmpl w:val="C63C6304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5844331"/>
    <w:multiLevelType w:val="hybridMultilevel"/>
    <w:tmpl w:val="453C9F4E"/>
    <w:lvl w:ilvl="0" w:tplc="5EB60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5FD6555"/>
    <w:multiLevelType w:val="hybridMultilevel"/>
    <w:tmpl w:val="84B4675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6E59142D"/>
    <w:multiLevelType w:val="hybridMultilevel"/>
    <w:tmpl w:val="86C6C76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EB97DD9"/>
    <w:multiLevelType w:val="singleLevel"/>
    <w:tmpl w:val="04190017"/>
    <w:lvl w:ilvl="0">
      <w:start w:val="1"/>
      <w:numFmt w:val="lowerLetter"/>
      <w:lvlText w:val="%1)"/>
      <w:lvlJc w:val="left"/>
      <w:pPr>
        <w:ind w:left="1364" w:hanging="720"/>
      </w:pPr>
      <w:rPr>
        <w:rFonts w:hint="default"/>
      </w:rPr>
    </w:lvl>
  </w:abstractNum>
  <w:abstractNum w:abstractNumId="35" w15:restartNumberingAfterBreak="0">
    <w:nsid w:val="6F351EB8"/>
    <w:multiLevelType w:val="hybridMultilevel"/>
    <w:tmpl w:val="625251F0"/>
    <w:lvl w:ilvl="0" w:tplc="61BE1D0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FD9316B"/>
    <w:multiLevelType w:val="hybridMultilevel"/>
    <w:tmpl w:val="485EB92C"/>
    <w:lvl w:ilvl="0" w:tplc="256E717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850A2B2" w:tentative="1">
      <w:start w:val="1"/>
      <w:numFmt w:val="lowerLetter"/>
      <w:lvlText w:val="%2."/>
      <w:lvlJc w:val="left"/>
      <w:pPr>
        <w:ind w:left="1950" w:hanging="360"/>
      </w:pPr>
    </w:lvl>
    <w:lvl w:ilvl="2" w:tplc="0D946644" w:tentative="1">
      <w:start w:val="1"/>
      <w:numFmt w:val="lowerRoman"/>
      <w:lvlText w:val="%3."/>
      <w:lvlJc w:val="right"/>
      <w:pPr>
        <w:ind w:left="2670" w:hanging="180"/>
      </w:pPr>
    </w:lvl>
    <w:lvl w:ilvl="3" w:tplc="AF942BC6" w:tentative="1">
      <w:start w:val="1"/>
      <w:numFmt w:val="decimal"/>
      <w:lvlText w:val="%4."/>
      <w:lvlJc w:val="left"/>
      <w:pPr>
        <w:ind w:left="3390" w:hanging="360"/>
      </w:pPr>
    </w:lvl>
    <w:lvl w:ilvl="4" w:tplc="CE809EB2" w:tentative="1">
      <w:start w:val="1"/>
      <w:numFmt w:val="lowerLetter"/>
      <w:lvlText w:val="%5."/>
      <w:lvlJc w:val="left"/>
      <w:pPr>
        <w:ind w:left="4110" w:hanging="360"/>
      </w:pPr>
    </w:lvl>
    <w:lvl w:ilvl="5" w:tplc="B3846F42" w:tentative="1">
      <w:start w:val="1"/>
      <w:numFmt w:val="lowerRoman"/>
      <w:lvlText w:val="%6."/>
      <w:lvlJc w:val="right"/>
      <w:pPr>
        <w:ind w:left="4830" w:hanging="180"/>
      </w:pPr>
    </w:lvl>
    <w:lvl w:ilvl="6" w:tplc="B7C6B380" w:tentative="1">
      <w:start w:val="1"/>
      <w:numFmt w:val="decimal"/>
      <w:lvlText w:val="%7."/>
      <w:lvlJc w:val="left"/>
      <w:pPr>
        <w:ind w:left="5550" w:hanging="360"/>
      </w:pPr>
    </w:lvl>
    <w:lvl w:ilvl="7" w:tplc="B2ACE5B6" w:tentative="1">
      <w:start w:val="1"/>
      <w:numFmt w:val="lowerLetter"/>
      <w:lvlText w:val="%8."/>
      <w:lvlJc w:val="left"/>
      <w:pPr>
        <w:ind w:left="6270" w:hanging="360"/>
      </w:pPr>
    </w:lvl>
    <w:lvl w:ilvl="8" w:tplc="FECA3D0C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7" w15:restartNumberingAfterBreak="0">
    <w:nsid w:val="71D12DB5"/>
    <w:multiLevelType w:val="hybridMultilevel"/>
    <w:tmpl w:val="98D6F870"/>
    <w:lvl w:ilvl="0" w:tplc="985EEE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8E66277"/>
    <w:multiLevelType w:val="hybridMultilevel"/>
    <w:tmpl w:val="C652DADA"/>
    <w:lvl w:ilvl="0" w:tplc="A086C16C">
      <w:start w:val="1"/>
      <w:numFmt w:val="decimal"/>
      <w:lvlText w:val="%1)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9" w15:restartNumberingAfterBreak="0">
    <w:nsid w:val="7AD64163"/>
    <w:multiLevelType w:val="multilevel"/>
    <w:tmpl w:val="0FCECCE8"/>
    <w:styleLink w:val="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40" w15:restartNumberingAfterBreak="0">
    <w:nsid w:val="7D5B6EA5"/>
    <w:multiLevelType w:val="multilevel"/>
    <w:tmpl w:val="EEB6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CD5197"/>
    <w:multiLevelType w:val="hybridMultilevel"/>
    <w:tmpl w:val="21F61DBC"/>
    <w:lvl w:ilvl="0" w:tplc="650C1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23295118">
    <w:abstractNumId w:val="34"/>
  </w:num>
  <w:num w:numId="2" w16cid:durableId="1365331438">
    <w:abstractNumId w:val="30"/>
  </w:num>
  <w:num w:numId="3" w16cid:durableId="1939630944">
    <w:abstractNumId w:val="19"/>
  </w:num>
  <w:num w:numId="4" w16cid:durableId="1005520707">
    <w:abstractNumId w:val="0"/>
  </w:num>
  <w:num w:numId="5" w16cid:durableId="1930389777">
    <w:abstractNumId w:val="2"/>
  </w:num>
  <w:num w:numId="6" w16cid:durableId="186866814">
    <w:abstractNumId w:val="29"/>
  </w:num>
  <w:num w:numId="7" w16cid:durableId="1955868588">
    <w:abstractNumId w:val="39"/>
  </w:num>
  <w:num w:numId="8" w16cid:durableId="2119642608">
    <w:abstractNumId w:val="25"/>
  </w:num>
  <w:num w:numId="9" w16cid:durableId="103186297">
    <w:abstractNumId w:val="36"/>
  </w:num>
  <w:num w:numId="10" w16cid:durableId="1662269667">
    <w:abstractNumId w:val="31"/>
  </w:num>
  <w:num w:numId="11" w16cid:durableId="1043556031">
    <w:abstractNumId w:val="13"/>
  </w:num>
  <w:num w:numId="12" w16cid:durableId="760176010">
    <w:abstractNumId w:val="32"/>
  </w:num>
  <w:num w:numId="13" w16cid:durableId="1176337381">
    <w:abstractNumId w:val="21"/>
  </w:num>
  <w:num w:numId="14" w16cid:durableId="589193337">
    <w:abstractNumId w:val="7"/>
  </w:num>
  <w:num w:numId="15" w16cid:durableId="593439566">
    <w:abstractNumId w:val="41"/>
  </w:num>
  <w:num w:numId="16" w16cid:durableId="1841850560">
    <w:abstractNumId w:val="16"/>
  </w:num>
  <w:num w:numId="17" w16cid:durableId="538397684">
    <w:abstractNumId w:val="22"/>
  </w:num>
  <w:num w:numId="18" w16cid:durableId="1918321285">
    <w:abstractNumId w:val="10"/>
  </w:num>
  <w:num w:numId="19" w16cid:durableId="597492514">
    <w:abstractNumId w:val="1"/>
  </w:num>
  <w:num w:numId="20" w16cid:durableId="1214004937">
    <w:abstractNumId w:val="4"/>
  </w:num>
  <w:num w:numId="21" w16cid:durableId="353382181">
    <w:abstractNumId w:val="35"/>
  </w:num>
  <w:num w:numId="22" w16cid:durableId="1865705744">
    <w:abstractNumId w:val="20"/>
  </w:num>
  <w:num w:numId="23" w16cid:durableId="655500270">
    <w:abstractNumId w:val="27"/>
  </w:num>
  <w:num w:numId="24" w16cid:durableId="1051030124">
    <w:abstractNumId w:val="38"/>
  </w:num>
  <w:num w:numId="25" w16cid:durableId="419637983">
    <w:abstractNumId w:val="28"/>
  </w:num>
  <w:num w:numId="26" w16cid:durableId="289677028">
    <w:abstractNumId w:val="14"/>
  </w:num>
  <w:num w:numId="27" w16cid:durableId="1362509678">
    <w:abstractNumId w:val="8"/>
  </w:num>
  <w:num w:numId="28" w16cid:durableId="297927304">
    <w:abstractNumId w:val="18"/>
  </w:num>
  <w:num w:numId="29" w16cid:durableId="612129240">
    <w:abstractNumId w:val="5"/>
  </w:num>
  <w:num w:numId="30" w16cid:durableId="2126539862">
    <w:abstractNumId w:val="12"/>
  </w:num>
  <w:num w:numId="31" w16cid:durableId="1847133164">
    <w:abstractNumId w:val="26"/>
  </w:num>
  <w:num w:numId="32" w16cid:durableId="145323712">
    <w:abstractNumId w:val="37"/>
  </w:num>
  <w:num w:numId="33" w16cid:durableId="82380871">
    <w:abstractNumId w:val="23"/>
  </w:num>
  <w:num w:numId="34" w16cid:durableId="440804357">
    <w:abstractNumId w:val="11"/>
  </w:num>
  <w:num w:numId="35" w16cid:durableId="1918006414">
    <w:abstractNumId w:val="15"/>
  </w:num>
  <w:num w:numId="36" w16cid:durableId="1450004035">
    <w:abstractNumId w:val="24"/>
  </w:num>
  <w:num w:numId="37" w16cid:durableId="2037853613">
    <w:abstractNumId w:val="3"/>
  </w:num>
  <w:num w:numId="38" w16cid:durableId="1310944557">
    <w:abstractNumId w:val="33"/>
  </w:num>
  <w:num w:numId="39" w16cid:durableId="270600009">
    <w:abstractNumId w:val="40"/>
  </w:num>
  <w:num w:numId="40" w16cid:durableId="1049452786">
    <w:abstractNumId w:val="9"/>
  </w:num>
  <w:num w:numId="41" w16cid:durableId="15457480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1075356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1E"/>
    <w:rsid w:val="00002F59"/>
    <w:rsid w:val="00010A1A"/>
    <w:rsid w:val="00011098"/>
    <w:rsid w:val="00014528"/>
    <w:rsid w:val="0002572B"/>
    <w:rsid w:val="00030090"/>
    <w:rsid w:val="0003353E"/>
    <w:rsid w:val="0003503B"/>
    <w:rsid w:val="00041834"/>
    <w:rsid w:val="0004260A"/>
    <w:rsid w:val="0004413B"/>
    <w:rsid w:val="00056237"/>
    <w:rsid w:val="0005776B"/>
    <w:rsid w:val="00060E37"/>
    <w:rsid w:val="00063806"/>
    <w:rsid w:val="000643BE"/>
    <w:rsid w:val="00065097"/>
    <w:rsid w:val="00082244"/>
    <w:rsid w:val="00084ED7"/>
    <w:rsid w:val="00086874"/>
    <w:rsid w:val="0009140A"/>
    <w:rsid w:val="00091F0A"/>
    <w:rsid w:val="00097741"/>
    <w:rsid w:val="000A63CA"/>
    <w:rsid w:val="000A75C8"/>
    <w:rsid w:val="000B2EC1"/>
    <w:rsid w:val="000B4A77"/>
    <w:rsid w:val="000B75DF"/>
    <w:rsid w:val="000C1952"/>
    <w:rsid w:val="000C389E"/>
    <w:rsid w:val="000C3C4A"/>
    <w:rsid w:val="000C5815"/>
    <w:rsid w:val="000C61F1"/>
    <w:rsid w:val="000C6FE5"/>
    <w:rsid w:val="000C751D"/>
    <w:rsid w:val="000E0318"/>
    <w:rsid w:val="000E0776"/>
    <w:rsid w:val="000E3067"/>
    <w:rsid w:val="000E46FA"/>
    <w:rsid w:val="000F0DF4"/>
    <w:rsid w:val="000F3C92"/>
    <w:rsid w:val="000F45C7"/>
    <w:rsid w:val="00100396"/>
    <w:rsid w:val="00101755"/>
    <w:rsid w:val="001039EC"/>
    <w:rsid w:val="00104247"/>
    <w:rsid w:val="00107B9B"/>
    <w:rsid w:val="00110832"/>
    <w:rsid w:val="00111A34"/>
    <w:rsid w:val="0011540A"/>
    <w:rsid w:val="00116522"/>
    <w:rsid w:val="001207C1"/>
    <w:rsid w:val="001241C0"/>
    <w:rsid w:val="0013200A"/>
    <w:rsid w:val="00132B56"/>
    <w:rsid w:val="00140964"/>
    <w:rsid w:val="001412E2"/>
    <w:rsid w:val="001447BB"/>
    <w:rsid w:val="001448CE"/>
    <w:rsid w:val="00146B9E"/>
    <w:rsid w:val="00146D5B"/>
    <w:rsid w:val="00152D0D"/>
    <w:rsid w:val="001614B9"/>
    <w:rsid w:val="00167417"/>
    <w:rsid w:val="0017170B"/>
    <w:rsid w:val="00176A75"/>
    <w:rsid w:val="00180986"/>
    <w:rsid w:val="0018121D"/>
    <w:rsid w:val="00191349"/>
    <w:rsid w:val="00192920"/>
    <w:rsid w:val="00193F2C"/>
    <w:rsid w:val="00194E5A"/>
    <w:rsid w:val="00196D5E"/>
    <w:rsid w:val="00197260"/>
    <w:rsid w:val="001A1AEF"/>
    <w:rsid w:val="001A1B1C"/>
    <w:rsid w:val="001A2A5F"/>
    <w:rsid w:val="001A4908"/>
    <w:rsid w:val="001A6055"/>
    <w:rsid w:val="001A66F0"/>
    <w:rsid w:val="001B0309"/>
    <w:rsid w:val="001B1CF6"/>
    <w:rsid w:val="001B2FC0"/>
    <w:rsid w:val="001C0B73"/>
    <w:rsid w:val="001C1979"/>
    <w:rsid w:val="001C2B02"/>
    <w:rsid w:val="001D35A2"/>
    <w:rsid w:val="001E085F"/>
    <w:rsid w:val="00201013"/>
    <w:rsid w:val="00202102"/>
    <w:rsid w:val="00212AC7"/>
    <w:rsid w:val="002201A2"/>
    <w:rsid w:val="00221242"/>
    <w:rsid w:val="002231F5"/>
    <w:rsid w:val="002234B4"/>
    <w:rsid w:val="00224838"/>
    <w:rsid w:val="00230E55"/>
    <w:rsid w:val="00231678"/>
    <w:rsid w:val="00232A8A"/>
    <w:rsid w:val="00234EB0"/>
    <w:rsid w:val="00242976"/>
    <w:rsid w:val="00245EE2"/>
    <w:rsid w:val="0024731B"/>
    <w:rsid w:val="00252881"/>
    <w:rsid w:val="00266283"/>
    <w:rsid w:val="0027779D"/>
    <w:rsid w:val="002819CD"/>
    <w:rsid w:val="00281A6B"/>
    <w:rsid w:val="002871F4"/>
    <w:rsid w:val="0029002C"/>
    <w:rsid w:val="00294765"/>
    <w:rsid w:val="002963ED"/>
    <w:rsid w:val="002A19B2"/>
    <w:rsid w:val="002A22AC"/>
    <w:rsid w:val="002A436B"/>
    <w:rsid w:val="002A45C5"/>
    <w:rsid w:val="002A6069"/>
    <w:rsid w:val="002B1D9A"/>
    <w:rsid w:val="002B24B7"/>
    <w:rsid w:val="002B3F88"/>
    <w:rsid w:val="002B43C2"/>
    <w:rsid w:val="002B5426"/>
    <w:rsid w:val="002B6B32"/>
    <w:rsid w:val="002C06B3"/>
    <w:rsid w:val="002C10D6"/>
    <w:rsid w:val="002C242D"/>
    <w:rsid w:val="002C42DC"/>
    <w:rsid w:val="002C6A2A"/>
    <w:rsid w:val="002C769B"/>
    <w:rsid w:val="002D0837"/>
    <w:rsid w:val="002D1FCF"/>
    <w:rsid w:val="002D3789"/>
    <w:rsid w:val="002D4BC0"/>
    <w:rsid w:val="002E0F4F"/>
    <w:rsid w:val="002E3D2F"/>
    <w:rsid w:val="002E78AF"/>
    <w:rsid w:val="002F2845"/>
    <w:rsid w:val="002F4428"/>
    <w:rsid w:val="00301C30"/>
    <w:rsid w:val="00305C78"/>
    <w:rsid w:val="00306F42"/>
    <w:rsid w:val="003162CA"/>
    <w:rsid w:val="00321364"/>
    <w:rsid w:val="0032277F"/>
    <w:rsid w:val="00324494"/>
    <w:rsid w:val="003278E9"/>
    <w:rsid w:val="0033545B"/>
    <w:rsid w:val="00335BEE"/>
    <w:rsid w:val="0033720C"/>
    <w:rsid w:val="0033742F"/>
    <w:rsid w:val="00341D7A"/>
    <w:rsid w:val="003449E6"/>
    <w:rsid w:val="00344B17"/>
    <w:rsid w:val="003473BB"/>
    <w:rsid w:val="00350DF8"/>
    <w:rsid w:val="00354C33"/>
    <w:rsid w:val="00356FBD"/>
    <w:rsid w:val="00364FC7"/>
    <w:rsid w:val="00384133"/>
    <w:rsid w:val="00386574"/>
    <w:rsid w:val="00392182"/>
    <w:rsid w:val="00392C75"/>
    <w:rsid w:val="00392E9F"/>
    <w:rsid w:val="003932B8"/>
    <w:rsid w:val="003936B6"/>
    <w:rsid w:val="003A2BA4"/>
    <w:rsid w:val="003A4F52"/>
    <w:rsid w:val="003A71D9"/>
    <w:rsid w:val="003B25C2"/>
    <w:rsid w:val="003B5BF6"/>
    <w:rsid w:val="003B7C93"/>
    <w:rsid w:val="003C1235"/>
    <w:rsid w:val="003C6BB9"/>
    <w:rsid w:val="003E1137"/>
    <w:rsid w:val="003F2516"/>
    <w:rsid w:val="003F2534"/>
    <w:rsid w:val="003F407A"/>
    <w:rsid w:val="00401879"/>
    <w:rsid w:val="00402239"/>
    <w:rsid w:val="00402E8B"/>
    <w:rsid w:val="00406BC3"/>
    <w:rsid w:val="00406FB0"/>
    <w:rsid w:val="00410A7D"/>
    <w:rsid w:val="00411E60"/>
    <w:rsid w:val="00412282"/>
    <w:rsid w:val="00412D87"/>
    <w:rsid w:val="0042018F"/>
    <w:rsid w:val="00423526"/>
    <w:rsid w:val="004235D8"/>
    <w:rsid w:val="004237CC"/>
    <w:rsid w:val="00435367"/>
    <w:rsid w:val="004366BE"/>
    <w:rsid w:val="004455CC"/>
    <w:rsid w:val="00447591"/>
    <w:rsid w:val="0045486D"/>
    <w:rsid w:val="00462DE3"/>
    <w:rsid w:val="00463F34"/>
    <w:rsid w:val="00466939"/>
    <w:rsid w:val="00471F41"/>
    <w:rsid w:val="00481A5A"/>
    <w:rsid w:val="00484884"/>
    <w:rsid w:val="00485893"/>
    <w:rsid w:val="00486F90"/>
    <w:rsid w:val="0048753E"/>
    <w:rsid w:val="004A05CE"/>
    <w:rsid w:val="004A5E68"/>
    <w:rsid w:val="004B1698"/>
    <w:rsid w:val="004B4A14"/>
    <w:rsid w:val="004B5329"/>
    <w:rsid w:val="004B595D"/>
    <w:rsid w:val="004C0429"/>
    <w:rsid w:val="004C2212"/>
    <w:rsid w:val="004C6A02"/>
    <w:rsid w:val="004D1B5C"/>
    <w:rsid w:val="004D3DFE"/>
    <w:rsid w:val="004D412A"/>
    <w:rsid w:val="004D7F50"/>
    <w:rsid w:val="004E157F"/>
    <w:rsid w:val="004E31B2"/>
    <w:rsid w:val="004E7076"/>
    <w:rsid w:val="004F2E71"/>
    <w:rsid w:val="004F31A5"/>
    <w:rsid w:val="0050159A"/>
    <w:rsid w:val="00504DD5"/>
    <w:rsid w:val="00510AFD"/>
    <w:rsid w:val="00510D44"/>
    <w:rsid w:val="0051453D"/>
    <w:rsid w:val="00517532"/>
    <w:rsid w:val="00525526"/>
    <w:rsid w:val="0053267F"/>
    <w:rsid w:val="00533CC9"/>
    <w:rsid w:val="005349B5"/>
    <w:rsid w:val="0053567E"/>
    <w:rsid w:val="00535821"/>
    <w:rsid w:val="0053751D"/>
    <w:rsid w:val="0053775F"/>
    <w:rsid w:val="00540B85"/>
    <w:rsid w:val="00542A71"/>
    <w:rsid w:val="005446F0"/>
    <w:rsid w:val="00551325"/>
    <w:rsid w:val="00554841"/>
    <w:rsid w:val="005562F4"/>
    <w:rsid w:val="00556D0D"/>
    <w:rsid w:val="00560588"/>
    <w:rsid w:val="00561B71"/>
    <w:rsid w:val="00573439"/>
    <w:rsid w:val="005745F9"/>
    <w:rsid w:val="00580A99"/>
    <w:rsid w:val="00581596"/>
    <w:rsid w:val="005817B5"/>
    <w:rsid w:val="00584148"/>
    <w:rsid w:val="005913C2"/>
    <w:rsid w:val="00592E9F"/>
    <w:rsid w:val="00594CFF"/>
    <w:rsid w:val="005972F8"/>
    <w:rsid w:val="005A1309"/>
    <w:rsid w:val="005A5996"/>
    <w:rsid w:val="005A6D4F"/>
    <w:rsid w:val="005B1534"/>
    <w:rsid w:val="005C7C0A"/>
    <w:rsid w:val="005D3CAE"/>
    <w:rsid w:val="005D7BE7"/>
    <w:rsid w:val="005E7E79"/>
    <w:rsid w:val="005F015C"/>
    <w:rsid w:val="005F10AD"/>
    <w:rsid w:val="005F3620"/>
    <w:rsid w:val="005F3904"/>
    <w:rsid w:val="005F4750"/>
    <w:rsid w:val="006046A2"/>
    <w:rsid w:val="00605F84"/>
    <w:rsid w:val="006102D1"/>
    <w:rsid w:val="006107EC"/>
    <w:rsid w:val="00611E8A"/>
    <w:rsid w:val="00617287"/>
    <w:rsid w:val="00624515"/>
    <w:rsid w:val="00625C59"/>
    <w:rsid w:val="00627572"/>
    <w:rsid w:val="00633D5B"/>
    <w:rsid w:val="00633E21"/>
    <w:rsid w:val="00634FC6"/>
    <w:rsid w:val="00635337"/>
    <w:rsid w:val="00654406"/>
    <w:rsid w:val="006547FC"/>
    <w:rsid w:val="00654CB2"/>
    <w:rsid w:val="00660B15"/>
    <w:rsid w:val="00663435"/>
    <w:rsid w:val="0066790E"/>
    <w:rsid w:val="0067117B"/>
    <w:rsid w:val="006718F3"/>
    <w:rsid w:val="00671EC0"/>
    <w:rsid w:val="006728B8"/>
    <w:rsid w:val="00674901"/>
    <w:rsid w:val="00677DD1"/>
    <w:rsid w:val="0068352E"/>
    <w:rsid w:val="00690805"/>
    <w:rsid w:val="0069137D"/>
    <w:rsid w:val="006947E5"/>
    <w:rsid w:val="006A103A"/>
    <w:rsid w:val="006A1BAD"/>
    <w:rsid w:val="006A3882"/>
    <w:rsid w:val="006A5331"/>
    <w:rsid w:val="006A648E"/>
    <w:rsid w:val="006A78A8"/>
    <w:rsid w:val="006B444C"/>
    <w:rsid w:val="006C0189"/>
    <w:rsid w:val="006C195A"/>
    <w:rsid w:val="006C1A24"/>
    <w:rsid w:val="006C2341"/>
    <w:rsid w:val="006C5B9E"/>
    <w:rsid w:val="006D0C8F"/>
    <w:rsid w:val="006D0EA2"/>
    <w:rsid w:val="006D334E"/>
    <w:rsid w:val="006D4006"/>
    <w:rsid w:val="006D4897"/>
    <w:rsid w:val="006D5704"/>
    <w:rsid w:val="006D6BD7"/>
    <w:rsid w:val="006E0547"/>
    <w:rsid w:val="006F057B"/>
    <w:rsid w:val="006F1EA2"/>
    <w:rsid w:val="006F2CFF"/>
    <w:rsid w:val="006F46D0"/>
    <w:rsid w:val="006F4FFF"/>
    <w:rsid w:val="006F5503"/>
    <w:rsid w:val="00700770"/>
    <w:rsid w:val="00701768"/>
    <w:rsid w:val="00701EB6"/>
    <w:rsid w:val="00704F14"/>
    <w:rsid w:val="00711379"/>
    <w:rsid w:val="00712936"/>
    <w:rsid w:val="00716CCE"/>
    <w:rsid w:val="00717323"/>
    <w:rsid w:val="0072111E"/>
    <w:rsid w:val="007252A1"/>
    <w:rsid w:val="00726A57"/>
    <w:rsid w:val="00727607"/>
    <w:rsid w:val="00732618"/>
    <w:rsid w:val="007418AD"/>
    <w:rsid w:val="00741D58"/>
    <w:rsid w:val="00742FB7"/>
    <w:rsid w:val="007467EE"/>
    <w:rsid w:val="00747E33"/>
    <w:rsid w:val="0076434D"/>
    <w:rsid w:val="00764972"/>
    <w:rsid w:val="00767C27"/>
    <w:rsid w:val="007709BA"/>
    <w:rsid w:val="0077329E"/>
    <w:rsid w:val="00777844"/>
    <w:rsid w:val="00780241"/>
    <w:rsid w:val="00780991"/>
    <w:rsid w:val="007927D8"/>
    <w:rsid w:val="00794E07"/>
    <w:rsid w:val="007963B5"/>
    <w:rsid w:val="007A0F91"/>
    <w:rsid w:val="007A253F"/>
    <w:rsid w:val="007B0DFA"/>
    <w:rsid w:val="007B72ED"/>
    <w:rsid w:val="007D10F4"/>
    <w:rsid w:val="007D316B"/>
    <w:rsid w:val="007D4F60"/>
    <w:rsid w:val="007D5AA2"/>
    <w:rsid w:val="007E099D"/>
    <w:rsid w:val="007E0BD6"/>
    <w:rsid w:val="007E3272"/>
    <w:rsid w:val="007E3D05"/>
    <w:rsid w:val="007E4039"/>
    <w:rsid w:val="007E4AF9"/>
    <w:rsid w:val="007F24FF"/>
    <w:rsid w:val="007F4EA4"/>
    <w:rsid w:val="007F765C"/>
    <w:rsid w:val="0080457B"/>
    <w:rsid w:val="008069B8"/>
    <w:rsid w:val="00811902"/>
    <w:rsid w:val="00817774"/>
    <w:rsid w:val="008211C9"/>
    <w:rsid w:val="00824689"/>
    <w:rsid w:val="00825A50"/>
    <w:rsid w:val="00826A59"/>
    <w:rsid w:val="0083240D"/>
    <w:rsid w:val="00833CBF"/>
    <w:rsid w:val="00833F94"/>
    <w:rsid w:val="00843012"/>
    <w:rsid w:val="008476DC"/>
    <w:rsid w:val="0085117A"/>
    <w:rsid w:val="0085765D"/>
    <w:rsid w:val="00860736"/>
    <w:rsid w:val="00866536"/>
    <w:rsid w:val="008777C3"/>
    <w:rsid w:val="00877F33"/>
    <w:rsid w:val="0088050D"/>
    <w:rsid w:val="0088327E"/>
    <w:rsid w:val="00887ED2"/>
    <w:rsid w:val="00892C47"/>
    <w:rsid w:val="00894DCF"/>
    <w:rsid w:val="00895AC0"/>
    <w:rsid w:val="008968F2"/>
    <w:rsid w:val="00897B19"/>
    <w:rsid w:val="008A025A"/>
    <w:rsid w:val="008A21C0"/>
    <w:rsid w:val="008A2CDA"/>
    <w:rsid w:val="008A6D65"/>
    <w:rsid w:val="008B07D9"/>
    <w:rsid w:val="008B1421"/>
    <w:rsid w:val="008B3E09"/>
    <w:rsid w:val="008B5E9A"/>
    <w:rsid w:val="008C2232"/>
    <w:rsid w:val="008C49AF"/>
    <w:rsid w:val="008D1E96"/>
    <w:rsid w:val="008D2A5C"/>
    <w:rsid w:val="008E0322"/>
    <w:rsid w:val="008E0E94"/>
    <w:rsid w:val="008E1012"/>
    <w:rsid w:val="008E2583"/>
    <w:rsid w:val="008E3016"/>
    <w:rsid w:val="008F016D"/>
    <w:rsid w:val="008F15BC"/>
    <w:rsid w:val="008F31FD"/>
    <w:rsid w:val="008F3440"/>
    <w:rsid w:val="008F7C99"/>
    <w:rsid w:val="00904051"/>
    <w:rsid w:val="00904BAF"/>
    <w:rsid w:val="00907BFC"/>
    <w:rsid w:val="00910D18"/>
    <w:rsid w:val="00915222"/>
    <w:rsid w:val="00920D48"/>
    <w:rsid w:val="00924628"/>
    <w:rsid w:val="0092514D"/>
    <w:rsid w:val="009268AC"/>
    <w:rsid w:val="00926DFD"/>
    <w:rsid w:val="009278E0"/>
    <w:rsid w:val="00930CD7"/>
    <w:rsid w:val="00931887"/>
    <w:rsid w:val="0093677A"/>
    <w:rsid w:val="00940C3F"/>
    <w:rsid w:val="00942920"/>
    <w:rsid w:val="00944BEB"/>
    <w:rsid w:val="00954DB3"/>
    <w:rsid w:val="00956B0F"/>
    <w:rsid w:val="00957F1C"/>
    <w:rsid w:val="00961C3E"/>
    <w:rsid w:val="00962433"/>
    <w:rsid w:val="00964367"/>
    <w:rsid w:val="009662D4"/>
    <w:rsid w:val="009732D7"/>
    <w:rsid w:val="00974C32"/>
    <w:rsid w:val="0097538E"/>
    <w:rsid w:val="00975D23"/>
    <w:rsid w:val="009802C1"/>
    <w:rsid w:val="009848F5"/>
    <w:rsid w:val="00984C2B"/>
    <w:rsid w:val="00987211"/>
    <w:rsid w:val="00992FC6"/>
    <w:rsid w:val="00995D02"/>
    <w:rsid w:val="009973AD"/>
    <w:rsid w:val="00997E1E"/>
    <w:rsid w:val="009B2F35"/>
    <w:rsid w:val="009B4D7D"/>
    <w:rsid w:val="009B5E35"/>
    <w:rsid w:val="009B7CBB"/>
    <w:rsid w:val="009D0DDF"/>
    <w:rsid w:val="009D20AF"/>
    <w:rsid w:val="009E2D07"/>
    <w:rsid w:val="009E605C"/>
    <w:rsid w:val="009E7B2D"/>
    <w:rsid w:val="009F0B91"/>
    <w:rsid w:val="009F40D5"/>
    <w:rsid w:val="009F52D2"/>
    <w:rsid w:val="009F5E9F"/>
    <w:rsid w:val="00A04160"/>
    <w:rsid w:val="00A06495"/>
    <w:rsid w:val="00A07216"/>
    <w:rsid w:val="00A132E7"/>
    <w:rsid w:val="00A13397"/>
    <w:rsid w:val="00A178DC"/>
    <w:rsid w:val="00A272D0"/>
    <w:rsid w:val="00A30BCD"/>
    <w:rsid w:val="00A33274"/>
    <w:rsid w:val="00A3442F"/>
    <w:rsid w:val="00A368A2"/>
    <w:rsid w:val="00A40053"/>
    <w:rsid w:val="00A40FB7"/>
    <w:rsid w:val="00A4461C"/>
    <w:rsid w:val="00A44A7C"/>
    <w:rsid w:val="00A45ECC"/>
    <w:rsid w:val="00A45FDC"/>
    <w:rsid w:val="00A469D7"/>
    <w:rsid w:val="00A47746"/>
    <w:rsid w:val="00A5000E"/>
    <w:rsid w:val="00A522C6"/>
    <w:rsid w:val="00A55568"/>
    <w:rsid w:val="00A642DF"/>
    <w:rsid w:val="00A65FB9"/>
    <w:rsid w:val="00A76C88"/>
    <w:rsid w:val="00A8121D"/>
    <w:rsid w:val="00A8407B"/>
    <w:rsid w:val="00AA0429"/>
    <w:rsid w:val="00AA2302"/>
    <w:rsid w:val="00AA2648"/>
    <w:rsid w:val="00AA3B3B"/>
    <w:rsid w:val="00AA3DB1"/>
    <w:rsid w:val="00AB0419"/>
    <w:rsid w:val="00AB47A9"/>
    <w:rsid w:val="00AB6E3F"/>
    <w:rsid w:val="00AC0CA7"/>
    <w:rsid w:val="00AC11E3"/>
    <w:rsid w:val="00AC2ADC"/>
    <w:rsid w:val="00AC7608"/>
    <w:rsid w:val="00AD0977"/>
    <w:rsid w:val="00AD349C"/>
    <w:rsid w:val="00AD52D6"/>
    <w:rsid w:val="00AE3E97"/>
    <w:rsid w:val="00AE5D0F"/>
    <w:rsid w:val="00AE7070"/>
    <w:rsid w:val="00AF2598"/>
    <w:rsid w:val="00AF4753"/>
    <w:rsid w:val="00B00FD0"/>
    <w:rsid w:val="00B04EED"/>
    <w:rsid w:val="00B1270F"/>
    <w:rsid w:val="00B20185"/>
    <w:rsid w:val="00B21D46"/>
    <w:rsid w:val="00B2258F"/>
    <w:rsid w:val="00B22FB0"/>
    <w:rsid w:val="00B25640"/>
    <w:rsid w:val="00B25853"/>
    <w:rsid w:val="00B3553A"/>
    <w:rsid w:val="00B40FCA"/>
    <w:rsid w:val="00B41F29"/>
    <w:rsid w:val="00B4210E"/>
    <w:rsid w:val="00B426A0"/>
    <w:rsid w:val="00B45153"/>
    <w:rsid w:val="00B455F8"/>
    <w:rsid w:val="00B45E1B"/>
    <w:rsid w:val="00B52C00"/>
    <w:rsid w:val="00B54ABF"/>
    <w:rsid w:val="00B561DA"/>
    <w:rsid w:val="00B607CA"/>
    <w:rsid w:val="00B61856"/>
    <w:rsid w:val="00B67E6D"/>
    <w:rsid w:val="00B71860"/>
    <w:rsid w:val="00B74949"/>
    <w:rsid w:val="00B82B2A"/>
    <w:rsid w:val="00B849DE"/>
    <w:rsid w:val="00B85BD7"/>
    <w:rsid w:val="00B94509"/>
    <w:rsid w:val="00B96F1E"/>
    <w:rsid w:val="00B97BF6"/>
    <w:rsid w:val="00BA2C47"/>
    <w:rsid w:val="00BA33D7"/>
    <w:rsid w:val="00BA7B21"/>
    <w:rsid w:val="00BB0742"/>
    <w:rsid w:val="00BB1A63"/>
    <w:rsid w:val="00BB35D5"/>
    <w:rsid w:val="00BB6562"/>
    <w:rsid w:val="00BB6F28"/>
    <w:rsid w:val="00BC2FC9"/>
    <w:rsid w:val="00BC4476"/>
    <w:rsid w:val="00BC4565"/>
    <w:rsid w:val="00BC4FD0"/>
    <w:rsid w:val="00BC5A85"/>
    <w:rsid w:val="00BC701F"/>
    <w:rsid w:val="00BD1637"/>
    <w:rsid w:val="00BD2E1B"/>
    <w:rsid w:val="00BD390A"/>
    <w:rsid w:val="00BD7FCC"/>
    <w:rsid w:val="00BE2532"/>
    <w:rsid w:val="00BE7693"/>
    <w:rsid w:val="00BF2C8A"/>
    <w:rsid w:val="00BF6BB3"/>
    <w:rsid w:val="00C02D51"/>
    <w:rsid w:val="00C0697E"/>
    <w:rsid w:val="00C15DE0"/>
    <w:rsid w:val="00C17574"/>
    <w:rsid w:val="00C255A0"/>
    <w:rsid w:val="00C334E9"/>
    <w:rsid w:val="00C35097"/>
    <w:rsid w:val="00C416FE"/>
    <w:rsid w:val="00C44C6A"/>
    <w:rsid w:val="00C46ADD"/>
    <w:rsid w:val="00C47DA6"/>
    <w:rsid w:val="00C53BEE"/>
    <w:rsid w:val="00C75EA0"/>
    <w:rsid w:val="00C817DF"/>
    <w:rsid w:val="00C85470"/>
    <w:rsid w:val="00C86351"/>
    <w:rsid w:val="00C900DC"/>
    <w:rsid w:val="00C92C05"/>
    <w:rsid w:val="00C93F9D"/>
    <w:rsid w:val="00C9699B"/>
    <w:rsid w:val="00C96BBA"/>
    <w:rsid w:val="00CA4983"/>
    <w:rsid w:val="00CB1DA4"/>
    <w:rsid w:val="00CB2A72"/>
    <w:rsid w:val="00CB2C52"/>
    <w:rsid w:val="00CB48EA"/>
    <w:rsid w:val="00CC2601"/>
    <w:rsid w:val="00CD1973"/>
    <w:rsid w:val="00CD4A71"/>
    <w:rsid w:val="00CD5420"/>
    <w:rsid w:val="00CF040C"/>
    <w:rsid w:val="00CF37F0"/>
    <w:rsid w:val="00CF43AF"/>
    <w:rsid w:val="00CF4627"/>
    <w:rsid w:val="00D03DE5"/>
    <w:rsid w:val="00D0424B"/>
    <w:rsid w:val="00D14F27"/>
    <w:rsid w:val="00D15343"/>
    <w:rsid w:val="00D20A7D"/>
    <w:rsid w:val="00D26C46"/>
    <w:rsid w:val="00D3085A"/>
    <w:rsid w:val="00D33C0D"/>
    <w:rsid w:val="00D3579B"/>
    <w:rsid w:val="00D50A4E"/>
    <w:rsid w:val="00D6479C"/>
    <w:rsid w:val="00D70C56"/>
    <w:rsid w:val="00D73D2B"/>
    <w:rsid w:val="00D75BA7"/>
    <w:rsid w:val="00D76A2B"/>
    <w:rsid w:val="00D820B5"/>
    <w:rsid w:val="00D84996"/>
    <w:rsid w:val="00D865C0"/>
    <w:rsid w:val="00D86E53"/>
    <w:rsid w:val="00D90C4B"/>
    <w:rsid w:val="00D9159F"/>
    <w:rsid w:val="00D94DC3"/>
    <w:rsid w:val="00D95188"/>
    <w:rsid w:val="00D979F2"/>
    <w:rsid w:val="00DA6AA8"/>
    <w:rsid w:val="00DA7F72"/>
    <w:rsid w:val="00DB31E5"/>
    <w:rsid w:val="00DB3A29"/>
    <w:rsid w:val="00DB46BC"/>
    <w:rsid w:val="00DC1965"/>
    <w:rsid w:val="00DC6ADA"/>
    <w:rsid w:val="00DD037B"/>
    <w:rsid w:val="00DD7F36"/>
    <w:rsid w:val="00DE65DD"/>
    <w:rsid w:val="00DE7DFF"/>
    <w:rsid w:val="00DF0B7D"/>
    <w:rsid w:val="00DF16E6"/>
    <w:rsid w:val="00DF1E00"/>
    <w:rsid w:val="00DF35D4"/>
    <w:rsid w:val="00E04765"/>
    <w:rsid w:val="00E057F1"/>
    <w:rsid w:val="00E07173"/>
    <w:rsid w:val="00E07B89"/>
    <w:rsid w:val="00E1100F"/>
    <w:rsid w:val="00E13236"/>
    <w:rsid w:val="00E3113F"/>
    <w:rsid w:val="00E31FF0"/>
    <w:rsid w:val="00E32091"/>
    <w:rsid w:val="00E349BA"/>
    <w:rsid w:val="00E34EBB"/>
    <w:rsid w:val="00E35FE4"/>
    <w:rsid w:val="00E370D8"/>
    <w:rsid w:val="00E37116"/>
    <w:rsid w:val="00E402E7"/>
    <w:rsid w:val="00E4055E"/>
    <w:rsid w:val="00E40DE9"/>
    <w:rsid w:val="00E46EE8"/>
    <w:rsid w:val="00E47C95"/>
    <w:rsid w:val="00E543E5"/>
    <w:rsid w:val="00E57BA5"/>
    <w:rsid w:val="00E6620B"/>
    <w:rsid w:val="00E776F0"/>
    <w:rsid w:val="00E804D5"/>
    <w:rsid w:val="00E86BC8"/>
    <w:rsid w:val="00E876F0"/>
    <w:rsid w:val="00E90C72"/>
    <w:rsid w:val="00E92A4B"/>
    <w:rsid w:val="00E92CA2"/>
    <w:rsid w:val="00E9691B"/>
    <w:rsid w:val="00EA3512"/>
    <w:rsid w:val="00EA6776"/>
    <w:rsid w:val="00EC047B"/>
    <w:rsid w:val="00EC19E4"/>
    <w:rsid w:val="00EC5E95"/>
    <w:rsid w:val="00ED4BBC"/>
    <w:rsid w:val="00ED52D7"/>
    <w:rsid w:val="00ED6F13"/>
    <w:rsid w:val="00EE26B3"/>
    <w:rsid w:val="00EE2C9E"/>
    <w:rsid w:val="00EE76EE"/>
    <w:rsid w:val="00EF01BF"/>
    <w:rsid w:val="00F050C9"/>
    <w:rsid w:val="00F07C69"/>
    <w:rsid w:val="00F10B4C"/>
    <w:rsid w:val="00F13B68"/>
    <w:rsid w:val="00F16405"/>
    <w:rsid w:val="00F17721"/>
    <w:rsid w:val="00F210ED"/>
    <w:rsid w:val="00F241D8"/>
    <w:rsid w:val="00F24283"/>
    <w:rsid w:val="00F26CAB"/>
    <w:rsid w:val="00F302E2"/>
    <w:rsid w:val="00F33EC4"/>
    <w:rsid w:val="00F348B7"/>
    <w:rsid w:val="00F46236"/>
    <w:rsid w:val="00F53C03"/>
    <w:rsid w:val="00F54C5F"/>
    <w:rsid w:val="00F54DAF"/>
    <w:rsid w:val="00F570FF"/>
    <w:rsid w:val="00F57110"/>
    <w:rsid w:val="00F629B3"/>
    <w:rsid w:val="00F6376B"/>
    <w:rsid w:val="00F641E0"/>
    <w:rsid w:val="00F6457C"/>
    <w:rsid w:val="00F66CD3"/>
    <w:rsid w:val="00F6792C"/>
    <w:rsid w:val="00F74054"/>
    <w:rsid w:val="00F766EC"/>
    <w:rsid w:val="00F80FE7"/>
    <w:rsid w:val="00F81FC0"/>
    <w:rsid w:val="00F82FED"/>
    <w:rsid w:val="00F840A3"/>
    <w:rsid w:val="00F8712E"/>
    <w:rsid w:val="00F90856"/>
    <w:rsid w:val="00FA08C5"/>
    <w:rsid w:val="00FA0ED0"/>
    <w:rsid w:val="00FA40CE"/>
    <w:rsid w:val="00FA48F0"/>
    <w:rsid w:val="00FA4CA3"/>
    <w:rsid w:val="00FB060D"/>
    <w:rsid w:val="00FB0987"/>
    <w:rsid w:val="00FB1833"/>
    <w:rsid w:val="00FB356B"/>
    <w:rsid w:val="00FB3784"/>
    <w:rsid w:val="00FB7879"/>
    <w:rsid w:val="00FE400B"/>
    <w:rsid w:val="00FE5924"/>
    <w:rsid w:val="00FE6BCC"/>
    <w:rsid w:val="00FF2C04"/>
    <w:rsid w:val="00FF3A67"/>
    <w:rsid w:val="00FF4212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3DA934"/>
  <w15:docId w15:val="{987E3AE4-0478-4249-B869-EB2E9D9A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2FED"/>
  </w:style>
  <w:style w:type="paragraph" w:styleId="10">
    <w:name w:val="heading 1"/>
    <w:basedOn w:val="a"/>
    <w:next w:val="a"/>
    <w:link w:val="11"/>
    <w:qFormat/>
    <w:pPr>
      <w:keepNext/>
      <w:ind w:firstLine="709"/>
      <w:jc w:val="both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ind w:firstLine="709"/>
      <w:jc w:val="both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keepNext/>
      <w:ind w:firstLine="709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after="120"/>
      <w:ind w:firstLine="709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pPr>
      <w:keepNext/>
      <w:ind w:firstLine="709"/>
      <w:jc w:val="both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pPr>
      <w:keepNext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pPr>
      <w:spacing w:before="240" w:after="60"/>
      <w:ind w:firstLine="709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avtor">
    <w:name w:val="Ravtor"/>
    <w:basedOn w:val="a"/>
    <w:pPr>
      <w:spacing w:after="120"/>
      <w:jc w:val="center"/>
    </w:pPr>
    <w:rPr>
      <w:rFonts w:ascii="Baltica TD" w:hAnsi="Baltica TD"/>
      <w:color w:val="FF0000"/>
      <w:sz w:val="18"/>
    </w:rPr>
  </w:style>
  <w:style w:type="paragraph" w:customStyle="1" w:styleId="Eavtor">
    <w:name w:val="Eavtor"/>
    <w:basedOn w:val="Ravtor"/>
    <w:rPr>
      <w:rFonts w:ascii="Times New Roman" w:hAnsi="Times New Roman"/>
    </w:rPr>
  </w:style>
  <w:style w:type="paragraph" w:customStyle="1" w:styleId="Einstitut">
    <w:name w:val="Einstitut"/>
    <w:basedOn w:val="Rinstitut"/>
    <w:rPr>
      <w:rFonts w:ascii="Times New Roman" w:hAnsi="Times New Roman"/>
    </w:rPr>
  </w:style>
  <w:style w:type="paragraph" w:customStyle="1" w:styleId="Rinstitut">
    <w:name w:val="Rinstitut"/>
    <w:basedOn w:val="a"/>
    <w:pPr>
      <w:spacing w:before="120" w:after="120"/>
      <w:ind w:left="284" w:right="3686"/>
      <w:jc w:val="center"/>
    </w:pPr>
    <w:rPr>
      <w:rFonts w:ascii="Baltica TD" w:hAnsi="Baltica TD"/>
      <w:color w:val="FF0000"/>
      <w:sz w:val="16"/>
    </w:rPr>
  </w:style>
  <w:style w:type="paragraph" w:customStyle="1" w:styleId="Eog">
    <w:name w:val="Eog"/>
    <w:basedOn w:val="a"/>
    <w:pPr>
      <w:spacing w:before="60" w:after="60"/>
      <w:ind w:left="215" w:hanging="215"/>
      <w:jc w:val="center"/>
    </w:pPr>
    <w:rPr>
      <w:caps/>
      <w:sz w:val="22"/>
    </w:rPr>
  </w:style>
  <w:style w:type="paragraph" w:customStyle="1" w:styleId="Enazvanie">
    <w:name w:val="Enazvanie"/>
    <w:basedOn w:val="Rnazvanie"/>
    <w:rPr>
      <w:rFonts w:ascii="Times New Roman" w:hAnsi="Times New Roman"/>
    </w:rPr>
  </w:style>
  <w:style w:type="paragraph" w:customStyle="1" w:styleId="Rnazvanie">
    <w:name w:val="Rnazvanie"/>
    <w:basedOn w:val="a"/>
    <w:pPr>
      <w:spacing w:after="120"/>
      <w:ind w:left="397" w:right="397"/>
      <w:jc w:val="center"/>
    </w:pPr>
    <w:rPr>
      <w:rFonts w:ascii="Baltica TD" w:hAnsi="Baltica TD"/>
      <w:color w:val="0000FF"/>
      <w:sz w:val="24"/>
    </w:rPr>
  </w:style>
  <w:style w:type="paragraph" w:customStyle="1" w:styleId="Epredstavlenie">
    <w:name w:val="Epredstavlenie"/>
    <w:basedOn w:val="Rpredstavlenie"/>
    <w:rPr>
      <w:rFonts w:ascii="Times New Roman" w:hAnsi="Times New Roman"/>
    </w:rPr>
  </w:style>
  <w:style w:type="paragraph" w:customStyle="1" w:styleId="Rpredstavlenie">
    <w:name w:val="Rpredstavlenie"/>
    <w:basedOn w:val="a"/>
    <w:pPr>
      <w:spacing w:after="120"/>
      <w:ind w:left="284" w:right="284"/>
      <w:jc w:val="center"/>
    </w:pPr>
    <w:rPr>
      <w:rFonts w:ascii="Baltica TD" w:hAnsi="Baltica TD"/>
      <w:color w:val="008080"/>
      <w:sz w:val="16"/>
    </w:rPr>
  </w:style>
  <w:style w:type="paragraph" w:customStyle="1" w:styleId="Etema">
    <w:name w:val="Etema"/>
    <w:basedOn w:val="Rtema"/>
    <w:rPr>
      <w:rFonts w:ascii="Times New Roman" w:hAnsi="Times New Roman"/>
    </w:rPr>
  </w:style>
  <w:style w:type="paragraph" w:customStyle="1" w:styleId="Rtema">
    <w:name w:val="Rtema"/>
    <w:basedOn w:val="a"/>
    <w:pPr>
      <w:spacing w:after="240"/>
      <w:jc w:val="right"/>
    </w:pPr>
    <w:rPr>
      <w:rFonts w:ascii="Baltica TD" w:hAnsi="Baltica TD"/>
      <w:caps/>
      <w:color w:val="800080"/>
      <w:sz w:val="18"/>
    </w:rPr>
  </w:style>
  <w:style w:type="paragraph" w:customStyle="1" w:styleId="Gavtor">
    <w:name w:val="Gavtor"/>
    <w:basedOn w:val="Ravtor"/>
    <w:rPr>
      <w:rFonts w:ascii="Chveulebrivi TD" w:hAnsi="Chveulebrivi TD"/>
    </w:rPr>
  </w:style>
  <w:style w:type="paragraph" w:customStyle="1" w:styleId="Ginstitut">
    <w:name w:val="Ginstitut"/>
    <w:basedOn w:val="Rinstitut"/>
    <w:rPr>
      <w:rFonts w:ascii="Chveulebrivi TD" w:hAnsi="Chveulebrivi TD"/>
    </w:rPr>
  </w:style>
  <w:style w:type="paragraph" w:customStyle="1" w:styleId="Gkod">
    <w:name w:val="Gkod"/>
    <w:basedOn w:val="Rkod"/>
    <w:rPr>
      <w:rFonts w:ascii="Chveulebrivi TD" w:hAnsi="Chveulebrivi TD"/>
    </w:rPr>
  </w:style>
  <w:style w:type="paragraph" w:customStyle="1" w:styleId="Rkod">
    <w:name w:val="Rkod"/>
    <w:basedOn w:val="a"/>
    <w:pPr>
      <w:spacing w:after="240"/>
    </w:pPr>
    <w:rPr>
      <w:rFonts w:ascii="Baltica TD" w:hAnsi="Baltica TD"/>
      <w:caps/>
      <w:color w:val="FF00FF"/>
      <w:sz w:val="18"/>
    </w:rPr>
  </w:style>
  <w:style w:type="paragraph" w:customStyle="1" w:styleId="Gnazvanie">
    <w:name w:val="Gnazvanie"/>
    <w:basedOn w:val="Rnazvanie"/>
    <w:pPr>
      <w:spacing w:line="300" w:lineRule="exact"/>
    </w:pPr>
    <w:rPr>
      <w:rFonts w:ascii="Chveulebrivi TD" w:hAnsi="Chveulebrivi TD"/>
    </w:rPr>
  </w:style>
  <w:style w:type="paragraph" w:customStyle="1" w:styleId="Gpredstavlenie">
    <w:name w:val="Gpredstavlenie"/>
    <w:basedOn w:val="Rpredstavlenie"/>
    <w:rPr>
      <w:rFonts w:ascii="Chveulebrivi TD" w:hAnsi="Chveulebrivi TD"/>
    </w:rPr>
  </w:style>
  <w:style w:type="paragraph" w:customStyle="1" w:styleId="Gtema">
    <w:name w:val="Gtema"/>
    <w:basedOn w:val="Rtema"/>
    <w:rPr>
      <w:rFonts w:ascii="Chveulebrivi TD" w:hAnsi="Chveulebrivi TD"/>
    </w:rPr>
  </w:style>
  <w:style w:type="paragraph" w:customStyle="1" w:styleId="SodBody">
    <w:name w:val="Sod Body"/>
    <w:basedOn w:val="a"/>
    <w:pPr>
      <w:spacing w:before="20" w:after="20"/>
      <w:ind w:left="567" w:hanging="567"/>
      <w:jc w:val="both"/>
    </w:pPr>
    <w:rPr>
      <w:sz w:val="18"/>
    </w:rPr>
  </w:style>
  <w:style w:type="paragraph" w:customStyle="1" w:styleId="SodTitul">
    <w:name w:val="Sod Titul"/>
    <w:basedOn w:val="a"/>
    <w:pPr>
      <w:spacing w:before="140" w:after="80"/>
      <w:jc w:val="center"/>
    </w:pPr>
    <w:rPr>
      <w:caps/>
    </w:rPr>
  </w:style>
  <w:style w:type="paragraph" w:customStyle="1" w:styleId="SodBodyG">
    <w:name w:val="Sod Body G"/>
    <w:basedOn w:val="SodBody"/>
    <w:pPr>
      <w:spacing w:line="360" w:lineRule="auto"/>
    </w:pPr>
    <w:rPr>
      <w:rFonts w:ascii="Chveulebrivi TD" w:hAnsi="Chveulebrivi TD"/>
    </w:rPr>
  </w:style>
  <w:style w:type="paragraph" w:customStyle="1" w:styleId="SodBodyR">
    <w:name w:val="Sod Body R"/>
    <w:basedOn w:val="SodBody"/>
    <w:rPr>
      <w:rFonts w:ascii="Baltica TD" w:hAnsi="Baltica TD"/>
    </w:rPr>
  </w:style>
  <w:style w:type="paragraph" w:customStyle="1" w:styleId="SodTitulG">
    <w:name w:val="Sod Titul G"/>
    <w:basedOn w:val="SodTitul"/>
    <w:rPr>
      <w:rFonts w:ascii="Chveulebrivi TD" w:hAnsi="Chveulebrivi TD"/>
    </w:rPr>
  </w:style>
  <w:style w:type="paragraph" w:customStyle="1" w:styleId="SodTitulR">
    <w:name w:val="Sod Titul R"/>
    <w:basedOn w:val="SodTitul"/>
    <w:rPr>
      <w:rFonts w:ascii="Baltica TD" w:hAnsi="Baltica TD"/>
    </w:rPr>
  </w:style>
  <w:style w:type="paragraph" w:customStyle="1" w:styleId="Ekod">
    <w:name w:val="Ekod"/>
    <w:basedOn w:val="Rkod"/>
    <w:rPr>
      <w:rFonts w:ascii="Times New Roman" w:hAnsi="Times New Roman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header"/>
    <w:basedOn w:val="a"/>
    <w:link w:val="a7"/>
    <w:pPr>
      <w:tabs>
        <w:tab w:val="center" w:pos="4153"/>
        <w:tab w:val="right" w:pos="8306"/>
      </w:tabs>
    </w:pPr>
  </w:style>
  <w:style w:type="paragraph" w:styleId="a8">
    <w:name w:val="Body Text Indent"/>
    <w:basedOn w:val="a"/>
    <w:pPr>
      <w:ind w:firstLine="284"/>
      <w:jc w:val="both"/>
    </w:pPr>
    <w:rPr>
      <w:rFonts w:ascii="NTHarmonica" w:hAnsi="NTHarmonica"/>
    </w:rPr>
  </w:style>
  <w:style w:type="paragraph" w:styleId="21">
    <w:name w:val="Body Text Indent 2"/>
    <w:basedOn w:val="a"/>
    <w:pPr>
      <w:ind w:firstLine="284"/>
      <w:jc w:val="both"/>
    </w:pPr>
    <w:rPr>
      <w:rFonts w:ascii="NTHarmonica" w:hAnsi="NTHarmonica"/>
      <w:sz w:val="24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31">
    <w:name w:val="Body Text Indent 3"/>
    <w:basedOn w:val="a"/>
    <w:pPr>
      <w:ind w:firstLine="709"/>
      <w:jc w:val="both"/>
    </w:pPr>
    <w:rPr>
      <w:rFonts w:ascii="NTHarmonica" w:hAnsi="NTHarmonica"/>
      <w:sz w:val="24"/>
    </w:rPr>
  </w:style>
  <w:style w:type="paragraph" w:customStyle="1" w:styleId="12">
    <w:name w:val="Название1"/>
    <w:basedOn w:val="a"/>
    <w:qFormat/>
    <w:pPr>
      <w:jc w:val="center"/>
      <w:outlineLvl w:val="0"/>
    </w:pPr>
    <w:rPr>
      <w:b/>
      <w:bCs/>
      <w:sz w:val="32"/>
    </w:rPr>
  </w:style>
  <w:style w:type="paragraph" w:styleId="13">
    <w:name w:val="toc 1"/>
    <w:basedOn w:val="a"/>
    <w:next w:val="a"/>
    <w:autoRedefine/>
    <w:uiPriority w:val="39"/>
    <w:rsid w:val="00F74054"/>
    <w:pPr>
      <w:tabs>
        <w:tab w:val="right" w:leader="dot" w:pos="9923"/>
      </w:tabs>
      <w:jc w:val="both"/>
    </w:pPr>
    <w:rPr>
      <w:sz w:val="28"/>
      <w:szCs w:val="28"/>
    </w:rPr>
  </w:style>
  <w:style w:type="paragraph" w:customStyle="1" w:styleId="Web">
    <w:name w:val="Обычный (Web)"/>
    <w:basedOn w:val="a"/>
    <w:pPr>
      <w:spacing w:before="100" w:beforeAutospacing="1" w:after="100" w:afterAutospacing="1"/>
    </w:pPr>
    <w:rPr>
      <w:sz w:val="24"/>
      <w:szCs w:val="24"/>
      <w:lang w:val="en-GB" w:eastAsia="en-US"/>
    </w:rPr>
  </w:style>
  <w:style w:type="paragraph" w:styleId="aa">
    <w:name w:val="Body Text"/>
    <w:basedOn w:val="a"/>
    <w:link w:val="ab"/>
    <w:uiPriority w:val="99"/>
    <w:pPr>
      <w:spacing w:after="120"/>
    </w:pPr>
    <w:rPr>
      <w:sz w:val="28"/>
    </w:rPr>
  </w:style>
  <w:style w:type="paragraph" w:customStyle="1" w:styleId="ac">
    <w:name w:val="Готовый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22">
    <w:name w:val="Body Text 2"/>
    <w:basedOn w:val="a"/>
    <w:pPr>
      <w:jc w:val="both"/>
    </w:pPr>
  </w:style>
  <w:style w:type="paragraph" w:styleId="ad">
    <w:name w:val="Normal Indent"/>
    <w:basedOn w:val="a"/>
    <w:pPr>
      <w:ind w:left="720"/>
    </w:pPr>
  </w:style>
  <w:style w:type="paragraph" w:customStyle="1" w:styleId="ae">
    <w:name w:val="Краткий обратный адрес"/>
    <w:basedOn w:val="a"/>
  </w:style>
  <w:style w:type="paragraph" w:styleId="23">
    <w:name w:val="List 2"/>
    <w:basedOn w:val="a"/>
    <w:pPr>
      <w:ind w:left="566" w:hanging="283"/>
    </w:pPr>
  </w:style>
  <w:style w:type="paragraph" w:styleId="32">
    <w:name w:val="Body Text 3"/>
    <w:basedOn w:val="a"/>
    <w:link w:val="33"/>
    <w:pPr>
      <w:jc w:val="both"/>
    </w:pPr>
    <w:rPr>
      <w:sz w:val="28"/>
    </w:rPr>
  </w:style>
  <w:style w:type="paragraph" w:styleId="af">
    <w:name w:val="caption"/>
    <w:basedOn w:val="a"/>
    <w:next w:val="a"/>
    <w:qFormat/>
    <w:pPr>
      <w:ind w:firstLine="709"/>
      <w:jc w:val="both"/>
    </w:pPr>
    <w:rPr>
      <w:sz w:val="28"/>
    </w:rPr>
  </w:style>
  <w:style w:type="paragraph" w:customStyle="1" w:styleId="af0">
    <w:name w:val="Текст списка"/>
    <w:basedOn w:val="af1"/>
    <w:pPr>
      <w:tabs>
        <w:tab w:val="num" w:pos="927"/>
      </w:tabs>
      <w:spacing w:after="0"/>
      <w:ind w:left="340" w:right="-284" w:firstLine="227"/>
    </w:pPr>
  </w:style>
  <w:style w:type="paragraph" w:styleId="af1">
    <w:name w:val="Block Text"/>
    <w:basedOn w:val="a"/>
    <w:pPr>
      <w:tabs>
        <w:tab w:val="left" w:pos="0"/>
      </w:tabs>
      <w:spacing w:after="120"/>
      <w:ind w:left="1440" w:right="1440" w:firstLine="851"/>
    </w:pPr>
    <w:rPr>
      <w:lang w:eastAsia="en-US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rPr>
      <w:color w:val="800080"/>
      <w:u w:val="single"/>
    </w:rPr>
  </w:style>
  <w:style w:type="paragraph" w:styleId="24">
    <w:name w:val="toc 2"/>
    <w:basedOn w:val="a"/>
    <w:next w:val="a"/>
    <w:autoRedefine/>
    <w:uiPriority w:val="39"/>
    <w:rsid w:val="00F74054"/>
    <w:pPr>
      <w:tabs>
        <w:tab w:val="right" w:leader="dot" w:pos="9923"/>
        <w:tab w:val="right" w:leader="dot" w:pos="10100"/>
      </w:tabs>
      <w:ind w:right="-2"/>
      <w:jc w:val="both"/>
    </w:pPr>
    <w:rPr>
      <w:sz w:val="28"/>
    </w:rPr>
  </w:style>
  <w:style w:type="paragraph" w:styleId="34">
    <w:name w:val="toc 3"/>
    <w:basedOn w:val="a"/>
    <w:next w:val="a"/>
    <w:autoRedefine/>
    <w:semiHidden/>
    <w:pPr>
      <w:ind w:firstLine="709"/>
    </w:pPr>
    <w:rPr>
      <w:sz w:val="28"/>
      <w:szCs w:val="28"/>
    </w:rPr>
  </w:style>
  <w:style w:type="character" w:customStyle="1" w:styleId="pbody">
    <w:name w:val="pbody"/>
    <w:basedOn w:val="a0"/>
  </w:style>
  <w:style w:type="paragraph" w:customStyle="1" w:styleId="af4">
    <w:name w:val="Подпись рисунка"/>
    <w:basedOn w:val="a"/>
    <w:pPr>
      <w:jc w:val="center"/>
    </w:pPr>
    <w:rPr>
      <w:sz w:val="28"/>
      <w:szCs w:val="24"/>
    </w:rPr>
  </w:style>
  <w:style w:type="paragraph" w:customStyle="1" w:styleId="af5">
    <w:name w:val="Диплом"/>
    <w:basedOn w:val="a"/>
    <w:pPr>
      <w:ind w:left="284" w:right="284" w:firstLine="567"/>
      <w:jc w:val="both"/>
    </w:pPr>
    <w:rPr>
      <w:sz w:val="28"/>
      <w:szCs w:val="24"/>
    </w:rPr>
  </w:style>
  <w:style w:type="paragraph" w:customStyle="1" w:styleId="af6">
    <w:name w:val="Формула"/>
    <w:basedOn w:val="af5"/>
    <w:pPr>
      <w:ind w:firstLine="0"/>
      <w:jc w:val="center"/>
    </w:pPr>
  </w:style>
  <w:style w:type="paragraph" w:customStyle="1" w:styleId="0125">
    <w:name w:val="Стиль Диплом + Слева:  0 см Первая строка:  125 см"/>
    <w:basedOn w:val="af5"/>
    <w:autoRedefine/>
    <w:pPr>
      <w:ind w:left="0" w:right="0" w:firstLine="709"/>
    </w:pPr>
    <w:rPr>
      <w:szCs w:val="28"/>
    </w:rPr>
  </w:style>
  <w:style w:type="paragraph" w:customStyle="1" w:styleId="2127">
    <w:name w:val="Стиль Заголовок 2 + Первая строка:  127 см"/>
    <w:basedOn w:val="2"/>
    <w:pPr>
      <w:ind w:firstLine="720"/>
    </w:pPr>
  </w:style>
  <w:style w:type="paragraph" w:customStyle="1" w:styleId="2125">
    <w:name w:val="Стиль Заголовок 2 + Первая строка:  125 см"/>
    <w:basedOn w:val="2"/>
  </w:style>
  <w:style w:type="paragraph" w:customStyle="1" w:styleId="3127">
    <w:name w:val="Стиль Заголовок 3 + полужирный Первая строка:  127 см"/>
    <w:basedOn w:val="3"/>
    <w:pPr>
      <w:ind w:firstLine="720"/>
    </w:pPr>
    <w:rPr>
      <w:bCs/>
    </w:rPr>
  </w:style>
  <w:style w:type="paragraph" w:customStyle="1" w:styleId="TimesNewRoman">
    <w:name w:val="Стиль Основной текст с отступом + Times New Roman"/>
    <w:basedOn w:val="a8"/>
    <w:pPr>
      <w:ind w:firstLine="709"/>
    </w:pPr>
    <w:rPr>
      <w:rFonts w:ascii="Times New Roman" w:hAnsi="Times New Roman"/>
      <w:sz w:val="28"/>
    </w:rPr>
  </w:style>
  <w:style w:type="character" w:customStyle="1" w:styleId="af7">
    <w:name w:val="Основной текст с отступом Знак"/>
    <w:rPr>
      <w:rFonts w:ascii="NTHarmonica" w:hAnsi="NTHarmonica"/>
      <w:noProof w:val="0"/>
      <w:lang w:val="ru-RU" w:eastAsia="ru-RU" w:bidi="ar-SA"/>
    </w:rPr>
  </w:style>
  <w:style w:type="character" w:customStyle="1" w:styleId="TimesNewRoman0">
    <w:name w:val="Стиль Основной текст с отступом + Times New Roman Знак"/>
    <w:rPr>
      <w:rFonts w:ascii="NTHarmonica" w:hAnsi="NTHarmonica"/>
      <w:noProof w:val="0"/>
      <w:sz w:val="28"/>
      <w:lang w:val="ru-RU" w:eastAsia="ru-RU" w:bidi="ar-SA"/>
    </w:rPr>
  </w:style>
  <w:style w:type="paragraph" w:customStyle="1" w:styleId="TimesNewRoman1">
    <w:name w:val="Стиль Основной текст с отступом + Times New Roman по центру Высту..."/>
    <w:basedOn w:val="a8"/>
    <w:pPr>
      <w:ind w:hanging="8"/>
      <w:jc w:val="center"/>
    </w:pPr>
    <w:rPr>
      <w:rFonts w:ascii="Times New Roman" w:hAnsi="Times New Roman"/>
      <w:sz w:val="28"/>
    </w:rPr>
  </w:style>
  <w:style w:type="paragraph" w:customStyle="1" w:styleId="TimesNewRoman10">
    <w:name w:val="Стиль Основной текст с отступом + Times New Roman по центру Высту...1"/>
    <w:basedOn w:val="a8"/>
    <w:pPr>
      <w:ind w:hanging="8"/>
      <w:jc w:val="center"/>
    </w:pPr>
    <w:rPr>
      <w:rFonts w:ascii="Times New Roman" w:hAnsi="Times New Roman"/>
      <w:sz w:val="28"/>
    </w:rPr>
  </w:style>
  <w:style w:type="paragraph" w:customStyle="1" w:styleId="TimesNewRoman2">
    <w:name w:val="Стиль Основной текст с отступом + Times New Roman по центру Перва..."/>
    <w:basedOn w:val="a8"/>
    <w:pPr>
      <w:ind w:firstLine="0"/>
      <w:jc w:val="center"/>
    </w:pPr>
    <w:rPr>
      <w:rFonts w:ascii="Times New Roman" w:hAnsi="Times New Roman"/>
      <w:sz w:val="28"/>
    </w:rPr>
  </w:style>
  <w:style w:type="paragraph" w:customStyle="1" w:styleId="TimesNewRoman3">
    <w:name w:val="Стиль Основной текст с отступом + Times New Roman по центру Слева..."/>
    <w:basedOn w:val="a8"/>
    <w:pPr>
      <w:ind w:left="-122" w:right="-133" w:firstLine="0"/>
      <w:jc w:val="center"/>
    </w:pPr>
    <w:rPr>
      <w:rFonts w:ascii="Times New Roman" w:hAnsi="Times New Roman"/>
      <w:sz w:val="28"/>
    </w:rPr>
  </w:style>
  <w:style w:type="paragraph" w:customStyle="1" w:styleId="TimesNewRoman4">
    <w:name w:val="Стиль Основной текст с отступом + Times New Roman влево Первая ст..."/>
    <w:basedOn w:val="a8"/>
    <w:pPr>
      <w:ind w:firstLine="0"/>
      <w:jc w:val="left"/>
    </w:pPr>
    <w:rPr>
      <w:rFonts w:ascii="Times New Roman" w:hAnsi="Times New Roman"/>
      <w:sz w:val="28"/>
    </w:rPr>
  </w:style>
  <w:style w:type="paragraph" w:customStyle="1" w:styleId="TimesNewRoman5">
    <w:name w:val="Стиль Основной текст с отступом + Times New Roman Черный"/>
    <w:basedOn w:val="a8"/>
    <w:pPr>
      <w:ind w:firstLine="709"/>
    </w:pPr>
    <w:rPr>
      <w:rFonts w:ascii="Times New Roman" w:hAnsi="Times New Roman"/>
      <w:color w:val="000000"/>
      <w:sz w:val="28"/>
    </w:rPr>
  </w:style>
  <w:style w:type="character" w:customStyle="1" w:styleId="TimesNewRoman6">
    <w:name w:val="Стиль Основной текст с отступом + Times New Roman Черный Знак"/>
    <w:rPr>
      <w:rFonts w:ascii="NTHarmonica" w:hAnsi="NTHarmonica"/>
      <w:noProof w:val="0"/>
      <w:color w:val="000000"/>
      <w:sz w:val="28"/>
      <w:lang w:val="ru-RU" w:eastAsia="ru-RU" w:bidi="ar-SA"/>
    </w:rPr>
  </w:style>
  <w:style w:type="paragraph" w:customStyle="1" w:styleId="TimesNewRoman7">
    <w:name w:val="Стиль Основной текст с отступом + Times New Roman влево Выступ:  ..."/>
    <w:basedOn w:val="a8"/>
    <w:pPr>
      <w:ind w:hanging="8"/>
      <w:jc w:val="left"/>
    </w:pPr>
    <w:rPr>
      <w:rFonts w:ascii="Times New Roman" w:hAnsi="Times New Roman"/>
      <w:sz w:val="28"/>
    </w:rPr>
  </w:style>
  <w:style w:type="paragraph" w:customStyle="1" w:styleId="TimesNewRoman8">
    <w:name w:val="Стиль Основной текст с отступом + Times New Roman Первая строка:  ..."/>
    <w:basedOn w:val="a8"/>
    <w:pPr>
      <w:ind w:firstLine="1192"/>
    </w:pPr>
    <w:rPr>
      <w:rFonts w:ascii="Times New Roman" w:hAnsi="Times New Roman"/>
      <w:sz w:val="28"/>
    </w:rPr>
  </w:style>
  <w:style w:type="paragraph" w:customStyle="1" w:styleId="2TimesNewRoman">
    <w:name w:val="Стиль Основной текст с отступом 2 + Times New Roman Первая строка:..."/>
    <w:basedOn w:val="21"/>
    <w:pPr>
      <w:ind w:firstLine="700"/>
    </w:pPr>
    <w:rPr>
      <w:rFonts w:ascii="Times New Roman" w:hAnsi="Times New Roman"/>
      <w:sz w:val="28"/>
    </w:rPr>
  </w:style>
  <w:style w:type="paragraph" w:customStyle="1" w:styleId="TimesNewRoman11">
    <w:name w:val="Стиль Основной текст с отступом + Times New Roman Первая строка:  ...1"/>
    <w:basedOn w:val="a8"/>
    <w:pPr>
      <w:ind w:firstLine="492"/>
    </w:pPr>
    <w:rPr>
      <w:rFonts w:ascii="Times New Roman" w:hAnsi="Times New Roman"/>
      <w:sz w:val="28"/>
    </w:rPr>
  </w:style>
  <w:style w:type="paragraph" w:customStyle="1" w:styleId="TimesNewRoman20">
    <w:name w:val="Стиль Основной текст с отступом + Times New Roman Первая строка:  ...2"/>
    <w:basedOn w:val="a8"/>
    <w:pPr>
      <w:ind w:firstLine="0"/>
    </w:pPr>
    <w:rPr>
      <w:rFonts w:ascii="Times New Roman" w:hAnsi="Times New Roman"/>
      <w:sz w:val="28"/>
    </w:rPr>
  </w:style>
  <w:style w:type="paragraph" w:customStyle="1" w:styleId="TimesNewRoman30">
    <w:name w:val="Стиль Основной текст с отступом + Times New Roman Первая строка:  ...3"/>
    <w:basedOn w:val="a8"/>
    <w:pPr>
      <w:ind w:firstLine="1200"/>
    </w:pPr>
    <w:rPr>
      <w:rFonts w:ascii="Times New Roman" w:hAnsi="Times New Roman"/>
      <w:sz w:val="28"/>
    </w:rPr>
  </w:style>
  <w:style w:type="paragraph" w:customStyle="1" w:styleId="TimesNewRoman9">
    <w:name w:val="Стиль Основной текст с отступом + Times New Roman по центру"/>
    <w:basedOn w:val="a8"/>
    <w:pPr>
      <w:jc w:val="center"/>
    </w:pPr>
    <w:rPr>
      <w:rFonts w:ascii="Times New Roman" w:hAnsi="Times New Roman"/>
      <w:sz w:val="28"/>
    </w:rPr>
  </w:style>
  <w:style w:type="paragraph" w:customStyle="1" w:styleId="41">
    <w:name w:val="Заголовок4"/>
    <w:basedOn w:val="a"/>
    <w:pPr>
      <w:spacing w:after="400" w:line="240" w:lineRule="atLeast"/>
      <w:ind w:firstLine="851"/>
      <w:jc w:val="both"/>
    </w:pPr>
    <w:rPr>
      <w:sz w:val="28"/>
      <w:szCs w:val="24"/>
    </w:rPr>
  </w:style>
  <w:style w:type="paragraph" w:customStyle="1" w:styleId="usual">
    <w:name w:val="usual"/>
    <w:basedOn w:val="a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Strong"/>
    <w:uiPriority w:val="99"/>
    <w:qFormat/>
    <w:rPr>
      <w:b/>
      <w:bCs/>
    </w:rPr>
  </w:style>
  <w:style w:type="character" w:styleId="af9">
    <w:name w:val="Emphasis"/>
    <w:uiPriority w:val="20"/>
    <w:qFormat/>
    <w:rPr>
      <w:i/>
      <w:iCs/>
    </w:rPr>
  </w:style>
  <w:style w:type="paragraph" w:customStyle="1" w:styleId="important">
    <w:name w:val="important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a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headtxt">
    <w:name w:val="headtxt"/>
    <w:basedOn w:val="a"/>
    <w:pPr>
      <w:spacing w:before="90" w:after="90"/>
      <w:ind w:left="75" w:right="75" w:firstLine="330"/>
      <w:jc w:val="both"/>
    </w:pPr>
    <w:rPr>
      <w:rFonts w:ascii="Verdana" w:hAnsi="Verdana"/>
      <w:color w:val="000000"/>
      <w:sz w:val="27"/>
    </w:rPr>
  </w:style>
  <w:style w:type="paragraph" w:customStyle="1" w:styleId="abtxt">
    <w:name w:val="abtxt"/>
    <w:basedOn w:val="a"/>
    <w:pPr>
      <w:spacing w:before="75" w:after="75"/>
      <w:ind w:left="150" w:right="150" w:firstLine="330"/>
      <w:jc w:val="both"/>
    </w:pPr>
    <w:rPr>
      <w:rFonts w:ascii="Verdana" w:hAnsi="Verdana"/>
      <w:color w:val="000000"/>
      <w:sz w:val="28"/>
    </w:rPr>
  </w:style>
  <w:style w:type="character" w:customStyle="1" w:styleId="font01">
    <w:name w:val="font01"/>
    <w:rsid w:val="00B3553A"/>
    <w:rPr>
      <w:rFonts w:ascii="Arial" w:hAnsi="Arial" w:cs="Arial" w:hint="default"/>
      <w:sz w:val="18"/>
      <w:szCs w:val="18"/>
    </w:rPr>
  </w:style>
  <w:style w:type="paragraph" w:styleId="afb">
    <w:name w:val="No Spacing"/>
    <w:qFormat/>
    <w:rsid w:val="009B4D7D"/>
    <w:rPr>
      <w:rFonts w:ascii="Calibri" w:eastAsia="Calibri" w:hAnsi="Calibri"/>
      <w:sz w:val="22"/>
      <w:szCs w:val="22"/>
      <w:lang w:eastAsia="en-US"/>
    </w:rPr>
  </w:style>
  <w:style w:type="table" w:styleId="afc">
    <w:name w:val="Table Grid"/>
    <w:basedOn w:val="a1"/>
    <w:uiPriority w:val="59"/>
    <w:rsid w:val="0003503B"/>
    <w:pPr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List Paragraph"/>
    <w:basedOn w:val="a"/>
    <w:uiPriority w:val="34"/>
    <w:qFormat/>
    <w:rsid w:val="003E1137"/>
    <w:pPr>
      <w:ind w:left="708"/>
    </w:pPr>
  </w:style>
  <w:style w:type="character" w:styleId="afe">
    <w:name w:val="Placeholder Text"/>
    <w:semiHidden/>
    <w:rsid w:val="00C15DE0"/>
    <w:rPr>
      <w:color w:val="808080"/>
    </w:rPr>
  </w:style>
  <w:style w:type="paragraph" w:styleId="aff">
    <w:name w:val="Balloon Text"/>
    <w:basedOn w:val="a"/>
    <w:link w:val="aff0"/>
    <w:unhideWhenUsed/>
    <w:rsid w:val="00C15DE0"/>
    <w:rPr>
      <w:rFonts w:ascii="Tahoma" w:eastAsia="Calibri" w:hAnsi="Tahoma" w:cs="Tahoma"/>
      <w:sz w:val="16"/>
      <w:szCs w:val="16"/>
      <w:lang w:eastAsia="en-US"/>
    </w:rPr>
  </w:style>
  <w:style w:type="character" w:customStyle="1" w:styleId="aff0">
    <w:name w:val="Текст выноски Знак"/>
    <w:link w:val="aff"/>
    <w:rsid w:val="00C15DE0"/>
    <w:rPr>
      <w:rFonts w:ascii="Tahoma" w:eastAsia="Calibri" w:hAnsi="Tahoma" w:cs="Tahoma"/>
      <w:sz w:val="16"/>
      <w:szCs w:val="16"/>
      <w:lang w:eastAsia="en-US"/>
    </w:rPr>
  </w:style>
  <w:style w:type="character" w:customStyle="1" w:styleId="11">
    <w:name w:val="Заголовок 1 Знак"/>
    <w:link w:val="10"/>
    <w:rsid w:val="00C15DE0"/>
    <w:rPr>
      <w:b/>
      <w:sz w:val="32"/>
    </w:rPr>
  </w:style>
  <w:style w:type="character" w:customStyle="1" w:styleId="20">
    <w:name w:val="Заголовок 2 Знак"/>
    <w:link w:val="2"/>
    <w:rsid w:val="00C15DE0"/>
    <w:rPr>
      <w:b/>
      <w:sz w:val="28"/>
    </w:rPr>
  </w:style>
  <w:style w:type="character" w:customStyle="1" w:styleId="30">
    <w:name w:val="Заголовок 3 Знак"/>
    <w:link w:val="3"/>
    <w:rsid w:val="00C15DE0"/>
    <w:rPr>
      <w:sz w:val="28"/>
    </w:rPr>
  </w:style>
  <w:style w:type="character" w:customStyle="1" w:styleId="40">
    <w:name w:val="Заголовок 4 Знак"/>
    <w:link w:val="4"/>
    <w:rsid w:val="00C15DE0"/>
    <w:rPr>
      <w:sz w:val="28"/>
    </w:rPr>
  </w:style>
  <w:style w:type="character" w:customStyle="1" w:styleId="50">
    <w:name w:val="Заголовок 5 Знак"/>
    <w:link w:val="5"/>
    <w:rsid w:val="00C15DE0"/>
    <w:rPr>
      <w:sz w:val="28"/>
    </w:rPr>
  </w:style>
  <w:style w:type="character" w:customStyle="1" w:styleId="60">
    <w:name w:val="Заголовок 6 Знак"/>
    <w:link w:val="6"/>
    <w:rsid w:val="00C15DE0"/>
    <w:rPr>
      <w:sz w:val="28"/>
    </w:rPr>
  </w:style>
  <w:style w:type="character" w:customStyle="1" w:styleId="70">
    <w:name w:val="Заголовок 7 Знак"/>
    <w:link w:val="7"/>
    <w:rsid w:val="00C15DE0"/>
    <w:rPr>
      <w:sz w:val="28"/>
    </w:rPr>
  </w:style>
  <w:style w:type="character" w:customStyle="1" w:styleId="80">
    <w:name w:val="Заголовок 8 Знак"/>
    <w:link w:val="8"/>
    <w:rsid w:val="00C15DE0"/>
    <w:rPr>
      <w:sz w:val="28"/>
    </w:rPr>
  </w:style>
  <w:style w:type="character" w:customStyle="1" w:styleId="90">
    <w:name w:val="Заголовок 9 Знак"/>
    <w:link w:val="9"/>
    <w:rsid w:val="00C15DE0"/>
    <w:rPr>
      <w:rFonts w:ascii="Arial" w:hAnsi="Arial" w:cs="Arial"/>
      <w:sz w:val="22"/>
      <w:szCs w:val="22"/>
    </w:rPr>
  </w:style>
  <w:style w:type="paragraph" w:customStyle="1" w:styleId="aff1">
    <w:name w:val="Основной текст ПЗ"/>
    <w:rsid w:val="00C15DE0"/>
    <w:pPr>
      <w:spacing w:line="360" w:lineRule="auto"/>
      <w:ind w:firstLine="680"/>
      <w:jc w:val="both"/>
    </w:pPr>
    <w:rPr>
      <w:color w:val="000000"/>
      <w:sz w:val="28"/>
    </w:rPr>
  </w:style>
  <w:style w:type="character" w:customStyle="1" w:styleId="apple-converted-space">
    <w:name w:val="apple-converted-space"/>
    <w:rsid w:val="00C15DE0"/>
  </w:style>
  <w:style w:type="character" w:customStyle="1" w:styleId="apple-style-span">
    <w:name w:val="apple-style-span"/>
    <w:rsid w:val="00C15DE0"/>
  </w:style>
  <w:style w:type="paragraph" w:styleId="aff2">
    <w:name w:val="Plain Text"/>
    <w:basedOn w:val="a"/>
    <w:link w:val="aff3"/>
    <w:uiPriority w:val="99"/>
    <w:rsid w:val="00C15DE0"/>
    <w:rPr>
      <w:rFonts w:ascii="Courier New" w:hAnsi="Courier New"/>
    </w:rPr>
  </w:style>
  <w:style w:type="character" w:customStyle="1" w:styleId="aff3">
    <w:name w:val="Текст Знак"/>
    <w:link w:val="aff2"/>
    <w:uiPriority w:val="99"/>
    <w:rsid w:val="00C15DE0"/>
    <w:rPr>
      <w:rFonts w:ascii="Courier New" w:hAnsi="Courier New"/>
    </w:rPr>
  </w:style>
  <w:style w:type="character" w:customStyle="1" w:styleId="ab">
    <w:name w:val="Основной текст Знак"/>
    <w:link w:val="aa"/>
    <w:uiPriority w:val="99"/>
    <w:rsid w:val="00C15DE0"/>
    <w:rPr>
      <w:sz w:val="28"/>
    </w:rPr>
  </w:style>
  <w:style w:type="character" w:customStyle="1" w:styleId="33">
    <w:name w:val="Основной текст 3 Знак"/>
    <w:link w:val="32"/>
    <w:rsid w:val="00C15DE0"/>
    <w:rPr>
      <w:sz w:val="28"/>
    </w:rPr>
  </w:style>
  <w:style w:type="character" w:customStyle="1" w:styleId="a7">
    <w:name w:val="Верхний колонтитул Знак"/>
    <w:link w:val="a6"/>
    <w:rsid w:val="00C15DE0"/>
  </w:style>
  <w:style w:type="character" w:customStyle="1" w:styleId="keyword1">
    <w:name w:val="keyword1"/>
    <w:rsid w:val="00717323"/>
    <w:rPr>
      <w:i/>
      <w:iCs/>
    </w:rPr>
  </w:style>
  <w:style w:type="character" w:customStyle="1" w:styleId="texample1">
    <w:name w:val="texample1"/>
    <w:rsid w:val="00717323"/>
    <w:rPr>
      <w:rFonts w:ascii="Courier New" w:hAnsi="Courier New" w:cs="Courier New" w:hint="default"/>
      <w:color w:val="8B0000"/>
    </w:rPr>
  </w:style>
  <w:style w:type="paragraph" w:styleId="aff4">
    <w:name w:val="Subtitle"/>
    <w:basedOn w:val="a"/>
    <w:next w:val="a"/>
    <w:link w:val="aff5"/>
    <w:uiPriority w:val="11"/>
    <w:qFormat/>
    <w:rsid w:val="00717323"/>
    <w:pPr>
      <w:spacing w:after="60"/>
      <w:outlineLvl w:val="1"/>
    </w:pPr>
    <w:rPr>
      <w:b/>
      <w:sz w:val="28"/>
      <w:szCs w:val="24"/>
    </w:rPr>
  </w:style>
  <w:style w:type="character" w:customStyle="1" w:styleId="aff5">
    <w:name w:val="Подзаголовок Знак"/>
    <w:link w:val="aff4"/>
    <w:uiPriority w:val="11"/>
    <w:rsid w:val="00717323"/>
    <w:rPr>
      <w:b/>
      <w:sz w:val="28"/>
      <w:szCs w:val="24"/>
    </w:rPr>
  </w:style>
  <w:style w:type="paragraph" w:styleId="aff6">
    <w:name w:val="TOC Heading"/>
    <w:basedOn w:val="10"/>
    <w:next w:val="a"/>
    <w:uiPriority w:val="39"/>
    <w:unhideWhenUsed/>
    <w:qFormat/>
    <w:rsid w:val="007F765C"/>
    <w:pPr>
      <w:spacing w:before="240" w:after="60"/>
      <w:ind w:firstLine="0"/>
      <w:jc w:val="left"/>
      <w:outlineLvl w:val="9"/>
    </w:pPr>
    <w:rPr>
      <w:rFonts w:ascii="Cambria" w:hAnsi="Cambria"/>
      <w:bCs/>
      <w:kern w:val="32"/>
      <w:szCs w:val="32"/>
    </w:rPr>
  </w:style>
  <w:style w:type="numbering" w:customStyle="1" w:styleId="1">
    <w:name w:val="Стиль1"/>
    <w:uiPriority w:val="99"/>
    <w:rsid w:val="007709BA"/>
    <w:pPr>
      <w:numPr>
        <w:numId w:val="7"/>
      </w:numPr>
    </w:pPr>
  </w:style>
  <w:style w:type="character" w:customStyle="1" w:styleId="a4">
    <w:name w:val="Нижний колонтитул Знак"/>
    <w:basedOn w:val="a0"/>
    <w:link w:val="a3"/>
    <w:uiPriority w:val="99"/>
    <w:rsid w:val="00716CCE"/>
  </w:style>
  <w:style w:type="character" w:styleId="aff7">
    <w:name w:val="Unresolved Mention"/>
    <w:basedOn w:val="a0"/>
    <w:uiPriority w:val="99"/>
    <w:semiHidden/>
    <w:unhideWhenUsed/>
    <w:rsid w:val="00B1270F"/>
    <w:rPr>
      <w:color w:val="605E5C"/>
      <w:shd w:val="clear" w:color="auto" w:fill="E1DFDD"/>
    </w:rPr>
  </w:style>
  <w:style w:type="paragraph" w:customStyle="1" w:styleId="sc-a6dfc828-0">
    <w:name w:val="sc-a6dfc828-0"/>
    <w:basedOn w:val="a"/>
    <w:rsid w:val="00974C3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3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7C223-114B-4D93-9504-7DC22B46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Â</vt:lpstr>
    </vt:vector>
  </TitlesOfParts>
  <Company>Microsoft</Company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</dc:title>
  <dc:subject/>
  <dc:creator>VS</dc:creator>
  <cp:keywords/>
  <cp:lastModifiedBy>Kuchin Arsenij</cp:lastModifiedBy>
  <cp:revision>2</cp:revision>
  <cp:lastPrinted>2019-12-10T13:30:00Z</cp:lastPrinted>
  <dcterms:created xsi:type="dcterms:W3CDTF">2024-10-09T05:54:00Z</dcterms:created>
  <dcterms:modified xsi:type="dcterms:W3CDTF">2024-10-09T05:54:00Z</dcterms:modified>
</cp:coreProperties>
</file>