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611" w:rsidRPr="009F0F58" w:rsidRDefault="0082689B" w:rsidP="009F0F58">
      <w:pPr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9F0F58" w:rsidRPr="009F0F58">
        <w:rPr>
          <w:rFonts w:hint="eastAsia"/>
          <w:sz w:val="28"/>
          <w:szCs w:val="28"/>
        </w:rPr>
        <w:t>C</w:t>
      </w:r>
      <w:r w:rsidR="009F0F58" w:rsidRPr="009F0F58">
        <w:rPr>
          <w:sz w:val="28"/>
          <w:szCs w:val="28"/>
        </w:rPr>
        <w:t>hapter 5 Graph Data Mining</w:t>
      </w:r>
    </w:p>
    <w:p w:rsidR="009F0F58" w:rsidRDefault="009F0F58"/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A Comprehensive Survey on Graph Neural Networks</w:t>
      </w:r>
    </w:p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A Survey on Graph Neural Networks for Time Series</w:t>
      </w:r>
    </w:p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Graph neural networks: A review of methods and applications</w:t>
      </w:r>
    </w:p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node2vec: Scalable Feature Learning for Networks</w:t>
      </w:r>
    </w:p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Inductive representation learning on large graphs</w:t>
      </w:r>
    </w:p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Structural deep network embedding</w:t>
      </w:r>
    </w:p>
    <w:p w:rsidR="009F0F58" w:rsidRDefault="009F0F58" w:rsidP="009F0F58">
      <w:pPr>
        <w:pStyle w:val="a3"/>
        <w:numPr>
          <w:ilvl w:val="0"/>
          <w:numId w:val="1"/>
        </w:numPr>
        <w:ind w:firstLineChars="0"/>
      </w:pPr>
      <w:r w:rsidRPr="009F0F58">
        <w:t>A Neighborhood-Attention Fine-grained Entity Typing for Knowledge Graph Completion</w:t>
      </w:r>
    </w:p>
    <w:p w:rsidR="001010A5" w:rsidRPr="001010A5" w:rsidRDefault="001010A5" w:rsidP="009F0F58">
      <w:pPr>
        <w:pStyle w:val="a3"/>
        <w:numPr>
          <w:ilvl w:val="0"/>
          <w:numId w:val="1"/>
        </w:numPr>
        <w:ind w:firstLineChars="0"/>
      </w:pPr>
      <w:r w:rsidRPr="00845E8B">
        <w:rPr>
          <w:rFonts w:ascii="Times" w:hAnsi="Times"/>
          <w:color w:val="000000" w:themeColor="text1"/>
        </w:rPr>
        <w:t>Deep Representation Learning of Activity Trajectory Similarity Computation</w:t>
      </w:r>
    </w:p>
    <w:p w:rsidR="001010A5" w:rsidRPr="001010A5" w:rsidRDefault="001010A5" w:rsidP="009F0F58">
      <w:pPr>
        <w:pStyle w:val="a3"/>
        <w:numPr>
          <w:ilvl w:val="0"/>
          <w:numId w:val="1"/>
        </w:numPr>
        <w:ind w:firstLineChars="0"/>
      </w:pPr>
      <w:r w:rsidRPr="00845E8B">
        <w:rPr>
          <w:rFonts w:ascii="Times" w:hAnsi="Times"/>
          <w:color w:val="000000" w:themeColor="text1"/>
        </w:rPr>
        <w:t xml:space="preserve">DNN-based prediction model for </w:t>
      </w:r>
      <w:proofErr w:type="spellStart"/>
      <w:r w:rsidRPr="00845E8B">
        <w:rPr>
          <w:rFonts w:ascii="Times" w:hAnsi="Times"/>
          <w:color w:val="000000" w:themeColor="text1"/>
        </w:rPr>
        <w:t>spatio</w:t>
      </w:r>
      <w:proofErr w:type="spellEnd"/>
      <w:r w:rsidRPr="00845E8B">
        <w:rPr>
          <w:rFonts w:ascii="Times" w:hAnsi="Times"/>
          <w:color w:val="000000" w:themeColor="text1"/>
        </w:rPr>
        <w:t>-temporal data.</w:t>
      </w:r>
    </w:p>
    <w:p w:rsidR="001010A5" w:rsidRPr="001010A5" w:rsidRDefault="001010A5" w:rsidP="009F0F58">
      <w:pPr>
        <w:pStyle w:val="a3"/>
        <w:numPr>
          <w:ilvl w:val="0"/>
          <w:numId w:val="1"/>
        </w:numPr>
        <w:ind w:firstLineChars="0"/>
      </w:pPr>
      <w:r w:rsidRPr="00845E8B">
        <w:rPr>
          <w:rFonts w:ascii="Times" w:hAnsi="Times"/>
          <w:color w:val="000000" w:themeColor="text1"/>
        </w:rPr>
        <w:t>Chebyshev Accelerated Spectral Clustering</w:t>
      </w:r>
    </w:p>
    <w:p w:rsidR="001010A5" w:rsidRDefault="001010A5" w:rsidP="001010A5"/>
    <w:p w:rsidR="001010A5" w:rsidRPr="009F0F58" w:rsidRDefault="001010A5" w:rsidP="001010A5">
      <w:pPr>
        <w:jc w:val="center"/>
        <w:rPr>
          <w:sz w:val="28"/>
          <w:szCs w:val="28"/>
        </w:rPr>
      </w:pPr>
      <w:bookmarkStart w:id="0" w:name="OLE_LINK5"/>
      <w:bookmarkStart w:id="1" w:name="OLE_LINK6"/>
      <w:r w:rsidRPr="009F0F58">
        <w:rPr>
          <w:rFonts w:hint="eastAsia"/>
          <w:sz w:val="28"/>
          <w:szCs w:val="28"/>
        </w:rPr>
        <w:t>C</w:t>
      </w:r>
      <w:r w:rsidRPr="009F0F58">
        <w:rPr>
          <w:sz w:val="28"/>
          <w:szCs w:val="28"/>
        </w:rPr>
        <w:t xml:space="preserve">hapter </w:t>
      </w:r>
      <w:r>
        <w:rPr>
          <w:sz w:val="28"/>
          <w:szCs w:val="28"/>
        </w:rPr>
        <w:t>6</w:t>
      </w:r>
      <w:r w:rsidRPr="009F0F58">
        <w:rPr>
          <w:sz w:val="28"/>
          <w:szCs w:val="28"/>
        </w:rPr>
        <w:t xml:space="preserve"> </w:t>
      </w:r>
      <w:r>
        <w:rPr>
          <w:sz w:val="28"/>
          <w:szCs w:val="28"/>
        </w:rPr>
        <w:t>Recommendation System</w:t>
      </w:r>
    </w:p>
    <w:bookmarkEnd w:id="0"/>
    <w:bookmarkEnd w:id="1"/>
    <w:p w:rsidR="001010A5" w:rsidRDefault="00370B2A" w:rsidP="00370B2A">
      <w:pPr>
        <w:pStyle w:val="a3"/>
        <w:numPr>
          <w:ilvl w:val="0"/>
          <w:numId w:val="2"/>
        </w:numPr>
        <w:ind w:firstLineChars="0"/>
      </w:pPr>
      <w:r w:rsidRPr="00370B2A">
        <w:t>A survey on recommendation system</w:t>
      </w:r>
    </w:p>
    <w:p w:rsidR="00370B2A" w:rsidRDefault="00370B2A" w:rsidP="00370B2A">
      <w:pPr>
        <w:pStyle w:val="a3"/>
        <w:numPr>
          <w:ilvl w:val="0"/>
          <w:numId w:val="2"/>
        </w:numPr>
        <w:ind w:firstLineChars="0"/>
      </w:pPr>
      <w:r w:rsidRPr="00370B2A">
        <w:t>Recommender systems survey</w:t>
      </w:r>
    </w:p>
    <w:p w:rsidR="00370B2A" w:rsidRDefault="00370B2A" w:rsidP="00370B2A">
      <w:pPr>
        <w:pStyle w:val="a3"/>
        <w:numPr>
          <w:ilvl w:val="0"/>
          <w:numId w:val="2"/>
        </w:numPr>
        <w:ind w:firstLineChars="0"/>
      </w:pPr>
      <w:r w:rsidRPr="00370B2A">
        <w:t>A survey of recommendation systems: recommendation models, techniques, and application fields</w:t>
      </w:r>
    </w:p>
    <w:p w:rsidR="00370B2A" w:rsidRDefault="00370B2A" w:rsidP="00370B2A">
      <w:pPr>
        <w:pStyle w:val="a3"/>
        <w:numPr>
          <w:ilvl w:val="0"/>
          <w:numId w:val="2"/>
        </w:numPr>
        <w:ind w:firstLineChars="0"/>
      </w:pPr>
      <w:r w:rsidRPr="00370B2A">
        <w:t>Graph convolutional neural networks for web-scale recommender systems</w:t>
      </w:r>
    </w:p>
    <w:p w:rsidR="00370B2A" w:rsidRDefault="00370B2A" w:rsidP="00370B2A">
      <w:pPr>
        <w:pStyle w:val="a3"/>
        <w:numPr>
          <w:ilvl w:val="0"/>
          <w:numId w:val="2"/>
        </w:numPr>
        <w:ind w:firstLineChars="0"/>
      </w:pPr>
      <w:r w:rsidRPr="00370B2A">
        <w:t>Wide &amp; Deep Learning for Recommender Systems</w:t>
      </w:r>
    </w:p>
    <w:p w:rsidR="00370B2A" w:rsidRDefault="00370B2A" w:rsidP="00370B2A">
      <w:pPr>
        <w:pStyle w:val="a3"/>
        <w:numPr>
          <w:ilvl w:val="0"/>
          <w:numId w:val="2"/>
        </w:numPr>
        <w:ind w:firstLineChars="0"/>
      </w:pPr>
      <w:r w:rsidRPr="00370B2A">
        <w:t>Deep Interest Network for Click-Through Rate Prediction</w:t>
      </w:r>
    </w:p>
    <w:p w:rsidR="00451E4E" w:rsidRDefault="00451E4E" w:rsidP="00370B2A">
      <w:pPr>
        <w:pStyle w:val="a3"/>
        <w:numPr>
          <w:ilvl w:val="0"/>
          <w:numId w:val="2"/>
        </w:numPr>
        <w:ind w:firstLineChars="0"/>
      </w:pPr>
      <w:r w:rsidRPr="00451E4E">
        <w:t>Deep Session Interest Network for Click-Through Rate Prediction</w:t>
      </w:r>
    </w:p>
    <w:p w:rsidR="00370B2A" w:rsidRDefault="00451E4E" w:rsidP="00451E4E">
      <w:pPr>
        <w:pStyle w:val="a3"/>
        <w:numPr>
          <w:ilvl w:val="0"/>
          <w:numId w:val="2"/>
        </w:numPr>
        <w:ind w:firstLineChars="0"/>
      </w:pPr>
      <w:r w:rsidRPr="00451E4E">
        <w:t>SDM: Sequential Deep Matching Model for Online Large-scale Recommender System</w:t>
      </w:r>
    </w:p>
    <w:p w:rsidR="00451E4E" w:rsidRDefault="00451E4E" w:rsidP="00451E4E">
      <w:pPr>
        <w:pStyle w:val="a3"/>
        <w:numPr>
          <w:ilvl w:val="0"/>
          <w:numId w:val="2"/>
        </w:numPr>
        <w:ind w:firstLineChars="0"/>
      </w:pPr>
      <w:r w:rsidRPr="00451E4E">
        <w:t>Real-time Personalization using Embeddings for Search Ranking as Airbnb</w:t>
      </w:r>
    </w:p>
    <w:p w:rsidR="00451E4E" w:rsidRPr="00451E4E" w:rsidRDefault="00451E4E" w:rsidP="00451E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 </w:t>
      </w:r>
      <w:r w:rsidRPr="00451E4E">
        <w:t xml:space="preserve">Multi-Interest Network with Dynamic Routing for Recommendation as </w:t>
      </w:r>
      <w:proofErr w:type="spellStart"/>
      <w:r w:rsidRPr="00451E4E">
        <w:t>Tmall</w:t>
      </w:r>
      <w:proofErr w:type="spellEnd"/>
    </w:p>
    <w:p w:rsidR="00370B2A" w:rsidRDefault="00370B2A" w:rsidP="00370B2A"/>
    <w:p w:rsidR="00370B2A" w:rsidRDefault="00370B2A" w:rsidP="00370B2A"/>
    <w:p w:rsidR="00451E4E" w:rsidRPr="00451E4E" w:rsidRDefault="00451E4E" w:rsidP="00451E4E">
      <w:pPr>
        <w:jc w:val="center"/>
        <w:rPr>
          <w:sz w:val="28"/>
          <w:szCs w:val="28"/>
        </w:rPr>
      </w:pPr>
      <w:r w:rsidRPr="009F0F58">
        <w:rPr>
          <w:rFonts w:hint="eastAsia"/>
          <w:sz w:val="28"/>
          <w:szCs w:val="28"/>
        </w:rPr>
        <w:t>C</w:t>
      </w:r>
      <w:r w:rsidRPr="009F0F58">
        <w:rPr>
          <w:sz w:val="28"/>
          <w:szCs w:val="28"/>
        </w:rPr>
        <w:t xml:space="preserve">hapter </w:t>
      </w:r>
      <w:r>
        <w:rPr>
          <w:sz w:val="28"/>
          <w:szCs w:val="28"/>
        </w:rPr>
        <w:t>7</w:t>
      </w:r>
      <w:r w:rsidRPr="009F0F58">
        <w:rPr>
          <w:sz w:val="28"/>
          <w:szCs w:val="28"/>
        </w:rPr>
        <w:t xml:space="preserve"> </w:t>
      </w:r>
      <w:r>
        <w:rPr>
          <w:sz w:val="28"/>
          <w:szCs w:val="28"/>
        </w:rPr>
        <w:t>Series Data Mining</w:t>
      </w:r>
    </w:p>
    <w:p w:rsidR="00370B2A" w:rsidRDefault="00370B2A" w:rsidP="00370B2A">
      <w:pPr>
        <w:pStyle w:val="a3"/>
        <w:numPr>
          <w:ilvl w:val="0"/>
          <w:numId w:val="3"/>
        </w:numPr>
        <w:ind w:firstLineChars="0"/>
      </w:pPr>
      <w:r w:rsidRPr="00370B2A">
        <w:t>A survey on data preprocessing for data stream mining: Current status and future directions</w:t>
      </w:r>
    </w:p>
    <w:p w:rsidR="00370B2A" w:rsidRDefault="00370B2A" w:rsidP="00370B2A">
      <w:pPr>
        <w:pStyle w:val="a3"/>
        <w:numPr>
          <w:ilvl w:val="0"/>
          <w:numId w:val="3"/>
        </w:numPr>
        <w:ind w:firstLineChars="0"/>
      </w:pPr>
      <w:r w:rsidRPr="00370B2A">
        <w:t>Data stream clustering: a review</w:t>
      </w:r>
    </w:p>
    <w:p w:rsidR="00451E4E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 xml:space="preserve">Time Series Forecasting </w:t>
      </w:r>
      <w:proofErr w:type="gramStart"/>
      <w:r w:rsidRPr="00BC26CA">
        <w:t>With</w:t>
      </w:r>
      <w:proofErr w:type="gramEnd"/>
      <w:r w:rsidRPr="00BC26CA">
        <w:t xml:space="preserve"> Deep Learning: A Survey</w:t>
      </w:r>
    </w:p>
    <w:p w:rsidR="00451E4E" w:rsidRDefault="00451E4E" w:rsidP="00370B2A">
      <w:pPr>
        <w:pStyle w:val="a3"/>
        <w:numPr>
          <w:ilvl w:val="0"/>
          <w:numId w:val="3"/>
        </w:numPr>
        <w:ind w:firstLineChars="0"/>
      </w:pPr>
      <w:r w:rsidRPr="00451E4E">
        <w:t>Deep State Space Models for Time Series Forecasting</w:t>
      </w:r>
    </w:p>
    <w:p w:rsidR="00BC26CA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>Time-series forecasting with deep learning: a survey</w:t>
      </w:r>
    </w:p>
    <w:p w:rsidR="00BC26CA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>A Multi-Horizon Quantile Recurrent Forecaster</w:t>
      </w:r>
    </w:p>
    <w:p w:rsidR="00BC26CA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>Deep Transformer Models for Time Series Forecasting: The Influenza Prevalence Case</w:t>
      </w:r>
    </w:p>
    <w:p w:rsidR="00BC26CA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>Enhancing the Locality and Breaking the Memory Bottleneck of Transformer on Time Series Forecasting</w:t>
      </w:r>
    </w:p>
    <w:p w:rsidR="00BC26CA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>Informer: Beyond Efficient Transformer for Long Sequence Time-Series Forecasting</w:t>
      </w:r>
    </w:p>
    <w:p w:rsidR="00BC26CA" w:rsidRPr="009F0F58" w:rsidRDefault="00BC26CA" w:rsidP="00370B2A">
      <w:pPr>
        <w:pStyle w:val="a3"/>
        <w:numPr>
          <w:ilvl w:val="0"/>
          <w:numId w:val="3"/>
        </w:numPr>
        <w:ind w:firstLineChars="0"/>
      </w:pPr>
      <w:r w:rsidRPr="00BC26CA">
        <w:t xml:space="preserve">Neural basis expansion analysis with exogenous variables: Forecasting electricity prices with </w:t>
      </w:r>
      <w:proofErr w:type="spellStart"/>
      <w:r w:rsidRPr="00BC26CA">
        <w:t>NBEATSx</w:t>
      </w:r>
      <w:proofErr w:type="spellEnd"/>
    </w:p>
    <w:sectPr w:rsidR="00BC26CA" w:rsidRPr="009F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612"/>
    <w:multiLevelType w:val="hybridMultilevel"/>
    <w:tmpl w:val="A2B45700"/>
    <w:lvl w:ilvl="0" w:tplc="37C0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A71C50"/>
    <w:multiLevelType w:val="hybridMultilevel"/>
    <w:tmpl w:val="5CEE811C"/>
    <w:lvl w:ilvl="0" w:tplc="6FAA4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BA4A3B"/>
    <w:multiLevelType w:val="hybridMultilevel"/>
    <w:tmpl w:val="2C482626"/>
    <w:lvl w:ilvl="0" w:tplc="2EEEB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2209816">
    <w:abstractNumId w:val="0"/>
  </w:num>
  <w:num w:numId="2" w16cid:durableId="963192358">
    <w:abstractNumId w:val="1"/>
  </w:num>
  <w:num w:numId="3" w16cid:durableId="8508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58"/>
    <w:rsid w:val="001010A5"/>
    <w:rsid w:val="00370B2A"/>
    <w:rsid w:val="00451E4E"/>
    <w:rsid w:val="0082689B"/>
    <w:rsid w:val="009F0F58"/>
    <w:rsid w:val="00BC26CA"/>
    <w:rsid w:val="00C1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5CB70"/>
  <w15:chartTrackingRefBased/>
  <w15:docId w15:val="{EA5E2F2F-81E1-CA4D-95B6-96B3EF0A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poxz754931779@gmail.com</dc:creator>
  <cp:keywords/>
  <dc:description/>
  <cp:lastModifiedBy>poxz754931779@gmail.com</cp:lastModifiedBy>
  <cp:revision>2</cp:revision>
  <dcterms:created xsi:type="dcterms:W3CDTF">2023-10-07T08:07:00Z</dcterms:created>
  <dcterms:modified xsi:type="dcterms:W3CDTF">2023-10-12T08:58:00Z</dcterms:modified>
</cp:coreProperties>
</file>