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FB5" w:rsidRDefault="00DC6FB5" w:rsidP="00DC6FB5">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lang w:eastAsia="pt-BR"/>
        </w:rPr>
      </w:pPr>
      <w:proofErr w:type="spellStart"/>
      <w:r w:rsidRPr="00DC6FB5">
        <w:rPr>
          <w:rFonts w:ascii="Arial" w:eastAsia="Times New Roman" w:hAnsi="Arial" w:cs="Arial"/>
          <w:b/>
          <w:bCs/>
          <w:color w:val="444444"/>
          <w:kern w:val="36"/>
          <w:sz w:val="48"/>
          <w:szCs w:val="48"/>
          <w:lang w:eastAsia="pt-BR"/>
        </w:rPr>
        <w:t>Template</w:t>
      </w:r>
      <w:proofErr w:type="spellEnd"/>
      <w:r w:rsidRPr="00DC6FB5">
        <w:rPr>
          <w:rFonts w:ascii="Arial" w:eastAsia="Times New Roman" w:hAnsi="Arial" w:cs="Arial"/>
          <w:b/>
          <w:bCs/>
          <w:color w:val="444444"/>
          <w:kern w:val="36"/>
          <w:sz w:val="48"/>
          <w:szCs w:val="48"/>
          <w:lang w:eastAsia="pt-BR"/>
        </w:rPr>
        <w:t xml:space="preserve"> </w:t>
      </w:r>
      <w:proofErr w:type="spellStart"/>
      <w:r w:rsidRPr="00DC6FB5">
        <w:rPr>
          <w:rFonts w:ascii="Arial" w:eastAsia="Times New Roman" w:hAnsi="Arial" w:cs="Arial"/>
          <w:b/>
          <w:bCs/>
          <w:color w:val="444444"/>
          <w:kern w:val="36"/>
          <w:sz w:val="48"/>
          <w:szCs w:val="48"/>
          <w:lang w:eastAsia="pt-BR"/>
        </w:rPr>
        <w:t>Method</w:t>
      </w:r>
      <w:proofErr w:type="spellEnd"/>
    </w:p>
    <w:p w:rsidR="00DC6FB5" w:rsidRPr="00DC6FB5" w:rsidRDefault="00DC6FB5" w:rsidP="00DC6FB5">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lang w:eastAsia="pt-BR"/>
        </w:rPr>
      </w:pPr>
      <w:r w:rsidRPr="00DC6FB5">
        <w:rPr>
          <w:rFonts w:ascii="Arial" w:eastAsia="Times New Roman" w:hAnsi="Arial" w:cs="Arial"/>
          <w:b/>
          <w:bCs/>
          <w:color w:val="444444"/>
          <w:sz w:val="36"/>
          <w:szCs w:val="36"/>
          <w:lang w:eastAsia="pt-BR"/>
        </w:rPr>
        <w:t> Propósito</w:t>
      </w:r>
    </w:p>
    <w:p w:rsidR="00DC6FB5" w:rsidRDefault="00DC6FB5" w:rsidP="00DC6FB5">
      <w:pPr>
        <w:shd w:val="clear" w:color="auto" w:fill="FFFFFF"/>
        <w:spacing w:after="100" w:afterAutospacing="1" w:line="240" w:lineRule="auto"/>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O </w:t>
      </w:r>
      <w:proofErr w:type="spellStart"/>
      <w:r w:rsidRPr="00DC6FB5">
        <w:rPr>
          <w:rFonts w:ascii="Arial" w:eastAsia="Times New Roman" w:hAnsi="Arial" w:cs="Arial"/>
          <w:b/>
          <w:bCs/>
          <w:color w:val="444444"/>
          <w:sz w:val="24"/>
          <w:szCs w:val="24"/>
          <w:lang w:eastAsia="pt-BR"/>
        </w:rPr>
        <w:t>Template</w:t>
      </w:r>
      <w:proofErr w:type="spellEnd"/>
      <w:r w:rsidRPr="00DC6FB5">
        <w:rPr>
          <w:rFonts w:ascii="Arial" w:eastAsia="Times New Roman" w:hAnsi="Arial" w:cs="Arial"/>
          <w:b/>
          <w:bCs/>
          <w:color w:val="444444"/>
          <w:sz w:val="24"/>
          <w:szCs w:val="24"/>
          <w:lang w:eastAsia="pt-BR"/>
        </w:rPr>
        <w:t xml:space="preserve"> </w:t>
      </w:r>
      <w:proofErr w:type="spellStart"/>
      <w:r w:rsidRPr="00DC6FB5">
        <w:rPr>
          <w:rFonts w:ascii="Arial" w:eastAsia="Times New Roman" w:hAnsi="Arial" w:cs="Arial"/>
          <w:b/>
          <w:bCs/>
          <w:color w:val="444444"/>
          <w:sz w:val="24"/>
          <w:szCs w:val="24"/>
          <w:lang w:eastAsia="pt-BR"/>
        </w:rPr>
        <w:t>Method</w:t>
      </w:r>
      <w:proofErr w:type="spellEnd"/>
      <w:r w:rsidRPr="00DC6FB5">
        <w:rPr>
          <w:rFonts w:ascii="Arial" w:eastAsia="Times New Roman" w:hAnsi="Arial" w:cs="Arial"/>
          <w:color w:val="444444"/>
          <w:sz w:val="24"/>
          <w:szCs w:val="24"/>
          <w:lang w:eastAsia="pt-BR"/>
        </w:rPr>
        <w:t> é um padrão de projeto comportamental que define o esqueleto de um algoritmo na superclasse mas deixa as subclasses sobrescreverem etapas específicas do algoritmo sem modificar sua estrutura.</w:t>
      </w:r>
    </w:p>
    <w:p w:rsidR="00DC6FB5" w:rsidRDefault="00DC6FB5" w:rsidP="00DC6FB5">
      <w:pPr>
        <w:pStyle w:val="Ttulo2"/>
        <w:shd w:val="clear" w:color="auto" w:fill="FFFFFF"/>
        <w:rPr>
          <w:rFonts w:ascii="Arial" w:hAnsi="Arial" w:cs="Arial"/>
          <w:color w:val="444444"/>
        </w:rPr>
      </w:pPr>
      <w:r>
        <w:rPr>
          <w:rFonts w:ascii="Arial" w:hAnsi="Arial" w:cs="Arial"/>
          <w:color w:val="444444"/>
        </w:rPr>
        <w:t>Problema</w:t>
      </w:r>
    </w:p>
    <w:p w:rsidR="00DC6FB5" w:rsidRDefault="00DC6FB5" w:rsidP="00DC6FB5">
      <w:pPr>
        <w:pStyle w:val="NormalWeb"/>
        <w:shd w:val="clear" w:color="auto" w:fill="FFFFFF"/>
        <w:spacing w:before="0" w:beforeAutospacing="0"/>
        <w:rPr>
          <w:rFonts w:ascii="Arial" w:hAnsi="Arial" w:cs="Arial"/>
          <w:color w:val="444444"/>
        </w:rPr>
      </w:pPr>
      <w:r>
        <w:rPr>
          <w:rFonts w:ascii="Arial" w:hAnsi="Arial" w:cs="Arial"/>
          <w:color w:val="444444"/>
        </w:rPr>
        <w:t>Imagine que você está criando uma aplicação de mineração de dados que analisa documentos corporativos. Os usuários alimentam a aplicação com documentos em vários formatos (PDF, DOC, CSV), e ela tenta extrair dados significativos desses documentos para um formato uniforme.</w:t>
      </w:r>
    </w:p>
    <w:p w:rsidR="00DC6FB5" w:rsidRDefault="00DC6FB5" w:rsidP="00DC6FB5">
      <w:pPr>
        <w:pStyle w:val="NormalWeb"/>
        <w:shd w:val="clear" w:color="auto" w:fill="FFFFFF"/>
        <w:spacing w:before="0" w:beforeAutospacing="0"/>
        <w:rPr>
          <w:rFonts w:ascii="Arial" w:hAnsi="Arial" w:cs="Arial"/>
          <w:color w:val="444444"/>
        </w:rPr>
      </w:pPr>
      <w:r>
        <w:rPr>
          <w:rFonts w:ascii="Arial" w:hAnsi="Arial" w:cs="Arial"/>
          <w:color w:val="444444"/>
        </w:rPr>
        <w:t>A primeira versão da aplicação podia funcionar somente com arquivos DOC. Na versão seguinte, ela era capaz de suportar arquivos CSV. Um mês depois, você a “ensinou” a extrair dados de arquivos PDF.</w:t>
      </w:r>
    </w:p>
    <w:p w:rsidR="00DC6FB5" w:rsidRDefault="00DC6FB5" w:rsidP="00DC6FB5">
      <w:pPr>
        <w:pStyle w:val="NormalWeb"/>
        <w:shd w:val="clear" w:color="auto" w:fill="FFFFFF"/>
        <w:spacing w:before="0" w:beforeAutospacing="0"/>
        <w:rPr>
          <w:rFonts w:ascii="Arial" w:hAnsi="Arial" w:cs="Arial"/>
          <w:color w:val="444444"/>
        </w:rPr>
      </w:pPr>
      <w:r>
        <w:rPr>
          <w:rFonts w:ascii="Arial" w:hAnsi="Arial" w:cs="Arial"/>
          <w:color w:val="444444"/>
        </w:rPr>
        <w:t>Em algum momento você percebeu que todas as três classes tem muito código parecido. Embora o código para lidar com vários formatos seja inteiramente diferente em todas as classes, o código para processamento de dados e análise é quase idêntico. Não seria bacana se livrar da duplicação de código, deixando a estrutura do algoritmo intacta?</w:t>
      </w:r>
    </w:p>
    <w:p w:rsidR="00DC6FB5" w:rsidRDefault="00DC6FB5" w:rsidP="00DC6FB5">
      <w:pPr>
        <w:pStyle w:val="NormalWeb"/>
        <w:shd w:val="clear" w:color="auto" w:fill="FFFFFF"/>
        <w:spacing w:before="0" w:beforeAutospacing="0" w:after="0" w:afterAutospacing="0"/>
        <w:rPr>
          <w:rFonts w:ascii="Arial" w:hAnsi="Arial" w:cs="Arial"/>
          <w:color w:val="444444"/>
        </w:rPr>
      </w:pPr>
      <w:r>
        <w:rPr>
          <w:rFonts w:ascii="Arial" w:hAnsi="Arial" w:cs="Arial"/>
          <w:color w:val="444444"/>
        </w:rPr>
        <w:t>Havia outro problema relacionado com o código cliente que usou essas classes. Ele tinha muitas condicionais que pegavam um curso de ação apropriado dependendo da classe do objeto processador. Se todas as três classes processantes tiverem uma interface comum ou uma classe base, você poderia eliminar as condicionais no código cliente e usar polimorfismo quando chamar métodos em um objeto sendo processado.</w:t>
      </w:r>
    </w:p>
    <w:p w:rsidR="00DC6FB5" w:rsidRDefault="00DC6FB5" w:rsidP="00DC6FB5">
      <w:pPr>
        <w:pStyle w:val="Ttulo2"/>
        <w:shd w:val="clear" w:color="auto" w:fill="FFFFFF"/>
        <w:rPr>
          <w:rFonts w:ascii="Arial" w:hAnsi="Arial" w:cs="Arial"/>
          <w:color w:val="444444"/>
        </w:rPr>
      </w:pPr>
      <w:r>
        <w:rPr>
          <w:rFonts w:ascii="Arial" w:hAnsi="Arial" w:cs="Arial"/>
          <w:color w:val="444444"/>
        </w:rPr>
        <w:t> Solução</w:t>
      </w:r>
    </w:p>
    <w:p w:rsidR="00DC6FB5" w:rsidRDefault="00DC6FB5" w:rsidP="00DC6FB5">
      <w:pPr>
        <w:pStyle w:val="NormalWeb"/>
        <w:shd w:val="clear" w:color="auto" w:fill="FFFFFF"/>
        <w:spacing w:before="0" w:beforeAutospacing="0"/>
        <w:rPr>
          <w:rFonts w:ascii="Arial" w:hAnsi="Arial" w:cs="Arial"/>
          <w:color w:val="444444"/>
        </w:rPr>
      </w:pPr>
      <w:r>
        <w:rPr>
          <w:rFonts w:ascii="Arial" w:hAnsi="Arial" w:cs="Arial"/>
          <w:color w:val="444444"/>
        </w:rPr>
        <w:t xml:space="preserve">O padrão do </w:t>
      </w:r>
      <w:proofErr w:type="spellStart"/>
      <w:r>
        <w:rPr>
          <w:rFonts w:ascii="Arial" w:hAnsi="Arial" w:cs="Arial"/>
          <w:color w:val="444444"/>
        </w:rPr>
        <w:t>Template</w:t>
      </w:r>
      <w:proofErr w:type="spellEnd"/>
      <w:r>
        <w:rPr>
          <w:rFonts w:ascii="Arial" w:hAnsi="Arial" w:cs="Arial"/>
          <w:color w:val="444444"/>
        </w:rPr>
        <w:t xml:space="preserve"> </w:t>
      </w:r>
      <w:proofErr w:type="spellStart"/>
      <w:r>
        <w:rPr>
          <w:rFonts w:ascii="Arial" w:hAnsi="Arial" w:cs="Arial"/>
          <w:color w:val="444444"/>
        </w:rPr>
        <w:t>Method</w:t>
      </w:r>
      <w:proofErr w:type="spellEnd"/>
      <w:r>
        <w:rPr>
          <w:rFonts w:ascii="Arial" w:hAnsi="Arial" w:cs="Arial"/>
          <w:color w:val="444444"/>
        </w:rPr>
        <w:t xml:space="preserve"> sugere que você quebre um algoritmo em uma série de etapas, transforme essas etapas em métodos, e coloque uma série de chamadas para esses métodos dentro de um único </w:t>
      </w:r>
      <w:r>
        <w:rPr>
          <w:rStyle w:val="nfase"/>
          <w:rFonts w:ascii="Arial" w:hAnsi="Arial" w:cs="Arial"/>
          <w:color w:val="444444"/>
        </w:rPr>
        <w:t>método padrão</w:t>
      </w:r>
      <w:r>
        <w:rPr>
          <w:rFonts w:ascii="Arial" w:hAnsi="Arial" w:cs="Arial"/>
          <w:color w:val="444444"/>
        </w:rPr>
        <w:t>. As etapas podem ser tanto </w:t>
      </w:r>
      <w:r>
        <w:rPr>
          <w:rStyle w:val="CdigoHTML"/>
          <w:rFonts w:ascii="Consolas" w:hAnsi="Consolas"/>
          <w:color w:val="444444"/>
          <w:shd w:val="clear" w:color="auto" w:fill="EEEEEE"/>
        </w:rPr>
        <w:t>abstratas</w:t>
      </w:r>
      <w:r>
        <w:rPr>
          <w:rFonts w:ascii="Arial" w:hAnsi="Arial" w:cs="Arial"/>
          <w:color w:val="444444"/>
        </w:rPr>
        <w:t>, ou ter alguma implementação padrão. Para usar o algoritmo, o cliente deve fornecer sua própria subclasse, implementar todas as etapas abstratas, e sobrescrever algumas das opcionais se necessário (mas não o próprio método padrão).</w:t>
      </w:r>
    </w:p>
    <w:p w:rsidR="00DC6FB5" w:rsidRDefault="00DC6FB5" w:rsidP="00DC6FB5">
      <w:pPr>
        <w:pStyle w:val="NormalWeb"/>
        <w:shd w:val="clear" w:color="auto" w:fill="FFFFFF"/>
        <w:spacing w:before="0" w:beforeAutospacing="0"/>
        <w:rPr>
          <w:rFonts w:ascii="Arial" w:hAnsi="Arial" w:cs="Arial"/>
          <w:color w:val="444444"/>
        </w:rPr>
      </w:pPr>
      <w:r>
        <w:rPr>
          <w:rFonts w:ascii="Arial" w:hAnsi="Arial" w:cs="Arial"/>
          <w:color w:val="444444"/>
        </w:rPr>
        <w:t>Vamos ver como isso vai funcionar com nossa aplicação de mineração de dados. Nós podemos criar uma classe base para todos os três algoritmos de processamento. Essa classe define um método padrão que consiste de uma série de chamadas para várias etapas de processamento de documentos.</w:t>
      </w:r>
    </w:p>
    <w:p w:rsidR="00DC6FB5" w:rsidRPr="00DC6FB5" w:rsidRDefault="00DC6FB5" w:rsidP="00DC6FB5">
      <w:pPr>
        <w:shd w:val="clear" w:color="auto" w:fill="FFFFFF"/>
        <w:spacing w:after="100" w:afterAutospacing="1" w:line="240" w:lineRule="auto"/>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lastRenderedPageBreak/>
        <w:t>A princípio nós podemos declarar todos os passos como </w:t>
      </w:r>
      <w:r w:rsidRPr="00DC6FB5">
        <w:rPr>
          <w:rFonts w:ascii="Consolas" w:eastAsia="Times New Roman" w:hAnsi="Consolas" w:cs="Courier New"/>
          <w:color w:val="444444"/>
          <w:sz w:val="20"/>
          <w:szCs w:val="20"/>
          <w:shd w:val="clear" w:color="auto" w:fill="EEEEEE"/>
          <w:lang w:eastAsia="pt-BR"/>
        </w:rPr>
        <w:t>abstratos</w:t>
      </w:r>
      <w:r w:rsidRPr="00DC6FB5">
        <w:rPr>
          <w:rFonts w:ascii="Arial" w:eastAsia="Times New Roman" w:hAnsi="Arial" w:cs="Arial"/>
          <w:color w:val="444444"/>
          <w:sz w:val="24"/>
          <w:szCs w:val="24"/>
          <w:lang w:eastAsia="pt-BR"/>
        </w:rPr>
        <w:t>, forçando as subclasses a fornecer suas próprias implementações para esses métodos. No nosso caso, as subclasses já tem todas as implementações necessárias, então a única coisa que precisamos fazer é ajustar as assinaturas dos métodos para coincidirem com os da superclasse.</w:t>
      </w:r>
    </w:p>
    <w:p w:rsidR="00DC6FB5" w:rsidRPr="00DC6FB5" w:rsidRDefault="00DC6FB5" w:rsidP="00DC6FB5">
      <w:pPr>
        <w:shd w:val="clear" w:color="auto" w:fill="FFFFFF"/>
        <w:spacing w:after="100" w:afterAutospacing="1" w:line="240" w:lineRule="auto"/>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Agora vamos ver o que podemos fazer para nos livrarmos do código duplicado. Parece que o código para abrir/fechar arquivos e extrair/analisar os dados são diferentes para vários formatos de dados, então não tem porque tocar nesses métodos. Contudo, a implementação dessas etapas, tais como analisar os dados brutos e compor relatórios, é muito parecida, então eles podem ser erguidos para a classe base, onde as subclasses podem compartilhar o código.</w:t>
      </w:r>
    </w:p>
    <w:p w:rsidR="00DC6FB5" w:rsidRPr="00DC6FB5" w:rsidRDefault="00DC6FB5" w:rsidP="00DC6FB5">
      <w:pPr>
        <w:shd w:val="clear" w:color="auto" w:fill="FFFFFF"/>
        <w:spacing w:after="100" w:afterAutospacing="1" w:line="240" w:lineRule="auto"/>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Como você pode ver, nós temos dois tipos de etapas:</w:t>
      </w:r>
    </w:p>
    <w:p w:rsidR="00DC6FB5" w:rsidRPr="00DC6FB5" w:rsidRDefault="00DC6FB5" w:rsidP="00DC6FB5">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pt-BR"/>
        </w:rPr>
      </w:pPr>
      <w:proofErr w:type="gramStart"/>
      <w:r w:rsidRPr="00DC6FB5">
        <w:rPr>
          <w:rFonts w:ascii="Arial" w:eastAsia="Times New Roman" w:hAnsi="Arial" w:cs="Arial"/>
          <w:i/>
          <w:iCs/>
          <w:color w:val="444444"/>
          <w:sz w:val="24"/>
          <w:szCs w:val="24"/>
          <w:lang w:eastAsia="pt-BR"/>
        </w:rPr>
        <w:t>etapas</w:t>
      </w:r>
      <w:proofErr w:type="gramEnd"/>
      <w:r w:rsidRPr="00DC6FB5">
        <w:rPr>
          <w:rFonts w:ascii="Arial" w:eastAsia="Times New Roman" w:hAnsi="Arial" w:cs="Arial"/>
          <w:i/>
          <w:iCs/>
          <w:color w:val="444444"/>
          <w:sz w:val="24"/>
          <w:szCs w:val="24"/>
          <w:lang w:eastAsia="pt-BR"/>
        </w:rPr>
        <w:t xml:space="preserve"> abstratas</w:t>
      </w:r>
      <w:r w:rsidRPr="00DC6FB5">
        <w:rPr>
          <w:rFonts w:ascii="Arial" w:eastAsia="Times New Roman" w:hAnsi="Arial" w:cs="Arial"/>
          <w:color w:val="444444"/>
          <w:sz w:val="24"/>
          <w:szCs w:val="24"/>
          <w:lang w:eastAsia="pt-BR"/>
        </w:rPr>
        <w:t> devem ser implementadas por cada subclasse</w:t>
      </w:r>
    </w:p>
    <w:p w:rsidR="00DC6FB5" w:rsidRPr="00DC6FB5" w:rsidRDefault="00DC6FB5" w:rsidP="00DC6FB5">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pt-BR"/>
        </w:rPr>
      </w:pPr>
      <w:proofErr w:type="gramStart"/>
      <w:r w:rsidRPr="00DC6FB5">
        <w:rPr>
          <w:rFonts w:ascii="Arial" w:eastAsia="Times New Roman" w:hAnsi="Arial" w:cs="Arial"/>
          <w:i/>
          <w:iCs/>
          <w:color w:val="444444"/>
          <w:sz w:val="24"/>
          <w:szCs w:val="24"/>
          <w:lang w:eastAsia="pt-BR"/>
        </w:rPr>
        <w:t>etapas</w:t>
      </w:r>
      <w:proofErr w:type="gramEnd"/>
      <w:r w:rsidRPr="00DC6FB5">
        <w:rPr>
          <w:rFonts w:ascii="Arial" w:eastAsia="Times New Roman" w:hAnsi="Arial" w:cs="Arial"/>
          <w:i/>
          <w:iCs/>
          <w:color w:val="444444"/>
          <w:sz w:val="24"/>
          <w:szCs w:val="24"/>
          <w:lang w:eastAsia="pt-BR"/>
        </w:rPr>
        <w:t xml:space="preserve"> opcionais</w:t>
      </w:r>
      <w:r w:rsidRPr="00DC6FB5">
        <w:rPr>
          <w:rFonts w:ascii="Arial" w:eastAsia="Times New Roman" w:hAnsi="Arial" w:cs="Arial"/>
          <w:color w:val="444444"/>
          <w:sz w:val="24"/>
          <w:szCs w:val="24"/>
          <w:lang w:eastAsia="pt-BR"/>
        </w:rPr>
        <w:t> já tem alguma implementação padrão, mas ainda podem ser sobrescritas se necessário.</w:t>
      </w:r>
    </w:p>
    <w:p w:rsidR="00DC6FB5" w:rsidRPr="00DC6FB5" w:rsidRDefault="00DC6FB5" w:rsidP="00DC6FB5">
      <w:pPr>
        <w:shd w:val="clear" w:color="auto" w:fill="FFFFFF"/>
        <w:spacing w:after="0" w:line="240" w:lineRule="auto"/>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Existe outro tipo de etapa chamado </w:t>
      </w:r>
      <w:r w:rsidRPr="00DC6FB5">
        <w:rPr>
          <w:rFonts w:ascii="Arial" w:eastAsia="Times New Roman" w:hAnsi="Arial" w:cs="Arial"/>
          <w:i/>
          <w:iCs/>
          <w:color w:val="444444"/>
          <w:sz w:val="24"/>
          <w:szCs w:val="24"/>
          <w:lang w:eastAsia="pt-BR"/>
        </w:rPr>
        <w:t>ganchos</w:t>
      </w:r>
      <w:r w:rsidRPr="00DC6FB5">
        <w:rPr>
          <w:rFonts w:ascii="Arial" w:eastAsia="Times New Roman" w:hAnsi="Arial" w:cs="Arial"/>
          <w:color w:val="444444"/>
          <w:sz w:val="24"/>
          <w:szCs w:val="24"/>
          <w:lang w:eastAsia="pt-BR"/>
        </w:rPr>
        <w:t>(</w:t>
      </w:r>
      <w:proofErr w:type="spellStart"/>
      <w:r w:rsidRPr="00DC6FB5">
        <w:rPr>
          <w:rFonts w:ascii="Arial" w:eastAsia="Times New Roman" w:hAnsi="Arial" w:cs="Arial"/>
          <w:color w:val="444444"/>
          <w:sz w:val="24"/>
          <w:szCs w:val="24"/>
          <w:lang w:eastAsia="pt-BR"/>
        </w:rPr>
        <w:t>hooks</w:t>
      </w:r>
      <w:proofErr w:type="spellEnd"/>
      <w:r w:rsidRPr="00DC6FB5">
        <w:rPr>
          <w:rFonts w:ascii="Arial" w:eastAsia="Times New Roman" w:hAnsi="Arial" w:cs="Arial"/>
          <w:color w:val="444444"/>
          <w:sz w:val="24"/>
          <w:szCs w:val="24"/>
          <w:lang w:eastAsia="pt-BR"/>
        </w:rPr>
        <w:t xml:space="preserve">). Um gancho é uma etapa opcional com um corpo vazio. Um método padrão poderia funcionar até mesmo se um </w:t>
      </w:r>
      <w:proofErr w:type="spellStart"/>
      <w:r w:rsidRPr="00DC6FB5">
        <w:rPr>
          <w:rFonts w:ascii="Arial" w:eastAsia="Times New Roman" w:hAnsi="Arial" w:cs="Arial"/>
          <w:color w:val="444444"/>
          <w:sz w:val="24"/>
          <w:szCs w:val="24"/>
          <w:lang w:eastAsia="pt-BR"/>
        </w:rPr>
        <w:t>hook</w:t>
      </w:r>
      <w:proofErr w:type="spellEnd"/>
      <w:r w:rsidRPr="00DC6FB5">
        <w:rPr>
          <w:rFonts w:ascii="Arial" w:eastAsia="Times New Roman" w:hAnsi="Arial" w:cs="Arial"/>
          <w:color w:val="444444"/>
          <w:sz w:val="24"/>
          <w:szCs w:val="24"/>
          <w:lang w:eastAsia="pt-BR"/>
        </w:rPr>
        <w:t xml:space="preserve"> não for sobrescrito. Geralmente os </w:t>
      </w:r>
      <w:proofErr w:type="spellStart"/>
      <w:r w:rsidRPr="00DC6FB5">
        <w:rPr>
          <w:rFonts w:ascii="Arial" w:eastAsia="Times New Roman" w:hAnsi="Arial" w:cs="Arial"/>
          <w:color w:val="444444"/>
          <w:sz w:val="24"/>
          <w:szCs w:val="24"/>
          <w:lang w:eastAsia="pt-BR"/>
        </w:rPr>
        <w:t>hooks</w:t>
      </w:r>
      <w:proofErr w:type="spellEnd"/>
      <w:r w:rsidRPr="00DC6FB5">
        <w:rPr>
          <w:rFonts w:ascii="Arial" w:eastAsia="Times New Roman" w:hAnsi="Arial" w:cs="Arial"/>
          <w:color w:val="444444"/>
          <w:sz w:val="24"/>
          <w:szCs w:val="24"/>
          <w:lang w:eastAsia="pt-BR"/>
        </w:rPr>
        <w:t xml:space="preserve"> são colocados antes e depois de etapas cruciais de algoritmos, fornecendo às subclasses com pontos de extensão adicionais para um algoritmo.</w:t>
      </w:r>
    </w:p>
    <w:p w:rsidR="00DC6FB5" w:rsidRDefault="00DC6FB5" w:rsidP="00DC6FB5">
      <w:pPr>
        <w:shd w:val="clear" w:color="auto" w:fill="FFFFFF"/>
        <w:spacing w:after="100" w:afterAutospacing="1" w:line="240" w:lineRule="auto"/>
        <w:rPr>
          <w:rFonts w:ascii="Arial" w:eastAsia="Times New Roman" w:hAnsi="Arial" w:cs="Arial"/>
          <w:color w:val="444444"/>
          <w:sz w:val="24"/>
          <w:szCs w:val="24"/>
          <w:lang w:eastAsia="pt-BR"/>
        </w:rPr>
      </w:pPr>
    </w:p>
    <w:p w:rsidR="00DC6FB5" w:rsidRDefault="00DC6FB5" w:rsidP="00DC6FB5">
      <w:pPr>
        <w:pStyle w:val="Ttulo2"/>
        <w:shd w:val="clear" w:color="auto" w:fill="FFFFFF"/>
        <w:rPr>
          <w:rFonts w:ascii="Arial" w:hAnsi="Arial" w:cs="Arial"/>
          <w:color w:val="444444"/>
        </w:rPr>
      </w:pPr>
      <w:r>
        <w:rPr>
          <w:rFonts w:ascii="Arial" w:hAnsi="Arial" w:cs="Arial"/>
          <w:color w:val="444444"/>
        </w:rPr>
        <w:t>A</w:t>
      </w:r>
      <w:r>
        <w:rPr>
          <w:rFonts w:ascii="Arial" w:hAnsi="Arial" w:cs="Arial"/>
          <w:color w:val="444444"/>
        </w:rPr>
        <w:t>nalogia com o mundo real</w:t>
      </w:r>
    </w:p>
    <w:p w:rsidR="00DC6FB5" w:rsidRPr="00DC6FB5" w:rsidRDefault="00DC6FB5" w:rsidP="00DC6FB5">
      <w:pPr>
        <w:shd w:val="clear" w:color="auto" w:fill="FFFFFF"/>
        <w:spacing w:after="100" w:afterAutospacing="1" w:line="240" w:lineRule="auto"/>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 xml:space="preserve">A abordagem do </w:t>
      </w:r>
      <w:proofErr w:type="spellStart"/>
      <w:r w:rsidRPr="00DC6FB5">
        <w:rPr>
          <w:rFonts w:ascii="Arial" w:eastAsia="Times New Roman" w:hAnsi="Arial" w:cs="Arial"/>
          <w:color w:val="444444"/>
          <w:sz w:val="24"/>
          <w:szCs w:val="24"/>
          <w:lang w:eastAsia="pt-BR"/>
        </w:rPr>
        <w:t>Template</w:t>
      </w:r>
      <w:proofErr w:type="spellEnd"/>
      <w:r w:rsidRPr="00DC6FB5">
        <w:rPr>
          <w:rFonts w:ascii="Arial" w:eastAsia="Times New Roman" w:hAnsi="Arial" w:cs="Arial"/>
          <w:color w:val="444444"/>
          <w:sz w:val="24"/>
          <w:szCs w:val="24"/>
          <w:lang w:eastAsia="pt-BR"/>
        </w:rPr>
        <w:t xml:space="preserve"> </w:t>
      </w:r>
      <w:proofErr w:type="spellStart"/>
      <w:r w:rsidRPr="00DC6FB5">
        <w:rPr>
          <w:rFonts w:ascii="Arial" w:eastAsia="Times New Roman" w:hAnsi="Arial" w:cs="Arial"/>
          <w:color w:val="444444"/>
          <w:sz w:val="24"/>
          <w:szCs w:val="24"/>
          <w:lang w:eastAsia="pt-BR"/>
        </w:rPr>
        <w:t>Method</w:t>
      </w:r>
      <w:proofErr w:type="spellEnd"/>
      <w:r w:rsidRPr="00DC6FB5">
        <w:rPr>
          <w:rFonts w:ascii="Arial" w:eastAsia="Times New Roman" w:hAnsi="Arial" w:cs="Arial"/>
          <w:color w:val="444444"/>
          <w:sz w:val="24"/>
          <w:szCs w:val="24"/>
          <w:lang w:eastAsia="pt-BR"/>
        </w:rPr>
        <w:t xml:space="preserve"> pode ser usada na construção em massa de moradias. O plano arquitetônico para construir uma casa padrão pode conter diversos pontos de extensões que permitiriam um dono em potencial ajustar alguns detalhes na casa resultante.</w:t>
      </w:r>
    </w:p>
    <w:p w:rsidR="00DC6FB5" w:rsidRPr="00DC6FB5" w:rsidRDefault="00DC6FB5" w:rsidP="00DC6FB5">
      <w:pPr>
        <w:shd w:val="clear" w:color="auto" w:fill="FFFFFF"/>
        <w:spacing w:after="0" w:line="240" w:lineRule="auto"/>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Cada etapa de construção, tais como estabelecer as fundações, enquadramento, construindo paredes, instalando encanamento e fiação elétrica para água e eletricidade, etc. pode ser levemente mudado para se ter uma casa resultante um pouco diferente das outras.</w:t>
      </w:r>
    </w:p>
    <w:p w:rsidR="00DC6FB5" w:rsidRPr="00DC6FB5" w:rsidRDefault="00DC6FB5" w:rsidP="00DC6FB5">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pt-BR"/>
        </w:rPr>
      </w:pPr>
      <w:r w:rsidRPr="00DC6FB5">
        <w:rPr>
          <w:rFonts w:ascii="Arial" w:eastAsia="Times New Roman" w:hAnsi="Arial" w:cs="Arial"/>
          <w:b/>
          <w:bCs/>
          <w:color w:val="444444"/>
          <w:sz w:val="36"/>
          <w:szCs w:val="36"/>
          <w:lang w:eastAsia="pt-BR"/>
        </w:rPr>
        <w:t>Aplicabilidade</w:t>
      </w:r>
    </w:p>
    <w:p w:rsidR="00DC6FB5" w:rsidRPr="00DC6FB5" w:rsidRDefault="00DC6FB5" w:rsidP="00DC6FB5">
      <w:pPr>
        <w:shd w:val="clear" w:color="auto" w:fill="FFFFFF"/>
        <w:spacing w:after="100" w:afterAutospacing="1" w:line="240" w:lineRule="auto"/>
        <w:rPr>
          <w:rFonts w:ascii="Arial" w:eastAsia="Times New Roman" w:hAnsi="Arial" w:cs="Arial"/>
          <w:b/>
          <w:bCs/>
          <w:color w:val="444444"/>
          <w:sz w:val="24"/>
          <w:szCs w:val="24"/>
          <w:lang w:eastAsia="pt-BR"/>
        </w:rPr>
      </w:pPr>
      <w:r w:rsidRPr="00DC6FB5">
        <w:rPr>
          <w:rFonts w:ascii="Arial" w:eastAsia="Times New Roman" w:hAnsi="Arial" w:cs="Arial"/>
          <w:b/>
          <w:bCs/>
          <w:color w:val="444444"/>
          <w:sz w:val="24"/>
          <w:szCs w:val="24"/>
          <w:lang w:eastAsia="pt-BR"/>
        </w:rPr>
        <w:t xml:space="preserve"> Utilize o padrão </w:t>
      </w:r>
      <w:proofErr w:type="spellStart"/>
      <w:r w:rsidRPr="00DC6FB5">
        <w:rPr>
          <w:rFonts w:ascii="Arial" w:eastAsia="Times New Roman" w:hAnsi="Arial" w:cs="Arial"/>
          <w:b/>
          <w:bCs/>
          <w:color w:val="444444"/>
          <w:sz w:val="24"/>
          <w:szCs w:val="24"/>
          <w:lang w:eastAsia="pt-BR"/>
        </w:rPr>
        <w:t>Template</w:t>
      </w:r>
      <w:proofErr w:type="spellEnd"/>
      <w:r w:rsidRPr="00DC6FB5">
        <w:rPr>
          <w:rFonts w:ascii="Arial" w:eastAsia="Times New Roman" w:hAnsi="Arial" w:cs="Arial"/>
          <w:b/>
          <w:bCs/>
          <w:color w:val="444444"/>
          <w:sz w:val="24"/>
          <w:szCs w:val="24"/>
          <w:lang w:eastAsia="pt-BR"/>
        </w:rPr>
        <w:t xml:space="preserve"> </w:t>
      </w:r>
      <w:proofErr w:type="spellStart"/>
      <w:r w:rsidRPr="00DC6FB5">
        <w:rPr>
          <w:rFonts w:ascii="Arial" w:eastAsia="Times New Roman" w:hAnsi="Arial" w:cs="Arial"/>
          <w:b/>
          <w:bCs/>
          <w:color w:val="444444"/>
          <w:sz w:val="24"/>
          <w:szCs w:val="24"/>
          <w:lang w:eastAsia="pt-BR"/>
        </w:rPr>
        <w:t>Method</w:t>
      </w:r>
      <w:proofErr w:type="spellEnd"/>
      <w:r w:rsidRPr="00DC6FB5">
        <w:rPr>
          <w:rFonts w:ascii="Arial" w:eastAsia="Times New Roman" w:hAnsi="Arial" w:cs="Arial"/>
          <w:b/>
          <w:bCs/>
          <w:color w:val="444444"/>
          <w:sz w:val="24"/>
          <w:szCs w:val="24"/>
          <w:lang w:eastAsia="pt-BR"/>
        </w:rPr>
        <w:t xml:space="preserve"> quando você quer deixar os clientes estender apenas etapas particulares de um algoritmo, mas não todo o algoritmo e sua estrutura.</w:t>
      </w:r>
    </w:p>
    <w:p w:rsidR="00DC6FB5" w:rsidRPr="00DC6FB5" w:rsidRDefault="00DC6FB5" w:rsidP="00DC6FB5">
      <w:pPr>
        <w:shd w:val="clear" w:color="auto" w:fill="FFFFFF"/>
        <w:spacing w:after="100" w:afterAutospacing="1" w:line="240" w:lineRule="auto"/>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 xml:space="preserve"> O </w:t>
      </w:r>
      <w:proofErr w:type="spellStart"/>
      <w:r w:rsidRPr="00DC6FB5">
        <w:rPr>
          <w:rFonts w:ascii="Arial" w:eastAsia="Times New Roman" w:hAnsi="Arial" w:cs="Arial"/>
          <w:color w:val="444444"/>
          <w:sz w:val="24"/>
          <w:szCs w:val="24"/>
          <w:lang w:eastAsia="pt-BR"/>
        </w:rPr>
        <w:t>Template</w:t>
      </w:r>
      <w:proofErr w:type="spellEnd"/>
      <w:r w:rsidRPr="00DC6FB5">
        <w:rPr>
          <w:rFonts w:ascii="Arial" w:eastAsia="Times New Roman" w:hAnsi="Arial" w:cs="Arial"/>
          <w:color w:val="444444"/>
          <w:sz w:val="24"/>
          <w:szCs w:val="24"/>
          <w:lang w:eastAsia="pt-BR"/>
        </w:rPr>
        <w:t xml:space="preserve"> </w:t>
      </w:r>
      <w:proofErr w:type="spellStart"/>
      <w:r w:rsidRPr="00DC6FB5">
        <w:rPr>
          <w:rFonts w:ascii="Arial" w:eastAsia="Times New Roman" w:hAnsi="Arial" w:cs="Arial"/>
          <w:color w:val="444444"/>
          <w:sz w:val="24"/>
          <w:szCs w:val="24"/>
          <w:lang w:eastAsia="pt-BR"/>
        </w:rPr>
        <w:t>Method</w:t>
      </w:r>
      <w:proofErr w:type="spellEnd"/>
      <w:r w:rsidRPr="00DC6FB5">
        <w:rPr>
          <w:rFonts w:ascii="Arial" w:eastAsia="Times New Roman" w:hAnsi="Arial" w:cs="Arial"/>
          <w:color w:val="444444"/>
          <w:sz w:val="24"/>
          <w:szCs w:val="24"/>
          <w:lang w:eastAsia="pt-BR"/>
        </w:rPr>
        <w:t xml:space="preserve"> permite que você transforme um algoritmo monolítico em uma série de etapas individuais que podem facilmente ser estendidas por subclasses enquanto ainda mantém intacta a estrutura definida em uma superclasse.</w:t>
      </w:r>
    </w:p>
    <w:p w:rsidR="00DC6FB5" w:rsidRPr="00DC6FB5" w:rsidRDefault="00DC6FB5" w:rsidP="00DC6FB5">
      <w:pPr>
        <w:shd w:val="clear" w:color="auto" w:fill="FFFFFF"/>
        <w:spacing w:after="100" w:afterAutospacing="1" w:line="240" w:lineRule="auto"/>
        <w:rPr>
          <w:rFonts w:ascii="Arial" w:eastAsia="Times New Roman" w:hAnsi="Arial" w:cs="Arial"/>
          <w:b/>
          <w:bCs/>
          <w:color w:val="444444"/>
          <w:sz w:val="24"/>
          <w:szCs w:val="24"/>
          <w:lang w:eastAsia="pt-BR"/>
        </w:rPr>
      </w:pPr>
      <w:r w:rsidRPr="00DC6FB5">
        <w:rPr>
          <w:rFonts w:ascii="Arial" w:eastAsia="Times New Roman" w:hAnsi="Arial" w:cs="Arial"/>
          <w:b/>
          <w:bCs/>
          <w:color w:val="444444"/>
          <w:sz w:val="24"/>
          <w:szCs w:val="24"/>
          <w:lang w:eastAsia="pt-BR"/>
        </w:rPr>
        <w:lastRenderedPageBreak/>
        <w:t> Utilize o padrão quando você tem várias classes que contém algoritmos quase idênticos com algumas diferenças menores. Como resultado, você pode querer modificar todas as classes quando o algoritmo muda.</w:t>
      </w:r>
    </w:p>
    <w:p w:rsidR="00DC6FB5" w:rsidRPr="00DC6FB5" w:rsidRDefault="00DC6FB5" w:rsidP="00DC6FB5">
      <w:pPr>
        <w:shd w:val="clear" w:color="auto" w:fill="FFFFFF"/>
        <w:spacing w:after="100" w:afterAutospacing="1" w:line="240" w:lineRule="auto"/>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 xml:space="preserve"> Quando você transforma tal algoritmo em um </w:t>
      </w:r>
      <w:proofErr w:type="spellStart"/>
      <w:r w:rsidRPr="00DC6FB5">
        <w:rPr>
          <w:rFonts w:ascii="Arial" w:eastAsia="Times New Roman" w:hAnsi="Arial" w:cs="Arial"/>
          <w:color w:val="444444"/>
          <w:sz w:val="24"/>
          <w:szCs w:val="24"/>
          <w:lang w:eastAsia="pt-BR"/>
        </w:rPr>
        <w:t>Template</w:t>
      </w:r>
      <w:proofErr w:type="spellEnd"/>
      <w:r w:rsidRPr="00DC6FB5">
        <w:rPr>
          <w:rFonts w:ascii="Arial" w:eastAsia="Times New Roman" w:hAnsi="Arial" w:cs="Arial"/>
          <w:color w:val="444444"/>
          <w:sz w:val="24"/>
          <w:szCs w:val="24"/>
          <w:lang w:eastAsia="pt-BR"/>
        </w:rPr>
        <w:t xml:space="preserve"> </w:t>
      </w:r>
      <w:proofErr w:type="spellStart"/>
      <w:r w:rsidRPr="00DC6FB5">
        <w:rPr>
          <w:rFonts w:ascii="Arial" w:eastAsia="Times New Roman" w:hAnsi="Arial" w:cs="Arial"/>
          <w:color w:val="444444"/>
          <w:sz w:val="24"/>
          <w:szCs w:val="24"/>
          <w:lang w:eastAsia="pt-BR"/>
        </w:rPr>
        <w:t>Method</w:t>
      </w:r>
      <w:proofErr w:type="spellEnd"/>
      <w:r w:rsidRPr="00DC6FB5">
        <w:rPr>
          <w:rFonts w:ascii="Arial" w:eastAsia="Times New Roman" w:hAnsi="Arial" w:cs="Arial"/>
          <w:color w:val="444444"/>
          <w:sz w:val="24"/>
          <w:szCs w:val="24"/>
          <w:lang w:eastAsia="pt-BR"/>
        </w:rPr>
        <w:t>, você também pode erguer as etapas com implementações similares para dentro de uma superclasse, eliminando duplicação de código. Códigos que variam entre subclasses podem permanecer dentro das subclasses.</w:t>
      </w:r>
    </w:p>
    <w:p w:rsidR="00DC6FB5" w:rsidRPr="00DC6FB5" w:rsidRDefault="00DC6FB5" w:rsidP="00DC6FB5">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pt-BR"/>
        </w:rPr>
      </w:pPr>
      <w:r w:rsidRPr="00DC6FB5">
        <w:rPr>
          <w:rFonts w:ascii="Arial" w:eastAsia="Times New Roman" w:hAnsi="Arial" w:cs="Arial"/>
          <w:b/>
          <w:bCs/>
          <w:color w:val="444444"/>
          <w:sz w:val="36"/>
          <w:szCs w:val="36"/>
          <w:lang w:eastAsia="pt-BR"/>
        </w:rPr>
        <w:t> Como implementar</w:t>
      </w:r>
    </w:p>
    <w:p w:rsidR="00DC6FB5" w:rsidRPr="00DC6FB5" w:rsidRDefault="00DC6FB5" w:rsidP="00DC6FB5">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Analise o algoritmo alvo para ver se você quer quebrá-lo em etapas. Considere quais etapas são comuns a todas as subclasses e quais permanecerão únicas.</w:t>
      </w:r>
    </w:p>
    <w:p w:rsidR="00DC6FB5" w:rsidRPr="00DC6FB5" w:rsidRDefault="00DC6FB5" w:rsidP="00DC6FB5">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Crie a classe abstrata base e declare o método padrão e o conjunto de métodos abstratos representando as etapas do algoritmo. Contorne a estrutura do algoritmo no método padrão ao executar as etapas correspondentes. Considere tornar o método padrão como </w:t>
      </w:r>
      <w:r w:rsidRPr="00DC6FB5">
        <w:rPr>
          <w:rFonts w:ascii="Consolas" w:eastAsia="Times New Roman" w:hAnsi="Consolas" w:cs="Courier New"/>
          <w:color w:val="444444"/>
          <w:sz w:val="20"/>
          <w:szCs w:val="20"/>
          <w:shd w:val="clear" w:color="auto" w:fill="EEEEEE"/>
          <w:lang w:eastAsia="pt-BR"/>
        </w:rPr>
        <w:t>final</w:t>
      </w:r>
      <w:r w:rsidRPr="00DC6FB5">
        <w:rPr>
          <w:rFonts w:ascii="Arial" w:eastAsia="Times New Roman" w:hAnsi="Arial" w:cs="Arial"/>
          <w:color w:val="444444"/>
          <w:sz w:val="24"/>
          <w:szCs w:val="24"/>
          <w:lang w:eastAsia="pt-BR"/>
        </w:rPr>
        <w:t> para prevenir subclasses de sobrescrevê-lo.</w:t>
      </w:r>
    </w:p>
    <w:p w:rsidR="00DC6FB5" w:rsidRPr="00DC6FB5" w:rsidRDefault="00DC6FB5" w:rsidP="00DC6FB5">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Tudo bem se todas as etapas terminarem sendo abstratas. Contudo, alguns passos podem se beneficiar de ter uma implementação padrão. Subclasses não tem que implementar esses métodos.</w:t>
      </w:r>
    </w:p>
    <w:p w:rsidR="00DC6FB5" w:rsidRPr="00DC6FB5" w:rsidRDefault="00DC6FB5" w:rsidP="00DC6FB5">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Pense em adicionar ganchos entre as etapas cruciais do algoritmo.</w:t>
      </w:r>
    </w:p>
    <w:p w:rsidR="00DC6FB5" w:rsidRPr="00DC6FB5" w:rsidRDefault="00DC6FB5" w:rsidP="00DC6FB5">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Para cada variação do algoritmo, crie uma nova subclasse concreta. Ela </w:t>
      </w:r>
      <w:r w:rsidRPr="00DC6FB5">
        <w:rPr>
          <w:rFonts w:ascii="Arial" w:eastAsia="Times New Roman" w:hAnsi="Arial" w:cs="Arial"/>
          <w:i/>
          <w:iCs/>
          <w:color w:val="444444"/>
          <w:sz w:val="24"/>
          <w:szCs w:val="24"/>
          <w:lang w:eastAsia="pt-BR"/>
        </w:rPr>
        <w:t>deve</w:t>
      </w:r>
      <w:r w:rsidRPr="00DC6FB5">
        <w:rPr>
          <w:rFonts w:ascii="Arial" w:eastAsia="Times New Roman" w:hAnsi="Arial" w:cs="Arial"/>
          <w:color w:val="444444"/>
          <w:sz w:val="24"/>
          <w:szCs w:val="24"/>
          <w:lang w:eastAsia="pt-BR"/>
        </w:rPr>
        <w:t> implementar todas as etapas abstratas, mas </w:t>
      </w:r>
      <w:r w:rsidRPr="00DC6FB5">
        <w:rPr>
          <w:rFonts w:ascii="Arial" w:eastAsia="Times New Roman" w:hAnsi="Arial" w:cs="Arial"/>
          <w:i/>
          <w:iCs/>
          <w:color w:val="444444"/>
          <w:sz w:val="24"/>
          <w:szCs w:val="24"/>
          <w:lang w:eastAsia="pt-BR"/>
        </w:rPr>
        <w:t>pode</w:t>
      </w:r>
      <w:r w:rsidRPr="00DC6FB5">
        <w:rPr>
          <w:rFonts w:ascii="Arial" w:eastAsia="Times New Roman" w:hAnsi="Arial" w:cs="Arial"/>
          <w:color w:val="444444"/>
          <w:sz w:val="24"/>
          <w:szCs w:val="24"/>
          <w:lang w:eastAsia="pt-BR"/>
        </w:rPr>
        <w:t> também sobrescrever algumas das opcionais.</w:t>
      </w:r>
    </w:p>
    <w:p w:rsidR="00DC6FB5" w:rsidRPr="00DC6FB5" w:rsidRDefault="00DC6FB5" w:rsidP="00DC6FB5">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pt-BR"/>
        </w:rPr>
      </w:pPr>
      <w:r w:rsidRPr="00DC6FB5">
        <w:rPr>
          <w:rFonts w:ascii="Arial" w:eastAsia="Times New Roman" w:hAnsi="Arial" w:cs="Arial"/>
          <w:b/>
          <w:bCs/>
          <w:color w:val="444444"/>
          <w:sz w:val="36"/>
          <w:szCs w:val="36"/>
          <w:lang w:eastAsia="pt-BR"/>
        </w:rPr>
        <w:t> Prós e contras</w:t>
      </w:r>
    </w:p>
    <w:p w:rsidR="00DC6FB5" w:rsidRPr="00DC6FB5" w:rsidRDefault="00DC6FB5" w:rsidP="00DC6FB5">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 Você pode deixar clientes sobrescrever apenas certas partes de um algoritmo grande, tornando-os menos afetados por mudanças que acontece por outras partes do algoritmo.</w:t>
      </w:r>
    </w:p>
    <w:p w:rsidR="00DC6FB5" w:rsidRPr="00DC6FB5" w:rsidRDefault="00DC6FB5" w:rsidP="00DC6FB5">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 Você pode elevar o código duplicado para uma superclasse.</w:t>
      </w:r>
    </w:p>
    <w:p w:rsidR="00DC6FB5" w:rsidRPr="00DC6FB5" w:rsidRDefault="00DC6FB5" w:rsidP="00DC6FB5">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 Alguns clientes podem ser limitados ao fornecer o esqueleto de um algoritmo.</w:t>
      </w:r>
    </w:p>
    <w:p w:rsidR="00DC6FB5" w:rsidRPr="00DC6FB5" w:rsidRDefault="00DC6FB5" w:rsidP="00DC6FB5">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 Você pode violar o </w:t>
      </w:r>
      <w:r w:rsidRPr="00DC6FB5">
        <w:rPr>
          <w:rFonts w:ascii="Arial" w:eastAsia="Times New Roman" w:hAnsi="Arial" w:cs="Arial"/>
          <w:i/>
          <w:iCs/>
          <w:color w:val="444444"/>
          <w:sz w:val="24"/>
          <w:szCs w:val="24"/>
          <w:lang w:eastAsia="pt-BR"/>
        </w:rPr>
        <w:t xml:space="preserve">princípio de substituição de </w:t>
      </w:r>
      <w:proofErr w:type="spellStart"/>
      <w:r w:rsidRPr="00DC6FB5">
        <w:rPr>
          <w:rFonts w:ascii="Arial" w:eastAsia="Times New Roman" w:hAnsi="Arial" w:cs="Arial"/>
          <w:i/>
          <w:iCs/>
          <w:color w:val="444444"/>
          <w:sz w:val="24"/>
          <w:szCs w:val="24"/>
          <w:lang w:eastAsia="pt-BR"/>
        </w:rPr>
        <w:t>Liskov</w:t>
      </w:r>
      <w:proofErr w:type="spellEnd"/>
      <w:r w:rsidRPr="00DC6FB5">
        <w:rPr>
          <w:rFonts w:ascii="Arial" w:eastAsia="Times New Roman" w:hAnsi="Arial" w:cs="Arial"/>
          <w:color w:val="444444"/>
          <w:sz w:val="24"/>
          <w:szCs w:val="24"/>
          <w:lang w:eastAsia="pt-BR"/>
        </w:rPr>
        <w:t> ao suprimir uma etapa padrão de implementação através da subclasse.</w:t>
      </w:r>
    </w:p>
    <w:p w:rsidR="00DC6FB5" w:rsidRPr="00DC6FB5" w:rsidRDefault="00DC6FB5" w:rsidP="00DC6FB5">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 xml:space="preserve"> Implementações do padrão </w:t>
      </w:r>
      <w:proofErr w:type="spellStart"/>
      <w:r w:rsidRPr="00DC6FB5">
        <w:rPr>
          <w:rFonts w:ascii="Arial" w:eastAsia="Times New Roman" w:hAnsi="Arial" w:cs="Arial"/>
          <w:color w:val="444444"/>
          <w:sz w:val="24"/>
          <w:szCs w:val="24"/>
          <w:lang w:eastAsia="pt-BR"/>
        </w:rPr>
        <w:t>Template</w:t>
      </w:r>
      <w:proofErr w:type="spellEnd"/>
      <w:r w:rsidRPr="00DC6FB5">
        <w:rPr>
          <w:rFonts w:ascii="Arial" w:eastAsia="Times New Roman" w:hAnsi="Arial" w:cs="Arial"/>
          <w:color w:val="444444"/>
          <w:sz w:val="24"/>
          <w:szCs w:val="24"/>
          <w:lang w:eastAsia="pt-BR"/>
        </w:rPr>
        <w:t xml:space="preserve"> </w:t>
      </w:r>
      <w:proofErr w:type="spellStart"/>
      <w:r w:rsidRPr="00DC6FB5">
        <w:rPr>
          <w:rFonts w:ascii="Arial" w:eastAsia="Times New Roman" w:hAnsi="Arial" w:cs="Arial"/>
          <w:color w:val="444444"/>
          <w:sz w:val="24"/>
          <w:szCs w:val="24"/>
          <w:lang w:eastAsia="pt-BR"/>
        </w:rPr>
        <w:t>Method</w:t>
      </w:r>
      <w:proofErr w:type="spellEnd"/>
      <w:r w:rsidRPr="00DC6FB5">
        <w:rPr>
          <w:rFonts w:ascii="Arial" w:eastAsia="Times New Roman" w:hAnsi="Arial" w:cs="Arial"/>
          <w:color w:val="444444"/>
          <w:sz w:val="24"/>
          <w:szCs w:val="24"/>
          <w:lang w:eastAsia="pt-BR"/>
        </w:rPr>
        <w:t xml:space="preserve"> tendem a ser mais difíceis de se manter quanto mais etapas eles tiverem.</w:t>
      </w:r>
    </w:p>
    <w:p w:rsidR="00DC6FB5" w:rsidRPr="00DC6FB5" w:rsidRDefault="00DC6FB5" w:rsidP="00DC6FB5">
      <w:pPr>
        <w:shd w:val="clear" w:color="auto" w:fill="FFFFFF"/>
        <w:spacing w:before="100" w:beforeAutospacing="1" w:after="100" w:afterAutospacing="1" w:line="240" w:lineRule="auto"/>
        <w:outlineLvl w:val="1"/>
        <w:rPr>
          <w:rFonts w:ascii="Arial" w:eastAsia="Times New Roman" w:hAnsi="Arial" w:cs="Arial"/>
          <w:b/>
          <w:bCs/>
          <w:color w:val="444444"/>
          <w:sz w:val="36"/>
          <w:szCs w:val="36"/>
          <w:lang w:eastAsia="pt-BR"/>
        </w:rPr>
      </w:pPr>
      <w:r w:rsidRPr="00DC6FB5">
        <w:rPr>
          <w:rFonts w:ascii="Arial" w:eastAsia="Times New Roman" w:hAnsi="Arial" w:cs="Arial"/>
          <w:b/>
          <w:bCs/>
          <w:color w:val="444444"/>
          <w:sz w:val="36"/>
          <w:szCs w:val="36"/>
          <w:lang w:eastAsia="pt-BR"/>
        </w:rPr>
        <w:t> Relações com outros padrões</w:t>
      </w:r>
    </w:p>
    <w:p w:rsidR="00DC6FB5" w:rsidRPr="00DC6FB5" w:rsidRDefault="00DC6FB5" w:rsidP="00DC6FB5">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O </w:t>
      </w:r>
      <w:proofErr w:type="spellStart"/>
      <w:r w:rsidRPr="00DC6FB5">
        <w:rPr>
          <w:rFonts w:ascii="Arial" w:eastAsia="Times New Roman" w:hAnsi="Arial" w:cs="Arial"/>
          <w:color w:val="444444"/>
          <w:sz w:val="24"/>
          <w:szCs w:val="24"/>
          <w:lang w:eastAsia="pt-BR"/>
        </w:rPr>
        <w:fldChar w:fldCharType="begin"/>
      </w:r>
      <w:r w:rsidRPr="00DC6FB5">
        <w:rPr>
          <w:rFonts w:ascii="Arial" w:eastAsia="Times New Roman" w:hAnsi="Arial" w:cs="Arial"/>
          <w:color w:val="444444"/>
          <w:sz w:val="24"/>
          <w:szCs w:val="24"/>
          <w:lang w:eastAsia="pt-BR"/>
        </w:rPr>
        <w:instrText xml:space="preserve"> HYPERLINK "https://refactoring.guru/pt-br/design-patterns/factory-method" </w:instrText>
      </w:r>
      <w:r w:rsidRPr="00DC6FB5">
        <w:rPr>
          <w:rFonts w:ascii="Arial" w:eastAsia="Times New Roman" w:hAnsi="Arial" w:cs="Arial"/>
          <w:color w:val="444444"/>
          <w:sz w:val="24"/>
          <w:szCs w:val="24"/>
          <w:lang w:eastAsia="pt-BR"/>
        </w:rPr>
        <w:fldChar w:fldCharType="separate"/>
      </w:r>
      <w:r w:rsidRPr="00DC6FB5">
        <w:rPr>
          <w:rFonts w:ascii="Arial" w:eastAsia="Times New Roman" w:hAnsi="Arial" w:cs="Arial"/>
          <w:b/>
          <w:bCs/>
          <w:color w:val="444444"/>
          <w:sz w:val="24"/>
          <w:szCs w:val="24"/>
          <w:lang w:eastAsia="pt-BR"/>
        </w:rPr>
        <w:t>Factory</w:t>
      </w:r>
      <w:proofErr w:type="spellEnd"/>
      <w:r w:rsidRPr="00DC6FB5">
        <w:rPr>
          <w:rFonts w:ascii="Arial" w:eastAsia="Times New Roman" w:hAnsi="Arial" w:cs="Arial"/>
          <w:b/>
          <w:bCs/>
          <w:color w:val="444444"/>
          <w:sz w:val="24"/>
          <w:szCs w:val="24"/>
          <w:lang w:eastAsia="pt-BR"/>
        </w:rPr>
        <w:t xml:space="preserve"> </w:t>
      </w:r>
      <w:proofErr w:type="spellStart"/>
      <w:r w:rsidRPr="00DC6FB5">
        <w:rPr>
          <w:rFonts w:ascii="Arial" w:eastAsia="Times New Roman" w:hAnsi="Arial" w:cs="Arial"/>
          <w:b/>
          <w:bCs/>
          <w:color w:val="444444"/>
          <w:sz w:val="24"/>
          <w:szCs w:val="24"/>
          <w:lang w:eastAsia="pt-BR"/>
        </w:rPr>
        <w:t>Method</w:t>
      </w:r>
      <w:proofErr w:type="spellEnd"/>
      <w:r w:rsidRPr="00DC6FB5">
        <w:rPr>
          <w:rFonts w:ascii="Arial" w:eastAsia="Times New Roman" w:hAnsi="Arial" w:cs="Arial"/>
          <w:color w:val="444444"/>
          <w:sz w:val="24"/>
          <w:szCs w:val="24"/>
          <w:lang w:eastAsia="pt-BR"/>
        </w:rPr>
        <w:fldChar w:fldCharType="end"/>
      </w:r>
      <w:r w:rsidRPr="00DC6FB5">
        <w:rPr>
          <w:rFonts w:ascii="Arial" w:eastAsia="Times New Roman" w:hAnsi="Arial" w:cs="Arial"/>
          <w:color w:val="444444"/>
          <w:sz w:val="24"/>
          <w:szCs w:val="24"/>
          <w:lang w:eastAsia="pt-BR"/>
        </w:rPr>
        <w:t> é uma especialização do </w:t>
      </w:r>
      <w:proofErr w:type="spellStart"/>
      <w:r w:rsidRPr="00DC6FB5">
        <w:rPr>
          <w:rFonts w:ascii="Arial" w:eastAsia="Times New Roman" w:hAnsi="Arial" w:cs="Arial"/>
          <w:color w:val="444444"/>
          <w:sz w:val="24"/>
          <w:szCs w:val="24"/>
          <w:lang w:eastAsia="pt-BR"/>
        </w:rPr>
        <w:fldChar w:fldCharType="begin"/>
      </w:r>
      <w:r w:rsidRPr="00DC6FB5">
        <w:rPr>
          <w:rFonts w:ascii="Arial" w:eastAsia="Times New Roman" w:hAnsi="Arial" w:cs="Arial"/>
          <w:color w:val="444444"/>
          <w:sz w:val="24"/>
          <w:szCs w:val="24"/>
          <w:lang w:eastAsia="pt-BR"/>
        </w:rPr>
        <w:instrText xml:space="preserve"> HYPERLINK "https://refactoring.guru/pt-br/design-patterns/template-method" </w:instrText>
      </w:r>
      <w:r w:rsidRPr="00DC6FB5">
        <w:rPr>
          <w:rFonts w:ascii="Arial" w:eastAsia="Times New Roman" w:hAnsi="Arial" w:cs="Arial"/>
          <w:color w:val="444444"/>
          <w:sz w:val="24"/>
          <w:szCs w:val="24"/>
          <w:lang w:eastAsia="pt-BR"/>
        </w:rPr>
        <w:fldChar w:fldCharType="separate"/>
      </w:r>
      <w:r w:rsidRPr="00DC6FB5">
        <w:rPr>
          <w:rFonts w:ascii="Arial" w:eastAsia="Times New Roman" w:hAnsi="Arial" w:cs="Arial"/>
          <w:b/>
          <w:bCs/>
          <w:color w:val="444444"/>
          <w:sz w:val="24"/>
          <w:szCs w:val="24"/>
          <w:lang w:eastAsia="pt-BR"/>
        </w:rPr>
        <w:t>Template</w:t>
      </w:r>
      <w:proofErr w:type="spellEnd"/>
      <w:r w:rsidRPr="00DC6FB5">
        <w:rPr>
          <w:rFonts w:ascii="Arial" w:eastAsia="Times New Roman" w:hAnsi="Arial" w:cs="Arial"/>
          <w:b/>
          <w:bCs/>
          <w:color w:val="444444"/>
          <w:sz w:val="24"/>
          <w:szCs w:val="24"/>
          <w:lang w:eastAsia="pt-BR"/>
        </w:rPr>
        <w:t xml:space="preserve"> </w:t>
      </w:r>
      <w:proofErr w:type="spellStart"/>
      <w:r w:rsidRPr="00DC6FB5">
        <w:rPr>
          <w:rFonts w:ascii="Arial" w:eastAsia="Times New Roman" w:hAnsi="Arial" w:cs="Arial"/>
          <w:b/>
          <w:bCs/>
          <w:color w:val="444444"/>
          <w:sz w:val="24"/>
          <w:szCs w:val="24"/>
          <w:lang w:eastAsia="pt-BR"/>
        </w:rPr>
        <w:t>Method</w:t>
      </w:r>
      <w:proofErr w:type="spellEnd"/>
      <w:r w:rsidRPr="00DC6FB5">
        <w:rPr>
          <w:rFonts w:ascii="Arial" w:eastAsia="Times New Roman" w:hAnsi="Arial" w:cs="Arial"/>
          <w:color w:val="444444"/>
          <w:sz w:val="24"/>
          <w:szCs w:val="24"/>
          <w:lang w:eastAsia="pt-BR"/>
        </w:rPr>
        <w:fldChar w:fldCharType="end"/>
      </w:r>
      <w:r w:rsidRPr="00DC6FB5">
        <w:rPr>
          <w:rFonts w:ascii="Arial" w:eastAsia="Times New Roman" w:hAnsi="Arial" w:cs="Arial"/>
          <w:color w:val="444444"/>
          <w:sz w:val="24"/>
          <w:szCs w:val="24"/>
          <w:lang w:eastAsia="pt-BR"/>
        </w:rPr>
        <w:t>. Ao mesmo tempo, o </w:t>
      </w:r>
      <w:proofErr w:type="spellStart"/>
      <w:r w:rsidRPr="00DC6FB5">
        <w:rPr>
          <w:rFonts w:ascii="Arial" w:eastAsia="Times New Roman" w:hAnsi="Arial" w:cs="Arial"/>
          <w:i/>
          <w:iCs/>
          <w:color w:val="444444"/>
          <w:sz w:val="24"/>
          <w:szCs w:val="24"/>
          <w:lang w:eastAsia="pt-BR"/>
        </w:rPr>
        <w:t>Factory</w:t>
      </w:r>
      <w:proofErr w:type="spellEnd"/>
      <w:r w:rsidRPr="00DC6FB5">
        <w:rPr>
          <w:rFonts w:ascii="Arial" w:eastAsia="Times New Roman" w:hAnsi="Arial" w:cs="Arial"/>
          <w:i/>
          <w:iCs/>
          <w:color w:val="444444"/>
          <w:sz w:val="24"/>
          <w:szCs w:val="24"/>
          <w:lang w:eastAsia="pt-BR"/>
        </w:rPr>
        <w:t xml:space="preserve"> </w:t>
      </w:r>
      <w:proofErr w:type="spellStart"/>
      <w:r w:rsidRPr="00DC6FB5">
        <w:rPr>
          <w:rFonts w:ascii="Arial" w:eastAsia="Times New Roman" w:hAnsi="Arial" w:cs="Arial"/>
          <w:i/>
          <w:iCs/>
          <w:color w:val="444444"/>
          <w:sz w:val="24"/>
          <w:szCs w:val="24"/>
          <w:lang w:eastAsia="pt-BR"/>
        </w:rPr>
        <w:t>Method</w:t>
      </w:r>
      <w:proofErr w:type="spellEnd"/>
      <w:r w:rsidRPr="00DC6FB5">
        <w:rPr>
          <w:rFonts w:ascii="Arial" w:eastAsia="Times New Roman" w:hAnsi="Arial" w:cs="Arial"/>
          <w:color w:val="444444"/>
          <w:sz w:val="24"/>
          <w:szCs w:val="24"/>
          <w:lang w:eastAsia="pt-BR"/>
        </w:rPr>
        <w:t> pode servir como uma etapa em um </w:t>
      </w:r>
      <w:proofErr w:type="spellStart"/>
      <w:r w:rsidRPr="00DC6FB5">
        <w:rPr>
          <w:rFonts w:ascii="Arial" w:eastAsia="Times New Roman" w:hAnsi="Arial" w:cs="Arial"/>
          <w:i/>
          <w:iCs/>
          <w:color w:val="444444"/>
          <w:sz w:val="24"/>
          <w:szCs w:val="24"/>
          <w:lang w:eastAsia="pt-BR"/>
        </w:rPr>
        <w:t>Template</w:t>
      </w:r>
      <w:proofErr w:type="spellEnd"/>
      <w:r w:rsidRPr="00DC6FB5">
        <w:rPr>
          <w:rFonts w:ascii="Arial" w:eastAsia="Times New Roman" w:hAnsi="Arial" w:cs="Arial"/>
          <w:i/>
          <w:iCs/>
          <w:color w:val="444444"/>
          <w:sz w:val="24"/>
          <w:szCs w:val="24"/>
          <w:lang w:eastAsia="pt-BR"/>
        </w:rPr>
        <w:t xml:space="preserve"> </w:t>
      </w:r>
      <w:proofErr w:type="spellStart"/>
      <w:r w:rsidRPr="00DC6FB5">
        <w:rPr>
          <w:rFonts w:ascii="Arial" w:eastAsia="Times New Roman" w:hAnsi="Arial" w:cs="Arial"/>
          <w:i/>
          <w:iCs/>
          <w:color w:val="444444"/>
          <w:sz w:val="24"/>
          <w:szCs w:val="24"/>
          <w:lang w:eastAsia="pt-BR"/>
        </w:rPr>
        <w:t>Method</w:t>
      </w:r>
      <w:proofErr w:type="spellEnd"/>
      <w:r w:rsidRPr="00DC6FB5">
        <w:rPr>
          <w:rFonts w:ascii="Arial" w:eastAsia="Times New Roman" w:hAnsi="Arial" w:cs="Arial"/>
          <w:color w:val="444444"/>
          <w:sz w:val="24"/>
          <w:szCs w:val="24"/>
          <w:lang w:eastAsia="pt-BR"/>
        </w:rPr>
        <w:t> grande.</w:t>
      </w:r>
    </w:p>
    <w:p w:rsidR="00DC6FB5" w:rsidRPr="00DC6FB5" w:rsidRDefault="00DC6FB5" w:rsidP="00DC6FB5">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lang w:eastAsia="pt-BR"/>
        </w:rPr>
      </w:pPr>
      <w:r w:rsidRPr="00DC6FB5">
        <w:rPr>
          <w:rFonts w:ascii="Arial" w:eastAsia="Times New Roman" w:hAnsi="Arial" w:cs="Arial"/>
          <w:color w:val="444444"/>
          <w:sz w:val="24"/>
          <w:szCs w:val="24"/>
          <w:lang w:eastAsia="pt-BR"/>
        </w:rPr>
        <w:t>O </w:t>
      </w:r>
      <w:proofErr w:type="spellStart"/>
      <w:r w:rsidRPr="00DC6FB5">
        <w:rPr>
          <w:rFonts w:ascii="Arial" w:eastAsia="Times New Roman" w:hAnsi="Arial" w:cs="Arial"/>
          <w:color w:val="444444"/>
          <w:sz w:val="24"/>
          <w:szCs w:val="24"/>
          <w:lang w:eastAsia="pt-BR"/>
        </w:rPr>
        <w:fldChar w:fldCharType="begin"/>
      </w:r>
      <w:r w:rsidRPr="00DC6FB5">
        <w:rPr>
          <w:rFonts w:ascii="Arial" w:eastAsia="Times New Roman" w:hAnsi="Arial" w:cs="Arial"/>
          <w:color w:val="444444"/>
          <w:sz w:val="24"/>
          <w:szCs w:val="24"/>
          <w:lang w:eastAsia="pt-BR"/>
        </w:rPr>
        <w:instrText xml:space="preserve"> HYPERLINK "https://refactoring.guru/pt-br/design-patterns/template-method" </w:instrText>
      </w:r>
      <w:r w:rsidRPr="00DC6FB5">
        <w:rPr>
          <w:rFonts w:ascii="Arial" w:eastAsia="Times New Roman" w:hAnsi="Arial" w:cs="Arial"/>
          <w:color w:val="444444"/>
          <w:sz w:val="24"/>
          <w:szCs w:val="24"/>
          <w:lang w:eastAsia="pt-BR"/>
        </w:rPr>
        <w:fldChar w:fldCharType="separate"/>
      </w:r>
      <w:r w:rsidRPr="00DC6FB5">
        <w:rPr>
          <w:rFonts w:ascii="Arial" w:eastAsia="Times New Roman" w:hAnsi="Arial" w:cs="Arial"/>
          <w:b/>
          <w:bCs/>
          <w:color w:val="444444"/>
          <w:sz w:val="24"/>
          <w:szCs w:val="24"/>
          <w:lang w:eastAsia="pt-BR"/>
        </w:rPr>
        <w:t>Template</w:t>
      </w:r>
      <w:proofErr w:type="spellEnd"/>
      <w:r w:rsidRPr="00DC6FB5">
        <w:rPr>
          <w:rFonts w:ascii="Arial" w:eastAsia="Times New Roman" w:hAnsi="Arial" w:cs="Arial"/>
          <w:b/>
          <w:bCs/>
          <w:color w:val="444444"/>
          <w:sz w:val="24"/>
          <w:szCs w:val="24"/>
          <w:lang w:eastAsia="pt-BR"/>
        </w:rPr>
        <w:t xml:space="preserve"> </w:t>
      </w:r>
      <w:proofErr w:type="spellStart"/>
      <w:r w:rsidRPr="00DC6FB5">
        <w:rPr>
          <w:rFonts w:ascii="Arial" w:eastAsia="Times New Roman" w:hAnsi="Arial" w:cs="Arial"/>
          <w:b/>
          <w:bCs/>
          <w:color w:val="444444"/>
          <w:sz w:val="24"/>
          <w:szCs w:val="24"/>
          <w:lang w:eastAsia="pt-BR"/>
        </w:rPr>
        <w:t>Method</w:t>
      </w:r>
      <w:proofErr w:type="spellEnd"/>
      <w:r w:rsidRPr="00DC6FB5">
        <w:rPr>
          <w:rFonts w:ascii="Arial" w:eastAsia="Times New Roman" w:hAnsi="Arial" w:cs="Arial"/>
          <w:color w:val="444444"/>
          <w:sz w:val="24"/>
          <w:szCs w:val="24"/>
          <w:lang w:eastAsia="pt-BR"/>
        </w:rPr>
        <w:fldChar w:fldCharType="end"/>
      </w:r>
      <w:r w:rsidRPr="00DC6FB5">
        <w:rPr>
          <w:rFonts w:ascii="Arial" w:eastAsia="Times New Roman" w:hAnsi="Arial" w:cs="Arial"/>
          <w:color w:val="444444"/>
          <w:sz w:val="24"/>
          <w:szCs w:val="24"/>
          <w:lang w:eastAsia="pt-BR"/>
        </w:rPr>
        <w:t> é baseado em herança: ele permite que você altere partes de um algoritmo ao estender essas partes em subclasses. O </w:t>
      </w:r>
      <w:proofErr w:type="spellStart"/>
      <w:r w:rsidRPr="00DC6FB5">
        <w:rPr>
          <w:rFonts w:ascii="Arial" w:eastAsia="Times New Roman" w:hAnsi="Arial" w:cs="Arial"/>
          <w:color w:val="444444"/>
          <w:sz w:val="24"/>
          <w:szCs w:val="24"/>
          <w:lang w:eastAsia="pt-BR"/>
        </w:rPr>
        <w:fldChar w:fldCharType="begin"/>
      </w:r>
      <w:r w:rsidRPr="00DC6FB5">
        <w:rPr>
          <w:rFonts w:ascii="Arial" w:eastAsia="Times New Roman" w:hAnsi="Arial" w:cs="Arial"/>
          <w:color w:val="444444"/>
          <w:sz w:val="24"/>
          <w:szCs w:val="24"/>
          <w:lang w:eastAsia="pt-BR"/>
        </w:rPr>
        <w:instrText xml:space="preserve"> HYPERLINK "https://refactoring.guru/pt-br/design-patterns/strategy" </w:instrText>
      </w:r>
      <w:r w:rsidRPr="00DC6FB5">
        <w:rPr>
          <w:rFonts w:ascii="Arial" w:eastAsia="Times New Roman" w:hAnsi="Arial" w:cs="Arial"/>
          <w:color w:val="444444"/>
          <w:sz w:val="24"/>
          <w:szCs w:val="24"/>
          <w:lang w:eastAsia="pt-BR"/>
        </w:rPr>
        <w:fldChar w:fldCharType="separate"/>
      </w:r>
      <w:r w:rsidRPr="00DC6FB5">
        <w:rPr>
          <w:rFonts w:ascii="Arial" w:eastAsia="Times New Roman" w:hAnsi="Arial" w:cs="Arial"/>
          <w:b/>
          <w:bCs/>
          <w:color w:val="444444"/>
          <w:sz w:val="24"/>
          <w:szCs w:val="24"/>
          <w:lang w:eastAsia="pt-BR"/>
        </w:rPr>
        <w:t>Strategy</w:t>
      </w:r>
      <w:proofErr w:type="spellEnd"/>
      <w:r w:rsidRPr="00DC6FB5">
        <w:rPr>
          <w:rFonts w:ascii="Arial" w:eastAsia="Times New Roman" w:hAnsi="Arial" w:cs="Arial"/>
          <w:color w:val="444444"/>
          <w:sz w:val="24"/>
          <w:szCs w:val="24"/>
          <w:lang w:eastAsia="pt-BR"/>
        </w:rPr>
        <w:fldChar w:fldCharType="end"/>
      </w:r>
      <w:r w:rsidRPr="00DC6FB5">
        <w:rPr>
          <w:rFonts w:ascii="Arial" w:eastAsia="Times New Roman" w:hAnsi="Arial" w:cs="Arial"/>
          <w:color w:val="444444"/>
          <w:sz w:val="24"/>
          <w:szCs w:val="24"/>
          <w:lang w:eastAsia="pt-BR"/>
        </w:rPr>
        <w:t> é baseado em composição: você pode alterar partes do comportamento de um objeto ao suprir ele como diferentes estratégias que correspondem a aquele comportamento. O </w:t>
      </w:r>
      <w:proofErr w:type="spellStart"/>
      <w:r w:rsidRPr="00DC6FB5">
        <w:rPr>
          <w:rFonts w:ascii="Arial" w:eastAsia="Times New Roman" w:hAnsi="Arial" w:cs="Arial"/>
          <w:i/>
          <w:iCs/>
          <w:color w:val="444444"/>
          <w:sz w:val="24"/>
          <w:szCs w:val="24"/>
          <w:lang w:eastAsia="pt-BR"/>
        </w:rPr>
        <w:t>Template</w:t>
      </w:r>
      <w:proofErr w:type="spellEnd"/>
      <w:r w:rsidRPr="00DC6FB5">
        <w:rPr>
          <w:rFonts w:ascii="Arial" w:eastAsia="Times New Roman" w:hAnsi="Arial" w:cs="Arial"/>
          <w:i/>
          <w:iCs/>
          <w:color w:val="444444"/>
          <w:sz w:val="24"/>
          <w:szCs w:val="24"/>
          <w:lang w:eastAsia="pt-BR"/>
        </w:rPr>
        <w:t xml:space="preserve"> </w:t>
      </w:r>
      <w:proofErr w:type="spellStart"/>
      <w:r w:rsidRPr="00DC6FB5">
        <w:rPr>
          <w:rFonts w:ascii="Arial" w:eastAsia="Times New Roman" w:hAnsi="Arial" w:cs="Arial"/>
          <w:i/>
          <w:iCs/>
          <w:color w:val="444444"/>
          <w:sz w:val="24"/>
          <w:szCs w:val="24"/>
          <w:lang w:eastAsia="pt-BR"/>
        </w:rPr>
        <w:t>Method</w:t>
      </w:r>
      <w:proofErr w:type="spellEnd"/>
      <w:r w:rsidRPr="00DC6FB5">
        <w:rPr>
          <w:rFonts w:ascii="Arial" w:eastAsia="Times New Roman" w:hAnsi="Arial" w:cs="Arial"/>
          <w:color w:val="444444"/>
          <w:sz w:val="24"/>
          <w:szCs w:val="24"/>
          <w:lang w:eastAsia="pt-BR"/>
        </w:rPr>
        <w:t xml:space="preserve"> funciona a nível de classe, então é </w:t>
      </w:r>
      <w:r w:rsidRPr="00DC6FB5">
        <w:rPr>
          <w:rFonts w:ascii="Arial" w:eastAsia="Times New Roman" w:hAnsi="Arial" w:cs="Arial"/>
          <w:color w:val="444444"/>
          <w:sz w:val="24"/>
          <w:szCs w:val="24"/>
          <w:lang w:eastAsia="pt-BR"/>
        </w:rPr>
        <w:lastRenderedPageBreak/>
        <w:t>estático. O </w:t>
      </w:r>
      <w:proofErr w:type="spellStart"/>
      <w:r w:rsidRPr="00DC6FB5">
        <w:rPr>
          <w:rFonts w:ascii="Arial" w:eastAsia="Times New Roman" w:hAnsi="Arial" w:cs="Arial"/>
          <w:i/>
          <w:iCs/>
          <w:color w:val="444444"/>
          <w:sz w:val="24"/>
          <w:szCs w:val="24"/>
          <w:lang w:eastAsia="pt-BR"/>
        </w:rPr>
        <w:t>Strategy</w:t>
      </w:r>
      <w:proofErr w:type="spellEnd"/>
      <w:r w:rsidRPr="00DC6FB5">
        <w:rPr>
          <w:rFonts w:ascii="Arial" w:eastAsia="Times New Roman" w:hAnsi="Arial" w:cs="Arial"/>
          <w:color w:val="444444"/>
          <w:sz w:val="24"/>
          <w:szCs w:val="24"/>
          <w:lang w:eastAsia="pt-BR"/>
        </w:rPr>
        <w:t> trabalha a nível de objeto, permitindo que você troque os comportamentos durante a execução.</w:t>
      </w:r>
    </w:p>
    <w:p w:rsidR="00DC6FB5" w:rsidRDefault="00DC6FB5" w:rsidP="00DC6FB5">
      <w:pPr>
        <w:pStyle w:val="Ttulo2"/>
        <w:shd w:val="clear" w:color="auto" w:fill="FFFFFF"/>
        <w:rPr>
          <w:rFonts w:ascii="Arial" w:hAnsi="Arial" w:cs="Arial"/>
          <w:color w:val="444444"/>
        </w:rPr>
      </w:pPr>
      <w:bookmarkStart w:id="0" w:name="_GoBack"/>
      <w:bookmarkEnd w:id="0"/>
    </w:p>
    <w:p w:rsidR="00DC6FB5" w:rsidRPr="00DC6FB5" w:rsidRDefault="00DC6FB5" w:rsidP="00DC6FB5">
      <w:pPr>
        <w:shd w:val="clear" w:color="auto" w:fill="FFFFFF"/>
        <w:spacing w:after="100" w:afterAutospacing="1" w:line="240" w:lineRule="auto"/>
        <w:rPr>
          <w:rFonts w:ascii="Arial" w:eastAsia="Times New Roman" w:hAnsi="Arial" w:cs="Arial"/>
          <w:color w:val="444444"/>
          <w:sz w:val="24"/>
          <w:szCs w:val="24"/>
          <w:lang w:eastAsia="pt-BR"/>
        </w:rPr>
      </w:pPr>
    </w:p>
    <w:p w:rsidR="000A69B3" w:rsidRDefault="000A69B3"/>
    <w:sectPr w:rsidR="000A6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E2286"/>
    <w:multiLevelType w:val="multilevel"/>
    <w:tmpl w:val="5458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365CCE"/>
    <w:multiLevelType w:val="multilevel"/>
    <w:tmpl w:val="21A2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700EA"/>
    <w:multiLevelType w:val="multilevel"/>
    <w:tmpl w:val="967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6E277F"/>
    <w:multiLevelType w:val="multilevel"/>
    <w:tmpl w:val="CE84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6C5C49"/>
    <w:multiLevelType w:val="multilevel"/>
    <w:tmpl w:val="6DBA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B5"/>
    <w:rsid w:val="000A69B3"/>
    <w:rsid w:val="00DC6F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9AD18-AA2E-48B1-B5E2-E18E8154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DC6F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C6FB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C6FB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C6FB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C6F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6FB5"/>
    <w:rPr>
      <w:b/>
      <w:bCs/>
    </w:rPr>
  </w:style>
  <w:style w:type="character" w:styleId="nfase">
    <w:name w:val="Emphasis"/>
    <w:basedOn w:val="Fontepargpadro"/>
    <w:uiPriority w:val="20"/>
    <w:qFormat/>
    <w:rsid w:val="00DC6FB5"/>
    <w:rPr>
      <w:i/>
      <w:iCs/>
    </w:rPr>
  </w:style>
  <w:style w:type="character" w:styleId="CdigoHTML">
    <w:name w:val="HTML Code"/>
    <w:basedOn w:val="Fontepargpadro"/>
    <w:uiPriority w:val="99"/>
    <w:semiHidden/>
    <w:unhideWhenUsed/>
    <w:rsid w:val="00DC6FB5"/>
    <w:rPr>
      <w:rFonts w:ascii="Courier New" w:eastAsia="Times New Roman" w:hAnsi="Courier New" w:cs="Courier New"/>
      <w:sz w:val="20"/>
      <w:szCs w:val="20"/>
    </w:rPr>
  </w:style>
  <w:style w:type="character" w:styleId="Hyperlink">
    <w:name w:val="Hyperlink"/>
    <w:basedOn w:val="Fontepargpadro"/>
    <w:uiPriority w:val="99"/>
    <w:semiHidden/>
    <w:unhideWhenUsed/>
    <w:rsid w:val="00DC6F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942461">
      <w:bodyDiv w:val="1"/>
      <w:marLeft w:val="0"/>
      <w:marRight w:val="0"/>
      <w:marTop w:val="0"/>
      <w:marBottom w:val="0"/>
      <w:divBdr>
        <w:top w:val="none" w:sz="0" w:space="0" w:color="auto"/>
        <w:left w:val="none" w:sz="0" w:space="0" w:color="auto"/>
        <w:bottom w:val="none" w:sz="0" w:space="0" w:color="auto"/>
        <w:right w:val="none" w:sz="0" w:space="0" w:color="auto"/>
      </w:divBdr>
      <w:divsChild>
        <w:div w:id="74254994">
          <w:marLeft w:val="0"/>
          <w:marRight w:val="0"/>
          <w:marTop w:val="0"/>
          <w:marBottom w:val="0"/>
          <w:divBdr>
            <w:top w:val="none" w:sz="0" w:space="0" w:color="auto"/>
            <w:left w:val="none" w:sz="0" w:space="0" w:color="auto"/>
            <w:bottom w:val="none" w:sz="0" w:space="0" w:color="auto"/>
            <w:right w:val="none" w:sz="0" w:space="0" w:color="auto"/>
          </w:divBdr>
          <w:divsChild>
            <w:div w:id="357244502">
              <w:marLeft w:val="0"/>
              <w:marRight w:val="0"/>
              <w:marTop w:val="0"/>
              <w:marBottom w:val="0"/>
              <w:divBdr>
                <w:top w:val="none" w:sz="0" w:space="0" w:color="auto"/>
                <w:left w:val="none" w:sz="0" w:space="0" w:color="auto"/>
                <w:bottom w:val="none" w:sz="0" w:space="0" w:color="auto"/>
                <w:right w:val="none" w:sz="0" w:space="0" w:color="auto"/>
              </w:divBdr>
            </w:div>
            <w:div w:id="1235553236">
              <w:marLeft w:val="0"/>
              <w:marRight w:val="0"/>
              <w:marTop w:val="0"/>
              <w:marBottom w:val="0"/>
              <w:divBdr>
                <w:top w:val="none" w:sz="0" w:space="0" w:color="auto"/>
                <w:left w:val="none" w:sz="0" w:space="0" w:color="auto"/>
                <w:bottom w:val="dotted" w:sz="6" w:space="0" w:color="EEEEEE"/>
                <w:right w:val="none" w:sz="0" w:space="0" w:color="auto"/>
              </w:divBdr>
            </w:div>
            <w:div w:id="1344434164">
              <w:marLeft w:val="0"/>
              <w:marRight w:val="0"/>
              <w:marTop w:val="0"/>
              <w:marBottom w:val="0"/>
              <w:divBdr>
                <w:top w:val="none" w:sz="0" w:space="0" w:color="auto"/>
                <w:left w:val="none" w:sz="0" w:space="0" w:color="auto"/>
                <w:bottom w:val="none" w:sz="0" w:space="0" w:color="auto"/>
                <w:right w:val="none" w:sz="0" w:space="0" w:color="auto"/>
              </w:divBdr>
            </w:div>
            <w:div w:id="195897974">
              <w:marLeft w:val="0"/>
              <w:marRight w:val="0"/>
              <w:marTop w:val="0"/>
              <w:marBottom w:val="0"/>
              <w:divBdr>
                <w:top w:val="none" w:sz="0" w:space="0" w:color="auto"/>
                <w:left w:val="none" w:sz="0" w:space="0" w:color="auto"/>
                <w:bottom w:val="none" w:sz="0" w:space="0" w:color="auto"/>
                <w:right w:val="none" w:sz="0" w:space="0" w:color="auto"/>
              </w:divBdr>
            </w:div>
          </w:divsChild>
        </w:div>
        <w:div w:id="1525289140">
          <w:marLeft w:val="-225"/>
          <w:marRight w:val="-225"/>
          <w:marTop w:val="0"/>
          <w:marBottom w:val="0"/>
          <w:divBdr>
            <w:top w:val="none" w:sz="0" w:space="0" w:color="auto"/>
            <w:left w:val="none" w:sz="0" w:space="0" w:color="auto"/>
            <w:bottom w:val="none" w:sz="0" w:space="0" w:color="auto"/>
            <w:right w:val="none" w:sz="0" w:space="0" w:color="auto"/>
          </w:divBdr>
          <w:divsChild>
            <w:div w:id="1706952021">
              <w:marLeft w:val="0"/>
              <w:marRight w:val="0"/>
              <w:marTop w:val="0"/>
              <w:marBottom w:val="0"/>
              <w:divBdr>
                <w:top w:val="none" w:sz="0" w:space="0" w:color="auto"/>
                <w:left w:val="none" w:sz="0" w:space="0" w:color="auto"/>
                <w:bottom w:val="none" w:sz="0" w:space="0" w:color="auto"/>
                <w:right w:val="none" w:sz="0" w:space="0" w:color="auto"/>
              </w:divBdr>
            </w:div>
            <w:div w:id="32192972">
              <w:marLeft w:val="0"/>
              <w:marRight w:val="0"/>
              <w:marTop w:val="0"/>
              <w:marBottom w:val="0"/>
              <w:divBdr>
                <w:top w:val="none" w:sz="0" w:space="0" w:color="auto"/>
                <w:left w:val="none" w:sz="0" w:space="0" w:color="auto"/>
                <w:bottom w:val="none" w:sz="0" w:space="0" w:color="auto"/>
                <w:right w:val="none" w:sz="0" w:space="0" w:color="auto"/>
              </w:divBdr>
            </w:div>
          </w:divsChild>
        </w:div>
        <w:div w:id="540170824">
          <w:marLeft w:val="0"/>
          <w:marRight w:val="0"/>
          <w:marTop w:val="600"/>
          <w:marBottom w:val="0"/>
          <w:divBdr>
            <w:top w:val="none" w:sz="0" w:space="0" w:color="auto"/>
            <w:left w:val="none" w:sz="0" w:space="0" w:color="auto"/>
            <w:bottom w:val="none" w:sz="0" w:space="0" w:color="auto"/>
            <w:right w:val="none" w:sz="0" w:space="0" w:color="auto"/>
          </w:divBdr>
        </w:div>
      </w:divsChild>
    </w:div>
    <w:div w:id="506405184">
      <w:bodyDiv w:val="1"/>
      <w:marLeft w:val="0"/>
      <w:marRight w:val="0"/>
      <w:marTop w:val="0"/>
      <w:marBottom w:val="0"/>
      <w:divBdr>
        <w:top w:val="none" w:sz="0" w:space="0" w:color="auto"/>
        <w:left w:val="none" w:sz="0" w:space="0" w:color="auto"/>
        <w:bottom w:val="none" w:sz="0" w:space="0" w:color="auto"/>
        <w:right w:val="none" w:sz="0" w:space="0" w:color="auto"/>
      </w:divBdr>
    </w:div>
    <w:div w:id="525094850">
      <w:bodyDiv w:val="1"/>
      <w:marLeft w:val="0"/>
      <w:marRight w:val="0"/>
      <w:marTop w:val="0"/>
      <w:marBottom w:val="0"/>
      <w:divBdr>
        <w:top w:val="none" w:sz="0" w:space="0" w:color="auto"/>
        <w:left w:val="none" w:sz="0" w:space="0" w:color="auto"/>
        <w:bottom w:val="none" w:sz="0" w:space="0" w:color="auto"/>
        <w:right w:val="none" w:sz="0" w:space="0" w:color="auto"/>
      </w:divBdr>
    </w:div>
    <w:div w:id="529414467">
      <w:bodyDiv w:val="1"/>
      <w:marLeft w:val="0"/>
      <w:marRight w:val="0"/>
      <w:marTop w:val="0"/>
      <w:marBottom w:val="0"/>
      <w:divBdr>
        <w:top w:val="none" w:sz="0" w:space="0" w:color="auto"/>
        <w:left w:val="none" w:sz="0" w:space="0" w:color="auto"/>
        <w:bottom w:val="none" w:sz="0" w:space="0" w:color="auto"/>
        <w:right w:val="none" w:sz="0" w:space="0" w:color="auto"/>
      </w:divBdr>
    </w:div>
    <w:div w:id="1240557162">
      <w:bodyDiv w:val="1"/>
      <w:marLeft w:val="0"/>
      <w:marRight w:val="0"/>
      <w:marTop w:val="0"/>
      <w:marBottom w:val="0"/>
      <w:divBdr>
        <w:top w:val="none" w:sz="0" w:space="0" w:color="auto"/>
        <w:left w:val="none" w:sz="0" w:space="0" w:color="auto"/>
        <w:bottom w:val="none" w:sz="0" w:space="0" w:color="auto"/>
        <w:right w:val="none" w:sz="0" w:space="0" w:color="auto"/>
      </w:divBdr>
    </w:div>
    <w:div w:id="1469661785">
      <w:bodyDiv w:val="1"/>
      <w:marLeft w:val="0"/>
      <w:marRight w:val="0"/>
      <w:marTop w:val="0"/>
      <w:marBottom w:val="0"/>
      <w:divBdr>
        <w:top w:val="none" w:sz="0" w:space="0" w:color="auto"/>
        <w:left w:val="none" w:sz="0" w:space="0" w:color="auto"/>
        <w:bottom w:val="none" w:sz="0" w:space="0" w:color="auto"/>
        <w:right w:val="none" w:sz="0" w:space="0" w:color="auto"/>
      </w:divBdr>
    </w:div>
    <w:div w:id="204644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1157</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2022-08-17T23:01:00Z</dcterms:created>
  <dcterms:modified xsi:type="dcterms:W3CDTF">2022-08-17T23:11:00Z</dcterms:modified>
</cp:coreProperties>
</file>