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890D5" w14:textId="374ECB90" w:rsidR="002B7E0B" w:rsidRDefault="00785148" w:rsidP="00C22C62">
      <w:pPr>
        <w:ind w:firstLine="708"/>
        <w:jc w:val="both"/>
      </w:pPr>
      <w:r>
        <w:t xml:space="preserve">Houve algumas mudanças </w:t>
      </w:r>
      <w:r w:rsidR="00C45BB6">
        <w:t>de</w:t>
      </w:r>
      <w:r>
        <w:t xml:space="preserve"> Arquitetura</w:t>
      </w:r>
      <w:r w:rsidR="00C45BB6">
        <w:t xml:space="preserve"> entre</w:t>
      </w:r>
      <w:r>
        <w:t xml:space="preserve"> </w:t>
      </w:r>
      <w:r w:rsidR="00C45BB6">
        <w:t>as</w:t>
      </w:r>
      <w:r>
        <w:t xml:space="preserve"> Sprint</w:t>
      </w:r>
      <w:r w:rsidR="00C45BB6">
        <w:t>s</w:t>
      </w:r>
      <w:r>
        <w:t xml:space="preserve"> 1 </w:t>
      </w:r>
      <w:r w:rsidR="00C45BB6">
        <w:t>e</w:t>
      </w:r>
      <w:r>
        <w:t xml:space="preserve"> Sprint 2 que serão contempladas neste documento. </w:t>
      </w:r>
    </w:p>
    <w:p w14:paraId="3DF3090D" w14:textId="2FAF1F80" w:rsidR="002B7E0B" w:rsidRDefault="002B7E0B" w:rsidP="00C22C62">
      <w:pPr>
        <w:ind w:firstLine="708"/>
        <w:jc w:val="both"/>
      </w:pPr>
    </w:p>
    <w:p w14:paraId="57C40B15" w14:textId="0C8D9F53" w:rsidR="002B7E0B" w:rsidRDefault="002B7E0B" w:rsidP="00C22C62">
      <w:pPr>
        <w:jc w:val="both"/>
        <w:rPr>
          <w:b/>
          <w:bCs/>
        </w:rPr>
      </w:pPr>
      <w:r>
        <w:rPr>
          <w:b/>
          <w:bCs/>
        </w:rPr>
        <w:t>Arquitetura</w:t>
      </w:r>
    </w:p>
    <w:p w14:paraId="37428D82" w14:textId="77777777" w:rsidR="002B7E0B" w:rsidRDefault="002B7E0B" w:rsidP="00C22C62">
      <w:pPr>
        <w:jc w:val="both"/>
      </w:pPr>
      <w:r>
        <w:rPr>
          <w:b/>
          <w:bCs/>
        </w:rPr>
        <w:tab/>
      </w:r>
      <w:r w:rsidRPr="002B7E0B">
        <w:t xml:space="preserve">A arquitetura de ambiente de </w:t>
      </w:r>
      <w:r>
        <w:t xml:space="preserve">desenvolvimento foi feita para a prototipação e experimentação prática das soluções de </w:t>
      </w:r>
      <w:proofErr w:type="spellStart"/>
      <w:r>
        <w:t>IoT</w:t>
      </w:r>
      <w:proofErr w:type="spellEnd"/>
      <w:r>
        <w:t xml:space="preserve"> que foram pensadas para o projeto. Neste cenário a estrutura necessária é equivalente a um projeto de automação residencial simples. </w:t>
      </w:r>
    </w:p>
    <w:p w14:paraId="414F75EB" w14:textId="705B2AEC" w:rsidR="002B7E0B" w:rsidRDefault="002B7E0B" w:rsidP="00C22C62">
      <w:pPr>
        <w:ind w:firstLine="708"/>
        <w:jc w:val="both"/>
      </w:pPr>
      <w:r>
        <w:t xml:space="preserve">O microcontrolador escolhido foi o ESP-WROOM-32 da </w:t>
      </w:r>
      <w:proofErr w:type="spellStart"/>
      <w:r>
        <w:t>Espressif</w:t>
      </w:r>
      <w:proofErr w:type="spellEnd"/>
      <w:r>
        <w:t xml:space="preserve">. Ele possui um bom número de pinos, baixo custo, recursos robustos de hardware em comparação a microcontroladores concorrentes e baixo consumo de energia com </w:t>
      </w:r>
      <w:proofErr w:type="spellStart"/>
      <w:r>
        <w:t>Wi-fi</w:t>
      </w:r>
      <w:proofErr w:type="spellEnd"/>
      <w:r>
        <w:t xml:space="preserve"> e Bluetooth integrados, um dos fatores chave para a viabilização do projeto. Além disso, pode ser programado pela IDE Arduino, usufruindo da colaboração da</w:t>
      </w:r>
      <w:r w:rsidR="008F46C8">
        <w:t xml:space="preserve"> grande</w:t>
      </w:r>
      <w:r>
        <w:t xml:space="preserve"> comunidade</w:t>
      </w:r>
      <w:r w:rsidR="008F46C8">
        <w:t xml:space="preserve"> Arduino</w:t>
      </w:r>
      <w:r>
        <w:t xml:space="preserve"> através de suas bibliotecas e da </w:t>
      </w:r>
      <w:r w:rsidR="008F46C8">
        <w:t>popularidade</w:t>
      </w:r>
      <w:r>
        <w:t xml:space="preserve"> d</w:t>
      </w:r>
      <w:r w:rsidR="008F46C8">
        <w:t xml:space="preserve">a linguagem C++, com vários projetos disponíveis como modelo. </w:t>
      </w:r>
    </w:p>
    <w:p w14:paraId="7E79297C" w14:textId="77777777" w:rsidR="00C22C62" w:rsidRDefault="008F46C8" w:rsidP="00C22C62">
      <w:pPr>
        <w:ind w:firstLine="708"/>
        <w:jc w:val="both"/>
      </w:pPr>
      <w:r>
        <w:t xml:space="preserve">Conectado ao microcontrolador há um circuito com anel de </w:t>
      </w:r>
      <w:proofErr w:type="spellStart"/>
      <w:r>
        <w:t>NeoPixel</w:t>
      </w:r>
      <w:proofErr w:type="spellEnd"/>
      <w:r>
        <w:t xml:space="preserve"> RGB 24 em circuito. O controle do </w:t>
      </w:r>
      <w:proofErr w:type="spellStart"/>
      <w:r>
        <w:t>NeoPixel</w:t>
      </w:r>
      <w:proofErr w:type="spellEnd"/>
      <w:r>
        <w:t xml:space="preserve"> é realizado pelo microcontrolador e para que haja comunicação deste com a internet, escolhemos o protocolo MQTT. O baixo consumo energético, menor consumo de dados, facilidade de utilização e escalabilidade fazem desse protocolo um dos mais utilizados para </w:t>
      </w:r>
      <w:proofErr w:type="spellStart"/>
      <w:r>
        <w:t>IoT</w:t>
      </w:r>
      <w:proofErr w:type="spellEnd"/>
      <w:r>
        <w:t xml:space="preserve"> e uma excelente opção para nosso projeto. </w:t>
      </w:r>
    </w:p>
    <w:p w14:paraId="748A8ABB" w14:textId="4A59F0FF" w:rsidR="008F46C8" w:rsidRDefault="00C22C62" w:rsidP="00C22C62">
      <w:pPr>
        <w:ind w:firstLine="708"/>
        <w:jc w:val="both"/>
      </w:pPr>
      <w:r>
        <w:t>O MQTT é um protocolo basicamente composto por Clientes ligados a um broker, uma espécie de servidor que administra as mensagens de outros Clientes através de grupos de inscrição. Os Clientes que se inscrevem para receber mensagens desses grupos (</w:t>
      </w:r>
      <w:proofErr w:type="spellStart"/>
      <w:r>
        <w:t>Subscribers</w:t>
      </w:r>
      <w:proofErr w:type="spellEnd"/>
      <w:r>
        <w:t>) recebem as mensagens dos Clientes que estão publicando (</w:t>
      </w:r>
      <w:proofErr w:type="spellStart"/>
      <w:r>
        <w:t>Publishers</w:t>
      </w:r>
      <w:proofErr w:type="spellEnd"/>
      <w:r>
        <w:t xml:space="preserve">) nesses grupos. Um Cliente pode fazer as duas coisas: ser Publisher e </w:t>
      </w:r>
      <w:proofErr w:type="spellStart"/>
      <w:r>
        <w:t>Subscriber</w:t>
      </w:r>
      <w:proofErr w:type="spellEnd"/>
      <w:r>
        <w:t xml:space="preserve">, do mesmo grupo ou de grupos diferentes, bastando ter o grupo inscrito como referência para enviar e/ou receber mensagens. Para implantar esse protocolo na placa </w:t>
      </w:r>
      <w:proofErr w:type="spellStart"/>
      <w:r>
        <w:t>microcontroladora</w:t>
      </w:r>
      <w:proofErr w:type="spellEnd"/>
      <w:r>
        <w:t xml:space="preserve">, utilizamos a biblioteca </w:t>
      </w:r>
      <w:proofErr w:type="spellStart"/>
      <w:r>
        <w:t>PubSubClient</w:t>
      </w:r>
      <w:proofErr w:type="spellEnd"/>
      <w:r>
        <w:t xml:space="preserve"> para conectá-la a um broker.</w:t>
      </w:r>
      <w:r w:rsidR="00AF568A">
        <w:t xml:space="preserve"> </w:t>
      </w:r>
    </w:p>
    <w:p w14:paraId="19632251" w14:textId="653ACECA" w:rsidR="00C22C62" w:rsidRDefault="00C22C62" w:rsidP="00C22C62">
      <w:pPr>
        <w:ind w:firstLine="708"/>
        <w:jc w:val="both"/>
      </w:pPr>
      <w:r>
        <w:t xml:space="preserve">O broker escolhido foi o HIVEMQ, um broker público disponível gratuitamente. Para fazer um protótipo </w:t>
      </w:r>
      <w:r w:rsidR="00AF568A">
        <w:t>da solução de iluminação ambiente proposta no projeto</w:t>
      </w:r>
      <w:r>
        <w:t xml:space="preserve">, o HIVEMQ foi o suficiente para testar a aplicabilidade da arquitetura. </w:t>
      </w:r>
      <w:r w:rsidR="00AF568A">
        <w:t xml:space="preserve">Para acessar o broker em seu endereço de servidor, é necessário conectar a placa </w:t>
      </w:r>
      <w:proofErr w:type="spellStart"/>
      <w:r w:rsidR="00AF568A">
        <w:t>microcontroladora</w:t>
      </w:r>
      <w:proofErr w:type="spellEnd"/>
      <w:r w:rsidR="00AF568A">
        <w:t xml:space="preserve"> à internet, o que foi feito com a biblioteca </w:t>
      </w:r>
      <w:proofErr w:type="spellStart"/>
      <w:r w:rsidR="00AF568A">
        <w:t>Wifi.h</w:t>
      </w:r>
      <w:proofErr w:type="spellEnd"/>
      <w:r w:rsidR="00AF568A">
        <w:t>.</w:t>
      </w:r>
    </w:p>
    <w:p w14:paraId="31DAEC88" w14:textId="37333928" w:rsidR="00AF568A" w:rsidRDefault="00AF568A" w:rsidP="00C22C62">
      <w:pPr>
        <w:ind w:firstLine="708"/>
        <w:jc w:val="both"/>
      </w:pPr>
      <w:r>
        <w:t>Uma vez configurada a placa, optamos por trabalhar com o N</w:t>
      </w:r>
      <w:r w:rsidR="004527A6">
        <w:t>ode</w:t>
      </w:r>
      <w:r>
        <w:t xml:space="preserve">-RED para tratar dados recebidos em determinados formatos e convertê-los em formatos legíveis por todas as partes que compõem nosso sistema (APIs, servidores, placas </w:t>
      </w:r>
      <w:proofErr w:type="spellStart"/>
      <w:proofErr w:type="gramStart"/>
      <w:r>
        <w:t>microcontroladoras</w:t>
      </w:r>
      <w:proofErr w:type="spellEnd"/>
      <w:r>
        <w:t>, etc.</w:t>
      </w:r>
      <w:proofErr w:type="gramEnd"/>
      <w:r>
        <w:t xml:space="preserve">). </w:t>
      </w:r>
      <w:r w:rsidR="00785148">
        <w:t xml:space="preserve">O Node-RED está hospedado em um servidor </w:t>
      </w:r>
      <w:proofErr w:type="spellStart"/>
      <w:r w:rsidR="00785148">
        <w:t>Bluemix</w:t>
      </w:r>
      <w:proofErr w:type="spellEnd"/>
      <w:r w:rsidR="00785148">
        <w:t xml:space="preserve"> IBM Apps do Cloud </w:t>
      </w:r>
      <w:proofErr w:type="spellStart"/>
      <w:r w:rsidR="00785148">
        <w:t>Foundry</w:t>
      </w:r>
      <w:proofErr w:type="spellEnd"/>
      <w:r w:rsidR="00785148">
        <w:t>. Configuramos</w:t>
      </w:r>
      <w:r w:rsidR="006260F4">
        <w:t xml:space="preserve"> um </w:t>
      </w:r>
      <w:proofErr w:type="spellStart"/>
      <w:r w:rsidR="006260F4">
        <w:t>flow</w:t>
      </w:r>
      <w:proofErr w:type="spellEnd"/>
      <w:r w:rsidR="006260F4">
        <w:t xml:space="preserve"> com </w:t>
      </w:r>
      <w:proofErr w:type="spellStart"/>
      <w:r w:rsidR="006260F4">
        <w:t>mqtt</w:t>
      </w:r>
      <w:proofErr w:type="spellEnd"/>
      <w:r w:rsidR="006260F4">
        <w:t xml:space="preserve"> in e </w:t>
      </w:r>
      <w:proofErr w:type="spellStart"/>
      <w:r w:rsidR="006260F4">
        <w:t>mqtt</w:t>
      </w:r>
      <w:proofErr w:type="spellEnd"/>
      <w:r w:rsidR="006260F4">
        <w:t xml:space="preserve"> out para o HIVEMQ com as devidas configurações de inscrição de grupos para receber e transmitir os dados entre as partes. Também associados ao N</w:t>
      </w:r>
      <w:r w:rsidR="004527A6">
        <w:t>ode</w:t>
      </w:r>
      <w:r w:rsidR="006260F4">
        <w:t xml:space="preserve">-RED os nós de </w:t>
      </w:r>
      <w:proofErr w:type="spellStart"/>
      <w:r w:rsidR="006260F4">
        <w:t>Spotify</w:t>
      </w:r>
      <w:proofErr w:type="spellEnd"/>
      <w:r w:rsidR="006260F4">
        <w:t xml:space="preserve"> e do </w:t>
      </w:r>
      <w:proofErr w:type="spellStart"/>
      <w:r w:rsidR="006260F4">
        <w:t>Telegram</w:t>
      </w:r>
      <w:proofErr w:type="spellEnd"/>
      <w:r w:rsidR="006260F4">
        <w:t xml:space="preserve">. Do </w:t>
      </w:r>
      <w:proofErr w:type="spellStart"/>
      <w:r w:rsidR="006260F4">
        <w:t>Spotify</w:t>
      </w:r>
      <w:proofErr w:type="spellEnd"/>
      <w:r w:rsidR="006260F4">
        <w:t xml:space="preserve"> receberemos informações em JSON que serão associadas ao </w:t>
      </w:r>
      <w:proofErr w:type="spellStart"/>
      <w:r w:rsidR="006260F4">
        <w:t>frontend</w:t>
      </w:r>
      <w:proofErr w:type="spellEnd"/>
      <w:r w:rsidR="006260F4">
        <w:t xml:space="preserve"> para controle da aplicação pelo usuário do nosso app, no que diz respeito à ambientação musical. Do </w:t>
      </w:r>
      <w:proofErr w:type="spellStart"/>
      <w:r w:rsidR="006260F4">
        <w:t>Telegram</w:t>
      </w:r>
      <w:proofErr w:type="spellEnd"/>
      <w:r w:rsidR="006260F4">
        <w:t>, receberemos informações em JSON que permitirão o controle d</w:t>
      </w:r>
      <w:r w:rsidR="00CB07E7">
        <w:t>e</w:t>
      </w:r>
      <w:r w:rsidR="006260F4">
        <w:t xml:space="preserve"> ambientação da iluminação por mensagens enviadas pelo usuário</w:t>
      </w:r>
      <w:r w:rsidR="007418E2">
        <w:t xml:space="preserve"> para</w:t>
      </w:r>
      <w:r w:rsidR="006260F4">
        <w:t xml:space="preserve"> o </w:t>
      </w:r>
      <w:proofErr w:type="spellStart"/>
      <w:r w:rsidR="006260F4">
        <w:t>bot</w:t>
      </w:r>
      <w:proofErr w:type="spellEnd"/>
      <w:r w:rsidR="006260F4">
        <w:t xml:space="preserve"> do aplicativo cadastrado para tal finalidade. </w:t>
      </w:r>
      <w:r w:rsidR="004527A6">
        <w:t>Também incluímos um nó Watson Speech-</w:t>
      </w:r>
      <w:proofErr w:type="spellStart"/>
      <w:r w:rsidR="004527A6">
        <w:t>to</w:t>
      </w:r>
      <w:proofErr w:type="spellEnd"/>
      <w:r w:rsidR="004527A6">
        <w:t>-</w:t>
      </w:r>
      <w:proofErr w:type="spellStart"/>
      <w:r w:rsidR="004527A6">
        <w:t>Text</w:t>
      </w:r>
      <w:proofErr w:type="spellEnd"/>
      <w:r w:rsidR="004527A6">
        <w:t xml:space="preserve"> para que as mensagens enviadas por áudio também pudessem ser interpretadas</w:t>
      </w:r>
      <w:r w:rsidR="00785148">
        <w:t xml:space="preserve"> e</w:t>
      </w:r>
      <w:r w:rsidR="004527A6">
        <w:t xml:space="preserve"> convertidas em </w:t>
      </w:r>
      <w:r w:rsidR="004527A6">
        <w:lastRenderedPageBreak/>
        <w:t xml:space="preserve">texto, seguindo então, o mesmo fluxo do </w:t>
      </w:r>
      <w:proofErr w:type="spellStart"/>
      <w:r w:rsidR="004527A6">
        <w:t>Telegram</w:t>
      </w:r>
      <w:proofErr w:type="spellEnd"/>
      <w:r w:rsidR="004527A6">
        <w:t xml:space="preserve"> para mensagens</w:t>
      </w:r>
      <w:r w:rsidR="00785148">
        <w:t xml:space="preserve"> escritas</w:t>
      </w:r>
      <w:r w:rsidR="004527A6">
        <w:t xml:space="preserve">. A placa </w:t>
      </w:r>
      <w:proofErr w:type="spellStart"/>
      <w:r w:rsidR="004527A6">
        <w:t>microcontroladora</w:t>
      </w:r>
      <w:proofErr w:type="spellEnd"/>
      <w:r w:rsidR="004527A6">
        <w:t xml:space="preserve"> envia como resposta o formato JSON que pode ser interpretado pelo </w:t>
      </w:r>
      <w:proofErr w:type="spellStart"/>
      <w:r w:rsidR="004527A6">
        <w:t>Telegram</w:t>
      </w:r>
      <w:proofErr w:type="spellEnd"/>
      <w:r w:rsidR="004527A6">
        <w:t xml:space="preserve">, enviando uma mensagem de confirmação ou de erro ao usuário. </w:t>
      </w:r>
    </w:p>
    <w:p w14:paraId="1E6249C9" w14:textId="7D1CF873" w:rsidR="007418E2" w:rsidRDefault="007418E2" w:rsidP="00C22C62">
      <w:pPr>
        <w:ind w:firstLine="708"/>
        <w:jc w:val="both"/>
      </w:pPr>
      <w:r>
        <w:t xml:space="preserve">Para comunicação com o </w:t>
      </w:r>
      <w:proofErr w:type="spellStart"/>
      <w:r>
        <w:t>backend</w:t>
      </w:r>
      <w:proofErr w:type="spellEnd"/>
      <w:r>
        <w:t xml:space="preserve"> Java, uma classe foi </w:t>
      </w:r>
      <w:r w:rsidR="000822E4">
        <w:t>criada</w:t>
      </w:r>
      <w:r>
        <w:t xml:space="preserve"> </w:t>
      </w:r>
      <w:r w:rsidR="000822E4">
        <w:t xml:space="preserve">com o projeto Eclipse </w:t>
      </w:r>
      <w:proofErr w:type="spellStart"/>
      <w:r w:rsidR="000822E4">
        <w:t>Paho</w:t>
      </w:r>
      <w:proofErr w:type="spellEnd"/>
      <w:r w:rsidR="000822E4">
        <w:t xml:space="preserve"> para gerar o cliente MQTT nessa linguagem. Para o </w:t>
      </w:r>
      <w:proofErr w:type="spellStart"/>
      <w:r w:rsidR="000822E4">
        <w:t>frontend</w:t>
      </w:r>
      <w:proofErr w:type="spellEnd"/>
      <w:r w:rsidR="000822E4">
        <w:t xml:space="preserve"> em </w:t>
      </w:r>
      <w:proofErr w:type="spellStart"/>
      <w:r w:rsidR="000822E4">
        <w:t>React-Native</w:t>
      </w:r>
      <w:proofErr w:type="spellEnd"/>
      <w:r w:rsidR="000822E4">
        <w:t>, faremos a comunicação via JSON com o N</w:t>
      </w:r>
      <w:r w:rsidR="00CB07E7">
        <w:t>ode</w:t>
      </w:r>
      <w:r w:rsidR="000822E4">
        <w:t xml:space="preserve">-RED para controlar os dispositivos </w:t>
      </w:r>
      <w:proofErr w:type="spellStart"/>
      <w:r w:rsidR="000822E4">
        <w:t>IoT</w:t>
      </w:r>
      <w:proofErr w:type="spellEnd"/>
      <w:r w:rsidR="000822E4">
        <w:t xml:space="preserve"> remotamente. </w:t>
      </w:r>
    </w:p>
    <w:p w14:paraId="7C050A8D" w14:textId="0D77BA6F" w:rsidR="00C45BB6" w:rsidRDefault="00C45BB6" w:rsidP="00C22C62">
      <w:pPr>
        <w:ind w:firstLine="708"/>
        <w:jc w:val="both"/>
      </w:pPr>
      <w:r>
        <w:t xml:space="preserve">É importante destacar </w:t>
      </w:r>
      <w:r w:rsidR="00CB07E7">
        <w:t xml:space="preserve">que </w:t>
      </w:r>
      <w:r>
        <w:t>a arquitetura aqui demonstrada não é considerada por este grupo uma solução para ambiente de produção</w:t>
      </w:r>
      <w:r w:rsidR="00CB07E7">
        <w:t>,</w:t>
      </w:r>
      <w:r>
        <w:t xml:space="preserve"> dada a insegurança de um broker público como o HIVEMQ e a potencial necessidade de escalabilidade, como a utilização de um servidor </w:t>
      </w:r>
      <w:proofErr w:type="spellStart"/>
      <w:r w:rsidR="008546D7">
        <w:t>B</w:t>
      </w:r>
      <w:r>
        <w:t>luemix</w:t>
      </w:r>
      <w:proofErr w:type="spellEnd"/>
      <w:r>
        <w:t xml:space="preserve"> lite da IBM que ficam limitadas nesse contexto. A arquitetura aqui demonstrada está, portanto, ilustrando nosso ambiente de desenvolvimento. O ambiente de produção está sendo devidamente arquitetado na medida em que estamos aprendendo novos conhecimentos nas matérias de </w:t>
      </w:r>
      <w:proofErr w:type="spellStart"/>
      <w:r>
        <w:t>DevOps</w:t>
      </w:r>
      <w:proofErr w:type="spellEnd"/>
      <w:r>
        <w:t xml:space="preserve"> Tools </w:t>
      </w:r>
      <w:proofErr w:type="spellStart"/>
      <w:r>
        <w:t>and</w:t>
      </w:r>
      <w:proofErr w:type="spellEnd"/>
      <w:r>
        <w:t xml:space="preserve"> Cloud </w:t>
      </w:r>
      <w:proofErr w:type="spellStart"/>
      <w:r>
        <w:t>Computing</w:t>
      </w:r>
      <w:proofErr w:type="spellEnd"/>
      <w:r>
        <w:t xml:space="preserve"> e 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 xml:space="preserve">, levando em consideração infraestrutura, estimativa de orçamento, carga de dados, plano de negócio, boas </w:t>
      </w:r>
      <w:r w:rsidR="008546D7">
        <w:t>práticas etc.</w:t>
      </w:r>
    </w:p>
    <w:p w14:paraId="3D3866FC" w14:textId="77777777" w:rsidR="00C45BB6" w:rsidRDefault="00C45BB6" w:rsidP="00C22C62">
      <w:pPr>
        <w:ind w:firstLine="708"/>
        <w:jc w:val="both"/>
      </w:pPr>
    </w:p>
    <w:p w14:paraId="6A77DC2E" w14:textId="1346B5A4" w:rsidR="003F74A3" w:rsidRDefault="003F74A3" w:rsidP="003F74A3">
      <w:pPr>
        <w:jc w:val="both"/>
      </w:pPr>
    </w:p>
    <w:p w14:paraId="0927403F" w14:textId="40883210" w:rsidR="00245C1D" w:rsidRPr="002B7E0B" w:rsidRDefault="00EC6161" w:rsidP="003F74A3">
      <w:pPr>
        <w:jc w:val="both"/>
      </w:pPr>
      <w:r>
        <w:t xml:space="preserve"> </w:t>
      </w:r>
    </w:p>
    <w:sectPr w:rsidR="00245C1D" w:rsidRPr="002B7E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40"/>
    <w:rsid w:val="000822E4"/>
    <w:rsid w:val="00222140"/>
    <w:rsid w:val="00245C1D"/>
    <w:rsid w:val="002A7502"/>
    <w:rsid w:val="002B7E0B"/>
    <w:rsid w:val="003F74A3"/>
    <w:rsid w:val="004527A6"/>
    <w:rsid w:val="00495CFE"/>
    <w:rsid w:val="0061567D"/>
    <w:rsid w:val="006260F4"/>
    <w:rsid w:val="007418E2"/>
    <w:rsid w:val="00785148"/>
    <w:rsid w:val="007A6D2D"/>
    <w:rsid w:val="008546D7"/>
    <w:rsid w:val="00870537"/>
    <w:rsid w:val="008F46C8"/>
    <w:rsid w:val="00934120"/>
    <w:rsid w:val="00AF568A"/>
    <w:rsid w:val="00C22C62"/>
    <w:rsid w:val="00C45BB6"/>
    <w:rsid w:val="00CB07E7"/>
    <w:rsid w:val="00EB252D"/>
    <w:rsid w:val="00EC6161"/>
    <w:rsid w:val="00FB178C"/>
    <w:rsid w:val="00FE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27628"/>
  <w15:chartTrackingRefBased/>
  <w15:docId w15:val="{2820845C-3CFC-4186-A2FE-C8070A6AF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4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1</Pages>
  <Words>722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Melero</dc:creator>
  <cp:keywords/>
  <dc:description/>
  <cp:lastModifiedBy>Daniel Melero</cp:lastModifiedBy>
  <cp:revision>8</cp:revision>
  <dcterms:created xsi:type="dcterms:W3CDTF">2021-05-18T11:31:00Z</dcterms:created>
  <dcterms:modified xsi:type="dcterms:W3CDTF">2021-05-27T02:53:00Z</dcterms:modified>
</cp:coreProperties>
</file>