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B874E" w14:textId="77777777" w:rsidR="00EE049F" w:rsidRPr="00841CC3" w:rsidRDefault="00EE049F" w:rsidP="00EE049F">
      <w:pPr>
        <w:spacing w:line="276" w:lineRule="auto"/>
        <w:jc w:val="center"/>
        <w:rPr>
          <w:rFonts w:ascii="Times New Roman" w:hAnsi="Times New Roman"/>
          <w:b/>
          <w:color w:val="000000" w:themeColor="text1"/>
          <w:sz w:val="26"/>
          <w:szCs w:val="26"/>
        </w:rPr>
      </w:pPr>
      <w:r w:rsidRPr="00841CC3">
        <w:rPr>
          <w:rFonts w:ascii="Times New Roman" w:hAnsi="Times New Roman"/>
          <w:b/>
          <w:color w:val="000000" w:themeColor="text1"/>
          <w:sz w:val="26"/>
          <w:szCs w:val="26"/>
        </w:rPr>
        <w:t>CỘNG HOÀ XÃ HỘI CHỦ NGHĨA VIỆT NAM</w:t>
      </w:r>
    </w:p>
    <w:p w14:paraId="6152BB76" w14:textId="77777777" w:rsidR="00EE049F" w:rsidRPr="00841CC3" w:rsidRDefault="00EE049F" w:rsidP="00EE049F">
      <w:pPr>
        <w:jc w:val="center"/>
        <w:rPr>
          <w:rFonts w:ascii="Times New Roman" w:hAnsi="Times New Roman"/>
          <w:color w:val="000000" w:themeColor="text1"/>
        </w:rPr>
      </w:pPr>
      <w:r w:rsidRPr="00841CC3">
        <w:rPr>
          <w:rFonts w:ascii="Times New Roman" w:hAnsi="Times New Roman"/>
          <w:b/>
          <w:color w:val="000000" w:themeColor="text1"/>
        </w:rPr>
        <w:t>Độc lập - Tự do - Hạnh phúc</w:t>
      </w:r>
    </w:p>
    <w:p w14:paraId="63684DA0" w14:textId="19E0120D" w:rsidR="00226C76" w:rsidRPr="00841CC3" w:rsidRDefault="00226C76" w:rsidP="007F3996">
      <w:pPr>
        <w:spacing w:before="120" w:after="120"/>
        <w:jc w:val="center"/>
        <w:rPr>
          <w:rFonts w:ascii="Times New Roman" w:hAnsi="Times New Roman"/>
          <w:b/>
          <w:color w:val="000000" w:themeColor="text1"/>
        </w:rPr>
      </w:pPr>
      <w:r w:rsidRPr="00841CC3">
        <w:rPr>
          <w:rFonts w:ascii="Times New Roman" w:hAnsi="Times New Roman"/>
          <w:b/>
          <w:noProof/>
          <w:color w:val="000000" w:themeColor="text1"/>
          <w:sz w:val="26"/>
          <w:szCs w:val="26"/>
        </w:rPr>
        <mc:AlternateContent>
          <mc:Choice Requires="wps">
            <w:drawing>
              <wp:anchor distT="0" distB="0" distL="114300" distR="114300" simplePos="0" relativeHeight="251659264" behindDoc="0" locked="0" layoutInCell="1" allowOverlap="1" wp14:anchorId="1421F6C8" wp14:editId="7224D689">
                <wp:simplePos x="0" y="0"/>
                <wp:positionH relativeFrom="column">
                  <wp:posOffset>1963103</wp:posOffset>
                </wp:positionH>
                <wp:positionV relativeFrom="paragraph">
                  <wp:posOffset>58103</wp:posOffset>
                </wp:positionV>
                <wp:extent cx="2038350" cy="0"/>
                <wp:effectExtent l="0" t="0" r="0" b="0"/>
                <wp:wrapNone/>
                <wp:docPr id="13034589" name="Straight Connector 1"/>
                <wp:cNvGraphicFramePr/>
                <a:graphic xmlns:a="http://schemas.openxmlformats.org/drawingml/2006/main">
                  <a:graphicData uri="http://schemas.microsoft.com/office/word/2010/wordprocessingShape">
                    <wps:wsp>
                      <wps:cNvCnPr/>
                      <wps:spPr>
                        <a:xfrm>
                          <a:off x="0" y="0"/>
                          <a:ext cx="203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C3FE7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4.6pt,4.6pt" to="315.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Ex2mQEAAIgDAAAOAAAAZHJzL2Uyb0RvYy54bWysU9uO0zAQfUfiHyy/06RdgVZ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3LQ3tzevuab68tZciZFSfgfoRdn00tlQfKhOHd6nzMEYeoHw4Rq67vLR&#10;QQG78AmMsAMHW1d2nQq4dyQOivs5fFuX/rFWRRaKsc4tpPbPpDO20KBOyt8SF3SNiCEvRG8D0u+i&#10;5vmSqjnhL65PXovtJxyOtRG1HNzu6uw8mmWefj5X+vUH2v0AAAD//wMAUEsDBBQABgAIAAAAIQCW&#10;L7xg2wAAAAcBAAAPAAAAZHJzL2Rvd25yZXYueG1sTI7BTsMwEETvSP0Ha5F6ozat1JYQp6qgnOAQ&#10;AgeObrwkUeN1FLtJ4OvZcoHTzmhGsy/dTa4VA/ah8aThdqFAIJXeNlRpeH97utmCCNGQNa0n1PCF&#10;AXbZ7Co1ifUjveJQxErwCIXEaKhj7BIpQ1mjM2HhOyTOPn3vTGTbV9L2ZuRx18qlUmvpTEP8oTYd&#10;PtRYnoqz07A5PBd5Nz6+fOdyI/N88HF7+tB6fj3t70FEnOJfGS74jA4ZMx39mWwQrYaVultyVcPl&#10;cL5eKRbHXy+zVP7nz34AAAD//wMAUEsBAi0AFAAGAAgAAAAhALaDOJL+AAAA4QEAABMAAAAAAAAA&#10;AAAAAAAAAAAAAFtDb250ZW50X1R5cGVzXS54bWxQSwECLQAUAAYACAAAACEAOP0h/9YAAACUAQAA&#10;CwAAAAAAAAAAAAAAAAAvAQAAX3JlbHMvLnJlbHNQSwECLQAUAAYACAAAACEABfRMdpkBAACIAwAA&#10;DgAAAAAAAAAAAAAAAAAuAgAAZHJzL2Uyb0RvYy54bWxQSwECLQAUAAYACAAAACEAli+8YNsAAAAH&#10;AQAADwAAAAAAAAAAAAAAAADzAwAAZHJzL2Rvd25yZXYueG1sUEsFBgAAAAAEAAQA8wAAAPsEAAAA&#10;AA==&#10;" strokecolor="black [3040]"/>
            </w:pict>
          </mc:Fallback>
        </mc:AlternateContent>
      </w:r>
    </w:p>
    <w:p w14:paraId="3DEE8F16" w14:textId="0C865E65" w:rsidR="00EE049F" w:rsidRPr="00841CC3" w:rsidRDefault="00EE049F" w:rsidP="007F3996">
      <w:pPr>
        <w:spacing w:before="120" w:after="120"/>
        <w:jc w:val="center"/>
        <w:rPr>
          <w:rFonts w:ascii="Times New Roman" w:hAnsi="Times New Roman"/>
          <w:b/>
          <w:color w:val="000000" w:themeColor="text1"/>
        </w:rPr>
      </w:pPr>
      <w:r w:rsidRPr="00841CC3">
        <w:rPr>
          <w:rFonts w:ascii="Times New Roman" w:hAnsi="Times New Roman"/>
          <w:b/>
          <w:color w:val="000000" w:themeColor="text1"/>
        </w:rPr>
        <w:t>HỢP ĐỒNG DỊCH VỤ</w:t>
      </w:r>
    </w:p>
    <w:p w14:paraId="03F40414" w14:textId="4665C739" w:rsidR="00EE049F" w:rsidRPr="00841CC3" w:rsidRDefault="00EE049F" w:rsidP="007F3996">
      <w:pPr>
        <w:spacing w:before="120" w:after="120"/>
        <w:jc w:val="center"/>
        <w:rPr>
          <w:rFonts w:ascii="Times New Roman" w:hAnsi="Times New Roman"/>
          <w:b/>
          <w:color w:val="000000" w:themeColor="text1"/>
        </w:rPr>
      </w:pPr>
      <w:r w:rsidRPr="00841CC3">
        <w:rPr>
          <w:rFonts w:ascii="Times New Roman" w:hAnsi="Times New Roman"/>
          <w:b/>
          <w:color w:val="000000" w:themeColor="text1"/>
        </w:rPr>
        <w:t xml:space="preserve">Giữa </w:t>
      </w:r>
      <w:r w:rsidR="00EF1CBD" w:rsidRPr="00841CC3">
        <w:rPr>
          <w:rFonts w:ascii="Times New Roman" w:hAnsi="Times New Roman"/>
          <w:b/>
          <w:color w:val="000000" w:themeColor="text1"/>
        </w:rPr>
        <w:t>{</w:t>
      </w:r>
      <w:r w:rsidR="003672A8" w:rsidRPr="00841CC3">
        <w:rPr>
          <w:rFonts w:ascii="Times New Roman" w:hAnsi="Times New Roman"/>
          <w:b/>
          <w:color w:val="000000" w:themeColor="text1"/>
        </w:rPr>
        <w:t>Tendonvi</w:t>
      </w:r>
      <w:r w:rsidR="00EF1CBD" w:rsidRPr="00841CC3">
        <w:rPr>
          <w:rFonts w:ascii="Times New Roman" w:hAnsi="Times New Roman"/>
          <w:b/>
          <w:bCs/>
          <w:color w:val="000000" w:themeColor="text1"/>
        </w:rPr>
        <w:t xml:space="preserve">} </w:t>
      </w:r>
      <w:r w:rsidRPr="00841CC3">
        <w:rPr>
          <w:rFonts w:ascii="Times New Roman" w:hAnsi="Times New Roman"/>
          <w:b/>
          <w:color w:val="000000" w:themeColor="text1"/>
        </w:rPr>
        <w:t>và Thành viên HTX</w:t>
      </w:r>
    </w:p>
    <w:p w14:paraId="434D38E0" w14:textId="0C69AEB0" w:rsidR="00EE049F" w:rsidRPr="00841CC3" w:rsidRDefault="00822F3B" w:rsidP="007F3996">
      <w:pPr>
        <w:spacing w:before="120" w:after="120"/>
        <w:jc w:val="center"/>
        <w:rPr>
          <w:rFonts w:ascii="Times New Roman" w:hAnsi="Times New Roman"/>
          <w:color w:val="000000" w:themeColor="text1"/>
        </w:rPr>
      </w:pPr>
      <w:r w:rsidRPr="00841CC3">
        <w:rPr>
          <w:rFonts w:ascii="Times New Roman" w:hAnsi="Times New Roman"/>
          <w:color w:val="000000" w:themeColor="text1"/>
        </w:rPr>
        <w:t>(</w:t>
      </w:r>
      <w:proofErr w:type="gramStart"/>
      <w:r w:rsidRPr="00841CC3">
        <w:rPr>
          <w:rFonts w:ascii="Times New Roman" w:hAnsi="Times New Roman"/>
          <w:color w:val="000000" w:themeColor="text1"/>
        </w:rPr>
        <w:t>Số:</w:t>
      </w:r>
      <w:r w:rsidR="00BD51A3" w:rsidRPr="00841CC3">
        <w:rPr>
          <w:rFonts w:ascii="Times New Roman" w:hAnsi="Times New Roman"/>
          <w:color w:val="000000" w:themeColor="text1"/>
        </w:rPr>
        <w:t xml:space="preserve"> </w:t>
      </w:r>
      <w:r w:rsidR="00EF1CBD" w:rsidRPr="00841CC3">
        <w:rPr>
          <w:rFonts w:ascii="Times New Roman" w:hAnsi="Times New Roman"/>
          <w:color w:val="000000" w:themeColor="text1"/>
        </w:rPr>
        <w:t>{</w:t>
      </w:r>
      <w:r w:rsidR="00A25D46" w:rsidRPr="00841CC3">
        <w:rPr>
          <w:rFonts w:ascii="Times New Roman" w:hAnsi="Times New Roman"/>
          <w:color w:val="000000" w:themeColor="text1"/>
        </w:rPr>
        <w:t>SoVanBan</w:t>
      </w:r>
      <w:r w:rsidR="00EF1CBD" w:rsidRPr="00841CC3">
        <w:rPr>
          <w:rFonts w:ascii="Times New Roman" w:hAnsi="Times New Roman"/>
          <w:color w:val="000000" w:themeColor="text1"/>
        </w:rPr>
        <w:t>}</w:t>
      </w:r>
      <w:r w:rsidR="00EE049F" w:rsidRPr="00841CC3">
        <w:rPr>
          <w:rFonts w:ascii="Times New Roman" w:hAnsi="Times New Roman"/>
          <w:color w:val="000000" w:themeColor="text1"/>
        </w:rPr>
        <w:t>)</w:t>
      </w:r>
      <w:proofErr w:type="gramEnd"/>
    </w:p>
    <w:p w14:paraId="474311B6" w14:textId="77777777" w:rsidR="00226C76" w:rsidRPr="00841CC3" w:rsidRDefault="00226C76" w:rsidP="007F3996">
      <w:pPr>
        <w:spacing w:before="120" w:after="120"/>
        <w:ind w:firstLine="720"/>
        <w:jc w:val="both"/>
        <w:rPr>
          <w:rFonts w:ascii="Times New Roman" w:hAnsi="Times New Roman"/>
          <w:color w:val="000000" w:themeColor="text1"/>
        </w:rPr>
      </w:pPr>
    </w:p>
    <w:p w14:paraId="048BB967" w14:textId="529C905E"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Căn cứ Luật Hợp tác xã số 17/2023/QH15;</w:t>
      </w:r>
    </w:p>
    <w:p w14:paraId="7F545797" w14:textId="5B5B5929"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Căn cứ Điều lệ Hợp tác xã;</w:t>
      </w:r>
    </w:p>
    <w:p w14:paraId="0F181157" w14:textId="3C16E515" w:rsidR="00793700" w:rsidRPr="00841CC3" w:rsidRDefault="00793700"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Căn cứ nhu cầu và khả năng của các bên.</w:t>
      </w:r>
    </w:p>
    <w:p w14:paraId="61B13E61" w14:textId="007ACA04"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Hôm </w:t>
      </w:r>
      <w:r w:rsidR="00822F3B" w:rsidRPr="00841CC3">
        <w:rPr>
          <w:rFonts w:ascii="Times New Roman" w:hAnsi="Times New Roman"/>
          <w:color w:val="000000" w:themeColor="text1"/>
        </w:rPr>
        <w:t xml:space="preserve">nay, ngày </w:t>
      </w:r>
      <w:r w:rsidR="00EF1CBD" w:rsidRPr="00841CC3">
        <w:rPr>
          <w:rFonts w:ascii="Times New Roman" w:hAnsi="Times New Roman"/>
          <w:color w:val="000000" w:themeColor="text1"/>
        </w:rPr>
        <w:t>{</w:t>
      </w:r>
      <w:r w:rsidR="00005C35" w:rsidRPr="00841CC3">
        <w:rPr>
          <w:rFonts w:ascii="Times New Roman" w:hAnsi="Times New Roman"/>
          <w:color w:val="000000" w:themeColor="text1"/>
        </w:rPr>
        <w:t>NgayKy</w:t>
      </w:r>
      <w:r w:rsidR="00EF1CBD" w:rsidRPr="00841CC3">
        <w:rPr>
          <w:rFonts w:ascii="Times New Roman" w:hAnsi="Times New Roman"/>
          <w:color w:val="000000" w:themeColor="text1"/>
        </w:rPr>
        <w:t>}</w:t>
      </w:r>
      <w:r w:rsidRPr="00841CC3">
        <w:rPr>
          <w:rFonts w:ascii="Times New Roman" w:hAnsi="Times New Roman"/>
          <w:color w:val="000000" w:themeColor="text1"/>
        </w:rPr>
        <w:t xml:space="preserve"> tại Văn phòng </w:t>
      </w:r>
      <w:r w:rsidR="00EF1CBD" w:rsidRPr="00841CC3">
        <w:rPr>
          <w:rFonts w:ascii="Times New Roman" w:hAnsi="Times New Roman"/>
          <w:color w:val="000000" w:themeColor="text1"/>
        </w:rPr>
        <w:t>{</w:t>
      </w:r>
      <w:r w:rsidR="00F6090B" w:rsidRPr="00841CC3">
        <w:rPr>
          <w:rFonts w:ascii="Times New Roman" w:hAnsi="Times New Roman"/>
          <w:color w:val="000000" w:themeColor="text1"/>
        </w:rPr>
        <w:t>Tendonvi</w:t>
      </w:r>
      <w:r w:rsidR="00EF1CBD" w:rsidRPr="00841CC3">
        <w:rPr>
          <w:rFonts w:ascii="Times New Roman" w:hAnsi="Times New Roman"/>
          <w:color w:val="000000" w:themeColor="text1"/>
        </w:rPr>
        <w:t>}</w:t>
      </w:r>
      <w:r w:rsidR="00BD51A3" w:rsidRPr="00841CC3">
        <w:rPr>
          <w:rFonts w:ascii="Times New Roman" w:hAnsi="Times New Roman"/>
          <w:color w:val="000000" w:themeColor="text1"/>
        </w:rPr>
        <w:t xml:space="preserve"> (Địa chỉ:</w:t>
      </w:r>
      <w:r w:rsidR="00F6090B" w:rsidRPr="00841CC3">
        <w:rPr>
          <w:rFonts w:ascii="Times New Roman" w:hAnsi="Times New Roman"/>
          <w:color w:val="000000" w:themeColor="text1"/>
        </w:rPr>
        <w:t xml:space="preserve"> </w:t>
      </w:r>
      <w:r w:rsidR="00EF1CBD" w:rsidRPr="00841CC3">
        <w:rPr>
          <w:rFonts w:ascii="Times New Roman" w:hAnsi="Times New Roman"/>
          <w:color w:val="000000" w:themeColor="text1"/>
        </w:rPr>
        <w:t>{</w:t>
      </w:r>
      <w:r w:rsidR="003725A4" w:rsidRPr="00841CC3">
        <w:rPr>
          <w:rFonts w:ascii="Times New Roman" w:hAnsi="Times New Roman"/>
          <w:color w:val="000000" w:themeColor="text1"/>
        </w:rPr>
        <w:t>Diachidaydu</w:t>
      </w:r>
      <w:r w:rsidR="00EF1CBD" w:rsidRPr="00841CC3">
        <w:rPr>
          <w:rFonts w:ascii="Times New Roman" w:hAnsi="Times New Roman"/>
          <w:color w:val="000000" w:themeColor="text1"/>
        </w:rPr>
        <w:t>}</w:t>
      </w:r>
      <w:r w:rsidR="00BD51A3" w:rsidRPr="00841CC3">
        <w:rPr>
          <w:rFonts w:ascii="Times New Roman" w:hAnsi="Times New Roman"/>
          <w:color w:val="000000" w:themeColor="text1"/>
        </w:rPr>
        <w:t>)</w:t>
      </w:r>
      <w:r w:rsidR="00BB04FA" w:rsidRPr="00841CC3">
        <w:rPr>
          <w:rFonts w:ascii="Times New Roman" w:hAnsi="Times New Roman"/>
          <w:color w:val="000000" w:themeColor="text1"/>
        </w:rPr>
        <w:t>,</w:t>
      </w:r>
      <w:r w:rsidRPr="00841CC3">
        <w:rPr>
          <w:rFonts w:ascii="Times New Roman" w:hAnsi="Times New Roman"/>
          <w:color w:val="000000" w:themeColor="text1"/>
        </w:rPr>
        <w:t xml:space="preserve"> </w:t>
      </w:r>
      <w:r w:rsidR="00BB04FA" w:rsidRPr="00841CC3">
        <w:rPr>
          <w:rFonts w:ascii="Times New Roman" w:hAnsi="Times New Roman"/>
          <w:color w:val="000000" w:themeColor="text1"/>
        </w:rPr>
        <w:t>c</w:t>
      </w:r>
      <w:r w:rsidRPr="00841CC3">
        <w:rPr>
          <w:rFonts w:ascii="Times New Roman" w:hAnsi="Times New Roman"/>
          <w:color w:val="000000" w:themeColor="text1"/>
        </w:rPr>
        <w:t>húng tôi gồm:</w:t>
      </w:r>
    </w:p>
    <w:p w14:paraId="67B2F942" w14:textId="27E89A57" w:rsidR="00EE049F" w:rsidRPr="00841CC3" w:rsidRDefault="00EE049F" w:rsidP="007F3996">
      <w:pPr>
        <w:spacing w:before="120" w:after="120"/>
        <w:ind w:firstLine="720"/>
        <w:jc w:val="both"/>
        <w:rPr>
          <w:rFonts w:ascii="Times New Roman" w:hAnsi="Times New Roman"/>
          <w:b/>
          <w:color w:val="000000" w:themeColor="text1"/>
        </w:rPr>
      </w:pPr>
      <w:r w:rsidRPr="00841CC3">
        <w:rPr>
          <w:rFonts w:ascii="Times New Roman" w:hAnsi="Times New Roman"/>
          <w:b/>
          <w:color w:val="000000" w:themeColor="text1"/>
        </w:rPr>
        <w:t xml:space="preserve">I. </w:t>
      </w:r>
      <w:r w:rsidR="00EF1CBD" w:rsidRPr="00841CC3">
        <w:rPr>
          <w:rFonts w:ascii="Times New Roman" w:hAnsi="Times New Roman"/>
          <w:b/>
          <w:color w:val="000000" w:themeColor="text1"/>
        </w:rPr>
        <w:t>{</w:t>
      </w:r>
      <w:r w:rsidR="00BA3333" w:rsidRPr="00841CC3">
        <w:rPr>
          <w:rFonts w:ascii="Times New Roman" w:hAnsi="Times New Roman"/>
          <w:b/>
          <w:color w:val="000000" w:themeColor="text1"/>
        </w:rPr>
        <w:t>Tendonvi</w:t>
      </w:r>
      <w:r w:rsidR="00EF1CBD" w:rsidRPr="00841CC3">
        <w:rPr>
          <w:rFonts w:ascii="Times New Roman" w:hAnsi="Times New Roman"/>
          <w:b/>
          <w:color w:val="000000" w:themeColor="text1"/>
        </w:rPr>
        <w:t>}</w:t>
      </w:r>
      <w:r w:rsidRPr="00841CC3">
        <w:rPr>
          <w:rFonts w:ascii="Times New Roman" w:hAnsi="Times New Roman"/>
          <w:b/>
          <w:color w:val="000000" w:themeColor="text1"/>
        </w:rPr>
        <w:t xml:space="preserve"> (Bên A)</w:t>
      </w:r>
    </w:p>
    <w:p w14:paraId="20506082" w14:textId="3DCB60B4" w:rsidR="00E92F14" w:rsidRPr="00841CC3" w:rsidRDefault="006F1B1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 </w:t>
      </w:r>
      <w:r w:rsidR="00EE049F" w:rsidRPr="00841CC3">
        <w:rPr>
          <w:rFonts w:ascii="Times New Roman" w:hAnsi="Times New Roman"/>
          <w:color w:val="000000" w:themeColor="text1"/>
        </w:rPr>
        <w:t xml:space="preserve">Đại diện: </w:t>
      </w:r>
      <w:r w:rsidR="00EF1CBD" w:rsidRPr="00841CC3">
        <w:rPr>
          <w:rFonts w:ascii="Times New Roman" w:hAnsi="Times New Roman"/>
          <w:bCs/>
          <w:color w:val="000000" w:themeColor="text1"/>
        </w:rPr>
        <w:t>{</w:t>
      </w:r>
      <w:r w:rsidR="00BA3333" w:rsidRPr="00841CC3">
        <w:rPr>
          <w:rFonts w:ascii="Times New Roman" w:hAnsi="Times New Roman"/>
          <w:bCs/>
          <w:color w:val="000000" w:themeColor="text1"/>
        </w:rPr>
        <w:t>Nguoidaidien</w:t>
      </w:r>
      <w:proofErr w:type="gramStart"/>
      <w:r w:rsidR="00EF1CBD" w:rsidRPr="00841CC3">
        <w:rPr>
          <w:rFonts w:ascii="Times New Roman" w:hAnsi="Times New Roman"/>
          <w:bCs/>
          <w:color w:val="000000" w:themeColor="text1"/>
        </w:rPr>
        <w:t>}</w:t>
      </w:r>
      <w:r w:rsidR="00E92F14" w:rsidRPr="00841CC3">
        <w:rPr>
          <w:rFonts w:ascii="Times New Roman" w:hAnsi="Times New Roman"/>
          <w:bCs/>
          <w:color w:val="000000" w:themeColor="text1"/>
        </w:rPr>
        <w:t>;</w:t>
      </w:r>
      <w:proofErr w:type="gramEnd"/>
      <w:r w:rsidR="00EE049F" w:rsidRPr="00841CC3">
        <w:rPr>
          <w:rFonts w:ascii="Times New Roman" w:hAnsi="Times New Roman"/>
          <w:color w:val="000000" w:themeColor="text1"/>
        </w:rPr>
        <w:t xml:space="preserve">    </w:t>
      </w:r>
    </w:p>
    <w:p w14:paraId="58115A00" w14:textId="27F99C3E"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 Chức vụ: </w:t>
      </w:r>
      <w:r w:rsidR="00217AF7">
        <w:rPr>
          <w:rFonts w:ascii="Times New Roman" w:hAnsi="Times New Roman"/>
          <w:color w:val="000000" w:themeColor="text1"/>
        </w:rPr>
        <w:t>{</w:t>
      </w:r>
      <w:r w:rsidR="00217AF7" w:rsidRPr="00217AF7">
        <w:rPr>
          <w:rFonts w:ascii="Times New Roman" w:hAnsi="Times New Roman"/>
          <w:color w:val="000000" w:themeColor="text1"/>
        </w:rPr>
        <w:t>ChucvuNguoidaidien</w:t>
      </w:r>
      <w:proofErr w:type="gramStart"/>
      <w:r w:rsidR="00217AF7">
        <w:rPr>
          <w:rFonts w:ascii="Times New Roman" w:hAnsi="Times New Roman"/>
          <w:color w:val="000000" w:themeColor="text1"/>
        </w:rPr>
        <w:t>}</w:t>
      </w:r>
      <w:r w:rsidR="00E92F14" w:rsidRPr="00841CC3">
        <w:rPr>
          <w:rFonts w:ascii="Times New Roman" w:hAnsi="Times New Roman"/>
          <w:color w:val="000000" w:themeColor="text1"/>
        </w:rPr>
        <w:t>;</w:t>
      </w:r>
      <w:proofErr w:type="gramEnd"/>
    </w:p>
    <w:p w14:paraId="2CB6A9F6" w14:textId="2C5DE0C8" w:rsidR="00EE049F" w:rsidRPr="00841CC3" w:rsidRDefault="006F1B1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 </w:t>
      </w:r>
      <w:r w:rsidR="00EE049F" w:rsidRPr="00841CC3">
        <w:rPr>
          <w:rFonts w:ascii="Times New Roman" w:hAnsi="Times New Roman"/>
          <w:color w:val="000000" w:themeColor="text1"/>
        </w:rPr>
        <w:t xml:space="preserve">Địa chỉ: </w:t>
      </w:r>
      <w:r w:rsidR="00EF1CBD" w:rsidRPr="00841CC3">
        <w:rPr>
          <w:rFonts w:ascii="Times New Roman" w:hAnsi="Times New Roman"/>
          <w:color w:val="000000" w:themeColor="text1"/>
        </w:rPr>
        <w:t>{</w:t>
      </w:r>
      <w:r w:rsidR="003725A4" w:rsidRPr="00841CC3">
        <w:rPr>
          <w:rFonts w:ascii="Times New Roman" w:hAnsi="Times New Roman"/>
          <w:color w:val="000000" w:themeColor="text1"/>
        </w:rPr>
        <w:t>Diachidaydu</w:t>
      </w:r>
      <w:proofErr w:type="gramStart"/>
      <w:r w:rsidR="00EF1CBD" w:rsidRPr="00841CC3">
        <w:rPr>
          <w:rFonts w:ascii="Times New Roman" w:hAnsi="Times New Roman"/>
          <w:color w:val="000000" w:themeColor="text1"/>
        </w:rPr>
        <w:t>}</w:t>
      </w:r>
      <w:r w:rsidR="00EE049F" w:rsidRPr="00841CC3">
        <w:rPr>
          <w:rFonts w:ascii="Times New Roman" w:hAnsi="Times New Roman"/>
          <w:color w:val="000000" w:themeColor="text1"/>
        </w:rPr>
        <w:t>;</w:t>
      </w:r>
      <w:proofErr w:type="gramEnd"/>
    </w:p>
    <w:p w14:paraId="224BAB3B" w14:textId="15FDE5B2" w:rsidR="006F1B1F" w:rsidRPr="00841CC3" w:rsidRDefault="006F1B1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 Số điện thoại: </w:t>
      </w:r>
      <w:r w:rsidR="00EF1CBD" w:rsidRPr="00841CC3">
        <w:rPr>
          <w:rFonts w:ascii="Times New Roman" w:hAnsi="Times New Roman"/>
          <w:color w:val="000000" w:themeColor="text1"/>
        </w:rPr>
        <w:t>{</w:t>
      </w:r>
      <w:r w:rsidRPr="00841CC3">
        <w:rPr>
          <w:rFonts w:ascii="Times New Roman" w:hAnsi="Times New Roman"/>
          <w:color w:val="000000" w:themeColor="text1"/>
        </w:rPr>
        <w:t>SoDT</w:t>
      </w:r>
      <w:proofErr w:type="gramStart"/>
      <w:r w:rsidR="00EF1CBD" w:rsidRPr="00841CC3">
        <w:rPr>
          <w:rFonts w:ascii="Times New Roman" w:hAnsi="Times New Roman"/>
          <w:color w:val="000000" w:themeColor="text1"/>
        </w:rPr>
        <w:t>}</w:t>
      </w:r>
      <w:r w:rsidR="00E92F14" w:rsidRPr="00841CC3">
        <w:rPr>
          <w:rFonts w:ascii="Times New Roman" w:hAnsi="Times New Roman"/>
          <w:color w:val="000000" w:themeColor="text1"/>
        </w:rPr>
        <w:t>;</w:t>
      </w:r>
      <w:proofErr w:type="gramEnd"/>
      <w:r w:rsidRPr="00841CC3">
        <w:rPr>
          <w:rFonts w:ascii="Times New Roman" w:hAnsi="Times New Roman"/>
          <w:color w:val="000000" w:themeColor="text1"/>
        </w:rPr>
        <w:tab/>
      </w:r>
    </w:p>
    <w:p w14:paraId="6A28C4EE" w14:textId="62CD5AF4" w:rsidR="00EF587E" w:rsidRPr="00841CC3" w:rsidRDefault="006F1B1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 </w:t>
      </w:r>
      <w:r w:rsidR="00EE049F" w:rsidRPr="00841CC3">
        <w:rPr>
          <w:rFonts w:ascii="Times New Roman" w:hAnsi="Times New Roman"/>
          <w:color w:val="000000" w:themeColor="text1"/>
        </w:rPr>
        <w:t xml:space="preserve">Mã số thuế: </w:t>
      </w:r>
      <w:r w:rsidR="00EF1CBD" w:rsidRPr="00841CC3">
        <w:rPr>
          <w:rFonts w:ascii="Times New Roman" w:hAnsi="Times New Roman"/>
          <w:color w:val="000000" w:themeColor="text1"/>
        </w:rPr>
        <w:t>{</w:t>
      </w:r>
      <w:r w:rsidRPr="00841CC3">
        <w:rPr>
          <w:rFonts w:ascii="Times New Roman" w:hAnsi="Times New Roman"/>
          <w:color w:val="000000" w:themeColor="text1"/>
        </w:rPr>
        <w:t>Masothue</w:t>
      </w:r>
      <w:proofErr w:type="gramStart"/>
      <w:r w:rsidR="00EF1CBD" w:rsidRPr="00841CC3">
        <w:rPr>
          <w:rFonts w:ascii="Times New Roman" w:hAnsi="Times New Roman"/>
          <w:color w:val="000000" w:themeColor="text1"/>
        </w:rPr>
        <w:t>}</w:t>
      </w:r>
      <w:r w:rsidR="00E92F14" w:rsidRPr="00841CC3">
        <w:rPr>
          <w:rFonts w:ascii="Times New Roman" w:hAnsi="Times New Roman"/>
          <w:color w:val="000000" w:themeColor="text1"/>
        </w:rPr>
        <w:t>;</w:t>
      </w:r>
      <w:proofErr w:type="gramEnd"/>
    </w:p>
    <w:p w14:paraId="69615BBA" w14:textId="0BE788F9" w:rsidR="00EE049F" w:rsidRPr="00841CC3" w:rsidRDefault="00EF587E"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 </w:t>
      </w:r>
      <w:r w:rsidR="00EE049F" w:rsidRPr="00841CC3">
        <w:rPr>
          <w:rFonts w:ascii="Times New Roman" w:hAnsi="Times New Roman"/>
          <w:color w:val="000000" w:themeColor="text1"/>
        </w:rPr>
        <w:t xml:space="preserve">Số </w:t>
      </w:r>
      <w:r w:rsidRPr="00841CC3">
        <w:rPr>
          <w:rFonts w:ascii="Times New Roman" w:hAnsi="Times New Roman"/>
          <w:color w:val="000000" w:themeColor="text1"/>
        </w:rPr>
        <w:t>t</w:t>
      </w:r>
      <w:r w:rsidR="00EE049F" w:rsidRPr="00841CC3">
        <w:rPr>
          <w:rFonts w:ascii="Times New Roman" w:hAnsi="Times New Roman"/>
          <w:color w:val="000000" w:themeColor="text1"/>
        </w:rPr>
        <w:t xml:space="preserve">ài khoản: </w:t>
      </w:r>
      <w:r w:rsidR="00EF1CBD" w:rsidRPr="00841CC3">
        <w:rPr>
          <w:rFonts w:ascii="Times New Roman" w:hAnsi="Times New Roman"/>
          <w:color w:val="000000" w:themeColor="text1"/>
        </w:rPr>
        <w:t>{</w:t>
      </w:r>
      <w:r w:rsidRPr="00841CC3">
        <w:rPr>
          <w:rFonts w:ascii="Times New Roman" w:hAnsi="Times New Roman"/>
          <w:color w:val="000000" w:themeColor="text1"/>
        </w:rPr>
        <w:t>SoTK</w:t>
      </w:r>
      <w:r w:rsidR="00EF1CBD" w:rsidRPr="00841CC3">
        <w:rPr>
          <w:rFonts w:ascii="Times New Roman" w:hAnsi="Times New Roman"/>
          <w:color w:val="000000" w:themeColor="text1"/>
        </w:rPr>
        <w:t>}</w:t>
      </w:r>
      <w:proofErr w:type="gramStart"/>
      <w:r w:rsidRPr="00841CC3">
        <w:rPr>
          <w:rFonts w:ascii="Times New Roman" w:hAnsi="Times New Roman"/>
          <w:color w:val="000000" w:themeColor="text1"/>
        </w:rPr>
        <w:t>-</w:t>
      </w:r>
      <w:r w:rsidR="00EE049F" w:rsidRPr="00841CC3">
        <w:rPr>
          <w:rFonts w:ascii="Times New Roman" w:hAnsi="Times New Roman"/>
          <w:color w:val="000000" w:themeColor="text1"/>
        </w:rPr>
        <w:t xml:space="preserve">  Tại</w:t>
      </w:r>
      <w:proofErr w:type="gramEnd"/>
      <w:r w:rsidR="00EE049F" w:rsidRPr="00841CC3">
        <w:rPr>
          <w:rFonts w:ascii="Times New Roman" w:hAnsi="Times New Roman"/>
          <w:color w:val="000000" w:themeColor="text1"/>
        </w:rPr>
        <w:t xml:space="preserve"> Ngân hàng: </w:t>
      </w:r>
      <w:r w:rsidR="00EF1CBD" w:rsidRPr="00841CC3">
        <w:rPr>
          <w:rFonts w:ascii="Times New Roman" w:hAnsi="Times New Roman"/>
          <w:color w:val="000000" w:themeColor="text1"/>
        </w:rPr>
        <w:t>{</w:t>
      </w:r>
      <w:r w:rsidRPr="00841CC3">
        <w:rPr>
          <w:rFonts w:ascii="Times New Roman" w:hAnsi="Times New Roman"/>
          <w:color w:val="000000" w:themeColor="text1"/>
        </w:rPr>
        <w:t>TaiNganhang</w:t>
      </w:r>
      <w:r w:rsidR="00EF1CBD" w:rsidRPr="00841CC3">
        <w:rPr>
          <w:rFonts w:ascii="Times New Roman" w:hAnsi="Times New Roman"/>
          <w:color w:val="000000" w:themeColor="text1"/>
        </w:rPr>
        <w:t>}</w:t>
      </w:r>
      <w:r w:rsidR="00E92F14" w:rsidRPr="00841CC3">
        <w:rPr>
          <w:rFonts w:ascii="Times New Roman" w:hAnsi="Times New Roman"/>
          <w:color w:val="000000" w:themeColor="text1"/>
        </w:rPr>
        <w:t>.</w:t>
      </w:r>
    </w:p>
    <w:p w14:paraId="5708E063" w14:textId="6FA1DFA7" w:rsidR="00EE049F" w:rsidRPr="00841CC3" w:rsidRDefault="00EE049F" w:rsidP="007F3996">
      <w:pPr>
        <w:spacing w:before="120" w:after="120"/>
        <w:ind w:firstLine="720"/>
        <w:jc w:val="both"/>
        <w:rPr>
          <w:rFonts w:ascii="Times New Roman" w:hAnsi="Times New Roman"/>
          <w:b/>
          <w:color w:val="000000" w:themeColor="text1"/>
        </w:rPr>
      </w:pPr>
      <w:r w:rsidRPr="00841CC3">
        <w:rPr>
          <w:rFonts w:ascii="Times New Roman" w:hAnsi="Times New Roman"/>
          <w:b/>
          <w:color w:val="000000" w:themeColor="text1"/>
        </w:rPr>
        <w:t xml:space="preserve">II. </w:t>
      </w:r>
      <w:r w:rsidR="00EF1CBD" w:rsidRPr="00841CC3">
        <w:rPr>
          <w:rFonts w:ascii="Times New Roman" w:hAnsi="Times New Roman"/>
          <w:b/>
          <w:color w:val="000000" w:themeColor="text1"/>
        </w:rPr>
        <w:t>{</w:t>
      </w:r>
      <w:r w:rsidR="00C30C7D" w:rsidRPr="00841CC3">
        <w:rPr>
          <w:rFonts w:ascii="Times New Roman" w:hAnsi="Times New Roman"/>
          <w:b/>
          <w:color w:val="000000" w:themeColor="text1"/>
        </w:rPr>
        <w:t>Hoten</w:t>
      </w:r>
      <w:r w:rsidR="00EF1CBD" w:rsidRPr="00841CC3">
        <w:rPr>
          <w:rFonts w:ascii="Times New Roman" w:hAnsi="Times New Roman"/>
          <w:b/>
          <w:color w:val="000000" w:themeColor="text1"/>
        </w:rPr>
        <w:t>}</w:t>
      </w:r>
      <w:r w:rsidR="00C77D5B">
        <w:rPr>
          <w:rFonts w:ascii="Times New Roman" w:hAnsi="Times New Roman"/>
          <w:color w:val="000000" w:themeColor="text1"/>
        </w:rPr>
        <w:t xml:space="preserve"> </w:t>
      </w:r>
      <w:r w:rsidRPr="00841CC3">
        <w:rPr>
          <w:rFonts w:ascii="Times New Roman" w:hAnsi="Times New Roman"/>
          <w:b/>
          <w:color w:val="000000" w:themeColor="text1"/>
        </w:rPr>
        <w:t xml:space="preserve">(Bên B - Thành viên </w:t>
      </w:r>
      <w:r w:rsidR="00013DCC" w:rsidRPr="00841CC3">
        <w:rPr>
          <w:rFonts w:ascii="Times New Roman" w:hAnsi="Times New Roman"/>
          <w:b/>
          <w:color w:val="000000" w:themeColor="text1"/>
        </w:rPr>
        <w:t>hợp tác xã</w:t>
      </w:r>
      <w:r w:rsidRPr="00841CC3">
        <w:rPr>
          <w:rFonts w:ascii="Times New Roman" w:hAnsi="Times New Roman"/>
          <w:b/>
          <w:color w:val="000000" w:themeColor="text1"/>
        </w:rPr>
        <w:t>)</w:t>
      </w:r>
    </w:p>
    <w:p w14:paraId="113678B2" w14:textId="2A6B932B" w:rsidR="003672A8" w:rsidRPr="00841CC3" w:rsidRDefault="003672A8" w:rsidP="002D2D81">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Số Căn cước công dân: {SoCCCD}.</w:t>
      </w:r>
    </w:p>
    <w:p w14:paraId="71C0ED92" w14:textId="6D690A74" w:rsidR="003672A8" w:rsidRPr="00841CC3" w:rsidRDefault="003672A8" w:rsidP="005D5BC4">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Địa chỉ: {</w:t>
      </w:r>
      <w:r w:rsidR="005D5BC4" w:rsidRPr="005D5BC4">
        <w:rPr>
          <w:rFonts w:ascii="Times New Roman" w:hAnsi="Times New Roman"/>
          <w:color w:val="000000" w:themeColor="text1"/>
        </w:rPr>
        <w:t>Diach</w:t>
      </w:r>
      <w:r w:rsidR="003675CA">
        <w:rPr>
          <w:rFonts w:ascii="Times New Roman" w:hAnsi="Times New Roman"/>
          <w:color w:val="000000" w:themeColor="text1"/>
        </w:rPr>
        <w:t>i</w:t>
      </w:r>
      <w:r w:rsidR="005D5BC4" w:rsidRPr="005D5BC4">
        <w:rPr>
          <w:rFonts w:ascii="Times New Roman" w:hAnsi="Times New Roman"/>
          <w:color w:val="000000" w:themeColor="text1"/>
        </w:rPr>
        <w:t>NhanSu</w:t>
      </w:r>
      <w:r w:rsidRPr="00841CC3">
        <w:rPr>
          <w:rFonts w:ascii="Times New Roman" w:hAnsi="Times New Roman"/>
          <w:color w:val="000000" w:themeColor="text1"/>
        </w:rPr>
        <w:t>}.</w:t>
      </w:r>
    </w:p>
    <w:p w14:paraId="116700FD" w14:textId="77777777" w:rsidR="003672A8" w:rsidRPr="00841CC3" w:rsidRDefault="003672A8" w:rsidP="003672A8">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Là chủ sở hữu phương tiện:</w:t>
      </w:r>
    </w:p>
    <w:tbl>
      <w:tblPr>
        <w:tblStyle w:val="TableGrid"/>
        <w:tblW w:w="0" w:type="auto"/>
        <w:tblLook w:val="04A0" w:firstRow="1" w:lastRow="0" w:firstColumn="1" w:lastColumn="0" w:noHBand="0" w:noVBand="1"/>
      </w:tblPr>
      <w:tblGrid>
        <w:gridCol w:w="838"/>
        <w:gridCol w:w="2276"/>
        <w:gridCol w:w="1701"/>
        <w:gridCol w:w="1989"/>
        <w:gridCol w:w="2541"/>
      </w:tblGrid>
      <w:tr w:rsidR="00841CC3" w:rsidRPr="00841CC3" w14:paraId="4EFE3726" w14:textId="5E432FC3" w:rsidTr="00BC2A0C">
        <w:tc>
          <w:tcPr>
            <w:tcW w:w="838" w:type="dxa"/>
          </w:tcPr>
          <w:p w14:paraId="2ED823A5" w14:textId="15376845" w:rsidR="00BC2A0C" w:rsidRPr="00841CC3" w:rsidRDefault="00BC2A0C" w:rsidP="007F3996">
            <w:pPr>
              <w:spacing w:before="120" w:after="120"/>
              <w:jc w:val="center"/>
              <w:rPr>
                <w:rFonts w:ascii="Times New Roman" w:hAnsi="Times New Roman"/>
                <w:b/>
                <w:bCs/>
                <w:color w:val="000000" w:themeColor="text1"/>
              </w:rPr>
            </w:pPr>
            <w:r w:rsidRPr="00841CC3">
              <w:rPr>
                <w:rFonts w:ascii="Times New Roman" w:hAnsi="Times New Roman"/>
                <w:b/>
                <w:bCs/>
                <w:color w:val="000000" w:themeColor="text1"/>
              </w:rPr>
              <w:t>STT</w:t>
            </w:r>
          </w:p>
        </w:tc>
        <w:tc>
          <w:tcPr>
            <w:tcW w:w="2276" w:type="dxa"/>
          </w:tcPr>
          <w:p w14:paraId="34DC410A" w14:textId="34DBD563" w:rsidR="00BC2A0C" w:rsidRPr="00841CC3" w:rsidRDefault="00BC2A0C" w:rsidP="007F3996">
            <w:pPr>
              <w:spacing w:before="120" w:after="120"/>
              <w:jc w:val="both"/>
              <w:rPr>
                <w:rFonts w:ascii="Times New Roman" w:hAnsi="Times New Roman"/>
                <w:b/>
                <w:bCs/>
                <w:color w:val="000000" w:themeColor="text1"/>
              </w:rPr>
            </w:pPr>
            <w:r w:rsidRPr="00841CC3">
              <w:rPr>
                <w:rFonts w:ascii="Times New Roman" w:hAnsi="Times New Roman"/>
                <w:b/>
                <w:bCs/>
                <w:color w:val="000000" w:themeColor="text1"/>
              </w:rPr>
              <w:t>Biển số</w:t>
            </w:r>
          </w:p>
        </w:tc>
        <w:tc>
          <w:tcPr>
            <w:tcW w:w="1701" w:type="dxa"/>
          </w:tcPr>
          <w:p w14:paraId="00B7FD25" w14:textId="2324B20A" w:rsidR="00BC2A0C" w:rsidRPr="00841CC3" w:rsidRDefault="00BC2A0C" w:rsidP="007F3996">
            <w:pPr>
              <w:spacing w:before="120" w:after="120"/>
              <w:jc w:val="both"/>
              <w:rPr>
                <w:rFonts w:ascii="Times New Roman" w:hAnsi="Times New Roman"/>
                <w:b/>
                <w:bCs/>
                <w:color w:val="000000" w:themeColor="text1"/>
              </w:rPr>
            </w:pPr>
            <w:r w:rsidRPr="00841CC3">
              <w:rPr>
                <w:rFonts w:ascii="Times New Roman" w:hAnsi="Times New Roman"/>
                <w:b/>
                <w:bCs/>
                <w:color w:val="000000" w:themeColor="text1"/>
              </w:rPr>
              <w:t>Số khung</w:t>
            </w:r>
          </w:p>
        </w:tc>
        <w:tc>
          <w:tcPr>
            <w:tcW w:w="1989" w:type="dxa"/>
          </w:tcPr>
          <w:p w14:paraId="2D77261F" w14:textId="5D514587" w:rsidR="00BC2A0C" w:rsidRPr="00841CC3" w:rsidRDefault="00BC2A0C" w:rsidP="007F3996">
            <w:pPr>
              <w:spacing w:before="120" w:after="120"/>
              <w:jc w:val="both"/>
              <w:rPr>
                <w:rFonts w:ascii="Times New Roman" w:hAnsi="Times New Roman"/>
                <w:b/>
                <w:bCs/>
                <w:color w:val="000000" w:themeColor="text1"/>
              </w:rPr>
            </w:pPr>
            <w:r w:rsidRPr="00841CC3">
              <w:rPr>
                <w:rFonts w:ascii="Times New Roman" w:hAnsi="Times New Roman"/>
                <w:b/>
                <w:bCs/>
                <w:color w:val="000000" w:themeColor="text1"/>
              </w:rPr>
              <w:t>Số máy</w:t>
            </w:r>
          </w:p>
        </w:tc>
        <w:tc>
          <w:tcPr>
            <w:tcW w:w="2541" w:type="dxa"/>
          </w:tcPr>
          <w:p w14:paraId="528C3D35" w14:textId="3831EC55" w:rsidR="00BC2A0C" w:rsidRPr="00841CC3" w:rsidRDefault="00BC2A0C" w:rsidP="007F3996">
            <w:pPr>
              <w:spacing w:before="120" w:after="120"/>
              <w:jc w:val="both"/>
              <w:rPr>
                <w:rFonts w:ascii="Times New Roman" w:hAnsi="Times New Roman"/>
                <w:b/>
                <w:bCs/>
                <w:color w:val="000000" w:themeColor="text1"/>
              </w:rPr>
            </w:pPr>
            <w:r w:rsidRPr="00841CC3">
              <w:rPr>
                <w:rFonts w:ascii="Times New Roman" w:hAnsi="Times New Roman"/>
                <w:b/>
                <w:bCs/>
                <w:color w:val="000000" w:themeColor="text1"/>
              </w:rPr>
              <w:t>Ghi chú</w:t>
            </w:r>
          </w:p>
        </w:tc>
      </w:tr>
      <w:tr w:rsidR="00841CC3" w:rsidRPr="00841CC3" w14:paraId="1F24059A" w14:textId="325E47AB" w:rsidTr="00BC2A0C">
        <w:tc>
          <w:tcPr>
            <w:tcW w:w="838" w:type="dxa"/>
          </w:tcPr>
          <w:p w14:paraId="09968184" w14:textId="42616626" w:rsidR="00BC2A0C" w:rsidRPr="00841CC3" w:rsidRDefault="00BC2A0C" w:rsidP="007F3996">
            <w:pPr>
              <w:spacing w:before="120" w:after="120"/>
              <w:jc w:val="center"/>
              <w:rPr>
                <w:rFonts w:ascii="Times New Roman" w:hAnsi="Times New Roman"/>
                <w:color w:val="000000" w:themeColor="text1"/>
              </w:rPr>
            </w:pPr>
            <w:r w:rsidRPr="00841CC3">
              <w:rPr>
                <w:rFonts w:ascii="Times New Roman" w:hAnsi="Times New Roman"/>
                <w:color w:val="000000" w:themeColor="text1"/>
              </w:rPr>
              <w:t>1</w:t>
            </w:r>
          </w:p>
        </w:tc>
        <w:tc>
          <w:tcPr>
            <w:tcW w:w="2276" w:type="dxa"/>
          </w:tcPr>
          <w:p w14:paraId="6DF35282" w14:textId="07EA0F2D" w:rsidR="00BC2A0C" w:rsidRPr="00841CC3" w:rsidRDefault="00EF1CBD" w:rsidP="007F3996">
            <w:pPr>
              <w:spacing w:before="120" w:after="120"/>
              <w:jc w:val="both"/>
              <w:rPr>
                <w:rFonts w:ascii="Times New Roman" w:hAnsi="Times New Roman"/>
                <w:color w:val="000000" w:themeColor="text1"/>
              </w:rPr>
            </w:pPr>
            <w:r w:rsidRPr="00841CC3">
              <w:rPr>
                <w:rFonts w:ascii="Times New Roman" w:hAnsi="Times New Roman"/>
                <w:color w:val="000000" w:themeColor="text1"/>
              </w:rPr>
              <w:t>{</w:t>
            </w:r>
            <w:r w:rsidR="00016864" w:rsidRPr="00841CC3">
              <w:rPr>
                <w:rFonts w:ascii="Times New Roman" w:hAnsi="Times New Roman"/>
                <w:color w:val="000000" w:themeColor="text1"/>
              </w:rPr>
              <w:t>Ref_Xe</w:t>
            </w:r>
            <w:r w:rsidRPr="00841CC3">
              <w:rPr>
                <w:rFonts w:ascii="Times New Roman" w:hAnsi="Times New Roman"/>
                <w:color w:val="000000" w:themeColor="text1"/>
              </w:rPr>
              <w:t>}</w:t>
            </w:r>
          </w:p>
        </w:tc>
        <w:tc>
          <w:tcPr>
            <w:tcW w:w="1701" w:type="dxa"/>
          </w:tcPr>
          <w:p w14:paraId="2AB12FDA" w14:textId="08FDC2C7" w:rsidR="00BC2A0C" w:rsidRPr="00841CC3" w:rsidRDefault="00EF1CBD" w:rsidP="007F3996">
            <w:pPr>
              <w:spacing w:before="120" w:after="120"/>
              <w:jc w:val="both"/>
              <w:rPr>
                <w:rFonts w:ascii="Times New Roman" w:hAnsi="Times New Roman"/>
                <w:color w:val="000000" w:themeColor="text1"/>
              </w:rPr>
            </w:pPr>
            <w:r w:rsidRPr="00841CC3">
              <w:rPr>
                <w:rFonts w:ascii="Times New Roman" w:hAnsi="Times New Roman"/>
                <w:color w:val="000000" w:themeColor="text1"/>
              </w:rPr>
              <w:t>{</w:t>
            </w:r>
            <w:r w:rsidR="00BC2A0C" w:rsidRPr="00841CC3">
              <w:rPr>
                <w:rFonts w:ascii="Times New Roman" w:hAnsi="Times New Roman"/>
                <w:color w:val="000000" w:themeColor="text1"/>
              </w:rPr>
              <w:t>Sokhung</w:t>
            </w:r>
            <w:r w:rsidRPr="00841CC3">
              <w:rPr>
                <w:rFonts w:ascii="Times New Roman" w:hAnsi="Times New Roman"/>
                <w:color w:val="000000" w:themeColor="text1"/>
              </w:rPr>
              <w:t>}</w:t>
            </w:r>
          </w:p>
        </w:tc>
        <w:tc>
          <w:tcPr>
            <w:tcW w:w="1989" w:type="dxa"/>
          </w:tcPr>
          <w:p w14:paraId="6A8583F4" w14:textId="6D174E27" w:rsidR="00BC2A0C" w:rsidRPr="00841CC3" w:rsidRDefault="00EF1CBD" w:rsidP="007F3996">
            <w:pPr>
              <w:spacing w:before="120" w:after="120"/>
              <w:jc w:val="both"/>
              <w:rPr>
                <w:rFonts w:ascii="Times New Roman" w:hAnsi="Times New Roman"/>
                <w:color w:val="000000" w:themeColor="text1"/>
              </w:rPr>
            </w:pPr>
            <w:r w:rsidRPr="00841CC3">
              <w:rPr>
                <w:rFonts w:ascii="Times New Roman" w:hAnsi="Times New Roman"/>
                <w:color w:val="000000" w:themeColor="text1"/>
              </w:rPr>
              <w:t>{</w:t>
            </w:r>
            <w:r w:rsidR="00BC2A0C" w:rsidRPr="00841CC3">
              <w:rPr>
                <w:rFonts w:ascii="Times New Roman" w:hAnsi="Times New Roman"/>
                <w:color w:val="000000" w:themeColor="text1"/>
              </w:rPr>
              <w:t>Somay</w:t>
            </w:r>
            <w:r w:rsidRPr="00841CC3">
              <w:rPr>
                <w:rFonts w:ascii="Times New Roman" w:hAnsi="Times New Roman"/>
                <w:color w:val="000000" w:themeColor="text1"/>
              </w:rPr>
              <w:t>}</w:t>
            </w:r>
          </w:p>
        </w:tc>
        <w:tc>
          <w:tcPr>
            <w:tcW w:w="2541" w:type="dxa"/>
          </w:tcPr>
          <w:p w14:paraId="65F03D9D" w14:textId="77777777" w:rsidR="00BC2A0C" w:rsidRPr="00841CC3" w:rsidRDefault="00BC2A0C" w:rsidP="007F3996">
            <w:pPr>
              <w:spacing w:before="120" w:after="120"/>
              <w:jc w:val="both"/>
              <w:rPr>
                <w:rFonts w:ascii="Times New Roman" w:hAnsi="Times New Roman"/>
                <w:color w:val="000000" w:themeColor="text1"/>
              </w:rPr>
            </w:pPr>
          </w:p>
        </w:tc>
      </w:tr>
    </w:tbl>
    <w:p w14:paraId="1FDA6E8A" w14:textId="349C5A53"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Hai bên cùng bàn bạc, thống nhất và cùng đồng ý ký kết hợp đồng dịch vụ giữa </w:t>
      </w:r>
      <w:r w:rsidR="00900CBE" w:rsidRPr="00841CC3">
        <w:rPr>
          <w:rFonts w:ascii="Times New Roman" w:hAnsi="Times New Roman"/>
          <w:color w:val="000000" w:themeColor="text1"/>
        </w:rPr>
        <w:t>h</w:t>
      </w:r>
      <w:r w:rsidR="00B4760E" w:rsidRPr="00841CC3">
        <w:rPr>
          <w:rFonts w:ascii="Times New Roman" w:hAnsi="Times New Roman"/>
          <w:color w:val="000000" w:themeColor="text1"/>
        </w:rPr>
        <w:t>ợp tác xã</w:t>
      </w:r>
      <w:r w:rsidR="00BC2A0C" w:rsidRPr="00841CC3">
        <w:rPr>
          <w:rFonts w:ascii="Times New Roman" w:hAnsi="Times New Roman"/>
          <w:color w:val="000000" w:themeColor="text1"/>
        </w:rPr>
        <w:t xml:space="preserve"> </w:t>
      </w:r>
      <w:r w:rsidRPr="00841CC3">
        <w:rPr>
          <w:rFonts w:ascii="Times New Roman" w:hAnsi="Times New Roman"/>
          <w:color w:val="000000" w:themeColor="text1"/>
        </w:rPr>
        <w:t xml:space="preserve">và </w:t>
      </w:r>
      <w:r w:rsidR="00900CBE" w:rsidRPr="00841CC3">
        <w:rPr>
          <w:rFonts w:ascii="Times New Roman" w:hAnsi="Times New Roman"/>
          <w:color w:val="000000" w:themeColor="text1"/>
        </w:rPr>
        <w:t>t</w:t>
      </w:r>
      <w:r w:rsidRPr="00841CC3">
        <w:rPr>
          <w:rFonts w:ascii="Times New Roman" w:hAnsi="Times New Roman"/>
          <w:color w:val="000000" w:themeColor="text1"/>
        </w:rPr>
        <w:t>hành viên HTX với các điều khoản sau:</w:t>
      </w:r>
    </w:p>
    <w:p w14:paraId="19CF6180" w14:textId="77777777" w:rsidR="00EE049F" w:rsidRPr="00841CC3" w:rsidRDefault="00EE049F" w:rsidP="007F3996">
      <w:pPr>
        <w:spacing w:before="120" w:after="120"/>
        <w:ind w:firstLine="720"/>
        <w:jc w:val="both"/>
        <w:rPr>
          <w:rFonts w:ascii="Times New Roman" w:hAnsi="Times New Roman"/>
          <w:b/>
          <w:color w:val="000000" w:themeColor="text1"/>
        </w:rPr>
      </w:pPr>
      <w:r w:rsidRPr="00841CC3">
        <w:rPr>
          <w:rFonts w:ascii="Times New Roman" w:hAnsi="Times New Roman"/>
          <w:b/>
          <w:color w:val="000000" w:themeColor="text1"/>
        </w:rPr>
        <w:t>Điều 1. Nội dung hợp đồng</w:t>
      </w:r>
    </w:p>
    <w:p w14:paraId="43DC3C46" w14:textId="499BEECF"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Kể từ ngày Hợp đồng này có hiệu lực Bên B giao toàn quyền quản lý, sử dụng phương tiện </w:t>
      </w:r>
      <w:r w:rsidR="00EF1CBD" w:rsidRPr="00841CC3">
        <w:rPr>
          <w:rFonts w:ascii="Times New Roman" w:hAnsi="Times New Roman"/>
          <w:color w:val="000000" w:themeColor="text1"/>
        </w:rPr>
        <w:t>{</w:t>
      </w:r>
      <w:r w:rsidR="00016864" w:rsidRPr="00841CC3">
        <w:rPr>
          <w:rFonts w:ascii="Times New Roman" w:hAnsi="Times New Roman"/>
          <w:color w:val="000000" w:themeColor="text1"/>
        </w:rPr>
        <w:t>Ref_Xe</w:t>
      </w:r>
      <w:r w:rsidR="00EF1CBD" w:rsidRPr="00841CC3">
        <w:rPr>
          <w:rFonts w:ascii="Times New Roman" w:hAnsi="Times New Roman"/>
          <w:color w:val="000000" w:themeColor="text1"/>
        </w:rPr>
        <w:t>}</w:t>
      </w:r>
      <w:r w:rsidR="00483225" w:rsidRPr="00841CC3">
        <w:rPr>
          <w:rFonts w:ascii="Times New Roman" w:hAnsi="Times New Roman"/>
          <w:color w:val="000000" w:themeColor="text1"/>
        </w:rPr>
        <w:t xml:space="preserve"> </w:t>
      </w:r>
      <w:r w:rsidRPr="00841CC3">
        <w:rPr>
          <w:rFonts w:ascii="Times New Roman" w:hAnsi="Times New Roman"/>
          <w:color w:val="000000" w:themeColor="text1"/>
        </w:rPr>
        <w:t xml:space="preserve">cho Bên A để thực hiện hoạt động kinh doanh vận tải bằng xe ô tô theo quy định của pháp </w:t>
      </w:r>
      <w:proofErr w:type="gramStart"/>
      <w:r w:rsidRPr="00841CC3">
        <w:rPr>
          <w:rFonts w:ascii="Times New Roman" w:hAnsi="Times New Roman"/>
          <w:color w:val="000000" w:themeColor="text1"/>
        </w:rPr>
        <w:t>luật;</w:t>
      </w:r>
      <w:proofErr w:type="gramEnd"/>
    </w:p>
    <w:p w14:paraId="269D316B" w14:textId="2BDCFB09" w:rsidR="00E92F14"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Thời hạn hợp đồng: Không thời hạn và kết thúc khi Bên B không còn là thành viên </w:t>
      </w:r>
      <w:r w:rsidR="00013DCC" w:rsidRPr="00841CC3">
        <w:rPr>
          <w:rFonts w:ascii="Times New Roman" w:hAnsi="Times New Roman"/>
          <w:color w:val="000000" w:themeColor="text1"/>
        </w:rPr>
        <w:t>hợp tác xã (HTX)</w:t>
      </w:r>
      <w:r w:rsidRPr="00841CC3">
        <w:rPr>
          <w:rFonts w:ascii="Times New Roman" w:hAnsi="Times New Roman"/>
          <w:color w:val="000000" w:themeColor="text1"/>
        </w:rPr>
        <w:t xml:space="preserve"> theo quy định của pháp luật và Điều lệ HTX.</w:t>
      </w:r>
    </w:p>
    <w:p w14:paraId="0C992C6A" w14:textId="777D981B" w:rsidR="00EE049F" w:rsidRPr="00841CC3" w:rsidRDefault="00EE049F" w:rsidP="007F3996">
      <w:pPr>
        <w:spacing w:before="120" w:after="120"/>
        <w:ind w:firstLine="720"/>
        <w:jc w:val="both"/>
        <w:rPr>
          <w:rFonts w:ascii="Times New Roman" w:hAnsi="Times New Roman"/>
          <w:b/>
          <w:color w:val="000000" w:themeColor="text1"/>
        </w:rPr>
      </w:pPr>
      <w:r w:rsidRPr="00841CC3">
        <w:rPr>
          <w:rFonts w:ascii="Times New Roman" w:hAnsi="Times New Roman"/>
          <w:b/>
          <w:color w:val="000000" w:themeColor="text1"/>
        </w:rPr>
        <w:lastRenderedPageBreak/>
        <w:t>Điều 2. Giá trị hợp đồng và phương thức thanh toán hợp đồng</w:t>
      </w:r>
    </w:p>
    <w:p w14:paraId="6B49A5C3" w14:textId="790594C2" w:rsidR="00EE049F" w:rsidRPr="00841CC3" w:rsidRDefault="00EE049F" w:rsidP="007F3996">
      <w:pPr>
        <w:spacing w:before="120" w:after="120"/>
        <w:ind w:firstLine="720"/>
        <w:jc w:val="both"/>
        <w:rPr>
          <w:rFonts w:ascii="Times New Roman" w:hAnsi="Times New Roman"/>
          <w:b/>
          <w:color w:val="000000" w:themeColor="text1"/>
        </w:rPr>
      </w:pPr>
      <w:r w:rsidRPr="00841CC3">
        <w:rPr>
          <w:rFonts w:ascii="Times New Roman" w:hAnsi="Times New Roman"/>
          <w:color w:val="000000" w:themeColor="text1"/>
        </w:rPr>
        <w:t>1. Giá trị hợp đồng:</w:t>
      </w:r>
      <w:r w:rsidRPr="00841CC3">
        <w:rPr>
          <w:rFonts w:ascii="Times New Roman" w:hAnsi="Times New Roman"/>
          <w:b/>
          <w:color w:val="000000" w:themeColor="text1"/>
        </w:rPr>
        <w:t xml:space="preserve"> </w:t>
      </w:r>
      <w:r w:rsidRPr="00841CC3">
        <w:rPr>
          <w:rFonts w:ascii="Times New Roman" w:hAnsi="Times New Roman"/>
          <w:color w:val="000000" w:themeColor="text1"/>
        </w:rPr>
        <w:t xml:space="preserve">Thành viên HTX được hưởng lợi nhuận từ lợi nhuận của việc kinh doanh vận tải bằng xe ô tô của phương tiện </w:t>
      </w:r>
      <w:r w:rsidR="00EF1CBD" w:rsidRPr="00841CC3">
        <w:rPr>
          <w:rFonts w:ascii="Times New Roman" w:hAnsi="Times New Roman"/>
          <w:color w:val="000000" w:themeColor="text1"/>
        </w:rPr>
        <w:t>{</w:t>
      </w:r>
      <w:r w:rsidR="00016864" w:rsidRPr="00841CC3">
        <w:rPr>
          <w:rFonts w:ascii="Times New Roman" w:hAnsi="Times New Roman"/>
          <w:color w:val="000000" w:themeColor="text1"/>
        </w:rPr>
        <w:t>Ref_Xe</w:t>
      </w:r>
      <w:r w:rsidR="00EF1CBD" w:rsidRPr="00841CC3">
        <w:rPr>
          <w:rFonts w:ascii="Times New Roman" w:hAnsi="Times New Roman"/>
          <w:color w:val="000000" w:themeColor="text1"/>
        </w:rPr>
        <w:t>}</w:t>
      </w:r>
      <w:r w:rsidR="00483225" w:rsidRPr="00841CC3">
        <w:rPr>
          <w:rFonts w:ascii="Times New Roman" w:hAnsi="Times New Roman"/>
          <w:color w:val="000000" w:themeColor="text1"/>
        </w:rPr>
        <w:t xml:space="preserve"> </w:t>
      </w:r>
      <w:r w:rsidRPr="00841CC3">
        <w:rPr>
          <w:rFonts w:ascii="Times New Roman" w:hAnsi="Times New Roman"/>
          <w:color w:val="000000" w:themeColor="text1"/>
        </w:rPr>
        <w:t>theo quy định tại Điều lệ HTX.</w:t>
      </w:r>
    </w:p>
    <w:p w14:paraId="03692015" w14:textId="77777777" w:rsidR="00EE049F" w:rsidRPr="00841CC3" w:rsidRDefault="00EE049F" w:rsidP="007F3996">
      <w:pPr>
        <w:spacing w:before="120" w:after="120"/>
        <w:ind w:firstLine="720"/>
        <w:jc w:val="both"/>
        <w:rPr>
          <w:rFonts w:ascii="Times New Roman" w:hAnsi="Times New Roman"/>
          <w:b/>
          <w:color w:val="000000" w:themeColor="text1"/>
          <w:spacing w:val="-4"/>
        </w:rPr>
      </w:pPr>
      <w:r w:rsidRPr="00841CC3">
        <w:rPr>
          <w:rFonts w:ascii="Times New Roman" w:hAnsi="Times New Roman"/>
          <w:color w:val="000000" w:themeColor="text1"/>
          <w:spacing w:val="-4"/>
        </w:rPr>
        <w:t>2. Phương thức thanh toán: Tiền mặt (hoặc chuyển khoản) trước ngày 05 của tháng sau.</w:t>
      </w:r>
    </w:p>
    <w:p w14:paraId="73006B04" w14:textId="77777777" w:rsidR="00EE049F" w:rsidRPr="00841CC3" w:rsidRDefault="00EE049F" w:rsidP="007F3996">
      <w:pPr>
        <w:spacing w:before="120" w:after="120"/>
        <w:ind w:firstLine="720"/>
        <w:jc w:val="both"/>
        <w:rPr>
          <w:rFonts w:ascii="Times New Roman" w:hAnsi="Times New Roman"/>
          <w:b/>
          <w:color w:val="000000" w:themeColor="text1"/>
        </w:rPr>
      </w:pPr>
      <w:r w:rsidRPr="00841CC3">
        <w:rPr>
          <w:rFonts w:ascii="Times New Roman" w:hAnsi="Times New Roman"/>
          <w:b/>
          <w:color w:val="000000" w:themeColor="text1"/>
        </w:rPr>
        <w:t>Điều 3: Trách nhiệm, quyền hạn Bên B</w:t>
      </w:r>
    </w:p>
    <w:p w14:paraId="72166ACA" w14:textId="7777777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1. Trách nhiệm của bên B:</w:t>
      </w:r>
    </w:p>
    <w:p w14:paraId="610BCEC7" w14:textId="47EEA0E3"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a) Giao xe và toàn bộ giấy tờ liên quan đến xe </w:t>
      </w:r>
      <w:r w:rsidR="00EF1CBD" w:rsidRPr="00841CC3">
        <w:rPr>
          <w:rFonts w:ascii="Times New Roman" w:hAnsi="Times New Roman"/>
          <w:color w:val="000000" w:themeColor="text1"/>
        </w:rPr>
        <w:t>{</w:t>
      </w:r>
      <w:r w:rsidR="00016864" w:rsidRPr="00841CC3">
        <w:rPr>
          <w:rFonts w:ascii="Times New Roman" w:hAnsi="Times New Roman"/>
          <w:color w:val="000000" w:themeColor="text1"/>
        </w:rPr>
        <w:t>Ref_Xe</w:t>
      </w:r>
      <w:r w:rsidR="00EF1CBD" w:rsidRPr="00841CC3">
        <w:rPr>
          <w:rFonts w:ascii="Times New Roman" w:hAnsi="Times New Roman"/>
          <w:color w:val="000000" w:themeColor="text1"/>
        </w:rPr>
        <w:t>}</w:t>
      </w:r>
      <w:r w:rsidR="00483225" w:rsidRPr="00841CC3">
        <w:rPr>
          <w:rFonts w:ascii="Times New Roman" w:hAnsi="Times New Roman"/>
          <w:color w:val="000000" w:themeColor="text1"/>
        </w:rPr>
        <w:t xml:space="preserve"> </w:t>
      </w:r>
      <w:r w:rsidRPr="00841CC3">
        <w:rPr>
          <w:rFonts w:ascii="Times New Roman" w:hAnsi="Times New Roman"/>
          <w:color w:val="000000" w:themeColor="text1"/>
        </w:rPr>
        <w:t>ngay sau khi Hợp đồng có hiệu lực. Giấy tờ liên quan đến xe gồm: Giấy chứng nhận đăng ký xe (hoặc giấy tờ có giá trị tương đương), giấy chứng nhận kiểm định chất lượng an toàn kỹ thuật và bảo vệ môi trường, giấy chứng nhận bảo hiểm trách nhiệm xe cơ giới</w:t>
      </w:r>
      <w:r w:rsidR="00900CBE" w:rsidRPr="00841CC3">
        <w:rPr>
          <w:rFonts w:ascii="Times New Roman" w:hAnsi="Times New Roman"/>
          <w:color w:val="000000" w:themeColor="text1"/>
        </w:rPr>
        <w:t xml:space="preserve"> và các giấy tờ khác có liên quan</w:t>
      </w:r>
      <w:r w:rsidRPr="00841CC3">
        <w:rPr>
          <w:rFonts w:ascii="Times New Roman" w:hAnsi="Times New Roman"/>
          <w:color w:val="000000" w:themeColor="text1"/>
        </w:rPr>
        <w:t>;</w:t>
      </w:r>
    </w:p>
    <w:p w14:paraId="1D088AD3" w14:textId="7777777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b) Chịu trách nhiệm pháp lý về nguồn gốc và quyền sở hữu của xe;</w:t>
      </w:r>
    </w:p>
    <w:p w14:paraId="6BC29505" w14:textId="7777777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c) Chấp hành các quy định khác tại Điều lệ của HTX.</w:t>
      </w:r>
    </w:p>
    <w:p w14:paraId="22DBCEE3" w14:textId="7777777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2. Quyền hạn của Bên B</w:t>
      </w:r>
    </w:p>
    <w:p w14:paraId="659CADDC" w14:textId="7926CA21" w:rsidR="00EE049F" w:rsidRPr="00841CC3" w:rsidRDefault="00EE049F" w:rsidP="007F3996">
      <w:pPr>
        <w:pStyle w:val="NormalWeb"/>
        <w:spacing w:before="120" w:beforeAutospacing="0" w:after="120" w:afterAutospacing="0"/>
        <w:ind w:firstLine="720"/>
        <w:jc w:val="both"/>
        <w:rPr>
          <w:color w:val="000000" w:themeColor="text1"/>
          <w:sz w:val="28"/>
          <w:szCs w:val="28"/>
        </w:rPr>
      </w:pPr>
      <w:r w:rsidRPr="00841CC3">
        <w:rPr>
          <w:color w:val="000000" w:themeColor="text1"/>
          <w:sz w:val="28"/>
          <w:szCs w:val="28"/>
        </w:rPr>
        <w:t xml:space="preserve">a) Được phân phối lợi nhuận từ việc hoạt động kinh doanh vận tải bằng xe ô tô của phương tiện </w:t>
      </w:r>
      <w:r w:rsidR="00EF1CBD" w:rsidRPr="00841CC3">
        <w:rPr>
          <w:color w:val="000000" w:themeColor="text1"/>
          <w:sz w:val="28"/>
          <w:szCs w:val="28"/>
        </w:rPr>
        <w:t>{</w:t>
      </w:r>
      <w:r w:rsidR="00016864" w:rsidRPr="00841CC3">
        <w:rPr>
          <w:color w:val="000000" w:themeColor="text1"/>
          <w:sz w:val="28"/>
          <w:szCs w:val="28"/>
        </w:rPr>
        <w:t>Ref_Xe</w:t>
      </w:r>
      <w:r w:rsidR="00EF1CBD" w:rsidRPr="00841CC3">
        <w:rPr>
          <w:color w:val="000000" w:themeColor="text1"/>
          <w:sz w:val="28"/>
          <w:szCs w:val="28"/>
        </w:rPr>
        <w:t>}</w:t>
      </w:r>
      <w:r w:rsidR="00483225" w:rsidRPr="00841CC3">
        <w:rPr>
          <w:color w:val="000000" w:themeColor="text1"/>
          <w:sz w:val="28"/>
          <w:szCs w:val="28"/>
        </w:rPr>
        <w:t xml:space="preserve"> </w:t>
      </w:r>
      <w:r w:rsidRPr="00841CC3">
        <w:rPr>
          <w:color w:val="000000" w:themeColor="text1"/>
          <w:sz w:val="28"/>
          <w:szCs w:val="28"/>
        </w:rPr>
        <w:t xml:space="preserve">theo quy định của Điều lệ </w:t>
      </w:r>
      <w:proofErr w:type="gramStart"/>
      <w:r w:rsidRPr="00841CC3">
        <w:rPr>
          <w:color w:val="000000" w:themeColor="text1"/>
          <w:sz w:val="28"/>
          <w:szCs w:val="28"/>
        </w:rPr>
        <w:t>HTX;</w:t>
      </w:r>
      <w:proofErr w:type="gramEnd"/>
    </w:p>
    <w:p w14:paraId="46C6B121" w14:textId="77777777" w:rsidR="00EE049F" w:rsidRPr="00841CC3" w:rsidRDefault="00EE049F" w:rsidP="007F3996">
      <w:pPr>
        <w:pStyle w:val="NormalWeb"/>
        <w:spacing w:before="120" w:beforeAutospacing="0" w:after="120" w:afterAutospacing="0"/>
        <w:ind w:firstLine="720"/>
        <w:jc w:val="both"/>
        <w:rPr>
          <w:color w:val="000000" w:themeColor="text1"/>
          <w:sz w:val="28"/>
          <w:szCs w:val="28"/>
        </w:rPr>
      </w:pPr>
      <w:r w:rsidRPr="00841CC3">
        <w:rPr>
          <w:color w:val="000000" w:themeColor="text1"/>
          <w:sz w:val="28"/>
          <w:szCs w:val="28"/>
        </w:rPr>
        <w:t>b) Được ra khỏi hợp tác xã theo quy định của Điều lệ HTX;</w:t>
      </w:r>
    </w:p>
    <w:p w14:paraId="4F862185" w14:textId="77777777" w:rsidR="00EE049F" w:rsidRPr="00841CC3" w:rsidRDefault="00EE049F" w:rsidP="007F3996">
      <w:pPr>
        <w:pStyle w:val="NormalWeb"/>
        <w:spacing w:before="120" w:beforeAutospacing="0" w:after="120" w:afterAutospacing="0"/>
        <w:ind w:firstLine="720"/>
        <w:jc w:val="both"/>
        <w:rPr>
          <w:color w:val="000000" w:themeColor="text1"/>
          <w:sz w:val="28"/>
          <w:szCs w:val="28"/>
        </w:rPr>
      </w:pPr>
      <w:r w:rsidRPr="00841CC3">
        <w:rPr>
          <w:color w:val="000000" w:themeColor="text1"/>
          <w:sz w:val="28"/>
          <w:szCs w:val="28"/>
        </w:rPr>
        <w:t>c) Khiếu nại, tố cáo, khởi kiện theo quy định của pháp luật;</w:t>
      </w:r>
    </w:p>
    <w:p w14:paraId="67C0BFAF" w14:textId="77777777" w:rsidR="00EE049F" w:rsidRPr="00841CC3" w:rsidRDefault="00EE049F" w:rsidP="007F3996">
      <w:pPr>
        <w:pStyle w:val="NormalWeb"/>
        <w:spacing w:before="120" w:beforeAutospacing="0" w:after="120" w:afterAutospacing="0"/>
        <w:ind w:firstLine="720"/>
        <w:jc w:val="both"/>
        <w:rPr>
          <w:color w:val="000000" w:themeColor="text1"/>
          <w:sz w:val="28"/>
          <w:szCs w:val="28"/>
        </w:rPr>
      </w:pPr>
      <w:r w:rsidRPr="00841CC3">
        <w:rPr>
          <w:color w:val="000000" w:themeColor="text1"/>
          <w:sz w:val="28"/>
          <w:szCs w:val="28"/>
        </w:rPr>
        <w:t>d) Quyền khác theo quy định pháp luật và Điều lệ HTX.</w:t>
      </w:r>
    </w:p>
    <w:p w14:paraId="68868AA4" w14:textId="77777777" w:rsidR="00EE049F" w:rsidRPr="00841CC3" w:rsidRDefault="00EE049F" w:rsidP="007F3996">
      <w:pPr>
        <w:spacing w:before="120" w:after="120"/>
        <w:ind w:firstLine="720"/>
        <w:jc w:val="both"/>
        <w:rPr>
          <w:rFonts w:ascii="Times New Roman" w:hAnsi="Times New Roman"/>
          <w:b/>
          <w:color w:val="000000" w:themeColor="text1"/>
        </w:rPr>
      </w:pPr>
      <w:r w:rsidRPr="00841CC3">
        <w:rPr>
          <w:rFonts w:ascii="Times New Roman" w:hAnsi="Times New Roman"/>
          <w:b/>
          <w:color w:val="000000" w:themeColor="text1"/>
        </w:rPr>
        <w:t>Điều 4. Trách nhiệm, quyền hạn của Bên A</w:t>
      </w:r>
    </w:p>
    <w:p w14:paraId="0C81AF44" w14:textId="7777777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1. Trách nhiệm</w:t>
      </w:r>
    </w:p>
    <w:p w14:paraId="662D7694" w14:textId="141B81F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a) Kiểm tra, xác minh tính hợp pháp về nguồn gốc và quyền sở hữu của Bên B đối với phương tiện </w:t>
      </w:r>
      <w:r w:rsidR="00EF1CBD" w:rsidRPr="00841CC3">
        <w:rPr>
          <w:rFonts w:ascii="Times New Roman" w:hAnsi="Times New Roman"/>
          <w:color w:val="000000" w:themeColor="text1"/>
        </w:rPr>
        <w:t>{</w:t>
      </w:r>
      <w:r w:rsidR="00016864" w:rsidRPr="00841CC3">
        <w:rPr>
          <w:rFonts w:ascii="Times New Roman" w:hAnsi="Times New Roman"/>
          <w:color w:val="000000" w:themeColor="text1"/>
        </w:rPr>
        <w:t>Ref_Xe</w:t>
      </w:r>
      <w:r w:rsidR="00EF1CBD" w:rsidRPr="00841CC3">
        <w:rPr>
          <w:rFonts w:ascii="Times New Roman" w:hAnsi="Times New Roman"/>
          <w:color w:val="000000" w:themeColor="text1"/>
        </w:rPr>
        <w:t>}</w:t>
      </w:r>
      <w:r w:rsidR="00D765B7" w:rsidRPr="00841CC3">
        <w:rPr>
          <w:rFonts w:ascii="Times New Roman" w:hAnsi="Times New Roman"/>
          <w:color w:val="000000" w:themeColor="text1"/>
        </w:rPr>
        <w:t xml:space="preserve"> </w:t>
      </w:r>
      <w:r w:rsidRPr="00841CC3">
        <w:rPr>
          <w:rFonts w:ascii="Times New Roman" w:hAnsi="Times New Roman"/>
          <w:color w:val="000000" w:themeColor="text1"/>
        </w:rPr>
        <w:t xml:space="preserve">và tình trạng kỹ thuật của phương tiện trước khi thực hiện việc quản lý, sử dụng phương tiện để hoạt động kinh </w:t>
      </w:r>
      <w:proofErr w:type="gramStart"/>
      <w:r w:rsidRPr="00841CC3">
        <w:rPr>
          <w:rFonts w:ascii="Times New Roman" w:hAnsi="Times New Roman"/>
          <w:color w:val="000000" w:themeColor="text1"/>
        </w:rPr>
        <w:t>doanh;</w:t>
      </w:r>
      <w:proofErr w:type="gramEnd"/>
    </w:p>
    <w:p w14:paraId="792AF26A" w14:textId="36990A9B"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b) Sử dụng phương tiện </w:t>
      </w:r>
      <w:r w:rsidR="00EF1CBD" w:rsidRPr="00841CC3">
        <w:rPr>
          <w:rFonts w:ascii="Times New Roman" w:hAnsi="Times New Roman"/>
          <w:color w:val="000000" w:themeColor="text1"/>
        </w:rPr>
        <w:t>{</w:t>
      </w:r>
      <w:r w:rsidR="00016864" w:rsidRPr="00841CC3">
        <w:rPr>
          <w:rFonts w:ascii="Times New Roman" w:hAnsi="Times New Roman"/>
          <w:color w:val="000000" w:themeColor="text1"/>
        </w:rPr>
        <w:t>Ref_Xe</w:t>
      </w:r>
      <w:r w:rsidR="00EF1CBD" w:rsidRPr="00841CC3">
        <w:rPr>
          <w:rFonts w:ascii="Times New Roman" w:hAnsi="Times New Roman"/>
          <w:color w:val="000000" w:themeColor="text1"/>
        </w:rPr>
        <w:t>}</w:t>
      </w:r>
      <w:r w:rsidR="00D765B7" w:rsidRPr="00841CC3">
        <w:rPr>
          <w:rFonts w:ascii="Times New Roman" w:hAnsi="Times New Roman"/>
          <w:color w:val="000000" w:themeColor="text1"/>
        </w:rPr>
        <w:t xml:space="preserve"> </w:t>
      </w:r>
      <w:r w:rsidRPr="00841CC3">
        <w:rPr>
          <w:rFonts w:ascii="Times New Roman" w:hAnsi="Times New Roman"/>
          <w:color w:val="000000" w:themeColor="text1"/>
        </w:rPr>
        <w:t xml:space="preserve">vào đúng mục đích kinh doanh vận tải bằng ô tô được cơ quan có thẩm quyền cho </w:t>
      </w:r>
      <w:proofErr w:type="gramStart"/>
      <w:r w:rsidRPr="00841CC3">
        <w:rPr>
          <w:rFonts w:ascii="Times New Roman" w:hAnsi="Times New Roman"/>
          <w:color w:val="000000" w:themeColor="text1"/>
        </w:rPr>
        <w:t>phép;</w:t>
      </w:r>
      <w:proofErr w:type="gramEnd"/>
      <w:r w:rsidRPr="00841CC3">
        <w:rPr>
          <w:rFonts w:ascii="Times New Roman" w:hAnsi="Times New Roman"/>
          <w:color w:val="000000" w:themeColor="text1"/>
        </w:rPr>
        <w:t xml:space="preserve">    </w:t>
      </w:r>
    </w:p>
    <w:p w14:paraId="7FA2C6DD" w14:textId="123D3EC2"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c) Có trách nhiệm xây dựng và thực hiện kế hoạch bảo dưỡng, sửa chữa, thay thế hệ thống, tổng thành (nếu có) để phương tiện đảm bảo an toàn kỹ thuật và bảo vệ môi trường theo quy định của Bộ </w:t>
      </w:r>
      <w:r w:rsidR="00483225" w:rsidRPr="00841CC3">
        <w:rPr>
          <w:rFonts w:ascii="Times New Roman" w:hAnsi="Times New Roman"/>
          <w:color w:val="000000" w:themeColor="text1"/>
        </w:rPr>
        <w:t>Xây dựng</w:t>
      </w:r>
      <w:r w:rsidRPr="00841CC3">
        <w:rPr>
          <w:rFonts w:ascii="Times New Roman" w:hAnsi="Times New Roman"/>
          <w:color w:val="000000" w:themeColor="text1"/>
        </w:rPr>
        <w:t xml:space="preserve"> trong quá trình khai thác; trích  lợi nhuận từ việc kinh doanh của phương tiện để đưa vào quỹ bảo dưỡng sửa chữa lớn và sử dụng trong quá trình hoạt động của phương tiện (nếu cần thiết). Nếu trong quá trình hoạt động đến khi chấm dứt quyền quản lý phương tiện mà không phải sử dụng đến quỹ này thì HTX có trách nhiệm trao trả cho Bên B;</w:t>
      </w:r>
    </w:p>
    <w:p w14:paraId="22B3FDF4" w14:textId="7777777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d) Chịu hoàn toàn trách nhiệm trước pháp luật, cơ quan quản lý trong quá trình hoạt động của phương tiện và giải quyết các vấn đề khác có liên quan;</w:t>
      </w:r>
    </w:p>
    <w:p w14:paraId="6E22423E" w14:textId="7777777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lastRenderedPageBreak/>
        <w:t>e) Được giao phương tiện cho thành viên HTX hoặc lái xe, nhân viên phục vụ trên xe để tổ chức hoạt động sản xuất kinh doanh theo phương án.</w:t>
      </w:r>
    </w:p>
    <w:p w14:paraId="3354451A" w14:textId="1F9D04EA"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f) Phân phối lợi nhuận từ hoạt động kinh doanh vận tải bằng xe ô tô </w:t>
      </w:r>
      <w:r w:rsidR="00EF1CBD" w:rsidRPr="00841CC3">
        <w:rPr>
          <w:rFonts w:ascii="Times New Roman" w:hAnsi="Times New Roman"/>
          <w:color w:val="000000" w:themeColor="text1"/>
        </w:rPr>
        <w:t>{</w:t>
      </w:r>
      <w:r w:rsidR="00016864" w:rsidRPr="00841CC3">
        <w:rPr>
          <w:rFonts w:ascii="Times New Roman" w:hAnsi="Times New Roman"/>
          <w:color w:val="000000" w:themeColor="text1"/>
        </w:rPr>
        <w:t>Ref_Xe</w:t>
      </w:r>
      <w:r w:rsidR="00EF1CBD" w:rsidRPr="00841CC3">
        <w:rPr>
          <w:rFonts w:ascii="Times New Roman" w:hAnsi="Times New Roman"/>
          <w:color w:val="000000" w:themeColor="text1"/>
        </w:rPr>
        <w:t>}</w:t>
      </w:r>
      <w:r w:rsidR="00D765B7" w:rsidRPr="00841CC3">
        <w:rPr>
          <w:rFonts w:ascii="Times New Roman" w:hAnsi="Times New Roman"/>
          <w:color w:val="000000" w:themeColor="text1"/>
        </w:rPr>
        <w:t xml:space="preserve"> </w:t>
      </w:r>
      <w:r w:rsidRPr="00841CC3">
        <w:rPr>
          <w:rFonts w:ascii="Times New Roman" w:hAnsi="Times New Roman"/>
          <w:color w:val="000000" w:themeColor="text1"/>
        </w:rPr>
        <w:t xml:space="preserve">cho Bên B theo đúng quy định của Điều lệ </w:t>
      </w:r>
      <w:proofErr w:type="gramStart"/>
      <w:r w:rsidRPr="00841CC3">
        <w:rPr>
          <w:rFonts w:ascii="Times New Roman" w:hAnsi="Times New Roman"/>
          <w:color w:val="000000" w:themeColor="text1"/>
        </w:rPr>
        <w:t>HTX;</w:t>
      </w:r>
      <w:proofErr w:type="gramEnd"/>
    </w:p>
    <w:p w14:paraId="42EBC498" w14:textId="7777777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g) Thực hiện các trách nhiệm khác đối với Bên B theo quy định của pháp luật và Điều lệ HTX.</w:t>
      </w:r>
    </w:p>
    <w:p w14:paraId="69E1E65D" w14:textId="7777777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2. Quyền hạn</w:t>
      </w:r>
    </w:p>
    <w:p w14:paraId="1A4F7440" w14:textId="4F3AA2C9"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a) Yêu cầu Bên B bàn giao phương tiện và cung cấp đầy tờ chứng minh quyền sở hữu hợp pháp đối với phương tiện </w:t>
      </w:r>
      <w:r w:rsidR="00EF1CBD" w:rsidRPr="00841CC3">
        <w:rPr>
          <w:rFonts w:ascii="Times New Roman" w:hAnsi="Times New Roman"/>
          <w:color w:val="000000" w:themeColor="text1"/>
        </w:rPr>
        <w:t>{</w:t>
      </w:r>
      <w:r w:rsidR="00016864" w:rsidRPr="00841CC3">
        <w:rPr>
          <w:rFonts w:ascii="Times New Roman" w:hAnsi="Times New Roman"/>
          <w:color w:val="000000" w:themeColor="text1"/>
        </w:rPr>
        <w:t>Ref_Xe</w:t>
      </w:r>
      <w:r w:rsidR="00EF1CBD" w:rsidRPr="00841CC3">
        <w:rPr>
          <w:rFonts w:ascii="Times New Roman" w:hAnsi="Times New Roman"/>
          <w:color w:val="000000" w:themeColor="text1"/>
        </w:rPr>
        <w:t>}</w:t>
      </w:r>
      <w:r w:rsidR="00D765B7" w:rsidRPr="00841CC3">
        <w:rPr>
          <w:rFonts w:ascii="Times New Roman" w:hAnsi="Times New Roman"/>
          <w:color w:val="000000" w:themeColor="text1"/>
        </w:rPr>
        <w:t xml:space="preserve"> </w:t>
      </w:r>
      <w:r w:rsidRPr="00841CC3">
        <w:rPr>
          <w:rFonts w:ascii="Times New Roman" w:hAnsi="Times New Roman"/>
          <w:color w:val="000000" w:themeColor="text1"/>
        </w:rPr>
        <w:t xml:space="preserve">chậm nhất sau 02 ngày kể từ ngày hợp đồng này có hiệu </w:t>
      </w:r>
      <w:proofErr w:type="gramStart"/>
      <w:r w:rsidRPr="00841CC3">
        <w:rPr>
          <w:rFonts w:ascii="Times New Roman" w:hAnsi="Times New Roman"/>
          <w:color w:val="000000" w:themeColor="text1"/>
        </w:rPr>
        <w:t>lực;</w:t>
      </w:r>
      <w:proofErr w:type="gramEnd"/>
      <w:r w:rsidRPr="00841CC3">
        <w:rPr>
          <w:rFonts w:ascii="Times New Roman" w:hAnsi="Times New Roman"/>
          <w:color w:val="000000" w:themeColor="text1"/>
        </w:rPr>
        <w:t xml:space="preserve"> </w:t>
      </w:r>
    </w:p>
    <w:p w14:paraId="672D61D1" w14:textId="7623A39B"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b) Thực hiện các quyền khác theo quy định của pháp luật và Điều lệ HTX</w:t>
      </w:r>
    </w:p>
    <w:p w14:paraId="530E714E" w14:textId="77777777" w:rsidR="00EE049F" w:rsidRPr="00841CC3" w:rsidRDefault="00EE049F" w:rsidP="007F3996">
      <w:pPr>
        <w:tabs>
          <w:tab w:val="left" w:pos="5950"/>
        </w:tabs>
        <w:spacing w:before="120" w:after="120"/>
        <w:ind w:firstLine="720"/>
        <w:jc w:val="both"/>
        <w:rPr>
          <w:rFonts w:ascii="Times New Roman" w:hAnsi="Times New Roman"/>
          <w:b/>
          <w:color w:val="000000" w:themeColor="text1"/>
        </w:rPr>
      </w:pPr>
      <w:r w:rsidRPr="00841CC3">
        <w:rPr>
          <w:rFonts w:ascii="Times New Roman" w:hAnsi="Times New Roman"/>
          <w:b/>
          <w:color w:val="000000" w:themeColor="text1"/>
        </w:rPr>
        <w:t>Điều 5. Điều khoản chung</w:t>
      </w:r>
    </w:p>
    <w:p w14:paraId="6C1DAA21" w14:textId="26679824" w:rsidR="00EE049F" w:rsidRPr="00841CC3" w:rsidRDefault="00EE049F" w:rsidP="007F3996">
      <w:pPr>
        <w:tabs>
          <w:tab w:val="left" w:pos="5950"/>
        </w:tabs>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Bên A và Bên B cam kết thực hiện theo đúng các Điều đã ghi trong hợp đồng này. Nếu có thay đổi thì hai bên cùng bàn bạc tìm hướng giải quyết, trong trường hợp không thống nhất phương hướng giải quyết thì đưa ra Toà án </w:t>
      </w:r>
      <w:r w:rsidR="00D63AC2" w:rsidRPr="00841CC3">
        <w:rPr>
          <w:rFonts w:ascii="Times New Roman" w:hAnsi="Times New Roman"/>
          <w:color w:val="000000" w:themeColor="text1"/>
        </w:rPr>
        <w:t>cấp có thẩm quyền</w:t>
      </w:r>
      <w:r w:rsidRPr="00841CC3">
        <w:rPr>
          <w:rFonts w:ascii="Times New Roman" w:hAnsi="Times New Roman"/>
          <w:color w:val="000000" w:themeColor="text1"/>
        </w:rPr>
        <w:t xml:space="preserve"> giải quyết theo quy định của pháp luật.</w:t>
      </w:r>
    </w:p>
    <w:p w14:paraId="4914AA4D" w14:textId="77777777" w:rsidR="00EE049F" w:rsidRPr="00841CC3" w:rsidRDefault="00EE049F" w:rsidP="007F3996">
      <w:pPr>
        <w:tabs>
          <w:tab w:val="left" w:pos="5950"/>
        </w:tabs>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Hợp đồng này được lập thành 03 bản, Bên A giữ 02 bản, Bên B giữ 01 bản.</w:t>
      </w:r>
    </w:p>
    <w:p w14:paraId="09617AA7" w14:textId="0E94D367" w:rsidR="00EE049F" w:rsidRPr="00841CC3" w:rsidRDefault="00EE049F" w:rsidP="007F3996">
      <w:pPr>
        <w:tabs>
          <w:tab w:val="left" w:pos="5950"/>
        </w:tabs>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Hợp đồng này có hiệu lực kể từ ngày ký./.</w:t>
      </w:r>
    </w:p>
    <w:tbl>
      <w:tblPr>
        <w:tblW w:w="4886" w:type="pct"/>
        <w:tblInd w:w="108" w:type="dxa"/>
        <w:tblLook w:val="04A0" w:firstRow="1" w:lastRow="0" w:firstColumn="1" w:lastColumn="0" w:noHBand="0" w:noVBand="1"/>
      </w:tblPr>
      <w:tblGrid>
        <w:gridCol w:w="4708"/>
        <w:gridCol w:w="4434"/>
      </w:tblGrid>
      <w:tr w:rsidR="00EE049F" w:rsidRPr="00841CC3" w14:paraId="056669D8" w14:textId="77777777" w:rsidTr="00EE049F">
        <w:trPr>
          <w:trHeight w:val="469"/>
        </w:trPr>
        <w:tc>
          <w:tcPr>
            <w:tcW w:w="2575" w:type="pct"/>
          </w:tcPr>
          <w:p w14:paraId="7BAB17AE" w14:textId="39BCA5D7" w:rsidR="00EE049F" w:rsidRPr="00841CC3" w:rsidRDefault="00EE049F">
            <w:pPr>
              <w:spacing w:line="276" w:lineRule="auto"/>
              <w:jc w:val="center"/>
              <w:rPr>
                <w:rFonts w:ascii="Times New Roman" w:hAnsi="Times New Roman"/>
                <w:b/>
                <w:color w:val="000000" w:themeColor="text1"/>
              </w:rPr>
            </w:pPr>
            <w:r w:rsidRPr="00841CC3">
              <w:rPr>
                <w:rFonts w:ascii="Times New Roman" w:hAnsi="Times New Roman"/>
                <w:b/>
                <w:color w:val="000000" w:themeColor="text1"/>
              </w:rPr>
              <w:t xml:space="preserve">ĐẠI DIỆN BÊN </w:t>
            </w:r>
            <w:r w:rsidR="00483225" w:rsidRPr="00841CC3">
              <w:rPr>
                <w:rFonts w:ascii="Times New Roman" w:hAnsi="Times New Roman"/>
                <w:b/>
                <w:color w:val="000000" w:themeColor="text1"/>
              </w:rPr>
              <w:t>A</w:t>
            </w:r>
          </w:p>
          <w:p w14:paraId="400F1057" w14:textId="77777777" w:rsidR="00483225" w:rsidRPr="00841CC3" w:rsidRDefault="00483225">
            <w:pPr>
              <w:spacing w:line="276" w:lineRule="auto"/>
              <w:jc w:val="center"/>
              <w:rPr>
                <w:rFonts w:ascii="Times New Roman" w:hAnsi="Times New Roman"/>
                <w:b/>
                <w:color w:val="000000" w:themeColor="text1"/>
                <w:sz w:val="26"/>
                <w:szCs w:val="26"/>
              </w:rPr>
            </w:pPr>
          </w:p>
          <w:p w14:paraId="2528B61B" w14:textId="77777777" w:rsidR="00483225" w:rsidRPr="00841CC3" w:rsidRDefault="00483225">
            <w:pPr>
              <w:spacing w:line="276" w:lineRule="auto"/>
              <w:jc w:val="center"/>
              <w:rPr>
                <w:rFonts w:ascii="Times New Roman" w:hAnsi="Times New Roman"/>
                <w:b/>
                <w:color w:val="000000" w:themeColor="text1"/>
                <w:sz w:val="26"/>
                <w:szCs w:val="26"/>
              </w:rPr>
            </w:pPr>
          </w:p>
          <w:p w14:paraId="75966041" w14:textId="77777777" w:rsidR="00483225" w:rsidRDefault="00483225">
            <w:pPr>
              <w:spacing w:line="276" w:lineRule="auto"/>
              <w:jc w:val="center"/>
              <w:rPr>
                <w:rFonts w:ascii="Times New Roman" w:hAnsi="Times New Roman"/>
                <w:b/>
                <w:color w:val="000000" w:themeColor="text1"/>
                <w:sz w:val="26"/>
                <w:szCs w:val="26"/>
              </w:rPr>
            </w:pPr>
          </w:p>
          <w:p w14:paraId="424BCD96" w14:textId="77777777" w:rsidR="00317E8F" w:rsidRDefault="00317E8F">
            <w:pPr>
              <w:spacing w:line="276" w:lineRule="auto"/>
              <w:jc w:val="center"/>
              <w:rPr>
                <w:rFonts w:ascii="Times New Roman" w:hAnsi="Times New Roman"/>
                <w:b/>
                <w:color w:val="000000" w:themeColor="text1"/>
                <w:sz w:val="26"/>
                <w:szCs w:val="26"/>
              </w:rPr>
            </w:pPr>
          </w:p>
          <w:p w14:paraId="2A194083" w14:textId="77777777" w:rsidR="00317E8F" w:rsidRPr="00841CC3" w:rsidRDefault="00317E8F">
            <w:pPr>
              <w:spacing w:line="276" w:lineRule="auto"/>
              <w:jc w:val="center"/>
              <w:rPr>
                <w:rFonts w:ascii="Times New Roman" w:hAnsi="Times New Roman"/>
                <w:b/>
                <w:color w:val="000000" w:themeColor="text1"/>
                <w:sz w:val="26"/>
                <w:szCs w:val="26"/>
              </w:rPr>
            </w:pPr>
          </w:p>
          <w:p w14:paraId="468B996B" w14:textId="77777777" w:rsidR="00483225" w:rsidRPr="00841CC3" w:rsidRDefault="00483225">
            <w:pPr>
              <w:spacing w:line="276" w:lineRule="auto"/>
              <w:jc w:val="center"/>
              <w:rPr>
                <w:rFonts w:ascii="Times New Roman" w:hAnsi="Times New Roman"/>
                <w:b/>
                <w:color w:val="000000" w:themeColor="text1"/>
                <w:sz w:val="26"/>
                <w:szCs w:val="26"/>
              </w:rPr>
            </w:pPr>
          </w:p>
          <w:p w14:paraId="5AB39C6A" w14:textId="3600E1D2" w:rsidR="00483225" w:rsidRPr="00841CC3" w:rsidRDefault="00EF1CBD">
            <w:pPr>
              <w:spacing w:line="276" w:lineRule="auto"/>
              <w:jc w:val="center"/>
              <w:rPr>
                <w:rFonts w:ascii="Times New Roman" w:hAnsi="Times New Roman"/>
                <w:b/>
                <w:color w:val="000000" w:themeColor="text1"/>
                <w:sz w:val="26"/>
                <w:szCs w:val="26"/>
              </w:rPr>
            </w:pPr>
            <w:r w:rsidRPr="00841CC3">
              <w:rPr>
                <w:rFonts w:ascii="Times New Roman" w:hAnsi="Times New Roman"/>
                <w:b/>
                <w:color w:val="000000" w:themeColor="text1"/>
                <w:sz w:val="26"/>
                <w:szCs w:val="26"/>
              </w:rPr>
              <w:t>{</w:t>
            </w:r>
            <w:r w:rsidR="00483225" w:rsidRPr="00841CC3">
              <w:rPr>
                <w:rFonts w:ascii="Times New Roman" w:hAnsi="Times New Roman"/>
                <w:b/>
                <w:color w:val="000000" w:themeColor="text1"/>
                <w:sz w:val="26"/>
                <w:szCs w:val="26"/>
              </w:rPr>
              <w:t>Nguoidaidien</w:t>
            </w:r>
            <w:r w:rsidRPr="00841CC3">
              <w:rPr>
                <w:rFonts w:ascii="Times New Roman" w:hAnsi="Times New Roman"/>
                <w:b/>
                <w:color w:val="000000" w:themeColor="text1"/>
                <w:sz w:val="26"/>
                <w:szCs w:val="26"/>
              </w:rPr>
              <w:t>}</w:t>
            </w:r>
          </w:p>
          <w:p w14:paraId="6DB86532" w14:textId="77777777" w:rsidR="00EE049F" w:rsidRPr="00841CC3" w:rsidRDefault="00EE049F">
            <w:pPr>
              <w:spacing w:line="276" w:lineRule="auto"/>
              <w:jc w:val="center"/>
              <w:rPr>
                <w:rFonts w:ascii="Times New Roman" w:hAnsi="Times New Roman"/>
                <w:b/>
                <w:color w:val="000000" w:themeColor="text1"/>
                <w:sz w:val="26"/>
                <w:szCs w:val="26"/>
              </w:rPr>
            </w:pPr>
          </w:p>
          <w:p w14:paraId="560F1A16" w14:textId="77777777" w:rsidR="00EE049F" w:rsidRPr="00841CC3" w:rsidRDefault="00EE049F">
            <w:pPr>
              <w:spacing w:line="276" w:lineRule="auto"/>
              <w:jc w:val="center"/>
              <w:rPr>
                <w:rFonts w:ascii="Times New Roman" w:hAnsi="Times New Roman"/>
                <w:b/>
                <w:color w:val="000000" w:themeColor="text1"/>
                <w:sz w:val="26"/>
                <w:szCs w:val="26"/>
              </w:rPr>
            </w:pPr>
          </w:p>
          <w:p w14:paraId="1C689FA0" w14:textId="77777777" w:rsidR="00EE049F" w:rsidRPr="00841CC3" w:rsidRDefault="00EE049F">
            <w:pPr>
              <w:spacing w:line="276" w:lineRule="auto"/>
              <w:jc w:val="center"/>
              <w:rPr>
                <w:rFonts w:ascii="Times New Roman" w:hAnsi="Times New Roman"/>
                <w:b/>
                <w:color w:val="000000" w:themeColor="text1"/>
                <w:sz w:val="26"/>
                <w:szCs w:val="26"/>
              </w:rPr>
            </w:pPr>
          </w:p>
          <w:p w14:paraId="74C08A99" w14:textId="77777777" w:rsidR="00EE049F" w:rsidRPr="00841CC3" w:rsidRDefault="00EE049F">
            <w:pPr>
              <w:spacing w:line="276" w:lineRule="auto"/>
              <w:jc w:val="center"/>
              <w:rPr>
                <w:rFonts w:ascii="Times New Roman" w:hAnsi="Times New Roman"/>
                <w:b/>
                <w:color w:val="000000" w:themeColor="text1"/>
                <w:sz w:val="26"/>
                <w:szCs w:val="26"/>
              </w:rPr>
            </w:pPr>
          </w:p>
          <w:p w14:paraId="199208BE" w14:textId="77777777" w:rsidR="00EE049F" w:rsidRPr="00841CC3" w:rsidRDefault="00EE049F">
            <w:pPr>
              <w:spacing w:line="276" w:lineRule="auto"/>
              <w:jc w:val="center"/>
              <w:rPr>
                <w:rFonts w:ascii="Times New Roman" w:hAnsi="Times New Roman"/>
                <w:b/>
                <w:color w:val="000000" w:themeColor="text1"/>
                <w:sz w:val="26"/>
                <w:szCs w:val="26"/>
              </w:rPr>
            </w:pPr>
          </w:p>
          <w:p w14:paraId="12662FED" w14:textId="77777777" w:rsidR="00EE049F" w:rsidRPr="00841CC3" w:rsidRDefault="00EE049F">
            <w:pPr>
              <w:spacing w:line="276" w:lineRule="auto"/>
              <w:jc w:val="center"/>
              <w:rPr>
                <w:rFonts w:ascii="Times New Roman" w:hAnsi="Times New Roman"/>
                <w:b/>
                <w:color w:val="000000" w:themeColor="text1"/>
                <w:sz w:val="26"/>
                <w:szCs w:val="26"/>
              </w:rPr>
            </w:pPr>
          </w:p>
          <w:p w14:paraId="754954D6" w14:textId="77777777" w:rsidR="00EE049F" w:rsidRPr="00841CC3" w:rsidRDefault="00EE049F">
            <w:pPr>
              <w:spacing w:line="276" w:lineRule="auto"/>
              <w:jc w:val="center"/>
              <w:rPr>
                <w:rFonts w:ascii="Times New Roman" w:hAnsi="Times New Roman"/>
                <w:b/>
                <w:color w:val="000000" w:themeColor="text1"/>
                <w:sz w:val="26"/>
                <w:szCs w:val="26"/>
              </w:rPr>
            </w:pPr>
          </w:p>
        </w:tc>
        <w:tc>
          <w:tcPr>
            <w:tcW w:w="2425" w:type="pct"/>
          </w:tcPr>
          <w:p w14:paraId="1948895C" w14:textId="5F612277" w:rsidR="00EE049F" w:rsidRPr="00841CC3" w:rsidRDefault="00EE049F">
            <w:pPr>
              <w:tabs>
                <w:tab w:val="left" w:pos="3950"/>
              </w:tabs>
              <w:spacing w:line="276" w:lineRule="auto"/>
              <w:jc w:val="center"/>
              <w:rPr>
                <w:rFonts w:ascii="Times New Roman" w:hAnsi="Times New Roman"/>
                <w:b/>
                <w:color w:val="000000" w:themeColor="text1"/>
              </w:rPr>
            </w:pPr>
            <w:r w:rsidRPr="00841CC3">
              <w:rPr>
                <w:rFonts w:ascii="Times New Roman" w:hAnsi="Times New Roman"/>
                <w:b/>
                <w:color w:val="000000" w:themeColor="text1"/>
              </w:rPr>
              <w:t xml:space="preserve">ĐẠI DIỆN BÊN </w:t>
            </w:r>
            <w:r w:rsidR="00483225" w:rsidRPr="00841CC3">
              <w:rPr>
                <w:rFonts w:ascii="Times New Roman" w:hAnsi="Times New Roman"/>
                <w:b/>
                <w:color w:val="000000" w:themeColor="text1"/>
              </w:rPr>
              <w:t>B</w:t>
            </w:r>
          </w:p>
          <w:p w14:paraId="01E15420" w14:textId="77777777" w:rsidR="00EE049F" w:rsidRPr="00841CC3" w:rsidRDefault="00EE049F">
            <w:pPr>
              <w:tabs>
                <w:tab w:val="left" w:pos="3950"/>
              </w:tabs>
              <w:spacing w:line="276" w:lineRule="auto"/>
              <w:jc w:val="center"/>
              <w:rPr>
                <w:rFonts w:ascii="Times New Roman" w:hAnsi="Times New Roman"/>
                <w:b/>
                <w:color w:val="000000" w:themeColor="text1"/>
                <w:sz w:val="26"/>
                <w:szCs w:val="26"/>
              </w:rPr>
            </w:pPr>
          </w:p>
          <w:p w14:paraId="3C650127" w14:textId="77777777" w:rsidR="00EE049F" w:rsidRPr="00841CC3" w:rsidRDefault="00EE049F">
            <w:pPr>
              <w:tabs>
                <w:tab w:val="left" w:pos="3950"/>
              </w:tabs>
              <w:spacing w:line="276" w:lineRule="auto"/>
              <w:jc w:val="center"/>
              <w:rPr>
                <w:rFonts w:ascii="Times New Roman" w:hAnsi="Times New Roman"/>
                <w:b/>
                <w:color w:val="000000" w:themeColor="text1"/>
                <w:sz w:val="26"/>
                <w:szCs w:val="26"/>
              </w:rPr>
            </w:pPr>
          </w:p>
          <w:p w14:paraId="09EA117C" w14:textId="77777777" w:rsidR="00EE049F" w:rsidRDefault="00EE049F">
            <w:pPr>
              <w:tabs>
                <w:tab w:val="left" w:pos="3950"/>
              </w:tabs>
              <w:spacing w:line="276" w:lineRule="auto"/>
              <w:jc w:val="center"/>
              <w:rPr>
                <w:rFonts w:ascii="Times New Roman" w:hAnsi="Times New Roman"/>
                <w:b/>
                <w:color w:val="000000" w:themeColor="text1"/>
                <w:sz w:val="26"/>
                <w:szCs w:val="26"/>
              </w:rPr>
            </w:pPr>
          </w:p>
          <w:p w14:paraId="38A70EFF" w14:textId="77777777" w:rsidR="00317E8F" w:rsidRDefault="00317E8F">
            <w:pPr>
              <w:tabs>
                <w:tab w:val="left" w:pos="3950"/>
              </w:tabs>
              <w:spacing w:line="276" w:lineRule="auto"/>
              <w:jc w:val="center"/>
              <w:rPr>
                <w:rFonts w:ascii="Times New Roman" w:hAnsi="Times New Roman"/>
                <w:b/>
                <w:color w:val="000000" w:themeColor="text1"/>
                <w:sz w:val="26"/>
                <w:szCs w:val="26"/>
              </w:rPr>
            </w:pPr>
          </w:p>
          <w:p w14:paraId="54F057F4" w14:textId="77777777" w:rsidR="00317E8F" w:rsidRPr="00841CC3" w:rsidRDefault="00317E8F">
            <w:pPr>
              <w:tabs>
                <w:tab w:val="left" w:pos="3950"/>
              </w:tabs>
              <w:spacing w:line="276" w:lineRule="auto"/>
              <w:jc w:val="center"/>
              <w:rPr>
                <w:rFonts w:ascii="Times New Roman" w:hAnsi="Times New Roman"/>
                <w:b/>
                <w:color w:val="000000" w:themeColor="text1"/>
                <w:sz w:val="26"/>
                <w:szCs w:val="26"/>
              </w:rPr>
            </w:pPr>
          </w:p>
          <w:p w14:paraId="73AD8421" w14:textId="77777777" w:rsidR="00EE049F" w:rsidRPr="00841CC3" w:rsidRDefault="00EE049F">
            <w:pPr>
              <w:tabs>
                <w:tab w:val="left" w:pos="3950"/>
              </w:tabs>
              <w:spacing w:line="276" w:lineRule="auto"/>
              <w:jc w:val="center"/>
              <w:rPr>
                <w:rFonts w:ascii="Times New Roman" w:hAnsi="Times New Roman"/>
                <w:b/>
                <w:color w:val="000000" w:themeColor="text1"/>
                <w:sz w:val="26"/>
                <w:szCs w:val="26"/>
              </w:rPr>
            </w:pPr>
          </w:p>
          <w:p w14:paraId="62B2EE22" w14:textId="1143668B" w:rsidR="00EE049F" w:rsidRPr="00841CC3" w:rsidRDefault="00EF1CBD">
            <w:pPr>
              <w:tabs>
                <w:tab w:val="left" w:pos="3950"/>
              </w:tabs>
              <w:spacing w:line="276" w:lineRule="auto"/>
              <w:jc w:val="center"/>
              <w:rPr>
                <w:rFonts w:ascii="Times New Roman" w:hAnsi="Times New Roman"/>
                <w:b/>
                <w:color w:val="000000" w:themeColor="text1"/>
                <w:sz w:val="26"/>
                <w:szCs w:val="26"/>
              </w:rPr>
            </w:pPr>
            <w:r w:rsidRPr="00841CC3">
              <w:rPr>
                <w:rFonts w:ascii="Times New Roman" w:hAnsi="Times New Roman"/>
                <w:b/>
                <w:color w:val="000000" w:themeColor="text1"/>
                <w:sz w:val="26"/>
                <w:szCs w:val="26"/>
              </w:rPr>
              <w:t>{</w:t>
            </w:r>
            <w:r w:rsidR="00E751E8" w:rsidRPr="00841CC3">
              <w:rPr>
                <w:rFonts w:ascii="Times New Roman" w:hAnsi="Times New Roman"/>
                <w:b/>
                <w:color w:val="000000" w:themeColor="text1"/>
              </w:rPr>
              <w:t>Hoten</w:t>
            </w:r>
            <w:r w:rsidRPr="00841CC3">
              <w:rPr>
                <w:rFonts w:ascii="Times New Roman" w:hAnsi="Times New Roman"/>
                <w:b/>
                <w:color w:val="000000" w:themeColor="text1"/>
                <w:sz w:val="26"/>
                <w:szCs w:val="26"/>
              </w:rPr>
              <w:t>}</w:t>
            </w:r>
          </w:p>
        </w:tc>
      </w:tr>
    </w:tbl>
    <w:p w14:paraId="44F72EA1" w14:textId="77777777" w:rsidR="00F12DEC" w:rsidRPr="00841CC3" w:rsidRDefault="00F12DEC">
      <w:pPr>
        <w:rPr>
          <w:color w:val="000000" w:themeColor="text1"/>
        </w:rPr>
      </w:pPr>
    </w:p>
    <w:sectPr w:rsidR="00F12DEC" w:rsidRPr="00841CC3" w:rsidSect="00D32D1A">
      <w:headerReference w:type="default" r:id="rId6"/>
      <w:pgSz w:w="11907" w:h="16840" w:code="9"/>
      <w:pgMar w:top="1134" w:right="851"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E0732" w14:textId="77777777" w:rsidR="00B25D66" w:rsidRDefault="00B25D66" w:rsidP="00D32D1A">
      <w:r>
        <w:separator/>
      </w:r>
    </w:p>
  </w:endnote>
  <w:endnote w:type="continuationSeparator" w:id="0">
    <w:p w14:paraId="0C246C3C" w14:textId="77777777" w:rsidR="00B25D66" w:rsidRDefault="00B25D66" w:rsidP="00D32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45BB8" w14:textId="77777777" w:rsidR="00B25D66" w:rsidRDefault="00B25D66" w:rsidP="00D32D1A">
      <w:r>
        <w:separator/>
      </w:r>
    </w:p>
  </w:footnote>
  <w:footnote w:type="continuationSeparator" w:id="0">
    <w:p w14:paraId="79A31FDC" w14:textId="77777777" w:rsidR="00B25D66" w:rsidRDefault="00B25D66" w:rsidP="00D32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182791"/>
      <w:docPartObj>
        <w:docPartGallery w:val="Page Numbers (Top of Page)"/>
        <w:docPartUnique/>
      </w:docPartObj>
    </w:sdtPr>
    <w:sdtContent>
      <w:p w14:paraId="5F1ADDCF" w14:textId="08BFDB7D" w:rsidR="00D32D1A" w:rsidRDefault="00D32D1A" w:rsidP="00D32D1A">
        <w:pPr>
          <w:pStyle w:val="Header"/>
          <w:jc w:val="center"/>
        </w:pPr>
        <w:r>
          <w:fldChar w:fldCharType="begin"/>
        </w:r>
        <w:r>
          <w:instrText>PAGE   \* MERGEFORMAT</w:instrText>
        </w:r>
        <w:r>
          <w:fldChar w:fldCharType="separate"/>
        </w:r>
        <w:r>
          <w:rPr>
            <w:lang w:val="en-GB"/>
          </w:rPr>
          <w:t>2</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49F"/>
    <w:rsid w:val="00005C35"/>
    <w:rsid w:val="00013DCC"/>
    <w:rsid w:val="00016864"/>
    <w:rsid w:val="000363A5"/>
    <w:rsid w:val="0003752E"/>
    <w:rsid w:val="000424DB"/>
    <w:rsid w:val="000A4BA4"/>
    <w:rsid w:val="00115CE5"/>
    <w:rsid w:val="001359F2"/>
    <w:rsid w:val="00155C9C"/>
    <w:rsid w:val="001E4659"/>
    <w:rsid w:val="00216C19"/>
    <w:rsid w:val="00217AF7"/>
    <w:rsid w:val="00225347"/>
    <w:rsid w:val="00226C76"/>
    <w:rsid w:val="002357BE"/>
    <w:rsid w:val="002A56DC"/>
    <w:rsid w:val="00317E8F"/>
    <w:rsid w:val="003672A8"/>
    <w:rsid w:val="003675CA"/>
    <w:rsid w:val="003725A4"/>
    <w:rsid w:val="003D77A1"/>
    <w:rsid w:val="00434569"/>
    <w:rsid w:val="00483225"/>
    <w:rsid w:val="0050448B"/>
    <w:rsid w:val="005D5BC4"/>
    <w:rsid w:val="005F7320"/>
    <w:rsid w:val="00670E9D"/>
    <w:rsid w:val="006F1B1F"/>
    <w:rsid w:val="007179A3"/>
    <w:rsid w:val="00741C80"/>
    <w:rsid w:val="007671A3"/>
    <w:rsid w:val="007856AA"/>
    <w:rsid w:val="00793700"/>
    <w:rsid w:val="007E07A7"/>
    <w:rsid w:val="007F3996"/>
    <w:rsid w:val="00822F3B"/>
    <w:rsid w:val="00832C23"/>
    <w:rsid w:val="00833D70"/>
    <w:rsid w:val="00841CC3"/>
    <w:rsid w:val="00864168"/>
    <w:rsid w:val="00886673"/>
    <w:rsid w:val="008900FC"/>
    <w:rsid w:val="008A5F26"/>
    <w:rsid w:val="00900CBE"/>
    <w:rsid w:val="0093165B"/>
    <w:rsid w:val="00A139F9"/>
    <w:rsid w:val="00A25D46"/>
    <w:rsid w:val="00A35D93"/>
    <w:rsid w:val="00A445EC"/>
    <w:rsid w:val="00A96E13"/>
    <w:rsid w:val="00AE5684"/>
    <w:rsid w:val="00AF46D3"/>
    <w:rsid w:val="00B25D66"/>
    <w:rsid w:val="00B46A24"/>
    <w:rsid w:val="00B4760E"/>
    <w:rsid w:val="00BA3333"/>
    <w:rsid w:val="00BB04FA"/>
    <w:rsid w:val="00BC2907"/>
    <w:rsid w:val="00BC2A0C"/>
    <w:rsid w:val="00BC459A"/>
    <w:rsid w:val="00BD51A3"/>
    <w:rsid w:val="00BF7031"/>
    <w:rsid w:val="00C24F71"/>
    <w:rsid w:val="00C30C7D"/>
    <w:rsid w:val="00C32EB7"/>
    <w:rsid w:val="00C45843"/>
    <w:rsid w:val="00C52502"/>
    <w:rsid w:val="00C77D5B"/>
    <w:rsid w:val="00CA27C3"/>
    <w:rsid w:val="00CF3172"/>
    <w:rsid w:val="00CF45D5"/>
    <w:rsid w:val="00D32D1A"/>
    <w:rsid w:val="00D521E3"/>
    <w:rsid w:val="00D63AC2"/>
    <w:rsid w:val="00D765B7"/>
    <w:rsid w:val="00DC2E89"/>
    <w:rsid w:val="00E578DA"/>
    <w:rsid w:val="00E66FB6"/>
    <w:rsid w:val="00E751E8"/>
    <w:rsid w:val="00E80BE0"/>
    <w:rsid w:val="00E92F14"/>
    <w:rsid w:val="00ED1C25"/>
    <w:rsid w:val="00EE049F"/>
    <w:rsid w:val="00EF1CBD"/>
    <w:rsid w:val="00EF587E"/>
    <w:rsid w:val="00F12DEC"/>
    <w:rsid w:val="00F2035D"/>
    <w:rsid w:val="00F6090B"/>
    <w:rsid w:val="00F9351B"/>
    <w:rsid w:val="00FA0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2650"/>
  <w15:docId w15:val="{C15E8C61-81BB-402E-B396-D16A3619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sz w:val="28"/>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49F"/>
    <w:pPr>
      <w:spacing w:after="0" w:line="240" w:lineRule="auto"/>
    </w:pPr>
    <w:rPr>
      <w:rFonts w:ascii=".VnTime" w:eastAsia="Times New Roman" w:hAnsi=".VnTime"/>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71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71A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qFormat/>
    <w:rsid w:val="00EE049F"/>
    <w:pPr>
      <w:spacing w:before="100" w:beforeAutospacing="1" w:after="100" w:afterAutospacing="1"/>
    </w:pPr>
    <w:rPr>
      <w:rFonts w:ascii="Times New Roman" w:hAnsi="Times New Roman"/>
      <w:sz w:val="24"/>
      <w:szCs w:val="24"/>
    </w:rPr>
  </w:style>
  <w:style w:type="character" w:styleId="CommentReference">
    <w:name w:val="annotation reference"/>
    <w:basedOn w:val="DefaultParagraphFont"/>
    <w:uiPriority w:val="99"/>
    <w:semiHidden/>
    <w:unhideWhenUsed/>
    <w:rsid w:val="001E4659"/>
    <w:rPr>
      <w:sz w:val="16"/>
      <w:szCs w:val="16"/>
    </w:rPr>
  </w:style>
  <w:style w:type="paragraph" w:styleId="CommentText">
    <w:name w:val="annotation text"/>
    <w:basedOn w:val="Normal"/>
    <w:link w:val="CommentTextChar"/>
    <w:uiPriority w:val="99"/>
    <w:unhideWhenUsed/>
    <w:rsid w:val="001E4659"/>
    <w:rPr>
      <w:sz w:val="20"/>
      <w:szCs w:val="20"/>
    </w:rPr>
  </w:style>
  <w:style w:type="character" w:customStyle="1" w:styleId="CommentTextChar">
    <w:name w:val="Comment Text Char"/>
    <w:basedOn w:val="DefaultParagraphFont"/>
    <w:link w:val="CommentText"/>
    <w:uiPriority w:val="99"/>
    <w:rsid w:val="001E4659"/>
    <w:rPr>
      <w:rFonts w:ascii=".VnTime" w:eastAsia="Times New Roman" w:hAnsi=".VnTime"/>
      <w:color w:val="auto"/>
      <w:sz w:val="20"/>
      <w:szCs w:val="20"/>
    </w:rPr>
  </w:style>
  <w:style w:type="paragraph" w:styleId="CommentSubject">
    <w:name w:val="annotation subject"/>
    <w:basedOn w:val="CommentText"/>
    <w:next w:val="CommentText"/>
    <w:link w:val="CommentSubjectChar"/>
    <w:uiPriority w:val="99"/>
    <w:semiHidden/>
    <w:unhideWhenUsed/>
    <w:rsid w:val="001E4659"/>
    <w:rPr>
      <w:b/>
      <w:bCs/>
    </w:rPr>
  </w:style>
  <w:style w:type="character" w:customStyle="1" w:styleId="CommentSubjectChar">
    <w:name w:val="Comment Subject Char"/>
    <w:basedOn w:val="CommentTextChar"/>
    <w:link w:val="CommentSubject"/>
    <w:uiPriority w:val="99"/>
    <w:semiHidden/>
    <w:rsid w:val="001E4659"/>
    <w:rPr>
      <w:rFonts w:ascii=".VnTime" w:eastAsia="Times New Roman" w:hAnsi=".VnTime"/>
      <w:b/>
      <w:bCs/>
      <w:color w:val="auto"/>
      <w:sz w:val="20"/>
      <w:szCs w:val="20"/>
    </w:rPr>
  </w:style>
  <w:style w:type="table" w:styleId="TableGrid">
    <w:name w:val="Table Grid"/>
    <w:basedOn w:val="TableNormal"/>
    <w:uiPriority w:val="59"/>
    <w:rsid w:val="00BC2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2D1A"/>
    <w:pPr>
      <w:tabs>
        <w:tab w:val="center" w:pos="4680"/>
        <w:tab w:val="right" w:pos="9360"/>
      </w:tabs>
    </w:pPr>
  </w:style>
  <w:style w:type="character" w:customStyle="1" w:styleId="HeaderChar">
    <w:name w:val="Header Char"/>
    <w:basedOn w:val="DefaultParagraphFont"/>
    <w:link w:val="Header"/>
    <w:uiPriority w:val="99"/>
    <w:rsid w:val="00D32D1A"/>
    <w:rPr>
      <w:rFonts w:ascii=".VnTime" w:eastAsia="Times New Roman" w:hAnsi=".VnTime"/>
      <w:color w:val="auto"/>
    </w:rPr>
  </w:style>
  <w:style w:type="paragraph" w:styleId="Footer">
    <w:name w:val="footer"/>
    <w:basedOn w:val="Normal"/>
    <w:link w:val="FooterChar"/>
    <w:uiPriority w:val="99"/>
    <w:unhideWhenUsed/>
    <w:rsid w:val="00D32D1A"/>
    <w:pPr>
      <w:tabs>
        <w:tab w:val="center" w:pos="4680"/>
        <w:tab w:val="right" w:pos="9360"/>
      </w:tabs>
    </w:pPr>
  </w:style>
  <w:style w:type="character" w:customStyle="1" w:styleId="FooterChar">
    <w:name w:val="Footer Char"/>
    <w:basedOn w:val="DefaultParagraphFont"/>
    <w:link w:val="Footer"/>
    <w:uiPriority w:val="99"/>
    <w:rsid w:val="00D32D1A"/>
    <w:rPr>
      <w:rFonts w:ascii=".VnTime" w:eastAsia="Times New Roman" w:hAnsi=".VnTime"/>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73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Mai Văn Hoàng</cp:lastModifiedBy>
  <cp:revision>15</cp:revision>
  <dcterms:created xsi:type="dcterms:W3CDTF">2025-08-28T15:53:00Z</dcterms:created>
  <dcterms:modified xsi:type="dcterms:W3CDTF">2025-09-25T06:42:00Z</dcterms:modified>
</cp:coreProperties>
</file>