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left"/>
        <w:rPr>
          <w:rFonts w:ascii="Cambria" w:hAnsi="Cambria" w:cs="Cambria" w:eastAsia="Cambria"/>
          <w:b/>
          <w:color w:val="365F91"/>
          <w:spacing w:val="5"/>
          <w:position w:val="0"/>
          <w:sz w:val="36"/>
          <w:shd w:fill="auto" w:val="clear"/>
        </w:rPr>
      </w:pPr>
      <w:r>
        <w:rPr>
          <w:rFonts w:ascii="Calibri" w:hAnsi="Calibri" w:cs="Calibri" w:eastAsia="Calibri"/>
          <w:color w:val="auto"/>
          <w:spacing w:val="5"/>
          <w:position w:val="0"/>
          <w:sz w:val="52"/>
          <w:shd w:fill="auto" w:val="clear"/>
        </w:rPr>
        <w:t xml:space="preserve">brd - business requirements document </w:t>
      </w:r>
    </w:p>
    <w:p>
      <w:pPr>
        <w:spacing w:before="0" w:after="200" w:line="276"/>
        <w:ind w:right="0" w:left="0" w:firstLine="0"/>
        <w:jc w:val="left"/>
        <w:rPr>
          <w:rFonts w:ascii="Calibri" w:hAnsi="Calibri" w:cs="Calibri" w:eastAsia="Calibri"/>
          <w:color w:val="auto"/>
          <w:spacing w:val="10"/>
          <w:position w:val="0"/>
          <w:sz w:val="22"/>
          <w:shd w:fill="auto" w:val="clear"/>
        </w:rPr>
      </w:pPr>
    </w:p>
    <w:p>
      <w:pPr>
        <w:spacing w:before="300" w:after="40" w:line="276"/>
        <w:ind w:right="0" w:left="0" w:firstLine="0"/>
        <w:jc w:val="left"/>
        <w:rPr>
          <w:rFonts w:ascii="Calibri" w:hAnsi="Calibri" w:cs="Calibri" w:eastAsia="Calibri"/>
          <w:color w:val="auto"/>
          <w:spacing w:val="5"/>
          <w:position w:val="0"/>
          <w:sz w:val="52"/>
          <w:shd w:fill="auto" w:val="clear"/>
        </w:rPr>
      </w:pPr>
    </w:p>
    <w:p>
      <w:pPr>
        <w:spacing w:before="0" w:after="200" w:line="276"/>
        <w:ind w:right="0" w:left="0" w:firstLine="0"/>
        <w:jc w:val="both"/>
        <w:rPr>
          <w:rFonts w:ascii="Calibri" w:hAnsi="Calibri" w:cs="Calibri" w:eastAsia="Calibri"/>
          <w:color w:val="auto"/>
          <w:spacing w:val="0"/>
          <w:position w:val="0"/>
          <w:sz w:val="44"/>
          <w:shd w:fill="auto" w:val="clear"/>
        </w:rPr>
      </w:pPr>
    </w:p>
    <w:p>
      <w:pPr>
        <w:spacing w:before="0" w:after="200" w:line="276"/>
        <w:ind w:right="0" w:left="0" w:firstLine="0"/>
        <w:jc w:val="both"/>
        <w:rPr>
          <w:rFonts w:ascii="Calibri" w:hAnsi="Calibri" w:cs="Calibri" w:eastAsia="Calibri"/>
          <w:color w:val="auto"/>
          <w:spacing w:val="0"/>
          <w:position w:val="0"/>
          <w:sz w:val="44"/>
          <w:shd w:fill="auto" w:val="clear"/>
        </w:rPr>
      </w:pPr>
    </w:p>
    <w:p>
      <w:pPr>
        <w:spacing w:before="300" w:after="40" w:line="276"/>
        <w:ind w:right="0" w:left="0" w:firstLine="0"/>
        <w:jc w:val="left"/>
        <w:rPr>
          <w:rFonts w:ascii="Calibri" w:hAnsi="Calibri" w:cs="Calibri" w:eastAsia="Calibri"/>
          <w:color w:val="auto"/>
          <w:spacing w:val="5"/>
          <w:position w:val="0"/>
          <w:sz w:val="44"/>
          <w:shd w:fill="auto" w:val="clear"/>
        </w:rPr>
      </w:pPr>
      <w:r>
        <w:rPr>
          <w:rFonts w:ascii="Calibri" w:hAnsi="Calibri" w:cs="Calibri" w:eastAsia="Calibri"/>
          <w:color w:val="auto"/>
          <w:spacing w:val="5"/>
          <w:position w:val="0"/>
          <w:sz w:val="44"/>
          <w:shd w:fill="auto" w:val="clear"/>
        </w:rPr>
        <w:t xml:space="preserve">Sports.co database</w:t>
      </w:r>
    </w:p>
    <w:p>
      <w:pPr>
        <w:spacing w:before="0" w:after="200" w:line="276"/>
        <w:ind w:right="0" w:left="0" w:firstLine="0"/>
        <w:jc w:val="both"/>
        <w:rPr>
          <w:rFonts w:ascii="Calibri" w:hAnsi="Calibri" w:cs="Calibri" w:eastAsia="Calibri"/>
          <w:color w:val="auto"/>
          <w:spacing w:val="0"/>
          <w:position w:val="0"/>
          <w:sz w:val="44"/>
          <w:shd w:fill="auto" w:val="clear"/>
        </w:rPr>
      </w:pPr>
    </w:p>
    <w:p>
      <w:pPr>
        <w:spacing w:before="0" w:after="200" w:line="276"/>
        <w:ind w:right="0" w:left="0" w:firstLine="0"/>
        <w:jc w:val="both"/>
        <w:rPr>
          <w:rFonts w:ascii="Calibri" w:hAnsi="Calibri" w:cs="Calibri" w:eastAsia="Calibri"/>
          <w:color w:val="auto"/>
          <w:spacing w:val="0"/>
          <w:position w:val="0"/>
          <w:sz w:val="44"/>
          <w:shd w:fill="auto" w:val="clear"/>
        </w:rPr>
      </w:pPr>
    </w:p>
    <w:p>
      <w:pPr>
        <w:spacing w:before="120" w:after="28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Author Name: Charles Mossop, Daiyan Mustafsir</w:t>
      </w:r>
    </w:p>
    <w:p>
      <w:pPr>
        <w:spacing w:before="120" w:after="28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Version: 1.0</w:t>
      </w:r>
    </w:p>
    <w:p>
      <w:pPr>
        <w:spacing w:before="120" w:after="28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Date: 16/08/2024</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numPr>
          <w:ilvl w:val="0"/>
          <w:numId w:val="9"/>
        </w:numPr>
        <w:spacing w:before="300" w:after="40" w:line="276"/>
        <w:ind w:right="0" w:left="360" w:hanging="360"/>
        <w:jc w:val="left"/>
        <w:rPr>
          <w:rFonts w:ascii="Calibri" w:hAnsi="Calibri" w:cs="Calibri" w:eastAsia="Calibri"/>
          <w:b/>
          <w:color w:val="365F91"/>
          <w:spacing w:val="5"/>
          <w:position w:val="0"/>
          <w:sz w:val="32"/>
          <w:shd w:fill="auto" w:val="clear"/>
        </w:rPr>
      </w:pPr>
      <w:r>
        <w:rPr>
          <w:rFonts w:ascii="Calibri" w:hAnsi="Calibri" w:cs="Calibri" w:eastAsia="Calibri"/>
          <w:b/>
          <w:color w:val="365F91"/>
          <w:spacing w:val="5"/>
          <w:position w:val="0"/>
          <w:sz w:val="32"/>
          <w:shd w:fill="auto" w:val="clear"/>
        </w:rPr>
        <w:t xml:space="preserve">interview questions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Name (Teacher/Another Student):</w:t>
      </w:r>
    </w:p>
    <w:p>
      <w:pPr>
        <w:spacing w:before="300" w:after="40" w:line="276"/>
        <w:ind w:right="0" w:left="0" w:firstLine="0"/>
        <w:jc w:val="left"/>
        <w:rPr>
          <w:rFonts w:ascii="Calibri" w:hAnsi="Calibri" w:cs="Calibri" w:eastAsia="Calibri"/>
          <w:color w:val="auto"/>
          <w:spacing w:val="5"/>
          <w:position w:val="0"/>
          <w:sz w:val="28"/>
          <w:shd w:fill="auto" w:val="clear"/>
        </w:rPr>
      </w:pPr>
      <w:r>
        <w:rPr>
          <w:rFonts w:ascii="Calibri" w:hAnsi="Calibri" w:cs="Calibri" w:eastAsia="Calibri"/>
          <w:color w:val="auto"/>
          <w:spacing w:val="5"/>
          <w:position w:val="0"/>
          <w:sz w:val="28"/>
          <w:shd w:fill="auto" w:val="clear"/>
        </w:rPr>
        <w:t xml:space="preserve">Questions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sort of information do you want to store in the database?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how many individual items are sold?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3.what attributes of an item do you want to store?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did you want to store warehouse and store information?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attributes of a transaction do you want to store?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cusotmer data is required to store and what is optional?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how many suppliers do you have and what details do we need to keep?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employee data is required?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security concerns need to be addressed?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who do you want to access the database?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300" w:after="40" w:line="276"/>
        <w:ind w:right="0" w:left="0" w:firstLine="0"/>
        <w:jc w:val="left"/>
        <w:rPr>
          <w:rFonts w:ascii="Calibri" w:hAnsi="Calibri" w:cs="Calibri" w:eastAsia="Calibri"/>
          <w:color w:val="auto"/>
          <w:spacing w:val="5"/>
          <w:position w:val="0"/>
          <w:sz w:val="28"/>
          <w:shd w:fill="auto" w:val="clear"/>
        </w:rPr>
      </w:pPr>
      <w:r>
        <w:rPr>
          <w:rFonts w:ascii="Calibri" w:hAnsi="Calibri" w:cs="Calibri" w:eastAsia="Calibri"/>
          <w:color w:val="auto"/>
          <w:spacing w:val="5"/>
          <w:position w:val="0"/>
          <w:sz w:val="28"/>
          <w:shd w:fill="auto" w:val="clear"/>
        </w:rPr>
        <w:t xml:space="preserve">client responses to questions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Items/clients/employees/suppliers/transactions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50 items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Brand, cost, size, age range, weight, height, item ID, warehouse ID.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person to be contacted (manager of warehouse), phone number, employees, </w:t>
        <w:tab/>
        <w:t xml:space="preserve">employee </w:t>
        <w:tab/>
        <w:t xml:space="preserve">details. Address, warehouse ID (for each different warehouse)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Supplier, date, Supplier number, amount total order, items, quantities, Location, Courier or    </w:t>
        <w:tab/>
        <w:t xml:space="preserve">picked up.  </w:t>
        <w:tab/>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Customer ID, Customer first name last name address postcode, contact number or email, </w:t>
        <w:tab/>
        <w:t xml:space="preserve">(gender) (age)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Customer ID, Customer first name last name address postcode, contact number or email, </w:t>
        <w:tab/>
        <w:t xml:space="preserve">(gender) (age)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ID, first name, last name, contact number, (age), (gender), emergency contact details. place of </w:t>
        <w:tab/>
        <w:t xml:space="preserve">work (warehouse ID), Contact table, name, phone number.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Password protected; no unauthorized person should have access to the database. </w:t>
        <w:tab/>
        <w:t xml:space="preserve">Store </w:t>
        <w:tab/>
        <w:t xml:space="preserve">the authorized people in database.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Each warehouse has 3 employees. They get access to the database.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300" w:after="40" w:line="276"/>
        <w:ind w:right="0" w:left="0" w:firstLine="0"/>
        <w:jc w:val="left"/>
        <w:rPr>
          <w:rFonts w:ascii="Calibri" w:hAnsi="Calibri" w:cs="Calibri" w:eastAsia="Calibri"/>
          <w:color w:val="auto"/>
          <w:spacing w:val="5"/>
          <w:position w:val="0"/>
          <w:sz w:val="28"/>
          <w:shd w:fill="auto" w:val="clear"/>
        </w:rPr>
      </w:pPr>
      <w:r>
        <w:rPr>
          <w:rFonts w:ascii="Calibri" w:hAnsi="Calibri" w:cs="Calibri" w:eastAsia="Calibri"/>
          <w:color w:val="auto"/>
          <w:spacing w:val="5"/>
          <w:position w:val="0"/>
          <w:sz w:val="28"/>
          <w:shd w:fill="auto" w:val="clear"/>
        </w:rPr>
        <w:t xml:space="preserve">database requirements based on client’s responses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must store items, all their attributes, store locations, supplier details, customer details, transactions.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The three access profiles are: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They can only read his past and current purchase history and see stock levels of any items in real-time. The user requirement for this profile would require the Customer username to start with a ‘c’, followed by 7 numbers (e.g., c4093270)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Employees: They can view the past and current purchase history of other customers. The user requirement for this profile would require the Employee username to start with a ‘e’, followed by 7 numbers (e.g., e4093270)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 They can view and have edit access the past and current history of customer purchase history, and they can view the logs on which employees scanned certain items to have them sold to certain customers. The user requirement for this profile would require the Admin username to start with a ‘a’, followed by 7 numbers (e.g., a4093270)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Requred tables and attributes: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SUPPLIER</w:t>
      </w:r>
      <w:r>
        <w:rPr>
          <w:rFonts w:ascii="Calibri" w:hAnsi="Calibri" w:cs="Calibri" w:eastAsia="Calibri"/>
          <w:color w:val="auto"/>
          <w:spacing w:val="0"/>
          <w:position w:val="0"/>
          <w:sz w:val="22"/>
          <w:shd w:fill="auto" w:val="clear"/>
        </w:rPr>
        <w:t xml:space="preserve">: ID, contact details.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itemID, brand, cost, size, age, weight. WarehouseID.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TRANSACTION</w:t>
      </w:r>
      <w:r>
        <w:rPr>
          <w:rFonts w:ascii="Calibri" w:hAnsi="Calibri" w:cs="Calibri" w:eastAsia="Calibri"/>
          <w:color w:val="auto"/>
          <w:spacing w:val="0"/>
          <w:position w:val="0"/>
          <w:sz w:val="22"/>
          <w:shd w:fill="auto" w:val="clear"/>
        </w:rPr>
        <w:t xml:space="preserve">: Supplier, date. Supplier number, amount total order, items, quantities. Location, Courier or picked up. Customer first name last name address postcode, contact details.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 DETAILS</w:t>
      </w:r>
      <w:r>
        <w:rPr>
          <w:rFonts w:ascii="Calibri" w:hAnsi="Calibri" w:cs="Calibri" w:eastAsia="Calibri"/>
          <w:color w:val="auto"/>
          <w:spacing w:val="0"/>
          <w:position w:val="0"/>
          <w:sz w:val="22"/>
          <w:shd w:fill="auto" w:val="clear"/>
        </w:rPr>
        <w:t xml:space="preserve">: ID, firstname, lastname, phoneNb, email, physical address.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w:t>
      </w:r>
      <w:r>
        <w:rPr>
          <w:rFonts w:ascii="Calibri" w:hAnsi="Calibri" w:cs="Calibri" w:eastAsia="Calibri"/>
          <w:color w:val="auto"/>
          <w:spacing w:val="0"/>
          <w:position w:val="0"/>
          <w:sz w:val="22"/>
          <w:shd w:fill="auto" w:val="clear"/>
        </w:rPr>
        <w:t xml:space="preserve">: Contact Details, transactions.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w:t>
      </w:r>
      <w:r>
        <w:rPr>
          <w:rFonts w:ascii="Calibri" w:hAnsi="Calibri" w:cs="Calibri" w:eastAsia="Calibri"/>
          <w:color w:val="auto"/>
          <w:spacing w:val="0"/>
          <w:position w:val="0"/>
          <w:sz w:val="22"/>
          <w:shd w:fill="auto" w:val="clear"/>
        </w:rPr>
        <w:t xml:space="preserve">: Contact Details, warehouseID.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WAREHOUSE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Total Database Size: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Details: 31,742 bytes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Table: 4,300 bytes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Supplier Table: 80 bytes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 Table: 6,400 bytes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Table: 800 bytes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Table: 48 bytes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Warehouse Table: 216 bytes </w:t>
      </w: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Size: 43,586 bytes (approximately 43.59 KB)  </w:t>
      </w:r>
    </w:p>
    <w:p>
      <w:pPr>
        <w:numPr>
          <w:ilvl w:val="0"/>
          <w:numId w:val="20"/>
        </w:numPr>
        <w:spacing w:before="300" w:after="40" w:line="276"/>
        <w:ind w:right="0" w:left="360" w:hanging="360"/>
        <w:jc w:val="left"/>
        <w:rPr>
          <w:rFonts w:ascii="Calibri" w:hAnsi="Calibri" w:cs="Calibri" w:eastAsia="Calibri"/>
          <w:b/>
          <w:color w:val="365F91"/>
          <w:spacing w:val="5"/>
          <w:position w:val="0"/>
          <w:sz w:val="32"/>
          <w:shd w:fill="auto" w:val="clear"/>
        </w:rPr>
      </w:pPr>
      <w:r>
        <w:rPr>
          <w:rFonts w:ascii="Calibri" w:hAnsi="Calibri" w:cs="Calibri" w:eastAsia="Calibri"/>
          <w:b/>
          <w:color w:val="365F91"/>
          <w:spacing w:val="5"/>
          <w:position w:val="0"/>
          <w:sz w:val="32"/>
          <w:shd w:fill="auto" w:val="clear"/>
        </w:rPr>
        <w:t xml:space="preserve">Project Description /business drivers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sports supplier called SPORTS.CO, selling sports gear for local teams and clubs. A commercial side like a sports first store or rebel sports that sells stock to customers through a store front. As well as a bulk goods side selling bulk goods to sports venues, schools and teams. They are planing to expand into a larger market and want their existing stock and information stored in a database as to allow future growth.</w:t>
      </w:r>
    </w:p>
    <w:p>
      <w:pPr>
        <w:spacing w:before="0" w:after="200" w:line="276"/>
        <w:ind w:right="0" w:left="0" w:firstLine="0"/>
        <w:jc w:val="both"/>
        <w:rPr>
          <w:rFonts w:ascii="Calibri" w:hAnsi="Calibri" w:cs="Calibri" w:eastAsia="Calibri"/>
          <w:color w:val="auto"/>
          <w:spacing w:val="0"/>
          <w:position w:val="0"/>
          <w:sz w:val="22"/>
          <w:shd w:fill="auto" w:val="clear"/>
        </w:rPr>
      </w:pPr>
    </w:p>
    <w:p>
      <w:pPr>
        <w:numPr>
          <w:ilvl w:val="0"/>
          <w:numId w:val="22"/>
        </w:numPr>
        <w:spacing w:before="300" w:after="40" w:line="276"/>
        <w:ind w:right="0" w:left="360" w:hanging="360"/>
        <w:jc w:val="left"/>
        <w:rPr>
          <w:rFonts w:ascii="Calibri" w:hAnsi="Calibri" w:cs="Calibri" w:eastAsia="Calibri"/>
          <w:b/>
          <w:color w:val="365F91"/>
          <w:spacing w:val="5"/>
          <w:position w:val="0"/>
          <w:sz w:val="32"/>
          <w:shd w:fill="auto" w:val="clear"/>
        </w:rPr>
      </w:pPr>
      <w:r>
        <w:rPr>
          <w:rFonts w:ascii="Calibri" w:hAnsi="Calibri" w:cs="Calibri" w:eastAsia="Calibri"/>
          <w:b/>
          <w:color w:val="365F91"/>
          <w:spacing w:val="5"/>
          <w:position w:val="0"/>
          <w:sz w:val="32"/>
          <w:shd w:fill="auto" w:val="clear"/>
        </w:rPr>
        <w:t xml:space="preserve">business / functional /security requirements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items are bought, how items are sold, and how items are stored.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.Filling product orders for local teams and schools, to be filled and delivered from the warehouse.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.Ordering products in bulk from multiple suppliers, ORDER-&gt;INVOICE-&gt;BILLS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.billing customers and venues for ordering goods.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INVENTORY in both the store front and the warehouses. If the item is below the order level, ORDER in more from a SUPPLIER.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of tables: customer, invoice, product, warehouse... </w:t>
      </w:r>
    </w:p>
    <w:p>
      <w:pPr>
        <w:numPr>
          <w:ilvl w:val="0"/>
          <w:numId w:val="24"/>
        </w:numPr>
        <w:spacing w:before="300" w:after="40" w:line="276"/>
        <w:ind w:right="0" w:left="360" w:hanging="360"/>
        <w:jc w:val="left"/>
        <w:rPr>
          <w:rFonts w:ascii="Calibri" w:hAnsi="Calibri" w:cs="Calibri" w:eastAsia="Calibri"/>
          <w:b/>
          <w:color w:val="365F91"/>
          <w:spacing w:val="5"/>
          <w:position w:val="0"/>
          <w:sz w:val="32"/>
          <w:shd w:fill="auto" w:val="clear"/>
        </w:rPr>
      </w:pPr>
      <w:r>
        <w:rPr>
          <w:rFonts w:ascii="Calibri" w:hAnsi="Calibri" w:cs="Calibri" w:eastAsia="Calibri"/>
          <w:b/>
          <w:color w:val="365F91"/>
          <w:spacing w:val="5"/>
          <w:position w:val="0"/>
          <w:sz w:val="32"/>
          <w:shd w:fill="auto" w:val="clear"/>
        </w:rPr>
        <w:t xml:space="preserve">Identify Organizational Policies and Procedures</w:t>
      </w:r>
    </w:p>
    <w:p>
      <w:pPr>
        <w:numPr>
          <w:ilvl w:val="0"/>
          <w:numId w:val="24"/>
        </w:numPr>
        <w:spacing w:before="100" w:after="10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conduct - </w:t>
      </w:r>
      <w:r>
        <w:rPr>
          <w:rFonts w:ascii="Calibri" w:hAnsi="Calibri" w:cs="Calibri" w:eastAsia="Calibri"/>
          <w:color w:val="auto"/>
          <w:spacing w:val="0"/>
          <w:position w:val="0"/>
          <w:sz w:val="22"/>
          <w:shd w:fill="FFFFFF" w:val="clear"/>
        </w:rPr>
        <w:t xml:space="preserve">Integrity, professional competence and due care, confidentiality, and professional behaviour.</w:t>
      </w:r>
    </w:p>
    <w:p>
      <w:pPr>
        <w:numPr>
          <w:ilvl w:val="0"/>
          <w:numId w:val="24"/>
        </w:numPr>
        <w:spacing w:before="100" w:after="10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Confidentiality agreement</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FFFFFF" w:val="clear"/>
        </w:rPr>
        <w:t xml:space="preserve">A legally binding contract in which the organisation has agreed to treat specific information as a secret and not to disclose the secret to others without proper authorization.</w:t>
      </w:r>
    </w:p>
    <w:p>
      <w:pPr>
        <w:numPr>
          <w:ilvl w:val="0"/>
          <w:numId w:val="24"/>
        </w:numPr>
        <w:spacing w:before="100" w:after="100" w:line="240"/>
        <w:ind w:right="0" w:left="36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 service policies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Response to inquiries, Staff training provided, etc.</w:t>
      </w:r>
    </w:p>
    <w:p>
      <w:pPr>
        <w:numPr>
          <w:ilvl w:val="0"/>
          <w:numId w:val="24"/>
        </w:numPr>
        <w:spacing w:before="100" w:after="10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FF" w:val="clear"/>
        </w:rPr>
        <w:t xml:space="preserve">Project timeline</w:t>
      </w:r>
      <w:r>
        <w:rPr>
          <w:rFonts w:ascii="Calibri" w:hAnsi="Calibri" w:cs="Calibri" w:eastAsia="Calibri"/>
          <w:color w:val="auto"/>
          <w:spacing w:val="0"/>
          <w:position w:val="0"/>
          <w:sz w:val="22"/>
          <w:shd w:fill="FFFFFF" w:val="clear"/>
        </w:rPr>
        <w:t xml:space="preserve"> - </w:t>
      </w:r>
      <w:r>
        <w:rPr>
          <w:rFonts w:ascii="Calibri" w:hAnsi="Calibri" w:cs="Calibri" w:eastAsia="Calibri"/>
          <w:color w:val="auto"/>
          <w:spacing w:val="0"/>
          <w:position w:val="0"/>
          <w:sz w:val="22"/>
          <w:shd w:fill="auto" w:val="clear"/>
        </w:rPr>
        <w:t xml:space="preserve">stage 1: plan database requirments, stage2: design database layout, stage3: implement database, stage 4: implement functionality.</w:t>
      </w:r>
    </w:p>
    <w:p>
      <w:pPr>
        <w:numPr>
          <w:ilvl w:val="0"/>
          <w:numId w:val="24"/>
        </w:numPr>
        <w:spacing w:before="100" w:after="100" w:line="240"/>
        <w:ind w:right="0" w:left="36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required to manage the database. </w:t>
      </w:r>
      <w:r>
        <w:rPr>
          <w:rFonts w:ascii="Calibri" w:hAnsi="Calibri" w:cs="Calibri" w:eastAsia="Calibri"/>
          <w:color w:val="auto"/>
          <w:spacing w:val="0"/>
          <w:position w:val="0"/>
          <w:sz w:val="22"/>
          <w:shd w:fill="auto" w:val="clear"/>
        </w:rPr>
        <w:t xml:space="preserve">XAMPP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Database (mySQL) and Web Server.</w:t>
      </w:r>
    </w:p>
    <w:p>
      <w:pPr>
        <w:spacing w:before="0" w:after="200" w:line="276"/>
        <w:ind w:right="0" w:left="0" w:firstLine="0"/>
        <w:jc w:val="both"/>
        <w:rPr>
          <w:rFonts w:ascii="Calibri" w:hAnsi="Calibri" w:cs="Calibri" w:eastAsia="Calibri"/>
          <w:color w:val="auto"/>
          <w:spacing w:val="0"/>
          <w:position w:val="0"/>
          <w:sz w:val="22"/>
          <w:shd w:fill="auto" w:val="clear"/>
        </w:rPr>
      </w:pPr>
    </w:p>
    <w:p>
      <w:pPr>
        <w:numPr>
          <w:ilvl w:val="0"/>
          <w:numId w:val="27"/>
        </w:numPr>
        <w:spacing w:before="300" w:after="40" w:line="276"/>
        <w:ind w:right="0" w:left="360" w:hanging="360"/>
        <w:jc w:val="left"/>
        <w:rPr>
          <w:rFonts w:ascii="Calibri" w:hAnsi="Calibri" w:cs="Calibri" w:eastAsia="Calibri"/>
          <w:b/>
          <w:i/>
          <w:color w:val="auto"/>
          <w:spacing w:val="0"/>
          <w:position w:val="0"/>
          <w:sz w:val="22"/>
          <w:shd w:fill="auto" w:val="clear"/>
        </w:rPr>
      </w:pPr>
      <w:r>
        <w:rPr>
          <w:rFonts w:ascii="Calibri" w:hAnsi="Calibri" w:cs="Calibri" w:eastAsia="Calibri"/>
          <w:b/>
          <w:color w:val="365F91"/>
          <w:spacing w:val="5"/>
          <w:position w:val="0"/>
          <w:sz w:val="32"/>
          <w:shd w:fill="auto" w:val="clear"/>
        </w:rPr>
        <w:t xml:space="preserve">submit this document (prepare to create database) to required personnel and according to organisational policies and procedures</w:t>
      </w:r>
    </w:p>
    <w:p>
      <w:pPr>
        <w:spacing w:before="300" w:after="4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members will be connected through Microsoft Teams as a form of communication. It is also with that software that meetings shall occur.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scheduling meetings, there shall be a poll to see which day and time team members are most likely to be available at, and it’s from that time that online meetings shall occur. </w:t>
      </w:r>
    </w:p>
    <w:p>
      <w:pPr>
        <w:numPr>
          <w:ilvl w:val="0"/>
          <w:numId w:val="30"/>
        </w:numPr>
        <w:spacing w:before="300" w:after="40" w:line="276"/>
        <w:ind w:right="0" w:left="360" w:hanging="360"/>
        <w:jc w:val="left"/>
        <w:rPr>
          <w:rFonts w:ascii="Calibri" w:hAnsi="Calibri" w:cs="Calibri" w:eastAsia="Calibri"/>
          <w:b/>
          <w:color w:val="365F91"/>
          <w:spacing w:val="5"/>
          <w:position w:val="0"/>
          <w:sz w:val="32"/>
          <w:shd w:fill="auto" w:val="clear"/>
        </w:rPr>
      </w:pPr>
      <w:r>
        <w:rPr>
          <w:rFonts w:ascii="Calibri" w:hAnsi="Calibri" w:cs="Calibri" w:eastAsia="Calibri"/>
          <w:b/>
          <w:color w:val="365F91"/>
          <w:spacing w:val="5"/>
          <w:position w:val="0"/>
          <w:sz w:val="32"/>
          <w:shd w:fill="auto" w:val="clear"/>
        </w:rPr>
        <w:t xml:space="preserve">Seek and respond to documentation feedback according to organisational policies and procedures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1,2,3a,3b,4a,4d,4e completed by charles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 3c, 4b, 4c, 5, 6 completed by Daiyan</w:t>
      </w:r>
    </w:p>
    <w:p>
      <w:pPr>
        <w:numPr>
          <w:ilvl w:val="0"/>
          <w:numId w:val="32"/>
        </w:numPr>
        <w:spacing w:before="300" w:after="40" w:line="276"/>
        <w:ind w:right="0" w:left="360" w:hanging="360"/>
        <w:jc w:val="left"/>
        <w:rPr>
          <w:rFonts w:ascii="Calibri" w:hAnsi="Calibri" w:cs="Calibri" w:eastAsia="Calibri"/>
          <w:b/>
          <w:color w:val="365F91"/>
          <w:spacing w:val="5"/>
          <w:position w:val="0"/>
          <w:sz w:val="32"/>
          <w:shd w:fill="auto" w:val="clear"/>
        </w:rPr>
      </w:pPr>
      <w:r>
        <w:rPr>
          <w:rFonts w:ascii="Calibri" w:hAnsi="Calibri" w:cs="Calibri" w:eastAsia="Calibri"/>
          <w:b/>
          <w:color w:val="365F91"/>
          <w:spacing w:val="5"/>
          <w:position w:val="0"/>
          <w:sz w:val="32"/>
          <w:shd w:fill="auto" w:val="clear"/>
        </w:rPr>
        <w:t xml:space="preserve">glossary and document history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Glossary</w:t>
      </w:r>
    </w:p>
    <w:tbl>
      <w:tblPr/>
      <w:tblGrid>
        <w:gridCol w:w="1271"/>
        <w:gridCol w:w="7938"/>
      </w:tblGrid>
      <w:tr>
        <w:trPr>
          <w:trHeight w:val="270" w:hRule="auto"/>
          <w:jc w:val="left"/>
        </w:trPr>
        <w:tc>
          <w:tcPr>
            <w:tcW w:w="1271"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w:t>
            </w:r>
          </w:p>
        </w:tc>
        <w:tc>
          <w:tcPr>
            <w:tcW w:w="793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document history</w:t>
      </w:r>
    </w:p>
    <w:tbl>
      <w:tblPr/>
      <w:tblGrid>
        <w:gridCol w:w="1023"/>
        <w:gridCol w:w="2055"/>
        <w:gridCol w:w="3863"/>
        <w:gridCol w:w="2268"/>
      </w:tblGrid>
      <w:tr>
        <w:trPr>
          <w:trHeight w:val="1" w:hRule="atLeast"/>
          <w:jc w:val="left"/>
        </w:trPr>
        <w:tc>
          <w:tcPr>
            <w:tcW w:w="102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05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386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Changes</w:t>
            </w:r>
          </w:p>
        </w:tc>
        <w:tc>
          <w:tcPr>
            <w:tcW w:w="226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r>
      <w:tr>
        <w:trPr>
          <w:trHeight w:val="1" w:hRule="atLeast"/>
          <w:jc w:val="left"/>
        </w:trPr>
        <w:tc>
          <w:tcPr>
            <w:tcW w:w="1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
    <w:abstractNumId w:val="36"/>
  </w:num>
  <w:num w:numId="20">
    <w:abstractNumId w:val="30"/>
  </w:num>
  <w:num w:numId="22">
    <w:abstractNumId w:val="24"/>
  </w:num>
  <w:num w:numId="24">
    <w:abstractNumId w:val="18"/>
  </w:num>
  <w:num w:numId="27">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