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B47" w:rsidRPr="002C00AA" w:rsidRDefault="002C00AA" w:rsidP="002C00AA">
      <w:pPr>
        <w:pStyle w:val="Title"/>
      </w:pPr>
      <w:r w:rsidRPr="002C00AA">
        <w:t>Testi</w:t>
      </w:r>
      <w:bookmarkStart w:id="0" w:name="_GoBack"/>
      <w:bookmarkEnd w:id="0"/>
      <w:r w:rsidRPr="002C00AA">
        <w:t>ng plan: Coursework 17/18 step 1</w:t>
      </w:r>
    </w:p>
    <w:p w:rsidR="002C00AA" w:rsidRDefault="002C00AA" w:rsidP="002C00AA">
      <w:pPr>
        <w:pStyle w:val="Subtitle"/>
      </w:pPr>
      <w:r w:rsidRPr="002C00AA">
        <w:t>Designed and executed by B00329768 Mikolaj Lukasik on 12/04/2018.</w:t>
      </w:r>
    </w:p>
    <w:sdt>
      <w:sdtPr>
        <w:rPr>
          <w:rFonts w:asciiTheme="minorHAnsi" w:eastAsiaTheme="minorHAnsi" w:hAnsiTheme="minorHAnsi" w:cstheme="minorBidi"/>
          <w:b w:val="0"/>
          <w:bCs w:val="0"/>
          <w:color w:val="auto"/>
          <w:sz w:val="24"/>
          <w:szCs w:val="24"/>
          <w:lang w:val="en-GB"/>
        </w:rPr>
        <w:id w:val="-986548397"/>
        <w:docPartObj>
          <w:docPartGallery w:val="Table of Contents"/>
          <w:docPartUnique/>
        </w:docPartObj>
      </w:sdtPr>
      <w:sdtEndPr>
        <w:rPr>
          <w:noProof/>
        </w:rPr>
      </w:sdtEndPr>
      <w:sdtContent>
        <w:p w:rsidR="00CA2B06" w:rsidRDefault="00CA2B06">
          <w:pPr>
            <w:pStyle w:val="TOCHeading"/>
          </w:pPr>
          <w:r>
            <w:t>Table of Contents</w:t>
          </w:r>
        </w:p>
        <w:p w:rsidR="00121C67" w:rsidRDefault="00121C67">
          <w:pPr>
            <w:pStyle w:val="TOC1"/>
            <w:tabs>
              <w:tab w:val="left" w:pos="480"/>
              <w:tab w:val="right" w:leader="dot" w:pos="9010"/>
            </w:tabs>
            <w:rPr>
              <w:rFonts w:eastAsiaTheme="minorEastAsia" w:cstheme="minorBidi"/>
              <w:b w:val="0"/>
              <w:bCs w:val="0"/>
              <w:i w:val="0"/>
              <w:iCs w:val="0"/>
              <w:noProof/>
            </w:rPr>
          </w:pPr>
          <w:r>
            <w:rPr>
              <w:b w:val="0"/>
              <w:bCs w:val="0"/>
            </w:rPr>
            <w:fldChar w:fldCharType="begin"/>
          </w:r>
          <w:r>
            <w:rPr>
              <w:b w:val="0"/>
              <w:bCs w:val="0"/>
            </w:rPr>
            <w:instrText xml:space="preserve"> TOC \o "1-1" \h \z \u </w:instrText>
          </w:r>
          <w:r>
            <w:rPr>
              <w:b w:val="0"/>
              <w:bCs w:val="0"/>
            </w:rPr>
            <w:fldChar w:fldCharType="separate"/>
          </w:r>
          <w:hyperlink w:anchor="_Toc511401938" w:history="1">
            <w:r w:rsidRPr="00182704">
              <w:rPr>
                <w:rStyle w:val="Hyperlink"/>
                <w:noProof/>
              </w:rPr>
              <w:t>1.</w:t>
            </w:r>
            <w:r>
              <w:rPr>
                <w:rFonts w:eastAsiaTheme="minorEastAsia" w:cstheme="minorBidi"/>
                <w:b w:val="0"/>
                <w:bCs w:val="0"/>
                <w:i w:val="0"/>
                <w:iCs w:val="0"/>
                <w:noProof/>
              </w:rPr>
              <w:tab/>
            </w:r>
            <w:r w:rsidRPr="00182704">
              <w:rPr>
                <w:rStyle w:val="Hyperlink"/>
                <w:noProof/>
              </w:rPr>
              <w:t>JSON file creation</w:t>
            </w:r>
            <w:r>
              <w:rPr>
                <w:noProof/>
                <w:webHidden/>
              </w:rPr>
              <w:tab/>
            </w:r>
            <w:r>
              <w:rPr>
                <w:noProof/>
                <w:webHidden/>
              </w:rPr>
              <w:fldChar w:fldCharType="begin"/>
            </w:r>
            <w:r>
              <w:rPr>
                <w:noProof/>
                <w:webHidden/>
              </w:rPr>
              <w:instrText xml:space="preserve"> PAGEREF _Toc511401938 \h </w:instrText>
            </w:r>
            <w:r>
              <w:rPr>
                <w:noProof/>
                <w:webHidden/>
              </w:rPr>
            </w:r>
            <w:r>
              <w:rPr>
                <w:noProof/>
                <w:webHidden/>
              </w:rPr>
              <w:fldChar w:fldCharType="separate"/>
            </w:r>
            <w:r>
              <w:rPr>
                <w:noProof/>
                <w:webHidden/>
              </w:rPr>
              <w:t>2</w:t>
            </w:r>
            <w:r>
              <w:rPr>
                <w:noProof/>
                <w:webHidden/>
              </w:rPr>
              <w:fldChar w:fldCharType="end"/>
            </w:r>
          </w:hyperlink>
        </w:p>
        <w:p w:rsidR="00121C67" w:rsidRDefault="00121C67">
          <w:pPr>
            <w:pStyle w:val="TOC1"/>
            <w:tabs>
              <w:tab w:val="left" w:pos="480"/>
              <w:tab w:val="right" w:leader="dot" w:pos="9010"/>
            </w:tabs>
            <w:rPr>
              <w:rFonts w:eastAsiaTheme="minorEastAsia" w:cstheme="minorBidi"/>
              <w:b w:val="0"/>
              <w:bCs w:val="0"/>
              <w:i w:val="0"/>
              <w:iCs w:val="0"/>
              <w:noProof/>
            </w:rPr>
          </w:pPr>
          <w:hyperlink w:anchor="_Toc511401939" w:history="1">
            <w:r w:rsidRPr="00182704">
              <w:rPr>
                <w:rStyle w:val="Hyperlink"/>
                <w:noProof/>
              </w:rPr>
              <w:t>2.</w:t>
            </w:r>
            <w:r>
              <w:rPr>
                <w:rFonts w:eastAsiaTheme="minorEastAsia" w:cstheme="minorBidi"/>
                <w:b w:val="0"/>
                <w:bCs w:val="0"/>
                <w:i w:val="0"/>
                <w:iCs w:val="0"/>
                <w:noProof/>
              </w:rPr>
              <w:tab/>
            </w:r>
            <w:r w:rsidRPr="00182704">
              <w:rPr>
                <w:rStyle w:val="Hyperlink"/>
                <w:noProof/>
              </w:rPr>
              <w:t>JSON file content</w:t>
            </w:r>
            <w:r>
              <w:rPr>
                <w:noProof/>
                <w:webHidden/>
              </w:rPr>
              <w:tab/>
            </w:r>
            <w:r>
              <w:rPr>
                <w:noProof/>
                <w:webHidden/>
              </w:rPr>
              <w:fldChar w:fldCharType="begin"/>
            </w:r>
            <w:r>
              <w:rPr>
                <w:noProof/>
                <w:webHidden/>
              </w:rPr>
              <w:instrText xml:space="preserve"> PAGEREF _Toc511401939 \h </w:instrText>
            </w:r>
            <w:r>
              <w:rPr>
                <w:noProof/>
                <w:webHidden/>
              </w:rPr>
            </w:r>
            <w:r>
              <w:rPr>
                <w:noProof/>
                <w:webHidden/>
              </w:rPr>
              <w:fldChar w:fldCharType="separate"/>
            </w:r>
            <w:r>
              <w:rPr>
                <w:noProof/>
                <w:webHidden/>
              </w:rPr>
              <w:t>2</w:t>
            </w:r>
            <w:r>
              <w:rPr>
                <w:noProof/>
                <w:webHidden/>
              </w:rPr>
              <w:fldChar w:fldCharType="end"/>
            </w:r>
          </w:hyperlink>
        </w:p>
        <w:p w:rsidR="00121C67" w:rsidRDefault="00121C67">
          <w:pPr>
            <w:pStyle w:val="TOC1"/>
            <w:tabs>
              <w:tab w:val="left" w:pos="480"/>
              <w:tab w:val="right" w:leader="dot" w:pos="9010"/>
            </w:tabs>
            <w:rPr>
              <w:rFonts w:eastAsiaTheme="minorEastAsia" w:cstheme="minorBidi"/>
              <w:b w:val="0"/>
              <w:bCs w:val="0"/>
              <w:i w:val="0"/>
              <w:iCs w:val="0"/>
              <w:noProof/>
            </w:rPr>
          </w:pPr>
          <w:hyperlink w:anchor="_Toc511401940" w:history="1">
            <w:r w:rsidRPr="00182704">
              <w:rPr>
                <w:rStyle w:val="Hyperlink"/>
                <w:noProof/>
              </w:rPr>
              <w:t>3.</w:t>
            </w:r>
            <w:r>
              <w:rPr>
                <w:rFonts w:eastAsiaTheme="minorEastAsia" w:cstheme="minorBidi"/>
                <w:b w:val="0"/>
                <w:bCs w:val="0"/>
                <w:i w:val="0"/>
                <w:iCs w:val="0"/>
                <w:noProof/>
              </w:rPr>
              <w:tab/>
            </w:r>
            <w:r w:rsidRPr="00182704">
              <w:rPr>
                <w:rStyle w:val="Hyperlink"/>
                <w:noProof/>
              </w:rPr>
              <w:t>Serial number generation for batches</w:t>
            </w:r>
            <w:r>
              <w:rPr>
                <w:noProof/>
                <w:webHidden/>
              </w:rPr>
              <w:tab/>
            </w:r>
            <w:r>
              <w:rPr>
                <w:noProof/>
                <w:webHidden/>
              </w:rPr>
              <w:fldChar w:fldCharType="begin"/>
            </w:r>
            <w:r>
              <w:rPr>
                <w:noProof/>
                <w:webHidden/>
              </w:rPr>
              <w:instrText xml:space="preserve"> PAGEREF _Toc511401940 \h </w:instrText>
            </w:r>
            <w:r>
              <w:rPr>
                <w:noProof/>
                <w:webHidden/>
              </w:rPr>
            </w:r>
            <w:r>
              <w:rPr>
                <w:noProof/>
                <w:webHidden/>
              </w:rPr>
              <w:fldChar w:fldCharType="separate"/>
            </w:r>
            <w:r>
              <w:rPr>
                <w:noProof/>
                <w:webHidden/>
              </w:rPr>
              <w:t>2</w:t>
            </w:r>
            <w:r>
              <w:rPr>
                <w:noProof/>
                <w:webHidden/>
              </w:rPr>
              <w:fldChar w:fldCharType="end"/>
            </w:r>
          </w:hyperlink>
        </w:p>
        <w:p w:rsidR="00121C67" w:rsidRDefault="00121C67">
          <w:pPr>
            <w:pStyle w:val="TOC1"/>
            <w:tabs>
              <w:tab w:val="left" w:pos="480"/>
              <w:tab w:val="right" w:leader="dot" w:pos="9010"/>
            </w:tabs>
            <w:rPr>
              <w:rFonts w:eastAsiaTheme="minorEastAsia" w:cstheme="minorBidi"/>
              <w:b w:val="0"/>
              <w:bCs w:val="0"/>
              <w:i w:val="0"/>
              <w:iCs w:val="0"/>
              <w:noProof/>
            </w:rPr>
          </w:pPr>
          <w:hyperlink w:anchor="_Toc511401941" w:history="1">
            <w:r w:rsidRPr="00182704">
              <w:rPr>
                <w:rStyle w:val="Hyperlink"/>
                <w:noProof/>
              </w:rPr>
              <w:t>4.</w:t>
            </w:r>
            <w:r>
              <w:rPr>
                <w:rFonts w:eastAsiaTheme="minorEastAsia" w:cstheme="minorBidi"/>
                <w:b w:val="0"/>
                <w:bCs w:val="0"/>
                <w:i w:val="0"/>
                <w:iCs w:val="0"/>
                <w:noProof/>
              </w:rPr>
              <w:tab/>
            </w:r>
            <w:r w:rsidRPr="00182704">
              <w:rPr>
                <w:rStyle w:val="Hyperlink"/>
                <w:noProof/>
              </w:rPr>
              <w:t>Serial number generation for components</w:t>
            </w:r>
            <w:r>
              <w:rPr>
                <w:noProof/>
                <w:webHidden/>
              </w:rPr>
              <w:tab/>
            </w:r>
            <w:r>
              <w:rPr>
                <w:noProof/>
                <w:webHidden/>
              </w:rPr>
              <w:fldChar w:fldCharType="begin"/>
            </w:r>
            <w:r>
              <w:rPr>
                <w:noProof/>
                <w:webHidden/>
              </w:rPr>
              <w:instrText xml:space="preserve"> PAGEREF _Toc511401941 \h </w:instrText>
            </w:r>
            <w:r>
              <w:rPr>
                <w:noProof/>
                <w:webHidden/>
              </w:rPr>
            </w:r>
            <w:r>
              <w:rPr>
                <w:noProof/>
                <w:webHidden/>
              </w:rPr>
              <w:fldChar w:fldCharType="separate"/>
            </w:r>
            <w:r>
              <w:rPr>
                <w:noProof/>
                <w:webHidden/>
              </w:rPr>
              <w:t>3</w:t>
            </w:r>
            <w:r>
              <w:rPr>
                <w:noProof/>
                <w:webHidden/>
              </w:rPr>
              <w:fldChar w:fldCharType="end"/>
            </w:r>
          </w:hyperlink>
        </w:p>
        <w:p w:rsidR="00121C67" w:rsidRDefault="00121C67">
          <w:pPr>
            <w:pStyle w:val="TOC1"/>
            <w:tabs>
              <w:tab w:val="left" w:pos="480"/>
              <w:tab w:val="right" w:leader="dot" w:pos="9010"/>
            </w:tabs>
            <w:rPr>
              <w:rFonts w:eastAsiaTheme="minorEastAsia" w:cstheme="minorBidi"/>
              <w:b w:val="0"/>
              <w:bCs w:val="0"/>
              <w:i w:val="0"/>
              <w:iCs w:val="0"/>
              <w:noProof/>
            </w:rPr>
          </w:pPr>
          <w:hyperlink w:anchor="_Toc511401942" w:history="1">
            <w:r w:rsidRPr="00182704">
              <w:rPr>
                <w:rStyle w:val="Hyperlink"/>
                <w:noProof/>
              </w:rPr>
              <w:t>5.</w:t>
            </w:r>
            <w:r>
              <w:rPr>
                <w:rFonts w:eastAsiaTheme="minorEastAsia" w:cstheme="minorBidi"/>
                <w:b w:val="0"/>
                <w:bCs w:val="0"/>
                <w:i w:val="0"/>
                <w:iCs w:val="0"/>
                <w:noProof/>
              </w:rPr>
              <w:tab/>
            </w:r>
            <w:r w:rsidRPr="00182704">
              <w:rPr>
                <w:rStyle w:val="Hyperlink"/>
                <w:noProof/>
              </w:rPr>
              <w:t>Serial number storage in JSON</w:t>
            </w:r>
            <w:r>
              <w:rPr>
                <w:noProof/>
                <w:webHidden/>
              </w:rPr>
              <w:tab/>
            </w:r>
            <w:r>
              <w:rPr>
                <w:noProof/>
                <w:webHidden/>
              </w:rPr>
              <w:fldChar w:fldCharType="begin"/>
            </w:r>
            <w:r>
              <w:rPr>
                <w:noProof/>
                <w:webHidden/>
              </w:rPr>
              <w:instrText xml:space="preserve"> PAGEREF _Toc511401942 \h </w:instrText>
            </w:r>
            <w:r>
              <w:rPr>
                <w:noProof/>
                <w:webHidden/>
              </w:rPr>
            </w:r>
            <w:r>
              <w:rPr>
                <w:noProof/>
                <w:webHidden/>
              </w:rPr>
              <w:fldChar w:fldCharType="separate"/>
            </w:r>
            <w:r>
              <w:rPr>
                <w:noProof/>
                <w:webHidden/>
              </w:rPr>
              <w:t>3</w:t>
            </w:r>
            <w:r>
              <w:rPr>
                <w:noProof/>
                <w:webHidden/>
              </w:rPr>
              <w:fldChar w:fldCharType="end"/>
            </w:r>
          </w:hyperlink>
        </w:p>
        <w:p w:rsidR="00121C67" w:rsidRDefault="00121C67">
          <w:pPr>
            <w:pStyle w:val="TOC1"/>
            <w:tabs>
              <w:tab w:val="left" w:pos="480"/>
              <w:tab w:val="right" w:leader="dot" w:pos="9010"/>
            </w:tabs>
            <w:rPr>
              <w:rFonts w:eastAsiaTheme="minorEastAsia" w:cstheme="minorBidi"/>
              <w:b w:val="0"/>
              <w:bCs w:val="0"/>
              <w:i w:val="0"/>
              <w:iCs w:val="0"/>
              <w:noProof/>
            </w:rPr>
          </w:pPr>
          <w:hyperlink w:anchor="_Toc511401943" w:history="1">
            <w:r w:rsidRPr="00182704">
              <w:rPr>
                <w:rStyle w:val="Hyperlink"/>
                <w:noProof/>
              </w:rPr>
              <w:t>6.</w:t>
            </w:r>
            <w:r>
              <w:rPr>
                <w:rFonts w:eastAsiaTheme="minorEastAsia" w:cstheme="minorBidi"/>
                <w:b w:val="0"/>
                <w:bCs w:val="0"/>
                <w:i w:val="0"/>
                <w:iCs w:val="0"/>
                <w:noProof/>
              </w:rPr>
              <w:tab/>
            </w:r>
            <w:r w:rsidRPr="00182704">
              <w:rPr>
                <w:rStyle w:val="Hyperlink"/>
                <w:noProof/>
              </w:rPr>
              <w:t>Main menu navigation</w:t>
            </w:r>
            <w:r>
              <w:rPr>
                <w:noProof/>
                <w:webHidden/>
              </w:rPr>
              <w:tab/>
            </w:r>
            <w:r>
              <w:rPr>
                <w:noProof/>
                <w:webHidden/>
              </w:rPr>
              <w:fldChar w:fldCharType="begin"/>
            </w:r>
            <w:r>
              <w:rPr>
                <w:noProof/>
                <w:webHidden/>
              </w:rPr>
              <w:instrText xml:space="preserve"> PAGEREF _Toc511401943 \h </w:instrText>
            </w:r>
            <w:r>
              <w:rPr>
                <w:noProof/>
                <w:webHidden/>
              </w:rPr>
            </w:r>
            <w:r>
              <w:rPr>
                <w:noProof/>
                <w:webHidden/>
              </w:rPr>
              <w:fldChar w:fldCharType="separate"/>
            </w:r>
            <w:r>
              <w:rPr>
                <w:noProof/>
                <w:webHidden/>
              </w:rPr>
              <w:t>4</w:t>
            </w:r>
            <w:r>
              <w:rPr>
                <w:noProof/>
                <w:webHidden/>
              </w:rPr>
              <w:fldChar w:fldCharType="end"/>
            </w:r>
          </w:hyperlink>
        </w:p>
        <w:p w:rsidR="00121C67" w:rsidRDefault="00121C67">
          <w:pPr>
            <w:pStyle w:val="TOC1"/>
            <w:tabs>
              <w:tab w:val="left" w:pos="480"/>
              <w:tab w:val="right" w:leader="dot" w:pos="9010"/>
            </w:tabs>
            <w:rPr>
              <w:rFonts w:eastAsiaTheme="minorEastAsia" w:cstheme="minorBidi"/>
              <w:b w:val="0"/>
              <w:bCs w:val="0"/>
              <w:i w:val="0"/>
              <w:iCs w:val="0"/>
              <w:noProof/>
            </w:rPr>
          </w:pPr>
          <w:hyperlink w:anchor="_Toc511401944" w:history="1">
            <w:r w:rsidRPr="00182704">
              <w:rPr>
                <w:rStyle w:val="Hyperlink"/>
                <w:noProof/>
              </w:rPr>
              <w:t>7.</w:t>
            </w:r>
            <w:r>
              <w:rPr>
                <w:rFonts w:eastAsiaTheme="minorEastAsia" w:cstheme="minorBidi"/>
                <w:b w:val="0"/>
                <w:bCs w:val="0"/>
                <w:i w:val="0"/>
                <w:iCs w:val="0"/>
                <w:noProof/>
              </w:rPr>
              <w:tab/>
            </w:r>
            <w:r w:rsidRPr="00182704">
              <w:rPr>
                <w:rStyle w:val="Hyperlink"/>
                <w:noProof/>
              </w:rPr>
              <w:t>New batch component numbers input control</w:t>
            </w:r>
            <w:r>
              <w:rPr>
                <w:noProof/>
                <w:webHidden/>
              </w:rPr>
              <w:tab/>
            </w:r>
            <w:r>
              <w:rPr>
                <w:noProof/>
                <w:webHidden/>
              </w:rPr>
              <w:fldChar w:fldCharType="begin"/>
            </w:r>
            <w:r>
              <w:rPr>
                <w:noProof/>
                <w:webHidden/>
              </w:rPr>
              <w:instrText xml:space="preserve"> PAGEREF _Toc511401944 \h </w:instrText>
            </w:r>
            <w:r>
              <w:rPr>
                <w:noProof/>
                <w:webHidden/>
              </w:rPr>
            </w:r>
            <w:r>
              <w:rPr>
                <w:noProof/>
                <w:webHidden/>
              </w:rPr>
              <w:fldChar w:fldCharType="separate"/>
            </w:r>
            <w:r>
              <w:rPr>
                <w:noProof/>
                <w:webHidden/>
              </w:rPr>
              <w:t>5</w:t>
            </w:r>
            <w:r>
              <w:rPr>
                <w:noProof/>
                <w:webHidden/>
              </w:rPr>
              <w:fldChar w:fldCharType="end"/>
            </w:r>
          </w:hyperlink>
        </w:p>
        <w:p w:rsidR="00121C67" w:rsidRDefault="00121C67">
          <w:pPr>
            <w:pStyle w:val="TOC1"/>
            <w:tabs>
              <w:tab w:val="left" w:pos="480"/>
              <w:tab w:val="right" w:leader="dot" w:pos="9010"/>
            </w:tabs>
            <w:rPr>
              <w:rFonts w:eastAsiaTheme="minorEastAsia" w:cstheme="minorBidi"/>
              <w:b w:val="0"/>
              <w:bCs w:val="0"/>
              <w:i w:val="0"/>
              <w:iCs w:val="0"/>
              <w:noProof/>
            </w:rPr>
          </w:pPr>
          <w:hyperlink w:anchor="_Toc511401945" w:history="1">
            <w:r w:rsidRPr="00182704">
              <w:rPr>
                <w:rStyle w:val="Hyperlink"/>
                <w:noProof/>
              </w:rPr>
              <w:t>8.</w:t>
            </w:r>
            <w:r>
              <w:rPr>
                <w:rFonts w:eastAsiaTheme="minorEastAsia" w:cstheme="minorBidi"/>
                <w:b w:val="0"/>
                <w:bCs w:val="0"/>
                <w:i w:val="0"/>
                <w:iCs w:val="0"/>
                <w:noProof/>
              </w:rPr>
              <w:tab/>
            </w:r>
            <w:r w:rsidRPr="00182704">
              <w:rPr>
                <w:rStyle w:val="Hyperlink"/>
                <w:noProof/>
              </w:rPr>
              <w:t>Selecting product type</w:t>
            </w:r>
            <w:r>
              <w:rPr>
                <w:noProof/>
                <w:webHidden/>
              </w:rPr>
              <w:tab/>
            </w:r>
            <w:r>
              <w:rPr>
                <w:noProof/>
                <w:webHidden/>
              </w:rPr>
              <w:fldChar w:fldCharType="begin"/>
            </w:r>
            <w:r>
              <w:rPr>
                <w:noProof/>
                <w:webHidden/>
              </w:rPr>
              <w:instrText xml:space="preserve"> PAGEREF _Toc511401945 \h </w:instrText>
            </w:r>
            <w:r>
              <w:rPr>
                <w:noProof/>
                <w:webHidden/>
              </w:rPr>
            </w:r>
            <w:r>
              <w:rPr>
                <w:noProof/>
                <w:webHidden/>
              </w:rPr>
              <w:fldChar w:fldCharType="separate"/>
            </w:r>
            <w:r>
              <w:rPr>
                <w:noProof/>
                <w:webHidden/>
              </w:rPr>
              <w:t>6</w:t>
            </w:r>
            <w:r>
              <w:rPr>
                <w:noProof/>
                <w:webHidden/>
              </w:rPr>
              <w:fldChar w:fldCharType="end"/>
            </w:r>
          </w:hyperlink>
        </w:p>
        <w:p w:rsidR="00121C67" w:rsidRDefault="00121C67">
          <w:pPr>
            <w:pStyle w:val="TOC1"/>
            <w:tabs>
              <w:tab w:val="left" w:pos="480"/>
              <w:tab w:val="right" w:leader="dot" w:pos="9010"/>
            </w:tabs>
            <w:rPr>
              <w:rFonts w:eastAsiaTheme="minorEastAsia" w:cstheme="minorBidi"/>
              <w:b w:val="0"/>
              <w:bCs w:val="0"/>
              <w:i w:val="0"/>
              <w:iCs w:val="0"/>
              <w:noProof/>
            </w:rPr>
          </w:pPr>
          <w:hyperlink w:anchor="_Toc511401946" w:history="1">
            <w:r w:rsidRPr="00182704">
              <w:rPr>
                <w:rStyle w:val="Hyperlink"/>
                <w:noProof/>
              </w:rPr>
              <w:t>9.</w:t>
            </w:r>
            <w:r>
              <w:rPr>
                <w:rFonts w:eastAsiaTheme="minorEastAsia" w:cstheme="minorBidi"/>
                <w:b w:val="0"/>
                <w:bCs w:val="0"/>
                <w:i w:val="0"/>
                <w:iCs w:val="0"/>
                <w:noProof/>
              </w:rPr>
              <w:tab/>
            </w:r>
            <w:r w:rsidRPr="00182704">
              <w:rPr>
                <w:rStyle w:val="Hyperlink"/>
                <w:noProof/>
              </w:rPr>
              <w:t>Selecting product subtype</w:t>
            </w:r>
            <w:r>
              <w:rPr>
                <w:noProof/>
                <w:webHidden/>
              </w:rPr>
              <w:tab/>
            </w:r>
            <w:r>
              <w:rPr>
                <w:noProof/>
                <w:webHidden/>
              </w:rPr>
              <w:fldChar w:fldCharType="begin"/>
            </w:r>
            <w:r>
              <w:rPr>
                <w:noProof/>
                <w:webHidden/>
              </w:rPr>
              <w:instrText xml:space="preserve"> PAGEREF _Toc511401946 \h </w:instrText>
            </w:r>
            <w:r>
              <w:rPr>
                <w:noProof/>
                <w:webHidden/>
              </w:rPr>
            </w:r>
            <w:r>
              <w:rPr>
                <w:noProof/>
                <w:webHidden/>
              </w:rPr>
              <w:fldChar w:fldCharType="separate"/>
            </w:r>
            <w:r>
              <w:rPr>
                <w:noProof/>
                <w:webHidden/>
              </w:rPr>
              <w:t>7</w:t>
            </w:r>
            <w:r>
              <w:rPr>
                <w:noProof/>
                <w:webHidden/>
              </w:rPr>
              <w:fldChar w:fldCharType="end"/>
            </w:r>
          </w:hyperlink>
        </w:p>
        <w:p w:rsidR="00121C67" w:rsidRDefault="00121C67">
          <w:pPr>
            <w:pStyle w:val="TOC1"/>
            <w:tabs>
              <w:tab w:val="left" w:pos="720"/>
              <w:tab w:val="right" w:leader="dot" w:pos="9010"/>
            </w:tabs>
            <w:rPr>
              <w:rFonts w:eastAsiaTheme="minorEastAsia" w:cstheme="minorBidi"/>
              <w:b w:val="0"/>
              <w:bCs w:val="0"/>
              <w:i w:val="0"/>
              <w:iCs w:val="0"/>
              <w:noProof/>
            </w:rPr>
          </w:pPr>
          <w:hyperlink w:anchor="_Toc511401947" w:history="1">
            <w:r w:rsidRPr="00182704">
              <w:rPr>
                <w:rStyle w:val="Hyperlink"/>
                <w:noProof/>
              </w:rPr>
              <w:t>10.</w:t>
            </w:r>
            <w:r>
              <w:rPr>
                <w:rFonts w:eastAsiaTheme="minorEastAsia" w:cstheme="minorBidi"/>
                <w:b w:val="0"/>
                <w:bCs w:val="0"/>
                <w:i w:val="0"/>
                <w:iCs w:val="0"/>
                <w:noProof/>
              </w:rPr>
              <w:tab/>
            </w:r>
            <w:r w:rsidRPr="00182704">
              <w:rPr>
                <w:rStyle w:val="Hyperlink"/>
                <w:noProof/>
              </w:rPr>
              <w:t>New batch presentation</w:t>
            </w:r>
            <w:r>
              <w:rPr>
                <w:noProof/>
                <w:webHidden/>
              </w:rPr>
              <w:tab/>
            </w:r>
            <w:r>
              <w:rPr>
                <w:noProof/>
                <w:webHidden/>
              </w:rPr>
              <w:fldChar w:fldCharType="begin"/>
            </w:r>
            <w:r>
              <w:rPr>
                <w:noProof/>
                <w:webHidden/>
              </w:rPr>
              <w:instrText xml:space="preserve"> PAGEREF _Toc511401947 \h </w:instrText>
            </w:r>
            <w:r>
              <w:rPr>
                <w:noProof/>
                <w:webHidden/>
              </w:rPr>
            </w:r>
            <w:r>
              <w:rPr>
                <w:noProof/>
                <w:webHidden/>
              </w:rPr>
              <w:fldChar w:fldCharType="separate"/>
            </w:r>
            <w:r>
              <w:rPr>
                <w:noProof/>
                <w:webHidden/>
              </w:rPr>
              <w:t>8</w:t>
            </w:r>
            <w:r>
              <w:rPr>
                <w:noProof/>
                <w:webHidden/>
              </w:rPr>
              <w:fldChar w:fldCharType="end"/>
            </w:r>
          </w:hyperlink>
        </w:p>
        <w:p w:rsidR="00CA2B06" w:rsidRDefault="00121C67">
          <w:r>
            <w:rPr>
              <w:rFonts w:cstheme="minorHAnsi"/>
              <w:b/>
              <w:bCs/>
            </w:rPr>
            <w:fldChar w:fldCharType="end"/>
          </w:r>
        </w:p>
      </w:sdtContent>
    </w:sdt>
    <w:p w:rsidR="002C00AA" w:rsidRPr="00CA2B06" w:rsidRDefault="002C00AA" w:rsidP="002C00AA">
      <w:r w:rsidRPr="002C00AA">
        <w:br w:type="page"/>
      </w:r>
    </w:p>
    <w:p w:rsidR="002C00AA" w:rsidRDefault="002C00AA" w:rsidP="00CA2B06">
      <w:pPr>
        <w:pStyle w:val="Heading1"/>
        <w:numPr>
          <w:ilvl w:val="0"/>
          <w:numId w:val="1"/>
        </w:numPr>
        <w:ind w:left="360"/>
      </w:pPr>
      <w:bookmarkStart w:id="1" w:name="_Toc511297565"/>
      <w:bookmarkStart w:id="2" w:name="_Toc511401938"/>
      <w:r>
        <w:lastRenderedPageBreak/>
        <w:t>JSON f</w:t>
      </w:r>
      <w:r w:rsidRPr="002C00AA">
        <w:t>ile creation</w:t>
      </w:r>
      <w:bookmarkEnd w:id="1"/>
      <w:bookmarkEnd w:id="2"/>
    </w:p>
    <w:p w:rsidR="004833BC" w:rsidRDefault="00E10DB4" w:rsidP="00CA2B06">
      <w:pPr>
        <w:pStyle w:val="Heading2"/>
        <w:numPr>
          <w:ilvl w:val="1"/>
          <w:numId w:val="1"/>
        </w:numPr>
        <w:ind w:left="380"/>
      </w:pPr>
      <w:r>
        <w:t>Expected result:</w:t>
      </w:r>
    </w:p>
    <w:p w:rsidR="00E10DB4" w:rsidRDefault="00E10DB4" w:rsidP="00CA2B06">
      <w:r>
        <w:t>Simply starting the program should result in creation of a new BatchIndex.json file in Data folder.</w:t>
      </w:r>
    </w:p>
    <w:p w:rsidR="00E10DB4" w:rsidRDefault="00E10DB4" w:rsidP="00CA2B06">
      <w:pPr>
        <w:pStyle w:val="Heading2"/>
        <w:numPr>
          <w:ilvl w:val="1"/>
          <w:numId w:val="1"/>
        </w:numPr>
        <w:ind w:left="380"/>
      </w:pPr>
      <w:r>
        <w:t>Actual result:</w:t>
      </w:r>
    </w:p>
    <w:p w:rsidR="00E10DB4" w:rsidRDefault="00E10DB4" w:rsidP="00CA2B06">
      <w:r>
        <w:t>File created.</w:t>
      </w:r>
    </w:p>
    <w:p w:rsidR="00212EFD" w:rsidRPr="00E10DB4" w:rsidRDefault="00212EFD" w:rsidP="00CA2B06">
      <w:pPr>
        <w:pStyle w:val="Heading2"/>
        <w:numPr>
          <w:ilvl w:val="1"/>
          <w:numId w:val="1"/>
        </w:numPr>
        <w:ind w:left="380"/>
      </w:pPr>
      <w:r>
        <w:t>Screenshots:</w:t>
      </w:r>
    </w:p>
    <w:p w:rsidR="00E10DB4" w:rsidRDefault="00E10DB4" w:rsidP="00CA2B06">
      <w:r>
        <w:rPr>
          <w:noProof/>
        </w:rPr>
        <w:drawing>
          <wp:inline distT="0" distB="0" distL="0" distR="0">
            <wp:extent cx="5727700" cy="884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4-12 10.09.14.png"/>
                    <pic:cNvPicPr/>
                  </pic:nvPicPr>
                  <pic:blipFill>
                    <a:blip r:embed="rId6">
                      <a:extLst>
                        <a:ext uri="{28A0092B-C50C-407E-A947-70E740481C1C}">
                          <a14:useLocalDpi xmlns:a14="http://schemas.microsoft.com/office/drawing/2010/main" val="0"/>
                        </a:ext>
                      </a:extLst>
                    </a:blip>
                    <a:stretch>
                      <a:fillRect/>
                    </a:stretch>
                  </pic:blipFill>
                  <pic:spPr>
                    <a:xfrm>
                      <a:off x="0" y="0"/>
                      <a:ext cx="5727700" cy="884555"/>
                    </a:xfrm>
                    <a:prstGeom prst="rect">
                      <a:avLst/>
                    </a:prstGeom>
                  </pic:spPr>
                </pic:pic>
              </a:graphicData>
            </a:graphic>
          </wp:inline>
        </w:drawing>
      </w:r>
    </w:p>
    <w:p w:rsidR="00E10DB4" w:rsidRPr="00E10DB4" w:rsidRDefault="00E10DB4" w:rsidP="00CA2B06"/>
    <w:p w:rsidR="004833BC" w:rsidRDefault="004833BC" w:rsidP="00CA2B06">
      <w:pPr>
        <w:pStyle w:val="Heading1"/>
        <w:numPr>
          <w:ilvl w:val="0"/>
          <w:numId w:val="1"/>
        </w:numPr>
        <w:ind w:left="360"/>
      </w:pPr>
      <w:bookmarkStart w:id="3" w:name="_Toc511297566"/>
      <w:bookmarkStart w:id="4" w:name="_Toc511401939"/>
      <w:r>
        <w:t>JSON file content</w:t>
      </w:r>
      <w:bookmarkEnd w:id="3"/>
      <w:bookmarkEnd w:id="4"/>
    </w:p>
    <w:p w:rsidR="00E10DB4" w:rsidRDefault="00E10DB4" w:rsidP="00CA2B06">
      <w:pPr>
        <w:pStyle w:val="Heading2"/>
        <w:numPr>
          <w:ilvl w:val="1"/>
          <w:numId w:val="1"/>
        </w:numPr>
        <w:ind w:left="380"/>
      </w:pPr>
      <w:r>
        <w:t>Expected result:</w:t>
      </w:r>
    </w:p>
    <w:p w:rsidR="00E10DB4" w:rsidRDefault="00E10DB4" w:rsidP="00CA2B06">
      <w:r>
        <w:t>BatchIndex.json file on creation should represent an empty list.</w:t>
      </w:r>
    </w:p>
    <w:p w:rsidR="00E10DB4" w:rsidRDefault="00E10DB4" w:rsidP="00CA2B06">
      <w:pPr>
        <w:pStyle w:val="Heading2"/>
        <w:numPr>
          <w:ilvl w:val="1"/>
          <w:numId w:val="1"/>
        </w:numPr>
        <w:ind w:left="380"/>
      </w:pPr>
      <w:r>
        <w:t>Actual result:</w:t>
      </w:r>
    </w:p>
    <w:p w:rsidR="00E10DB4" w:rsidRDefault="00E10DB4" w:rsidP="00CA2B06">
      <w:r>
        <w:t>File created correctly.</w:t>
      </w:r>
    </w:p>
    <w:p w:rsidR="00212EFD" w:rsidRPr="00E10DB4" w:rsidRDefault="00212EFD" w:rsidP="00CA2B06">
      <w:pPr>
        <w:pStyle w:val="Heading2"/>
        <w:numPr>
          <w:ilvl w:val="1"/>
          <w:numId w:val="1"/>
        </w:numPr>
        <w:ind w:left="380"/>
      </w:pPr>
      <w:r>
        <w:t>Screenshots:</w:t>
      </w:r>
    </w:p>
    <w:p w:rsidR="00E10DB4" w:rsidRDefault="00E10DB4" w:rsidP="00CA2B06">
      <w:r>
        <w:rPr>
          <w:noProof/>
        </w:rPr>
        <w:drawing>
          <wp:inline distT="0" distB="0" distL="0" distR="0">
            <wp:extent cx="1959429" cy="6803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04-12 10.16.07.png"/>
                    <pic:cNvPicPr/>
                  </pic:nvPicPr>
                  <pic:blipFill>
                    <a:blip r:embed="rId7">
                      <a:extLst>
                        <a:ext uri="{28A0092B-C50C-407E-A947-70E740481C1C}">
                          <a14:useLocalDpi xmlns:a14="http://schemas.microsoft.com/office/drawing/2010/main" val="0"/>
                        </a:ext>
                      </a:extLst>
                    </a:blip>
                    <a:stretch>
                      <a:fillRect/>
                    </a:stretch>
                  </pic:blipFill>
                  <pic:spPr>
                    <a:xfrm>
                      <a:off x="0" y="0"/>
                      <a:ext cx="2059673" cy="715164"/>
                    </a:xfrm>
                    <a:prstGeom prst="rect">
                      <a:avLst/>
                    </a:prstGeom>
                  </pic:spPr>
                </pic:pic>
              </a:graphicData>
            </a:graphic>
          </wp:inline>
        </w:drawing>
      </w:r>
    </w:p>
    <w:p w:rsidR="00E10DB4" w:rsidRPr="00E10DB4" w:rsidRDefault="00E10DB4" w:rsidP="00CA2B06"/>
    <w:p w:rsidR="002C00AA" w:rsidRDefault="004833BC" w:rsidP="00CA2B06">
      <w:pPr>
        <w:pStyle w:val="Heading1"/>
        <w:numPr>
          <w:ilvl w:val="0"/>
          <w:numId w:val="1"/>
        </w:numPr>
        <w:ind w:left="360"/>
      </w:pPr>
      <w:bookmarkStart w:id="5" w:name="_Toc511297567"/>
      <w:bookmarkStart w:id="6" w:name="_Toc511401940"/>
      <w:r>
        <w:t>Serial number generation</w:t>
      </w:r>
      <w:r w:rsidR="00E10DB4">
        <w:t xml:space="preserve"> for batches</w:t>
      </w:r>
      <w:bookmarkEnd w:id="5"/>
      <w:bookmarkEnd w:id="6"/>
    </w:p>
    <w:p w:rsidR="00E10DB4" w:rsidRDefault="00E10DB4" w:rsidP="00CA2B06">
      <w:pPr>
        <w:pStyle w:val="Heading2"/>
        <w:numPr>
          <w:ilvl w:val="1"/>
          <w:numId w:val="1"/>
        </w:numPr>
        <w:ind w:left="380"/>
      </w:pPr>
      <w:r>
        <w:t>Expected result:</w:t>
      </w:r>
    </w:p>
    <w:p w:rsidR="008E388F" w:rsidRDefault="008E388F" w:rsidP="00CA2B06">
      <w:r>
        <w:t>Program should generate batch serial numbers based on manufacture date in format DDMMYYXXXX where DDMMYY is the date of manufacture and XXXX is a unique sequential number between 0001 and 9999. The sequential numbers should start from 0001 on a new manufacture date.</w:t>
      </w:r>
    </w:p>
    <w:p w:rsidR="008E388F" w:rsidRDefault="008E388F" w:rsidP="00CA2B06">
      <w:pPr>
        <w:pStyle w:val="Heading2"/>
        <w:numPr>
          <w:ilvl w:val="1"/>
          <w:numId w:val="1"/>
        </w:numPr>
        <w:ind w:left="380"/>
      </w:pPr>
      <w:r>
        <w:t>Actual result:</w:t>
      </w:r>
    </w:p>
    <w:p w:rsidR="008E388F" w:rsidRDefault="008E388F" w:rsidP="00CA2B06">
      <w:r>
        <w:t xml:space="preserve">Batch numbers are generated properly on </w:t>
      </w:r>
      <w:proofErr w:type="gramStart"/>
      <w:r>
        <w:t>an empty batches</w:t>
      </w:r>
      <w:proofErr w:type="gramEnd"/>
      <w:r>
        <w:t xml:space="preserve"> database</w:t>
      </w:r>
      <w:r w:rsidR="00212EFD">
        <w:t xml:space="preserve"> (ss1)</w:t>
      </w:r>
      <w:r>
        <w:t>, with batches already existing for current day</w:t>
      </w:r>
      <w:r w:rsidR="00212EFD">
        <w:t xml:space="preserve"> (ss2)</w:t>
      </w:r>
      <w:r>
        <w:t>, and after date changes to new day</w:t>
      </w:r>
      <w:r w:rsidR="00212EFD">
        <w:t>(ss3)</w:t>
      </w:r>
      <w:r>
        <w:t>.</w:t>
      </w:r>
    </w:p>
    <w:p w:rsidR="00212EFD" w:rsidRDefault="00212EFD" w:rsidP="00CA2B06">
      <w:pPr>
        <w:pStyle w:val="Heading2"/>
        <w:numPr>
          <w:ilvl w:val="1"/>
          <w:numId w:val="1"/>
        </w:numPr>
        <w:ind w:left="380"/>
      </w:pPr>
      <w:r>
        <w:t>Screenshots:</w:t>
      </w:r>
    </w:p>
    <w:p w:rsidR="008E388F" w:rsidRDefault="008E388F" w:rsidP="00CA2B06">
      <w:r>
        <w:rPr>
          <w:noProof/>
        </w:rPr>
        <w:drawing>
          <wp:inline distT="0" distB="0" distL="0" distR="0">
            <wp:extent cx="35433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04-12 10.19.44.png"/>
                    <pic:cNvPicPr/>
                  </pic:nvPicPr>
                  <pic:blipFill>
                    <a:blip r:embed="rId8">
                      <a:extLst>
                        <a:ext uri="{28A0092B-C50C-407E-A947-70E740481C1C}">
                          <a14:useLocalDpi xmlns:a14="http://schemas.microsoft.com/office/drawing/2010/main" val="0"/>
                        </a:ext>
                      </a:extLst>
                    </a:blip>
                    <a:stretch>
                      <a:fillRect/>
                    </a:stretch>
                  </pic:blipFill>
                  <pic:spPr>
                    <a:xfrm>
                      <a:off x="0" y="0"/>
                      <a:ext cx="3543300" cy="254000"/>
                    </a:xfrm>
                    <a:prstGeom prst="rect">
                      <a:avLst/>
                    </a:prstGeom>
                  </pic:spPr>
                </pic:pic>
              </a:graphicData>
            </a:graphic>
          </wp:inline>
        </w:drawing>
      </w:r>
    </w:p>
    <w:p w:rsidR="00C53A63" w:rsidRPr="008E388F" w:rsidRDefault="00C53A63" w:rsidP="00CA2B06"/>
    <w:p w:rsidR="00C53A63" w:rsidRDefault="008E388F" w:rsidP="00CA2B06">
      <w:r>
        <w:rPr>
          <w:noProof/>
        </w:rPr>
        <w:drawing>
          <wp:inline distT="0" distB="0" distL="0" distR="0">
            <wp:extent cx="3517900" cy="24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04-12 10.27.33.png"/>
                    <pic:cNvPicPr/>
                  </pic:nvPicPr>
                  <pic:blipFill>
                    <a:blip r:embed="rId9">
                      <a:extLst>
                        <a:ext uri="{28A0092B-C50C-407E-A947-70E740481C1C}">
                          <a14:useLocalDpi xmlns:a14="http://schemas.microsoft.com/office/drawing/2010/main" val="0"/>
                        </a:ext>
                      </a:extLst>
                    </a:blip>
                    <a:stretch>
                      <a:fillRect/>
                    </a:stretch>
                  </pic:blipFill>
                  <pic:spPr>
                    <a:xfrm>
                      <a:off x="0" y="0"/>
                      <a:ext cx="3517900" cy="241300"/>
                    </a:xfrm>
                    <a:prstGeom prst="rect">
                      <a:avLst/>
                    </a:prstGeom>
                  </pic:spPr>
                </pic:pic>
              </a:graphicData>
            </a:graphic>
          </wp:inline>
        </w:drawing>
      </w:r>
    </w:p>
    <w:p w:rsidR="00C53A63" w:rsidRDefault="00C53A63" w:rsidP="00CA2B06"/>
    <w:p w:rsidR="008E388F" w:rsidRDefault="00212EFD" w:rsidP="00CA2B06">
      <w:r>
        <w:rPr>
          <w:noProof/>
        </w:rPr>
        <w:drawing>
          <wp:inline distT="0" distB="0" distL="0" distR="0" wp14:anchorId="227F1399" wp14:editId="001F91E1">
            <wp:extent cx="3479800" cy="24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04-13 10.28.34.png"/>
                    <pic:cNvPicPr/>
                  </pic:nvPicPr>
                  <pic:blipFill>
                    <a:blip r:embed="rId10">
                      <a:extLst>
                        <a:ext uri="{28A0092B-C50C-407E-A947-70E740481C1C}">
                          <a14:useLocalDpi xmlns:a14="http://schemas.microsoft.com/office/drawing/2010/main" val="0"/>
                        </a:ext>
                      </a:extLst>
                    </a:blip>
                    <a:stretch>
                      <a:fillRect/>
                    </a:stretch>
                  </pic:blipFill>
                  <pic:spPr>
                    <a:xfrm>
                      <a:off x="0" y="0"/>
                      <a:ext cx="3479800" cy="241300"/>
                    </a:xfrm>
                    <a:prstGeom prst="rect">
                      <a:avLst/>
                    </a:prstGeom>
                  </pic:spPr>
                </pic:pic>
              </a:graphicData>
            </a:graphic>
          </wp:inline>
        </w:drawing>
      </w:r>
    </w:p>
    <w:p w:rsidR="00212EFD" w:rsidRDefault="00212EFD" w:rsidP="00CA2B06">
      <w:pPr>
        <w:pStyle w:val="Heading2"/>
        <w:numPr>
          <w:ilvl w:val="1"/>
          <w:numId w:val="1"/>
        </w:numPr>
        <w:ind w:left="380"/>
      </w:pPr>
      <w:r w:rsidRPr="00212EFD">
        <w:t>Disclaimer</w:t>
      </w:r>
      <w:r>
        <w:t xml:space="preserve">: </w:t>
      </w:r>
    </w:p>
    <w:p w:rsidR="00212EFD" w:rsidRDefault="00212EFD" w:rsidP="00D1503A">
      <w:pPr>
        <w:ind w:left="-360" w:firstLine="360"/>
      </w:pPr>
      <w:r>
        <w:t>This was tested by temporarily changing the system date.</w:t>
      </w:r>
    </w:p>
    <w:p w:rsidR="00212EFD" w:rsidRDefault="00212EFD" w:rsidP="00CA2B06">
      <w:pPr>
        <w:pStyle w:val="Heading2"/>
      </w:pPr>
    </w:p>
    <w:p w:rsidR="00E10DB4" w:rsidRDefault="00E10DB4" w:rsidP="00CA2B06">
      <w:pPr>
        <w:pStyle w:val="Heading1"/>
        <w:numPr>
          <w:ilvl w:val="0"/>
          <w:numId w:val="1"/>
        </w:numPr>
        <w:ind w:left="360"/>
      </w:pPr>
      <w:bookmarkStart w:id="7" w:name="_Toc511297568"/>
      <w:bookmarkStart w:id="8" w:name="_Toc511401941"/>
      <w:r>
        <w:t>Serial number generation for components</w:t>
      </w:r>
      <w:bookmarkEnd w:id="7"/>
      <w:bookmarkEnd w:id="8"/>
    </w:p>
    <w:p w:rsidR="00E10DB4" w:rsidRDefault="00E10DB4" w:rsidP="00CA2B06">
      <w:pPr>
        <w:pStyle w:val="Heading2"/>
        <w:numPr>
          <w:ilvl w:val="1"/>
          <w:numId w:val="1"/>
        </w:numPr>
        <w:ind w:left="380"/>
      </w:pPr>
      <w:r>
        <w:t>Expected result:</w:t>
      </w:r>
    </w:p>
    <w:p w:rsidR="00212EFD" w:rsidRDefault="00212EFD" w:rsidP="00CA2B06">
      <w:r>
        <w:t xml:space="preserve">Program should generate </w:t>
      </w:r>
      <w:r w:rsidRPr="00212EFD">
        <w:t>sequential serial number for each individual component in the form DDMMYY</w:t>
      </w:r>
      <w:r>
        <w:t>XXXX</w:t>
      </w:r>
      <w:r w:rsidRPr="00212EFD">
        <w:t>-</w:t>
      </w:r>
      <w:r>
        <w:t>AAAA</w:t>
      </w:r>
      <w:r w:rsidRPr="00212EFD">
        <w:t xml:space="preserve"> where DDMMYY</w:t>
      </w:r>
      <w:r>
        <w:t>XXXX</w:t>
      </w:r>
      <w:r w:rsidRPr="00212EFD">
        <w:t xml:space="preserve"> is the batch </w:t>
      </w:r>
      <w:r>
        <w:t>number and AAAA</w:t>
      </w:r>
      <w:r w:rsidRPr="00212EFD">
        <w:t xml:space="preserve"> is the unique sequential component number in the range 0001 to 9999.</w:t>
      </w:r>
    </w:p>
    <w:p w:rsidR="00212EFD" w:rsidRDefault="00212EFD" w:rsidP="00CA2B06">
      <w:pPr>
        <w:pStyle w:val="Heading2"/>
        <w:numPr>
          <w:ilvl w:val="1"/>
          <w:numId w:val="1"/>
        </w:numPr>
        <w:ind w:left="380"/>
      </w:pPr>
      <w:r>
        <w:t>Actual result:</w:t>
      </w:r>
    </w:p>
    <w:p w:rsidR="00212EFD" w:rsidRDefault="00212EFD" w:rsidP="00CA2B06">
      <w:r>
        <w:t>Components serial numbers are generated properly up to 9999.</w:t>
      </w:r>
    </w:p>
    <w:p w:rsidR="00212EFD" w:rsidRDefault="00212EFD" w:rsidP="00CA2B06">
      <w:pPr>
        <w:pStyle w:val="Heading2"/>
        <w:numPr>
          <w:ilvl w:val="1"/>
          <w:numId w:val="1"/>
        </w:numPr>
        <w:ind w:left="380"/>
      </w:pPr>
      <w:r>
        <w:t>Screenshots:</w:t>
      </w:r>
    </w:p>
    <w:p w:rsidR="00212EFD" w:rsidRPr="00212EFD" w:rsidRDefault="00212EFD" w:rsidP="00CA2B06">
      <w:r>
        <w:rPr>
          <w:noProof/>
        </w:rPr>
        <w:drawing>
          <wp:inline distT="0" distB="0" distL="0" distR="0">
            <wp:extent cx="47117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04-12 10.48.09.png"/>
                    <pic:cNvPicPr/>
                  </pic:nvPicPr>
                  <pic:blipFill>
                    <a:blip r:embed="rId11">
                      <a:extLst>
                        <a:ext uri="{28A0092B-C50C-407E-A947-70E740481C1C}">
                          <a14:useLocalDpi xmlns:a14="http://schemas.microsoft.com/office/drawing/2010/main" val="0"/>
                        </a:ext>
                      </a:extLst>
                    </a:blip>
                    <a:stretch>
                      <a:fillRect/>
                    </a:stretch>
                  </pic:blipFill>
                  <pic:spPr>
                    <a:xfrm>
                      <a:off x="0" y="0"/>
                      <a:ext cx="4711700" cy="3124200"/>
                    </a:xfrm>
                    <a:prstGeom prst="rect">
                      <a:avLst/>
                    </a:prstGeom>
                  </pic:spPr>
                </pic:pic>
              </a:graphicData>
            </a:graphic>
          </wp:inline>
        </w:drawing>
      </w:r>
    </w:p>
    <w:p w:rsidR="004833BC" w:rsidRDefault="004833BC" w:rsidP="00CA2B06">
      <w:pPr>
        <w:pStyle w:val="Heading1"/>
        <w:numPr>
          <w:ilvl w:val="0"/>
          <w:numId w:val="1"/>
        </w:numPr>
        <w:ind w:left="360"/>
      </w:pPr>
      <w:bookmarkStart w:id="9" w:name="_Toc511297569"/>
      <w:bookmarkStart w:id="10" w:name="_Toc511401942"/>
      <w:r>
        <w:t>Serial number storage in JSON</w:t>
      </w:r>
      <w:bookmarkEnd w:id="9"/>
      <w:bookmarkEnd w:id="10"/>
    </w:p>
    <w:p w:rsidR="00212EFD" w:rsidRDefault="00212EFD" w:rsidP="00CA2B06">
      <w:pPr>
        <w:pStyle w:val="Heading2"/>
        <w:numPr>
          <w:ilvl w:val="1"/>
          <w:numId w:val="1"/>
        </w:numPr>
        <w:ind w:left="380"/>
      </w:pPr>
      <w:r>
        <w:t>Expected result:</w:t>
      </w:r>
    </w:p>
    <w:p w:rsidR="00212EFD" w:rsidRDefault="00212EFD" w:rsidP="00CA2B06">
      <w:r>
        <w:t>After creation of a batch, its number is stored as a string in a list saved in BatchIndex.json file.</w:t>
      </w:r>
    </w:p>
    <w:p w:rsidR="00212EFD" w:rsidRDefault="00212EFD" w:rsidP="00CA2B06">
      <w:pPr>
        <w:pStyle w:val="Heading2"/>
        <w:numPr>
          <w:ilvl w:val="1"/>
          <w:numId w:val="1"/>
        </w:numPr>
        <w:ind w:left="380"/>
      </w:pPr>
      <w:r>
        <w:t>Actual result:</w:t>
      </w:r>
    </w:p>
    <w:p w:rsidR="00212EFD" w:rsidRDefault="00212EFD" w:rsidP="00CA2B06">
      <w:r>
        <w:t>BatchIndex.json properly stores batch numbers.</w:t>
      </w:r>
    </w:p>
    <w:p w:rsidR="00212EFD" w:rsidRDefault="00212EFD" w:rsidP="00CA2B06">
      <w:pPr>
        <w:pStyle w:val="Heading2"/>
        <w:numPr>
          <w:ilvl w:val="1"/>
          <w:numId w:val="1"/>
        </w:numPr>
        <w:ind w:left="380"/>
      </w:pPr>
      <w:r>
        <w:t>Screenshots:</w:t>
      </w:r>
    </w:p>
    <w:p w:rsidR="00E32F2F" w:rsidRDefault="00212EFD" w:rsidP="00CA2B06">
      <w:r>
        <w:rPr>
          <w:noProof/>
        </w:rPr>
        <w:drawing>
          <wp:inline distT="0" distB="0" distL="0" distR="0">
            <wp:extent cx="31496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04-12 10.53.48.png"/>
                    <pic:cNvPicPr/>
                  </pic:nvPicPr>
                  <pic:blipFill>
                    <a:blip r:embed="rId12">
                      <a:extLst>
                        <a:ext uri="{28A0092B-C50C-407E-A947-70E740481C1C}">
                          <a14:useLocalDpi xmlns:a14="http://schemas.microsoft.com/office/drawing/2010/main" val="0"/>
                        </a:ext>
                      </a:extLst>
                    </a:blip>
                    <a:stretch>
                      <a:fillRect/>
                    </a:stretch>
                  </pic:blipFill>
                  <pic:spPr>
                    <a:xfrm>
                      <a:off x="0" y="0"/>
                      <a:ext cx="3149600" cy="647700"/>
                    </a:xfrm>
                    <a:prstGeom prst="rect">
                      <a:avLst/>
                    </a:prstGeom>
                  </pic:spPr>
                </pic:pic>
              </a:graphicData>
            </a:graphic>
          </wp:inline>
        </w:drawing>
      </w:r>
    </w:p>
    <w:p w:rsidR="00E32F2F" w:rsidRDefault="00E32F2F" w:rsidP="00CA2B06">
      <w:r>
        <w:br w:type="page"/>
      </w:r>
    </w:p>
    <w:p w:rsidR="00212EFD" w:rsidRPr="00212EFD" w:rsidRDefault="00212EFD" w:rsidP="00CA2B06"/>
    <w:p w:rsidR="004833BC" w:rsidRDefault="004833BC" w:rsidP="00CA2B06">
      <w:pPr>
        <w:pStyle w:val="Heading1"/>
        <w:numPr>
          <w:ilvl w:val="0"/>
          <w:numId w:val="1"/>
        </w:numPr>
        <w:ind w:left="360"/>
      </w:pPr>
      <w:bookmarkStart w:id="11" w:name="_Toc511297570"/>
      <w:bookmarkStart w:id="12" w:name="_Toc511401943"/>
      <w:r>
        <w:t>Main menu navigation</w:t>
      </w:r>
      <w:bookmarkEnd w:id="11"/>
      <w:bookmarkEnd w:id="12"/>
    </w:p>
    <w:p w:rsidR="00C53A63" w:rsidRDefault="00C53A63" w:rsidP="00CA2B06">
      <w:pPr>
        <w:pStyle w:val="Heading2"/>
        <w:numPr>
          <w:ilvl w:val="1"/>
          <w:numId w:val="1"/>
        </w:numPr>
        <w:ind w:left="380"/>
      </w:pPr>
      <w:r>
        <w:t>Expected result:</w:t>
      </w:r>
    </w:p>
    <w:p w:rsidR="00C53A63" w:rsidRDefault="00C53A63" w:rsidP="00CA2B06">
      <w:r>
        <w:t>Main menu allows only numbers presented before the menu options. If any other input is provided, it will show error message.</w:t>
      </w:r>
    </w:p>
    <w:p w:rsidR="00C53A63" w:rsidRDefault="00C53A63" w:rsidP="00CA2B06">
      <w:pPr>
        <w:pStyle w:val="Heading2"/>
        <w:numPr>
          <w:ilvl w:val="1"/>
          <w:numId w:val="1"/>
        </w:numPr>
        <w:ind w:left="380"/>
      </w:pPr>
      <w:r>
        <w:t>Actual result:</w:t>
      </w:r>
    </w:p>
    <w:p w:rsidR="00C53A63" w:rsidRDefault="00C53A63" w:rsidP="00CA2B06">
      <w:r>
        <w:t>When provided with 1 (ss1), program moves on to creating a new batch. 2 exits the program. Any other alphanumeric or multisymbolic input (ss3, ss4) shows an error message.</w:t>
      </w:r>
    </w:p>
    <w:p w:rsidR="00C53A63" w:rsidRDefault="00C53A63" w:rsidP="00CA2B06">
      <w:pPr>
        <w:pStyle w:val="Heading2"/>
        <w:numPr>
          <w:ilvl w:val="1"/>
          <w:numId w:val="1"/>
        </w:numPr>
        <w:ind w:left="380"/>
      </w:pPr>
      <w:r>
        <w:t>Screenshots:</w:t>
      </w:r>
    </w:p>
    <w:p w:rsidR="00C53A63" w:rsidRDefault="00C53A63" w:rsidP="00CA2B06">
      <w:r>
        <w:rPr>
          <w:noProof/>
        </w:rPr>
        <w:drawing>
          <wp:inline distT="0" distB="0" distL="0" distR="0">
            <wp:extent cx="3429000" cy="123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04-12 11.00.40.png"/>
                    <pic:cNvPicPr/>
                  </pic:nvPicPr>
                  <pic:blipFill>
                    <a:blip r:embed="rId13">
                      <a:extLst>
                        <a:ext uri="{28A0092B-C50C-407E-A947-70E740481C1C}">
                          <a14:useLocalDpi xmlns:a14="http://schemas.microsoft.com/office/drawing/2010/main" val="0"/>
                        </a:ext>
                      </a:extLst>
                    </a:blip>
                    <a:stretch>
                      <a:fillRect/>
                    </a:stretch>
                  </pic:blipFill>
                  <pic:spPr>
                    <a:xfrm>
                      <a:off x="0" y="0"/>
                      <a:ext cx="3429000" cy="1231900"/>
                    </a:xfrm>
                    <a:prstGeom prst="rect">
                      <a:avLst/>
                    </a:prstGeom>
                  </pic:spPr>
                </pic:pic>
              </a:graphicData>
            </a:graphic>
          </wp:inline>
        </w:drawing>
      </w:r>
    </w:p>
    <w:p w:rsidR="00C53A63" w:rsidRDefault="00C53A63" w:rsidP="00CA2B06"/>
    <w:p w:rsidR="00C53A63" w:rsidRDefault="00C53A63" w:rsidP="00CA2B06">
      <w:r>
        <w:rPr>
          <w:noProof/>
        </w:rPr>
        <w:drawing>
          <wp:inline distT="0" distB="0" distL="0" distR="0">
            <wp:extent cx="2628900" cy="127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04-12 11.00.56.png"/>
                    <pic:cNvPicPr/>
                  </pic:nvPicPr>
                  <pic:blipFill>
                    <a:blip r:embed="rId14">
                      <a:extLst>
                        <a:ext uri="{28A0092B-C50C-407E-A947-70E740481C1C}">
                          <a14:useLocalDpi xmlns:a14="http://schemas.microsoft.com/office/drawing/2010/main" val="0"/>
                        </a:ext>
                      </a:extLst>
                    </a:blip>
                    <a:stretch>
                      <a:fillRect/>
                    </a:stretch>
                  </pic:blipFill>
                  <pic:spPr>
                    <a:xfrm>
                      <a:off x="0" y="0"/>
                      <a:ext cx="2628900" cy="1270000"/>
                    </a:xfrm>
                    <a:prstGeom prst="rect">
                      <a:avLst/>
                    </a:prstGeom>
                  </pic:spPr>
                </pic:pic>
              </a:graphicData>
            </a:graphic>
          </wp:inline>
        </w:drawing>
      </w:r>
    </w:p>
    <w:p w:rsidR="00C53A63" w:rsidRDefault="00C53A63" w:rsidP="00CA2B06"/>
    <w:p w:rsidR="00C53A63" w:rsidRDefault="00C53A63" w:rsidP="00CA2B06">
      <w:r>
        <w:rPr>
          <w:noProof/>
        </w:rPr>
        <w:drawing>
          <wp:inline distT="0" distB="0" distL="0" distR="0">
            <wp:extent cx="3962400" cy="123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04-12 11.01.08.png"/>
                    <pic:cNvPicPr/>
                  </pic:nvPicPr>
                  <pic:blipFill>
                    <a:blip r:embed="rId15">
                      <a:extLst>
                        <a:ext uri="{28A0092B-C50C-407E-A947-70E740481C1C}">
                          <a14:useLocalDpi xmlns:a14="http://schemas.microsoft.com/office/drawing/2010/main" val="0"/>
                        </a:ext>
                      </a:extLst>
                    </a:blip>
                    <a:stretch>
                      <a:fillRect/>
                    </a:stretch>
                  </pic:blipFill>
                  <pic:spPr>
                    <a:xfrm>
                      <a:off x="0" y="0"/>
                      <a:ext cx="3962400" cy="1231900"/>
                    </a:xfrm>
                    <a:prstGeom prst="rect">
                      <a:avLst/>
                    </a:prstGeom>
                  </pic:spPr>
                </pic:pic>
              </a:graphicData>
            </a:graphic>
          </wp:inline>
        </w:drawing>
      </w:r>
    </w:p>
    <w:p w:rsidR="00C53A63" w:rsidRDefault="00C53A63" w:rsidP="00CA2B06"/>
    <w:p w:rsidR="00E32F2F" w:rsidRDefault="00C53A63" w:rsidP="00CA2B06">
      <w:r>
        <w:rPr>
          <w:noProof/>
        </w:rPr>
        <w:drawing>
          <wp:inline distT="0" distB="0" distL="0" distR="0">
            <wp:extent cx="3987800" cy="124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04-12 11.01.18.png"/>
                    <pic:cNvPicPr/>
                  </pic:nvPicPr>
                  <pic:blipFill>
                    <a:blip r:embed="rId16">
                      <a:extLst>
                        <a:ext uri="{28A0092B-C50C-407E-A947-70E740481C1C}">
                          <a14:useLocalDpi xmlns:a14="http://schemas.microsoft.com/office/drawing/2010/main" val="0"/>
                        </a:ext>
                      </a:extLst>
                    </a:blip>
                    <a:stretch>
                      <a:fillRect/>
                    </a:stretch>
                  </pic:blipFill>
                  <pic:spPr>
                    <a:xfrm>
                      <a:off x="0" y="0"/>
                      <a:ext cx="3987800" cy="1244600"/>
                    </a:xfrm>
                    <a:prstGeom prst="rect">
                      <a:avLst/>
                    </a:prstGeom>
                  </pic:spPr>
                </pic:pic>
              </a:graphicData>
            </a:graphic>
          </wp:inline>
        </w:drawing>
      </w:r>
    </w:p>
    <w:p w:rsidR="00E32F2F" w:rsidRDefault="00E32F2F" w:rsidP="00CA2B06">
      <w:r>
        <w:br w:type="page"/>
      </w:r>
    </w:p>
    <w:p w:rsidR="004833BC" w:rsidRDefault="004833BC" w:rsidP="00CA2B06">
      <w:pPr>
        <w:pStyle w:val="Heading1"/>
        <w:numPr>
          <w:ilvl w:val="0"/>
          <w:numId w:val="1"/>
        </w:numPr>
        <w:ind w:left="360"/>
      </w:pPr>
      <w:bookmarkStart w:id="13" w:name="_Toc511297571"/>
      <w:bookmarkStart w:id="14" w:name="_Toc511401944"/>
      <w:r>
        <w:lastRenderedPageBreak/>
        <w:t xml:space="preserve">New batch </w:t>
      </w:r>
      <w:r w:rsidR="00C53A63">
        <w:t xml:space="preserve">component numbers </w:t>
      </w:r>
      <w:r>
        <w:t>input control</w:t>
      </w:r>
      <w:bookmarkEnd w:id="13"/>
      <w:bookmarkEnd w:id="14"/>
    </w:p>
    <w:p w:rsidR="00E32F2F" w:rsidRDefault="00E32F2F" w:rsidP="00CA2B06">
      <w:pPr>
        <w:pStyle w:val="Heading2"/>
        <w:numPr>
          <w:ilvl w:val="1"/>
          <w:numId w:val="1"/>
        </w:numPr>
        <w:ind w:left="380"/>
      </w:pPr>
      <w:r>
        <w:t>Expected result:</w:t>
      </w:r>
    </w:p>
    <w:p w:rsidR="00E32F2F" w:rsidRDefault="00E32F2F" w:rsidP="00CA2B06">
      <w:r>
        <w:t>Selecting proper number of component in the batch (1-9999) will let user continue into the program and select the type of component to make.</w:t>
      </w:r>
    </w:p>
    <w:p w:rsidR="00E32F2F" w:rsidRDefault="00E32F2F" w:rsidP="00CA2B06">
      <w:pPr>
        <w:pStyle w:val="Heading2"/>
        <w:numPr>
          <w:ilvl w:val="1"/>
          <w:numId w:val="1"/>
        </w:numPr>
        <w:ind w:left="380"/>
      </w:pPr>
      <w:r>
        <w:t>Actual result:</w:t>
      </w:r>
    </w:p>
    <w:p w:rsidR="00E32F2F" w:rsidRDefault="00E32F2F" w:rsidP="00CA2B06">
      <w:r>
        <w:t>Program accepts natural numeric input from 1 up to 9999 (ss1, ss2) and let user go through to next step. It will not accept any other alphanumeric or multisymbolic (ss3) input and shows an error message.</w:t>
      </w:r>
    </w:p>
    <w:p w:rsidR="00E32F2F" w:rsidRDefault="00E32F2F" w:rsidP="00CA2B06">
      <w:pPr>
        <w:pStyle w:val="Heading2"/>
        <w:numPr>
          <w:ilvl w:val="1"/>
          <w:numId w:val="1"/>
        </w:numPr>
        <w:ind w:left="380"/>
      </w:pPr>
      <w:r>
        <w:t>Found bug:</w:t>
      </w:r>
    </w:p>
    <w:p w:rsidR="00E32F2F" w:rsidRDefault="00E32F2F" w:rsidP="00CA2B06">
      <w:r>
        <w:t>Program displays the wrong number of acceptable components (0-9999) but won’t let the user through when they provide 0 as a number of component to make (ss4). This will be fixed in next versions.</w:t>
      </w:r>
    </w:p>
    <w:p w:rsidR="00E32F2F" w:rsidRDefault="00E32F2F" w:rsidP="00CA2B06">
      <w:pPr>
        <w:pStyle w:val="Heading2"/>
        <w:numPr>
          <w:ilvl w:val="1"/>
          <w:numId w:val="1"/>
        </w:numPr>
        <w:ind w:left="380"/>
      </w:pPr>
      <w:r>
        <w:t>Screenshots:</w:t>
      </w:r>
    </w:p>
    <w:p w:rsidR="00E32F2F" w:rsidRDefault="00E32F2F" w:rsidP="00CA2B06">
      <w:r>
        <w:rPr>
          <w:noProof/>
        </w:rPr>
        <w:drawing>
          <wp:inline distT="0" distB="0" distL="0" distR="0">
            <wp:extent cx="4800600" cy="139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04-12 11.18.29.png"/>
                    <pic:cNvPicPr/>
                  </pic:nvPicPr>
                  <pic:blipFill>
                    <a:blip r:embed="rId17">
                      <a:extLst>
                        <a:ext uri="{28A0092B-C50C-407E-A947-70E740481C1C}">
                          <a14:useLocalDpi xmlns:a14="http://schemas.microsoft.com/office/drawing/2010/main" val="0"/>
                        </a:ext>
                      </a:extLst>
                    </a:blip>
                    <a:stretch>
                      <a:fillRect/>
                    </a:stretch>
                  </pic:blipFill>
                  <pic:spPr>
                    <a:xfrm>
                      <a:off x="0" y="0"/>
                      <a:ext cx="4800600" cy="1397000"/>
                    </a:xfrm>
                    <a:prstGeom prst="rect">
                      <a:avLst/>
                    </a:prstGeom>
                  </pic:spPr>
                </pic:pic>
              </a:graphicData>
            </a:graphic>
          </wp:inline>
        </w:drawing>
      </w:r>
    </w:p>
    <w:p w:rsidR="00E32F2F" w:rsidRDefault="00E32F2F" w:rsidP="00CA2B06"/>
    <w:p w:rsidR="00E32F2F" w:rsidRDefault="00E32F2F" w:rsidP="00CA2B06">
      <w:r>
        <w:rPr>
          <w:noProof/>
        </w:rPr>
        <w:drawing>
          <wp:inline distT="0" distB="0" distL="0" distR="0">
            <wp:extent cx="4787900"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04-12 11.18.40.png"/>
                    <pic:cNvPicPr/>
                  </pic:nvPicPr>
                  <pic:blipFill>
                    <a:blip r:embed="rId18">
                      <a:extLst>
                        <a:ext uri="{28A0092B-C50C-407E-A947-70E740481C1C}">
                          <a14:useLocalDpi xmlns:a14="http://schemas.microsoft.com/office/drawing/2010/main" val="0"/>
                        </a:ext>
                      </a:extLst>
                    </a:blip>
                    <a:stretch>
                      <a:fillRect/>
                    </a:stretch>
                  </pic:blipFill>
                  <pic:spPr>
                    <a:xfrm>
                      <a:off x="0" y="0"/>
                      <a:ext cx="4787900" cy="1422400"/>
                    </a:xfrm>
                    <a:prstGeom prst="rect">
                      <a:avLst/>
                    </a:prstGeom>
                  </pic:spPr>
                </pic:pic>
              </a:graphicData>
            </a:graphic>
          </wp:inline>
        </w:drawing>
      </w:r>
    </w:p>
    <w:p w:rsidR="00E32F2F" w:rsidRDefault="00E32F2F" w:rsidP="00CA2B06"/>
    <w:p w:rsidR="00E32F2F" w:rsidRDefault="00E32F2F" w:rsidP="00CA2B06">
      <w:r>
        <w:rPr>
          <w:noProof/>
        </w:rPr>
        <w:drawing>
          <wp:inline distT="0" distB="0" distL="0" distR="0">
            <wp:extent cx="4762500" cy="176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04-12 11.19.44.png"/>
                    <pic:cNvPicPr/>
                  </pic:nvPicPr>
                  <pic:blipFill>
                    <a:blip r:embed="rId19">
                      <a:extLst>
                        <a:ext uri="{28A0092B-C50C-407E-A947-70E740481C1C}">
                          <a14:useLocalDpi xmlns:a14="http://schemas.microsoft.com/office/drawing/2010/main" val="0"/>
                        </a:ext>
                      </a:extLst>
                    </a:blip>
                    <a:stretch>
                      <a:fillRect/>
                    </a:stretch>
                  </pic:blipFill>
                  <pic:spPr>
                    <a:xfrm>
                      <a:off x="0" y="0"/>
                      <a:ext cx="4762500" cy="1765300"/>
                    </a:xfrm>
                    <a:prstGeom prst="rect">
                      <a:avLst/>
                    </a:prstGeom>
                  </pic:spPr>
                </pic:pic>
              </a:graphicData>
            </a:graphic>
          </wp:inline>
        </w:drawing>
      </w:r>
    </w:p>
    <w:p w:rsidR="00E32F2F" w:rsidRDefault="00E32F2F" w:rsidP="00CA2B06"/>
    <w:p w:rsidR="00E32F2F" w:rsidRPr="00E32F2F" w:rsidRDefault="00E32F2F" w:rsidP="00CA2B06">
      <w:r>
        <w:rPr>
          <w:noProof/>
        </w:rPr>
        <w:drawing>
          <wp:inline distT="0" distB="0" distL="0" distR="0">
            <wp:extent cx="4889500" cy="97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8-04-12 11.20.01.png"/>
                    <pic:cNvPicPr/>
                  </pic:nvPicPr>
                  <pic:blipFill>
                    <a:blip r:embed="rId20">
                      <a:extLst>
                        <a:ext uri="{28A0092B-C50C-407E-A947-70E740481C1C}">
                          <a14:useLocalDpi xmlns:a14="http://schemas.microsoft.com/office/drawing/2010/main" val="0"/>
                        </a:ext>
                      </a:extLst>
                    </a:blip>
                    <a:stretch>
                      <a:fillRect/>
                    </a:stretch>
                  </pic:blipFill>
                  <pic:spPr>
                    <a:xfrm>
                      <a:off x="0" y="0"/>
                      <a:ext cx="4889500" cy="977900"/>
                    </a:xfrm>
                    <a:prstGeom prst="rect">
                      <a:avLst/>
                    </a:prstGeom>
                  </pic:spPr>
                </pic:pic>
              </a:graphicData>
            </a:graphic>
          </wp:inline>
        </w:drawing>
      </w:r>
    </w:p>
    <w:p w:rsidR="004833BC" w:rsidRDefault="00CA2B06" w:rsidP="00CA2B06">
      <w:pPr>
        <w:pStyle w:val="Heading1"/>
        <w:numPr>
          <w:ilvl w:val="0"/>
          <w:numId w:val="1"/>
        </w:numPr>
        <w:ind w:left="360"/>
      </w:pPr>
      <w:bookmarkStart w:id="15" w:name="_Toc511297572"/>
      <w:bookmarkStart w:id="16" w:name="_Toc511401945"/>
      <w:r>
        <w:lastRenderedPageBreak/>
        <w:t>Selecting product type</w:t>
      </w:r>
      <w:bookmarkEnd w:id="15"/>
      <w:bookmarkEnd w:id="16"/>
    </w:p>
    <w:p w:rsidR="00E32F2F" w:rsidRDefault="00E32F2F" w:rsidP="00CA2B06">
      <w:pPr>
        <w:pStyle w:val="Heading2"/>
        <w:numPr>
          <w:ilvl w:val="1"/>
          <w:numId w:val="1"/>
        </w:numPr>
        <w:ind w:left="380"/>
      </w:pPr>
      <w:r>
        <w:t>Expected result</w:t>
      </w:r>
    </w:p>
    <w:p w:rsidR="00CA2B06" w:rsidRPr="00CA2B06" w:rsidRDefault="00CA2B06" w:rsidP="00CA2B06">
      <w:r>
        <w:t>The program allows to choose a number from list of products. If the number is provided correctly, program goes on to selecting subtype.</w:t>
      </w:r>
    </w:p>
    <w:p w:rsidR="00E32F2F" w:rsidRDefault="00E32F2F" w:rsidP="00CA2B06">
      <w:pPr>
        <w:pStyle w:val="Heading2"/>
        <w:numPr>
          <w:ilvl w:val="1"/>
          <w:numId w:val="1"/>
        </w:numPr>
        <w:ind w:left="380"/>
      </w:pPr>
      <w:r>
        <w:t>Actual result</w:t>
      </w:r>
    </w:p>
    <w:p w:rsidR="00CA2B06" w:rsidRDefault="00CA2B06" w:rsidP="00CA2B06">
      <w:r>
        <w:t>If the user inputs correct number, program lets user onto selecting subtype (ss1, ss2). User can also write X or x to cancel (ss3). Any other alphanumeric or multisymbolic (ss4) input will not be accepted – program will display the selection again.</w:t>
      </w:r>
    </w:p>
    <w:p w:rsidR="00CA2B06" w:rsidRDefault="00CA2B06" w:rsidP="00CA2B06">
      <w:pPr>
        <w:pStyle w:val="Heading2"/>
        <w:numPr>
          <w:ilvl w:val="1"/>
          <w:numId w:val="1"/>
        </w:numPr>
        <w:ind w:left="392"/>
      </w:pPr>
      <w:r>
        <w:t>Bugs found</w:t>
      </w:r>
    </w:p>
    <w:p w:rsidR="00CA2B06" w:rsidRPr="00CA2B06" w:rsidRDefault="00CA2B06" w:rsidP="00CA2B06">
      <w:r>
        <w:t>Universal product is bypassing the confirmation dialog straight to new batch presentation (ss5).</w:t>
      </w:r>
    </w:p>
    <w:p w:rsidR="00CA2B06" w:rsidRPr="00CA2B06" w:rsidRDefault="00E32F2F" w:rsidP="00CA2B06">
      <w:pPr>
        <w:pStyle w:val="Heading2"/>
        <w:numPr>
          <w:ilvl w:val="1"/>
          <w:numId w:val="1"/>
        </w:numPr>
        <w:ind w:left="380"/>
      </w:pPr>
      <w:r>
        <w:t>Screenshots</w:t>
      </w:r>
    </w:p>
    <w:p w:rsidR="00CA2B06" w:rsidRDefault="00CA2B06" w:rsidP="00CA2B06">
      <w:r>
        <w:rPr>
          <w:noProof/>
        </w:rPr>
        <w:drawing>
          <wp:inline distT="0" distB="0" distL="0" distR="0">
            <wp:extent cx="4432300" cy="195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8-04-12 12.21.50.png"/>
                    <pic:cNvPicPr/>
                  </pic:nvPicPr>
                  <pic:blipFill>
                    <a:blip r:embed="rId21">
                      <a:extLst>
                        <a:ext uri="{28A0092B-C50C-407E-A947-70E740481C1C}">
                          <a14:useLocalDpi xmlns:a14="http://schemas.microsoft.com/office/drawing/2010/main" val="0"/>
                        </a:ext>
                      </a:extLst>
                    </a:blip>
                    <a:stretch>
                      <a:fillRect/>
                    </a:stretch>
                  </pic:blipFill>
                  <pic:spPr>
                    <a:xfrm>
                      <a:off x="0" y="0"/>
                      <a:ext cx="4432300" cy="1955800"/>
                    </a:xfrm>
                    <a:prstGeom prst="rect">
                      <a:avLst/>
                    </a:prstGeom>
                  </pic:spPr>
                </pic:pic>
              </a:graphicData>
            </a:graphic>
          </wp:inline>
        </w:drawing>
      </w:r>
    </w:p>
    <w:p w:rsidR="00CA2B06" w:rsidRDefault="00CA2B06" w:rsidP="00CA2B06"/>
    <w:p w:rsidR="00CA2B06" w:rsidRDefault="00CA2B06" w:rsidP="00CA2B06">
      <w:r>
        <w:rPr>
          <w:noProof/>
        </w:rPr>
        <w:drawing>
          <wp:inline distT="0" distB="0" distL="0" distR="0">
            <wp:extent cx="3835400" cy="2209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8-04-12 12.22.04.png"/>
                    <pic:cNvPicPr/>
                  </pic:nvPicPr>
                  <pic:blipFill>
                    <a:blip r:embed="rId22">
                      <a:extLst>
                        <a:ext uri="{28A0092B-C50C-407E-A947-70E740481C1C}">
                          <a14:useLocalDpi xmlns:a14="http://schemas.microsoft.com/office/drawing/2010/main" val="0"/>
                        </a:ext>
                      </a:extLst>
                    </a:blip>
                    <a:stretch>
                      <a:fillRect/>
                    </a:stretch>
                  </pic:blipFill>
                  <pic:spPr>
                    <a:xfrm>
                      <a:off x="0" y="0"/>
                      <a:ext cx="3835400" cy="2209800"/>
                    </a:xfrm>
                    <a:prstGeom prst="rect">
                      <a:avLst/>
                    </a:prstGeom>
                  </pic:spPr>
                </pic:pic>
              </a:graphicData>
            </a:graphic>
          </wp:inline>
        </w:drawing>
      </w:r>
    </w:p>
    <w:p w:rsidR="00CA2B06" w:rsidRDefault="00CA2B06" w:rsidP="00CA2B06"/>
    <w:p w:rsidR="00CA2B06" w:rsidRDefault="00CA2B06" w:rsidP="00CA2B06">
      <w:r>
        <w:rPr>
          <w:noProof/>
        </w:rPr>
        <w:drawing>
          <wp:inline distT="0" distB="0" distL="0" distR="0">
            <wp:extent cx="3149600" cy="1549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8-04-12 12.25.49.png"/>
                    <pic:cNvPicPr/>
                  </pic:nvPicPr>
                  <pic:blipFill>
                    <a:blip r:embed="rId23">
                      <a:extLst>
                        <a:ext uri="{28A0092B-C50C-407E-A947-70E740481C1C}">
                          <a14:useLocalDpi xmlns:a14="http://schemas.microsoft.com/office/drawing/2010/main" val="0"/>
                        </a:ext>
                      </a:extLst>
                    </a:blip>
                    <a:stretch>
                      <a:fillRect/>
                    </a:stretch>
                  </pic:blipFill>
                  <pic:spPr>
                    <a:xfrm>
                      <a:off x="0" y="0"/>
                      <a:ext cx="3149600" cy="1549400"/>
                    </a:xfrm>
                    <a:prstGeom prst="rect">
                      <a:avLst/>
                    </a:prstGeom>
                  </pic:spPr>
                </pic:pic>
              </a:graphicData>
            </a:graphic>
          </wp:inline>
        </w:drawing>
      </w:r>
    </w:p>
    <w:p w:rsidR="00CA2B06" w:rsidRDefault="00CA2B06" w:rsidP="00CA2B06">
      <w:r>
        <w:rPr>
          <w:noProof/>
        </w:rPr>
        <w:lastRenderedPageBreak/>
        <w:drawing>
          <wp:inline distT="0" distB="0" distL="0" distR="0">
            <wp:extent cx="3276600" cy="252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8-04-12 12.22.14.png"/>
                    <pic:cNvPicPr/>
                  </pic:nvPicPr>
                  <pic:blipFill>
                    <a:blip r:embed="rId24">
                      <a:extLst>
                        <a:ext uri="{28A0092B-C50C-407E-A947-70E740481C1C}">
                          <a14:useLocalDpi xmlns:a14="http://schemas.microsoft.com/office/drawing/2010/main" val="0"/>
                        </a:ext>
                      </a:extLst>
                    </a:blip>
                    <a:stretch>
                      <a:fillRect/>
                    </a:stretch>
                  </pic:blipFill>
                  <pic:spPr>
                    <a:xfrm>
                      <a:off x="0" y="0"/>
                      <a:ext cx="3276600" cy="2527300"/>
                    </a:xfrm>
                    <a:prstGeom prst="rect">
                      <a:avLst/>
                    </a:prstGeom>
                  </pic:spPr>
                </pic:pic>
              </a:graphicData>
            </a:graphic>
          </wp:inline>
        </w:drawing>
      </w:r>
    </w:p>
    <w:p w:rsidR="00CA2B06" w:rsidRDefault="00CA2B06" w:rsidP="00CA2B06"/>
    <w:p w:rsidR="00CA2B06" w:rsidRPr="00CA2B06" w:rsidRDefault="00CA2B06" w:rsidP="00CA2B06">
      <w:r>
        <w:rPr>
          <w:noProof/>
        </w:rPr>
        <w:drawing>
          <wp:inline distT="0" distB="0" distL="0" distR="0">
            <wp:extent cx="3746500" cy="156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8-04-12 12.22.55.png"/>
                    <pic:cNvPicPr/>
                  </pic:nvPicPr>
                  <pic:blipFill>
                    <a:blip r:embed="rId25">
                      <a:extLst>
                        <a:ext uri="{28A0092B-C50C-407E-A947-70E740481C1C}">
                          <a14:useLocalDpi xmlns:a14="http://schemas.microsoft.com/office/drawing/2010/main" val="0"/>
                        </a:ext>
                      </a:extLst>
                    </a:blip>
                    <a:stretch>
                      <a:fillRect/>
                    </a:stretch>
                  </pic:blipFill>
                  <pic:spPr>
                    <a:xfrm>
                      <a:off x="0" y="0"/>
                      <a:ext cx="3746500" cy="1562100"/>
                    </a:xfrm>
                    <a:prstGeom prst="rect">
                      <a:avLst/>
                    </a:prstGeom>
                  </pic:spPr>
                </pic:pic>
              </a:graphicData>
            </a:graphic>
          </wp:inline>
        </w:drawing>
      </w:r>
    </w:p>
    <w:p w:rsidR="00CA2B06" w:rsidRDefault="00CA2B06" w:rsidP="00CA2B06">
      <w:pPr>
        <w:pStyle w:val="Heading1"/>
        <w:numPr>
          <w:ilvl w:val="0"/>
          <w:numId w:val="1"/>
        </w:numPr>
        <w:ind w:left="360"/>
      </w:pPr>
      <w:bookmarkStart w:id="17" w:name="_Toc511297573"/>
      <w:bookmarkStart w:id="18" w:name="_Toc511401946"/>
      <w:r>
        <w:t>Selecting product subtype</w:t>
      </w:r>
      <w:bookmarkEnd w:id="17"/>
      <w:bookmarkEnd w:id="18"/>
    </w:p>
    <w:p w:rsidR="00CA2B06" w:rsidRDefault="00CA2B06" w:rsidP="00CA2B06">
      <w:pPr>
        <w:pStyle w:val="Heading2"/>
        <w:numPr>
          <w:ilvl w:val="1"/>
          <w:numId w:val="1"/>
        </w:numPr>
        <w:ind w:left="380"/>
      </w:pPr>
      <w:r>
        <w:t>Expected result</w:t>
      </w:r>
    </w:p>
    <w:p w:rsidR="00CA2B06" w:rsidRPr="00CA2B06" w:rsidRDefault="00CA2B06" w:rsidP="00CA2B06">
      <w:r>
        <w:t>User will select the correct product subtype and go on to confirming batch details.</w:t>
      </w:r>
    </w:p>
    <w:p w:rsidR="00CA2B06" w:rsidRDefault="00CA2B06" w:rsidP="00CA2B06">
      <w:pPr>
        <w:pStyle w:val="Heading2"/>
        <w:numPr>
          <w:ilvl w:val="1"/>
          <w:numId w:val="1"/>
        </w:numPr>
        <w:ind w:left="380"/>
      </w:pPr>
      <w:r>
        <w:t>Actual result</w:t>
      </w:r>
    </w:p>
    <w:p w:rsidR="00CA2B06" w:rsidRPr="00CA2B06" w:rsidRDefault="00CA2B06" w:rsidP="00CA2B06">
      <w:r>
        <w:t>User can select proper subtype or X to go back to main menu without creating anything. If they choose to input anything else than provided options, it will result in an error message, and the selection will go back to product type stage.</w:t>
      </w:r>
    </w:p>
    <w:p w:rsidR="00CA2B06" w:rsidRDefault="00CA2B06" w:rsidP="00CA2B06">
      <w:pPr>
        <w:pStyle w:val="Heading2"/>
        <w:numPr>
          <w:ilvl w:val="1"/>
          <w:numId w:val="1"/>
        </w:numPr>
        <w:ind w:left="380"/>
      </w:pPr>
      <w:r>
        <w:t>Screenshots</w:t>
      </w:r>
    </w:p>
    <w:p w:rsidR="00CA2B06" w:rsidRDefault="00CA2B06" w:rsidP="00CA2B06">
      <w:r>
        <w:rPr>
          <w:noProof/>
        </w:rPr>
        <w:drawing>
          <wp:inline distT="0" distB="0" distL="0" distR="0" wp14:anchorId="31A4A545" wp14:editId="1465104D">
            <wp:extent cx="4292600" cy="2717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18-04-12 12.33.18.png"/>
                    <pic:cNvPicPr/>
                  </pic:nvPicPr>
                  <pic:blipFill>
                    <a:blip r:embed="rId26">
                      <a:extLst>
                        <a:ext uri="{28A0092B-C50C-407E-A947-70E740481C1C}">
                          <a14:useLocalDpi xmlns:a14="http://schemas.microsoft.com/office/drawing/2010/main" val="0"/>
                        </a:ext>
                      </a:extLst>
                    </a:blip>
                    <a:stretch>
                      <a:fillRect/>
                    </a:stretch>
                  </pic:blipFill>
                  <pic:spPr>
                    <a:xfrm>
                      <a:off x="0" y="0"/>
                      <a:ext cx="4292600" cy="2717800"/>
                    </a:xfrm>
                    <a:prstGeom prst="rect">
                      <a:avLst/>
                    </a:prstGeom>
                  </pic:spPr>
                </pic:pic>
              </a:graphicData>
            </a:graphic>
          </wp:inline>
        </w:drawing>
      </w:r>
    </w:p>
    <w:p w:rsidR="00CA2B06" w:rsidRDefault="00CA2B06" w:rsidP="00CA2B06">
      <w:r>
        <w:rPr>
          <w:noProof/>
        </w:rPr>
        <w:lastRenderedPageBreak/>
        <w:drawing>
          <wp:inline distT="0" distB="0" distL="0" distR="0">
            <wp:extent cx="439420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18-04-12 12.34.02.png"/>
                    <pic:cNvPicPr/>
                  </pic:nvPicPr>
                  <pic:blipFill>
                    <a:blip r:embed="rId27">
                      <a:extLst>
                        <a:ext uri="{28A0092B-C50C-407E-A947-70E740481C1C}">
                          <a14:useLocalDpi xmlns:a14="http://schemas.microsoft.com/office/drawing/2010/main" val="0"/>
                        </a:ext>
                      </a:extLst>
                    </a:blip>
                    <a:stretch>
                      <a:fillRect/>
                    </a:stretch>
                  </pic:blipFill>
                  <pic:spPr>
                    <a:xfrm>
                      <a:off x="0" y="0"/>
                      <a:ext cx="4394200" cy="2705100"/>
                    </a:xfrm>
                    <a:prstGeom prst="rect">
                      <a:avLst/>
                    </a:prstGeom>
                  </pic:spPr>
                </pic:pic>
              </a:graphicData>
            </a:graphic>
          </wp:inline>
        </w:drawing>
      </w:r>
    </w:p>
    <w:p w:rsidR="00CA2B06" w:rsidRDefault="00CA2B06" w:rsidP="00CA2B06"/>
    <w:p w:rsidR="00CA2B06" w:rsidRPr="00CA2B06" w:rsidRDefault="00CA2B06" w:rsidP="00CA2B06">
      <w:r>
        <w:rPr>
          <w:noProof/>
        </w:rPr>
        <w:drawing>
          <wp:inline distT="0" distB="0" distL="0" distR="0" wp14:anchorId="47198060" wp14:editId="385EAB68">
            <wp:extent cx="4356100" cy="2235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18-04-12 12.33.36.png"/>
                    <pic:cNvPicPr/>
                  </pic:nvPicPr>
                  <pic:blipFill>
                    <a:blip r:embed="rId28">
                      <a:extLst>
                        <a:ext uri="{28A0092B-C50C-407E-A947-70E740481C1C}">
                          <a14:useLocalDpi xmlns:a14="http://schemas.microsoft.com/office/drawing/2010/main" val="0"/>
                        </a:ext>
                      </a:extLst>
                    </a:blip>
                    <a:stretch>
                      <a:fillRect/>
                    </a:stretch>
                  </pic:blipFill>
                  <pic:spPr>
                    <a:xfrm>
                      <a:off x="0" y="0"/>
                      <a:ext cx="4356100" cy="2235200"/>
                    </a:xfrm>
                    <a:prstGeom prst="rect">
                      <a:avLst/>
                    </a:prstGeom>
                  </pic:spPr>
                </pic:pic>
              </a:graphicData>
            </a:graphic>
          </wp:inline>
        </w:drawing>
      </w:r>
    </w:p>
    <w:p w:rsidR="004833BC" w:rsidRDefault="004833BC" w:rsidP="00CA2B06">
      <w:pPr>
        <w:pStyle w:val="Heading1"/>
        <w:numPr>
          <w:ilvl w:val="0"/>
          <w:numId w:val="1"/>
        </w:numPr>
        <w:ind w:left="360"/>
      </w:pPr>
      <w:bookmarkStart w:id="19" w:name="_Toc511297575"/>
      <w:bookmarkStart w:id="20" w:name="_Toc511401947"/>
      <w:r>
        <w:t>New batch presentation</w:t>
      </w:r>
      <w:bookmarkEnd w:id="19"/>
      <w:bookmarkEnd w:id="20"/>
    </w:p>
    <w:p w:rsidR="00E32F2F" w:rsidRDefault="00E32F2F" w:rsidP="00CA2B06">
      <w:pPr>
        <w:pStyle w:val="Heading2"/>
        <w:numPr>
          <w:ilvl w:val="1"/>
          <w:numId w:val="1"/>
        </w:numPr>
        <w:ind w:left="380"/>
      </w:pPr>
      <w:r>
        <w:t>Expected result</w:t>
      </w:r>
    </w:p>
    <w:p w:rsidR="00CA2B06" w:rsidRPr="00CA2B06" w:rsidRDefault="00CA2B06" w:rsidP="00CA2B06">
      <w:r>
        <w:t>After a batch creation user can select to present its contents.</w:t>
      </w:r>
    </w:p>
    <w:p w:rsidR="00E32F2F" w:rsidRDefault="00E32F2F" w:rsidP="00CA2B06">
      <w:pPr>
        <w:pStyle w:val="Heading2"/>
        <w:numPr>
          <w:ilvl w:val="1"/>
          <w:numId w:val="1"/>
        </w:numPr>
        <w:ind w:left="380"/>
      </w:pPr>
      <w:r>
        <w:t>Actual result</w:t>
      </w:r>
    </w:p>
    <w:p w:rsidR="00CA2B06" w:rsidRPr="00CA2B06" w:rsidRDefault="00CA2B06" w:rsidP="00CA2B06">
      <w:r>
        <w:t>User can select Y or y to show detailed view of the batch and its components (ss1). After the presentation program goes back to main menu. Any other input will get the program back to main menu (ss2, ss3).</w:t>
      </w:r>
    </w:p>
    <w:p w:rsidR="00D1503A" w:rsidRPr="00D1503A" w:rsidRDefault="00E32F2F" w:rsidP="00D1503A">
      <w:pPr>
        <w:pStyle w:val="Heading2"/>
        <w:numPr>
          <w:ilvl w:val="1"/>
          <w:numId w:val="1"/>
        </w:numPr>
        <w:ind w:left="380"/>
      </w:pPr>
      <w:r>
        <w:lastRenderedPageBreak/>
        <w:t>Screenshots</w:t>
      </w:r>
    </w:p>
    <w:p w:rsidR="00CE52E2" w:rsidRDefault="00CE52E2" w:rsidP="00CE52E2">
      <w:r>
        <w:rPr>
          <w:noProof/>
        </w:rPr>
        <w:drawing>
          <wp:inline distT="0" distB="0" distL="0" distR="0">
            <wp:extent cx="4584700" cy="3860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18-04-12 12.44.21.png"/>
                    <pic:cNvPicPr/>
                  </pic:nvPicPr>
                  <pic:blipFill>
                    <a:blip r:embed="rId29">
                      <a:extLst>
                        <a:ext uri="{28A0092B-C50C-407E-A947-70E740481C1C}">
                          <a14:useLocalDpi xmlns:a14="http://schemas.microsoft.com/office/drawing/2010/main" val="0"/>
                        </a:ext>
                      </a:extLst>
                    </a:blip>
                    <a:stretch>
                      <a:fillRect/>
                    </a:stretch>
                  </pic:blipFill>
                  <pic:spPr>
                    <a:xfrm>
                      <a:off x="0" y="0"/>
                      <a:ext cx="4584700" cy="3860800"/>
                    </a:xfrm>
                    <a:prstGeom prst="rect">
                      <a:avLst/>
                    </a:prstGeom>
                  </pic:spPr>
                </pic:pic>
              </a:graphicData>
            </a:graphic>
          </wp:inline>
        </w:drawing>
      </w:r>
    </w:p>
    <w:p w:rsidR="00D1503A" w:rsidRDefault="00D1503A" w:rsidP="00CE52E2"/>
    <w:p w:rsidR="00CE52E2" w:rsidRDefault="00D1503A" w:rsidP="00CE52E2">
      <w:r>
        <w:rPr>
          <w:noProof/>
        </w:rPr>
        <w:drawing>
          <wp:inline distT="0" distB="0" distL="0" distR="0" wp14:anchorId="3CE2B685" wp14:editId="6080E002">
            <wp:extent cx="3949700" cy="1219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18-04-12 12.45.47.png"/>
                    <pic:cNvPicPr/>
                  </pic:nvPicPr>
                  <pic:blipFill>
                    <a:blip r:embed="rId30">
                      <a:extLst>
                        <a:ext uri="{28A0092B-C50C-407E-A947-70E740481C1C}">
                          <a14:useLocalDpi xmlns:a14="http://schemas.microsoft.com/office/drawing/2010/main" val="0"/>
                        </a:ext>
                      </a:extLst>
                    </a:blip>
                    <a:stretch>
                      <a:fillRect/>
                    </a:stretch>
                  </pic:blipFill>
                  <pic:spPr>
                    <a:xfrm>
                      <a:off x="0" y="0"/>
                      <a:ext cx="3949700" cy="1219200"/>
                    </a:xfrm>
                    <a:prstGeom prst="rect">
                      <a:avLst/>
                    </a:prstGeom>
                  </pic:spPr>
                </pic:pic>
              </a:graphicData>
            </a:graphic>
          </wp:inline>
        </w:drawing>
      </w:r>
    </w:p>
    <w:p w:rsidR="00D1503A" w:rsidRDefault="00D1503A" w:rsidP="00CE52E2"/>
    <w:p w:rsidR="00CE52E2" w:rsidRPr="00CE52E2" w:rsidRDefault="00CE52E2" w:rsidP="00CE52E2">
      <w:r>
        <w:rPr>
          <w:noProof/>
        </w:rPr>
        <w:drawing>
          <wp:inline distT="0" distB="0" distL="0" distR="0">
            <wp:extent cx="4762500" cy="1358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18-04-12 12.45.06.png"/>
                    <pic:cNvPicPr/>
                  </pic:nvPicPr>
                  <pic:blipFill>
                    <a:blip r:embed="rId31">
                      <a:extLst>
                        <a:ext uri="{28A0092B-C50C-407E-A947-70E740481C1C}">
                          <a14:useLocalDpi xmlns:a14="http://schemas.microsoft.com/office/drawing/2010/main" val="0"/>
                        </a:ext>
                      </a:extLst>
                    </a:blip>
                    <a:stretch>
                      <a:fillRect/>
                    </a:stretch>
                  </pic:blipFill>
                  <pic:spPr>
                    <a:xfrm>
                      <a:off x="0" y="0"/>
                      <a:ext cx="4762500" cy="1358900"/>
                    </a:xfrm>
                    <a:prstGeom prst="rect">
                      <a:avLst/>
                    </a:prstGeom>
                  </pic:spPr>
                </pic:pic>
              </a:graphicData>
            </a:graphic>
          </wp:inline>
        </w:drawing>
      </w:r>
    </w:p>
    <w:sectPr w:rsidR="00CE52E2" w:rsidRPr="00CE52E2" w:rsidSect="002063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F90"/>
    <w:multiLevelType w:val="multilevel"/>
    <w:tmpl w:val="FFA6403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6E5FF2"/>
    <w:multiLevelType w:val="multilevel"/>
    <w:tmpl w:val="FFA6403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35612C"/>
    <w:multiLevelType w:val="multilevel"/>
    <w:tmpl w:val="FFA6403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B23C05"/>
    <w:multiLevelType w:val="multilevel"/>
    <w:tmpl w:val="FFA6403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494F2A"/>
    <w:multiLevelType w:val="multilevel"/>
    <w:tmpl w:val="FFA6403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94350D"/>
    <w:multiLevelType w:val="multilevel"/>
    <w:tmpl w:val="FFA6403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07562E9"/>
    <w:multiLevelType w:val="multilevel"/>
    <w:tmpl w:val="FFA6403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4DB473E"/>
    <w:multiLevelType w:val="hybridMultilevel"/>
    <w:tmpl w:val="D7B82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7"/>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C0"/>
    <w:rsid w:val="00121C67"/>
    <w:rsid w:val="002063E3"/>
    <w:rsid w:val="00212EFD"/>
    <w:rsid w:val="002C00AA"/>
    <w:rsid w:val="004833BC"/>
    <w:rsid w:val="00581F65"/>
    <w:rsid w:val="008324F1"/>
    <w:rsid w:val="0083282D"/>
    <w:rsid w:val="008C46C0"/>
    <w:rsid w:val="008E388F"/>
    <w:rsid w:val="00966185"/>
    <w:rsid w:val="00C53A63"/>
    <w:rsid w:val="00CA2B06"/>
    <w:rsid w:val="00CE52E2"/>
    <w:rsid w:val="00D1503A"/>
    <w:rsid w:val="00E10DB4"/>
    <w:rsid w:val="00E32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5FCF88AA-FC65-524F-B43D-15055D40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0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0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0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0A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C00A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C00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0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33BC"/>
    <w:pPr>
      <w:ind w:left="720"/>
      <w:contextualSpacing/>
    </w:pPr>
  </w:style>
  <w:style w:type="paragraph" w:styleId="TOCHeading">
    <w:name w:val="TOC Heading"/>
    <w:basedOn w:val="Heading1"/>
    <w:next w:val="Normal"/>
    <w:uiPriority w:val="39"/>
    <w:unhideWhenUsed/>
    <w:qFormat/>
    <w:rsid w:val="004833B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833BC"/>
    <w:pPr>
      <w:spacing w:before="120"/>
    </w:pPr>
    <w:rPr>
      <w:rFonts w:cstheme="minorHAnsi"/>
      <w:b/>
      <w:bCs/>
      <w:i/>
      <w:iCs/>
    </w:rPr>
  </w:style>
  <w:style w:type="character" w:styleId="Hyperlink">
    <w:name w:val="Hyperlink"/>
    <w:basedOn w:val="DefaultParagraphFont"/>
    <w:uiPriority w:val="99"/>
    <w:unhideWhenUsed/>
    <w:rsid w:val="004833BC"/>
    <w:rPr>
      <w:color w:val="0563C1" w:themeColor="hyperlink"/>
      <w:u w:val="single"/>
    </w:rPr>
  </w:style>
  <w:style w:type="paragraph" w:styleId="TOC2">
    <w:name w:val="toc 2"/>
    <w:basedOn w:val="Normal"/>
    <w:next w:val="Normal"/>
    <w:autoRedefine/>
    <w:uiPriority w:val="39"/>
    <w:unhideWhenUsed/>
    <w:rsid w:val="004833B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833BC"/>
    <w:pPr>
      <w:ind w:left="480"/>
    </w:pPr>
    <w:rPr>
      <w:rFonts w:cstheme="minorHAnsi"/>
      <w:sz w:val="20"/>
      <w:szCs w:val="20"/>
    </w:rPr>
  </w:style>
  <w:style w:type="paragraph" w:styleId="TOC4">
    <w:name w:val="toc 4"/>
    <w:basedOn w:val="Normal"/>
    <w:next w:val="Normal"/>
    <w:autoRedefine/>
    <w:uiPriority w:val="39"/>
    <w:semiHidden/>
    <w:unhideWhenUsed/>
    <w:rsid w:val="004833BC"/>
    <w:pPr>
      <w:ind w:left="720"/>
    </w:pPr>
    <w:rPr>
      <w:rFonts w:cstheme="minorHAnsi"/>
      <w:sz w:val="20"/>
      <w:szCs w:val="20"/>
    </w:rPr>
  </w:style>
  <w:style w:type="paragraph" w:styleId="TOC5">
    <w:name w:val="toc 5"/>
    <w:basedOn w:val="Normal"/>
    <w:next w:val="Normal"/>
    <w:autoRedefine/>
    <w:uiPriority w:val="39"/>
    <w:semiHidden/>
    <w:unhideWhenUsed/>
    <w:rsid w:val="004833BC"/>
    <w:pPr>
      <w:ind w:left="960"/>
    </w:pPr>
    <w:rPr>
      <w:rFonts w:cstheme="minorHAnsi"/>
      <w:sz w:val="20"/>
      <w:szCs w:val="20"/>
    </w:rPr>
  </w:style>
  <w:style w:type="paragraph" w:styleId="TOC6">
    <w:name w:val="toc 6"/>
    <w:basedOn w:val="Normal"/>
    <w:next w:val="Normal"/>
    <w:autoRedefine/>
    <w:uiPriority w:val="39"/>
    <w:semiHidden/>
    <w:unhideWhenUsed/>
    <w:rsid w:val="004833BC"/>
    <w:pPr>
      <w:ind w:left="1200"/>
    </w:pPr>
    <w:rPr>
      <w:rFonts w:cstheme="minorHAnsi"/>
      <w:sz w:val="20"/>
      <w:szCs w:val="20"/>
    </w:rPr>
  </w:style>
  <w:style w:type="paragraph" w:styleId="TOC7">
    <w:name w:val="toc 7"/>
    <w:basedOn w:val="Normal"/>
    <w:next w:val="Normal"/>
    <w:autoRedefine/>
    <w:uiPriority w:val="39"/>
    <w:semiHidden/>
    <w:unhideWhenUsed/>
    <w:rsid w:val="004833BC"/>
    <w:pPr>
      <w:ind w:left="1440"/>
    </w:pPr>
    <w:rPr>
      <w:rFonts w:cstheme="minorHAnsi"/>
      <w:sz w:val="20"/>
      <w:szCs w:val="20"/>
    </w:rPr>
  </w:style>
  <w:style w:type="paragraph" w:styleId="TOC8">
    <w:name w:val="toc 8"/>
    <w:basedOn w:val="Normal"/>
    <w:next w:val="Normal"/>
    <w:autoRedefine/>
    <w:uiPriority w:val="39"/>
    <w:semiHidden/>
    <w:unhideWhenUsed/>
    <w:rsid w:val="004833BC"/>
    <w:pPr>
      <w:ind w:left="1680"/>
    </w:pPr>
    <w:rPr>
      <w:rFonts w:cstheme="minorHAnsi"/>
      <w:sz w:val="20"/>
      <w:szCs w:val="20"/>
    </w:rPr>
  </w:style>
  <w:style w:type="paragraph" w:styleId="TOC9">
    <w:name w:val="toc 9"/>
    <w:basedOn w:val="Normal"/>
    <w:next w:val="Normal"/>
    <w:autoRedefine/>
    <w:uiPriority w:val="39"/>
    <w:semiHidden/>
    <w:unhideWhenUsed/>
    <w:rsid w:val="004833B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24843-8D69-9A4A-96B7-A9070FA1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9</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Lukasik</dc:creator>
  <cp:keywords/>
  <dc:description/>
  <cp:lastModifiedBy>Mikolaj Lukasik</cp:lastModifiedBy>
  <cp:revision>8</cp:revision>
  <dcterms:created xsi:type="dcterms:W3CDTF">2018-04-12T08:49:00Z</dcterms:created>
  <dcterms:modified xsi:type="dcterms:W3CDTF">2018-04-13T15:57:00Z</dcterms:modified>
</cp:coreProperties>
</file>