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Mjesečni izvještaj</w:t>
      </w:r>
      <w:bookmarkEnd w:id="1"/>
    </w:p>
    <w:p>
      <w:pPr/>
      <w:r>
        <w:rPr/>
        <w:t xml:space="preserve">Firma: ${company}</w:t>
      </w:r>
    </w:p>
    <w:p>
      <w:pPr/>
      <w:r>
        <w:rPr/>
        <w:t xml:space="preserve">Period: ${period}</w:t>
      </w:r>
    </w:p>
    <w:p>
      <w:pPr/>
      <w:r>
        <w:rPr/>
        <w:t xml:space="preserve">Ukupno: ${total}</w:t>
      </w:r>
    </w:p>
    <w:p/>
    <w:tbl>
      <w:tblGrid>
        <w:gridCol w:w="2200" w:type="dxa"/>
        <w:gridCol w:w="2200" w:type="dxa"/>
        <w:gridCol w:w="2200" w:type="dxa"/>
        <w:gridCol w:w="2200" w:type="dxa"/>
        <w:gridCol w:w="2200" w:type="dxa"/>
        <w:gridCol w:w="2200" w:type="dxa"/>
      </w:tblGrid>
      <w:tblPr>
        <w:tblW w:w="0" w:type="auto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200" w:type="dxa"/>
          </w:tcPr>
          <w:p>
            <w:pPr/>
            <w:r>
              <w:rPr>
                <w:b w:val="1"/>
                <w:bCs w:val="1"/>
              </w:rPr>
              <w:t xml:space="preserve">Instrument</w:t>
            </w:r>
          </w:p>
        </w:tc>
        <w:tc>
          <w:tcPr>
            <w:tcW w:w="2200" w:type="dxa"/>
          </w:tcPr>
          <w:p>
            <w:pPr/>
            <w:r>
              <w:rPr>
                <w:b w:val="1"/>
                <w:bCs w:val="1"/>
              </w:rPr>
              <w:t xml:space="preserve">Prvi datum</w:t>
            </w:r>
          </w:p>
        </w:tc>
        <w:tc>
          <w:tcPr>
            <w:tcW w:w="2200" w:type="dxa"/>
          </w:tcPr>
          <w:p>
            <w:pPr/>
            <w:r>
              <w:rPr>
                <w:b w:val="1"/>
                <w:bCs w:val="1"/>
              </w:rPr>
              <w:t xml:space="preserve">Prva vrijednost</w:t>
            </w:r>
          </w:p>
        </w:tc>
        <w:tc>
          <w:tcPr>
            <w:tcW w:w="2200" w:type="dxa"/>
          </w:tcPr>
          <w:p>
            <w:pPr/>
            <w:r>
              <w:rPr>
                <w:b w:val="1"/>
                <w:bCs w:val="1"/>
              </w:rPr>
              <w:t xml:space="preserve">Zadnji datum</w:t>
            </w:r>
          </w:p>
        </w:tc>
        <w:tc>
          <w:tcPr>
            <w:tcW w:w="2200" w:type="dxa"/>
          </w:tcPr>
          <w:p>
            <w:pPr/>
            <w:r>
              <w:rPr>
                <w:b w:val="1"/>
                <w:bCs w:val="1"/>
              </w:rPr>
              <w:t xml:space="preserve">Zadnja vrijednost</w:t>
            </w:r>
          </w:p>
        </w:tc>
        <w:tc>
          <w:tcPr>
            <w:tcW w:w="2200" w:type="dxa"/>
          </w:tcPr>
          <w:p>
            <w:pPr/>
            <w:r>
              <w:rPr>
                <w:b w:val="1"/>
                <w:bCs w:val="1"/>
              </w:rPr>
              <w:t xml:space="preserve">Razlika</w:t>
            </w:r>
          </w:p>
        </w:tc>
      </w:tr>
      <w:tr>
        <w:trPr/>
        <w:tc>
          <w:tcPr>
            <w:tcW w:w="2200" w:type="dxa"/>
          </w:tcPr>
          <w:p>
            <w:pPr/>
            <w:r>
              <w:rPr/>
              <w:t xml:space="preserve">${instrument}</w:t>
            </w:r>
          </w:p>
        </w:tc>
        <w:tc>
          <w:tcPr>
            <w:tcW w:w="2200" w:type="dxa"/>
          </w:tcPr>
          <w:p>
            <w:pPr/>
            <w:r>
              <w:rPr/>
              <w:t xml:space="preserve">${first_date}</w:t>
            </w:r>
          </w:p>
        </w:tc>
        <w:tc>
          <w:tcPr>
            <w:tcW w:w="2200" w:type="dxa"/>
          </w:tcPr>
          <w:p>
            <w:pPr/>
            <w:r>
              <w:rPr/>
              <w:t xml:space="preserve">${first_value}</w:t>
            </w:r>
          </w:p>
        </w:tc>
        <w:tc>
          <w:tcPr>
            <w:tcW w:w="2200" w:type="dxa"/>
          </w:tcPr>
          <w:p>
            <w:pPr/>
            <w:r>
              <w:rPr/>
              <w:t xml:space="preserve">${last_date}</w:t>
            </w:r>
          </w:p>
        </w:tc>
        <w:tc>
          <w:tcPr>
            <w:tcW w:w="2200" w:type="dxa"/>
          </w:tcPr>
          <w:p>
            <w:pPr/>
            <w:r>
              <w:rPr/>
              <w:t xml:space="preserve">${last_value}</w:t>
            </w:r>
          </w:p>
        </w:tc>
        <w:tc>
          <w:tcPr>
            <w:tcW w:w="2200" w:type="dxa"/>
          </w:tcPr>
          <w:p>
            <w:pPr/>
            <w:r>
              <w:rPr/>
              <w:t xml:space="preserve">${diff}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2025-10-13T10:32:59+00:00</dcterms:created>
  <dcterms:modified xsi:type="dcterms:W3CDTF">2025-10-13T10:32:59+00:00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