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89236" w14:textId="77777777" w:rsidR="006805EF" w:rsidRDefault="006805EF" w:rsidP="006805EF">
      <w:pPr>
        <w:ind w:left="360"/>
        <w:rPr>
          <w:rStyle w:val="IntenseEmphasis"/>
        </w:rPr>
      </w:pPr>
    </w:p>
    <w:p w14:paraId="2A7E63C3" w14:textId="5ABD530A" w:rsidR="006805EF" w:rsidRDefault="006805EF" w:rsidP="006805EF">
      <w:pPr>
        <w:ind w:left="360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Joshua Levenson</w:t>
      </w:r>
      <w:r>
        <w:rPr>
          <w:rStyle w:val="IntenseEmphasis"/>
          <w:b w:val="0"/>
          <w:bCs w:val="0"/>
          <w:i w:val="0"/>
          <w:iCs w:val="0"/>
        </w:rPr>
        <w:tab/>
      </w:r>
    </w:p>
    <w:p w14:paraId="2C277F0D" w14:textId="2C241C4C" w:rsidR="006805EF" w:rsidRDefault="006805EF" w:rsidP="006805EF">
      <w:pPr>
        <w:ind w:left="360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Assignment 07</w:t>
      </w:r>
    </w:p>
    <w:p w14:paraId="005E6615" w14:textId="5A5C59EB" w:rsidR="006805EF" w:rsidRDefault="006805EF" w:rsidP="006805EF">
      <w:pPr>
        <w:ind w:left="360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Introductions to Databases</w:t>
      </w:r>
    </w:p>
    <w:p w14:paraId="23F27BDE" w14:textId="45EB1D16" w:rsidR="006805EF" w:rsidRDefault="006805EF" w:rsidP="006805EF">
      <w:pPr>
        <w:ind w:left="360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03-03-2021</w:t>
      </w:r>
    </w:p>
    <w:p w14:paraId="67C7BBA4" w14:textId="74767CEF" w:rsidR="00DD6401" w:rsidRDefault="00DD6401" w:rsidP="006805EF">
      <w:pPr>
        <w:ind w:left="360"/>
        <w:rPr>
          <w:rStyle w:val="IntenseEmphasis"/>
          <w:b w:val="0"/>
          <w:bCs w:val="0"/>
          <w:i w:val="0"/>
          <w:iCs w:val="0"/>
        </w:rPr>
      </w:pPr>
    </w:p>
    <w:p w14:paraId="00A3CE6B" w14:textId="18FDB390" w:rsidR="00DD6401" w:rsidRPr="006805EF" w:rsidRDefault="003C25E3" w:rsidP="00DD6401">
      <w:pPr>
        <w:pStyle w:val="Heading1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Types of Functions: their uses and an examination of their difference</w:t>
      </w:r>
    </w:p>
    <w:p w14:paraId="3F6BA108" w14:textId="77777777" w:rsidR="006805EF" w:rsidRDefault="006805EF" w:rsidP="006805EF">
      <w:pPr>
        <w:ind w:left="360"/>
        <w:rPr>
          <w:rStyle w:val="IntenseEmphasis"/>
        </w:rPr>
      </w:pPr>
    </w:p>
    <w:p w14:paraId="0F777E56" w14:textId="4A65FF4C" w:rsidR="00FC5EFB" w:rsidRDefault="00FC5EFB" w:rsidP="006805EF">
      <w:pPr>
        <w:pStyle w:val="ListParagraph"/>
        <w:numPr>
          <w:ilvl w:val="0"/>
          <w:numId w:val="2"/>
        </w:numPr>
        <w:rPr>
          <w:rStyle w:val="IntenseEmphasis"/>
        </w:rPr>
      </w:pPr>
      <w:r w:rsidRPr="004B6D73">
        <w:rPr>
          <w:rStyle w:val="IntenseEmphasis"/>
        </w:rPr>
        <w:t>Explain</w:t>
      </w:r>
      <w:r>
        <w:rPr>
          <w:rStyle w:val="IntenseEmphasis"/>
        </w:rPr>
        <w:t xml:space="preserve"> when you would use a SQL UDF</w:t>
      </w:r>
      <w:r w:rsidRPr="004B6D73">
        <w:rPr>
          <w:rStyle w:val="IntenseEmphasis"/>
        </w:rPr>
        <w:t>.</w:t>
      </w:r>
    </w:p>
    <w:p w14:paraId="37BF96DC" w14:textId="5C96A36B" w:rsidR="006805EF" w:rsidRPr="006805EF" w:rsidRDefault="006805EF" w:rsidP="006805EF">
      <w:pPr>
        <w:ind w:left="360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User defined functions</w:t>
      </w:r>
      <w:r w:rsidR="008023A6">
        <w:rPr>
          <w:rStyle w:val="IntenseEmphasis"/>
          <w:b w:val="0"/>
          <w:bCs w:val="0"/>
          <w:i w:val="0"/>
          <w:iCs w:val="0"/>
        </w:rPr>
        <w:t xml:space="preserve"> (UDF)</w:t>
      </w:r>
      <w:r>
        <w:rPr>
          <w:rStyle w:val="IntenseEmphasis"/>
          <w:b w:val="0"/>
          <w:bCs w:val="0"/>
          <w:i w:val="0"/>
          <w:iCs w:val="0"/>
        </w:rPr>
        <w:t xml:space="preserve"> can be used independently of the source code. </w:t>
      </w:r>
      <w:r w:rsidR="008023A6">
        <w:rPr>
          <w:rStyle w:val="IntenseEmphasis"/>
          <w:b w:val="0"/>
          <w:bCs w:val="0"/>
          <w:i w:val="0"/>
          <w:iCs w:val="0"/>
        </w:rPr>
        <w:t xml:space="preserve">Similarly, to store procedures, UDFs do not need to be reparsed and reoptimized with each </w:t>
      </w:r>
      <w:r w:rsidR="00C058BB">
        <w:rPr>
          <w:rStyle w:val="IntenseEmphasis"/>
          <w:b w:val="0"/>
          <w:bCs w:val="0"/>
          <w:i w:val="0"/>
          <w:iCs w:val="0"/>
        </w:rPr>
        <w:t>use,</w:t>
      </w:r>
      <w:r w:rsidR="008023A6">
        <w:rPr>
          <w:rStyle w:val="IntenseEmphasis"/>
          <w:b w:val="0"/>
          <w:bCs w:val="0"/>
          <w:i w:val="0"/>
          <w:iCs w:val="0"/>
        </w:rPr>
        <w:t xml:space="preserve"> resulting in faster execution times. </w:t>
      </w:r>
    </w:p>
    <w:p w14:paraId="11AFA23A" w14:textId="53472451" w:rsidR="00FC5EFB" w:rsidRDefault="00FC5EFB" w:rsidP="00FC5EFB">
      <w:pPr>
        <w:rPr>
          <w:rStyle w:val="IntenseEmphasis"/>
        </w:rPr>
      </w:pPr>
    </w:p>
    <w:p w14:paraId="6B4928F1" w14:textId="70B48681" w:rsidR="006805EF" w:rsidRDefault="006805EF" w:rsidP="00FC5EFB">
      <w:pPr>
        <w:rPr>
          <w:rStyle w:val="IntenseEmphasis"/>
        </w:rPr>
      </w:pPr>
    </w:p>
    <w:p w14:paraId="589904DD" w14:textId="77777777" w:rsidR="006805EF" w:rsidRPr="006805EF" w:rsidRDefault="006805EF" w:rsidP="00FC5EFB">
      <w:pPr>
        <w:rPr>
          <w:rStyle w:val="IntenseEmphasis"/>
          <w:b w:val="0"/>
          <w:bCs w:val="0"/>
          <w:i w:val="0"/>
          <w:iCs w:val="0"/>
        </w:rPr>
      </w:pPr>
    </w:p>
    <w:p w14:paraId="763670B9" w14:textId="77777777" w:rsidR="00FC5EFB" w:rsidRDefault="00FC5EFB" w:rsidP="00FC5EFB">
      <w:pPr>
        <w:pStyle w:val="ListParagraph"/>
        <w:numPr>
          <w:ilvl w:val="0"/>
          <w:numId w:val="1"/>
        </w:numPr>
        <w:rPr>
          <w:rStyle w:val="IntenseEmphasis"/>
        </w:rPr>
      </w:pPr>
      <w:r w:rsidRPr="004B6D73">
        <w:rPr>
          <w:rStyle w:val="IntenseEmphasis"/>
        </w:rPr>
        <w:t>Explain</w:t>
      </w:r>
      <w:r>
        <w:rPr>
          <w:rStyle w:val="IntenseEmphasis"/>
        </w:rPr>
        <w:t xml:space="preserve"> are the differences between Scalar, Inline, and Multi-Statement Functions</w:t>
      </w:r>
      <w:r w:rsidRPr="004B6D73">
        <w:rPr>
          <w:rStyle w:val="IntenseEmphasis"/>
        </w:rPr>
        <w:t>.</w:t>
      </w:r>
    </w:p>
    <w:p w14:paraId="62C9F3D7" w14:textId="77777777" w:rsidR="008A3A7B" w:rsidRDefault="008172B2">
      <w:r>
        <w:t>A scalar function accepts any number of parameters but delivers one val</w:t>
      </w:r>
      <w:r w:rsidR="008A3A7B">
        <w:t>e</w:t>
      </w:r>
      <w:r>
        <w:t>.</w:t>
      </w:r>
      <w:r w:rsidR="008A3A7B">
        <w:t xml:space="preserve"> </w:t>
      </w:r>
    </w:p>
    <w:p w14:paraId="01BDA0A4" w14:textId="2635389F" w:rsidR="00BB3985" w:rsidRDefault="008A3A7B">
      <w:r>
        <w:t>This could be as simple as 5*5 =</w:t>
      </w:r>
    </w:p>
    <w:p w14:paraId="2694BAAF" w14:textId="32CA9A06" w:rsidR="008172B2" w:rsidRDefault="008172B2"/>
    <w:p w14:paraId="2183B8D7" w14:textId="77777777" w:rsidR="008172B2" w:rsidRDefault="008172B2"/>
    <w:p w14:paraId="10E490F2" w14:textId="5539C0E7" w:rsidR="00FC5EFB" w:rsidRDefault="00BB3985">
      <w:r>
        <w:t>Inline (or simple) functions return a table of data with specific parameters</w:t>
      </w:r>
      <w:r w:rsidR="008172B2">
        <w:t xml:space="preserve"> in a result set. The result set aspect is similar to a view but an inline can accept parameters</w:t>
      </w:r>
      <w:r w:rsidR="008A3A7B">
        <w:rPr>
          <w:rStyle w:val="FootnoteReference"/>
        </w:rPr>
        <w:footnoteReference w:id="1"/>
      </w:r>
      <w:r w:rsidR="008172B2">
        <w:t>.</w:t>
      </w:r>
      <w:r>
        <w:t xml:space="preserve"> </w:t>
      </w:r>
      <w:r w:rsidR="004E5B61">
        <w:t xml:space="preserve">In </w:t>
      </w:r>
      <w:r>
        <w:t xml:space="preserve">Figure 1, below an inline function is used to return a table of films that have a duration longer than 150 minutes. </w:t>
      </w:r>
    </w:p>
    <w:p w14:paraId="2DE33515" w14:textId="007824E6" w:rsidR="00BB3985" w:rsidRDefault="00BB3985"/>
    <w:p w14:paraId="1C2C3CDC" w14:textId="518AA77B" w:rsidR="00BB3985" w:rsidRDefault="00BB3985">
      <w:r>
        <w:t>Figure 1</w:t>
      </w:r>
    </w:p>
    <w:p w14:paraId="4F47F313" w14:textId="1A0465E7" w:rsidR="00BB3985" w:rsidRDefault="00AB4C4E">
      <w:r>
        <w:rPr>
          <w:rStyle w:val="FootnoteReference"/>
        </w:rPr>
        <w:footnoteReference w:id="2"/>
      </w:r>
    </w:p>
    <w:p w14:paraId="20CE2616" w14:textId="77777777" w:rsidR="00BB3985" w:rsidRDefault="00BB3985" w:rsidP="00BB3985">
      <w:pPr>
        <w:pStyle w:val="i0"/>
        <w:spacing w:before="0" w:beforeAutospacing="0" w:after="0" w:afterAutospacing="0"/>
        <w:rPr>
          <w:rFonts w:ascii="Courier New" w:hAnsi="Courier New" w:cs="Courier New"/>
          <w:color w:val="666666"/>
        </w:rPr>
      </w:pPr>
      <w:r>
        <w:rPr>
          <w:rStyle w:val="codekeyword"/>
          <w:rFonts w:ascii="Courier New" w:hAnsi="Courier New" w:cs="Courier New"/>
          <w:color w:val="0000FF"/>
        </w:rPr>
        <w:t>SELECT</w:t>
      </w:r>
    </w:p>
    <w:p w14:paraId="1F97E4FF" w14:textId="77777777" w:rsidR="00BB3985" w:rsidRDefault="00BB3985" w:rsidP="00BB3985">
      <w:pPr>
        <w:pStyle w:val="i1"/>
        <w:spacing w:before="0" w:beforeAutospacing="0" w:after="0" w:afterAutospacing="0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*</w:t>
      </w:r>
    </w:p>
    <w:p w14:paraId="2138DDA9" w14:textId="77777777" w:rsidR="00BB3985" w:rsidRDefault="00BB3985" w:rsidP="00BB3985">
      <w:pPr>
        <w:pStyle w:val="i0"/>
        <w:spacing w:before="0" w:beforeAutospacing="0" w:after="0" w:afterAutospacing="0"/>
        <w:rPr>
          <w:rFonts w:ascii="Courier New" w:hAnsi="Courier New" w:cs="Courier New"/>
          <w:color w:val="666666"/>
        </w:rPr>
      </w:pPr>
      <w:r>
        <w:rPr>
          <w:rStyle w:val="codekeyword"/>
          <w:rFonts w:ascii="Courier New" w:hAnsi="Courier New" w:cs="Courier New"/>
          <w:color w:val="0000FF"/>
        </w:rPr>
        <w:t>FROM</w:t>
      </w:r>
    </w:p>
    <w:p w14:paraId="1D9C59C3" w14:textId="476A6D12" w:rsidR="00BB3985" w:rsidRDefault="00BB3985" w:rsidP="00BB3985">
      <w:pPr>
        <w:pStyle w:val="i1"/>
        <w:spacing w:before="0" w:beforeAutospacing="0" w:after="0" w:afterAutospacing="0"/>
        <w:rPr>
          <w:rFonts w:ascii="Courier New" w:hAnsi="Courier New" w:cs="Courier New"/>
          <w:color w:val="666666"/>
        </w:rPr>
      </w:pPr>
      <w:proofErr w:type="spellStart"/>
      <w:proofErr w:type="gramStart"/>
      <w:r>
        <w:rPr>
          <w:rFonts w:ascii="Courier New" w:hAnsi="Courier New" w:cs="Courier New"/>
          <w:color w:val="666666"/>
        </w:rPr>
        <w:t>db.fnFilmsByDuration</w:t>
      </w:r>
      <w:proofErr w:type="spellEnd"/>
      <w:proofErr w:type="gramEnd"/>
      <w:r>
        <w:rPr>
          <w:rFonts w:ascii="Courier New" w:hAnsi="Courier New" w:cs="Courier New"/>
          <w:color w:val="666666"/>
        </w:rPr>
        <w:t>(150)</w:t>
      </w:r>
    </w:p>
    <w:p w14:paraId="7876E83D" w14:textId="30346FE7" w:rsidR="004147DF" w:rsidRDefault="004147DF" w:rsidP="00BB3985">
      <w:pPr>
        <w:pStyle w:val="i1"/>
        <w:spacing w:before="0" w:beforeAutospacing="0" w:after="0" w:afterAutospacing="0"/>
        <w:rPr>
          <w:rFonts w:ascii="Courier New" w:hAnsi="Courier New" w:cs="Courier New"/>
          <w:color w:val="666666"/>
        </w:rPr>
      </w:pPr>
    </w:p>
    <w:p w14:paraId="2945CFEC" w14:textId="4E353C1E" w:rsidR="004E5B61" w:rsidRDefault="004147DF">
      <w:r>
        <w:t xml:space="preserve">Figure description: </w:t>
      </w:r>
      <w:r w:rsidR="004E5B61">
        <w:t>All films 150 minutes and longer will be displayed</w:t>
      </w:r>
    </w:p>
    <w:p w14:paraId="0A22D0C9" w14:textId="61DAFDC1" w:rsidR="004147DF" w:rsidRDefault="004147DF">
      <w:r>
        <w:t xml:space="preserve"> </w:t>
      </w:r>
    </w:p>
    <w:p w14:paraId="354D61B4" w14:textId="4CBF1466" w:rsidR="00BB3985" w:rsidRDefault="006062AB">
      <w:r>
        <w:t>A multi-statement function</w:t>
      </w:r>
      <w:r w:rsidR="004D580D">
        <w:t xml:space="preserve">, </w:t>
      </w:r>
      <w:r w:rsidR="004E5B61">
        <w:t xml:space="preserve">See </w:t>
      </w:r>
      <w:r w:rsidR="004D580D">
        <w:t xml:space="preserve">Figure 2, </w:t>
      </w:r>
      <w:r>
        <w:t xml:space="preserve">after additional processing. However, it could be created by a union join statement. The differences between an </w:t>
      </w:r>
      <w:r w:rsidR="004E5B61">
        <w:t>inline function</w:t>
      </w:r>
      <w:r>
        <w:t xml:space="preserve"> and a multi-</w:t>
      </w:r>
      <w:r>
        <w:lastRenderedPageBreak/>
        <w:t xml:space="preserve">statement function are as follows: it declares the return table </w:t>
      </w:r>
      <w:proofErr w:type="gramStart"/>
      <w:r>
        <w:t>structure,</w:t>
      </w:r>
      <w:proofErr w:type="gramEnd"/>
      <w:r>
        <w:t xml:space="preserve"> it starts and ends with the Begin/End block and it must </w:t>
      </w:r>
      <w:r w:rsidR="004D580D">
        <w:t xml:space="preserve">be </w:t>
      </w:r>
      <w:r>
        <w:t>use</w:t>
      </w:r>
      <w:r w:rsidR="004D580D">
        <w:t>d to</w:t>
      </w:r>
      <w:r>
        <w:t xml:space="preserve"> </w:t>
      </w:r>
      <w:r w:rsidR="004D580D">
        <w:t xml:space="preserve">Return operator. </w:t>
      </w:r>
    </w:p>
    <w:p w14:paraId="7E06C17D" w14:textId="5B640F8C" w:rsidR="006062AB" w:rsidRDefault="006062AB"/>
    <w:p w14:paraId="28B55BEE" w14:textId="171571D0" w:rsidR="004D580D" w:rsidRDefault="004D580D">
      <w:r>
        <w:t>Figure 2</w:t>
      </w:r>
    </w:p>
    <w:p w14:paraId="1A407079" w14:textId="02969D2A" w:rsidR="006062AB" w:rsidRDefault="006062AB"/>
    <w:p w14:paraId="6717FBBE" w14:textId="399E63C8" w:rsidR="00B3081C" w:rsidRDefault="00B3081C">
      <w:r>
        <w:t>Note: i</w:t>
      </w:r>
      <w:r>
        <w:t>nsert birthday date of desired director below.</w:t>
      </w:r>
    </w:p>
    <w:p w14:paraId="0CCE4479" w14:textId="77777777" w:rsidR="006062AB" w:rsidRDefault="006062AB" w:rsidP="006062AB">
      <w:pPr>
        <w:pStyle w:val="i0"/>
        <w:spacing w:before="0" w:beforeAutospacing="0" w:after="0" w:afterAutospacing="0"/>
        <w:rPr>
          <w:rFonts w:ascii="Courier New" w:hAnsi="Courier New" w:cs="Courier New"/>
          <w:color w:val="666666"/>
        </w:rPr>
      </w:pPr>
      <w:r>
        <w:rPr>
          <w:rStyle w:val="codekeyword"/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666666"/>
        </w:rPr>
        <w:t> </w:t>
      </w:r>
      <w:r>
        <w:rPr>
          <w:rStyle w:val="codekeyword"/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666666"/>
        </w:rPr>
        <w:t> @people (</w:t>
      </w:r>
    </w:p>
    <w:p w14:paraId="6025956B" w14:textId="77777777" w:rsidR="006062AB" w:rsidRDefault="006062AB" w:rsidP="006062AB">
      <w:pPr>
        <w:pStyle w:val="i1"/>
        <w:spacing w:before="0" w:beforeAutospacing="0" w:after="0" w:afterAutospacing="0"/>
        <w:rPr>
          <w:rFonts w:ascii="Courier New" w:hAnsi="Courier New" w:cs="Courier New"/>
          <w:color w:val="666666"/>
        </w:rPr>
      </w:pPr>
      <w:proofErr w:type="spellStart"/>
      <w:r>
        <w:rPr>
          <w:rFonts w:ascii="Courier New" w:hAnsi="Courier New" w:cs="Courier New"/>
          <w:color w:val="666666"/>
        </w:rPr>
        <w:t>PersonName</w:t>
      </w:r>
      <w:proofErr w:type="spellEnd"/>
      <w:r>
        <w:rPr>
          <w:rFonts w:ascii="Courier New" w:hAnsi="Courier New" w:cs="Courier New"/>
          <w:color w:val="666666"/>
        </w:rPr>
        <w:t>,</w:t>
      </w:r>
    </w:p>
    <w:p w14:paraId="1CE2244E" w14:textId="77777777" w:rsidR="006062AB" w:rsidRDefault="006062AB" w:rsidP="006062AB">
      <w:pPr>
        <w:pStyle w:val="i1"/>
        <w:spacing w:before="0" w:beforeAutospacing="0" w:after="0" w:afterAutospacing="0"/>
        <w:rPr>
          <w:rFonts w:ascii="Courier New" w:hAnsi="Courier New" w:cs="Courier New"/>
          <w:color w:val="666666"/>
        </w:rPr>
      </w:pPr>
      <w:proofErr w:type="spellStart"/>
      <w:r>
        <w:rPr>
          <w:rFonts w:ascii="Courier New" w:hAnsi="Courier New" w:cs="Courier New"/>
          <w:color w:val="666666"/>
        </w:rPr>
        <w:t>PersonRole</w:t>
      </w:r>
      <w:proofErr w:type="spellEnd"/>
      <w:r>
        <w:rPr>
          <w:rFonts w:ascii="Courier New" w:hAnsi="Courier New" w:cs="Courier New"/>
          <w:color w:val="666666"/>
        </w:rPr>
        <w:t>,</w:t>
      </w:r>
    </w:p>
    <w:p w14:paraId="2A979689" w14:textId="77777777" w:rsidR="006062AB" w:rsidRDefault="006062AB" w:rsidP="006062AB">
      <w:pPr>
        <w:pStyle w:val="i1"/>
        <w:spacing w:before="0" w:beforeAutospacing="0" w:after="0" w:afterAutospacing="0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Dob</w:t>
      </w:r>
    </w:p>
    <w:p w14:paraId="1476C337" w14:textId="77777777" w:rsidR="006062AB" w:rsidRDefault="006062AB" w:rsidP="006062AB">
      <w:pPr>
        <w:pStyle w:val="i0"/>
        <w:spacing w:before="0" w:beforeAutospacing="0" w:after="0" w:afterAutospacing="0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)</w:t>
      </w:r>
    </w:p>
    <w:p w14:paraId="2B2BC65C" w14:textId="77777777" w:rsidR="006062AB" w:rsidRDefault="006062AB" w:rsidP="006062AB">
      <w:pPr>
        <w:pStyle w:val="i0"/>
        <w:spacing w:before="0" w:beforeAutospacing="0" w:after="0" w:afterAutospacing="0"/>
        <w:rPr>
          <w:rFonts w:ascii="Courier New" w:hAnsi="Courier New" w:cs="Courier New"/>
          <w:color w:val="666666"/>
        </w:rPr>
      </w:pPr>
      <w:r>
        <w:rPr>
          <w:rStyle w:val="codekeyword"/>
          <w:rFonts w:ascii="Courier New" w:hAnsi="Courier New" w:cs="Courier New"/>
          <w:color w:val="0000FF"/>
        </w:rPr>
        <w:t>SELECT</w:t>
      </w:r>
    </w:p>
    <w:p w14:paraId="496585CC" w14:textId="77777777" w:rsidR="006062AB" w:rsidRDefault="006062AB" w:rsidP="006062AB">
      <w:pPr>
        <w:pStyle w:val="i1"/>
        <w:spacing w:before="0" w:beforeAutospacing="0" w:after="0" w:afterAutospacing="0"/>
        <w:rPr>
          <w:rFonts w:ascii="Courier New" w:hAnsi="Courier New" w:cs="Courier New"/>
          <w:color w:val="666666"/>
        </w:rPr>
      </w:pPr>
      <w:proofErr w:type="spellStart"/>
      <w:r>
        <w:rPr>
          <w:rFonts w:ascii="Courier New" w:hAnsi="Courier New" w:cs="Courier New"/>
          <w:color w:val="666666"/>
        </w:rPr>
        <w:t>DirectorName</w:t>
      </w:r>
      <w:proofErr w:type="spellEnd"/>
      <w:r>
        <w:rPr>
          <w:rFonts w:ascii="Courier New" w:hAnsi="Courier New" w:cs="Courier New"/>
          <w:color w:val="666666"/>
        </w:rPr>
        <w:t>,</w:t>
      </w:r>
    </w:p>
    <w:p w14:paraId="56CABCCC" w14:textId="77777777" w:rsidR="006062AB" w:rsidRDefault="006062AB" w:rsidP="006062AB">
      <w:pPr>
        <w:pStyle w:val="i1"/>
        <w:spacing w:before="0" w:beforeAutospacing="0" w:after="0" w:afterAutospacing="0"/>
        <w:rPr>
          <w:rFonts w:ascii="Courier New" w:hAnsi="Courier New" w:cs="Courier New"/>
          <w:color w:val="666666"/>
        </w:rPr>
      </w:pPr>
      <w:r>
        <w:rPr>
          <w:rStyle w:val="codequotes"/>
          <w:rFonts w:ascii="Courier New" w:hAnsi="Courier New" w:cs="Courier New"/>
          <w:color w:val="DC0101"/>
        </w:rPr>
        <w:t>'Director'</w:t>
      </w:r>
      <w:r>
        <w:rPr>
          <w:rFonts w:ascii="Courier New" w:hAnsi="Courier New" w:cs="Courier New"/>
          <w:color w:val="666666"/>
        </w:rPr>
        <w:t>,</w:t>
      </w:r>
    </w:p>
    <w:p w14:paraId="3AB9C835" w14:textId="77777777" w:rsidR="006062AB" w:rsidRDefault="006062AB" w:rsidP="006062AB">
      <w:pPr>
        <w:pStyle w:val="i1"/>
        <w:spacing w:before="0" w:beforeAutospacing="0" w:after="0" w:afterAutospacing="0"/>
        <w:rPr>
          <w:rFonts w:ascii="Courier New" w:hAnsi="Courier New" w:cs="Courier New"/>
          <w:color w:val="666666"/>
        </w:rPr>
      </w:pPr>
      <w:proofErr w:type="spellStart"/>
      <w:r>
        <w:rPr>
          <w:rFonts w:ascii="Courier New" w:hAnsi="Courier New" w:cs="Courier New"/>
          <w:color w:val="666666"/>
        </w:rPr>
        <w:t>DirectorDob</w:t>
      </w:r>
      <w:proofErr w:type="spellEnd"/>
    </w:p>
    <w:p w14:paraId="04427AE4" w14:textId="77777777" w:rsidR="006062AB" w:rsidRDefault="006062AB" w:rsidP="006062AB">
      <w:pPr>
        <w:pStyle w:val="i0"/>
        <w:spacing w:before="0" w:beforeAutospacing="0" w:after="0" w:afterAutospacing="0"/>
        <w:rPr>
          <w:rFonts w:ascii="Courier New" w:hAnsi="Courier New" w:cs="Courier New"/>
          <w:color w:val="666666"/>
        </w:rPr>
      </w:pPr>
      <w:r>
        <w:rPr>
          <w:rStyle w:val="codekeyword"/>
          <w:rFonts w:ascii="Courier New" w:hAnsi="Courier New" w:cs="Courier New"/>
          <w:color w:val="0000FF"/>
        </w:rPr>
        <w:t>FROM</w:t>
      </w:r>
    </w:p>
    <w:p w14:paraId="057123F2" w14:textId="77777777" w:rsidR="006062AB" w:rsidRDefault="006062AB" w:rsidP="006062AB">
      <w:pPr>
        <w:pStyle w:val="i1"/>
        <w:spacing w:before="0" w:beforeAutospacing="0" w:after="0" w:afterAutospacing="0"/>
        <w:rPr>
          <w:rFonts w:ascii="Courier New" w:hAnsi="Courier New" w:cs="Courier New"/>
          <w:color w:val="666666"/>
        </w:rPr>
      </w:pPr>
      <w:proofErr w:type="spellStart"/>
      <w:r>
        <w:rPr>
          <w:rFonts w:ascii="Courier New" w:hAnsi="Courier New" w:cs="Courier New"/>
          <w:color w:val="666666"/>
        </w:rPr>
        <w:t>tblDirector</w:t>
      </w:r>
      <w:proofErr w:type="spellEnd"/>
    </w:p>
    <w:p w14:paraId="607CA758" w14:textId="77777777" w:rsidR="006062AB" w:rsidRDefault="006062AB" w:rsidP="006062AB">
      <w:pPr>
        <w:pStyle w:val="i0"/>
        <w:spacing w:before="0" w:beforeAutospacing="0" w:after="0" w:afterAutospacing="0"/>
        <w:rPr>
          <w:rFonts w:ascii="Courier New" w:hAnsi="Courier New" w:cs="Courier New"/>
          <w:color w:val="666666"/>
        </w:rPr>
      </w:pPr>
      <w:proofErr w:type="gramStart"/>
      <w:r>
        <w:rPr>
          <w:rStyle w:val="codekeyword"/>
          <w:rFonts w:ascii="Courier New" w:hAnsi="Courier New" w:cs="Courier New"/>
          <w:color w:val="0000FF"/>
        </w:rPr>
        <w:t>WHERE</w:t>
      </w:r>
      <w:proofErr w:type="gramEnd"/>
    </w:p>
    <w:p w14:paraId="292CD029" w14:textId="77777777" w:rsidR="006062AB" w:rsidRDefault="006062AB" w:rsidP="006062AB">
      <w:pPr>
        <w:pStyle w:val="i1"/>
        <w:spacing w:before="0" w:beforeAutospacing="0" w:after="0" w:afterAutospacing="0"/>
        <w:rPr>
          <w:rFonts w:ascii="Courier New" w:hAnsi="Courier New" w:cs="Courier New"/>
          <w:color w:val="666666"/>
        </w:rPr>
      </w:pPr>
      <w:proofErr w:type="gramStart"/>
      <w:r>
        <w:rPr>
          <w:rFonts w:ascii="Courier New" w:hAnsi="Courier New" w:cs="Courier New"/>
          <w:color w:val="666666"/>
        </w:rPr>
        <w:t>Year(</w:t>
      </w:r>
      <w:proofErr w:type="spellStart"/>
      <w:proofErr w:type="gramEnd"/>
      <w:r>
        <w:rPr>
          <w:rFonts w:ascii="Courier New" w:hAnsi="Courier New" w:cs="Courier New"/>
          <w:color w:val="666666"/>
        </w:rPr>
        <w:t>DirectorDob</w:t>
      </w:r>
      <w:proofErr w:type="spellEnd"/>
      <w:r>
        <w:rPr>
          <w:rFonts w:ascii="Courier New" w:hAnsi="Courier New" w:cs="Courier New"/>
          <w:color w:val="666666"/>
        </w:rPr>
        <w:t>) = @BirthYear</w:t>
      </w:r>
    </w:p>
    <w:p w14:paraId="024A83DD" w14:textId="66339A1B" w:rsidR="006062AB" w:rsidRDefault="006062AB"/>
    <w:p w14:paraId="5DB83395" w14:textId="50898970" w:rsidR="00B3081C" w:rsidRDefault="00B3081C" w:rsidP="00B3081C">
      <w:r>
        <w:t xml:space="preserve">Figure description: This UDF will display all </w:t>
      </w:r>
      <w:r w:rsidR="004147DF">
        <w:t>birthdays of the director that are input. This would be helpful to understand the patterns of film and era of a particular director or film.</w:t>
      </w:r>
    </w:p>
    <w:p w14:paraId="64ABF22C" w14:textId="7E9FD2A3" w:rsidR="00B3081C" w:rsidRDefault="00B3081C"/>
    <w:sectPr w:rsidR="00B30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ABAFE" w14:textId="77777777" w:rsidR="004B165E" w:rsidRDefault="004B165E" w:rsidP="008A3A7B">
      <w:r>
        <w:separator/>
      </w:r>
    </w:p>
  </w:endnote>
  <w:endnote w:type="continuationSeparator" w:id="0">
    <w:p w14:paraId="37A7A2F5" w14:textId="77777777" w:rsidR="004B165E" w:rsidRDefault="004B165E" w:rsidP="008A3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DEA53" w14:textId="77777777" w:rsidR="004B165E" w:rsidRDefault="004B165E" w:rsidP="008A3A7B">
      <w:r>
        <w:separator/>
      </w:r>
    </w:p>
  </w:footnote>
  <w:footnote w:type="continuationSeparator" w:id="0">
    <w:p w14:paraId="6364E8F6" w14:textId="77777777" w:rsidR="004B165E" w:rsidRDefault="004B165E" w:rsidP="008A3A7B">
      <w:r>
        <w:continuationSeparator/>
      </w:r>
    </w:p>
  </w:footnote>
  <w:footnote w:id="1">
    <w:p w14:paraId="15EE7BED" w14:textId="0D0479BF" w:rsidR="008A3A7B" w:rsidRDefault="008A3A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3081C">
        <w:t xml:space="preserve">External site): </w:t>
      </w:r>
      <w:r w:rsidRPr="008A3A7B">
        <w:t>https://social.msdn.microsoft.com/Forums/sqlserver/en-US/e8aaefdb-0269-437f-b352-f2682a2c8055/difference-between-scalar-inline-and-table-valued-functions?forum=transactsql#:~:text=Scalar%20function%2C%20Inline%20table%2Dvalued,parameters%20and%20returns%20one%20value.&amp;text=Inline%20Table%2DValued%20Functions%3A%20This,set%2C%20much%20like%20a%20view.</w:t>
      </w:r>
    </w:p>
  </w:footnote>
  <w:footnote w:id="2">
    <w:p w14:paraId="35C5FF79" w14:textId="436254E1" w:rsidR="00AB4C4E" w:rsidRDefault="00AB4C4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3081C">
        <w:t xml:space="preserve">External Site: </w:t>
      </w:r>
      <w:r w:rsidRPr="00AB4C4E">
        <w:t>https://www.wiseowl.co.uk/blog/s347/multi-statement.htm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80D96"/>
    <w:multiLevelType w:val="hybridMultilevel"/>
    <w:tmpl w:val="F714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FB"/>
    <w:rsid w:val="003C25E3"/>
    <w:rsid w:val="004147DF"/>
    <w:rsid w:val="004B165E"/>
    <w:rsid w:val="004D580D"/>
    <w:rsid w:val="004E5B61"/>
    <w:rsid w:val="006062AB"/>
    <w:rsid w:val="006805EF"/>
    <w:rsid w:val="008023A6"/>
    <w:rsid w:val="008172B2"/>
    <w:rsid w:val="008A3A7B"/>
    <w:rsid w:val="00AB4C4E"/>
    <w:rsid w:val="00B3081C"/>
    <w:rsid w:val="00BB3985"/>
    <w:rsid w:val="00C058BB"/>
    <w:rsid w:val="00DD6401"/>
    <w:rsid w:val="00FC5EFB"/>
    <w:rsid w:val="00FD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60E23"/>
  <w15:chartTrackingRefBased/>
  <w15:docId w15:val="{40D2CAE1-5307-2B45-873E-C20A8899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4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FC5EFB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FC5EFB"/>
    <w:pPr>
      <w:spacing w:after="160" w:line="259" w:lineRule="auto"/>
      <w:ind w:left="720"/>
      <w:contextualSpacing/>
    </w:pPr>
    <w:rPr>
      <w:sz w:val="22"/>
      <w:szCs w:val="22"/>
      <w:lang w:eastAsia="en-US"/>
    </w:rPr>
  </w:style>
  <w:style w:type="paragraph" w:customStyle="1" w:styleId="i0">
    <w:name w:val="i0"/>
    <w:basedOn w:val="Normal"/>
    <w:rsid w:val="00BB39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dekeyword">
    <w:name w:val="codekeyword"/>
    <w:basedOn w:val="DefaultParagraphFont"/>
    <w:rsid w:val="00BB3985"/>
  </w:style>
  <w:style w:type="paragraph" w:customStyle="1" w:styleId="i1">
    <w:name w:val="i1"/>
    <w:basedOn w:val="Normal"/>
    <w:rsid w:val="00BB39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dequotes">
    <w:name w:val="codequotes"/>
    <w:basedOn w:val="DefaultParagraphFont"/>
    <w:rsid w:val="006062AB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6401"/>
  </w:style>
  <w:style w:type="character" w:customStyle="1" w:styleId="DateChar">
    <w:name w:val="Date Char"/>
    <w:basedOn w:val="DefaultParagraphFont"/>
    <w:link w:val="Date"/>
    <w:uiPriority w:val="99"/>
    <w:semiHidden/>
    <w:rsid w:val="00DD6401"/>
  </w:style>
  <w:style w:type="character" w:customStyle="1" w:styleId="Heading1Char">
    <w:name w:val="Heading 1 Char"/>
    <w:basedOn w:val="DefaultParagraphFont"/>
    <w:link w:val="Heading1"/>
    <w:uiPriority w:val="9"/>
    <w:rsid w:val="00DD6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3A7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3A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3A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6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joshualevenson3@gmail.com</dc:creator>
  <cp:keywords/>
  <dc:description/>
  <cp:lastModifiedBy>joshualevenson3@gmail.com</cp:lastModifiedBy>
  <cp:revision>8</cp:revision>
  <dcterms:created xsi:type="dcterms:W3CDTF">2021-03-03T22:11:00Z</dcterms:created>
  <dcterms:modified xsi:type="dcterms:W3CDTF">2021-03-04T02:00:00Z</dcterms:modified>
</cp:coreProperties>
</file>