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B5F083">
      <w:pPr>
        <w:jc w:val="center"/>
        <w:rPr>
          <w:rFonts w:hint="default" w:ascii="Times New Roman" w:hAnsi="Times New Roman" w:eastAsia="黑体" w:cs="Times New Roman"/>
          <w:b/>
          <w:sz w:val="32"/>
        </w:rPr>
      </w:pPr>
      <w:r>
        <w:rPr>
          <w:rFonts w:hint="default" w:ascii="Times New Roman" w:hAnsi="Times New Roman" w:eastAsia="黑体" w:cs="Times New Roman"/>
          <w:b/>
          <w:sz w:val="32"/>
        </w:rPr>
        <w:t>《程序设计基础》Project报告</w:t>
      </w:r>
    </w:p>
    <w:p w14:paraId="372566C9">
      <w:pPr>
        <w:jc w:val="center"/>
        <w:rPr>
          <w:rFonts w:ascii="黑体" w:eastAsia="黑体"/>
          <w:b/>
          <w:sz w:val="24"/>
          <w:szCs w:val="16"/>
        </w:rPr>
      </w:pPr>
      <w:r>
        <w:rPr>
          <w:rFonts w:hint="default" w:ascii="Times New Roman" w:hAnsi="Times New Roman" w:eastAsia="黑体" w:cs="Times New Roman"/>
          <w:b/>
          <w:sz w:val="24"/>
          <w:szCs w:val="16"/>
        </w:rPr>
        <w:t>（CST11103）</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2246"/>
        <w:gridCol w:w="2246"/>
        <w:gridCol w:w="2246"/>
      </w:tblGrid>
      <w:tr w14:paraId="74FF4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2245" w:type="dxa"/>
            <w:vAlign w:val="center"/>
          </w:tcPr>
          <w:p w14:paraId="3A458F40">
            <w:pPr>
              <w:jc w:val="center"/>
              <w:rPr>
                <w:rFonts w:ascii="宋体" w:hAnsi="宋体"/>
                <w:b/>
                <w:sz w:val="24"/>
                <w:szCs w:val="16"/>
              </w:rPr>
            </w:pPr>
            <w:r>
              <w:rPr>
                <w:rFonts w:hint="eastAsia" w:ascii="宋体" w:hAnsi="宋体"/>
                <w:b/>
                <w:sz w:val="24"/>
                <w:szCs w:val="16"/>
              </w:rPr>
              <w:t xml:space="preserve">姓 </w:t>
            </w:r>
            <w:r>
              <w:rPr>
                <w:rFonts w:ascii="宋体" w:hAnsi="宋体"/>
                <w:b/>
                <w:sz w:val="24"/>
                <w:szCs w:val="16"/>
              </w:rPr>
              <w:t xml:space="preserve"> </w:t>
            </w:r>
            <w:r>
              <w:rPr>
                <w:rFonts w:hint="eastAsia" w:ascii="宋体" w:hAnsi="宋体"/>
                <w:b/>
                <w:sz w:val="24"/>
                <w:szCs w:val="16"/>
              </w:rPr>
              <w:t xml:space="preserve"> </w:t>
            </w:r>
            <w:r>
              <w:rPr>
                <w:rFonts w:ascii="宋体" w:hAnsi="宋体"/>
                <w:b/>
                <w:sz w:val="24"/>
                <w:szCs w:val="16"/>
              </w:rPr>
              <w:t xml:space="preserve"> </w:t>
            </w:r>
            <w:r>
              <w:rPr>
                <w:rFonts w:hint="eastAsia" w:ascii="宋体" w:hAnsi="宋体"/>
                <w:b/>
                <w:sz w:val="24"/>
                <w:szCs w:val="16"/>
              </w:rPr>
              <w:t>名</w:t>
            </w:r>
          </w:p>
        </w:tc>
        <w:tc>
          <w:tcPr>
            <w:tcW w:w="2246" w:type="dxa"/>
            <w:vAlign w:val="center"/>
          </w:tcPr>
          <w:p w14:paraId="1995660A">
            <w:pPr>
              <w:jc w:val="center"/>
              <w:rPr>
                <w:rFonts w:hint="eastAsia" w:ascii="宋体" w:hAnsi="宋体" w:eastAsia="宋体"/>
                <w:b/>
                <w:sz w:val="24"/>
                <w:szCs w:val="16"/>
                <w:lang w:val="en-US" w:eastAsia="zh-CN"/>
              </w:rPr>
            </w:pPr>
            <w:r>
              <w:rPr>
                <w:rFonts w:hint="eastAsia" w:ascii="宋体" w:hAnsi="宋体"/>
                <w:b/>
                <w:sz w:val="24"/>
                <w:szCs w:val="16"/>
                <w:lang w:val="en-US" w:eastAsia="zh-CN"/>
              </w:rPr>
              <w:t>曾钟琪</w:t>
            </w:r>
          </w:p>
        </w:tc>
        <w:tc>
          <w:tcPr>
            <w:tcW w:w="2246" w:type="dxa"/>
            <w:vAlign w:val="center"/>
          </w:tcPr>
          <w:p w14:paraId="137854AB">
            <w:pPr>
              <w:jc w:val="center"/>
              <w:rPr>
                <w:rFonts w:ascii="宋体" w:hAnsi="宋体"/>
                <w:b/>
                <w:sz w:val="24"/>
                <w:szCs w:val="16"/>
              </w:rPr>
            </w:pPr>
            <w:r>
              <w:rPr>
                <w:rFonts w:hint="eastAsia" w:ascii="宋体" w:hAnsi="宋体"/>
                <w:b/>
                <w:sz w:val="24"/>
                <w:szCs w:val="16"/>
              </w:rPr>
              <w:t xml:space="preserve">学 </w:t>
            </w:r>
            <w:r>
              <w:rPr>
                <w:rFonts w:ascii="宋体" w:hAnsi="宋体"/>
                <w:b/>
                <w:sz w:val="24"/>
                <w:szCs w:val="16"/>
              </w:rPr>
              <w:t xml:space="preserve">   </w:t>
            </w:r>
            <w:r>
              <w:rPr>
                <w:rFonts w:hint="eastAsia" w:ascii="宋体" w:hAnsi="宋体"/>
                <w:b/>
                <w:sz w:val="24"/>
                <w:szCs w:val="16"/>
              </w:rPr>
              <w:t>号</w:t>
            </w:r>
          </w:p>
        </w:tc>
        <w:tc>
          <w:tcPr>
            <w:tcW w:w="2246" w:type="dxa"/>
            <w:vAlign w:val="center"/>
          </w:tcPr>
          <w:p w14:paraId="0A54DF18">
            <w:pPr>
              <w:jc w:val="center"/>
              <w:rPr>
                <w:rFonts w:hint="default" w:ascii="宋体" w:hAnsi="宋体" w:eastAsia="宋体"/>
                <w:b/>
                <w:sz w:val="24"/>
                <w:szCs w:val="16"/>
                <w:lang w:val="en-US" w:eastAsia="zh-CN"/>
              </w:rPr>
            </w:pPr>
            <w:r>
              <w:rPr>
                <w:rFonts w:hint="eastAsia" w:cs="Times New Roman"/>
                <w:b/>
                <w:sz w:val="24"/>
                <w:szCs w:val="16"/>
                <w:lang w:val="en-US" w:eastAsia="zh-CN"/>
              </w:rPr>
              <w:t>20241407</w:t>
            </w:r>
          </w:p>
        </w:tc>
      </w:tr>
      <w:tr w14:paraId="24E77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2245" w:type="dxa"/>
            <w:vAlign w:val="center"/>
          </w:tcPr>
          <w:p w14:paraId="01462613">
            <w:pPr>
              <w:jc w:val="center"/>
              <w:rPr>
                <w:rFonts w:ascii="宋体" w:hAnsi="宋体"/>
                <w:b/>
                <w:sz w:val="24"/>
                <w:szCs w:val="16"/>
              </w:rPr>
            </w:pPr>
            <w:r>
              <w:rPr>
                <w:rFonts w:hint="eastAsia" w:ascii="宋体" w:hAnsi="宋体"/>
                <w:b/>
                <w:sz w:val="24"/>
                <w:szCs w:val="16"/>
              </w:rPr>
              <w:t>年级、专业、班级</w:t>
            </w:r>
          </w:p>
        </w:tc>
        <w:tc>
          <w:tcPr>
            <w:tcW w:w="6738" w:type="dxa"/>
            <w:gridSpan w:val="3"/>
            <w:vAlign w:val="center"/>
          </w:tcPr>
          <w:p w14:paraId="557281B9">
            <w:pPr>
              <w:jc w:val="center"/>
              <w:rPr>
                <w:rFonts w:hint="default" w:ascii="宋体" w:hAnsi="宋体" w:eastAsia="宋体"/>
                <w:b/>
                <w:sz w:val="24"/>
                <w:szCs w:val="16"/>
                <w:lang w:val="en-US" w:eastAsia="zh-CN"/>
              </w:rPr>
            </w:pPr>
            <w:r>
              <w:rPr>
                <w:rFonts w:hint="default" w:ascii="Times New Roman" w:hAnsi="Times New Roman" w:cs="Times New Roman"/>
                <w:b/>
                <w:sz w:val="24"/>
                <w:szCs w:val="16"/>
                <w:lang w:val="en-US" w:eastAsia="zh-CN"/>
              </w:rPr>
              <w:t>202</w:t>
            </w:r>
            <w:r>
              <w:rPr>
                <w:rFonts w:hint="eastAsia" w:cs="Times New Roman"/>
                <w:b/>
                <w:sz w:val="24"/>
                <w:szCs w:val="16"/>
                <w:lang w:val="en-US" w:eastAsia="zh-CN"/>
              </w:rPr>
              <w:t>4级</w:t>
            </w:r>
            <w:r>
              <w:rPr>
                <w:rFonts w:hint="default" w:ascii="Times New Roman" w:hAnsi="Times New Roman" w:cs="Times New Roman"/>
                <w:b/>
                <w:sz w:val="24"/>
                <w:szCs w:val="16"/>
                <w:lang w:val="en-US" w:eastAsia="zh-CN"/>
              </w:rPr>
              <w:t>电气与信息类</w:t>
            </w:r>
            <w:r>
              <w:rPr>
                <w:rFonts w:hint="eastAsia" w:cs="Times New Roman"/>
                <w:b/>
                <w:sz w:val="24"/>
                <w:szCs w:val="16"/>
                <w:lang w:val="en-US" w:eastAsia="zh-CN"/>
              </w:rPr>
              <w:t>45</w:t>
            </w:r>
            <w:r>
              <w:rPr>
                <w:rFonts w:hint="default" w:ascii="Times New Roman" w:hAnsi="Times New Roman" w:cs="Times New Roman"/>
                <w:b/>
                <w:sz w:val="24"/>
                <w:szCs w:val="16"/>
                <w:lang w:val="en-US" w:eastAsia="zh-CN"/>
              </w:rPr>
              <w:t>班</w:t>
            </w:r>
          </w:p>
        </w:tc>
      </w:tr>
      <w:tr w14:paraId="33FB2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2245" w:type="dxa"/>
            <w:vAlign w:val="center"/>
          </w:tcPr>
          <w:p w14:paraId="6C4424B2">
            <w:pPr>
              <w:jc w:val="center"/>
              <w:rPr>
                <w:rFonts w:ascii="宋体" w:hAnsi="宋体"/>
                <w:b/>
                <w:sz w:val="24"/>
                <w:szCs w:val="16"/>
              </w:rPr>
            </w:pPr>
            <w:r>
              <w:rPr>
                <w:rFonts w:hint="eastAsia" w:ascii="宋体" w:hAnsi="宋体"/>
                <w:b/>
                <w:sz w:val="24"/>
                <w:szCs w:val="16"/>
              </w:rPr>
              <w:t>上课时间</w:t>
            </w:r>
          </w:p>
        </w:tc>
        <w:tc>
          <w:tcPr>
            <w:tcW w:w="6738" w:type="dxa"/>
            <w:gridSpan w:val="3"/>
            <w:vAlign w:val="center"/>
          </w:tcPr>
          <w:p w14:paraId="3C4B68AB">
            <w:pPr>
              <w:jc w:val="center"/>
              <w:rPr>
                <w:rFonts w:ascii="宋体" w:hAnsi="宋体"/>
                <w:b/>
                <w:sz w:val="24"/>
                <w:szCs w:val="16"/>
              </w:rPr>
            </w:pPr>
            <w:r>
              <w:rPr>
                <w:rFonts w:hint="default" w:ascii="Times New Roman" w:hAnsi="Times New Roman" w:cs="Times New Roman"/>
                <w:b/>
                <w:sz w:val="24"/>
                <w:szCs w:val="16"/>
                <w:highlight w:val="none"/>
              </w:rPr>
              <w:t>202</w:t>
            </w:r>
            <w:r>
              <w:rPr>
                <w:rFonts w:hint="default" w:ascii="Times New Roman" w:hAnsi="Times New Roman" w:cs="Times New Roman"/>
                <w:b/>
                <w:sz w:val="24"/>
                <w:szCs w:val="16"/>
                <w:highlight w:val="none"/>
                <w:lang w:val="en-US" w:eastAsia="zh-CN"/>
              </w:rPr>
              <w:t>4</w:t>
            </w:r>
            <w:r>
              <w:rPr>
                <w:rFonts w:hint="default" w:ascii="Times New Roman" w:hAnsi="Times New Roman" w:cs="Times New Roman"/>
                <w:b/>
                <w:sz w:val="24"/>
                <w:szCs w:val="16"/>
                <w:highlight w:val="none"/>
              </w:rPr>
              <w:t>-202</w:t>
            </w:r>
            <w:r>
              <w:rPr>
                <w:rFonts w:hint="default" w:ascii="Times New Roman" w:hAnsi="Times New Roman" w:cs="Times New Roman"/>
                <w:b/>
                <w:sz w:val="24"/>
                <w:szCs w:val="16"/>
                <w:highlight w:val="none"/>
                <w:lang w:val="en-US" w:eastAsia="zh-CN"/>
              </w:rPr>
              <w:t>5</w:t>
            </w:r>
            <w:r>
              <w:rPr>
                <w:rFonts w:hint="default" w:ascii="Times New Roman" w:hAnsi="Times New Roman" w:cs="Times New Roman"/>
                <w:b/>
                <w:sz w:val="24"/>
                <w:szCs w:val="16"/>
                <w:highlight w:val="none"/>
              </w:rPr>
              <w:t>学年第1学期</w:t>
            </w:r>
          </w:p>
        </w:tc>
      </w:tr>
      <w:tr w14:paraId="2B35C4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2245" w:type="dxa"/>
            <w:vMerge w:val="restart"/>
            <w:vAlign w:val="center"/>
          </w:tcPr>
          <w:p w14:paraId="674F0497">
            <w:pPr>
              <w:jc w:val="center"/>
              <w:rPr>
                <w:rFonts w:hint="default" w:ascii="Times New Roman" w:hAnsi="Times New Roman" w:cs="Times New Roman"/>
                <w:b/>
                <w:sz w:val="24"/>
                <w:szCs w:val="16"/>
              </w:rPr>
            </w:pPr>
            <w:r>
              <w:rPr>
                <w:rFonts w:hint="default" w:ascii="Times New Roman" w:hAnsi="Times New Roman" w:cs="Times New Roman"/>
                <w:b/>
                <w:sz w:val="24"/>
                <w:szCs w:val="16"/>
              </w:rPr>
              <w:t>Project成绩</w:t>
            </w:r>
          </w:p>
        </w:tc>
        <w:tc>
          <w:tcPr>
            <w:tcW w:w="2246" w:type="dxa"/>
            <w:vAlign w:val="center"/>
          </w:tcPr>
          <w:p w14:paraId="583C2BA2">
            <w:pPr>
              <w:jc w:val="center"/>
              <w:rPr>
                <w:rFonts w:hint="default" w:ascii="Times New Roman" w:hAnsi="Times New Roman" w:cs="Times New Roman"/>
                <w:b/>
                <w:sz w:val="24"/>
                <w:szCs w:val="16"/>
              </w:rPr>
            </w:pPr>
            <w:r>
              <w:rPr>
                <w:rFonts w:hint="default" w:ascii="Times New Roman" w:hAnsi="Times New Roman" w:cs="Times New Roman"/>
                <w:b/>
                <w:sz w:val="24"/>
                <w:szCs w:val="16"/>
              </w:rPr>
              <w:t>代码成绩</w:t>
            </w:r>
          </w:p>
          <w:p w14:paraId="5D6FF463">
            <w:pPr>
              <w:jc w:val="center"/>
              <w:rPr>
                <w:rFonts w:hint="default" w:ascii="Times New Roman" w:hAnsi="Times New Roman" w:cs="Times New Roman"/>
                <w:bCs/>
                <w:sz w:val="24"/>
                <w:szCs w:val="16"/>
              </w:rPr>
            </w:pPr>
            <w:r>
              <w:rPr>
                <w:rFonts w:hint="default" w:ascii="Times New Roman" w:hAnsi="Times New Roman" w:cs="Times New Roman"/>
                <w:bCs/>
                <w:szCs w:val="13"/>
              </w:rPr>
              <w:t>（70%）</w:t>
            </w:r>
          </w:p>
        </w:tc>
        <w:tc>
          <w:tcPr>
            <w:tcW w:w="2246" w:type="dxa"/>
            <w:vAlign w:val="center"/>
          </w:tcPr>
          <w:p w14:paraId="7C1F3A1A">
            <w:pPr>
              <w:jc w:val="center"/>
              <w:rPr>
                <w:rFonts w:hint="default" w:ascii="Times New Roman" w:hAnsi="Times New Roman" w:cs="Times New Roman"/>
                <w:b/>
                <w:sz w:val="24"/>
                <w:szCs w:val="16"/>
              </w:rPr>
            </w:pPr>
            <w:r>
              <w:rPr>
                <w:rFonts w:hint="default" w:ascii="Times New Roman" w:hAnsi="Times New Roman" w:cs="Times New Roman"/>
                <w:b/>
                <w:sz w:val="24"/>
                <w:szCs w:val="16"/>
              </w:rPr>
              <w:t>报告成绩</w:t>
            </w:r>
          </w:p>
          <w:p w14:paraId="2AFF6A82">
            <w:pPr>
              <w:jc w:val="center"/>
              <w:rPr>
                <w:rFonts w:hint="default" w:ascii="Times New Roman" w:hAnsi="Times New Roman" w:cs="Times New Roman"/>
                <w:bCs/>
                <w:sz w:val="24"/>
                <w:szCs w:val="16"/>
              </w:rPr>
            </w:pPr>
            <w:r>
              <w:rPr>
                <w:rFonts w:hint="default" w:ascii="Times New Roman" w:hAnsi="Times New Roman" w:cs="Times New Roman"/>
                <w:bCs/>
                <w:szCs w:val="13"/>
              </w:rPr>
              <w:t>（30%）</w:t>
            </w:r>
          </w:p>
        </w:tc>
        <w:tc>
          <w:tcPr>
            <w:tcW w:w="2246" w:type="dxa"/>
            <w:vAlign w:val="center"/>
          </w:tcPr>
          <w:p w14:paraId="23A5D053">
            <w:pPr>
              <w:jc w:val="center"/>
              <w:rPr>
                <w:rFonts w:hint="default" w:ascii="Times New Roman" w:hAnsi="Times New Roman" w:cs="Times New Roman"/>
                <w:b/>
                <w:sz w:val="24"/>
                <w:szCs w:val="16"/>
              </w:rPr>
            </w:pPr>
            <w:r>
              <w:rPr>
                <w:rFonts w:hint="default" w:ascii="Times New Roman" w:hAnsi="Times New Roman" w:cs="Times New Roman"/>
                <w:b/>
                <w:sz w:val="24"/>
                <w:szCs w:val="16"/>
              </w:rPr>
              <w:t>综合成绩</w:t>
            </w:r>
          </w:p>
        </w:tc>
      </w:tr>
      <w:tr w14:paraId="01D8B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2245" w:type="dxa"/>
            <w:vMerge w:val="continue"/>
            <w:vAlign w:val="center"/>
          </w:tcPr>
          <w:p w14:paraId="6FA954AF">
            <w:pPr>
              <w:jc w:val="center"/>
              <w:rPr>
                <w:rFonts w:hint="default" w:ascii="Times New Roman" w:hAnsi="Times New Roman" w:cs="Times New Roman"/>
                <w:b/>
                <w:sz w:val="24"/>
                <w:szCs w:val="16"/>
              </w:rPr>
            </w:pPr>
          </w:p>
        </w:tc>
        <w:tc>
          <w:tcPr>
            <w:tcW w:w="2246" w:type="dxa"/>
            <w:vAlign w:val="center"/>
          </w:tcPr>
          <w:p w14:paraId="4E22ABB8">
            <w:pPr>
              <w:jc w:val="center"/>
              <w:rPr>
                <w:rFonts w:hint="default" w:ascii="Times New Roman" w:hAnsi="Times New Roman" w:cs="Times New Roman"/>
                <w:b/>
                <w:sz w:val="24"/>
                <w:szCs w:val="16"/>
              </w:rPr>
            </w:pPr>
          </w:p>
        </w:tc>
        <w:tc>
          <w:tcPr>
            <w:tcW w:w="2246" w:type="dxa"/>
            <w:vAlign w:val="center"/>
          </w:tcPr>
          <w:p w14:paraId="23228C49">
            <w:pPr>
              <w:jc w:val="center"/>
              <w:rPr>
                <w:rFonts w:hint="default" w:ascii="Times New Roman" w:hAnsi="Times New Roman" w:cs="Times New Roman"/>
                <w:b/>
                <w:sz w:val="24"/>
                <w:szCs w:val="16"/>
              </w:rPr>
            </w:pPr>
          </w:p>
        </w:tc>
        <w:tc>
          <w:tcPr>
            <w:tcW w:w="2246" w:type="dxa"/>
            <w:vAlign w:val="center"/>
          </w:tcPr>
          <w:p w14:paraId="7F6C8935">
            <w:pPr>
              <w:jc w:val="center"/>
              <w:rPr>
                <w:rFonts w:hint="default" w:ascii="Times New Roman" w:hAnsi="Times New Roman" w:cs="Times New Roman"/>
                <w:b/>
                <w:sz w:val="24"/>
                <w:szCs w:val="16"/>
              </w:rPr>
            </w:pPr>
          </w:p>
        </w:tc>
      </w:tr>
      <w:tr w14:paraId="690D9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exact"/>
        </w:trPr>
        <w:tc>
          <w:tcPr>
            <w:tcW w:w="2245" w:type="dxa"/>
            <w:vAlign w:val="center"/>
          </w:tcPr>
          <w:p w14:paraId="4F3648D7">
            <w:pPr>
              <w:jc w:val="center"/>
              <w:rPr>
                <w:rFonts w:ascii="宋体" w:hAnsi="宋体"/>
                <w:b/>
                <w:sz w:val="24"/>
                <w:szCs w:val="16"/>
              </w:rPr>
            </w:pPr>
            <w:r>
              <w:rPr>
                <w:rFonts w:hint="eastAsia" w:ascii="宋体" w:hAnsi="宋体"/>
                <w:b/>
                <w:sz w:val="24"/>
                <w:szCs w:val="16"/>
              </w:rPr>
              <w:t>评语</w:t>
            </w:r>
          </w:p>
        </w:tc>
        <w:tc>
          <w:tcPr>
            <w:tcW w:w="6738" w:type="dxa"/>
            <w:gridSpan w:val="3"/>
            <w:vAlign w:val="center"/>
          </w:tcPr>
          <w:p w14:paraId="6ED8D79C">
            <w:pPr>
              <w:spacing w:line="360" w:lineRule="auto"/>
              <w:rPr>
                <w:rFonts w:ascii="宋体" w:hAnsi="宋体"/>
                <w:b/>
                <w:sz w:val="24"/>
                <w:szCs w:val="16"/>
              </w:rPr>
            </w:pPr>
          </w:p>
          <w:p w14:paraId="0B0B7F3F">
            <w:pPr>
              <w:spacing w:line="360" w:lineRule="auto"/>
              <w:rPr>
                <w:rFonts w:ascii="宋体" w:hAnsi="宋体"/>
                <w:b/>
                <w:sz w:val="24"/>
                <w:szCs w:val="16"/>
              </w:rPr>
            </w:pPr>
          </w:p>
          <w:p w14:paraId="26755EE1">
            <w:pPr>
              <w:spacing w:line="360" w:lineRule="auto"/>
              <w:rPr>
                <w:rFonts w:ascii="宋体" w:hAnsi="宋体"/>
                <w:b/>
                <w:sz w:val="24"/>
                <w:szCs w:val="16"/>
              </w:rPr>
            </w:pPr>
          </w:p>
          <w:p w14:paraId="6237396F">
            <w:pPr>
              <w:spacing w:line="360" w:lineRule="auto"/>
              <w:rPr>
                <w:rFonts w:ascii="宋体" w:hAnsi="宋体"/>
                <w:b/>
                <w:sz w:val="24"/>
                <w:szCs w:val="16"/>
              </w:rPr>
            </w:pPr>
          </w:p>
          <w:p w14:paraId="4361D33A">
            <w:pPr>
              <w:spacing w:line="360" w:lineRule="auto"/>
              <w:rPr>
                <w:rFonts w:ascii="宋体" w:hAnsi="宋体"/>
                <w:b/>
                <w:sz w:val="24"/>
                <w:szCs w:val="16"/>
              </w:rPr>
            </w:pPr>
          </w:p>
          <w:p w14:paraId="2F7F6710">
            <w:pPr>
              <w:spacing w:line="360" w:lineRule="auto"/>
              <w:rPr>
                <w:rFonts w:ascii="宋体" w:hAnsi="宋体"/>
                <w:b/>
                <w:sz w:val="24"/>
                <w:szCs w:val="16"/>
              </w:rPr>
            </w:pPr>
          </w:p>
          <w:p w14:paraId="645C2E83">
            <w:pPr>
              <w:spacing w:line="360" w:lineRule="auto"/>
              <w:rPr>
                <w:rFonts w:ascii="宋体" w:hAnsi="宋体"/>
                <w:b/>
                <w:sz w:val="24"/>
                <w:szCs w:val="16"/>
              </w:rPr>
            </w:pPr>
          </w:p>
          <w:p w14:paraId="3900A6D8">
            <w:pPr>
              <w:spacing w:line="360" w:lineRule="auto"/>
              <w:rPr>
                <w:rFonts w:ascii="宋体" w:hAnsi="宋体"/>
                <w:b/>
                <w:sz w:val="24"/>
                <w:szCs w:val="16"/>
              </w:rPr>
            </w:pPr>
          </w:p>
        </w:tc>
      </w:tr>
      <w:tr w14:paraId="3C8A7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exact"/>
        </w:trPr>
        <w:tc>
          <w:tcPr>
            <w:tcW w:w="2245" w:type="dxa"/>
            <w:vAlign w:val="center"/>
          </w:tcPr>
          <w:p w14:paraId="0C42828E">
            <w:pPr>
              <w:jc w:val="center"/>
              <w:rPr>
                <w:rFonts w:ascii="宋体" w:hAnsi="宋体"/>
                <w:b/>
                <w:sz w:val="24"/>
                <w:szCs w:val="16"/>
              </w:rPr>
            </w:pPr>
            <w:r>
              <w:rPr>
                <w:rFonts w:hint="eastAsia" w:ascii="宋体" w:hAnsi="宋体"/>
                <w:b/>
                <w:sz w:val="24"/>
                <w:szCs w:val="16"/>
              </w:rPr>
              <w:t>评价教师</w:t>
            </w:r>
          </w:p>
        </w:tc>
        <w:tc>
          <w:tcPr>
            <w:tcW w:w="6738" w:type="dxa"/>
            <w:gridSpan w:val="3"/>
            <w:vAlign w:val="center"/>
          </w:tcPr>
          <w:p w14:paraId="6E9746F8">
            <w:pPr>
              <w:jc w:val="left"/>
              <w:rPr>
                <w:rFonts w:ascii="宋体" w:hAnsi="宋体"/>
                <w:b/>
                <w:sz w:val="24"/>
                <w:szCs w:val="16"/>
              </w:rPr>
            </w:pPr>
          </w:p>
        </w:tc>
      </w:tr>
    </w:tbl>
    <w:p w14:paraId="5D87149E">
      <w:pPr>
        <w:jc w:val="center"/>
        <w:rPr>
          <w:rFonts w:ascii="黑体" w:eastAsia="黑体"/>
          <w:b/>
          <w:sz w:val="24"/>
          <w:szCs w:val="16"/>
        </w:rPr>
      </w:pPr>
    </w:p>
    <w:p w14:paraId="69A02697">
      <w:pPr>
        <w:jc w:val="center"/>
        <w:rPr>
          <w:rFonts w:ascii="黑体" w:eastAsia="黑体"/>
          <w:b/>
          <w:sz w:val="24"/>
          <w:szCs w:val="16"/>
        </w:rPr>
      </w:pPr>
    </w:p>
    <w:p w14:paraId="430EE283">
      <w:pPr>
        <w:jc w:val="center"/>
        <w:rPr>
          <w:rFonts w:ascii="黑体" w:eastAsia="黑体"/>
          <w:b/>
          <w:sz w:val="24"/>
          <w:szCs w:val="16"/>
        </w:rPr>
      </w:pPr>
    </w:p>
    <w:p w14:paraId="0F2869F8">
      <w:pPr>
        <w:jc w:val="center"/>
        <w:rPr>
          <w:rFonts w:ascii="黑体" w:eastAsia="黑体"/>
          <w:b/>
          <w:sz w:val="24"/>
          <w:szCs w:val="16"/>
        </w:rPr>
        <w:sectPr>
          <w:headerReference r:id="rId5" w:type="first"/>
          <w:footerReference r:id="rId6" w:type="default"/>
          <w:footerReference r:id="rId7" w:type="even"/>
          <w:pgSz w:w="10433" w:h="14742"/>
          <w:pgMar w:top="720" w:right="720" w:bottom="720" w:left="720" w:header="851" w:footer="737" w:gutter="0"/>
          <w:pgNumType w:start="0"/>
          <w:cols w:space="425" w:num="1"/>
          <w:titlePg/>
          <w:docGrid w:type="lines" w:linePitch="312" w:charSpace="0"/>
        </w:sectPr>
      </w:pPr>
    </w:p>
    <w:p w14:paraId="5D7A2F54">
      <w:pPr>
        <w:jc w:val="center"/>
        <w:rPr>
          <w:rFonts w:hint="default" w:ascii="Times New Roman" w:hAnsi="Times New Roman" w:cs="Times New Roman"/>
          <w:sz w:val="30"/>
          <w:szCs w:val="30"/>
        </w:rPr>
      </w:pPr>
      <w:r>
        <w:rPr>
          <w:rFonts w:hint="default" w:ascii="Times New Roman" w:hAnsi="Times New Roman" w:cs="Times New Roman"/>
          <w:b/>
          <w:sz w:val="30"/>
          <w:szCs w:val="30"/>
        </w:rPr>
        <w:t>《程序设计基础》Project任务书</w:t>
      </w:r>
    </w:p>
    <w:tbl>
      <w:tblPr>
        <w:tblStyle w:val="12"/>
        <w:tblW w:w="85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752"/>
      </w:tblGrid>
      <w:tr w14:paraId="6AFCE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0" w:hRule="atLeast"/>
          <w:jc w:val="center"/>
        </w:trPr>
        <w:tc>
          <w:tcPr>
            <w:tcW w:w="1838" w:type="dxa"/>
            <w:vAlign w:val="center"/>
          </w:tcPr>
          <w:p w14:paraId="1A65858E">
            <w:pPr>
              <w:ind w:left="-42"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名  称</w:t>
            </w:r>
          </w:p>
        </w:tc>
        <w:tc>
          <w:tcPr>
            <w:tcW w:w="6752" w:type="dxa"/>
            <w:vAlign w:val="center"/>
          </w:tcPr>
          <w:p w14:paraId="43C15594">
            <w:pPr>
              <w:ind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ATM模拟程序的设计与实现</w:t>
            </w:r>
          </w:p>
        </w:tc>
      </w:tr>
      <w:tr w14:paraId="66D1C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7" w:hRule="atLeast"/>
          <w:jc w:val="center"/>
        </w:trPr>
        <w:tc>
          <w:tcPr>
            <w:tcW w:w="1838" w:type="dxa"/>
            <w:vAlign w:val="center"/>
          </w:tcPr>
          <w:p w14:paraId="494220AB">
            <w:pPr>
              <w:ind w:left="-42"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类  型</w:t>
            </w:r>
          </w:p>
        </w:tc>
        <w:tc>
          <w:tcPr>
            <w:tcW w:w="6752" w:type="dxa"/>
            <w:vAlign w:val="center"/>
          </w:tcPr>
          <w:p w14:paraId="08EC2846">
            <w:pPr>
              <w:ind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□验证性  □设计性  ■综合性</w:t>
            </w:r>
          </w:p>
        </w:tc>
      </w:tr>
      <w:tr w14:paraId="30F41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17" w:hRule="atLeast"/>
          <w:jc w:val="center"/>
        </w:trPr>
        <w:tc>
          <w:tcPr>
            <w:tcW w:w="1838" w:type="dxa"/>
            <w:vAlign w:val="center"/>
          </w:tcPr>
          <w:p w14:paraId="22FE2BCF">
            <w:pPr>
              <w:ind w:left="-42"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内  容</w:t>
            </w:r>
          </w:p>
        </w:tc>
        <w:tc>
          <w:tcPr>
            <w:tcW w:w="6752" w:type="dxa"/>
            <w:vAlign w:val="center"/>
          </w:tcPr>
          <w:p w14:paraId="0BE37B0B">
            <w:pPr>
              <w:ind w:firstLine="480" w:firstLineChars="200"/>
              <w:rPr>
                <w:rFonts w:hint="default" w:ascii="Times New Roman" w:hAnsi="Times New Roman" w:cs="Times New Roman"/>
                <w:bCs/>
                <w:sz w:val="24"/>
                <w:szCs w:val="24"/>
              </w:rPr>
            </w:pPr>
            <w:r>
              <w:rPr>
                <w:rFonts w:hint="default" w:ascii="Times New Roman" w:hAnsi="Times New Roman" w:cs="Times New Roman"/>
                <w:bCs/>
                <w:sz w:val="24"/>
                <w:szCs w:val="24"/>
              </w:rPr>
              <w:t>运用面向对象程序设计思想，基于命令行界面设计并实现一个ATM模拟程序，模拟常见的ATM功能。</w:t>
            </w:r>
          </w:p>
        </w:tc>
      </w:tr>
      <w:tr w14:paraId="114F1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13" w:hRule="atLeast"/>
          <w:jc w:val="center"/>
        </w:trPr>
        <w:tc>
          <w:tcPr>
            <w:tcW w:w="1838" w:type="dxa"/>
            <w:vAlign w:val="center"/>
          </w:tcPr>
          <w:p w14:paraId="7AE1A12E">
            <w:pPr>
              <w:ind w:left="-42"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要  求</w:t>
            </w:r>
          </w:p>
        </w:tc>
        <w:tc>
          <w:tcPr>
            <w:tcW w:w="6752" w:type="dxa"/>
            <w:vAlign w:val="center"/>
          </w:tcPr>
          <w:p w14:paraId="66EFA513">
            <w:pPr>
              <w:ind w:firstLine="480" w:firstLineChars="200"/>
              <w:rPr>
                <w:rFonts w:hint="default" w:ascii="Times New Roman" w:hAnsi="Times New Roman" w:cs="Times New Roman"/>
                <w:bCs/>
                <w:sz w:val="24"/>
                <w:szCs w:val="24"/>
              </w:rPr>
            </w:pPr>
            <w:r>
              <w:rPr>
                <w:rFonts w:hint="default" w:ascii="Times New Roman" w:hAnsi="Times New Roman" w:cs="Times New Roman"/>
                <w:bCs/>
                <w:sz w:val="24"/>
                <w:szCs w:val="24"/>
              </w:rPr>
              <w:t>ATM模拟程序能够完成ATM的主要功能，包括：</w:t>
            </w:r>
          </w:p>
          <w:p w14:paraId="1B28E737">
            <w:pPr>
              <w:ind w:firstLine="480" w:firstLineChars="200"/>
              <w:rPr>
                <w:rFonts w:hint="default" w:ascii="Times New Roman" w:hAnsi="Times New Roman" w:cs="Times New Roman"/>
                <w:bCs/>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1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①</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显示欢迎词及提示信息；</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2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②</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用户插卡，ATM验证用户账号及密码有效性，输入错误3次即被锁卡；</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3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③</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余额查询：初始余额为10000元；</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4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④</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取款功能：每次取款余额为100的整数倍，有单笔和单日金额限制；</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5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⑤</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转账功能：可将本账户中的存款转入其它账户，转入账户账号需两次输入确认；</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6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⑥</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修改密码：密码为6位数字，新密码需要两次输入确认；</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7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⑦</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退卡。</w:t>
            </w:r>
          </w:p>
          <w:p w14:paraId="72E386DE">
            <w:pPr>
              <w:ind w:firstLine="480" w:firstLineChars="200"/>
              <w:rPr>
                <w:rFonts w:hint="default" w:ascii="Times New Roman" w:hAnsi="Times New Roman" w:cs="Times New Roman"/>
                <w:bCs/>
                <w:sz w:val="24"/>
                <w:szCs w:val="24"/>
              </w:rPr>
            </w:pPr>
            <w:r>
              <w:rPr>
                <w:rFonts w:hint="default" w:ascii="Times New Roman" w:hAnsi="Times New Roman" w:cs="Times New Roman"/>
                <w:bCs/>
                <w:sz w:val="24"/>
                <w:szCs w:val="24"/>
              </w:rPr>
              <w:t>设计实现命令行界面，界面应友好、方便操作。参考界面如图1所示。程序所涉及到的用户资料、银行帐户、存取款记录等信息保存在数据文件中。其中银行账户的格式如下：</w:t>
            </w:r>
          </w:p>
          <w:p w14:paraId="739DF58E">
            <w:pPr>
              <w:ind w:firstLine="480" w:firstLineChars="200"/>
              <w:rPr>
                <w:rFonts w:hint="default" w:ascii="Times New Roman" w:hAnsi="Times New Roman" w:cs="Times New Roman"/>
                <w:bCs/>
                <w:sz w:val="24"/>
                <w:szCs w:val="24"/>
              </w:rPr>
            </w:pPr>
            <w:r>
              <w:rPr>
                <w:rFonts w:hint="default" w:ascii="Times New Roman" w:hAnsi="Times New Roman" w:cs="Times New Roman"/>
                <w:bCs/>
                <w:sz w:val="24"/>
                <w:szCs w:val="24"/>
              </w:rPr>
              <mc:AlternateContent>
                <mc:Choice Requires="wps">
                  <w:drawing>
                    <wp:anchor distT="0" distB="0" distL="114300" distR="114300" simplePos="0" relativeHeight="251659264" behindDoc="0" locked="0" layoutInCell="1" allowOverlap="1">
                      <wp:simplePos x="0" y="0"/>
                      <wp:positionH relativeFrom="column">
                        <wp:posOffset>759460</wp:posOffset>
                      </wp:positionH>
                      <wp:positionV relativeFrom="paragraph">
                        <wp:posOffset>50800</wp:posOffset>
                      </wp:positionV>
                      <wp:extent cx="2190115" cy="1127760"/>
                      <wp:effectExtent l="4445" t="4445" r="15240" b="10795"/>
                      <wp:wrapNone/>
                      <wp:docPr id="2" name="文本框 2"/>
                      <wp:cNvGraphicFramePr/>
                      <a:graphic xmlns:a="http://schemas.openxmlformats.org/drawingml/2006/main">
                        <a:graphicData uri="http://schemas.microsoft.com/office/word/2010/wordprocessingShape">
                          <wps:wsp>
                            <wps:cNvSpPr txBox="1"/>
                            <wps:spPr>
                              <a:xfrm>
                                <a:off x="0" y="0"/>
                                <a:ext cx="2190115" cy="1127760"/>
                              </a:xfrm>
                              <a:prstGeom prst="rect">
                                <a:avLst/>
                              </a:prstGeom>
                              <a:solidFill>
                                <a:schemeClr val="lt1"/>
                              </a:solidFill>
                              <a:ln w="6350">
                                <a:solidFill>
                                  <a:prstClr val="black"/>
                                </a:solidFill>
                              </a:ln>
                            </wps:spPr>
                            <wps:txbx>
                              <w:txbxContent>
                                <w:p w14:paraId="0BA4A3FF">
                                  <w:pPr>
                                    <w:snapToGrid w:val="0"/>
                                  </w:pPr>
                                  <w:r>
                                    <w:rPr>
                                      <w:rFonts w:hint="eastAsia"/>
                                    </w:rPr>
                                    <w:t>账号     19位数字</w:t>
                                  </w:r>
                                </w:p>
                                <w:p w14:paraId="46342E00">
                                  <w:pPr>
                                    <w:snapToGrid w:val="0"/>
                                  </w:pPr>
                                  <w:r>
                                    <w:rPr>
                                      <w:rFonts w:hint="eastAsia"/>
                                    </w:rPr>
                                    <w:t>姓名</w:t>
                                  </w:r>
                                </w:p>
                                <w:p w14:paraId="5AD590F6">
                                  <w:pPr>
                                    <w:snapToGrid w:val="0"/>
                                  </w:pPr>
                                  <w:r>
                                    <w:rPr>
                                      <w:rFonts w:hint="eastAsia"/>
                                    </w:rPr>
                                    <w:t>身份证   18位字符</w:t>
                                  </w:r>
                                </w:p>
                                <w:p w14:paraId="4E271AD6">
                                  <w:pPr>
                                    <w:snapToGrid w:val="0"/>
                                  </w:pPr>
                                  <w:r>
                                    <w:rPr>
                                      <w:rFonts w:hint="eastAsia"/>
                                    </w:rPr>
                                    <w:t>密码     6位数字</w:t>
                                  </w:r>
                                </w:p>
                                <w:p w14:paraId="47629CA9">
                                  <w:pPr>
                                    <w:snapToGrid w:val="0"/>
                                  </w:pPr>
                                  <w:r>
                                    <w:rPr>
                                      <w:rFonts w:hint="eastAsia"/>
                                    </w:rPr>
                                    <w:t>余额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8pt;margin-top:4pt;height:88.8pt;width:172.45pt;z-index:251659264;mso-width-relative:page;mso-height-relative:page;" fillcolor="#FFFFFF [3201]" filled="t" stroked="t" coordsize="21600,21600" o:gfxdata="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FJfozV&#10;AAAACQEAAA8AAAAAAAAAAQAgAAAAIgAAAGRycy9kb3ducmV2LnhtbFBLAQIUABQAAAAIAIdO4kAv&#10;5fzbXAIAALgEAAAOAAAAAAAAAAEAIAAAACQBAABkcnMvZTJvRG9jLnhtbFBLBQYAAAAABgAGAFkB&#10;AADyBQAAAAA=&#10;">
                      <v:fill on="t" focussize="0,0"/>
                      <v:stroke weight="0.5pt" color="#000000" joinstyle="round"/>
                      <v:imagedata o:title=""/>
                      <o:lock v:ext="edit" aspectratio="f"/>
                      <v:textbox>
                        <w:txbxContent>
                          <w:p w14:paraId="0BA4A3FF">
                            <w:pPr>
                              <w:snapToGrid w:val="0"/>
                            </w:pPr>
                            <w:r>
                              <w:rPr>
                                <w:rFonts w:hint="eastAsia"/>
                              </w:rPr>
                              <w:t>账号     19位数字</w:t>
                            </w:r>
                          </w:p>
                          <w:p w14:paraId="46342E00">
                            <w:pPr>
                              <w:snapToGrid w:val="0"/>
                            </w:pPr>
                            <w:r>
                              <w:rPr>
                                <w:rFonts w:hint="eastAsia"/>
                              </w:rPr>
                              <w:t>姓名</w:t>
                            </w:r>
                          </w:p>
                          <w:p w14:paraId="5AD590F6">
                            <w:pPr>
                              <w:snapToGrid w:val="0"/>
                            </w:pPr>
                            <w:r>
                              <w:rPr>
                                <w:rFonts w:hint="eastAsia"/>
                              </w:rPr>
                              <w:t>身份证   18位字符</w:t>
                            </w:r>
                          </w:p>
                          <w:p w14:paraId="4E271AD6">
                            <w:pPr>
                              <w:snapToGrid w:val="0"/>
                            </w:pPr>
                            <w:r>
                              <w:rPr>
                                <w:rFonts w:hint="eastAsia"/>
                              </w:rPr>
                              <w:t>密码     6位数字</w:t>
                            </w:r>
                          </w:p>
                          <w:p w14:paraId="47629CA9">
                            <w:pPr>
                              <w:snapToGrid w:val="0"/>
                            </w:pPr>
                            <w:r>
                              <w:rPr>
                                <w:rFonts w:hint="eastAsia"/>
                              </w:rPr>
                              <w:t>余额</w:t>
                            </w:r>
                          </w:p>
                        </w:txbxContent>
                      </v:textbox>
                    </v:shape>
                  </w:pict>
                </mc:Fallback>
              </mc:AlternateContent>
            </w:r>
          </w:p>
          <w:p w14:paraId="3A5D5E2B">
            <w:pPr>
              <w:ind w:firstLine="480" w:firstLineChars="200"/>
              <w:rPr>
                <w:rFonts w:hint="default" w:ascii="Times New Roman" w:hAnsi="Times New Roman" w:cs="Times New Roman"/>
                <w:bCs/>
                <w:sz w:val="24"/>
                <w:szCs w:val="24"/>
              </w:rPr>
            </w:pPr>
          </w:p>
          <w:p w14:paraId="31AFB0C6">
            <w:pPr>
              <w:ind w:firstLine="480" w:firstLineChars="200"/>
              <w:rPr>
                <w:rFonts w:hint="default" w:ascii="Times New Roman" w:hAnsi="Times New Roman" w:cs="Times New Roman"/>
                <w:bCs/>
                <w:sz w:val="24"/>
                <w:szCs w:val="24"/>
              </w:rPr>
            </w:pPr>
          </w:p>
          <w:p w14:paraId="4F5BCDD6">
            <w:pPr>
              <w:ind w:firstLine="480" w:firstLineChars="200"/>
              <w:rPr>
                <w:rFonts w:hint="default" w:ascii="Times New Roman" w:hAnsi="Times New Roman" w:cs="Times New Roman"/>
                <w:bCs/>
                <w:sz w:val="24"/>
                <w:szCs w:val="24"/>
              </w:rPr>
            </w:pPr>
          </w:p>
          <w:p w14:paraId="2D591E96">
            <w:pPr>
              <w:ind w:firstLine="480" w:firstLineChars="200"/>
              <w:rPr>
                <w:rFonts w:hint="default" w:ascii="Times New Roman" w:hAnsi="Times New Roman" w:cs="Times New Roman"/>
                <w:bCs/>
                <w:sz w:val="24"/>
                <w:szCs w:val="24"/>
              </w:rPr>
            </w:pPr>
          </w:p>
          <w:p w14:paraId="57F8D38E">
            <w:pPr>
              <w:ind w:firstLine="480" w:firstLineChars="200"/>
              <w:rPr>
                <w:rFonts w:hint="default" w:ascii="Times New Roman" w:hAnsi="Times New Roman" w:cs="Times New Roman"/>
                <w:bCs/>
                <w:sz w:val="24"/>
                <w:szCs w:val="24"/>
              </w:rPr>
            </w:pPr>
          </w:p>
          <w:p w14:paraId="0598B6E3">
            <w:pPr>
              <w:ind w:left="420" w:hanging="420" w:hangingChars="200"/>
              <w:jc w:val="center"/>
              <w:rPr>
                <w:rFonts w:hint="default" w:ascii="Times New Roman" w:hAnsi="Times New Roman" w:cs="Times New Roman"/>
                <w:bCs/>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INCLUDEPICTURE "https://images.ptausercontent.com/11f7c716-1723-473f-95bc-7f49701feb8a.png" \* MERGEFORMATINET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0" distR="0">
                  <wp:extent cx="1651000" cy="934085"/>
                  <wp:effectExtent l="0" t="0" r="1016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51000" cy="934085"/>
                          </a:xfrm>
                          <a:prstGeom prst="rect">
                            <a:avLst/>
                          </a:prstGeom>
                          <a:noFill/>
                          <a:ln>
                            <a:noFill/>
                          </a:ln>
                        </pic:spPr>
                      </pic:pic>
                    </a:graphicData>
                  </a:graphic>
                </wp:inline>
              </w:drawing>
            </w:r>
            <w:r>
              <w:rPr>
                <w:rFonts w:hint="default" w:ascii="Times New Roman" w:hAnsi="Times New Roman" w:cs="Times New Roman"/>
              </w:rPr>
              <w:fldChar w:fldCharType="end"/>
            </w:r>
          </w:p>
          <w:p w14:paraId="3CF154CD">
            <w:pPr>
              <w:ind w:left="420" w:hanging="420" w:hangingChars="200"/>
              <w:jc w:val="center"/>
              <w:rPr>
                <w:rFonts w:hint="default" w:ascii="Times New Roman" w:hAnsi="Times New Roman" w:cs="Times New Roman"/>
                <w:bCs/>
                <w:sz w:val="24"/>
                <w:szCs w:val="24"/>
              </w:rPr>
            </w:pPr>
            <w:r>
              <w:rPr>
                <w:rFonts w:hint="default" w:ascii="Times New Roman" w:hAnsi="Times New Roman" w:cs="Times New Roman"/>
                <w:bCs/>
                <w:szCs w:val="21"/>
              </w:rPr>
              <w:t>图1  ATM模拟程序参考界面</w:t>
            </w:r>
          </w:p>
        </w:tc>
      </w:tr>
      <w:tr w14:paraId="5FC77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7" w:hRule="atLeast"/>
          <w:jc w:val="center"/>
        </w:trPr>
        <w:tc>
          <w:tcPr>
            <w:tcW w:w="1838" w:type="dxa"/>
            <w:vAlign w:val="center"/>
          </w:tcPr>
          <w:p w14:paraId="56CFC07A">
            <w:pPr>
              <w:ind w:left="-42"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任务时间</w:t>
            </w:r>
          </w:p>
        </w:tc>
        <w:tc>
          <w:tcPr>
            <w:tcW w:w="6752" w:type="dxa"/>
            <w:vAlign w:val="center"/>
          </w:tcPr>
          <w:p w14:paraId="7B17EC0C">
            <w:pPr>
              <w:ind w:right="-51"/>
              <w:rPr>
                <w:rFonts w:hint="default" w:ascii="Times New Roman" w:hAnsi="Times New Roman" w:cs="Times New Roman"/>
                <w:bCs/>
                <w:sz w:val="24"/>
                <w:szCs w:val="24"/>
              </w:rPr>
            </w:pPr>
            <w:r>
              <w:rPr>
                <w:rFonts w:hint="default" w:ascii="Times New Roman" w:hAnsi="Times New Roman" w:cs="Times New Roman"/>
                <w:sz w:val="24"/>
                <w:szCs w:val="24"/>
                <w:highlight w:val="none"/>
              </w:rPr>
              <w:t>20</w:t>
            </w:r>
            <w:r>
              <w:rPr>
                <w:rFonts w:hint="eastAsia" w:cs="Times New Roman"/>
                <w:sz w:val="24"/>
                <w:szCs w:val="24"/>
                <w:highlight w:val="none"/>
                <w:lang w:val="en-US" w:eastAsia="zh-CN"/>
              </w:rPr>
              <w:t>24</w:t>
            </w:r>
            <w:r>
              <w:rPr>
                <w:rFonts w:hint="default" w:ascii="Times New Roman" w:hAnsi="Times New Roman" w:cs="Times New Roman"/>
                <w:sz w:val="24"/>
                <w:szCs w:val="24"/>
                <w:highlight w:val="none"/>
              </w:rPr>
              <w:t>年</w:t>
            </w:r>
            <w:r>
              <w:rPr>
                <w:rFonts w:hint="eastAsia" w:cs="Times New Roman"/>
                <w:sz w:val="24"/>
                <w:szCs w:val="24"/>
                <w:highlight w:val="none"/>
                <w:lang w:val="en-US" w:eastAsia="zh-CN"/>
              </w:rPr>
              <w:t>12</w:t>
            </w:r>
            <w:r>
              <w:rPr>
                <w:rFonts w:hint="default" w:ascii="Times New Roman" w:hAnsi="Times New Roman" w:cs="Times New Roman"/>
                <w:sz w:val="24"/>
                <w:szCs w:val="24"/>
                <w:highlight w:val="none"/>
              </w:rPr>
              <w:t>月</w:t>
            </w:r>
            <w:r>
              <w:rPr>
                <w:rFonts w:hint="eastAsia" w:cs="Times New Roman"/>
                <w:sz w:val="24"/>
                <w:szCs w:val="24"/>
                <w:highlight w:val="none"/>
                <w:lang w:val="en-US" w:eastAsia="zh-CN"/>
              </w:rPr>
              <w:t>9</w:t>
            </w:r>
            <w:r>
              <w:rPr>
                <w:rFonts w:hint="default" w:ascii="Times New Roman" w:hAnsi="Times New Roman" w:cs="Times New Roman"/>
                <w:sz w:val="24"/>
                <w:szCs w:val="24"/>
                <w:highlight w:val="none"/>
              </w:rPr>
              <w:t>日至20</w:t>
            </w:r>
            <w:r>
              <w:rPr>
                <w:rFonts w:hint="eastAsia" w:cs="Times New Roman"/>
                <w:sz w:val="24"/>
                <w:szCs w:val="24"/>
                <w:highlight w:val="none"/>
                <w:lang w:val="en-US" w:eastAsia="zh-CN"/>
              </w:rPr>
              <w:t>24</w:t>
            </w:r>
            <w:r>
              <w:rPr>
                <w:rFonts w:hint="default" w:ascii="Times New Roman" w:hAnsi="Times New Roman" w:cs="Times New Roman"/>
                <w:sz w:val="24"/>
                <w:szCs w:val="24"/>
                <w:highlight w:val="none"/>
              </w:rPr>
              <w:t>年</w:t>
            </w:r>
            <w:r>
              <w:rPr>
                <w:rFonts w:hint="eastAsia" w:cs="Times New Roman"/>
                <w:sz w:val="24"/>
                <w:szCs w:val="24"/>
                <w:highlight w:val="none"/>
                <w:lang w:val="en-US" w:eastAsia="zh-CN"/>
              </w:rPr>
              <w:t>12</w:t>
            </w:r>
            <w:r>
              <w:rPr>
                <w:rFonts w:hint="default" w:ascii="Times New Roman" w:hAnsi="Times New Roman" w:cs="Times New Roman"/>
                <w:sz w:val="24"/>
                <w:szCs w:val="24"/>
                <w:highlight w:val="none"/>
              </w:rPr>
              <w:t>月</w:t>
            </w:r>
            <w:r>
              <w:rPr>
                <w:rFonts w:hint="eastAsia" w:cs="Times New Roman"/>
                <w:sz w:val="24"/>
                <w:szCs w:val="24"/>
                <w:highlight w:val="none"/>
                <w:lang w:val="en-US" w:eastAsia="zh-CN"/>
              </w:rPr>
              <w:t>31</w:t>
            </w:r>
            <w:r>
              <w:rPr>
                <w:rFonts w:hint="default" w:ascii="Times New Roman" w:hAnsi="Times New Roman" w:cs="Times New Roman"/>
                <w:sz w:val="24"/>
                <w:szCs w:val="24"/>
                <w:highlight w:val="none"/>
              </w:rPr>
              <w:t>日</w:t>
            </w:r>
          </w:p>
        </w:tc>
      </w:tr>
    </w:tbl>
    <w:p w14:paraId="6A36D030">
      <w:pPr>
        <w:rPr>
          <w:szCs w:val="24"/>
        </w:rPr>
      </w:pPr>
    </w:p>
    <w:p w14:paraId="5D14C086">
      <w:pPr>
        <w:rPr>
          <w:szCs w:val="24"/>
        </w:rPr>
        <w:sectPr>
          <w:pgSz w:w="10433" w:h="14742"/>
          <w:pgMar w:top="720" w:right="720" w:bottom="720" w:left="720" w:header="851" w:footer="737" w:gutter="0"/>
          <w:pgNumType w:start="0"/>
          <w:cols w:space="425" w:num="1"/>
          <w:titlePg/>
          <w:docGrid w:type="lines" w:linePitch="312" w:charSpace="0"/>
        </w:sectPr>
      </w:pPr>
    </w:p>
    <w:p w14:paraId="4C7320A9">
      <w:pPr>
        <w:rPr>
          <w:rFonts w:hint="default" w:ascii="Times New Roman" w:hAnsi="Times New Roman" w:cs="Times New Roman"/>
          <w:b/>
          <w:bCs/>
          <w:sz w:val="24"/>
          <w:szCs w:val="24"/>
        </w:rPr>
      </w:pPr>
      <w:r>
        <w:rPr>
          <w:rFonts w:hint="default" w:ascii="Times New Roman" w:hAnsi="Times New Roman" w:cs="Times New Roman"/>
          <w:b/>
          <w:bCs/>
          <w:sz w:val="24"/>
          <w:szCs w:val="24"/>
        </w:rPr>
        <w:t>代码评分标准（满分10分）</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2124"/>
        <w:gridCol w:w="1240"/>
        <w:gridCol w:w="1241"/>
        <w:gridCol w:w="1241"/>
        <w:gridCol w:w="1241"/>
      </w:tblGrid>
      <w:tr w14:paraId="49D0E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152" w:type="pct"/>
            <w:vAlign w:val="center"/>
          </w:tcPr>
          <w:p w14:paraId="4376E2F6">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学习态度</w:t>
            </w:r>
          </w:p>
        </w:tc>
        <w:tc>
          <w:tcPr>
            <w:tcW w:w="1153" w:type="pct"/>
            <w:vAlign w:val="center"/>
          </w:tcPr>
          <w:p w14:paraId="42EDCD03">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程序功能</w:t>
            </w:r>
          </w:p>
        </w:tc>
        <w:tc>
          <w:tcPr>
            <w:tcW w:w="673" w:type="pct"/>
            <w:vAlign w:val="center"/>
          </w:tcPr>
          <w:p w14:paraId="37DEB72B">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程序Bug</w:t>
            </w:r>
          </w:p>
        </w:tc>
        <w:tc>
          <w:tcPr>
            <w:tcW w:w="674" w:type="pct"/>
            <w:vAlign w:val="center"/>
          </w:tcPr>
          <w:p w14:paraId="7625C69B">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程序界面</w:t>
            </w:r>
          </w:p>
        </w:tc>
        <w:tc>
          <w:tcPr>
            <w:tcW w:w="674" w:type="pct"/>
            <w:vAlign w:val="center"/>
          </w:tcPr>
          <w:p w14:paraId="22412E48">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异常处理</w:t>
            </w:r>
          </w:p>
        </w:tc>
        <w:tc>
          <w:tcPr>
            <w:tcW w:w="674" w:type="pct"/>
            <w:vAlign w:val="center"/>
          </w:tcPr>
          <w:p w14:paraId="3999514E">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得分</w:t>
            </w:r>
          </w:p>
        </w:tc>
      </w:tr>
      <w:tr w14:paraId="2E224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6F067DC5">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抄袭、被抄袭</w:t>
            </w:r>
          </w:p>
        </w:tc>
        <w:tc>
          <w:tcPr>
            <w:tcW w:w="1153" w:type="pct"/>
            <w:vAlign w:val="center"/>
          </w:tcPr>
          <w:p w14:paraId="6713DE0F">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3" w:type="pct"/>
            <w:vAlign w:val="center"/>
          </w:tcPr>
          <w:p w14:paraId="003ACA15">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6A6738EE">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14FFF03C">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39AFF3A1">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0</w:t>
            </w:r>
          </w:p>
        </w:tc>
      </w:tr>
      <w:tr w14:paraId="1FA4A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74DA720B">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自己完成编码</w:t>
            </w:r>
          </w:p>
          <w:p w14:paraId="7B5613A4">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无创新意识</w:t>
            </w:r>
          </w:p>
        </w:tc>
        <w:tc>
          <w:tcPr>
            <w:tcW w:w="1153" w:type="pct"/>
            <w:vAlign w:val="center"/>
          </w:tcPr>
          <w:p w14:paraId="303C8054">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没有完成实验要求的所有功能</w:t>
            </w:r>
          </w:p>
        </w:tc>
        <w:tc>
          <w:tcPr>
            <w:tcW w:w="673" w:type="pct"/>
            <w:vAlign w:val="center"/>
          </w:tcPr>
          <w:p w14:paraId="1C13D2D6">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3F8C17AF">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7C757A66">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41E5957D">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5</w:t>
            </w:r>
          </w:p>
        </w:tc>
      </w:tr>
      <w:tr w14:paraId="66607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0BD113DC">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自己完成编码</w:t>
            </w:r>
          </w:p>
          <w:p w14:paraId="6EF3880E">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有一定的创新意识</w:t>
            </w:r>
          </w:p>
        </w:tc>
        <w:tc>
          <w:tcPr>
            <w:tcW w:w="1153" w:type="pct"/>
            <w:vAlign w:val="center"/>
          </w:tcPr>
          <w:p w14:paraId="0FB77694">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基本完成实验要求的所有功能</w:t>
            </w:r>
          </w:p>
        </w:tc>
        <w:tc>
          <w:tcPr>
            <w:tcW w:w="673" w:type="pct"/>
            <w:vAlign w:val="center"/>
          </w:tcPr>
          <w:p w14:paraId="0C4CB80D">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很多</w:t>
            </w:r>
          </w:p>
        </w:tc>
        <w:tc>
          <w:tcPr>
            <w:tcW w:w="674" w:type="pct"/>
            <w:vAlign w:val="center"/>
          </w:tcPr>
          <w:p w14:paraId="763D8B9C">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一般</w:t>
            </w:r>
          </w:p>
        </w:tc>
        <w:tc>
          <w:tcPr>
            <w:tcW w:w="674" w:type="pct"/>
            <w:vAlign w:val="center"/>
          </w:tcPr>
          <w:p w14:paraId="3221C50D">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无</w:t>
            </w:r>
          </w:p>
        </w:tc>
        <w:tc>
          <w:tcPr>
            <w:tcW w:w="674" w:type="pct"/>
            <w:vAlign w:val="center"/>
          </w:tcPr>
          <w:p w14:paraId="5491546B">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6</w:t>
            </w:r>
          </w:p>
        </w:tc>
      </w:tr>
      <w:tr w14:paraId="73171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1EEBDC47">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自己完成编码</w:t>
            </w:r>
          </w:p>
          <w:p w14:paraId="596E56A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有一定的创新意识</w:t>
            </w:r>
          </w:p>
        </w:tc>
        <w:tc>
          <w:tcPr>
            <w:tcW w:w="1153" w:type="pct"/>
            <w:vAlign w:val="center"/>
          </w:tcPr>
          <w:p w14:paraId="78FFFE3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完成实验要求的所有功能</w:t>
            </w:r>
          </w:p>
        </w:tc>
        <w:tc>
          <w:tcPr>
            <w:tcW w:w="673" w:type="pct"/>
            <w:vAlign w:val="center"/>
          </w:tcPr>
          <w:p w14:paraId="0FC970BC">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较多</w:t>
            </w:r>
          </w:p>
        </w:tc>
        <w:tc>
          <w:tcPr>
            <w:tcW w:w="674" w:type="pct"/>
            <w:vAlign w:val="center"/>
          </w:tcPr>
          <w:p w14:paraId="3DF69877">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一般</w:t>
            </w:r>
          </w:p>
        </w:tc>
        <w:tc>
          <w:tcPr>
            <w:tcW w:w="674" w:type="pct"/>
            <w:vAlign w:val="center"/>
          </w:tcPr>
          <w:p w14:paraId="3843E19A">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无</w:t>
            </w:r>
          </w:p>
        </w:tc>
        <w:tc>
          <w:tcPr>
            <w:tcW w:w="674" w:type="pct"/>
            <w:vAlign w:val="center"/>
          </w:tcPr>
          <w:p w14:paraId="1F3298A7">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7</w:t>
            </w:r>
          </w:p>
        </w:tc>
      </w:tr>
      <w:tr w14:paraId="42F66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5719F026">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自己完成编码</w:t>
            </w:r>
          </w:p>
          <w:p w14:paraId="191EC889">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有较强的创新意识</w:t>
            </w:r>
          </w:p>
        </w:tc>
        <w:tc>
          <w:tcPr>
            <w:tcW w:w="1153" w:type="pct"/>
            <w:vAlign w:val="center"/>
          </w:tcPr>
          <w:p w14:paraId="4CFFE45E">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完成实验要求的所有功能，并有所扩展</w:t>
            </w:r>
          </w:p>
        </w:tc>
        <w:tc>
          <w:tcPr>
            <w:tcW w:w="673" w:type="pct"/>
            <w:vAlign w:val="center"/>
          </w:tcPr>
          <w:p w14:paraId="0FE8D79F">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较少</w:t>
            </w:r>
          </w:p>
        </w:tc>
        <w:tc>
          <w:tcPr>
            <w:tcW w:w="674" w:type="pct"/>
            <w:vAlign w:val="center"/>
          </w:tcPr>
          <w:p w14:paraId="72A4B0B2">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良好</w:t>
            </w:r>
          </w:p>
        </w:tc>
        <w:tc>
          <w:tcPr>
            <w:tcW w:w="674" w:type="pct"/>
            <w:vAlign w:val="center"/>
          </w:tcPr>
          <w:p w14:paraId="331B96E0">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w:t>
            </w:r>
          </w:p>
        </w:tc>
        <w:tc>
          <w:tcPr>
            <w:tcW w:w="674" w:type="pct"/>
            <w:vAlign w:val="center"/>
          </w:tcPr>
          <w:p w14:paraId="4477CCBE">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8</w:t>
            </w:r>
          </w:p>
        </w:tc>
      </w:tr>
      <w:tr w14:paraId="355F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01AC159C">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自己完成编码</w:t>
            </w:r>
          </w:p>
          <w:p w14:paraId="41C5B4A0">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有较强的创新意识</w:t>
            </w:r>
          </w:p>
        </w:tc>
        <w:tc>
          <w:tcPr>
            <w:tcW w:w="1153" w:type="pct"/>
            <w:vAlign w:val="center"/>
          </w:tcPr>
          <w:p w14:paraId="58AF2562">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完成实验要求的所有功能，并有所扩展</w:t>
            </w:r>
          </w:p>
        </w:tc>
        <w:tc>
          <w:tcPr>
            <w:tcW w:w="673" w:type="pct"/>
            <w:vAlign w:val="center"/>
          </w:tcPr>
          <w:p w14:paraId="523A077A">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极少</w:t>
            </w:r>
          </w:p>
        </w:tc>
        <w:tc>
          <w:tcPr>
            <w:tcW w:w="674" w:type="pct"/>
            <w:vAlign w:val="center"/>
          </w:tcPr>
          <w:p w14:paraId="173DBC39">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友好</w:t>
            </w:r>
          </w:p>
        </w:tc>
        <w:tc>
          <w:tcPr>
            <w:tcW w:w="674" w:type="pct"/>
            <w:vAlign w:val="center"/>
          </w:tcPr>
          <w:p w14:paraId="366A9593">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w:t>
            </w:r>
          </w:p>
        </w:tc>
        <w:tc>
          <w:tcPr>
            <w:tcW w:w="674" w:type="pct"/>
            <w:vAlign w:val="center"/>
          </w:tcPr>
          <w:p w14:paraId="31F8EB17">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10</w:t>
            </w:r>
          </w:p>
        </w:tc>
      </w:tr>
    </w:tbl>
    <w:p w14:paraId="1FA68378">
      <w:pPr>
        <w:rPr>
          <w:rFonts w:hint="default" w:ascii="Times New Roman" w:hAnsi="Times New Roman" w:cs="Times New Roman"/>
          <w:szCs w:val="24"/>
        </w:rPr>
      </w:pPr>
    </w:p>
    <w:p w14:paraId="5F3DCE50">
      <w:pPr>
        <w:rPr>
          <w:rFonts w:hint="default" w:ascii="Times New Roman" w:hAnsi="Times New Roman" w:cs="Times New Roman"/>
          <w:b/>
          <w:szCs w:val="24"/>
        </w:rPr>
      </w:pPr>
      <w:r>
        <w:rPr>
          <w:rFonts w:hint="default" w:ascii="Times New Roman" w:hAnsi="Times New Roman" w:cs="Times New Roman"/>
          <w:b/>
          <w:iCs/>
          <w:color w:val="000000"/>
          <w:sz w:val="24"/>
        </w:rPr>
        <w:t>报告评分标准（满分10分）</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3"/>
        <w:gridCol w:w="2663"/>
        <w:gridCol w:w="2663"/>
        <w:gridCol w:w="1220"/>
      </w:tblGrid>
      <w:tr w14:paraId="17511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46" w:type="pct"/>
            <w:vAlign w:val="center"/>
          </w:tcPr>
          <w:p w14:paraId="5EE909D1">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文档规范性</w:t>
            </w:r>
          </w:p>
        </w:tc>
        <w:tc>
          <w:tcPr>
            <w:tcW w:w="1446" w:type="pct"/>
            <w:vAlign w:val="center"/>
          </w:tcPr>
          <w:p w14:paraId="2D2A79FC">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文档条理性</w:t>
            </w:r>
          </w:p>
        </w:tc>
        <w:tc>
          <w:tcPr>
            <w:tcW w:w="1446" w:type="pct"/>
            <w:vAlign w:val="center"/>
          </w:tcPr>
          <w:p w14:paraId="519670F8">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表述准确性</w:t>
            </w:r>
          </w:p>
        </w:tc>
        <w:tc>
          <w:tcPr>
            <w:tcW w:w="663" w:type="pct"/>
            <w:vAlign w:val="center"/>
          </w:tcPr>
          <w:p w14:paraId="1378AB52">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得分</w:t>
            </w:r>
          </w:p>
        </w:tc>
      </w:tr>
      <w:tr w14:paraId="49A77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46" w:type="pct"/>
          </w:tcPr>
          <w:p w14:paraId="1D20B51A">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不规范，需求分析、</w:t>
            </w:r>
            <w:r>
              <w:rPr>
                <w:rFonts w:hint="eastAsia" w:cs="Times New Roman"/>
                <w:bCs/>
                <w:iCs/>
                <w:color w:val="000000"/>
                <w:szCs w:val="21"/>
                <w:lang w:eastAsia="zh-CN"/>
              </w:rPr>
              <w:t>程序</w:t>
            </w:r>
            <w:r>
              <w:rPr>
                <w:rFonts w:hint="default" w:ascii="Times New Roman" w:hAnsi="Times New Roman" w:cs="Times New Roman"/>
                <w:bCs/>
                <w:iCs/>
                <w:color w:val="000000"/>
                <w:szCs w:val="21"/>
              </w:rPr>
              <w:t>设计、</w:t>
            </w:r>
            <w:r>
              <w:rPr>
                <w:rFonts w:hint="eastAsia" w:cs="Times New Roman"/>
                <w:bCs/>
                <w:iCs/>
                <w:color w:val="000000"/>
                <w:szCs w:val="21"/>
                <w:lang w:eastAsia="zh-CN"/>
              </w:rPr>
              <w:t>程序</w:t>
            </w:r>
            <w:r>
              <w:rPr>
                <w:rFonts w:hint="default" w:ascii="Times New Roman" w:hAnsi="Times New Roman" w:cs="Times New Roman"/>
                <w:bCs/>
                <w:iCs/>
                <w:color w:val="000000"/>
                <w:szCs w:val="21"/>
              </w:rPr>
              <w:t>实现部分不完整。</w:t>
            </w:r>
          </w:p>
        </w:tc>
        <w:tc>
          <w:tcPr>
            <w:tcW w:w="1446" w:type="pct"/>
          </w:tcPr>
          <w:p w14:paraId="0AD06FF4">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描述缺少逻辑性，没有条理。</w:t>
            </w:r>
          </w:p>
        </w:tc>
        <w:tc>
          <w:tcPr>
            <w:tcW w:w="1446" w:type="pct"/>
            <w:vAlign w:val="center"/>
          </w:tcPr>
          <w:p w14:paraId="79639E62">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文字描述不准确。</w:t>
            </w:r>
          </w:p>
        </w:tc>
        <w:tc>
          <w:tcPr>
            <w:tcW w:w="663" w:type="pct"/>
            <w:vAlign w:val="center"/>
          </w:tcPr>
          <w:p w14:paraId="7DBFFF06">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3</w:t>
            </w:r>
          </w:p>
        </w:tc>
      </w:tr>
      <w:tr w14:paraId="27B58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46" w:type="pct"/>
          </w:tcPr>
          <w:p w14:paraId="38D5E2C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较规范，有需求分析、</w:t>
            </w:r>
            <w:r>
              <w:rPr>
                <w:rFonts w:hint="eastAsia" w:cs="Times New Roman"/>
                <w:bCs/>
                <w:iCs/>
                <w:color w:val="000000"/>
                <w:szCs w:val="21"/>
                <w:lang w:eastAsia="zh-CN"/>
              </w:rPr>
              <w:t>程序</w:t>
            </w:r>
            <w:r>
              <w:rPr>
                <w:rFonts w:hint="default" w:ascii="Times New Roman" w:hAnsi="Times New Roman" w:cs="Times New Roman"/>
                <w:bCs/>
                <w:iCs/>
                <w:color w:val="000000"/>
                <w:szCs w:val="21"/>
              </w:rPr>
              <w:t>设计、</w:t>
            </w:r>
            <w:r>
              <w:rPr>
                <w:rFonts w:hint="eastAsia" w:cs="Times New Roman"/>
                <w:bCs/>
                <w:iCs/>
                <w:color w:val="000000"/>
                <w:szCs w:val="21"/>
                <w:lang w:eastAsia="zh-CN"/>
              </w:rPr>
              <w:t>程序</w:t>
            </w:r>
            <w:r>
              <w:rPr>
                <w:rFonts w:hint="default" w:ascii="Times New Roman" w:hAnsi="Times New Roman" w:cs="Times New Roman"/>
                <w:bCs/>
                <w:iCs/>
                <w:color w:val="000000"/>
                <w:szCs w:val="21"/>
              </w:rPr>
              <w:t>实现部分，但实质性描述较少。</w:t>
            </w:r>
          </w:p>
        </w:tc>
        <w:tc>
          <w:tcPr>
            <w:tcW w:w="1446" w:type="pct"/>
          </w:tcPr>
          <w:p w14:paraId="006AA4C0">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描述具有一定的逻辑性，条理较清晰。</w:t>
            </w:r>
          </w:p>
        </w:tc>
        <w:tc>
          <w:tcPr>
            <w:tcW w:w="1446" w:type="pct"/>
          </w:tcPr>
          <w:p w14:paraId="163EF7C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文字描述较准确，但缺少必要的类图、程序流程图等图表说明。</w:t>
            </w:r>
          </w:p>
        </w:tc>
        <w:tc>
          <w:tcPr>
            <w:tcW w:w="663" w:type="pct"/>
            <w:vAlign w:val="center"/>
          </w:tcPr>
          <w:p w14:paraId="08B520BC">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5</w:t>
            </w:r>
          </w:p>
        </w:tc>
      </w:tr>
      <w:tr w14:paraId="3C68B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46" w:type="pct"/>
          </w:tcPr>
          <w:p w14:paraId="79036FE3">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规范，有需求分析、</w:t>
            </w:r>
            <w:r>
              <w:rPr>
                <w:rFonts w:hint="eastAsia" w:cs="Times New Roman"/>
                <w:bCs/>
                <w:iCs/>
                <w:color w:val="000000"/>
                <w:szCs w:val="21"/>
                <w:lang w:eastAsia="zh-CN"/>
              </w:rPr>
              <w:t>程序</w:t>
            </w:r>
            <w:r>
              <w:rPr>
                <w:rFonts w:hint="default" w:ascii="Times New Roman" w:hAnsi="Times New Roman" w:cs="Times New Roman"/>
                <w:bCs/>
                <w:iCs/>
                <w:color w:val="000000"/>
                <w:szCs w:val="21"/>
              </w:rPr>
              <w:t>设计、</w:t>
            </w:r>
            <w:r>
              <w:rPr>
                <w:rFonts w:hint="eastAsia" w:cs="Times New Roman"/>
                <w:bCs/>
                <w:iCs/>
                <w:color w:val="000000"/>
                <w:szCs w:val="21"/>
                <w:lang w:eastAsia="zh-CN"/>
              </w:rPr>
              <w:t>程序</w:t>
            </w:r>
            <w:r>
              <w:rPr>
                <w:rFonts w:hint="default" w:ascii="Times New Roman" w:hAnsi="Times New Roman" w:cs="Times New Roman"/>
                <w:bCs/>
                <w:iCs/>
                <w:color w:val="000000"/>
                <w:szCs w:val="21"/>
              </w:rPr>
              <w:t>实现部分，描述较充分。</w:t>
            </w:r>
          </w:p>
        </w:tc>
        <w:tc>
          <w:tcPr>
            <w:tcW w:w="1446" w:type="pct"/>
          </w:tcPr>
          <w:p w14:paraId="13E853B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描述具有较好的逻辑性，条理清晰</w:t>
            </w:r>
          </w:p>
        </w:tc>
        <w:tc>
          <w:tcPr>
            <w:tcW w:w="1446" w:type="pct"/>
          </w:tcPr>
          <w:p w14:paraId="52E123B2">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rPr>
              <w:t>文字</w:t>
            </w:r>
            <w:r>
              <w:rPr>
                <w:rFonts w:hint="default" w:ascii="Times New Roman" w:hAnsi="Times New Roman" w:cs="Times New Roman"/>
                <w:bCs/>
                <w:iCs/>
                <w:color w:val="000000"/>
                <w:szCs w:val="21"/>
              </w:rPr>
              <w:t>描述较准确，所描述的类图、程序流程图基本准确、无大错。</w:t>
            </w:r>
          </w:p>
        </w:tc>
        <w:tc>
          <w:tcPr>
            <w:tcW w:w="663" w:type="pct"/>
            <w:vAlign w:val="center"/>
          </w:tcPr>
          <w:p w14:paraId="222339AF">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7</w:t>
            </w:r>
          </w:p>
        </w:tc>
      </w:tr>
      <w:tr w14:paraId="5E1F9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46" w:type="pct"/>
          </w:tcPr>
          <w:p w14:paraId="181FFBB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规范，有需求分析、</w:t>
            </w:r>
            <w:r>
              <w:rPr>
                <w:rFonts w:hint="eastAsia" w:cs="Times New Roman"/>
                <w:bCs/>
                <w:iCs/>
                <w:color w:val="000000"/>
                <w:szCs w:val="21"/>
                <w:lang w:eastAsia="zh-CN"/>
              </w:rPr>
              <w:t>程序</w:t>
            </w:r>
            <w:r>
              <w:rPr>
                <w:rFonts w:hint="default" w:ascii="Times New Roman" w:hAnsi="Times New Roman" w:cs="Times New Roman"/>
                <w:bCs/>
                <w:iCs/>
                <w:color w:val="000000"/>
                <w:szCs w:val="21"/>
              </w:rPr>
              <w:t>设计、</w:t>
            </w:r>
            <w:r>
              <w:rPr>
                <w:rFonts w:hint="eastAsia" w:cs="Times New Roman"/>
                <w:bCs/>
                <w:iCs/>
                <w:color w:val="000000"/>
                <w:szCs w:val="21"/>
                <w:lang w:eastAsia="zh-CN"/>
              </w:rPr>
              <w:t>程序</w:t>
            </w:r>
            <w:r>
              <w:rPr>
                <w:rFonts w:hint="default" w:ascii="Times New Roman" w:hAnsi="Times New Roman" w:cs="Times New Roman"/>
                <w:bCs/>
                <w:iCs/>
                <w:color w:val="000000"/>
                <w:szCs w:val="21"/>
              </w:rPr>
              <w:t>实现部分，描述充分。</w:t>
            </w:r>
          </w:p>
        </w:tc>
        <w:tc>
          <w:tcPr>
            <w:tcW w:w="1446" w:type="pct"/>
          </w:tcPr>
          <w:p w14:paraId="1E093CC8">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描述具有很好的逻辑性，条理清晰</w:t>
            </w:r>
          </w:p>
        </w:tc>
        <w:tc>
          <w:tcPr>
            <w:tcW w:w="1446" w:type="pct"/>
          </w:tcPr>
          <w:p w14:paraId="636D8432">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rPr>
              <w:t>文字</w:t>
            </w:r>
            <w:r>
              <w:rPr>
                <w:rFonts w:hint="default" w:ascii="Times New Roman" w:hAnsi="Times New Roman" w:cs="Times New Roman"/>
                <w:bCs/>
                <w:iCs/>
                <w:color w:val="000000"/>
                <w:szCs w:val="21"/>
              </w:rPr>
              <w:t>描述准确，所描述的类图、程序流程图准确。</w:t>
            </w:r>
          </w:p>
        </w:tc>
        <w:tc>
          <w:tcPr>
            <w:tcW w:w="663" w:type="pct"/>
            <w:vAlign w:val="center"/>
          </w:tcPr>
          <w:p w14:paraId="7B754D33">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10</w:t>
            </w:r>
          </w:p>
        </w:tc>
      </w:tr>
    </w:tbl>
    <w:p w14:paraId="1C3C862F">
      <w:pPr>
        <w:rPr>
          <w:szCs w:val="24"/>
        </w:rPr>
      </w:pPr>
    </w:p>
    <w:p w14:paraId="747F865C">
      <w:pPr>
        <w:rPr>
          <w:szCs w:val="24"/>
        </w:rPr>
        <w:sectPr>
          <w:pgSz w:w="10433" w:h="14742"/>
          <w:pgMar w:top="720" w:right="720" w:bottom="720" w:left="720" w:header="851" w:footer="737" w:gutter="0"/>
          <w:pgNumType w:start="0"/>
          <w:cols w:space="425" w:num="1"/>
          <w:titlePg/>
          <w:docGrid w:type="lines" w:linePitch="312" w:charSpace="0"/>
        </w:sectPr>
      </w:pPr>
    </w:p>
    <w:p w14:paraId="26EB79BE">
      <w:pPr>
        <w:pStyle w:val="2"/>
        <w:numPr>
          <w:ilvl w:val="0"/>
          <w:numId w:val="1"/>
        </w:numPr>
        <w:bidi w:val="0"/>
        <w:rPr>
          <w:rFonts w:hint="eastAsia"/>
        </w:rPr>
      </w:pPr>
      <w:r>
        <w:rPr>
          <w:rFonts w:hint="eastAsia"/>
        </w:rPr>
        <w:t>需求分析</w:t>
      </w:r>
    </w:p>
    <w:p w14:paraId="60D8DA3D">
      <w:pPr>
        <w:pStyle w:val="3"/>
        <w:bidi w:val="0"/>
        <w:rPr>
          <w:rFonts w:hint="default" w:eastAsia="宋体"/>
          <w:lang w:val="en-US" w:eastAsia="zh-CN"/>
        </w:rPr>
      </w:pPr>
      <w:r>
        <w:rPr>
          <w:rFonts w:hint="eastAsia"/>
          <w:lang w:val="en-US" w:eastAsia="zh-CN"/>
        </w:rPr>
        <w:t>1.1 流程图</w:t>
      </w:r>
    </w:p>
    <w:p w14:paraId="45DC083B">
      <w:pPr>
        <w:ind w:firstLine="480" w:firstLineChars="200"/>
        <w:rPr>
          <w:rFonts w:hint="default" w:ascii="宋体" w:hAnsi="宋体" w:eastAsia="宋体"/>
          <w:b w:val="0"/>
          <w:bCs w:val="0"/>
          <w:sz w:val="24"/>
          <w:szCs w:val="24"/>
          <w:lang w:val="en-US" w:eastAsia="zh-CN"/>
        </w:rPr>
      </w:pPr>
      <w:r>
        <w:rPr>
          <w:rFonts w:hint="eastAsia" w:ascii="宋体" w:hAnsi="宋体" w:eastAsia="宋体" w:cs="宋体"/>
          <w:b w:val="0"/>
          <w:bCs w:val="0"/>
          <w:sz w:val="24"/>
          <w:szCs w:val="24"/>
          <w:lang w:val="en-US" w:eastAsia="zh-CN"/>
        </w:rPr>
        <w:t>本</w:t>
      </w:r>
      <w:r>
        <w:rPr>
          <w:rFonts w:hint="eastAsia" w:ascii="宋体" w:hAnsi="宋体" w:cs="宋体"/>
          <w:b w:val="0"/>
          <w:bCs w:val="0"/>
          <w:sz w:val="24"/>
          <w:szCs w:val="24"/>
          <w:lang w:val="en-US" w:eastAsia="zh-CN"/>
        </w:rPr>
        <w:t>项目</w:t>
      </w:r>
      <w:r>
        <w:rPr>
          <w:rFonts w:hint="eastAsia" w:ascii="宋体" w:hAnsi="宋体" w:eastAsia="宋体" w:cs="宋体"/>
          <w:b w:val="0"/>
          <w:bCs w:val="0"/>
          <w:sz w:val="24"/>
          <w:szCs w:val="24"/>
          <w:lang w:val="en-US" w:eastAsia="zh-CN"/>
        </w:rPr>
        <w:t>利用C++语言，</w:t>
      </w:r>
      <w:r>
        <w:rPr>
          <w:rFonts w:hint="eastAsia" w:ascii="宋体" w:hAnsi="宋体"/>
          <w:b w:val="0"/>
          <w:bCs w:val="0"/>
          <w:sz w:val="24"/>
          <w:szCs w:val="24"/>
        </w:rPr>
        <w:t>运用面向对象程序设计思想，基于命令行界面设计并实现一个ATM模拟程序，模拟常见的ATM功能。</w:t>
      </w:r>
      <w:r>
        <w:rPr>
          <w:rFonts w:hint="eastAsia" w:ascii="宋体" w:hAnsi="宋体"/>
          <w:b w:val="0"/>
          <w:bCs w:val="0"/>
          <w:sz w:val="24"/>
          <w:szCs w:val="24"/>
          <w:lang w:val="en-US" w:eastAsia="zh-CN"/>
        </w:rPr>
        <w:t>下图为程序主要流程图。</w:t>
      </w:r>
    </w:p>
    <w:p w14:paraId="04CDB501">
      <w:pPr>
        <w:jc w:val="both"/>
      </w:pPr>
    </w:p>
    <w:p w14:paraId="04AF1A15">
      <w:pPr>
        <w:jc w:val="both"/>
      </w:pPr>
      <w:r>
        <w:drawing>
          <wp:inline distT="0" distB="0" distL="114300" distR="114300">
            <wp:extent cx="5878830" cy="2452370"/>
            <wp:effectExtent l="0" t="0" r="7620" b="5080"/>
            <wp:docPr id="1" name="图片 1" descr="C:/Users/A/Downloads/屏幕截图 2024-12-31 001316.png屏幕截图 2024-12-31 00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ownloads/屏幕截图 2024-12-31 001316.png屏幕截图 2024-12-31 001316"/>
                    <pic:cNvPicPr>
                      <a:picLocks noChangeAspect="1"/>
                    </pic:cNvPicPr>
                  </pic:nvPicPr>
                  <pic:blipFill>
                    <a:blip r:embed="rId12"/>
                    <a:srcRect l="591" r="591"/>
                    <a:stretch>
                      <a:fillRect/>
                    </a:stretch>
                  </pic:blipFill>
                  <pic:spPr>
                    <a:xfrm>
                      <a:off x="0" y="0"/>
                      <a:ext cx="5878830" cy="2452370"/>
                    </a:xfrm>
                    <a:prstGeom prst="rect">
                      <a:avLst/>
                    </a:prstGeom>
                    <a:noFill/>
                    <a:ln>
                      <a:noFill/>
                    </a:ln>
                  </pic:spPr>
                </pic:pic>
              </a:graphicData>
            </a:graphic>
          </wp:inline>
        </w:drawing>
      </w:r>
    </w:p>
    <w:p w14:paraId="670C24F8">
      <w:pPr>
        <w:jc w:val="both"/>
      </w:pPr>
    </w:p>
    <w:p w14:paraId="355E1374">
      <w:pPr>
        <w:pStyle w:val="3"/>
        <w:bidi w:val="0"/>
        <w:rPr>
          <w:rFonts w:hint="eastAsia"/>
          <w:lang w:val="en-US" w:eastAsia="zh-CN"/>
        </w:rPr>
      </w:pPr>
      <w:r>
        <w:rPr>
          <w:rFonts w:hint="eastAsia"/>
          <w:lang w:val="en-US" w:eastAsia="zh-CN"/>
        </w:rPr>
        <w:t>1.2 主要流程分析</w:t>
      </w:r>
    </w:p>
    <w:p w14:paraId="1A7131EA">
      <w:pPr>
        <w:pStyle w:val="4"/>
        <w:bidi w:val="0"/>
        <w:rPr>
          <w:rFonts w:hint="default"/>
          <w:lang w:val="en-US" w:eastAsia="zh-CN"/>
        </w:rPr>
      </w:pPr>
      <w:r>
        <w:rPr>
          <w:rFonts w:hint="eastAsia"/>
          <w:lang w:val="en-US" w:eastAsia="zh-CN"/>
        </w:rPr>
        <w:t>1.2.1 登录部分</w:t>
      </w:r>
    </w:p>
    <w:p w14:paraId="23DE16CE">
      <w:p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用户登录账户时，需输入十九位数字的卡号。若输入卡号有误（即输入了不存在的卡号或者输入长度并非十九位），则程序提示“卡号不存在”，用户需再次输入。输入错误三次后程序会自动退出。</w:t>
      </w:r>
    </w:p>
    <w:p w14:paraId="1954BD82">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卡号输入形式正确且检测该卡未被冻结，则需输入密码。若输入密码有误（即密码与卡号不匹配或是输入长度并非六位），则程序提示“密码错误”，用户需重新输入。输入错误三次则程序提示“卡已被冻结”，并提示用户进行解冻操作，用户若选择解冻则需输入与该卡绑定的身份证进行解冻并且重设密码。重设密码后用户可直接进入服务菜单。</w:t>
      </w:r>
    </w:p>
    <w:p w14:paraId="51765157">
      <w:pPr>
        <w:numPr>
          <w:ilvl w:val="0"/>
          <w:numId w:val="0"/>
        </w:numPr>
        <w:ind w:firstLine="480" w:firstLineChars="200"/>
        <w:jc w:val="both"/>
        <w:rPr>
          <w:rFonts w:hint="default" w:ascii="宋体" w:hAnsi="宋体"/>
          <w:b w:val="0"/>
          <w:bCs w:val="0"/>
          <w:sz w:val="24"/>
          <w:szCs w:val="24"/>
          <w:lang w:val="en-US" w:eastAsia="zh-CN"/>
        </w:rPr>
      </w:pPr>
      <w:r>
        <w:rPr>
          <w:rFonts w:hint="eastAsia" w:ascii="宋体" w:hAnsi="宋体"/>
          <w:b w:val="0"/>
          <w:bCs w:val="0"/>
          <w:sz w:val="24"/>
          <w:szCs w:val="24"/>
          <w:lang w:val="en-US" w:eastAsia="zh-CN"/>
        </w:rPr>
        <w:t>若卡号输入形式正确且检测该卡被冻结，提示用户进行解冻操作，用户若选择解冻则需输入与该卡绑定的身份证进行解冻并且重设密码。重设密码后用户可直接进入服务菜单。</w:t>
      </w:r>
    </w:p>
    <w:p w14:paraId="447FA848">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若账户的卡号及密码皆输入正确且该卡未被冻结，则进入服务菜单。</w:t>
      </w:r>
    </w:p>
    <w:p w14:paraId="3396C7CF">
      <w:pPr>
        <w:pStyle w:val="4"/>
        <w:bidi w:val="0"/>
        <w:rPr>
          <w:rFonts w:hint="default"/>
          <w:lang w:val="en-US" w:eastAsia="zh-CN"/>
        </w:rPr>
      </w:pPr>
      <w:r>
        <w:rPr>
          <w:rFonts w:hint="eastAsia"/>
          <w:lang w:val="en-US" w:eastAsia="zh-CN"/>
        </w:rPr>
        <w:t>1.2.2 功能部分</w:t>
      </w:r>
    </w:p>
    <w:p w14:paraId="7BB75F92">
      <w:pPr>
        <w:numPr>
          <w:ilvl w:val="0"/>
          <w:numId w:val="0"/>
        </w:numPr>
        <w:ind w:firstLine="480" w:firstLineChars="200"/>
        <w:jc w:val="both"/>
        <w:rPr>
          <w:rFonts w:hint="default"/>
          <w:lang w:val="en-US" w:eastAsia="zh-CN"/>
        </w:rPr>
      </w:pPr>
      <w:r>
        <w:rPr>
          <w:rFonts w:hint="eastAsia" w:ascii="宋体" w:hAnsi="宋体"/>
          <w:b w:val="0"/>
          <w:bCs w:val="0"/>
          <w:sz w:val="24"/>
          <w:szCs w:val="24"/>
          <w:lang w:val="en-US" w:eastAsia="zh-CN"/>
        </w:rPr>
        <w:t>服务菜单提供了六种服务：查询余额及限额、存款、取款、转账、修改密码。</w:t>
      </w:r>
    </w:p>
    <w:p w14:paraId="66F91CCF">
      <w:pPr>
        <w:numPr>
          <w:ilvl w:val="0"/>
          <w:numId w:val="0"/>
        </w:numPr>
        <w:ind w:firstLine="480" w:firstLineChars="200"/>
        <w:jc w:val="both"/>
        <w:rPr>
          <w:rFonts w:hint="default" w:ascii="宋体" w:hAnsi="宋体"/>
          <w:b w:val="0"/>
          <w:bCs w:val="0"/>
          <w:sz w:val="24"/>
          <w:szCs w:val="24"/>
          <w:lang w:val="en-US" w:eastAsia="zh-CN"/>
        </w:rPr>
      </w:pPr>
      <w:r>
        <w:rPr>
          <w:rFonts w:hint="eastAsia" w:ascii="宋体" w:hAnsi="宋体"/>
          <w:b w:val="0"/>
          <w:bCs w:val="0"/>
          <w:sz w:val="24"/>
          <w:szCs w:val="24"/>
          <w:lang w:val="en-US" w:eastAsia="zh-CN"/>
        </w:rPr>
        <w:t>若用户选择“查询余额及限额”，则可查看到该卡当前的余额及该卡当日剩余限额。</w:t>
      </w:r>
    </w:p>
    <w:p w14:paraId="67E9DA85">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用户选择“存款”，则可以输入100的整数倍数字的金额存入账户。若输入数字有误（即不是100的整数倍），则程序提示“输入的数字应该是100的整数倍”，即用户需再次输入正确的数字。若数字大于一百万，则程序提示“数额过大，请前往柜台操作。”若数字输入正确，则存款成功，返回服务菜单。</w:t>
      </w:r>
    </w:p>
    <w:p w14:paraId="0DE1D0B6">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用户选择“取款”，则可以输入100的整数倍数字的金额取出账户（单笔默认限额2000，当日默认限额5000）。若输入数字有误（即不是100的整数倍），则程序提示“输入的数字应该是100的整数倍”，即用户需再次输入正确的数字。若数字大于卡内余额或当日剩余限额或单笔限额，则程序提示“余额不足”或“当日限额不足”或“超出单笔限额”，用户需重新输入。若数字大于一百万，则程序提示“数额过大，请前往柜台操作。”若数字输入正确，则取款成功，返回服务菜单。</w:t>
      </w:r>
    </w:p>
    <w:p w14:paraId="4A1DC1F2">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用户选择“转账”，则可进行转账服务。首先需输入转入的卡号。若输入卡号有误（即输入了不存在的卡号或者输入长度并非十九位），则程序提示“卡号不存在”，用户需重新输入。若转入账户的卡号输入正确，则需用户再次输入卡号进行确认。若两次卡号输入不一致，则程序提示“输入卡号不一致”，用户需重新输入。若两次账号输入一致，则可进行转账操作。用户可输入转账金额，当输入数字大于用户的卡余额时则程序提示“余额不足”，用户需重新输入若用户输入数字正确则将用户的卡的余额减去转账金额，将目标卡的余额加上转账金额，程序提示“转账成功”并返回服务菜单。</w:t>
      </w:r>
    </w:p>
    <w:p w14:paraId="50BDDB2F">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用户选择“修改密码”，则可对账户的密码进行修改。用户需输入新的六位数字密码，如果输入的并非六位数字密码则程序提示“输入的不是六位数字密码”，用户需重新输入。若密码合法则用户需再次输入密码确认。如果两次新密码输入不一致，则程序提示“密码不一致”，用户需重新输入。若两次新密码输入一致，则密码修改成功，返回服务菜单。</w:t>
      </w:r>
    </w:p>
    <w:p w14:paraId="65F0191B">
      <w:pPr>
        <w:ind w:firstLine="480" w:firstLineChars="200"/>
        <w:jc w:val="both"/>
        <w:rPr>
          <w:rFonts w:hint="default" w:ascii="宋体" w:hAnsi="宋体"/>
          <w:b w:val="0"/>
          <w:bCs w:val="0"/>
          <w:sz w:val="24"/>
          <w:szCs w:val="24"/>
          <w:lang w:val="en-US" w:eastAsia="zh-CN"/>
        </w:rPr>
      </w:pPr>
      <w:r>
        <w:rPr>
          <w:rFonts w:hint="eastAsia" w:ascii="宋体" w:hAnsi="宋体"/>
          <w:b w:val="0"/>
          <w:bCs w:val="0"/>
          <w:sz w:val="24"/>
          <w:szCs w:val="24"/>
          <w:lang w:val="en-US" w:eastAsia="zh-CN"/>
        </w:rPr>
        <w:t>若用户程序“退出程序”，则程序提示“欢迎下次使用”，退出程序。</w:t>
      </w:r>
    </w:p>
    <w:p w14:paraId="78C401D3">
      <w:pPr>
        <w:pStyle w:val="2"/>
        <w:numPr>
          <w:ilvl w:val="0"/>
          <w:numId w:val="1"/>
        </w:numPr>
        <w:bidi w:val="0"/>
      </w:pPr>
      <w:r>
        <w:rPr>
          <w:rFonts w:hint="eastAsia"/>
        </w:rPr>
        <w:t>系统设计</w:t>
      </w:r>
    </w:p>
    <w:p w14:paraId="5A355128">
      <w:pPr>
        <w:pStyle w:val="3"/>
        <w:bidi w:val="0"/>
        <w:rPr>
          <w:rFonts w:hint="eastAsia"/>
          <w:lang w:val="en-US" w:eastAsia="zh-CN"/>
        </w:rPr>
      </w:pPr>
      <w:r>
        <w:rPr>
          <w:rFonts w:hint="eastAsia"/>
          <w:lang w:val="en-US" w:eastAsia="zh-CN"/>
        </w:rPr>
        <w:t>2.0 数据储存规范样例</w:t>
      </w:r>
    </w:p>
    <w:p w14:paraId="555EA7B3">
      <w:pPr>
        <w:ind w:firstLine="480" w:firstLineChars="200"/>
        <w:rPr>
          <w:rFonts w:hint="default"/>
          <w:sz w:val="24"/>
          <w:szCs w:val="24"/>
          <w:lang w:val="en-US" w:eastAsia="zh-CN"/>
        </w:rPr>
      </w:pPr>
      <w:r>
        <w:rPr>
          <w:rFonts w:hint="eastAsia"/>
          <w:sz w:val="24"/>
          <w:szCs w:val="24"/>
          <w:lang w:val="en-US" w:eastAsia="zh-CN"/>
        </w:rPr>
        <w:t>数据应当保存在./data/目录下的{卡号}.txt中。由于课设要求故所有示例账户中的初始余额均为10000。</w:t>
      </w:r>
    </w:p>
    <w:p w14:paraId="3CF67901">
      <w:pPr>
        <w:rPr>
          <w:rFonts w:hint="default"/>
          <w:lang w:val="en-US" w:eastAsia="zh-CN"/>
        </w:rPr>
      </w:pPr>
      <w:r>
        <w:drawing>
          <wp:inline distT="0" distB="0" distL="114300" distR="114300">
            <wp:extent cx="2181225" cy="165735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3"/>
                    <a:stretch>
                      <a:fillRect/>
                    </a:stretch>
                  </pic:blipFill>
                  <pic:spPr>
                    <a:xfrm>
                      <a:off x="0" y="0"/>
                      <a:ext cx="2181225" cy="1657350"/>
                    </a:xfrm>
                    <a:prstGeom prst="rect">
                      <a:avLst/>
                    </a:prstGeom>
                    <a:noFill/>
                    <a:ln>
                      <a:noFill/>
                    </a:ln>
                  </pic:spPr>
                </pic:pic>
              </a:graphicData>
            </a:graphic>
          </wp:inline>
        </w:drawing>
      </w:r>
    </w:p>
    <w:p w14:paraId="2BCB6859">
      <w:pPr>
        <w:pStyle w:val="3"/>
        <w:numPr>
          <w:ilvl w:val="1"/>
          <w:numId w:val="1"/>
        </w:numPr>
        <w:bidi w:val="0"/>
        <w:ind w:left="0" w:leftChars="0" w:firstLine="0" w:firstLineChars="0"/>
        <w:rPr>
          <w:rFonts w:hint="default"/>
          <w:lang w:val="en-US" w:eastAsia="zh-CN"/>
        </w:rPr>
      </w:pPr>
      <w:r>
        <w:rPr>
          <w:rFonts w:hint="eastAsia"/>
          <w:lang w:val="en-US" w:eastAsia="zh-CN"/>
        </w:rPr>
        <w:t>登录部分</w:t>
      </w:r>
    </w:p>
    <w:p w14:paraId="4DB87CE1">
      <w:pPr>
        <w:pStyle w:val="4"/>
        <w:numPr>
          <w:ilvl w:val="2"/>
          <w:numId w:val="1"/>
        </w:numPr>
        <w:bidi w:val="0"/>
        <w:ind w:left="0" w:leftChars="0" w:firstLine="0" w:firstLineChars="0"/>
        <w:rPr>
          <w:rFonts w:hint="default"/>
          <w:lang w:val="en-US" w:eastAsia="zh-CN"/>
        </w:rPr>
      </w:pPr>
      <w:r>
        <w:rPr>
          <w:rFonts w:hint="eastAsia"/>
          <w:lang w:val="en-US" w:eastAsia="zh-CN"/>
        </w:rPr>
        <w:t>卡号输入部分</w:t>
      </w:r>
    </w:p>
    <w:p w14:paraId="01347690">
      <w:pPr>
        <w:ind w:firstLine="480" w:firstLineChars="200"/>
        <w:rPr>
          <w:rFonts w:hint="default"/>
          <w:sz w:val="24"/>
          <w:szCs w:val="24"/>
          <w:lang w:val="en-US" w:eastAsia="zh-CN"/>
        </w:rPr>
      </w:pPr>
      <w:r>
        <w:rPr>
          <w:rFonts w:hint="eastAsia"/>
          <w:sz w:val="24"/>
          <w:szCs w:val="24"/>
          <w:lang w:val="en-US" w:eastAsia="zh-CN"/>
        </w:rPr>
        <w:t>这里检测卡号是否存在的办法是检测该卡号有没有对应的数据文件./data/{卡号}.txt存在。</w:t>
      </w:r>
    </w:p>
    <w:p w14:paraId="12825421">
      <w:r>
        <w:drawing>
          <wp:inline distT="0" distB="0" distL="114300" distR="114300">
            <wp:extent cx="5707380" cy="3392805"/>
            <wp:effectExtent l="0" t="0" r="762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5707380" cy="3392805"/>
                    </a:xfrm>
                    <a:prstGeom prst="rect">
                      <a:avLst/>
                    </a:prstGeom>
                    <a:noFill/>
                    <a:ln>
                      <a:noFill/>
                    </a:ln>
                  </pic:spPr>
                </pic:pic>
              </a:graphicData>
            </a:graphic>
          </wp:inline>
        </w:drawing>
      </w:r>
    </w:p>
    <w:p w14:paraId="462F05D4"/>
    <w:p w14:paraId="4DD15D66"/>
    <w:p w14:paraId="2D342235"/>
    <w:p w14:paraId="7539B1B2">
      <w:pPr>
        <w:pStyle w:val="4"/>
        <w:numPr>
          <w:ilvl w:val="2"/>
          <w:numId w:val="1"/>
        </w:numPr>
        <w:bidi w:val="0"/>
        <w:ind w:left="0" w:leftChars="0" w:firstLine="0" w:firstLineChars="0"/>
        <w:rPr>
          <w:rFonts w:hint="eastAsia"/>
          <w:lang w:val="en-US" w:eastAsia="zh-CN"/>
        </w:rPr>
      </w:pPr>
      <w:r>
        <w:rPr>
          <w:rFonts w:hint="eastAsia"/>
          <w:lang w:val="en-US" w:eastAsia="zh-CN"/>
        </w:rPr>
        <w:t>卡号加载及检测部分</w:t>
      </w:r>
      <w:r>
        <w:rPr>
          <w:rFonts w:hint="eastAsia"/>
          <w:vertAlign w:val="superscript"/>
          <w:lang w:val="en-US" w:eastAsia="zh-CN"/>
        </w:rPr>
        <w:t>[5]</w:t>
      </w:r>
    </w:p>
    <w:p w14:paraId="6D33CA0F">
      <w:pPr>
        <w:ind w:firstLine="480" w:firstLineChars="200"/>
        <w:rPr>
          <w:rFonts w:hint="default"/>
          <w:sz w:val="24"/>
          <w:szCs w:val="24"/>
          <w:lang w:val="en-US" w:eastAsia="zh-CN"/>
        </w:rPr>
      </w:pPr>
      <w:r>
        <w:rPr>
          <w:rFonts w:hint="eastAsia"/>
          <w:sz w:val="24"/>
          <w:szCs w:val="24"/>
          <w:lang w:val="en-US" w:eastAsia="zh-CN"/>
        </w:rPr>
        <w:t>这里的数据是从卡号对应的数据文件中./data/{卡号}.txt加载的。当中根据课设要求数据文件中要有卡号一项，故此处仍然加载卡号。理论上加载的卡号应该与文件名中的卡号一致。在后续提到的保存函数中保存的仍是用户输入的正确卡号。当加载卡号与输入的卡号不一致时则认为异常，将提示用户前往柜台操作并终止程序。</w:t>
      </w:r>
    </w:p>
    <w:p w14:paraId="1DD537DF">
      <w:pPr>
        <w:rPr>
          <w:rFonts w:hint="default"/>
          <w:lang w:val="en-US" w:eastAsia="zh-CN"/>
        </w:rPr>
      </w:pPr>
      <w:r>
        <w:drawing>
          <wp:inline distT="0" distB="0" distL="114300" distR="114300">
            <wp:extent cx="5709920" cy="3737610"/>
            <wp:effectExtent l="0" t="0" r="5080" b="571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5"/>
                    <a:stretch>
                      <a:fillRect/>
                    </a:stretch>
                  </pic:blipFill>
                  <pic:spPr>
                    <a:xfrm>
                      <a:off x="0" y="0"/>
                      <a:ext cx="5709920" cy="3737610"/>
                    </a:xfrm>
                    <a:prstGeom prst="rect">
                      <a:avLst/>
                    </a:prstGeom>
                    <a:noFill/>
                    <a:ln>
                      <a:noFill/>
                    </a:ln>
                  </pic:spPr>
                </pic:pic>
              </a:graphicData>
            </a:graphic>
          </wp:inline>
        </w:drawing>
      </w:r>
    </w:p>
    <w:p w14:paraId="5B23FE0B">
      <w:r>
        <w:drawing>
          <wp:inline distT="0" distB="0" distL="114300" distR="114300">
            <wp:extent cx="5704840" cy="1177925"/>
            <wp:effectExtent l="0" t="0" r="63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704840" cy="1177925"/>
                    </a:xfrm>
                    <a:prstGeom prst="rect">
                      <a:avLst/>
                    </a:prstGeom>
                    <a:noFill/>
                    <a:ln>
                      <a:noFill/>
                    </a:ln>
                  </pic:spPr>
                </pic:pic>
              </a:graphicData>
            </a:graphic>
          </wp:inline>
        </w:drawing>
      </w:r>
    </w:p>
    <w:p w14:paraId="174B3DC5"/>
    <w:p w14:paraId="0EFF6410"/>
    <w:p w14:paraId="52B8E8A9">
      <w:pPr>
        <w:pStyle w:val="4"/>
        <w:numPr>
          <w:ilvl w:val="2"/>
          <w:numId w:val="1"/>
        </w:numPr>
        <w:bidi w:val="0"/>
        <w:ind w:left="0" w:leftChars="0" w:firstLine="0" w:firstLineChars="0"/>
        <w:rPr>
          <w:rFonts w:hint="eastAsia"/>
          <w:lang w:val="en-US" w:eastAsia="zh-CN"/>
        </w:rPr>
      </w:pPr>
      <w:r>
        <w:rPr>
          <w:rFonts w:hint="eastAsia"/>
          <w:lang w:val="en-US" w:eastAsia="zh-CN"/>
        </w:rPr>
        <w:t>密码输入部分</w:t>
      </w:r>
    </w:p>
    <w:p w14:paraId="42BB5E96">
      <w:pPr>
        <w:ind w:firstLine="480" w:firstLineChars="200"/>
        <w:rPr>
          <w:rFonts w:hint="eastAsia"/>
          <w:sz w:val="24"/>
          <w:szCs w:val="24"/>
          <w:lang w:val="en-US" w:eastAsia="zh-CN"/>
        </w:rPr>
      </w:pPr>
      <w:r>
        <w:rPr>
          <w:rFonts w:hint="eastAsia"/>
          <w:sz w:val="24"/>
          <w:szCs w:val="24"/>
          <w:lang w:val="en-US" w:eastAsia="zh-CN"/>
        </w:rPr>
        <w:t>输错三次密码则冻结该卡并询问用户是否解冻。</w:t>
      </w:r>
    </w:p>
    <w:p w14:paraId="1B41AF26">
      <w:pPr>
        <w:rPr>
          <w:rFonts w:hint="eastAsia"/>
          <w:lang w:val="en-US" w:eastAsia="zh-CN"/>
        </w:rPr>
      </w:pPr>
      <w:r>
        <w:drawing>
          <wp:inline distT="0" distB="0" distL="114300" distR="114300">
            <wp:extent cx="5702935" cy="2922270"/>
            <wp:effectExtent l="0" t="0" r="254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702935" cy="2922270"/>
                    </a:xfrm>
                    <a:prstGeom prst="rect">
                      <a:avLst/>
                    </a:prstGeom>
                    <a:noFill/>
                    <a:ln>
                      <a:noFill/>
                    </a:ln>
                  </pic:spPr>
                </pic:pic>
              </a:graphicData>
            </a:graphic>
          </wp:inline>
        </w:drawing>
      </w:r>
    </w:p>
    <w:p w14:paraId="4A0A58C8">
      <w:pPr>
        <w:pStyle w:val="4"/>
        <w:bidi w:val="0"/>
        <w:rPr>
          <w:rFonts w:hint="default"/>
          <w:lang w:val="en-US" w:eastAsia="zh-CN"/>
        </w:rPr>
      </w:pPr>
      <w:r>
        <w:rPr>
          <w:rFonts w:hint="eastAsia"/>
          <w:lang w:val="en-US" w:eastAsia="zh-CN"/>
        </w:rPr>
        <w:t>2.1.4 解冻部分</w:t>
      </w:r>
    </w:p>
    <w:p w14:paraId="6D6CC3F3">
      <w:pPr>
        <w:ind w:firstLine="480" w:firstLineChars="200"/>
        <w:rPr>
          <w:rFonts w:hint="eastAsia"/>
          <w:sz w:val="24"/>
          <w:szCs w:val="24"/>
          <w:lang w:val="en-US" w:eastAsia="zh-CN"/>
        </w:rPr>
      </w:pPr>
      <w:r>
        <w:rPr>
          <w:rFonts w:hint="eastAsia"/>
          <w:sz w:val="24"/>
          <w:szCs w:val="24"/>
          <w:lang w:val="en-US" w:eastAsia="zh-CN"/>
        </w:rPr>
        <w:t>此处考虑到ATM机只有数字键盘故解冻要求输入身份证时用“00”代替“X”（身份证最后一位可能为X）。</w:t>
      </w:r>
      <w:r>
        <w:rPr>
          <w:rFonts w:hint="eastAsia"/>
          <w:b/>
          <w:bCs/>
          <w:vertAlign w:val="superscript"/>
          <w:lang w:val="en-US" w:eastAsia="zh-CN"/>
        </w:rPr>
        <w:t>[7]</w:t>
      </w:r>
    </w:p>
    <w:p w14:paraId="4CE70C71">
      <w:pPr>
        <w:ind w:firstLine="480" w:firstLineChars="200"/>
        <w:rPr>
          <w:rFonts w:hint="default"/>
          <w:b w:val="0"/>
          <w:bCs w:val="0"/>
          <w:sz w:val="24"/>
          <w:szCs w:val="24"/>
          <w:lang w:val="en-US" w:eastAsia="zh-CN"/>
        </w:rPr>
      </w:pPr>
      <w:r>
        <w:rPr>
          <w:rFonts w:hint="eastAsia"/>
          <w:sz w:val="24"/>
          <w:szCs w:val="24"/>
          <w:lang w:val="en-US" w:eastAsia="zh-CN"/>
        </w:rPr>
        <w:t>这里调用了</w:t>
      </w:r>
      <w:r>
        <w:rPr>
          <w:rFonts w:hint="eastAsia"/>
          <w:b/>
          <w:bCs/>
          <w:sz w:val="24"/>
          <w:szCs w:val="24"/>
          <w:lang w:val="en-US" w:eastAsia="zh-CN"/>
        </w:rPr>
        <w:t>2.2.5 修改密码部分</w:t>
      </w:r>
      <w:r>
        <w:rPr>
          <w:rFonts w:hint="eastAsia"/>
          <w:b w:val="0"/>
          <w:bCs w:val="0"/>
          <w:sz w:val="24"/>
          <w:szCs w:val="24"/>
          <w:lang w:val="en-US" w:eastAsia="zh-CN"/>
        </w:rPr>
        <w:t>的函数。</w:t>
      </w:r>
    </w:p>
    <w:p w14:paraId="749FFD7F">
      <w:r>
        <w:drawing>
          <wp:inline distT="0" distB="0" distL="114300" distR="114300">
            <wp:extent cx="5706745" cy="2975610"/>
            <wp:effectExtent l="0" t="0" r="8255"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8"/>
                    <a:stretch>
                      <a:fillRect/>
                    </a:stretch>
                  </pic:blipFill>
                  <pic:spPr>
                    <a:xfrm>
                      <a:off x="0" y="0"/>
                      <a:ext cx="5706745" cy="2975610"/>
                    </a:xfrm>
                    <a:prstGeom prst="rect">
                      <a:avLst/>
                    </a:prstGeom>
                    <a:noFill/>
                    <a:ln>
                      <a:noFill/>
                    </a:ln>
                  </pic:spPr>
                </pic:pic>
              </a:graphicData>
            </a:graphic>
          </wp:inline>
        </w:drawing>
      </w:r>
    </w:p>
    <w:p w14:paraId="6DE525B3">
      <w:pPr>
        <w:pStyle w:val="3"/>
        <w:numPr>
          <w:ilvl w:val="0"/>
          <w:numId w:val="0"/>
        </w:numPr>
        <w:bidi w:val="0"/>
        <w:ind w:leftChars="0"/>
        <w:rPr>
          <w:rFonts w:hint="default"/>
          <w:lang w:val="en-US" w:eastAsia="zh-CN"/>
        </w:rPr>
      </w:pPr>
      <w:r>
        <w:rPr>
          <w:rFonts w:hint="eastAsia"/>
          <w:lang w:val="en-US" w:eastAsia="zh-CN"/>
        </w:rPr>
        <w:t>2.2功能部分</w:t>
      </w:r>
    </w:p>
    <w:p w14:paraId="4F31F2F0">
      <w:pPr>
        <w:pStyle w:val="4"/>
        <w:bidi w:val="0"/>
        <w:rPr>
          <w:rFonts w:hint="default"/>
          <w:lang w:val="en-US" w:eastAsia="zh-CN"/>
        </w:rPr>
      </w:pPr>
      <w:r>
        <w:rPr>
          <w:rFonts w:hint="eastAsia"/>
          <w:lang w:val="en-US" w:eastAsia="zh-CN"/>
        </w:rPr>
        <w:t>2.2.0 菜单及功能选择部分</w:t>
      </w:r>
    </w:p>
    <w:p w14:paraId="0CFC65FF">
      <w:pPr>
        <w:ind w:firstLine="480" w:firstLineChars="200"/>
        <w:rPr>
          <w:rFonts w:hint="eastAsia"/>
          <w:sz w:val="24"/>
          <w:szCs w:val="24"/>
          <w:lang w:val="en-US" w:eastAsia="zh-CN"/>
        </w:rPr>
      </w:pPr>
      <w:r>
        <w:rPr>
          <w:rFonts w:hint="eastAsia"/>
          <w:sz w:val="24"/>
          <w:szCs w:val="24"/>
          <w:lang w:val="en-US" w:eastAsia="zh-CN"/>
        </w:rPr>
        <w:t>功能选择主要采用了switch选择语句。</w:t>
      </w:r>
    </w:p>
    <w:p w14:paraId="34D20AC3">
      <w:pPr>
        <w:ind w:firstLine="480" w:firstLineChars="200"/>
        <w:rPr>
          <w:rFonts w:hint="default"/>
          <w:b w:val="0"/>
          <w:bCs w:val="0"/>
          <w:sz w:val="24"/>
          <w:szCs w:val="24"/>
          <w:lang w:val="en-US" w:eastAsia="zh-CN"/>
        </w:rPr>
      </w:pPr>
      <w:r>
        <w:rPr>
          <w:rFonts w:hint="eastAsia"/>
          <w:sz w:val="24"/>
          <w:szCs w:val="24"/>
          <w:lang w:val="en-US" w:eastAsia="zh-CN"/>
        </w:rPr>
        <w:t>以下图中由于转账部分并非调用成员函数且代码过长故暂时未在</w:t>
      </w:r>
      <w:r>
        <w:rPr>
          <w:rFonts w:hint="eastAsia"/>
          <w:b/>
          <w:bCs/>
          <w:sz w:val="24"/>
          <w:szCs w:val="24"/>
          <w:lang w:val="en-US" w:eastAsia="zh-CN"/>
        </w:rPr>
        <w:t>2.2.0</w:t>
      </w:r>
      <w:r>
        <w:rPr>
          <w:rFonts w:hint="eastAsia"/>
          <w:sz w:val="24"/>
          <w:szCs w:val="24"/>
          <w:lang w:val="en-US" w:eastAsia="zh-CN"/>
        </w:rPr>
        <w:t>下展出，而是在</w:t>
      </w:r>
      <w:r>
        <w:rPr>
          <w:rFonts w:hint="eastAsia"/>
          <w:b/>
          <w:bCs/>
          <w:sz w:val="24"/>
          <w:szCs w:val="24"/>
          <w:lang w:val="en-US" w:eastAsia="zh-CN"/>
        </w:rPr>
        <w:t>2.2.4 转账部分</w:t>
      </w:r>
      <w:r>
        <w:rPr>
          <w:rFonts w:hint="eastAsia"/>
          <w:b w:val="0"/>
          <w:bCs w:val="0"/>
          <w:sz w:val="24"/>
          <w:szCs w:val="24"/>
          <w:lang w:val="en-US" w:eastAsia="zh-CN"/>
        </w:rPr>
        <w:t>展出。</w:t>
      </w:r>
    </w:p>
    <w:p w14:paraId="4F6BADD8">
      <w:r>
        <w:drawing>
          <wp:inline distT="0" distB="0" distL="114300" distR="114300">
            <wp:extent cx="4772025" cy="171450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9"/>
                    <a:stretch>
                      <a:fillRect/>
                    </a:stretch>
                  </pic:blipFill>
                  <pic:spPr>
                    <a:xfrm>
                      <a:off x="0" y="0"/>
                      <a:ext cx="4772025" cy="1714500"/>
                    </a:xfrm>
                    <a:prstGeom prst="rect">
                      <a:avLst/>
                    </a:prstGeom>
                    <a:noFill/>
                    <a:ln>
                      <a:noFill/>
                    </a:ln>
                  </pic:spPr>
                </pic:pic>
              </a:graphicData>
            </a:graphic>
          </wp:inline>
        </w:drawing>
      </w:r>
    </w:p>
    <w:p w14:paraId="1F238EFB">
      <w:r>
        <w:drawing>
          <wp:inline distT="0" distB="0" distL="114300" distR="114300">
            <wp:extent cx="5706745" cy="2427605"/>
            <wp:effectExtent l="0" t="0" r="8255" b="12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0"/>
                    <a:stretch>
                      <a:fillRect/>
                    </a:stretch>
                  </pic:blipFill>
                  <pic:spPr>
                    <a:xfrm>
                      <a:off x="0" y="0"/>
                      <a:ext cx="5706745" cy="2427605"/>
                    </a:xfrm>
                    <a:prstGeom prst="rect">
                      <a:avLst/>
                    </a:prstGeom>
                    <a:noFill/>
                    <a:ln>
                      <a:noFill/>
                    </a:ln>
                  </pic:spPr>
                </pic:pic>
              </a:graphicData>
            </a:graphic>
          </wp:inline>
        </w:drawing>
      </w:r>
    </w:p>
    <w:p w14:paraId="12550609">
      <w:r>
        <w:drawing>
          <wp:inline distT="0" distB="0" distL="114300" distR="114300">
            <wp:extent cx="2619375" cy="866775"/>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1"/>
                    <a:stretch>
                      <a:fillRect/>
                    </a:stretch>
                  </pic:blipFill>
                  <pic:spPr>
                    <a:xfrm>
                      <a:off x="0" y="0"/>
                      <a:ext cx="2619375" cy="866775"/>
                    </a:xfrm>
                    <a:prstGeom prst="rect">
                      <a:avLst/>
                    </a:prstGeom>
                    <a:noFill/>
                    <a:ln>
                      <a:noFill/>
                    </a:ln>
                  </pic:spPr>
                </pic:pic>
              </a:graphicData>
            </a:graphic>
          </wp:inline>
        </w:drawing>
      </w:r>
    </w:p>
    <w:p w14:paraId="1185D1B2"/>
    <w:p w14:paraId="47080DD4">
      <w:pPr>
        <w:rPr>
          <w:rFonts w:hint="default"/>
          <w:lang w:val="en-US" w:eastAsia="zh-CN"/>
        </w:rPr>
      </w:pPr>
    </w:p>
    <w:p w14:paraId="74B6C122">
      <w:pPr>
        <w:pStyle w:val="4"/>
        <w:bidi w:val="0"/>
        <w:rPr>
          <w:rFonts w:hint="default"/>
          <w:lang w:val="en-US" w:eastAsia="zh-CN"/>
        </w:rPr>
      </w:pPr>
      <w:r>
        <w:rPr>
          <w:rFonts w:hint="eastAsia"/>
          <w:lang w:val="en-US" w:eastAsia="zh-CN"/>
        </w:rPr>
        <w:t>2.2.1 查询余额及限额部分</w:t>
      </w:r>
      <w:r>
        <w:rPr>
          <w:rFonts w:hint="eastAsia"/>
          <w:vertAlign w:val="superscript"/>
          <w:lang w:val="en-US" w:eastAsia="zh-CN"/>
        </w:rPr>
        <w:t>[1]</w:t>
      </w:r>
    </w:p>
    <w:p w14:paraId="3ADB66E0">
      <w:pPr>
        <w:ind w:firstLine="480" w:firstLineChars="200"/>
        <w:rPr>
          <w:rFonts w:hint="default"/>
          <w:sz w:val="24"/>
          <w:szCs w:val="24"/>
          <w:lang w:val="en-US" w:eastAsia="zh-CN"/>
        </w:rPr>
      </w:pPr>
      <w:r>
        <w:rPr>
          <w:rFonts w:hint="eastAsia"/>
          <w:sz w:val="24"/>
          <w:szCs w:val="24"/>
          <w:lang w:val="en-US" w:eastAsia="zh-CN"/>
        </w:rPr>
        <w:t>此处采用的方法是getch()而非</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system("</w:t>
      </w:r>
      <w:r>
        <w:rPr>
          <w:rStyle w:val="21"/>
          <w:rFonts w:hint="eastAsia" w:cs="Times New Roman"/>
          <w:b w:val="0"/>
          <w:bCs w:val="0"/>
          <w:color w:val="000000" w:themeColor="text1"/>
          <w:sz w:val="24"/>
          <w:szCs w:val="24"/>
          <w:lang w:val="en-US" w:eastAsia="zh-CN" w:bidi="ar"/>
          <w14:textFill>
            <w14:solidFill>
              <w14:schemeClr w14:val="tx1"/>
            </w14:solidFill>
          </w14:textFill>
        </w:rPr>
        <w:t>pause</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w:t>
      </w:r>
      <w:r>
        <w:rPr>
          <w:rFonts w:hint="eastAsia"/>
          <w:sz w:val="24"/>
          <w:szCs w:val="24"/>
          <w:lang w:val="en-US" w:eastAsia="zh-CN"/>
        </w:rPr>
        <w:t>主要考虑为该程序应该兼容多种系统运行，而类Unix系统，如Linux系统及其发行版等大都都没有pause命令，故采用更为包容的getch()。</w:t>
      </w:r>
    </w:p>
    <w:p w14:paraId="724E1E53">
      <w:r>
        <w:drawing>
          <wp:inline distT="0" distB="0" distL="114300" distR="114300">
            <wp:extent cx="5706745" cy="1449070"/>
            <wp:effectExtent l="0" t="0" r="8255"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2"/>
                    <a:stretch>
                      <a:fillRect/>
                    </a:stretch>
                  </pic:blipFill>
                  <pic:spPr>
                    <a:xfrm>
                      <a:off x="0" y="0"/>
                      <a:ext cx="5706745" cy="1449070"/>
                    </a:xfrm>
                    <a:prstGeom prst="rect">
                      <a:avLst/>
                    </a:prstGeom>
                    <a:noFill/>
                    <a:ln>
                      <a:noFill/>
                    </a:ln>
                  </pic:spPr>
                </pic:pic>
              </a:graphicData>
            </a:graphic>
          </wp:inline>
        </w:drawing>
      </w:r>
    </w:p>
    <w:p w14:paraId="774B6482">
      <w:pPr>
        <w:pStyle w:val="4"/>
        <w:bidi w:val="0"/>
        <w:rPr>
          <w:rFonts w:hint="eastAsia"/>
          <w:lang w:val="en-US" w:eastAsia="zh-CN"/>
        </w:rPr>
      </w:pPr>
      <w:r>
        <w:rPr>
          <w:rFonts w:hint="eastAsia"/>
          <w:lang w:val="en-US" w:eastAsia="zh-CN"/>
        </w:rPr>
        <w:t>2.2.2 存款部分</w:t>
      </w:r>
    </w:p>
    <w:p w14:paraId="418D5F2F">
      <w:pPr>
        <w:ind w:firstLine="480" w:firstLineChars="200"/>
        <w:rPr>
          <w:rFonts w:hint="default"/>
          <w:sz w:val="24"/>
          <w:szCs w:val="24"/>
          <w:lang w:val="en-US" w:eastAsia="zh-CN"/>
        </w:rPr>
      </w:pPr>
      <w:r>
        <w:rPr>
          <w:rFonts w:hint="eastAsia"/>
          <w:sz w:val="24"/>
          <w:szCs w:val="24"/>
          <w:lang w:val="en-US" w:eastAsia="zh-CN"/>
        </w:rPr>
        <w:t>这里认为ATM没有负号键故此处不考虑负数情况。</w:t>
      </w:r>
    </w:p>
    <w:p w14:paraId="154C6EBC">
      <w:r>
        <w:drawing>
          <wp:inline distT="0" distB="0" distL="114300" distR="114300">
            <wp:extent cx="5706110" cy="4197350"/>
            <wp:effectExtent l="0" t="0" r="8890" b="31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3"/>
                    <a:stretch>
                      <a:fillRect/>
                    </a:stretch>
                  </pic:blipFill>
                  <pic:spPr>
                    <a:xfrm>
                      <a:off x="0" y="0"/>
                      <a:ext cx="5706110" cy="4197350"/>
                    </a:xfrm>
                    <a:prstGeom prst="rect">
                      <a:avLst/>
                    </a:prstGeom>
                    <a:noFill/>
                    <a:ln>
                      <a:noFill/>
                    </a:ln>
                  </pic:spPr>
                </pic:pic>
              </a:graphicData>
            </a:graphic>
          </wp:inline>
        </w:drawing>
      </w:r>
    </w:p>
    <w:p w14:paraId="01B4085A"/>
    <w:p w14:paraId="131E1C9D">
      <w:pPr>
        <w:pStyle w:val="4"/>
        <w:bidi w:val="0"/>
        <w:rPr>
          <w:rFonts w:hint="eastAsia"/>
          <w:lang w:val="en-US" w:eastAsia="zh-CN"/>
        </w:rPr>
      </w:pPr>
      <w:r>
        <w:rPr>
          <w:rFonts w:hint="eastAsia"/>
          <w:lang w:val="en-US" w:eastAsia="zh-CN"/>
        </w:rPr>
        <w:t>2.2.3 取款部分</w:t>
      </w:r>
    </w:p>
    <w:p w14:paraId="0E6CDA9B">
      <w:pPr>
        <w:ind w:firstLine="480" w:firstLineChars="200"/>
        <w:rPr>
          <w:rFonts w:hint="eastAsia"/>
          <w:sz w:val="24"/>
          <w:szCs w:val="24"/>
          <w:lang w:val="en-US" w:eastAsia="zh-CN"/>
        </w:rPr>
      </w:pPr>
      <w:r>
        <w:rPr>
          <w:rFonts w:hint="eastAsia"/>
          <w:sz w:val="24"/>
          <w:szCs w:val="24"/>
          <w:lang w:val="en-US" w:eastAsia="zh-CN"/>
        </w:rPr>
        <w:t>这里认为ATM没有负号键故此处不考虑负数情况。用户取款后该卡当日限额会随之减少。</w:t>
      </w:r>
    </w:p>
    <w:p w14:paraId="535F0926">
      <w:r>
        <w:drawing>
          <wp:inline distT="0" distB="0" distL="114300" distR="114300">
            <wp:extent cx="5709920" cy="3324860"/>
            <wp:effectExtent l="0" t="0" r="5080" b="889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4"/>
                    <a:stretch>
                      <a:fillRect/>
                    </a:stretch>
                  </pic:blipFill>
                  <pic:spPr>
                    <a:xfrm>
                      <a:off x="0" y="0"/>
                      <a:ext cx="5709920" cy="3324860"/>
                    </a:xfrm>
                    <a:prstGeom prst="rect">
                      <a:avLst/>
                    </a:prstGeom>
                    <a:noFill/>
                    <a:ln>
                      <a:noFill/>
                    </a:ln>
                  </pic:spPr>
                </pic:pic>
              </a:graphicData>
            </a:graphic>
          </wp:inline>
        </w:drawing>
      </w:r>
    </w:p>
    <w:p w14:paraId="5B870D26">
      <w:pPr>
        <w:pStyle w:val="4"/>
        <w:bidi w:val="0"/>
        <w:rPr>
          <w:rFonts w:hint="eastAsia"/>
          <w:lang w:val="en-US" w:eastAsia="zh-CN"/>
        </w:rPr>
      </w:pPr>
      <w:r>
        <w:rPr>
          <w:rFonts w:hint="eastAsia"/>
          <w:lang w:val="en-US" w:eastAsia="zh-CN"/>
        </w:rPr>
        <w:t>2.2.4 转账部分</w:t>
      </w:r>
    </w:p>
    <w:p w14:paraId="217E2AF3">
      <w:pPr>
        <w:ind w:firstLine="480" w:firstLineChars="200"/>
        <w:rPr>
          <w:rFonts w:hint="default"/>
          <w:sz w:val="24"/>
          <w:szCs w:val="24"/>
          <w:lang w:val="en-US" w:eastAsia="zh-CN"/>
        </w:rPr>
      </w:pPr>
      <w:r>
        <w:rPr>
          <w:rFonts w:hint="eastAsia"/>
          <w:sz w:val="24"/>
          <w:szCs w:val="24"/>
          <w:lang w:val="en-US" w:eastAsia="zh-CN"/>
        </w:rPr>
        <w:t>这里需要用户输入两次目标卡号以校对并输入金额完成转账。</w:t>
      </w:r>
    </w:p>
    <w:p w14:paraId="770FD65E">
      <w:r>
        <w:drawing>
          <wp:inline distT="0" distB="0" distL="114300" distR="114300">
            <wp:extent cx="5704840" cy="2551430"/>
            <wp:effectExtent l="0" t="0" r="635" b="127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5"/>
                    <a:stretch>
                      <a:fillRect/>
                    </a:stretch>
                  </pic:blipFill>
                  <pic:spPr>
                    <a:xfrm>
                      <a:off x="0" y="0"/>
                      <a:ext cx="5704840" cy="2551430"/>
                    </a:xfrm>
                    <a:prstGeom prst="rect">
                      <a:avLst/>
                    </a:prstGeom>
                    <a:noFill/>
                    <a:ln>
                      <a:noFill/>
                    </a:ln>
                  </pic:spPr>
                </pic:pic>
              </a:graphicData>
            </a:graphic>
          </wp:inline>
        </w:drawing>
      </w:r>
    </w:p>
    <w:p w14:paraId="6E0341C7">
      <w:r>
        <w:drawing>
          <wp:inline distT="0" distB="0" distL="114300" distR="114300">
            <wp:extent cx="5706110" cy="3124200"/>
            <wp:effectExtent l="0" t="0" r="8890"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6"/>
                    <a:stretch>
                      <a:fillRect/>
                    </a:stretch>
                  </pic:blipFill>
                  <pic:spPr>
                    <a:xfrm>
                      <a:off x="0" y="0"/>
                      <a:ext cx="5706110" cy="3124200"/>
                    </a:xfrm>
                    <a:prstGeom prst="rect">
                      <a:avLst/>
                    </a:prstGeom>
                    <a:noFill/>
                    <a:ln>
                      <a:noFill/>
                    </a:ln>
                  </pic:spPr>
                </pic:pic>
              </a:graphicData>
            </a:graphic>
          </wp:inline>
        </w:drawing>
      </w:r>
    </w:p>
    <w:p w14:paraId="4AEFF947">
      <w:r>
        <w:drawing>
          <wp:inline distT="0" distB="0" distL="114300" distR="114300">
            <wp:extent cx="5706745" cy="3489325"/>
            <wp:effectExtent l="0" t="0" r="8255" b="635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7"/>
                    <a:stretch>
                      <a:fillRect/>
                    </a:stretch>
                  </pic:blipFill>
                  <pic:spPr>
                    <a:xfrm>
                      <a:off x="0" y="0"/>
                      <a:ext cx="5706745" cy="3489325"/>
                    </a:xfrm>
                    <a:prstGeom prst="rect">
                      <a:avLst/>
                    </a:prstGeom>
                    <a:noFill/>
                    <a:ln>
                      <a:noFill/>
                    </a:ln>
                  </pic:spPr>
                </pic:pic>
              </a:graphicData>
            </a:graphic>
          </wp:inline>
        </w:drawing>
      </w:r>
    </w:p>
    <w:p w14:paraId="026A9682"/>
    <w:p w14:paraId="6BF1D837"/>
    <w:p w14:paraId="06462BA0"/>
    <w:p w14:paraId="668E76DC"/>
    <w:p w14:paraId="6CE0C6B8">
      <w:pPr>
        <w:pStyle w:val="4"/>
        <w:bidi w:val="0"/>
        <w:rPr>
          <w:rFonts w:hint="eastAsia"/>
          <w:lang w:val="en-US" w:eastAsia="zh-CN"/>
        </w:rPr>
      </w:pPr>
      <w:r>
        <w:rPr>
          <w:rFonts w:hint="eastAsia"/>
          <w:lang w:val="en-US" w:eastAsia="zh-CN"/>
        </w:rPr>
        <w:t>2.2.5 修改密码部分</w:t>
      </w:r>
    </w:p>
    <w:p w14:paraId="6438E1A6">
      <w:pPr>
        <w:ind w:firstLine="480" w:firstLineChars="200"/>
        <w:rPr>
          <w:rFonts w:hint="default"/>
          <w:sz w:val="24"/>
          <w:szCs w:val="24"/>
          <w:lang w:val="en-US" w:eastAsia="zh-CN"/>
        </w:rPr>
      </w:pPr>
      <w:r>
        <w:rPr>
          <w:rFonts w:hint="eastAsia"/>
          <w:sz w:val="24"/>
          <w:szCs w:val="24"/>
          <w:lang w:val="en-US" w:eastAsia="zh-CN"/>
        </w:rPr>
        <w:t>这里根据一般ATM操作逻辑加入了密码不可与原密码重复的设定。</w:t>
      </w:r>
    </w:p>
    <w:p w14:paraId="78CA07DA">
      <w:r>
        <w:drawing>
          <wp:inline distT="0" distB="0" distL="114300" distR="114300">
            <wp:extent cx="5709920" cy="3112770"/>
            <wp:effectExtent l="0" t="0" r="5080" b="190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28"/>
                    <a:stretch>
                      <a:fillRect/>
                    </a:stretch>
                  </pic:blipFill>
                  <pic:spPr>
                    <a:xfrm>
                      <a:off x="0" y="0"/>
                      <a:ext cx="5709920" cy="3112770"/>
                    </a:xfrm>
                    <a:prstGeom prst="rect">
                      <a:avLst/>
                    </a:prstGeom>
                    <a:noFill/>
                    <a:ln>
                      <a:noFill/>
                    </a:ln>
                  </pic:spPr>
                </pic:pic>
              </a:graphicData>
            </a:graphic>
          </wp:inline>
        </w:drawing>
      </w:r>
    </w:p>
    <w:p w14:paraId="376BE0E3">
      <w:pPr>
        <w:rPr>
          <w:rFonts w:hint="default"/>
          <w:lang w:val="en-US" w:eastAsia="zh-CN"/>
        </w:rPr>
      </w:pPr>
      <w:r>
        <w:drawing>
          <wp:inline distT="0" distB="0" distL="114300" distR="114300">
            <wp:extent cx="5706110" cy="2468880"/>
            <wp:effectExtent l="0" t="0" r="8890" b="762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29"/>
                    <a:stretch>
                      <a:fillRect/>
                    </a:stretch>
                  </pic:blipFill>
                  <pic:spPr>
                    <a:xfrm>
                      <a:off x="0" y="0"/>
                      <a:ext cx="5706110" cy="2468880"/>
                    </a:xfrm>
                    <a:prstGeom prst="rect">
                      <a:avLst/>
                    </a:prstGeom>
                    <a:noFill/>
                    <a:ln>
                      <a:noFill/>
                    </a:ln>
                  </pic:spPr>
                </pic:pic>
              </a:graphicData>
            </a:graphic>
          </wp:inline>
        </w:drawing>
      </w:r>
    </w:p>
    <w:p w14:paraId="0892E7C9">
      <w:pPr>
        <w:pStyle w:val="4"/>
        <w:bidi w:val="0"/>
        <w:rPr>
          <w:rFonts w:hint="eastAsia"/>
          <w:lang w:val="en-US" w:eastAsia="zh-CN"/>
        </w:rPr>
      </w:pPr>
      <w:r>
        <w:rPr>
          <w:rFonts w:hint="eastAsia"/>
          <w:lang w:val="en-US" w:eastAsia="zh-CN"/>
        </w:rPr>
        <w:t>2.2.6 退出程序</w:t>
      </w:r>
    </w:p>
    <w:p w14:paraId="7FE4DB35">
      <w:pPr>
        <w:rPr>
          <w:rFonts w:hint="eastAsia"/>
          <w:lang w:val="en-US" w:eastAsia="zh-CN"/>
        </w:rPr>
      </w:pPr>
      <w:r>
        <w:drawing>
          <wp:inline distT="0" distB="0" distL="114300" distR="114300">
            <wp:extent cx="5709285" cy="1177925"/>
            <wp:effectExtent l="0" t="0" r="5715" b="317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0"/>
                    <a:stretch>
                      <a:fillRect/>
                    </a:stretch>
                  </pic:blipFill>
                  <pic:spPr>
                    <a:xfrm>
                      <a:off x="0" y="0"/>
                      <a:ext cx="5709285" cy="1177925"/>
                    </a:xfrm>
                    <a:prstGeom prst="rect">
                      <a:avLst/>
                    </a:prstGeom>
                    <a:noFill/>
                    <a:ln>
                      <a:noFill/>
                    </a:ln>
                  </pic:spPr>
                </pic:pic>
              </a:graphicData>
            </a:graphic>
          </wp:inline>
        </w:drawing>
      </w:r>
    </w:p>
    <w:p w14:paraId="3BB67545">
      <w:pPr>
        <w:rPr>
          <w:rFonts w:hint="default"/>
          <w:lang w:val="en-US" w:eastAsia="zh-CN"/>
        </w:rPr>
      </w:pPr>
    </w:p>
    <w:p w14:paraId="4E09FF8E">
      <w:pPr>
        <w:rPr>
          <w:rFonts w:hint="default"/>
          <w:lang w:val="en-US" w:eastAsia="zh-CN"/>
        </w:rPr>
      </w:pPr>
    </w:p>
    <w:p w14:paraId="5FA9B008">
      <w:pPr>
        <w:pStyle w:val="2"/>
        <w:numPr>
          <w:ilvl w:val="0"/>
          <w:numId w:val="1"/>
        </w:numPr>
        <w:bidi w:val="0"/>
        <w:ind w:left="0" w:leftChars="0" w:firstLine="0" w:firstLineChars="0"/>
        <w:rPr>
          <w:rFonts w:hint="eastAsia"/>
        </w:rPr>
      </w:pPr>
      <w:r>
        <w:rPr>
          <w:rFonts w:hint="eastAsia"/>
          <w:lang w:eastAsia="zh-CN"/>
        </w:rPr>
        <w:t>程序</w:t>
      </w:r>
      <w:r>
        <w:rPr>
          <w:rFonts w:hint="eastAsia"/>
        </w:rPr>
        <w:t>实现</w:t>
      </w:r>
    </w:p>
    <w:p w14:paraId="17119AAB">
      <w:pPr>
        <w:pStyle w:val="3"/>
        <w:numPr>
          <w:ilvl w:val="1"/>
          <w:numId w:val="1"/>
        </w:numPr>
        <w:bidi w:val="0"/>
        <w:ind w:left="0" w:leftChars="0" w:firstLine="0" w:firstLineChars="0"/>
        <w:rPr>
          <w:rFonts w:hint="default"/>
          <w:lang w:val="en-US" w:eastAsia="zh-CN"/>
        </w:rPr>
      </w:pPr>
      <w:r>
        <w:rPr>
          <w:rFonts w:hint="eastAsia"/>
          <w:lang w:val="en-US" w:eastAsia="zh-CN"/>
        </w:rPr>
        <w:t>登录部分</w:t>
      </w:r>
    </w:p>
    <w:p w14:paraId="2C36B217">
      <w:pPr>
        <w:ind w:firstLine="480" w:firstLineChars="200"/>
        <w:rPr>
          <w:rFonts w:hint="default"/>
          <w:sz w:val="24"/>
          <w:szCs w:val="24"/>
          <w:lang w:val="en-US" w:eastAsia="zh-CN"/>
        </w:rPr>
      </w:pPr>
      <w:r>
        <w:rPr>
          <w:rFonts w:hint="eastAsia"/>
          <w:sz w:val="24"/>
          <w:szCs w:val="24"/>
          <w:lang w:val="en-US" w:eastAsia="zh-CN"/>
        </w:rPr>
        <w:t>开始时提示用户输入卡号。</w:t>
      </w:r>
    </w:p>
    <w:p w14:paraId="74D89E7D">
      <w:r>
        <w:drawing>
          <wp:inline distT="0" distB="0" distL="114300" distR="114300">
            <wp:extent cx="5708650" cy="2937510"/>
            <wp:effectExtent l="0" t="0" r="6350" b="571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1"/>
                    <a:stretch>
                      <a:fillRect/>
                    </a:stretch>
                  </pic:blipFill>
                  <pic:spPr>
                    <a:xfrm>
                      <a:off x="0" y="0"/>
                      <a:ext cx="5708650" cy="2937510"/>
                    </a:xfrm>
                    <a:prstGeom prst="rect">
                      <a:avLst/>
                    </a:prstGeom>
                    <a:noFill/>
                    <a:ln>
                      <a:noFill/>
                    </a:ln>
                  </pic:spPr>
                </pic:pic>
              </a:graphicData>
            </a:graphic>
          </wp:inline>
        </w:drawing>
      </w:r>
    </w:p>
    <w:p w14:paraId="7E54BF9D">
      <w:pPr>
        <w:ind w:firstLine="480" w:firstLineChars="200"/>
        <w:rPr>
          <w:rFonts w:hint="default" w:eastAsia="宋体"/>
          <w:sz w:val="24"/>
          <w:szCs w:val="24"/>
          <w:lang w:val="en-US" w:eastAsia="zh-CN"/>
        </w:rPr>
      </w:pPr>
      <w:r>
        <w:rPr>
          <w:rFonts w:hint="eastAsia"/>
          <w:sz w:val="24"/>
          <w:szCs w:val="24"/>
          <w:lang w:val="en-US" w:eastAsia="zh-CN"/>
        </w:rPr>
        <w:t>输入正确卡号后，若未冻结提示输入密码。</w:t>
      </w:r>
    </w:p>
    <w:p w14:paraId="6262EEA1">
      <w:r>
        <w:drawing>
          <wp:inline distT="0" distB="0" distL="114300" distR="114300">
            <wp:extent cx="5702935" cy="2948940"/>
            <wp:effectExtent l="0" t="0" r="2540" b="381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2"/>
                    <a:stretch>
                      <a:fillRect/>
                    </a:stretch>
                  </pic:blipFill>
                  <pic:spPr>
                    <a:xfrm>
                      <a:off x="0" y="0"/>
                      <a:ext cx="5702935" cy="2948940"/>
                    </a:xfrm>
                    <a:prstGeom prst="rect">
                      <a:avLst/>
                    </a:prstGeom>
                    <a:noFill/>
                    <a:ln>
                      <a:noFill/>
                    </a:ln>
                  </pic:spPr>
                </pic:pic>
              </a:graphicData>
            </a:graphic>
          </wp:inline>
        </w:drawing>
      </w:r>
    </w:p>
    <w:p w14:paraId="23D65B00">
      <w:pPr>
        <w:ind w:firstLine="480" w:firstLineChars="200"/>
        <w:rPr>
          <w:rFonts w:hint="eastAsia"/>
          <w:sz w:val="24"/>
          <w:szCs w:val="24"/>
          <w:lang w:val="en-US" w:eastAsia="zh-CN"/>
        </w:rPr>
      </w:pPr>
      <w:r>
        <w:rPr>
          <w:rFonts w:hint="eastAsia"/>
          <w:sz w:val="24"/>
          <w:szCs w:val="24"/>
          <w:lang w:val="en-US" w:eastAsia="zh-CN"/>
        </w:rPr>
        <w:t>输入正确密码后即可进入功能菜单。</w:t>
      </w:r>
    </w:p>
    <w:p w14:paraId="5A2B4F9F">
      <w:pPr>
        <w:ind w:firstLine="480" w:firstLineChars="200"/>
        <w:rPr>
          <w:rFonts w:hint="eastAsia"/>
          <w:sz w:val="24"/>
          <w:szCs w:val="24"/>
          <w:lang w:val="en-US" w:eastAsia="zh-CN"/>
        </w:rPr>
      </w:pPr>
      <w:r>
        <w:rPr>
          <w:rFonts w:hint="eastAsia"/>
          <w:sz w:val="24"/>
          <w:szCs w:val="24"/>
          <w:lang w:val="en-US" w:eastAsia="zh-CN"/>
        </w:rPr>
        <w:t>若被冻结或输入密码错误超过三次则提示解冻。</w:t>
      </w:r>
    </w:p>
    <w:p w14:paraId="7D028C2D">
      <w:r>
        <w:drawing>
          <wp:inline distT="0" distB="0" distL="114300" distR="114300">
            <wp:extent cx="5706745" cy="2476500"/>
            <wp:effectExtent l="0" t="0" r="825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3"/>
                    <a:stretch>
                      <a:fillRect/>
                    </a:stretch>
                  </pic:blipFill>
                  <pic:spPr>
                    <a:xfrm>
                      <a:off x="0" y="0"/>
                      <a:ext cx="5706745" cy="2476500"/>
                    </a:xfrm>
                    <a:prstGeom prst="rect">
                      <a:avLst/>
                    </a:prstGeom>
                    <a:noFill/>
                    <a:ln>
                      <a:noFill/>
                    </a:ln>
                  </pic:spPr>
                </pic:pic>
              </a:graphicData>
            </a:graphic>
          </wp:inline>
        </w:drawing>
      </w:r>
    </w:p>
    <w:p w14:paraId="0A31C4AB">
      <w:r>
        <w:drawing>
          <wp:inline distT="0" distB="0" distL="114300" distR="114300">
            <wp:extent cx="5706110" cy="2924175"/>
            <wp:effectExtent l="0" t="0" r="8890"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4"/>
                    <a:stretch>
                      <a:fillRect/>
                    </a:stretch>
                  </pic:blipFill>
                  <pic:spPr>
                    <a:xfrm>
                      <a:off x="0" y="0"/>
                      <a:ext cx="5706110" cy="2924175"/>
                    </a:xfrm>
                    <a:prstGeom prst="rect">
                      <a:avLst/>
                    </a:prstGeom>
                    <a:noFill/>
                    <a:ln>
                      <a:noFill/>
                    </a:ln>
                  </pic:spPr>
                </pic:pic>
              </a:graphicData>
            </a:graphic>
          </wp:inline>
        </w:drawing>
      </w:r>
    </w:p>
    <w:p w14:paraId="6CB74E50">
      <w:pPr>
        <w:ind w:firstLine="480" w:firstLineChars="200"/>
        <w:rPr>
          <w:rFonts w:hint="eastAsia"/>
          <w:sz w:val="24"/>
          <w:szCs w:val="24"/>
          <w:lang w:val="en-US" w:eastAsia="zh-CN"/>
        </w:rPr>
      </w:pPr>
      <w:r>
        <w:rPr>
          <w:rFonts w:hint="eastAsia"/>
          <w:sz w:val="24"/>
          <w:szCs w:val="24"/>
          <w:lang w:val="en-US" w:eastAsia="zh-CN"/>
        </w:rPr>
        <w:t>需输入身份证及重新设置密码密码以解冻。</w:t>
      </w:r>
    </w:p>
    <w:p w14:paraId="0E0C3098">
      <w:r>
        <w:drawing>
          <wp:inline distT="0" distB="0" distL="114300" distR="114300">
            <wp:extent cx="5702935" cy="2937510"/>
            <wp:effectExtent l="0" t="0" r="2540" b="571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5"/>
                    <a:stretch>
                      <a:fillRect/>
                    </a:stretch>
                  </pic:blipFill>
                  <pic:spPr>
                    <a:xfrm>
                      <a:off x="0" y="0"/>
                      <a:ext cx="5702935" cy="2937510"/>
                    </a:xfrm>
                    <a:prstGeom prst="rect">
                      <a:avLst/>
                    </a:prstGeom>
                    <a:noFill/>
                    <a:ln>
                      <a:noFill/>
                    </a:ln>
                  </pic:spPr>
                </pic:pic>
              </a:graphicData>
            </a:graphic>
          </wp:inline>
        </w:drawing>
      </w:r>
    </w:p>
    <w:p w14:paraId="06DA397E">
      <w:pPr>
        <w:ind w:firstLine="480" w:firstLineChars="200"/>
        <w:rPr>
          <w:rFonts w:hint="eastAsia"/>
          <w:sz w:val="24"/>
          <w:szCs w:val="24"/>
          <w:lang w:val="en-US" w:eastAsia="zh-CN"/>
        </w:rPr>
      </w:pPr>
      <w:r>
        <w:rPr>
          <w:rFonts w:hint="eastAsia"/>
          <w:sz w:val="24"/>
          <w:szCs w:val="24"/>
          <w:lang w:val="en-US" w:eastAsia="zh-CN"/>
        </w:rPr>
        <w:t>成功后即可进入功能菜单。</w:t>
      </w:r>
    </w:p>
    <w:p w14:paraId="032A5EA8">
      <w:pPr>
        <w:pStyle w:val="3"/>
        <w:numPr>
          <w:ilvl w:val="1"/>
          <w:numId w:val="1"/>
        </w:numPr>
        <w:bidi w:val="0"/>
        <w:ind w:left="0" w:leftChars="0" w:firstLine="0" w:firstLineChars="0"/>
        <w:rPr>
          <w:rFonts w:hint="default"/>
          <w:lang w:val="en-US" w:eastAsia="zh-CN"/>
        </w:rPr>
      </w:pPr>
      <w:r>
        <w:rPr>
          <w:rFonts w:hint="eastAsia"/>
          <w:lang w:val="en-US" w:eastAsia="zh-CN"/>
        </w:rPr>
        <w:t>功能部分</w:t>
      </w:r>
    </w:p>
    <w:p w14:paraId="3FE2F119">
      <w:pPr>
        <w:pStyle w:val="4"/>
        <w:bidi w:val="0"/>
        <w:rPr>
          <w:rFonts w:hint="eastAsia"/>
          <w:lang w:val="en-US" w:eastAsia="zh-CN"/>
        </w:rPr>
      </w:pPr>
      <w:r>
        <w:rPr>
          <w:rFonts w:hint="eastAsia"/>
          <w:lang w:val="en-US" w:eastAsia="zh-CN"/>
        </w:rPr>
        <w:t>3.2.0 菜单</w:t>
      </w:r>
    </w:p>
    <w:p w14:paraId="39E8D25F">
      <w:r>
        <w:drawing>
          <wp:inline distT="0" distB="0" distL="114300" distR="114300">
            <wp:extent cx="5709285" cy="2711450"/>
            <wp:effectExtent l="0" t="0" r="5715" b="317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6"/>
                    <a:stretch>
                      <a:fillRect/>
                    </a:stretch>
                  </pic:blipFill>
                  <pic:spPr>
                    <a:xfrm>
                      <a:off x="0" y="0"/>
                      <a:ext cx="5709285" cy="2711450"/>
                    </a:xfrm>
                    <a:prstGeom prst="rect">
                      <a:avLst/>
                    </a:prstGeom>
                    <a:noFill/>
                    <a:ln>
                      <a:noFill/>
                    </a:ln>
                  </pic:spPr>
                </pic:pic>
              </a:graphicData>
            </a:graphic>
          </wp:inline>
        </w:drawing>
      </w:r>
    </w:p>
    <w:p w14:paraId="40A75DE7">
      <w:pPr>
        <w:pStyle w:val="4"/>
        <w:numPr>
          <w:ilvl w:val="2"/>
          <w:numId w:val="1"/>
        </w:numPr>
        <w:bidi w:val="0"/>
        <w:ind w:left="0" w:leftChars="0" w:firstLine="0" w:firstLineChars="0"/>
        <w:rPr>
          <w:rFonts w:hint="default"/>
          <w:lang w:val="en-US" w:eastAsia="zh-CN"/>
        </w:rPr>
      </w:pPr>
      <w:r>
        <w:rPr>
          <w:rFonts w:hint="eastAsia"/>
          <w:lang w:val="en-US" w:eastAsia="zh-CN"/>
        </w:rPr>
        <w:t>查询余额</w:t>
      </w:r>
    </w:p>
    <w:p w14:paraId="66F1D256">
      <w:r>
        <w:drawing>
          <wp:inline distT="0" distB="0" distL="114300" distR="114300">
            <wp:extent cx="5706110" cy="2365375"/>
            <wp:effectExtent l="0" t="0" r="8890" b="635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7"/>
                    <a:stretch>
                      <a:fillRect/>
                    </a:stretch>
                  </pic:blipFill>
                  <pic:spPr>
                    <a:xfrm>
                      <a:off x="0" y="0"/>
                      <a:ext cx="5706110" cy="2365375"/>
                    </a:xfrm>
                    <a:prstGeom prst="rect">
                      <a:avLst/>
                    </a:prstGeom>
                    <a:noFill/>
                    <a:ln>
                      <a:noFill/>
                    </a:ln>
                  </pic:spPr>
                </pic:pic>
              </a:graphicData>
            </a:graphic>
          </wp:inline>
        </w:drawing>
      </w:r>
    </w:p>
    <w:p w14:paraId="23A94E57">
      <w:pPr>
        <w:pStyle w:val="4"/>
        <w:numPr>
          <w:ilvl w:val="2"/>
          <w:numId w:val="1"/>
        </w:numPr>
        <w:bidi w:val="0"/>
        <w:ind w:left="0" w:leftChars="0" w:firstLine="0" w:firstLineChars="0"/>
        <w:rPr>
          <w:rFonts w:hint="eastAsia"/>
          <w:lang w:val="en-US" w:eastAsia="zh-CN"/>
        </w:rPr>
      </w:pPr>
      <w:r>
        <w:rPr>
          <w:rFonts w:hint="eastAsia"/>
          <w:lang w:val="en-US" w:eastAsia="zh-CN"/>
        </w:rPr>
        <w:t>存款</w:t>
      </w:r>
    </w:p>
    <w:p w14:paraId="4CB9C5E3">
      <w:pPr>
        <w:ind w:firstLine="480" w:firstLineChars="200"/>
        <w:rPr>
          <w:rFonts w:hint="default"/>
          <w:sz w:val="24"/>
          <w:szCs w:val="24"/>
          <w:lang w:val="en-US" w:eastAsia="zh-CN"/>
        </w:rPr>
      </w:pPr>
      <w:r>
        <w:rPr>
          <w:rFonts w:hint="eastAsia"/>
          <w:sz w:val="24"/>
          <w:szCs w:val="24"/>
          <w:lang w:val="en-US" w:eastAsia="zh-CN"/>
        </w:rPr>
        <w:t>这里要求输入一个100的整数倍的数字。</w:t>
      </w:r>
    </w:p>
    <w:p w14:paraId="403BB514">
      <w:pPr>
        <w:numPr>
          <w:ilvl w:val="0"/>
          <w:numId w:val="0"/>
        </w:numPr>
        <w:ind w:leftChars="0"/>
      </w:pPr>
      <w:r>
        <w:drawing>
          <wp:inline distT="0" distB="0" distL="114300" distR="114300">
            <wp:extent cx="5706110" cy="2390775"/>
            <wp:effectExtent l="0" t="0" r="8890" b="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8"/>
                    <a:stretch>
                      <a:fillRect/>
                    </a:stretch>
                  </pic:blipFill>
                  <pic:spPr>
                    <a:xfrm>
                      <a:off x="0" y="0"/>
                      <a:ext cx="5706110" cy="2390775"/>
                    </a:xfrm>
                    <a:prstGeom prst="rect">
                      <a:avLst/>
                    </a:prstGeom>
                    <a:noFill/>
                    <a:ln>
                      <a:noFill/>
                    </a:ln>
                  </pic:spPr>
                </pic:pic>
              </a:graphicData>
            </a:graphic>
          </wp:inline>
        </w:drawing>
      </w:r>
    </w:p>
    <w:p w14:paraId="5DB8D27E">
      <w:pPr>
        <w:pStyle w:val="4"/>
        <w:numPr>
          <w:ilvl w:val="2"/>
          <w:numId w:val="1"/>
        </w:numPr>
        <w:bidi w:val="0"/>
        <w:ind w:left="0" w:leftChars="0" w:firstLine="0" w:firstLineChars="0"/>
        <w:rPr>
          <w:rFonts w:hint="eastAsia"/>
          <w:lang w:val="en-US" w:eastAsia="zh-CN"/>
        </w:rPr>
      </w:pPr>
      <w:r>
        <w:rPr>
          <w:rFonts w:hint="eastAsia"/>
          <w:lang w:val="en-US" w:eastAsia="zh-CN"/>
        </w:rPr>
        <w:t>取款</w:t>
      </w:r>
    </w:p>
    <w:p w14:paraId="53F793F8">
      <w:pPr>
        <w:ind w:firstLine="480" w:firstLineChars="200"/>
        <w:rPr>
          <w:rFonts w:hint="default"/>
          <w:sz w:val="24"/>
          <w:szCs w:val="24"/>
          <w:lang w:val="en-US" w:eastAsia="zh-CN"/>
        </w:rPr>
      </w:pPr>
      <w:r>
        <w:rPr>
          <w:rFonts w:hint="eastAsia"/>
          <w:sz w:val="24"/>
          <w:szCs w:val="24"/>
          <w:lang w:val="en-US" w:eastAsia="zh-CN"/>
        </w:rPr>
        <w:t>这里要求输入一个100的整数倍的数字且小于2000元的单笔限额且小于当日剩余限额且小于余额。</w:t>
      </w:r>
    </w:p>
    <w:p w14:paraId="24E481E7">
      <w:r>
        <w:drawing>
          <wp:inline distT="0" distB="0" distL="114300" distR="114300">
            <wp:extent cx="5702935" cy="2913380"/>
            <wp:effectExtent l="0" t="0" r="2540" b="127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9"/>
                    <a:stretch>
                      <a:fillRect/>
                    </a:stretch>
                  </pic:blipFill>
                  <pic:spPr>
                    <a:xfrm>
                      <a:off x="0" y="0"/>
                      <a:ext cx="5702935" cy="2913380"/>
                    </a:xfrm>
                    <a:prstGeom prst="rect">
                      <a:avLst/>
                    </a:prstGeom>
                    <a:noFill/>
                    <a:ln>
                      <a:noFill/>
                    </a:ln>
                  </pic:spPr>
                </pic:pic>
              </a:graphicData>
            </a:graphic>
          </wp:inline>
        </w:drawing>
      </w:r>
    </w:p>
    <w:p w14:paraId="4BA1AC80">
      <w:pPr>
        <w:pStyle w:val="4"/>
        <w:numPr>
          <w:ilvl w:val="2"/>
          <w:numId w:val="1"/>
        </w:numPr>
        <w:bidi w:val="0"/>
        <w:ind w:left="0" w:leftChars="0" w:firstLine="0" w:firstLineChars="0"/>
        <w:rPr>
          <w:rFonts w:hint="default"/>
          <w:lang w:val="en-US" w:eastAsia="zh-CN"/>
        </w:rPr>
      </w:pPr>
      <w:r>
        <w:rPr>
          <w:rFonts w:hint="eastAsia"/>
          <w:lang w:val="en-US" w:eastAsia="zh-CN"/>
        </w:rPr>
        <w:t>转账</w:t>
      </w:r>
    </w:p>
    <w:p w14:paraId="4EDFB7EB">
      <w:pPr>
        <w:ind w:firstLine="480" w:firstLineChars="200"/>
        <w:rPr>
          <w:rFonts w:hint="default"/>
          <w:sz w:val="24"/>
          <w:szCs w:val="24"/>
          <w:lang w:val="en-US" w:eastAsia="zh-CN"/>
        </w:rPr>
      </w:pPr>
      <w:r>
        <w:rPr>
          <w:rFonts w:hint="eastAsia"/>
          <w:sz w:val="24"/>
          <w:szCs w:val="24"/>
          <w:lang w:val="en-US" w:eastAsia="zh-CN"/>
        </w:rPr>
        <w:t>这里要求两次输入目标卡号以确认，并输入转账金额。</w:t>
      </w:r>
    </w:p>
    <w:p w14:paraId="02BA39D8">
      <w:r>
        <w:drawing>
          <wp:inline distT="0" distB="0" distL="114300" distR="114300">
            <wp:extent cx="5709285" cy="2917190"/>
            <wp:effectExtent l="0" t="0" r="5715" b="698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40"/>
                    <a:stretch>
                      <a:fillRect/>
                    </a:stretch>
                  </pic:blipFill>
                  <pic:spPr>
                    <a:xfrm>
                      <a:off x="0" y="0"/>
                      <a:ext cx="5709285" cy="2917190"/>
                    </a:xfrm>
                    <a:prstGeom prst="rect">
                      <a:avLst/>
                    </a:prstGeom>
                    <a:noFill/>
                    <a:ln>
                      <a:noFill/>
                    </a:ln>
                  </pic:spPr>
                </pic:pic>
              </a:graphicData>
            </a:graphic>
          </wp:inline>
        </w:drawing>
      </w:r>
    </w:p>
    <w:p w14:paraId="1CE25608">
      <w:pPr>
        <w:pStyle w:val="4"/>
        <w:numPr>
          <w:ilvl w:val="2"/>
          <w:numId w:val="1"/>
        </w:numPr>
        <w:bidi w:val="0"/>
        <w:ind w:left="0" w:leftChars="0" w:firstLine="0" w:firstLineChars="0"/>
        <w:rPr>
          <w:rFonts w:hint="eastAsia"/>
          <w:lang w:val="en-US" w:eastAsia="zh-CN"/>
        </w:rPr>
      </w:pPr>
      <w:r>
        <w:rPr>
          <w:rFonts w:hint="eastAsia"/>
          <w:lang w:val="en-US" w:eastAsia="zh-CN"/>
        </w:rPr>
        <w:t>修改密码</w:t>
      </w:r>
    </w:p>
    <w:p w14:paraId="2AD8AA2A">
      <w:pPr>
        <w:ind w:firstLine="480" w:firstLineChars="200"/>
        <w:rPr>
          <w:rFonts w:hint="default"/>
          <w:sz w:val="24"/>
          <w:szCs w:val="24"/>
          <w:lang w:val="en-US" w:eastAsia="zh-CN"/>
        </w:rPr>
      </w:pPr>
      <w:r>
        <w:rPr>
          <w:rFonts w:hint="eastAsia"/>
          <w:sz w:val="24"/>
          <w:szCs w:val="24"/>
          <w:lang w:val="en-US" w:eastAsia="zh-CN"/>
        </w:rPr>
        <w:t>这里要求两次输入新密码以确认。</w:t>
      </w:r>
    </w:p>
    <w:p w14:paraId="227D6980">
      <w:pPr>
        <w:numPr>
          <w:ilvl w:val="0"/>
          <w:numId w:val="0"/>
        </w:numPr>
        <w:ind w:leftChars="0"/>
      </w:pPr>
      <w:r>
        <w:drawing>
          <wp:inline distT="0" distB="0" distL="114300" distR="114300">
            <wp:extent cx="5706110" cy="2856230"/>
            <wp:effectExtent l="0" t="0" r="8890" b="127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1"/>
                    <a:stretch>
                      <a:fillRect/>
                    </a:stretch>
                  </pic:blipFill>
                  <pic:spPr>
                    <a:xfrm>
                      <a:off x="0" y="0"/>
                      <a:ext cx="5706110" cy="2856230"/>
                    </a:xfrm>
                    <a:prstGeom prst="rect">
                      <a:avLst/>
                    </a:prstGeom>
                    <a:noFill/>
                    <a:ln>
                      <a:noFill/>
                    </a:ln>
                  </pic:spPr>
                </pic:pic>
              </a:graphicData>
            </a:graphic>
          </wp:inline>
        </w:drawing>
      </w:r>
    </w:p>
    <w:p w14:paraId="7C89D0CA">
      <w:pPr>
        <w:pStyle w:val="4"/>
        <w:numPr>
          <w:ilvl w:val="2"/>
          <w:numId w:val="1"/>
        </w:numPr>
        <w:bidi w:val="0"/>
        <w:ind w:left="0" w:leftChars="0" w:firstLine="0" w:firstLineChars="0"/>
        <w:rPr>
          <w:rFonts w:hint="eastAsia"/>
          <w:lang w:val="en-US" w:eastAsia="zh-CN"/>
        </w:rPr>
      </w:pPr>
      <w:r>
        <w:rPr>
          <w:rFonts w:hint="eastAsia"/>
          <w:lang w:val="en-US" w:eastAsia="zh-CN"/>
        </w:rPr>
        <w:t>退出程序</w:t>
      </w:r>
    </w:p>
    <w:p w14:paraId="21E014D0">
      <w:pPr>
        <w:numPr>
          <w:ilvl w:val="0"/>
          <w:numId w:val="0"/>
        </w:numPr>
        <w:ind w:leftChars="0"/>
        <w:rPr>
          <w:rFonts w:hint="default"/>
          <w:lang w:val="en-US" w:eastAsia="zh-CN"/>
        </w:rPr>
      </w:pPr>
      <w:r>
        <w:drawing>
          <wp:inline distT="0" distB="0" distL="114300" distR="114300">
            <wp:extent cx="5706110" cy="2223135"/>
            <wp:effectExtent l="0" t="0" r="8890" b="5715"/>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2"/>
                    <a:stretch>
                      <a:fillRect/>
                    </a:stretch>
                  </pic:blipFill>
                  <pic:spPr>
                    <a:xfrm>
                      <a:off x="0" y="0"/>
                      <a:ext cx="5706110" cy="2223135"/>
                    </a:xfrm>
                    <a:prstGeom prst="rect">
                      <a:avLst/>
                    </a:prstGeom>
                    <a:noFill/>
                    <a:ln>
                      <a:noFill/>
                    </a:ln>
                  </pic:spPr>
                </pic:pic>
              </a:graphicData>
            </a:graphic>
          </wp:inline>
        </w:drawing>
      </w:r>
    </w:p>
    <w:p w14:paraId="39259253">
      <w:pPr>
        <w:pStyle w:val="2"/>
        <w:bidi w:val="0"/>
      </w:pPr>
      <w:r>
        <w:t>4</w:t>
      </w:r>
      <w:r>
        <w:rPr>
          <w:rFonts w:hint="eastAsia"/>
        </w:rPr>
        <w:t>.</w:t>
      </w:r>
      <w:r>
        <w:rPr>
          <w:rFonts w:hint="eastAsia"/>
        </w:rPr>
        <w:tab/>
      </w:r>
      <w:r>
        <w:rPr>
          <w:rFonts w:hint="eastAsia"/>
        </w:rPr>
        <w:t>总结</w:t>
      </w:r>
    </w:p>
    <w:p w14:paraId="64DDB2E0">
      <w:pPr>
        <w:pStyle w:val="3"/>
        <w:bidi w:val="0"/>
        <w:rPr>
          <w:rFonts w:hint="eastAsia"/>
          <w:lang w:val="en-US" w:eastAsia="zh-CN"/>
        </w:rPr>
      </w:pPr>
      <w:r>
        <w:rPr>
          <w:rFonts w:hint="eastAsia"/>
          <w:lang w:val="en-US" w:eastAsia="zh-CN"/>
        </w:rPr>
        <w:t>4.1 项目亮点</w:t>
      </w:r>
    </w:p>
    <w:p w14:paraId="182792EE">
      <w:pPr>
        <w:keepNext w:val="0"/>
        <w:keepLines w:val="0"/>
        <w:widowControl/>
        <w:suppressLineNumbers w:val="0"/>
        <w:ind w:firstLine="480" w:firstLineChars="200"/>
        <w:jc w:val="left"/>
        <w:rPr>
          <w:rStyle w:val="21"/>
          <w:rFonts w:hint="eastAsia" w:cs="Times New Roman"/>
          <w:b w:val="0"/>
          <w:bCs w:val="0"/>
          <w:color w:val="000000" w:themeColor="text1"/>
          <w:sz w:val="24"/>
          <w:szCs w:val="24"/>
          <w:lang w:val="en-US" w:eastAsia="zh-CN" w:bidi="ar"/>
          <w14:textFill>
            <w14:solidFill>
              <w14:schemeClr w14:val="tx1"/>
            </w14:solidFill>
          </w14:textFill>
        </w:rPr>
      </w:pPr>
      <w:r>
        <w:rPr>
          <w:rFonts w:hint="eastAsia"/>
          <w:sz w:val="24"/>
          <w:szCs w:val="24"/>
          <w:lang w:val="en-US" w:eastAsia="zh-CN"/>
        </w:rPr>
        <w:t>该项目</w:t>
      </w:r>
      <w:r>
        <w:rPr>
          <w:rFonts w:hint="eastAsia"/>
          <w:b/>
          <w:bCs/>
          <w:sz w:val="24"/>
          <w:szCs w:val="24"/>
          <w:lang w:val="en-US" w:eastAsia="zh-CN"/>
        </w:rPr>
        <w:t>对不同系统做出了兼容</w:t>
      </w:r>
      <w:r>
        <w:rPr>
          <w:rFonts w:hint="eastAsia"/>
          <w:sz w:val="24"/>
          <w:szCs w:val="24"/>
          <w:lang w:val="en-US" w:eastAsia="zh-CN"/>
        </w:rPr>
        <w:t>，如clear()函数在Windows系统以及类Unix系统都有对应的实现方式</w:t>
      </w:r>
      <w:r>
        <w:rPr>
          <w:rFonts w:hint="eastAsia"/>
          <w:b/>
          <w:bCs/>
          <w:vertAlign w:val="superscript"/>
          <w:lang w:val="en-US" w:eastAsia="zh-CN"/>
        </w:rPr>
        <w:t>[2][3]</w:t>
      </w:r>
      <w:r>
        <w:rPr>
          <w:rFonts w:hint="eastAsia"/>
          <w:sz w:val="24"/>
          <w:szCs w:val="24"/>
          <w:lang w:val="en-US" w:eastAsia="zh-CN"/>
        </w:rPr>
        <w:t>；程序中等待没有采用常规的在Windows系统上的Sleep(int i)函数而是采用了对多系统更包容的</w:t>
      </w:r>
      <w:r>
        <w:rPr>
          <w:rStyle w:val="20"/>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this_thread</w:t>
      </w:r>
      <w:r>
        <w:rPr>
          <w:rStyle w:val="21"/>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w:t>
      </w:r>
      <w:r>
        <w:rPr>
          <w:rStyle w:val="22"/>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sleep_for</w:t>
      </w:r>
      <w:r>
        <w:rPr>
          <w:rStyle w:val="21"/>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w:t>
      </w:r>
      <w:r>
        <w:rPr>
          <w:rStyle w:val="20"/>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chrono</w:t>
      </w:r>
      <w:r>
        <w:rPr>
          <w:rStyle w:val="21"/>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w:t>
      </w:r>
      <w:r>
        <w:rPr>
          <w:rStyle w:val="22"/>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seconds</w:t>
      </w:r>
      <w:r>
        <w:rPr>
          <w:rStyle w:val="21"/>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w:t>
      </w:r>
      <w:r>
        <w:rPr>
          <w:rStyle w:val="23"/>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i</w:t>
      </w:r>
      <w:r>
        <w:rPr>
          <w:rStyle w:val="21"/>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w:t>
      </w:r>
      <w:r>
        <w:rPr>
          <w:rStyle w:val="21"/>
          <w:rFonts w:hint="eastAsia" w:ascii="宋体" w:hAnsi="宋体" w:cs="宋体"/>
          <w:b w:val="0"/>
          <w:bCs w:val="0"/>
          <w:color w:val="000000" w:themeColor="text1"/>
          <w:sz w:val="24"/>
          <w:szCs w:val="24"/>
          <w:lang w:val="en-US" w:eastAsia="zh-CN" w:bidi="ar"/>
          <w14:textFill>
            <w14:solidFill>
              <w14:schemeClr w14:val="tx1"/>
            </w14:solidFill>
          </w14:textFill>
        </w:rPr>
        <w:t>函数并重新定义成</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sleep_s(int i)</w:t>
      </w:r>
      <w:r>
        <w:rPr>
          <w:rStyle w:val="21"/>
          <w:rFonts w:hint="eastAsia" w:ascii="宋体" w:hAnsi="宋体" w:cs="宋体"/>
          <w:b w:val="0"/>
          <w:bCs w:val="0"/>
          <w:color w:val="000000" w:themeColor="text1"/>
          <w:sz w:val="24"/>
          <w:szCs w:val="24"/>
          <w:lang w:val="en-US" w:eastAsia="zh-CN" w:bidi="ar"/>
          <w14:textFill>
            <w14:solidFill>
              <w14:schemeClr w14:val="tx1"/>
            </w14:solidFill>
          </w14:textFill>
        </w:rPr>
        <w:t>函数</w:t>
      </w:r>
      <w:r>
        <w:rPr>
          <w:rFonts w:hint="eastAsia"/>
          <w:b/>
          <w:bCs/>
          <w:vertAlign w:val="superscript"/>
          <w:lang w:val="en-US" w:eastAsia="zh-CN"/>
        </w:rPr>
        <w:t>[4]</w:t>
      </w:r>
      <w:r>
        <w:rPr>
          <w:rStyle w:val="21"/>
          <w:rFonts w:hint="eastAsia" w:ascii="宋体" w:hAnsi="宋体" w:cs="宋体"/>
          <w:b w:val="0"/>
          <w:bCs w:val="0"/>
          <w:color w:val="000000" w:themeColor="text1"/>
          <w:sz w:val="24"/>
          <w:szCs w:val="24"/>
          <w:lang w:val="en-US" w:eastAsia="zh-CN" w:bidi="ar"/>
          <w14:textFill>
            <w14:solidFill>
              <w14:schemeClr w14:val="tx1"/>
            </w14:solidFill>
          </w14:textFill>
        </w:rPr>
        <w:t>；“查询余额及限额”中的“按任意键返回菜单”用的方法是</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getch()</w:t>
      </w:r>
      <w:r>
        <w:rPr>
          <w:rStyle w:val="21"/>
          <w:rFonts w:hint="eastAsia" w:ascii="宋体" w:hAnsi="宋体" w:cs="宋体"/>
          <w:b w:val="0"/>
          <w:bCs w:val="0"/>
          <w:color w:val="000000" w:themeColor="text1"/>
          <w:sz w:val="24"/>
          <w:szCs w:val="24"/>
          <w:lang w:val="en-US" w:eastAsia="zh-CN" w:bidi="ar"/>
          <w14:textFill>
            <w14:solidFill>
              <w14:schemeClr w14:val="tx1"/>
            </w14:solidFill>
          </w14:textFill>
        </w:rPr>
        <w:t>而不是常规</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Windows</w:t>
      </w:r>
      <w:r>
        <w:rPr>
          <w:rStyle w:val="21"/>
          <w:rFonts w:hint="eastAsia" w:cs="Times New Roman"/>
          <w:b w:val="0"/>
          <w:bCs w:val="0"/>
          <w:color w:val="000000" w:themeColor="text1"/>
          <w:sz w:val="24"/>
          <w:szCs w:val="24"/>
          <w:lang w:val="en-US" w:eastAsia="zh-CN" w:bidi="ar"/>
          <w14:textFill>
            <w14:solidFill>
              <w14:schemeClr w14:val="tx1"/>
            </w14:solidFill>
          </w14:textFill>
        </w:rPr>
        <w:t>系统中</w:t>
      </w:r>
      <w:r>
        <w:rPr>
          <w:rStyle w:val="21"/>
          <w:rFonts w:hint="eastAsia" w:ascii="宋体" w:hAnsi="宋体" w:cs="宋体"/>
          <w:b w:val="0"/>
          <w:bCs w:val="0"/>
          <w:color w:val="000000" w:themeColor="text1"/>
          <w:sz w:val="24"/>
          <w:szCs w:val="24"/>
          <w:lang w:val="en-US" w:eastAsia="zh-CN" w:bidi="ar"/>
          <w14:textFill>
            <w14:solidFill>
              <w14:schemeClr w14:val="tx1"/>
            </w14:solidFill>
          </w14:textFill>
        </w:rPr>
        <w:t>用的</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system("</w:t>
      </w:r>
      <w:r>
        <w:rPr>
          <w:rStyle w:val="21"/>
          <w:rFonts w:hint="eastAsia" w:cs="Times New Roman"/>
          <w:b w:val="0"/>
          <w:bCs w:val="0"/>
          <w:color w:val="000000" w:themeColor="text1"/>
          <w:sz w:val="24"/>
          <w:szCs w:val="24"/>
          <w:lang w:val="en-US" w:eastAsia="zh-CN" w:bidi="ar"/>
          <w14:textFill>
            <w14:solidFill>
              <w14:schemeClr w14:val="tx1"/>
            </w14:solidFill>
          </w14:textFill>
        </w:rPr>
        <w:t>pause</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w:t>
      </w:r>
      <w:r>
        <w:rPr>
          <w:rStyle w:val="21"/>
          <w:rFonts w:hint="eastAsia" w:cs="Times New Roman"/>
          <w:b w:val="0"/>
          <w:bCs w:val="0"/>
          <w:color w:val="000000" w:themeColor="text1"/>
          <w:sz w:val="24"/>
          <w:szCs w:val="24"/>
          <w:lang w:val="en-US" w:eastAsia="zh-CN" w:bidi="ar"/>
          <w14:textFill>
            <w14:solidFill>
              <w14:schemeClr w14:val="tx1"/>
            </w14:solidFill>
          </w14:textFill>
        </w:rPr>
        <w:t>函数。该项目可以更好的兼容大多数系统。</w:t>
      </w:r>
    </w:p>
    <w:p w14:paraId="7F260E2A">
      <w:pPr>
        <w:keepNext w:val="0"/>
        <w:keepLines w:val="0"/>
        <w:widowControl/>
        <w:suppressLineNumbers w:val="0"/>
        <w:ind w:firstLine="480" w:firstLineChars="200"/>
        <w:jc w:val="left"/>
        <w:rPr>
          <w:rStyle w:val="21"/>
          <w:rFonts w:hint="default" w:cs="Times New Roman"/>
          <w:b w:val="0"/>
          <w:bCs w:val="0"/>
          <w:color w:val="000000" w:themeColor="text1"/>
          <w:sz w:val="24"/>
          <w:szCs w:val="24"/>
          <w:lang w:val="en-US" w:eastAsia="zh-CN" w:bidi="ar"/>
          <w14:textFill>
            <w14:solidFill>
              <w14:schemeClr w14:val="tx1"/>
            </w14:solidFill>
          </w14:textFill>
        </w:rPr>
      </w:pPr>
      <w:r>
        <w:rPr>
          <w:rStyle w:val="21"/>
          <w:rFonts w:hint="eastAsia" w:cs="Times New Roman"/>
          <w:b w:val="0"/>
          <w:bCs w:val="0"/>
          <w:color w:val="000000" w:themeColor="text1"/>
          <w:sz w:val="24"/>
          <w:szCs w:val="24"/>
          <w:lang w:val="en-US" w:eastAsia="zh-CN" w:bidi="ar"/>
          <w14:textFill>
            <w14:solidFill>
              <w14:schemeClr w14:val="tx1"/>
            </w14:solidFill>
          </w14:textFill>
        </w:rPr>
        <w:t>该项目考虑客户需求及感受，设计了更好的用户菜单以及在其他方面做出了更好的处理。如考虑到解冻时用户的身份证可能含有X而设计了使用“00”取代“X”的方案。又如优化过的提示语的内容、换行及空行等能更好且更快地让用户理解ATM的操作方式。</w:t>
      </w:r>
    </w:p>
    <w:p w14:paraId="769314E1">
      <w:pPr>
        <w:keepNext w:val="0"/>
        <w:keepLines w:val="0"/>
        <w:widowControl/>
        <w:suppressLineNumbers w:val="0"/>
        <w:ind w:firstLine="480" w:firstLineChars="20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该项目亦在细节上进行了处理，如几乎每个步骤都有的</w:t>
      </w:r>
      <w:r>
        <w:rPr>
          <w:rFonts w:hint="eastAsia" w:ascii="宋体" w:hAnsi="宋体" w:cs="宋体"/>
          <w:b/>
          <w:bCs/>
          <w:sz w:val="24"/>
          <w:szCs w:val="24"/>
          <w:lang w:val="en-US" w:eastAsia="zh-CN"/>
        </w:rPr>
        <w:t>最大试错次数规定以及试错次数超出后的处理</w:t>
      </w:r>
      <w:r>
        <w:rPr>
          <w:rFonts w:hint="eastAsia" w:ascii="宋体" w:hAnsi="宋体" w:cs="宋体"/>
          <w:b w:val="0"/>
          <w:bCs w:val="0"/>
          <w:sz w:val="24"/>
          <w:szCs w:val="24"/>
          <w:lang w:val="en-US" w:eastAsia="zh-CN"/>
        </w:rPr>
        <w:t>，还有几乎所有功能都有的输入</w:t>
      </w:r>
      <w:r>
        <w:rPr>
          <w:rFonts w:hint="default" w:ascii="Times New Roman" w:hAnsi="Times New Roman" w:cs="Times New Roman"/>
          <w:b w:val="0"/>
          <w:bCs w:val="0"/>
          <w:sz w:val="24"/>
          <w:szCs w:val="24"/>
          <w:lang w:val="en-US" w:eastAsia="zh-CN"/>
        </w:rPr>
        <w:t>0</w:t>
      </w:r>
      <w:r>
        <w:rPr>
          <w:rFonts w:hint="eastAsia" w:ascii="宋体" w:hAnsi="宋体" w:cs="宋体"/>
          <w:b w:val="0"/>
          <w:bCs w:val="0"/>
          <w:sz w:val="24"/>
          <w:szCs w:val="24"/>
          <w:lang w:val="en-US" w:eastAsia="zh-CN"/>
        </w:rPr>
        <w:t>返回菜单的设定、几乎每个登录步骤都有的输入</w:t>
      </w:r>
      <w:r>
        <w:rPr>
          <w:rFonts w:hint="default" w:ascii="Times New Roman" w:hAnsi="Times New Roman" w:cs="Times New Roman"/>
          <w:b w:val="0"/>
          <w:bCs w:val="0"/>
          <w:sz w:val="24"/>
          <w:szCs w:val="24"/>
          <w:lang w:val="en-US" w:eastAsia="zh-CN"/>
        </w:rPr>
        <w:t>0</w:t>
      </w:r>
      <w:r>
        <w:rPr>
          <w:rFonts w:hint="eastAsia" w:cs="Times New Roman"/>
          <w:b w:val="0"/>
          <w:bCs w:val="0"/>
          <w:sz w:val="24"/>
          <w:szCs w:val="24"/>
          <w:lang w:val="en-US" w:eastAsia="zh-CN"/>
        </w:rPr>
        <w:t>退出程序的设定，</w:t>
      </w:r>
      <w:r>
        <w:rPr>
          <w:rFonts w:hint="eastAsia" w:ascii="宋体" w:hAnsi="宋体" w:cs="宋体"/>
          <w:b w:val="0"/>
          <w:bCs w:val="0"/>
          <w:sz w:val="24"/>
          <w:szCs w:val="24"/>
          <w:lang w:val="en-US" w:eastAsia="zh-CN"/>
        </w:rPr>
        <w:t>以及欢迎语中根据身份证倒数第二位判断性别而称“先生”或“女士”。</w:t>
      </w:r>
    </w:p>
    <w:p w14:paraId="325A4C77">
      <w:pPr>
        <w:keepNext w:val="0"/>
        <w:keepLines w:val="0"/>
        <w:widowControl/>
        <w:suppressLineNumbers w:val="0"/>
        <w:ind w:firstLine="480" w:firstLineChars="20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该项目具有</w:t>
      </w:r>
      <w:r>
        <w:rPr>
          <w:rFonts w:hint="eastAsia" w:ascii="宋体" w:hAnsi="宋体" w:cs="宋体"/>
          <w:b/>
          <w:bCs/>
          <w:sz w:val="24"/>
          <w:szCs w:val="24"/>
          <w:lang w:val="en-US" w:eastAsia="zh-CN"/>
        </w:rPr>
        <w:t>相应的异常处理</w:t>
      </w:r>
      <w:r>
        <w:rPr>
          <w:rFonts w:hint="eastAsia" w:ascii="宋体" w:hAnsi="宋体" w:cs="宋体"/>
          <w:b w:val="0"/>
          <w:bCs w:val="0"/>
          <w:sz w:val="24"/>
          <w:szCs w:val="24"/>
          <w:lang w:val="en-US" w:eastAsia="zh-CN"/>
        </w:rPr>
        <w:t>，如数据文件存在但无法打开时的异常提示并终止程序，以及数据文件内卡号与文件名包含卡号不一样时的异常提示并终止程序。</w:t>
      </w:r>
    </w:p>
    <w:p w14:paraId="3C14D77B">
      <w:pPr>
        <w:pStyle w:val="3"/>
        <w:bidi w:val="0"/>
        <w:rPr>
          <w:rFonts w:hint="eastAsia"/>
          <w:lang w:val="en-US" w:eastAsia="zh-CN"/>
        </w:rPr>
      </w:pPr>
      <w:r>
        <w:rPr>
          <w:rFonts w:hint="eastAsia"/>
          <w:lang w:val="en-US" w:eastAsia="zh-CN"/>
        </w:rPr>
        <w:t>4.2 项目创新点</w:t>
      </w:r>
    </w:p>
    <w:p w14:paraId="1F021912">
      <w:pPr>
        <w:pStyle w:val="3"/>
        <w:bidi w:val="0"/>
        <w:ind w:firstLine="480" w:firstLineChars="200"/>
        <w:rPr>
          <w:rFonts w:hint="eastAsia"/>
          <w:b w:val="0"/>
          <w:bCs/>
          <w:sz w:val="24"/>
          <w:szCs w:val="24"/>
          <w:lang w:val="en-US" w:eastAsia="zh-CN"/>
        </w:rPr>
      </w:pPr>
      <w:r>
        <w:rPr>
          <w:rFonts w:hint="eastAsia"/>
          <w:b w:val="0"/>
          <w:bCs/>
          <w:sz w:val="24"/>
          <w:szCs w:val="24"/>
          <w:lang w:val="en-US" w:eastAsia="zh-CN"/>
        </w:rPr>
        <w:t>该项目中加入了</w:t>
      </w:r>
      <w:r>
        <w:rPr>
          <w:rFonts w:hint="eastAsia"/>
          <w:b/>
          <w:bCs w:val="0"/>
          <w:sz w:val="24"/>
          <w:szCs w:val="24"/>
          <w:lang w:val="en-US" w:eastAsia="zh-CN"/>
        </w:rPr>
        <w:t>冻结时可以重置密码并解冻</w:t>
      </w:r>
      <w:r>
        <w:rPr>
          <w:rFonts w:hint="eastAsia"/>
          <w:b w:val="0"/>
          <w:bCs/>
          <w:sz w:val="24"/>
          <w:szCs w:val="24"/>
          <w:lang w:val="en-US" w:eastAsia="zh-CN"/>
        </w:rPr>
        <w:t>的功能，给原本课设要求的数据文件中相对冗余的身份证给予了作用，并加入了一个实用的新功能。</w:t>
      </w:r>
    </w:p>
    <w:p w14:paraId="5DBA50E5">
      <w:pPr>
        <w:ind w:firstLine="480" w:firstLineChars="200"/>
        <w:rPr>
          <w:rFonts w:hint="eastAsia"/>
          <w:b w:val="0"/>
          <w:bCs/>
          <w:sz w:val="24"/>
          <w:szCs w:val="24"/>
          <w:lang w:val="en-US" w:eastAsia="zh-CN"/>
        </w:rPr>
      </w:pPr>
      <w:r>
        <w:rPr>
          <w:rFonts w:hint="eastAsia"/>
          <w:b w:val="0"/>
          <w:bCs/>
          <w:sz w:val="24"/>
          <w:szCs w:val="24"/>
          <w:lang w:val="en-US" w:eastAsia="zh-CN"/>
        </w:rPr>
        <w:t>该项目加入了</w:t>
      </w:r>
      <w:r>
        <w:rPr>
          <w:rFonts w:hint="eastAsia"/>
          <w:b/>
          <w:bCs w:val="0"/>
          <w:sz w:val="24"/>
          <w:szCs w:val="24"/>
          <w:lang w:val="en-US" w:eastAsia="zh-CN"/>
        </w:rPr>
        <w:t>自动重置限额</w:t>
      </w:r>
      <w:r>
        <w:rPr>
          <w:rFonts w:hint="eastAsia"/>
          <w:b w:val="0"/>
          <w:bCs/>
          <w:sz w:val="24"/>
          <w:szCs w:val="24"/>
          <w:lang w:val="en-US" w:eastAsia="zh-CN"/>
        </w:rPr>
        <w:t>的操作，当今日日期与从文件中读取的最后操作日期不一致时，限额自动重置为5000并将最后操作日期改为今日。</w:t>
      </w:r>
      <w:r>
        <w:rPr>
          <w:rFonts w:hint="eastAsia"/>
          <w:b/>
          <w:bCs/>
          <w:vertAlign w:val="superscript"/>
          <w:lang w:val="en-US" w:eastAsia="zh-CN"/>
        </w:rPr>
        <w:t>[6]</w:t>
      </w:r>
    </w:p>
    <w:p w14:paraId="728F1FCD">
      <w:pPr>
        <w:ind w:firstLine="480" w:firstLineChars="200"/>
        <w:rPr>
          <w:rFonts w:hint="eastAsia"/>
          <w:b w:val="0"/>
          <w:bCs/>
          <w:sz w:val="24"/>
          <w:szCs w:val="24"/>
          <w:lang w:val="en-US" w:eastAsia="zh-CN"/>
        </w:rPr>
      </w:pPr>
      <w:r>
        <w:rPr>
          <w:rFonts w:hint="eastAsia"/>
          <w:b w:val="0"/>
          <w:bCs/>
          <w:sz w:val="24"/>
          <w:szCs w:val="24"/>
          <w:lang w:val="en-US" w:eastAsia="zh-CN"/>
        </w:rPr>
        <w:t>该项目采用了</w:t>
      </w:r>
      <w:r>
        <w:rPr>
          <w:rFonts w:hint="eastAsia"/>
          <w:b/>
          <w:bCs w:val="0"/>
          <w:sz w:val="24"/>
          <w:szCs w:val="24"/>
          <w:lang w:val="en-US" w:eastAsia="zh-CN"/>
        </w:rPr>
        <w:t>从外部文件读取数据并将数据保存在外部文件</w:t>
      </w:r>
      <w:r>
        <w:rPr>
          <w:rFonts w:hint="eastAsia"/>
          <w:b w:val="0"/>
          <w:bCs/>
          <w:sz w:val="24"/>
          <w:szCs w:val="24"/>
          <w:lang w:val="en-US" w:eastAsia="zh-CN"/>
        </w:rPr>
        <w:t>的操作，并将文件名称定为{卡号}.txt，便于统一管理，查找及修改，删除用户数据。</w:t>
      </w:r>
    </w:p>
    <w:p w14:paraId="2F68EC24">
      <w:pPr>
        <w:pStyle w:val="3"/>
        <w:bidi w:val="0"/>
        <w:rPr>
          <w:rFonts w:hint="eastAsia"/>
          <w:lang w:val="en-US" w:eastAsia="zh-CN"/>
        </w:rPr>
      </w:pPr>
      <w:r>
        <w:rPr>
          <w:rFonts w:hint="eastAsia"/>
          <w:lang w:val="en-US" w:eastAsia="zh-CN"/>
        </w:rPr>
        <w:t>4.3 不足之处</w:t>
      </w:r>
    </w:p>
    <w:p w14:paraId="26CF7FBF">
      <w:pPr>
        <w:ind w:firstLine="480" w:firstLineChars="200"/>
        <w:rPr>
          <w:rFonts w:hint="default"/>
          <w:sz w:val="24"/>
          <w:szCs w:val="24"/>
          <w:lang w:val="en-US" w:eastAsia="zh-CN"/>
        </w:rPr>
      </w:pPr>
      <w:r>
        <w:rPr>
          <w:rFonts w:hint="eastAsia"/>
          <w:sz w:val="24"/>
          <w:szCs w:val="24"/>
          <w:lang w:val="en-US" w:eastAsia="zh-CN"/>
        </w:rPr>
        <w:t>该项目代码可能存在冗余并且各个关于试错的循环操作的写法并不完全一致，且可能提示语过多导致运行时占用内存可能相对较大。后续优化可以进一步地查找不必要的代码并修改、删除，统一循环操作的写法，以及编写提示语函数来实现统一提示语规范及减少代码中不断出现的提示语。</w:t>
      </w:r>
    </w:p>
    <w:p w14:paraId="78544C03">
      <w:pPr>
        <w:pStyle w:val="3"/>
        <w:bidi w:val="0"/>
        <w:rPr>
          <w:rFonts w:hint="eastAsia"/>
          <w:lang w:val="en-US" w:eastAsia="zh-CN"/>
        </w:rPr>
      </w:pPr>
      <w:r>
        <w:rPr>
          <w:rFonts w:hint="eastAsia"/>
          <w:lang w:val="en-US" w:eastAsia="zh-CN"/>
        </w:rPr>
        <w:t>4.4 未来改进方向</w:t>
      </w:r>
    </w:p>
    <w:p w14:paraId="6DD96CED">
      <w:pPr>
        <w:ind w:firstLine="480" w:firstLineChars="200"/>
        <w:rPr>
          <w:rFonts w:hint="eastAsia"/>
          <w:sz w:val="24"/>
          <w:szCs w:val="24"/>
          <w:lang w:val="en-US" w:eastAsia="zh-CN"/>
        </w:rPr>
      </w:pPr>
      <w:r>
        <w:rPr>
          <w:rFonts w:hint="eastAsia"/>
          <w:sz w:val="24"/>
          <w:szCs w:val="24"/>
          <w:lang w:val="en-US" w:eastAsia="zh-CN"/>
        </w:rPr>
        <w:t>目前的项目仍然是在命令行当中运行，未来可以改进界面化操作。</w:t>
      </w:r>
    </w:p>
    <w:p w14:paraId="4DFE4879">
      <w:pPr>
        <w:ind w:firstLine="480" w:firstLineChars="200"/>
        <w:rPr>
          <w:rFonts w:hint="eastAsia"/>
          <w:sz w:val="24"/>
          <w:szCs w:val="24"/>
          <w:lang w:val="en-US" w:eastAsia="zh-CN"/>
        </w:rPr>
      </w:pPr>
      <w:r>
        <w:rPr>
          <w:rFonts w:hint="eastAsia"/>
          <w:sz w:val="24"/>
          <w:szCs w:val="24"/>
          <w:lang w:val="en-US" w:eastAsia="zh-CN"/>
        </w:rPr>
        <w:t>目前的项目仍然无法像现实中真正的ATM一样联网并从互联网中的数据库读取数据，未来可以尝试将程序联网，以及将数据保存在数据库而非当前模拟的文件当中。</w:t>
      </w:r>
    </w:p>
    <w:p w14:paraId="5069AF33">
      <w:pPr>
        <w:ind w:firstLine="480" w:firstLineChars="200"/>
        <w:rPr>
          <w:rFonts w:hint="default"/>
          <w:sz w:val="24"/>
          <w:szCs w:val="24"/>
          <w:lang w:val="en-US" w:eastAsia="zh-CN"/>
        </w:rPr>
      </w:pPr>
      <w:r>
        <w:rPr>
          <w:rFonts w:hint="eastAsia"/>
          <w:sz w:val="24"/>
          <w:szCs w:val="24"/>
          <w:lang w:val="en-US" w:eastAsia="zh-CN"/>
        </w:rPr>
        <w:t>目前的项目对用户数据没有加密措施，未来可尝试引入加密方法加密保存用户数据。</w:t>
      </w:r>
    </w:p>
    <w:p w14:paraId="10114848">
      <w:pPr>
        <w:pStyle w:val="2"/>
        <w:bidi w:val="0"/>
      </w:pPr>
    </w:p>
    <w:p w14:paraId="0348C6F0">
      <w:pPr>
        <w:pStyle w:val="2"/>
        <w:bidi w:val="0"/>
        <w:rPr>
          <w:rFonts w:hint="eastAsia"/>
        </w:rPr>
      </w:pPr>
      <w:r>
        <w:t>5</w:t>
      </w:r>
      <w:r>
        <w:rPr>
          <w:rFonts w:hint="eastAsia"/>
        </w:rPr>
        <w:t>.</w:t>
      </w:r>
      <w:r>
        <w:rPr>
          <w:rFonts w:hint="eastAsia"/>
        </w:rPr>
        <w:tab/>
      </w:r>
      <w:r>
        <w:rPr>
          <w:rFonts w:hint="eastAsia"/>
        </w:rPr>
        <w:t>参考文献</w:t>
      </w:r>
    </w:p>
    <w:p w14:paraId="1A642A7A">
      <w:pPr>
        <w:rPr>
          <w:rFonts w:hint="eastAsia"/>
          <w:sz w:val="24"/>
          <w:szCs w:val="24"/>
          <w:lang w:val="en-US" w:eastAsia="zh-CN"/>
        </w:rPr>
      </w:pPr>
      <w:r>
        <w:rPr>
          <w:rFonts w:hint="eastAsia"/>
          <w:sz w:val="24"/>
          <w:szCs w:val="24"/>
          <w:lang w:val="en-US" w:eastAsia="zh-CN"/>
        </w:rPr>
        <w:t>[1]C++中如何实现按任意键继续</w:t>
      </w:r>
    </w:p>
    <w:p w14:paraId="3EC0C1D3">
      <w:p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"https://blog.csdn.net/rgsongzh/article/details/131627403" </w:instrText>
      </w:r>
      <w:r>
        <w:rPr>
          <w:rFonts w:hint="eastAsia"/>
          <w:sz w:val="24"/>
          <w:szCs w:val="24"/>
          <w:lang w:val="en-US" w:eastAsia="zh-CN"/>
        </w:rPr>
        <w:fldChar w:fldCharType="separate"/>
      </w:r>
      <w:r>
        <w:rPr>
          <w:rStyle w:val="16"/>
          <w:rFonts w:hint="eastAsia"/>
          <w:sz w:val="24"/>
          <w:szCs w:val="24"/>
          <w:lang w:val="en-US" w:eastAsia="zh-CN"/>
        </w:rPr>
        <w:t>https://blog.csdn.net/rgsongzh/article/details/131627403</w:t>
      </w:r>
      <w:r>
        <w:rPr>
          <w:rFonts w:hint="eastAsia"/>
          <w:sz w:val="24"/>
          <w:szCs w:val="24"/>
          <w:lang w:val="en-US" w:eastAsia="zh-CN"/>
        </w:rPr>
        <w:fldChar w:fldCharType="end"/>
      </w:r>
    </w:p>
    <w:p w14:paraId="181FD834">
      <w:pPr>
        <w:rPr>
          <w:rFonts w:hint="eastAsia"/>
          <w:sz w:val="24"/>
          <w:szCs w:val="24"/>
          <w:lang w:val="en-US" w:eastAsia="zh-CN"/>
        </w:rPr>
      </w:pPr>
    </w:p>
    <w:p w14:paraId="401CACA5">
      <w:pPr>
        <w:rPr>
          <w:rFonts w:hint="eastAsia"/>
          <w:sz w:val="24"/>
          <w:szCs w:val="24"/>
          <w:lang w:val="en-US" w:eastAsia="zh-CN"/>
        </w:rPr>
      </w:pPr>
      <w:r>
        <w:rPr>
          <w:rFonts w:hint="eastAsia"/>
          <w:sz w:val="24"/>
          <w:szCs w:val="24"/>
          <w:lang w:val="en-US" w:eastAsia="zh-CN"/>
        </w:rPr>
        <w:t>[2]C++如何清除屏幕上的内容？</w:t>
      </w:r>
    </w:p>
    <w:p w14:paraId="4D64E1A8">
      <w:pPr>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"https://blog.csdn.net/Code_easy/article/details/126678558" </w:instrText>
      </w:r>
      <w:r>
        <w:rPr>
          <w:rFonts w:hint="eastAsia"/>
          <w:sz w:val="24"/>
          <w:szCs w:val="24"/>
          <w:lang w:val="en-US" w:eastAsia="zh-CN"/>
        </w:rPr>
        <w:fldChar w:fldCharType="separate"/>
      </w:r>
      <w:r>
        <w:rPr>
          <w:rStyle w:val="16"/>
          <w:rFonts w:hint="eastAsia"/>
          <w:sz w:val="24"/>
          <w:szCs w:val="24"/>
          <w:lang w:val="en-US" w:eastAsia="zh-CN"/>
        </w:rPr>
        <w:t>https://blog.csdn.net/Code_easy/article/details/126678558</w:t>
      </w:r>
      <w:r>
        <w:rPr>
          <w:rFonts w:hint="eastAsia"/>
          <w:sz w:val="24"/>
          <w:szCs w:val="24"/>
          <w:lang w:val="en-US" w:eastAsia="zh-CN"/>
        </w:rPr>
        <w:fldChar w:fldCharType="end"/>
      </w:r>
    </w:p>
    <w:p w14:paraId="372B49E8">
      <w:pPr>
        <w:rPr>
          <w:sz w:val="24"/>
          <w:szCs w:val="24"/>
        </w:rPr>
      </w:pPr>
    </w:p>
    <w:p w14:paraId="18F320C0">
      <w:pPr>
        <w:rPr>
          <w:rFonts w:hint="eastAsia"/>
          <w:sz w:val="24"/>
          <w:szCs w:val="24"/>
          <w:lang w:val="en-US" w:eastAsia="zh-CN"/>
        </w:rPr>
      </w:pPr>
      <w:r>
        <w:rPr>
          <w:rFonts w:hint="eastAsia"/>
          <w:sz w:val="24"/>
          <w:szCs w:val="24"/>
          <w:lang w:val="en-US" w:eastAsia="zh-CN"/>
        </w:rPr>
        <w:t>[3]关于 linux c 清屏命令</w:t>
      </w:r>
    </w:p>
    <w:p w14:paraId="45102651">
      <w:p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"https://blog.csdn.net/silno/article/details/109678293" </w:instrText>
      </w:r>
      <w:r>
        <w:rPr>
          <w:rFonts w:hint="eastAsia"/>
          <w:sz w:val="24"/>
          <w:szCs w:val="24"/>
          <w:lang w:val="en-US" w:eastAsia="zh-CN"/>
        </w:rPr>
        <w:fldChar w:fldCharType="separate"/>
      </w:r>
      <w:r>
        <w:rPr>
          <w:rStyle w:val="16"/>
          <w:rFonts w:hint="eastAsia"/>
          <w:sz w:val="24"/>
          <w:szCs w:val="24"/>
          <w:lang w:val="en-US" w:eastAsia="zh-CN"/>
        </w:rPr>
        <w:t>https://blog.csdn.net/silno/article/details/109678293</w:t>
      </w:r>
      <w:r>
        <w:rPr>
          <w:rFonts w:hint="eastAsia"/>
          <w:sz w:val="24"/>
          <w:szCs w:val="24"/>
          <w:lang w:val="en-US" w:eastAsia="zh-CN"/>
        </w:rPr>
        <w:fldChar w:fldCharType="end"/>
      </w:r>
    </w:p>
    <w:p w14:paraId="6D331F00">
      <w:pPr>
        <w:rPr>
          <w:rFonts w:hint="eastAsia"/>
          <w:sz w:val="24"/>
          <w:szCs w:val="24"/>
          <w:lang w:val="en-US" w:eastAsia="zh-CN"/>
        </w:rPr>
      </w:pPr>
    </w:p>
    <w:p w14:paraId="77582A2C">
      <w:pPr>
        <w:rPr>
          <w:rFonts w:hint="eastAsia"/>
          <w:sz w:val="24"/>
          <w:szCs w:val="24"/>
          <w:lang w:val="en-US" w:eastAsia="zh-CN"/>
        </w:rPr>
      </w:pPr>
      <w:r>
        <w:rPr>
          <w:rFonts w:hint="eastAsia"/>
          <w:sz w:val="24"/>
          <w:szCs w:val="24"/>
          <w:lang w:val="en-US" w:eastAsia="zh-CN"/>
        </w:rPr>
        <w:t>[4]C++睡眠延时函数 Sleep() usleep()（windows.h、unistd.h）</w:t>
      </w:r>
    </w:p>
    <w:p w14:paraId="14F6C1E1">
      <w:p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"https://blog.csdn.net/Dontla/article/details/120304529" </w:instrText>
      </w:r>
      <w:r>
        <w:rPr>
          <w:rFonts w:hint="eastAsia"/>
          <w:sz w:val="24"/>
          <w:szCs w:val="24"/>
          <w:lang w:val="en-US" w:eastAsia="zh-CN"/>
        </w:rPr>
        <w:fldChar w:fldCharType="separate"/>
      </w:r>
      <w:r>
        <w:rPr>
          <w:rStyle w:val="16"/>
          <w:rFonts w:hint="eastAsia"/>
          <w:sz w:val="24"/>
          <w:szCs w:val="24"/>
          <w:lang w:val="en-US" w:eastAsia="zh-CN"/>
        </w:rPr>
        <w:t>https://blog.csdn.net/Dontla/article/details/120304529</w:t>
      </w:r>
      <w:r>
        <w:rPr>
          <w:rFonts w:hint="eastAsia"/>
          <w:sz w:val="24"/>
          <w:szCs w:val="24"/>
          <w:lang w:val="en-US" w:eastAsia="zh-CN"/>
        </w:rPr>
        <w:fldChar w:fldCharType="end"/>
      </w:r>
    </w:p>
    <w:p w14:paraId="054AEC1B">
      <w:pPr>
        <w:rPr>
          <w:rFonts w:hint="eastAsia"/>
          <w:sz w:val="24"/>
          <w:szCs w:val="24"/>
          <w:lang w:val="en-US" w:eastAsia="zh-CN"/>
        </w:rPr>
      </w:pPr>
    </w:p>
    <w:p w14:paraId="01A0D0F9">
      <w:pPr>
        <w:rPr>
          <w:rFonts w:hint="eastAsia"/>
          <w:sz w:val="24"/>
          <w:szCs w:val="24"/>
          <w:lang w:val="en-US" w:eastAsia="zh-CN"/>
        </w:rPr>
      </w:pPr>
      <w:r>
        <w:rPr>
          <w:rFonts w:hint="eastAsia"/>
          <w:sz w:val="24"/>
          <w:szCs w:val="24"/>
          <w:lang w:val="en-US" w:eastAsia="zh-CN"/>
        </w:rPr>
        <w:t>[5]C++ 文件和流</w:t>
      </w:r>
    </w:p>
    <w:p w14:paraId="2174E55E">
      <w:pPr>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"https://www.runoob.com/cplusplus/cpp-files-streams.html" </w:instrText>
      </w:r>
      <w:r>
        <w:rPr>
          <w:rFonts w:hint="eastAsia"/>
          <w:sz w:val="24"/>
          <w:szCs w:val="24"/>
          <w:lang w:val="en-US" w:eastAsia="zh-CN"/>
        </w:rPr>
        <w:fldChar w:fldCharType="separate"/>
      </w:r>
      <w:r>
        <w:rPr>
          <w:rStyle w:val="16"/>
          <w:rFonts w:hint="eastAsia"/>
          <w:sz w:val="24"/>
          <w:szCs w:val="24"/>
          <w:lang w:val="en-US" w:eastAsia="zh-CN"/>
        </w:rPr>
        <w:t>https://www.runoob.com/cplusplus/cpp-files-streams.html</w:t>
      </w:r>
      <w:r>
        <w:rPr>
          <w:rFonts w:hint="eastAsia"/>
          <w:sz w:val="24"/>
          <w:szCs w:val="24"/>
          <w:lang w:val="en-US" w:eastAsia="zh-CN"/>
        </w:rPr>
        <w:fldChar w:fldCharType="end"/>
      </w:r>
    </w:p>
    <w:p w14:paraId="19345C34">
      <w:pPr>
        <w:rPr>
          <w:sz w:val="24"/>
          <w:szCs w:val="24"/>
        </w:rPr>
      </w:pPr>
    </w:p>
    <w:p w14:paraId="55C46B10">
      <w:pPr>
        <w:rPr>
          <w:rFonts w:hint="eastAsia"/>
          <w:sz w:val="24"/>
          <w:szCs w:val="24"/>
          <w:lang w:val="en-US" w:eastAsia="zh-CN"/>
        </w:rPr>
      </w:pPr>
      <w:r>
        <w:rPr>
          <w:rFonts w:hint="eastAsia"/>
          <w:sz w:val="24"/>
          <w:szCs w:val="24"/>
          <w:lang w:val="en-US" w:eastAsia="zh-CN"/>
        </w:rPr>
        <w:t>[6]C/C++ 获取当前时间(最全方法)</w:t>
      </w:r>
    </w:p>
    <w:p w14:paraId="562A122A">
      <w:p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"https://blog.csdn.net/weixin_50964512/article/details/123309596" </w:instrText>
      </w:r>
      <w:r>
        <w:rPr>
          <w:rFonts w:hint="eastAsia"/>
          <w:sz w:val="24"/>
          <w:szCs w:val="24"/>
          <w:lang w:val="en-US" w:eastAsia="zh-CN"/>
        </w:rPr>
        <w:fldChar w:fldCharType="separate"/>
      </w:r>
      <w:r>
        <w:rPr>
          <w:rStyle w:val="16"/>
          <w:rFonts w:hint="eastAsia"/>
          <w:sz w:val="24"/>
          <w:szCs w:val="24"/>
          <w:lang w:val="en-US" w:eastAsia="zh-CN"/>
        </w:rPr>
        <w:t>https://blog.csdn.net/weixin_50964512/article/details/123309596</w:t>
      </w:r>
      <w:r>
        <w:rPr>
          <w:rFonts w:hint="eastAsia"/>
          <w:sz w:val="24"/>
          <w:szCs w:val="24"/>
          <w:lang w:val="en-US" w:eastAsia="zh-CN"/>
        </w:rPr>
        <w:fldChar w:fldCharType="end"/>
      </w:r>
    </w:p>
    <w:p w14:paraId="6C53335C">
      <w:pPr>
        <w:rPr>
          <w:rFonts w:hint="eastAsia"/>
          <w:sz w:val="24"/>
          <w:szCs w:val="24"/>
          <w:lang w:val="en-US" w:eastAsia="zh-CN"/>
        </w:rPr>
      </w:pPr>
    </w:p>
    <w:p w14:paraId="4AF6F8D6">
      <w:pPr>
        <w:rPr>
          <w:rFonts w:hint="eastAsia"/>
          <w:sz w:val="24"/>
          <w:szCs w:val="24"/>
          <w:lang w:val="en-US" w:eastAsia="zh-CN"/>
        </w:rPr>
      </w:pPr>
      <w:r>
        <w:rPr>
          <w:rFonts w:hint="eastAsia"/>
          <w:sz w:val="24"/>
          <w:szCs w:val="24"/>
          <w:lang w:val="en-US" w:eastAsia="zh-CN"/>
        </w:rPr>
        <w:t>[7]c++string截取字符串</w:t>
      </w:r>
    </w:p>
    <w:p w14:paraId="28621713">
      <w:pPr>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"https://blog.csdn.net/scarificed/article/details/117229978" </w:instrText>
      </w:r>
      <w:r>
        <w:rPr>
          <w:rFonts w:hint="eastAsia"/>
          <w:sz w:val="24"/>
          <w:szCs w:val="24"/>
          <w:lang w:val="en-US" w:eastAsia="zh-CN"/>
        </w:rPr>
        <w:fldChar w:fldCharType="separate"/>
      </w:r>
      <w:r>
        <w:rPr>
          <w:rStyle w:val="16"/>
          <w:rFonts w:hint="eastAsia"/>
          <w:sz w:val="24"/>
          <w:szCs w:val="24"/>
          <w:lang w:val="en-US" w:eastAsia="zh-CN"/>
        </w:rPr>
        <w:t>https://blog.csdn.net/scarificed/article/details/117229978</w:t>
      </w:r>
      <w:r>
        <w:rPr>
          <w:rFonts w:hint="eastAsia"/>
          <w:sz w:val="24"/>
          <w:szCs w:val="24"/>
          <w:lang w:val="en-US" w:eastAsia="zh-CN"/>
        </w:rPr>
        <w:fldChar w:fldCharType="end"/>
      </w:r>
    </w:p>
    <w:p w14:paraId="6DDD97DA">
      <w:pPr>
        <w:rPr>
          <w:szCs w:val="24"/>
        </w:rPr>
      </w:pPr>
    </w:p>
    <w:p w14:paraId="4E056E8C">
      <w:pPr>
        <w:rPr>
          <w:szCs w:val="24"/>
        </w:rPr>
      </w:pPr>
    </w:p>
    <w:sectPr>
      <w:footerReference r:id="rId9" w:type="first"/>
      <w:footerReference r:id="rId8" w:type="default"/>
      <w:pgSz w:w="10433" w:h="14742"/>
      <w:pgMar w:top="720" w:right="720" w:bottom="720" w:left="720" w:header="851" w:footer="737"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BA2E70">
    <w:pPr>
      <w:pStyle w:val="9"/>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91AB9F">
    <w:pPr>
      <w:pStyle w:val="9"/>
      <w:framePr w:wrap="around" w:vAnchor="text" w:hAnchor="margin" w:xAlign="right" w:y="1"/>
      <w:rPr>
        <w:rStyle w:val="15"/>
      </w:rPr>
    </w:pPr>
    <w:r>
      <w:rPr>
        <w:rStyle w:val="15"/>
      </w:rPr>
      <w:fldChar w:fldCharType="begin"/>
    </w:r>
    <w:r>
      <w:rPr>
        <w:rStyle w:val="15"/>
      </w:rPr>
      <w:instrText xml:space="preserve">PAGE  </w:instrText>
    </w:r>
    <w:r>
      <w:rPr>
        <w:rStyle w:val="15"/>
      </w:rPr>
      <w:fldChar w:fldCharType="end"/>
    </w:r>
  </w:p>
  <w:p w14:paraId="6B71C568">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008256">
    <w:pPr>
      <w:pStyle w:val="9"/>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PAGE   \* MERGEFORMAT</w:instrText>
    </w:r>
    <w:r>
      <w:rPr>
        <w:caps/>
        <w:color w:val="4472C4" w:themeColor="accent1"/>
        <w14:textFill>
          <w14:solidFill>
            <w14:schemeClr w14:val="accent1"/>
          </w14:solidFill>
        </w14:textFill>
      </w:rPr>
      <w:fldChar w:fldCharType="separate"/>
    </w:r>
    <w:r>
      <w:rPr>
        <w:caps/>
        <w:color w:val="4472C4" w:themeColor="accent1"/>
        <w:lang w:val="zh-CN"/>
        <w14:textFill>
          <w14:solidFill>
            <w14:schemeClr w14:val="accent1"/>
          </w14:solidFill>
        </w14:textFill>
      </w:rPr>
      <w:t>2</w:t>
    </w:r>
    <w:r>
      <w:rPr>
        <w:caps/>
        <w:color w:val="4472C4" w:themeColor="accent1"/>
        <w14:textFill>
          <w14:solidFill>
            <w14:schemeClr w14:val="accent1"/>
          </w14:solidFill>
        </w14:textFill>
      </w:rPr>
      <w:fldChar w:fldCharType="end"/>
    </w:r>
  </w:p>
  <w:p w14:paraId="11D7E9CB">
    <w:pPr>
      <w:pStyle w:val="9"/>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60C8F6">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0A5EC8">
    <w:pPr>
      <w:pStyle w:val="1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A46150"/>
    <w:multiLevelType w:val="multilevel"/>
    <w:tmpl w:val="8EA46150"/>
    <w:lvl w:ilvl="0" w:tentative="0">
      <w:start w:val="1"/>
      <w:numFmt w:val="decimal"/>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DE9"/>
    <w:rsid w:val="000141CB"/>
    <w:rsid w:val="0001777C"/>
    <w:rsid w:val="0003251B"/>
    <w:rsid w:val="00074147"/>
    <w:rsid w:val="00074A5B"/>
    <w:rsid w:val="00076095"/>
    <w:rsid w:val="00081DA2"/>
    <w:rsid w:val="000906D0"/>
    <w:rsid w:val="00093446"/>
    <w:rsid w:val="000E2BDD"/>
    <w:rsid w:val="000E381C"/>
    <w:rsid w:val="00113C95"/>
    <w:rsid w:val="001169B7"/>
    <w:rsid w:val="001203C5"/>
    <w:rsid w:val="00121BB5"/>
    <w:rsid w:val="001276E8"/>
    <w:rsid w:val="001333A1"/>
    <w:rsid w:val="00141769"/>
    <w:rsid w:val="001469B9"/>
    <w:rsid w:val="00162C11"/>
    <w:rsid w:val="00184342"/>
    <w:rsid w:val="001844D7"/>
    <w:rsid w:val="001C4A9F"/>
    <w:rsid w:val="001C54B8"/>
    <w:rsid w:val="001D7691"/>
    <w:rsid w:val="001E4261"/>
    <w:rsid w:val="001E563D"/>
    <w:rsid w:val="002120D8"/>
    <w:rsid w:val="002344C8"/>
    <w:rsid w:val="00243C4B"/>
    <w:rsid w:val="00292008"/>
    <w:rsid w:val="002970DA"/>
    <w:rsid w:val="00297AA9"/>
    <w:rsid w:val="002A3FDB"/>
    <w:rsid w:val="002B3175"/>
    <w:rsid w:val="002C0770"/>
    <w:rsid w:val="002C64D1"/>
    <w:rsid w:val="002C6831"/>
    <w:rsid w:val="002D7592"/>
    <w:rsid w:val="002F1956"/>
    <w:rsid w:val="002F71EF"/>
    <w:rsid w:val="002F7C4C"/>
    <w:rsid w:val="00300FB2"/>
    <w:rsid w:val="00323306"/>
    <w:rsid w:val="0032481B"/>
    <w:rsid w:val="0032694C"/>
    <w:rsid w:val="00327CB0"/>
    <w:rsid w:val="003320E8"/>
    <w:rsid w:val="00361F82"/>
    <w:rsid w:val="00375600"/>
    <w:rsid w:val="00380E88"/>
    <w:rsid w:val="00381B62"/>
    <w:rsid w:val="00393E7D"/>
    <w:rsid w:val="00394243"/>
    <w:rsid w:val="003A0F15"/>
    <w:rsid w:val="003B0E62"/>
    <w:rsid w:val="003B2365"/>
    <w:rsid w:val="003C3EAA"/>
    <w:rsid w:val="003D3778"/>
    <w:rsid w:val="00402D7A"/>
    <w:rsid w:val="00406C97"/>
    <w:rsid w:val="004113DF"/>
    <w:rsid w:val="00417906"/>
    <w:rsid w:val="00442935"/>
    <w:rsid w:val="00464EDE"/>
    <w:rsid w:val="0047112B"/>
    <w:rsid w:val="00473827"/>
    <w:rsid w:val="004C050B"/>
    <w:rsid w:val="004C544C"/>
    <w:rsid w:val="004D0D41"/>
    <w:rsid w:val="004E4C42"/>
    <w:rsid w:val="00503381"/>
    <w:rsid w:val="0054225A"/>
    <w:rsid w:val="005455FA"/>
    <w:rsid w:val="005854F7"/>
    <w:rsid w:val="00587864"/>
    <w:rsid w:val="0059655E"/>
    <w:rsid w:val="005B0236"/>
    <w:rsid w:val="005B09D3"/>
    <w:rsid w:val="005B2557"/>
    <w:rsid w:val="005B7903"/>
    <w:rsid w:val="005D0127"/>
    <w:rsid w:val="005F3AB3"/>
    <w:rsid w:val="005F4CEB"/>
    <w:rsid w:val="0060663B"/>
    <w:rsid w:val="006239D2"/>
    <w:rsid w:val="00634DA8"/>
    <w:rsid w:val="006372D6"/>
    <w:rsid w:val="006376DF"/>
    <w:rsid w:val="00652F5E"/>
    <w:rsid w:val="00667DAE"/>
    <w:rsid w:val="00685231"/>
    <w:rsid w:val="006A180F"/>
    <w:rsid w:val="006A622E"/>
    <w:rsid w:val="006E33C2"/>
    <w:rsid w:val="006F00B8"/>
    <w:rsid w:val="00702FF6"/>
    <w:rsid w:val="007074A2"/>
    <w:rsid w:val="00743BD8"/>
    <w:rsid w:val="00752E85"/>
    <w:rsid w:val="0075598E"/>
    <w:rsid w:val="007575FD"/>
    <w:rsid w:val="00776EE8"/>
    <w:rsid w:val="007C628C"/>
    <w:rsid w:val="007F3B1A"/>
    <w:rsid w:val="00826B6B"/>
    <w:rsid w:val="00835A7B"/>
    <w:rsid w:val="008507FC"/>
    <w:rsid w:val="00851D73"/>
    <w:rsid w:val="00855DDB"/>
    <w:rsid w:val="008748AA"/>
    <w:rsid w:val="0087594C"/>
    <w:rsid w:val="008B0DFA"/>
    <w:rsid w:val="008D17AC"/>
    <w:rsid w:val="008E2060"/>
    <w:rsid w:val="008E37A2"/>
    <w:rsid w:val="009128C4"/>
    <w:rsid w:val="009232CC"/>
    <w:rsid w:val="009234D9"/>
    <w:rsid w:val="009540B7"/>
    <w:rsid w:val="009638B0"/>
    <w:rsid w:val="00965524"/>
    <w:rsid w:val="00982147"/>
    <w:rsid w:val="00985C72"/>
    <w:rsid w:val="009900D8"/>
    <w:rsid w:val="009A0E43"/>
    <w:rsid w:val="009A5BF7"/>
    <w:rsid w:val="009C4DFC"/>
    <w:rsid w:val="009D2E3F"/>
    <w:rsid w:val="009D3B60"/>
    <w:rsid w:val="009E6904"/>
    <w:rsid w:val="009F01FD"/>
    <w:rsid w:val="009F430B"/>
    <w:rsid w:val="00A318B6"/>
    <w:rsid w:val="00A553EF"/>
    <w:rsid w:val="00A55FC6"/>
    <w:rsid w:val="00A56D42"/>
    <w:rsid w:val="00A62FB7"/>
    <w:rsid w:val="00A76180"/>
    <w:rsid w:val="00A8197C"/>
    <w:rsid w:val="00AB013F"/>
    <w:rsid w:val="00AB5AFD"/>
    <w:rsid w:val="00AC25FA"/>
    <w:rsid w:val="00AF163F"/>
    <w:rsid w:val="00B129DE"/>
    <w:rsid w:val="00B23007"/>
    <w:rsid w:val="00B556F1"/>
    <w:rsid w:val="00B92AE2"/>
    <w:rsid w:val="00B93496"/>
    <w:rsid w:val="00BB4194"/>
    <w:rsid w:val="00BC287A"/>
    <w:rsid w:val="00BC43FC"/>
    <w:rsid w:val="00BF4952"/>
    <w:rsid w:val="00C346B1"/>
    <w:rsid w:val="00C366DB"/>
    <w:rsid w:val="00C546A3"/>
    <w:rsid w:val="00C54DFD"/>
    <w:rsid w:val="00C55AC1"/>
    <w:rsid w:val="00C65A2A"/>
    <w:rsid w:val="00C728B2"/>
    <w:rsid w:val="00C74563"/>
    <w:rsid w:val="00C75827"/>
    <w:rsid w:val="00C8714E"/>
    <w:rsid w:val="00CB5C48"/>
    <w:rsid w:val="00CC2EA0"/>
    <w:rsid w:val="00CD59FD"/>
    <w:rsid w:val="00CF1BE7"/>
    <w:rsid w:val="00CF2F25"/>
    <w:rsid w:val="00CF5A31"/>
    <w:rsid w:val="00D00F9C"/>
    <w:rsid w:val="00D11891"/>
    <w:rsid w:val="00D121A5"/>
    <w:rsid w:val="00D202F0"/>
    <w:rsid w:val="00D40F6D"/>
    <w:rsid w:val="00D41235"/>
    <w:rsid w:val="00D4239F"/>
    <w:rsid w:val="00D67F26"/>
    <w:rsid w:val="00D76A09"/>
    <w:rsid w:val="00D85DE9"/>
    <w:rsid w:val="00D86386"/>
    <w:rsid w:val="00D9120F"/>
    <w:rsid w:val="00D92D76"/>
    <w:rsid w:val="00D93B7C"/>
    <w:rsid w:val="00D966D5"/>
    <w:rsid w:val="00DB7209"/>
    <w:rsid w:val="00DC2AE1"/>
    <w:rsid w:val="00DE2D48"/>
    <w:rsid w:val="00E01EBA"/>
    <w:rsid w:val="00E0413F"/>
    <w:rsid w:val="00E14A2B"/>
    <w:rsid w:val="00E31148"/>
    <w:rsid w:val="00E41964"/>
    <w:rsid w:val="00E611E8"/>
    <w:rsid w:val="00E71D87"/>
    <w:rsid w:val="00EC0FB6"/>
    <w:rsid w:val="00EC1E1C"/>
    <w:rsid w:val="00EF3A53"/>
    <w:rsid w:val="00EF5D44"/>
    <w:rsid w:val="00F17492"/>
    <w:rsid w:val="00F30D5B"/>
    <w:rsid w:val="00F514EA"/>
    <w:rsid w:val="00F540D9"/>
    <w:rsid w:val="00F65739"/>
    <w:rsid w:val="00F778EE"/>
    <w:rsid w:val="00F8204D"/>
    <w:rsid w:val="00F83367"/>
    <w:rsid w:val="00F8370E"/>
    <w:rsid w:val="00F97E8F"/>
    <w:rsid w:val="00FC3027"/>
    <w:rsid w:val="054418A4"/>
    <w:rsid w:val="24D22768"/>
    <w:rsid w:val="2D18776F"/>
    <w:rsid w:val="47D00990"/>
    <w:rsid w:val="4B956F34"/>
    <w:rsid w:val="4BD84644"/>
    <w:rsid w:val="4C952B8F"/>
    <w:rsid w:val="6EDF387E"/>
    <w:rsid w:val="747364F8"/>
    <w:rsid w:val="786E17CF"/>
    <w:rsid w:val="7A0653D3"/>
    <w:rsid w:val="7D127BBE"/>
    <w:rsid w:val="7E683C6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63"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30"/>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Times New Roman" w:hAnsi="Times New Roman" w:eastAsia="宋体"/>
      <w:b/>
      <w:sz w:val="28"/>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0"/>
    <w:pPr>
      <w:framePr w:w="316" w:h="12109" w:hRule="exact" w:hSpace="180" w:wrap="around" w:vAnchor="text" w:hAnchor="page" w:x="959" w:y="185"/>
    </w:pPr>
    <w:rPr>
      <w:spacing w:val="-20"/>
    </w:rPr>
  </w:style>
  <w:style w:type="paragraph" w:styleId="7">
    <w:name w:val="Plain Text"/>
    <w:basedOn w:val="1"/>
    <w:uiPriority w:val="0"/>
    <w:rPr>
      <w:rFonts w:ascii="宋体" w:hAnsi="Courier New" w:cs="Courier New"/>
      <w:szCs w:val="21"/>
    </w:rPr>
  </w:style>
  <w:style w:type="paragraph" w:styleId="8">
    <w:name w:val="Balloon Text"/>
    <w:basedOn w:val="1"/>
    <w:semiHidden/>
    <w:uiPriority w:val="0"/>
    <w:rPr>
      <w:sz w:val="18"/>
      <w:szCs w:val="18"/>
    </w:rPr>
  </w:style>
  <w:style w:type="paragraph" w:styleId="9">
    <w:name w:val="footer"/>
    <w:basedOn w:val="1"/>
    <w:link w:val="18"/>
    <w:uiPriority w:val="99"/>
    <w:pPr>
      <w:tabs>
        <w:tab w:val="center" w:pos="4153"/>
        <w:tab w:val="right" w:pos="8306"/>
      </w:tabs>
      <w:snapToGrid w:val="0"/>
      <w:jc w:val="left"/>
    </w:pPr>
    <w:rPr>
      <w:sz w:val="18"/>
      <w:lang w:val="zh-CN" w:eastAsia="zh-CN"/>
    </w:rPr>
  </w:style>
  <w:style w:type="paragraph" w:styleId="10">
    <w:name w:val="header"/>
    <w:basedOn w:val="1"/>
    <w:link w:val="17"/>
    <w:qFormat/>
    <w:uiPriority w:val="0"/>
    <w:pPr>
      <w:pBdr>
        <w:bottom w:val="single" w:color="auto" w:sz="6" w:space="1"/>
      </w:pBdr>
      <w:tabs>
        <w:tab w:val="center" w:pos="4153"/>
        <w:tab w:val="right" w:pos="8306"/>
      </w:tabs>
      <w:snapToGrid w:val="0"/>
      <w:jc w:val="center"/>
    </w:pPr>
    <w:rPr>
      <w:sz w:val="18"/>
      <w:szCs w:val="18"/>
      <w:lang w:val="zh-CN" w:eastAsia="zh-CN"/>
    </w:rPr>
  </w:style>
  <w:style w:type="paragraph" w:styleId="11">
    <w:name w:val="Body Text 2"/>
    <w:basedOn w:val="1"/>
    <w:qFormat/>
    <w:uiPriority w:val="0"/>
    <w:pPr>
      <w:framePr w:w="421" w:h="12109" w:hRule="exact" w:hSpace="180" w:wrap="around" w:vAnchor="text" w:hAnchor="page" w:x="854" w:y="5"/>
      <w:pBdr>
        <w:top w:val="single" w:color="auto" w:sz="6" w:space="1"/>
        <w:left w:val="single" w:color="auto" w:sz="6" w:space="1"/>
        <w:bottom w:val="single" w:color="auto" w:sz="6" w:space="1"/>
        <w:right w:val="single" w:color="auto" w:sz="6" w:space="1"/>
      </w:pBdr>
    </w:pPr>
    <w:rPr>
      <w:spacing w:val="-20"/>
    </w:rPr>
  </w:style>
  <w:style w:type="table" w:styleId="13">
    <w:name w:val="Table Grid"/>
    <w:basedOn w:val="1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qFormat/>
    <w:uiPriority w:val="0"/>
  </w:style>
  <w:style w:type="character" w:styleId="16">
    <w:name w:val="Hyperlink"/>
    <w:basedOn w:val="14"/>
    <w:uiPriority w:val="0"/>
    <w:rPr>
      <w:color w:val="0000FF"/>
      <w:u w:val="single"/>
    </w:rPr>
  </w:style>
  <w:style w:type="character" w:customStyle="1" w:styleId="17">
    <w:name w:val="页眉 字符"/>
    <w:link w:val="10"/>
    <w:qFormat/>
    <w:uiPriority w:val="0"/>
    <w:rPr>
      <w:kern w:val="2"/>
      <w:sz w:val="18"/>
      <w:szCs w:val="18"/>
    </w:rPr>
  </w:style>
  <w:style w:type="character" w:customStyle="1" w:styleId="18">
    <w:name w:val="页脚 字符"/>
    <w:link w:val="9"/>
    <w:uiPriority w:val="99"/>
    <w:rPr>
      <w:kern w:val="2"/>
      <w:sz w:val="18"/>
    </w:rPr>
  </w:style>
  <w:style w:type="paragraph" w:styleId="19">
    <w:name w:val="List Paragraph"/>
    <w:basedOn w:val="1"/>
    <w:qFormat/>
    <w:uiPriority w:val="63"/>
    <w:pPr>
      <w:ind w:firstLine="420" w:firstLineChars="200"/>
    </w:pPr>
  </w:style>
  <w:style w:type="character" w:customStyle="1" w:styleId="20">
    <w:name w:val="cpp0-string1"/>
    <w:basedOn w:val="14"/>
    <w:uiPriority w:val="0"/>
    <w:rPr>
      <w:b/>
      <w:bCs/>
      <w:color w:val="007D17"/>
    </w:rPr>
  </w:style>
  <w:style w:type="character" w:customStyle="1" w:styleId="21">
    <w:name w:val="cpp0-symbol1"/>
    <w:basedOn w:val="14"/>
    <w:uiPriority w:val="0"/>
    <w:rPr>
      <w:b/>
      <w:bCs/>
      <w:color w:val="C10000"/>
    </w:rPr>
  </w:style>
  <w:style w:type="character" w:customStyle="1" w:styleId="22">
    <w:name w:val="cpp0-variable1"/>
    <w:basedOn w:val="14"/>
    <w:uiPriority w:val="0"/>
    <w:rPr>
      <w:color w:val="400080"/>
    </w:rPr>
  </w:style>
  <w:style w:type="character" w:customStyle="1" w:styleId="23">
    <w:name w:val="cpp0-localvariable1"/>
    <w:basedOn w:val="14"/>
    <w:uiPriority w:val="0"/>
    <w:rPr>
      <w:color w:val="00000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cqu</Company>
  <Pages>21</Pages>
  <Words>725</Words>
  <Characters>846</Characters>
  <Lines>11</Lines>
  <Paragraphs>3</Paragraphs>
  <TotalTime>80</TotalTime>
  <ScaleCrop>false</ScaleCrop>
  <LinksUpToDate>false</LinksUpToDate>
  <CharactersWithSpaces>870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2021-04-19T08:00:00Z</dcterms:created>
  <dc:creator>熊壮</dc:creator>
  <cp:lastModifiedBy>一路向东</cp:lastModifiedBy>
  <cp:lastPrinted>2007-04-25T13:50:00Z</cp:lastPrinted>
  <dcterms:modified xsi:type="dcterms:W3CDTF">2024-12-31T10:17:48Z</dcterms:modified>
  <dc:title>C语言基本控制结构应用</dc:title>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BDE5D00A98344A6694CA5C9BA3E81872_12</vt:lpwstr>
  </property>
  <property fmtid="{D5CDD505-2E9C-101B-9397-08002B2CF9AE}" pid="4" name="KSOTemplateDocerSaveRecord">
    <vt:lpwstr>eyJoZGlkIjoiMjcwZWEyMjliZGY3MTYyMjIyZDQ1M2UyZDdhYmI0N2QiLCJ1c2VySWQiOiIyMTg5OTgwMzMifQ==</vt:lpwstr>
  </property>
</Properties>
</file>