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6"/>
        <w:gridCol w:w="3664"/>
      </w:tblGrid>
      <w:tr w:rsidR="0032198F" w:rsidRPr="00A866D4" w14:paraId="57A7C618" w14:textId="77777777" w:rsidTr="00A866D4">
        <w:trPr>
          <w:trHeight w:val="1065"/>
          <w:jc w:val="center"/>
        </w:trPr>
        <w:tc>
          <w:tcPr>
            <w:tcW w:w="6331" w:type="dxa"/>
          </w:tcPr>
          <w:p w14:paraId="0245B309" w14:textId="77777777" w:rsidR="0032198F" w:rsidRPr="00A866D4" w:rsidRDefault="0032198F" w:rsidP="00A866D4">
            <w:pPr>
              <w:jc w:val="both"/>
              <w:rPr>
                <w:rFonts w:ascii="Verdana" w:hAnsi="Verdana"/>
                <w:b/>
                <w:lang w:val="es-CR"/>
              </w:rPr>
            </w:pPr>
            <w:r w:rsidRPr="00A866D4">
              <w:rPr>
                <w:rFonts w:ascii="Verdana" w:hAnsi="Verdana"/>
                <w:b/>
                <w:lang w:val="es-CR"/>
              </w:rPr>
              <w:t>Instituto Tecnológico de Costa Rica</w:t>
            </w:r>
          </w:p>
          <w:p w14:paraId="46F21AF0" w14:textId="77777777" w:rsidR="0032198F" w:rsidRPr="00A866D4" w:rsidRDefault="0032198F" w:rsidP="00A866D4">
            <w:pPr>
              <w:jc w:val="both"/>
              <w:rPr>
                <w:rFonts w:ascii="Verdana" w:hAnsi="Verdana"/>
                <w:b/>
                <w:lang w:val="es-CR"/>
              </w:rPr>
            </w:pPr>
            <w:r w:rsidRPr="00A866D4">
              <w:rPr>
                <w:rFonts w:ascii="Verdana" w:hAnsi="Verdana"/>
                <w:b/>
                <w:lang w:val="es-CR"/>
              </w:rPr>
              <w:t>Ingeniería en Computación</w:t>
            </w:r>
          </w:p>
          <w:p w14:paraId="51004BA5" w14:textId="77777777" w:rsidR="0032198F" w:rsidRPr="00A866D4" w:rsidRDefault="0032198F" w:rsidP="00A866D4">
            <w:pPr>
              <w:jc w:val="both"/>
              <w:rPr>
                <w:rFonts w:ascii="Verdana" w:hAnsi="Verdana"/>
                <w:b/>
                <w:lang w:val="es-CR"/>
              </w:rPr>
            </w:pPr>
            <w:r w:rsidRPr="00A866D4">
              <w:rPr>
                <w:rFonts w:ascii="Verdana" w:hAnsi="Verdana"/>
                <w:b/>
                <w:lang w:val="es-CR"/>
              </w:rPr>
              <w:t>Sede Regional San Carlos</w:t>
            </w:r>
          </w:p>
        </w:tc>
        <w:tc>
          <w:tcPr>
            <w:tcW w:w="3708" w:type="dxa"/>
          </w:tcPr>
          <w:p w14:paraId="1362DD59" w14:textId="379F0E9F" w:rsidR="0032198F" w:rsidRPr="00A866D4" w:rsidRDefault="00BC1EBD" w:rsidP="00A866D4">
            <w:pPr>
              <w:jc w:val="both"/>
              <w:rPr>
                <w:rFonts w:ascii="Verdana" w:hAnsi="Verdana"/>
                <w:lang w:val="es-CR"/>
              </w:rPr>
            </w:pPr>
            <w:r>
              <w:rPr>
                <w:rFonts w:ascii="Verdana" w:hAnsi="Verdana"/>
                <w:lang w:val="es-CR"/>
              </w:rPr>
              <w:t>Segunda Tarea</w:t>
            </w:r>
            <w:r w:rsidR="0032198F" w:rsidRPr="00A866D4">
              <w:rPr>
                <w:rFonts w:ascii="Verdana" w:hAnsi="Verdana"/>
                <w:lang w:val="es-CR"/>
              </w:rPr>
              <w:t xml:space="preserve"> Programad</w:t>
            </w:r>
            <w:r>
              <w:rPr>
                <w:rFonts w:ascii="Verdana" w:hAnsi="Verdana"/>
                <w:lang w:val="es-CR"/>
              </w:rPr>
              <w:t>a</w:t>
            </w:r>
          </w:p>
          <w:p w14:paraId="52D26218" w14:textId="77777777" w:rsidR="0032198F" w:rsidRPr="00A866D4" w:rsidRDefault="0032198F" w:rsidP="00A866D4">
            <w:pPr>
              <w:jc w:val="both"/>
              <w:rPr>
                <w:rFonts w:ascii="Verdana" w:hAnsi="Verdana"/>
                <w:lang w:val="es-CR"/>
              </w:rPr>
            </w:pPr>
            <w:r w:rsidRPr="00A866D4">
              <w:rPr>
                <w:rFonts w:ascii="Verdana" w:hAnsi="Verdana"/>
                <w:lang w:val="es-CR"/>
              </w:rPr>
              <w:t>Lenguajes de Programación</w:t>
            </w:r>
          </w:p>
          <w:p w14:paraId="6C0A067C" w14:textId="77777777" w:rsidR="0032198F" w:rsidRPr="00A866D4" w:rsidRDefault="0032198F" w:rsidP="00A866D4">
            <w:pPr>
              <w:jc w:val="both"/>
              <w:rPr>
                <w:rFonts w:ascii="Verdana" w:hAnsi="Verdana"/>
                <w:lang w:val="es-CR"/>
              </w:rPr>
            </w:pPr>
          </w:p>
        </w:tc>
      </w:tr>
      <w:tr w:rsidR="0032198F" w:rsidRPr="00A866D4" w14:paraId="76585D71" w14:textId="77777777" w:rsidTr="00A866D4">
        <w:trPr>
          <w:jc w:val="center"/>
        </w:trPr>
        <w:tc>
          <w:tcPr>
            <w:tcW w:w="6331" w:type="dxa"/>
          </w:tcPr>
          <w:p w14:paraId="5A677B15" w14:textId="77777777" w:rsidR="0032198F" w:rsidRPr="00A866D4" w:rsidRDefault="0032198F" w:rsidP="00A866D4">
            <w:pPr>
              <w:jc w:val="both"/>
              <w:rPr>
                <w:rFonts w:ascii="Verdana" w:hAnsi="Verdana"/>
              </w:rPr>
            </w:pPr>
            <w:r w:rsidRPr="00A866D4">
              <w:rPr>
                <w:rFonts w:ascii="Verdana" w:hAnsi="Verdana"/>
              </w:rPr>
              <w:t>Prof.</w:t>
            </w:r>
            <w:r w:rsidRPr="00A866D4">
              <w:rPr>
                <w:rFonts w:ascii="Verdana" w:hAnsi="Verdana"/>
              </w:rPr>
              <w:tab/>
              <w:t>Oscar Víquez Acuña.</w:t>
            </w:r>
          </w:p>
        </w:tc>
        <w:tc>
          <w:tcPr>
            <w:tcW w:w="3708" w:type="dxa"/>
          </w:tcPr>
          <w:p w14:paraId="4EE9B1D7" w14:textId="77777777" w:rsidR="0032198F" w:rsidRPr="00A866D4" w:rsidRDefault="00F95A15" w:rsidP="003C49D5">
            <w:pPr>
              <w:jc w:val="both"/>
              <w:rPr>
                <w:rFonts w:ascii="Verdana" w:hAnsi="Verdana"/>
                <w:lang w:val="es-CR"/>
              </w:rPr>
            </w:pPr>
            <w:proofErr w:type="spellStart"/>
            <w:r>
              <w:rPr>
                <w:rFonts w:ascii="Verdana" w:hAnsi="Verdana"/>
                <w:lang w:val="es-CR"/>
              </w:rPr>
              <w:t>Tank-Attac</w:t>
            </w:r>
            <w:r w:rsidR="00A36F7A">
              <w:rPr>
                <w:rFonts w:ascii="Verdana" w:hAnsi="Verdana"/>
                <w:lang w:val="es-CR"/>
              </w:rPr>
              <w:t>k</w:t>
            </w:r>
            <w:proofErr w:type="spellEnd"/>
          </w:p>
        </w:tc>
      </w:tr>
    </w:tbl>
    <w:p w14:paraId="3705BE2C" w14:textId="77777777" w:rsidR="0032198F" w:rsidRPr="0052227A" w:rsidRDefault="0032198F" w:rsidP="00C07C9F">
      <w:pPr>
        <w:autoSpaceDE w:val="0"/>
        <w:autoSpaceDN w:val="0"/>
        <w:adjustRightInd w:val="0"/>
        <w:jc w:val="both"/>
        <w:rPr>
          <w:rFonts w:ascii="Helvetica-Bold~2f" w:hAnsi="Helvetica-Bold~2f" w:cs="Helvetica-Bold~2f"/>
          <w:b/>
          <w:bCs/>
          <w:sz w:val="29"/>
          <w:szCs w:val="29"/>
          <w:lang w:val="es-CR"/>
        </w:rPr>
      </w:pPr>
    </w:p>
    <w:p w14:paraId="725D7D37" w14:textId="77777777" w:rsidR="0032198F" w:rsidRPr="00C07C9F" w:rsidRDefault="0032198F" w:rsidP="00C07C9F">
      <w:pPr>
        <w:autoSpaceDE w:val="0"/>
        <w:autoSpaceDN w:val="0"/>
        <w:adjustRightInd w:val="0"/>
        <w:jc w:val="both"/>
        <w:rPr>
          <w:rFonts w:ascii="Arial Narrow" w:hAnsi="Arial Narrow" w:cs="Helvetica-Bold~1e"/>
          <w:b/>
          <w:bCs/>
        </w:rPr>
      </w:pPr>
      <w:r w:rsidRPr="00C07C9F">
        <w:rPr>
          <w:rFonts w:ascii="Arial Narrow" w:hAnsi="Arial Narrow" w:cs="Helvetica-Bold~1e"/>
          <w:b/>
          <w:bCs/>
        </w:rPr>
        <w:t>Objetivos</w:t>
      </w:r>
    </w:p>
    <w:p w14:paraId="0799A204" w14:textId="7520DD06" w:rsidR="0032198F" w:rsidRPr="00C07C9F" w:rsidRDefault="0032198F" w:rsidP="00C07C9F">
      <w:pPr>
        <w:numPr>
          <w:ilvl w:val="0"/>
          <w:numId w:val="1"/>
        </w:numPr>
        <w:autoSpaceDE w:val="0"/>
        <w:autoSpaceDN w:val="0"/>
        <w:adjustRightInd w:val="0"/>
        <w:jc w:val="both"/>
        <w:rPr>
          <w:rFonts w:ascii="Arial Narrow" w:hAnsi="Arial Narrow" w:cs="Helvetica-Bold~1e"/>
          <w:bCs/>
        </w:rPr>
      </w:pPr>
      <w:r w:rsidRPr="00C07C9F">
        <w:rPr>
          <w:rFonts w:ascii="Arial Narrow" w:hAnsi="Arial Narrow" w:cs="Helvetica-Bold~1e"/>
          <w:bCs/>
        </w:rPr>
        <w:t>Ap</w:t>
      </w:r>
      <w:r w:rsidR="00F95A15">
        <w:rPr>
          <w:rFonts w:ascii="Arial Narrow" w:hAnsi="Arial Narrow" w:cs="Helvetica-Bold~1e"/>
          <w:bCs/>
        </w:rPr>
        <w:t>licar conceptos de Programa</w:t>
      </w:r>
      <w:r w:rsidR="00BC1EBD">
        <w:rPr>
          <w:rFonts w:ascii="Arial Narrow" w:hAnsi="Arial Narrow" w:cs="Helvetica-Bold~1e"/>
          <w:bCs/>
        </w:rPr>
        <w:t xml:space="preserve">s de programación Lógico y </w:t>
      </w:r>
      <w:r w:rsidR="00F95A15">
        <w:rPr>
          <w:rFonts w:ascii="Arial Narrow" w:hAnsi="Arial Narrow" w:cs="Helvetica-Bold~1e"/>
          <w:bCs/>
        </w:rPr>
        <w:t>Orientad</w:t>
      </w:r>
      <w:r w:rsidR="00BC1EBD">
        <w:rPr>
          <w:rFonts w:ascii="Arial Narrow" w:hAnsi="Arial Narrow" w:cs="Helvetica-Bold~1e"/>
          <w:bCs/>
        </w:rPr>
        <w:t>o</w:t>
      </w:r>
      <w:r w:rsidR="00F95A15">
        <w:rPr>
          <w:rFonts w:ascii="Arial Narrow" w:hAnsi="Arial Narrow" w:cs="Helvetica-Bold~1e"/>
          <w:bCs/>
        </w:rPr>
        <w:t xml:space="preserve"> a Objetos</w:t>
      </w:r>
      <w:r w:rsidRPr="00C07C9F">
        <w:rPr>
          <w:rFonts w:ascii="Arial Narrow" w:hAnsi="Arial Narrow" w:cs="Helvetica-Bold~1e"/>
          <w:bCs/>
        </w:rPr>
        <w:t>.</w:t>
      </w:r>
    </w:p>
    <w:p w14:paraId="0C9D66B2" w14:textId="19DCE0CF" w:rsidR="00BC1EBD" w:rsidRPr="00BC1EBD" w:rsidRDefault="008D7348" w:rsidP="00BC1EBD">
      <w:pPr>
        <w:numPr>
          <w:ilvl w:val="0"/>
          <w:numId w:val="1"/>
        </w:numPr>
        <w:autoSpaceDE w:val="0"/>
        <w:autoSpaceDN w:val="0"/>
        <w:adjustRightInd w:val="0"/>
        <w:jc w:val="both"/>
        <w:rPr>
          <w:rFonts w:ascii="Arial Narrow" w:hAnsi="Arial Narrow" w:cs="Helvetica-Bold~1e"/>
          <w:bCs/>
        </w:rPr>
      </w:pPr>
      <w:r>
        <w:rPr>
          <w:rFonts w:ascii="Arial Narrow" w:hAnsi="Arial Narrow" w:cs="Helvetica-Bold~1e"/>
          <w:bCs/>
        </w:rPr>
        <w:t xml:space="preserve">Generar una herramienta que canalice todos los conceptos estudiados </w:t>
      </w:r>
      <w:r w:rsidR="00F95A15">
        <w:rPr>
          <w:rFonts w:ascii="Arial Narrow" w:hAnsi="Arial Narrow" w:cs="Helvetica-Bold~1e"/>
          <w:bCs/>
        </w:rPr>
        <w:t xml:space="preserve">con un cierto nivel de complejidad para </w:t>
      </w:r>
      <w:r w:rsidR="00BC1EBD">
        <w:rPr>
          <w:rFonts w:ascii="Arial Narrow" w:hAnsi="Arial Narrow" w:cs="Helvetica-Bold~1e"/>
          <w:bCs/>
        </w:rPr>
        <w:t>generar un reto interesante en el estudiante</w:t>
      </w:r>
      <w:r>
        <w:rPr>
          <w:rFonts w:ascii="Arial Narrow" w:hAnsi="Arial Narrow" w:cs="Helvetica-Bold~1e"/>
          <w:bCs/>
        </w:rPr>
        <w:t>.</w:t>
      </w:r>
    </w:p>
    <w:p w14:paraId="2C02B910" w14:textId="77777777" w:rsidR="0032198F" w:rsidRPr="00C07C9F" w:rsidRDefault="0032198F" w:rsidP="00C07C9F">
      <w:pPr>
        <w:autoSpaceDE w:val="0"/>
        <w:autoSpaceDN w:val="0"/>
        <w:adjustRightInd w:val="0"/>
        <w:jc w:val="both"/>
        <w:rPr>
          <w:rFonts w:ascii="Arial Narrow" w:hAnsi="Arial Narrow" w:cs="Helvetica-Bold~1e"/>
          <w:b/>
          <w:bCs/>
        </w:rPr>
      </w:pPr>
    </w:p>
    <w:p w14:paraId="7F826D4E" w14:textId="77777777" w:rsidR="008D7348" w:rsidRDefault="0032198F" w:rsidP="00BC45A3">
      <w:pPr>
        <w:autoSpaceDE w:val="0"/>
        <w:autoSpaceDN w:val="0"/>
        <w:adjustRightInd w:val="0"/>
        <w:jc w:val="both"/>
        <w:rPr>
          <w:rFonts w:ascii="Arial Narrow" w:hAnsi="Arial Narrow" w:cs="Helvetica-Bold~1e"/>
          <w:b/>
          <w:bCs/>
        </w:rPr>
      </w:pPr>
      <w:r w:rsidRPr="00C07C9F">
        <w:rPr>
          <w:rFonts w:ascii="Arial Narrow" w:hAnsi="Arial Narrow" w:cs="Helvetica-Bold~1e"/>
          <w:b/>
          <w:bCs/>
        </w:rPr>
        <w:t>Descripción del proyecto</w:t>
      </w:r>
    </w:p>
    <w:p w14:paraId="49A84903" w14:textId="77777777" w:rsidR="00BC45A3" w:rsidRPr="00BC45A3" w:rsidRDefault="00BC45A3" w:rsidP="00BC45A3">
      <w:pPr>
        <w:autoSpaceDE w:val="0"/>
        <w:autoSpaceDN w:val="0"/>
        <w:adjustRightInd w:val="0"/>
        <w:jc w:val="both"/>
        <w:rPr>
          <w:rFonts w:ascii="Arial Narrow" w:hAnsi="Arial Narrow" w:cs="Helvetica-Bold~1e"/>
          <w:b/>
          <w:bCs/>
        </w:rPr>
      </w:pPr>
    </w:p>
    <w:p w14:paraId="5805E5B5" w14:textId="0540BC82" w:rsidR="00BC45A3" w:rsidRDefault="00F95A15" w:rsidP="00BC45A3">
      <w:pPr>
        <w:autoSpaceDE w:val="0"/>
        <w:autoSpaceDN w:val="0"/>
        <w:adjustRightInd w:val="0"/>
        <w:jc w:val="both"/>
        <w:rPr>
          <w:rFonts w:ascii="Helvetica-Narrow" w:hAnsi="Helvetica-Narrow" w:cs="Helvetica-Narrow"/>
          <w:lang w:val="es-CR" w:eastAsia="es-CR"/>
        </w:rPr>
      </w:pPr>
      <w:proofErr w:type="gramStart"/>
      <w:r>
        <w:rPr>
          <w:rFonts w:ascii="Helvetica-Narrow" w:hAnsi="Helvetica-Narrow" w:cs="Helvetica-Narrow"/>
          <w:lang w:val="es-CR" w:eastAsia="es-CR"/>
        </w:rPr>
        <w:t>El juego a desarrollar</w:t>
      </w:r>
      <w:proofErr w:type="gramEnd"/>
      <w:r>
        <w:rPr>
          <w:rFonts w:ascii="Helvetica-Narrow" w:hAnsi="Helvetica-Narrow" w:cs="Helvetica-Narrow"/>
          <w:lang w:val="es-CR" w:eastAsia="es-CR"/>
        </w:rPr>
        <w:t xml:space="preserve"> es similar al clásico juego de tanques </w:t>
      </w:r>
      <w:r w:rsidR="007A379C">
        <w:rPr>
          <w:rFonts w:ascii="Helvetica-Narrow" w:hAnsi="Helvetica-Narrow" w:cs="Helvetica-Narrow"/>
          <w:lang w:val="es-CR" w:eastAsia="es-CR"/>
        </w:rPr>
        <w:t xml:space="preserve">con algunas variantes en </w:t>
      </w:r>
      <w:r>
        <w:rPr>
          <w:rFonts w:ascii="Helvetica-Narrow" w:hAnsi="Helvetica-Narrow" w:cs="Helvetica-Narrow"/>
          <w:lang w:val="es-CR" w:eastAsia="es-CR"/>
        </w:rPr>
        <w:t xml:space="preserve">donde existen </w:t>
      </w:r>
      <w:r w:rsidR="007A379C">
        <w:rPr>
          <w:rFonts w:ascii="Helvetica-Narrow" w:hAnsi="Helvetica-Narrow" w:cs="Helvetica-Narrow"/>
          <w:lang w:val="es-CR" w:eastAsia="es-CR"/>
        </w:rPr>
        <w:t>varios</w:t>
      </w:r>
      <w:r>
        <w:rPr>
          <w:rFonts w:ascii="Helvetica-Narrow" w:hAnsi="Helvetica-Narrow" w:cs="Helvetica-Narrow"/>
          <w:lang w:val="es-CR" w:eastAsia="es-CR"/>
        </w:rPr>
        <w:t xml:space="preserve"> tipos de tanques, el que es manejado por el usuario y </w:t>
      </w:r>
      <w:r w:rsidR="007A379C">
        <w:rPr>
          <w:rFonts w:ascii="Helvetica-Narrow" w:hAnsi="Helvetica-Narrow" w:cs="Helvetica-Narrow"/>
          <w:lang w:val="es-CR" w:eastAsia="es-CR"/>
        </w:rPr>
        <w:t>otros que cuidan</w:t>
      </w:r>
      <w:r>
        <w:rPr>
          <w:rFonts w:ascii="Helvetica-Narrow" w:hAnsi="Helvetica-Narrow" w:cs="Helvetica-Narrow"/>
          <w:lang w:val="es-CR" w:eastAsia="es-CR"/>
        </w:rPr>
        <w:t xml:space="preserve"> los objetivos que el tanque del usuario debe destruir. Siendo así y con el propósito de explotar al máximo las fortalezas de</w:t>
      </w:r>
      <w:r w:rsidR="00BC1EBD">
        <w:rPr>
          <w:rFonts w:ascii="Helvetica-Narrow" w:hAnsi="Helvetica-Narrow" w:cs="Helvetica-Narrow"/>
          <w:lang w:val="es-CR" w:eastAsia="es-CR"/>
        </w:rPr>
        <w:t xml:space="preserve"> los</w:t>
      </w:r>
      <w:r>
        <w:rPr>
          <w:rFonts w:ascii="Helvetica-Narrow" w:hAnsi="Helvetica-Narrow" w:cs="Helvetica-Narrow"/>
          <w:lang w:val="es-CR" w:eastAsia="es-CR"/>
        </w:rPr>
        <w:t xml:space="preserve"> paradigma</w:t>
      </w:r>
      <w:r w:rsidR="00BC1EBD">
        <w:rPr>
          <w:rFonts w:ascii="Helvetica-Narrow" w:hAnsi="Helvetica-Narrow" w:cs="Helvetica-Narrow"/>
          <w:lang w:val="es-CR" w:eastAsia="es-CR"/>
        </w:rPr>
        <w:t>s a aplicar</w:t>
      </w:r>
      <w:r>
        <w:rPr>
          <w:rFonts w:ascii="Helvetica-Narrow" w:hAnsi="Helvetica-Narrow" w:cs="Helvetica-Narrow"/>
          <w:lang w:val="es-CR" w:eastAsia="es-CR"/>
        </w:rPr>
        <w:t>, las siguientes serán las características básicas del juego:</w:t>
      </w:r>
    </w:p>
    <w:p w14:paraId="754A46FD" w14:textId="77777777" w:rsidR="00F95A15" w:rsidRDefault="00F95A15" w:rsidP="00BC45A3">
      <w:pPr>
        <w:autoSpaceDE w:val="0"/>
        <w:autoSpaceDN w:val="0"/>
        <w:adjustRightInd w:val="0"/>
        <w:jc w:val="both"/>
        <w:rPr>
          <w:rFonts w:ascii="Helvetica-Narrow" w:hAnsi="Helvetica-Narrow" w:cs="Helvetica-Narrow"/>
          <w:lang w:val="es-CR" w:eastAsia="es-CR"/>
        </w:rPr>
      </w:pPr>
    </w:p>
    <w:p w14:paraId="3D9249E0" w14:textId="77777777" w:rsidR="00F95A15" w:rsidRDefault="00F95A15" w:rsidP="00F95A15">
      <w:pPr>
        <w:pStyle w:val="Prrafodelista"/>
        <w:numPr>
          <w:ilvl w:val="0"/>
          <w:numId w:val="16"/>
        </w:num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juego tendrá un máximo de </w:t>
      </w:r>
      <w:r w:rsidRPr="00372740">
        <w:rPr>
          <w:rFonts w:ascii="Helvetica-Narrow" w:hAnsi="Helvetica-Narrow" w:cs="Helvetica-Narrow"/>
          <w:b/>
          <w:lang w:val="es-CR" w:eastAsia="es-CR"/>
        </w:rPr>
        <w:t>3 niveles</w:t>
      </w:r>
      <w:r>
        <w:rPr>
          <w:rFonts w:ascii="Helvetica-Narrow" w:hAnsi="Helvetica-Narrow" w:cs="Helvetica-Narrow"/>
          <w:lang w:val="es-CR" w:eastAsia="es-CR"/>
        </w:rPr>
        <w:t xml:space="preserve"> donde la colocación de los objetos </w:t>
      </w:r>
      <w:proofErr w:type="gramStart"/>
      <w:r>
        <w:rPr>
          <w:rFonts w:ascii="Helvetica-Narrow" w:hAnsi="Helvetica-Narrow" w:cs="Helvetica-Narrow"/>
          <w:lang w:val="es-CR" w:eastAsia="es-CR"/>
        </w:rPr>
        <w:t>del mismo</w:t>
      </w:r>
      <w:proofErr w:type="gramEnd"/>
      <w:r>
        <w:rPr>
          <w:rFonts w:ascii="Helvetica-Narrow" w:hAnsi="Helvetica-Narrow" w:cs="Helvetica-Narrow"/>
          <w:lang w:val="es-CR" w:eastAsia="es-CR"/>
        </w:rPr>
        <w:t xml:space="preserve"> debe realizarse de forma aleatoria en todos los casos. Cada nivel acaba cuando hayan sido destruidos</w:t>
      </w:r>
      <w:r w:rsidR="00372740">
        <w:rPr>
          <w:rFonts w:ascii="Helvetica-Narrow" w:hAnsi="Helvetica-Narrow" w:cs="Helvetica-Narrow"/>
          <w:lang w:val="es-CR" w:eastAsia="es-CR"/>
        </w:rPr>
        <w:t xml:space="preserve"> todos</w:t>
      </w:r>
      <w:r>
        <w:rPr>
          <w:rFonts w:ascii="Helvetica-Narrow" w:hAnsi="Helvetica-Narrow" w:cs="Helvetica-Narrow"/>
          <w:lang w:val="es-CR" w:eastAsia="es-CR"/>
        </w:rPr>
        <w:t xml:space="preserve"> los objetivos primarios del mismo</w:t>
      </w:r>
    </w:p>
    <w:p w14:paraId="3028FADB" w14:textId="09761EFE" w:rsidR="00F95A15" w:rsidRDefault="00F95A15" w:rsidP="00F95A15">
      <w:pPr>
        <w:pStyle w:val="Prrafodelista"/>
        <w:numPr>
          <w:ilvl w:val="0"/>
          <w:numId w:val="16"/>
        </w:num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Existen </w:t>
      </w:r>
      <w:r w:rsidRPr="00372740">
        <w:rPr>
          <w:rFonts w:ascii="Helvetica-Narrow" w:hAnsi="Helvetica-Narrow" w:cs="Helvetica-Narrow"/>
          <w:b/>
          <w:lang w:val="es-CR" w:eastAsia="es-CR"/>
        </w:rPr>
        <w:t>tanques</w:t>
      </w:r>
      <w:r>
        <w:rPr>
          <w:rFonts w:ascii="Helvetica-Narrow" w:hAnsi="Helvetica-Narrow" w:cs="Helvetica-Narrow"/>
          <w:lang w:val="es-CR" w:eastAsia="es-CR"/>
        </w:rPr>
        <w:t xml:space="preserve"> enemigos que defienden </w:t>
      </w:r>
      <w:r w:rsidRPr="00372740">
        <w:rPr>
          <w:rFonts w:ascii="Helvetica-Narrow" w:hAnsi="Helvetica-Narrow" w:cs="Helvetica-Narrow"/>
          <w:b/>
          <w:lang w:val="es-CR" w:eastAsia="es-CR"/>
        </w:rPr>
        <w:t>dos tipos</w:t>
      </w:r>
      <w:r>
        <w:rPr>
          <w:rFonts w:ascii="Helvetica-Narrow" w:hAnsi="Helvetica-Narrow" w:cs="Helvetica-Narrow"/>
          <w:lang w:val="es-CR" w:eastAsia="es-CR"/>
        </w:rPr>
        <w:t xml:space="preserve"> de objetivos primarios existentes. Estos tanques deben a toda costa defender estos objetivos</w:t>
      </w:r>
      <w:r w:rsidR="00372740">
        <w:rPr>
          <w:rFonts w:ascii="Helvetica-Narrow" w:hAnsi="Helvetica-Narrow" w:cs="Helvetica-Narrow"/>
          <w:lang w:val="es-CR" w:eastAsia="es-CR"/>
        </w:rPr>
        <w:t xml:space="preserve"> tratando de destruir al tanque principal</w:t>
      </w:r>
      <w:r w:rsidR="00BC1EBD">
        <w:rPr>
          <w:rFonts w:ascii="Helvetica-Narrow" w:hAnsi="Helvetica-Narrow" w:cs="Helvetica-Narrow"/>
          <w:lang w:val="es-CR" w:eastAsia="es-CR"/>
        </w:rPr>
        <w:t xml:space="preserve"> manejado por el usuario</w:t>
      </w:r>
      <w:r w:rsidR="00372740">
        <w:rPr>
          <w:rFonts w:ascii="Helvetica-Narrow" w:hAnsi="Helvetica-Narrow" w:cs="Helvetica-Narrow"/>
          <w:lang w:val="es-CR" w:eastAsia="es-CR"/>
        </w:rPr>
        <w:t xml:space="preserve">. Existirán </w:t>
      </w:r>
      <w:r w:rsidR="00372740" w:rsidRPr="00372740">
        <w:rPr>
          <w:rFonts w:ascii="Helvetica-Narrow" w:hAnsi="Helvetica-Narrow" w:cs="Helvetica-Narrow"/>
          <w:u w:val="single"/>
          <w:lang w:val="es-CR" w:eastAsia="es-CR"/>
        </w:rPr>
        <w:t>tres tipos de tanques enemigos con capacidades diferentes</w:t>
      </w:r>
      <w:r w:rsidR="00372740">
        <w:rPr>
          <w:rFonts w:ascii="Helvetica-Narrow" w:hAnsi="Helvetica-Narrow" w:cs="Helvetica-Narrow"/>
          <w:lang w:val="es-CR" w:eastAsia="es-CR"/>
        </w:rPr>
        <w:t xml:space="preserve"> </w:t>
      </w:r>
      <w:r w:rsidR="00BC1EBD">
        <w:rPr>
          <w:rFonts w:ascii="Helvetica-Narrow" w:hAnsi="Helvetica-Narrow" w:cs="Helvetica-Narrow"/>
          <w:lang w:val="es-CR" w:eastAsia="es-CR"/>
        </w:rPr>
        <w:t xml:space="preserve">que serán </w:t>
      </w:r>
      <w:r w:rsidR="00372740">
        <w:rPr>
          <w:rFonts w:ascii="Helvetica-Narrow" w:hAnsi="Helvetica-Narrow" w:cs="Helvetica-Narrow"/>
          <w:lang w:val="es-CR" w:eastAsia="es-CR"/>
        </w:rPr>
        <w:t xml:space="preserve">definidas por el programador. </w:t>
      </w:r>
      <w:r w:rsidR="00BC1EBD">
        <w:rPr>
          <w:rFonts w:ascii="Helvetica-Narrow" w:hAnsi="Helvetica-Narrow" w:cs="Helvetica-Narrow"/>
          <w:lang w:val="es-CR" w:eastAsia="es-CR"/>
        </w:rPr>
        <w:t>Solo d</w:t>
      </w:r>
      <w:r w:rsidR="00372740">
        <w:rPr>
          <w:rFonts w:ascii="Helvetica-Narrow" w:hAnsi="Helvetica-Narrow" w:cs="Helvetica-Narrow"/>
          <w:lang w:val="es-CR" w:eastAsia="es-CR"/>
        </w:rPr>
        <w:t>ebe existir un</w:t>
      </w:r>
      <w:r w:rsidR="00BC1EBD">
        <w:rPr>
          <w:rFonts w:ascii="Helvetica-Narrow" w:hAnsi="Helvetica-Narrow" w:cs="Helvetica-Narrow"/>
          <w:lang w:val="es-CR" w:eastAsia="es-CR"/>
        </w:rPr>
        <w:t xml:space="preserve"> tanque que cuide cada </w:t>
      </w:r>
      <w:proofErr w:type="gramStart"/>
      <w:r w:rsidR="00BC1EBD">
        <w:rPr>
          <w:rFonts w:ascii="Helvetica-Narrow" w:hAnsi="Helvetica-Narrow" w:cs="Helvetica-Narrow"/>
          <w:lang w:val="es-CR" w:eastAsia="es-CR"/>
        </w:rPr>
        <w:t>objetivo</w:t>
      </w:r>
      <w:proofErr w:type="gramEnd"/>
      <w:r w:rsidR="00BC1EBD">
        <w:rPr>
          <w:rFonts w:ascii="Helvetica-Narrow" w:hAnsi="Helvetica-Narrow" w:cs="Helvetica-Narrow"/>
          <w:lang w:val="es-CR" w:eastAsia="es-CR"/>
        </w:rPr>
        <w:t xml:space="preserve"> pero dicho tanque puede ser de cualquiera de los tres tipos de tanques</w:t>
      </w:r>
      <w:r w:rsidR="00372740">
        <w:rPr>
          <w:rFonts w:ascii="Helvetica-Narrow" w:hAnsi="Helvetica-Narrow" w:cs="Helvetica-Narrow"/>
          <w:lang w:val="es-CR" w:eastAsia="es-CR"/>
        </w:rPr>
        <w:t>.</w:t>
      </w:r>
      <w:r w:rsidR="00BC1EBD">
        <w:rPr>
          <w:rFonts w:ascii="Helvetica-Narrow" w:hAnsi="Helvetica-Narrow" w:cs="Helvetica-Narrow"/>
          <w:lang w:val="es-CR" w:eastAsia="es-CR"/>
        </w:rPr>
        <w:t xml:space="preserve"> Tanto a cantidad de objetivos, su colocación y el tipo de tanque que cuidará cada </w:t>
      </w:r>
      <w:proofErr w:type="gramStart"/>
      <w:r w:rsidR="00BC1EBD">
        <w:rPr>
          <w:rFonts w:ascii="Helvetica-Narrow" w:hAnsi="Helvetica-Narrow" w:cs="Helvetica-Narrow"/>
          <w:lang w:val="es-CR" w:eastAsia="es-CR"/>
        </w:rPr>
        <w:t>objetivo,</w:t>
      </w:r>
      <w:proofErr w:type="gramEnd"/>
      <w:r w:rsidR="00BC1EBD">
        <w:rPr>
          <w:rFonts w:ascii="Helvetica-Narrow" w:hAnsi="Helvetica-Narrow" w:cs="Helvetica-Narrow"/>
          <w:lang w:val="es-CR" w:eastAsia="es-CR"/>
        </w:rPr>
        <w:t xml:space="preserve"> será definida por el programador, aunque se sugiere tratar de asignar de manera aleatoria para evitar siempre los mismos resultados en los algoritmos de búsqueda.</w:t>
      </w:r>
    </w:p>
    <w:p w14:paraId="280CB01F" w14:textId="19D45C69" w:rsidR="007B6AF9" w:rsidRDefault="007B6AF9" w:rsidP="00F95A15">
      <w:pPr>
        <w:pStyle w:val="Prrafodelista"/>
        <w:numPr>
          <w:ilvl w:val="0"/>
          <w:numId w:val="16"/>
        </w:num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Los tanques que defienden los objetivos solo deben disparar cuando se encuentren “cerca” del tanque del usuario. La definición de “cerca” quedará a criterio del programador</w:t>
      </w:r>
    </w:p>
    <w:p w14:paraId="2F2C6D4A" w14:textId="78FB12F1" w:rsidR="00372740" w:rsidRDefault="00372740" w:rsidP="00F95A15">
      <w:pPr>
        <w:pStyle w:val="Prrafodelista"/>
        <w:numPr>
          <w:ilvl w:val="0"/>
          <w:numId w:val="16"/>
        </w:num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Existen tanto a nivel de los bordes como dentro del tablero de juego una serie de </w:t>
      </w:r>
      <w:r w:rsidRPr="00372740">
        <w:rPr>
          <w:rFonts w:ascii="Helvetica-Narrow" w:hAnsi="Helvetica-Narrow" w:cs="Helvetica-Narrow"/>
          <w:b/>
          <w:lang w:val="es-CR" w:eastAsia="es-CR"/>
        </w:rPr>
        <w:t>muros</w:t>
      </w:r>
      <w:r>
        <w:rPr>
          <w:rFonts w:ascii="Helvetica-Narrow" w:hAnsi="Helvetica-Narrow" w:cs="Helvetica-Narrow"/>
          <w:lang w:val="es-CR" w:eastAsia="es-CR"/>
        </w:rPr>
        <w:t xml:space="preserve"> que pueden bloquear el paso de los tanques</w:t>
      </w:r>
      <w:r w:rsidR="002776A9">
        <w:rPr>
          <w:rFonts w:ascii="Helvetica-Narrow" w:hAnsi="Helvetica-Narrow" w:cs="Helvetica-Narrow"/>
          <w:lang w:val="es-CR" w:eastAsia="es-CR"/>
        </w:rPr>
        <w:t xml:space="preserve"> y de los ataques</w:t>
      </w:r>
      <w:r>
        <w:rPr>
          <w:rFonts w:ascii="Helvetica-Narrow" w:hAnsi="Helvetica-Narrow" w:cs="Helvetica-Narrow"/>
          <w:lang w:val="es-CR" w:eastAsia="es-CR"/>
        </w:rPr>
        <w:t xml:space="preserve">. Estos muros </w:t>
      </w:r>
      <w:r w:rsidR="00BC1EBD">
        <w:rPr>
          <w:rFonts w:ascii="Helvetica-Narrow" w:hAnsi="Helvetica-Narrow" w:cs="Helvetica-Narrow"/>
          <w:b/>
          <w:bCs/>
          <w:lang w:val="es-CR" w:eastAsia="es-CR"/>
        </w:rPr>
        <w:t xml:space="preserve">no </w:t>
      </w:r>
      <w:r w:rsidR="00BC1EBD">
        <w:rPr>
          <w:rFonts w:ascii="Helvetica-Narrow" w:hAnsi="Helvetica-Narrow" w:cs="Helvetica-Narrow"/>
          <w:lang w:val="es-CR" w:eastAsia="es-CR"/>
        </w:rPr>
        <w:t>deben</w:t>
      </w:r>
      <w:r>
        <w:rPr>
          <w:rFonts w:ascii="Helvetica-Narrow" w:hAnsi="Helvetica-Narrow" w:cs="Helvetica-Narrow"/>
          <w:lang w:val="es-CR" w:eastAsia="es-CR"/>
        </w:rPr>
        <w:t xml:space="preserve"> ser destruidos </w:t>
      </w:r>
      <w:r w:rsidR="00BC1EBD">
        <w:rPr>
          <w:rFonts w:ascii="Helvetica-Narrow" w:hAnsi="Helvetica-Narrow" w:cs="Helvetica-Narrow"/>
          <w:lang w:val="es-CR" w:eastAsia="es-CR"/>
        </w:rPr>
        <w:t xml:space="preserve">ni </w:t>
      </w:r>
      <w:r>
        <w:rPr>
          <w:rFonts w:ascii="Helvetica-Narrow" w:hAnsi="Helvetica-Narrow" w:cs="Helvetica-Narrow"/>
          <w:lang w:val="es-CR" w:eastAsia="es-CR"/>
        </w:rPr>
        <w:t xml:space="preserve">por el tanque del usuario </w:t>
      </w:r>
      <w:r w:rsidR="00BC1EBD">
        <w:rPr>
          <w:rFonts w:ascii="Helvetica-Narrow" w:hAnsi="Helvetica-Narrow" w:cs="Helvetica-Narrow"/>
          <w:lang w:val="es-CR" w:eastAsia="es-CR"/>
        </w:rPr>
        <w:t>ni</w:t>
      </w:r>
      <w:r>
        <w:rPr>
          <w:rFonts w:ascii="Helvetica-Narrow" w:hAnsi="Helvetica-Narrow" w:cs="Helvetica-Narrow"/>
          <w:lang w:val="es-CR" w:eastAsia="es-CR"/>
        </w:rPr>
        <w:t xml:space="preserve"> por los tanques enemigos.</w:t>
      </w:r>
    </w:p>
    <w:p w14:paraId="56697F88" w14:textId="77777777" w:rsidR="00372740" w:rsidRDefault="00372740" w:rsidP="00F95A15">
      <w:pPr>
        <w:pStyle w:val="Prrafodelista"/>
        <w:numPr>
          <w:ilvl w:val="0"/>
          <w:numId w:val="16"/>
        </w:numPr>
        <w:autoSpaceDE w:val="0"/>
        <w:autoSpaceDN w:val="0"/>
        <w:adjustRightInd w:val="0"/>
        <w:jc w:val="both"/>
        <w:rPr>
          <w:rFonts w:ascii="Helvetica-Narrow" w:hAnsi="Helvetica-Narrow" w:cs="Helvetica-Narrow"/>
          <w:lang w:val="es-CR" w:eastAsia="es-CR"/>
        </w:rPr>
      </w:pPr>
      <w:r>
        <w:rPr>
          <w:rFonts w:ascii="Helvetica-Narrow" w:hAnsi="Helvetica-Narrow" w:cs="Helvetica-Narrow"/>
          <w:lang w:val="es-CR" w:eastAsia="es-CR"/>
        </w:rPr>
        <w:t xml:space="preserve">El tanque del jugador tiene </w:t>
      </w:r>
      <w:r w:rsidRPr="007A379C">
        <w:rPr>
          <w:rFonts w:ascii="Helvetica-Narrow" w:hAnsi="Helvetica-Narrow" w:cs="Helvetica-Narrow"/>
          <w:u w:val="single"/>
          <w:lang w:val="es-CR" w:eastAsia="es-CR"/>
        </w:rPr>
        <w:t>hasta tres vidas</w:t>
      </w:r>
      <w:r>
        <w:rPr>
          <w:rFonts w:ascii="Helvetica-Narrow" w:hAnsi="Helvetica-Narrow" w:cs="Helvetica-Narrow"/>
          <w:lang w:val="es-CR" w:eastAsia="es-CR"/>
        </w:rPr>
        <w:t xml:space="preserve"> dentro de cada nivel para tratar de destruir los objetivos primarios</w:t>
      </w:r>
      <w:r w:rsidR="007A379C">
        <w:rPr>
          <w:rFonts w:ascii="Helvetica-Narrow" w:hAnsi="Helvetica-Narrow" w:cs="Helvetica-Narrow"/>
          <w:lang w:val="es-CR" w:eastAsia="es-CR"/>
        </w:rPr>
        <w:t>. Cualquiera de todos los tanques puede moverse solamente en las cuatro direcciones básicas y por ende las balas que dispara, solamente se moverán en las mismas direcciones.</w:t>
      </w:r>
    </w:p>
    <w:p w14:paraId="284E6178" w14:textId="7E4CF3C5" w:rsidR="00844043" w:rsidRDefault="00844043" w:rsidP="00844043">
      <w:pPr>
        <w:pStyle w:val="Prrafodelista"/>
        <w:numPr>
          <w:ilvl w:val="0"/>
          <w:numId w:val="16"/>
        </w:numPr>
        <w:jc w:val="both"/>
        <w:rPr>
          <w:rFonts w:ascii="Arial Narrow" w:hAnsi="Arial Narrow" w:cs="Helvetica-Bold~1e"/>
          <w:bCs/>
        </w:rPr>
      </w:pPr>
      <w:r>
        <w:rPr>
          <w:rFonts w:ascii="Arial Narrow" w:hAnsi="Arial Narrow" w:cs="Helvetica-Bold~1e"/>
          <w:bCs/>
        </w:rPr>
        <w:t xml:space="preserve">Todos los objetos deben </w:t>
      </w:r>
      <w:r w:rsidR="00BC1EBD">
        <w:rPr>
          <w:rFonts w:ascii="Arial Narrow" w:hAnsi="Arial Narrow" w:cs="Helvetica-Bold~1e"/>
          <w:bCs/>
        </w:rPr>
        <w:t>mapearse a interactuar</w:t>
      </w:r>
      <w:r>
        <w:rPr>
          <w:rFonts w:ascii="Arial Narrow" w:hAnsi="Arial Narrow" w:cs="Helvetica-Bold~1e"/>
          <w:bCs/>
        </w:rPr>
        <w:t xml:space="preserve"> con otros objetos</w:t>
      </w:r>
      <w:r w:rsidR="00BC1EBD">
        <w:rPr>
          <w:rFonts w:ascii="Arial Narrow" w:hAnsi="Arial Narrow" w:cs="Helvetica-Bold~1e"/>
          <w:bCs/>
        </w:rPr>
        <w:t xml:space="preserve"> cuando sea del caso</w:t>
      </w:r>
      <w:r>
        <w:rPr>
          <w:rFonts w:ascii="Arial Narrow" w:hAnsi="Arial Narrow" w:cs="Helvetica-Bold~1e"/>
          <w:bCs/>
        </w:rPr>
        <w:t xml:space="preserve">. No olvidarse que las balas también </w:t>
      </w:r>
      <w:r w:rsidR="00BC1EBD">
        <w:rPr>
          <w:rFonts w:ascii="Arial Narrow" w:hAnsi="Arial Narrow" w:cs="Helvetica-Bold~1e"/>
          <w:bCs/>
        </w:rPr>
        <w:t>podrían/deberían</w:t>
      </w:r>
      <w:r>
        <w:rPr>
          <w:rFonts w:ascii="Arial Narrow" w:hAnsi="Arial Narrow" w:cs="Helvetica-Bold~1e"/>
          <w:bCs/>
        </w:rPr>
        <w:t xml:space="preserve"> ser objetos.</w:t>
      </w:r>
    </w:p>
    <w:p w14:paraId="6930C2E0" w14:textId="3484A0AA" w:rsidR="00CE4EFC" w:rsidRDefault="00CE4EFC" w:rsidP="00844043">
      <w:pPr>
        <w:pStyle w:val="Prrafodelista"/>
        <w:numPr>
          <w:ilvl w:val="0"/>
          <w:numId w:val="16"/>
        </w:numPr>
        <w:jc w:val="both"/>
        <w:rPr>
          <w:rFonts w:ascii="Arial Narrow" w:hAnsi="Arial Narrow" w:cs="Helvetica-Bold~1e"/>
          <w:bCs/>
        </w:rPr>
      </w:pPr>
      <w:r>
        <w:rPr>
          <w:rFonts w:ascii="Arial Narrow" w:hAnsi="Arial Narrow" w:cs="Helvetica-Bold~1e"/>
          <w:bCs/>
        </w:rPr>
        <w:t xml:space="preserve">Las velocidades de acción de los elementos del juego que no son el tanque manejado por el </w:t>
      </w:r>
      <w:proofErr w:type="gramStart"/>
      <w:r>
        <w:rPr>
          <w:rFonts w:ascii="Arial Narrow" w:hAnsi="Arial Narrow" w:cs="Helvetica-Bold~1e"/>
          <w:bCs/>
        </w:rPr>
        <w:t>usuario,</w:t>
      </w:r>
      <w:proofErr w:type="gramEnd"/>
      <w:r>
        <w:rPr>
          <w:rFonts w:ascii="Arial Narrow" w:hAnsi="Arial Narrow" w:cs="Helvetica-Bold~1e"/>
          <w:bCs/>
        </w:rPr>
        <w:t xml:space="preserve"> deben ser definidas y coordinadas por el programador manteniendo una fluidez que permita que el juego sea llamativo y fácil de utilizar.</w:t>
      </w:r>
    </w:p>
    <w:p w14:paraId="61FE02FF" w14:textId="5A3AB0E0" w:rsidR="00844043" w:rsidRPr="00844043" w:rsidRDefault="00844043" w:rsidP="00844043">
      <w:pPr>
        <w:pStyle w:val="Prrafodelista"/>
        <w:numPr>
          <w:ilvl w:val="0"/>
          <w:numId w:val="16"/>
        </w:numPr>
        <w:jc w:val="both"/>
        <w:rPr>
          <w:rFonts w:ascii="Arial Narrow" w:hAnsi="Arial Narrow" w:cs="Helvetica-Bold~1e"/>
          <w:bCs/>
        </w:rPr>
      </w:pPr>
      <w:r>
        <w:rPr>
          <w:rFonts w:ascii="Arial Narrow" w:hAnsi="Arial Narrow" w:cs="Helvetica-Bold~1e"/>
          <w:bCs/>
        </w:rPr>
        <w:t>Debe</w:t>
      </w:r>
      <w:r w:rsidR="00BC1EBD">
        <w:rPr>
          <w:rFonts w:ascii="Arial Narrow" w:hAnsi="Arial Narrow" w:cs="Helvetica-Bold~1e"/>
          <w:bCs/>
        </w:rPr>
        <w:t>ría</w:t>
      </w:r>
      <w:r>
        <w:rPr>
          <w:rFonts w:ascii="Arial Narrow" w:hAnsi="Arial Narrow" w:cs="Helvetica-Bold~1e"/>
          <w:bCs/>
        </w:rPr>
        <w:t xml:space="preserve"> considerar</w:t>
      </w:r>
      <w:r w:rsidR="00BC1EBD">
        <w:rPr>
          <w:rFonts w:ascii="Arial Narrow" w:hAnsi="Arial Narrow" w:cs="Helvetica-Bold~1e"/>
          <w:bCs/>
        </w:rPr>
        <w:t>se</w:t>
      </w:r>
      <w:r>
        <w:rPr>
          <w:rFonts w:ascii="Arial Narrow" w:hAnsi="Arial Narrow" w:cs="Helvetica-Bold~1e"/>
          <w:bCs/>
        </w:rPr>
        <w:t xml:space="preserve"> la existencia de objetos que controlen el juego y las interacciones entre otros objetos, sobre todo entre los actores “móviles” del juego</w:t>
      </w:r>
      <w:r w:rsidR="00BC1EBD">
        <w:rPr>
          <w:rFonts w:ascii="Arial Narrow" w:hAnsi="Arial Narrow" w:cs="Helvetica-Bold~1e"/>
          <w:bCs/>
        </w:rPr>
        <w:t xml:space="preserve"> que probablemente deban programarse utilizando hilos o eventos similares</w:t>
      </w:r>
      <w:r>
        <w:rPr>
          <w:rFonts w:ascii="Arial Narrow" w:hAnsi="Arial Narrow" w:cs="Helvetica-Bold~1e"/>
          <w:bCs/>
        </w:rPr>
        <w:t>.</w:t>
      </w:r>
    </w:p>
    <w:p w14:paraId="68C5D8A3" w14:textId="77777777" w:rsidR="007A379C" w:rsidRDefault="007A379C" w:rsidP="007A379C">
      <w:pPr>
        <w:pStyle w:val="Prrafodelista"/>
        <w:autoSpaceDE w:val="0"/>
        <w:autoSpaceDN w:val="0"/>
        <w:adjustRightInd w:val="0"/>
        <w:jc w:val="both"/>
        <w:rPr>
          <w:rFonts w:ascii="Helvetica-Narrow" w:hAnsi="Helvetica-Narrow" w:cs="Helvetica-Narrow"/>
          <w:lang w:val="es-CR" w:eastAsia="es-CR"/>
        </w:rPr>
      </w:pPr>
    </w:p>
    <w:p w14:paraId="383B0BA4" w14:textId="77777777" w:rsidR="00BC1EBD" w:rsidRDefault="007A379C" w:rsidP="00BC1EBD">
      <w:pPr>
        <w:keepNext/>
        <w:autoSpaceDE w:val="0"/>
        <w:autoSpaceDN w:val="0"/>
        <w:adjustRightInd w:val="0"/>
        <w:jc w:val="center"/>
      </w:pPr>
      <w:r>
        <w:rPr>
          <w:noProof/>
          <w:lang w:val="es-CR" w:eastAsia="es-CR"/>
        </w:rPr>
        <w:lastRenderedPageBreak/>
        <w:drawing>
          <wp:inline distT="0" distB="0" distL="0" distR="0" wp14:anchorId="4D8FFE16" wp14:editId="28137666">
            <wp:extent cx="3838575" cy="3005123"/>
            <wp:effectExtent l="0" t="0" r="0" b="5080"/>
            <wp:docPr id="1" name="Imagen 1" descr="Ni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vel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7737" cy="3012296"/>
                    </a:xfrm>
                    <a:prstGeom prst="rect">
                      <a:avLst/>
                    </a:prstGeom>
                    <a:noFill/>
                    <a:ln>
                      <a:noFill/>
                    </a:ln>
                  </pic:spPr>
                </pic:pic>
              </a:graphicData>
            </a:graphic>
          </wp:inline>
        </w:drawing>
      </w:r>
    </w:p>
    <w:p w14:paraId="049E6B83" w14:textId="77777777" w:rsidR="00DD0526" w:rsidRDefault="00BC1EBD" w:rsidP="00BC1EBD">
      <w:pPr>
        <w:pStyle w:val="Descripcin"/>
        <w:jc w:val="center"/>
      </w:pPr>
      <w:r>
        <w:t xml:space="preserve">Ilustración </w:t>
      </w:r>
      <w:r>
        <w:fldChar w:fldCharType="begin"/>
      </w:r>
      <w:r>
        <w:instrText xml:space="preserve"> SEQ Ilustración \* ARABIC </w:instrText>
      </w:r>
      <w:r>
        <w:fldChar w:fldCharType="separate"/>
      </w:r>
      <w:r w:rsidR="00DD0526">
        <w:rPr>
          <w:noProof/>
        </w:rPr>
        <w:t>1</w:t>
      </w:r>
      <w:r>
        <w:fldChar w:fldCharType="end"/>
      </w:r>
      <w:r>
        <w:t>- Ejemplo de posible implementación gráfica del juego</w:t>
      </w:r>
      <w:r w:rsidR="00DD0526">
        <w:t xml:space="preserve">. </w:t>
      </w:r>
    </w:p>
    <w:p w14:paraId="0914C38E" w14:textId="7465E8BC" w:rsidR="007A379C" w:rsidRPr="007B6AF9" w:rsidRDefault="00DD0526" w:rsidP="00BC1EBD">
      <w:pPr>
        <w:pStyle w:val="Descripcin"/>
        <w:jc w:val="center"/>
        <w:rPr>
          <w:rFonts w:ascii="Helvetica-Narrow" w:hAnsi="Helvetica-Narrow" w:cs="Helvetica-Narrow"/>
          <w:u w:val="single"/>
          <w:lang w:val="es-CR" w:eastAsia="es-CR"/>
        </w:rPr>
      </w:pPr>
      <w:r w:rsidRPr="007B6AF9">
        <w:rPr>
          <w:u w:val="single"/>
        </w:rPr>
        <w:t>Los elementos que se muestra pueden diferir de los indicados en el enunciado</w:t>
      </w:r>
    </w:p>
    <w:p w14:paraId="7C9EC5FF" w14:textId="77777777" w:rsidR="007A379C" w:rsidRPr="00F95A15" w:rsidRDefault="007A379C" w:rsidP="007A379C">
      <w:pPr>
        <w:pStyle w:val="Prrafodelista"/>
        <w:autoSpaceDE w:val="0"/>
        <w:autoSpaceDN w:val="0"/>
        <w:adjustRightInd w:val="0"/>
        <w:jc w:val="both"/>
        <w:rPr>
          <w:rFonts w:ascii="Helvetica-Narrow" w:hAnsi="Helvetica-Narrow" w:cs="Helvetica-Narrow"/>
          <w:lang w:val="es-CR" w:eastAsia="es-CR"/>
        </w:rPr>
      </w:pPr>
    </w:p>
    <w:p w14:paraId="4EA877BF" w14:textId="5CDB045C" w:rsidR="00BC1EBD" w:rsidRPr="00DB63D5" w:rsidRDefault="00CE4EFC" w:rsidP="00BC1EBD">
      <w:pPr>
        <w:jc w:val="both"/>
        <w:rPr>
          <w:rFonts w:ascii="Arial Narrow" w:hAnsi="Arial Narrow" w:cs="Helvetica-Bold~1e"/>
          <w:b/>
          <w:bCs/>
        </w:rPr>
      </w:pPr>
      <w:r>
        <w:rPr>
          <w:rFonts w:ascii="Arial Narrow" w:hAnsi="Arial Narrow" w:cs="Helvetica-Bold~1e"/>
          <w:b/>
          <w:bCs/>
        </w:rPr>
        <w:t>Búsqueda de soluciones (PRIMER ETAPA A DESARROLLAR EN EL PROYECTO)</w:t>
      </w:r>
    </w:p>
    <w:p w14:paraId="721EB64E" w14:textId="3381A306" w:rsidR="00BC45A3" w:rsidRPr="00CE4EFC" w:rsidRDefault="00BC45A3" w:rsidP="00BC45A3">
      <w:pPr>
        <w:autoSpaceDE w:val="0"/>
        <w:autoSpaceDN w:val="0"/>
        <w:adjustRightInd w:val="0"/>
        <w:jc w:val="both"/>
        <w:rPr>
          <w:rFonts w:ascii="Helvetica-Narrow" w:hAnsi="Helvetica-Narrow" w:cs="Helvetica-Narrow"/>
          <w:lang w:eastAsia="es-CR"/>
        </w:rPr>
      </w:pPr>
    </w:p>
    <w:p w14:paraId="307D1142" w14:textId="2C86EED4" w:rsidR="00CE4EFC" w:rsidRDefault="00CE4EFC" w:rsidP="00CE4EFC">
      <w:pPr>
        <w:jc w:val="both"/>
        <w:rPr>
          <w:rFonts w:ascii="Arial Narrow" w:hAnsi="Arial Narrow" w:cs="Helvetica-Bold~1e"/>
          <w:bCs/>
        </w:rPr>
      </w:pPr>
      <w:r>
        <w:rPr>
          <w:rFonts w:ascii="Arial Narrow" w:hAnsi="Arial Narrow" w:cs="Helvetica-Bold~1e"/>
          <w:bCs/>
        </w:rPr>
        <w:t xml:space="preserve">Los tanques que cuidan los objetivos deben moverse hacia donde se encuentra el tanque “agresor”. Esto implica que debe realizarse una búsqueda de un posible camino en la cuadricula de juego que dichos tanques de manera individual deberían tomar. Esta búsqueda de rutas posibles deberá hacerse utilizando el lenguaje de programación </w:t>
      </w:r>
      <w:proofErr w:type="spellStart"/>
      <w:r>
        <w:rPr>
          <w:rFonts w:ascii="Arial Narrow" w:hAnsi="Arial Narrow" w:cs="Helvetica-Bold~1e"/>
          <w:bCs/>
        </w:rPr>
        <w:t>Prolog</w:t>
      </w:r>
      <w:proofErr w:type="spellEnd"/>
      <w:r>
        <w:rPr>
          <w:rFonts w:ascii="Arial Narrow" w:hAnsi="Arial Narrow" w:cs="Helvetica-Bold~1e"/>
          <w:bCs/>
        </w:rPr>
        <w:t xml:space="preserve"> y deberán ser ejecutadas desde el lenguaje de programación Orientado a Objetos que se haya escogido para programar la interfaz y el motor de ejecución del juego de manera gráfica. </w:t>
      </w:r>
    </w:p>
    <w:p w14:paraId="67845962" w14:textId="77777777" w:rsidR="00CE4EFC" w:rsidRDefault="00CE4EFC" w:rsidP="00CE4EFC">
      <w:pPr>
        <w:jc w:val="both"/>
        <w:rPr>
          <w:rFonts w:ascii="Arial Narrow" w:hAnsi="Arial Narrow" w:cs="Helvetica-Bold~1e"/>
          <w:bCs/>
        </w:rPr>
      </w:pPr>
    </w:p>
    <w:p w14:paraId="4525349A" w14:textId="77777777" w:rsidR="00CE4EFC" w:rsidRDefault="00CE4EFC" w:rsidP="00CE4EFC">
      <w:pPr>
        <w:jc w:val="both"/>
        <w:rPr>
          <w:rFonts w:ascii="Arial Narrow" w:hAnsi="Arial Narrow" w:cs="Helvetica-Bold~1e"/>
          <w:bCs/>
        </w:rPr>
      </w:pPr>
      <w:r>
        <w:rPr>
          <w:rFonts w:ascii="Arial Narrow" w:hAnsi="Arial Narrow" w:cs="Helvetica-Bold~1e"/>
          <w:bCs/>
        </w:rPr>
        <w:t>La interacción debería ser la siguiente:</w:t>
      </w:r>
    </w:p>
    <w:p w14:paraId="57A9F897" w14:textId="77777777" w:rsidR="00CE4EFC" w:rsidRDefault="00CE4EFC" w:rsidP="00CE4EFC">
      <w:pPr>
        <w:jc w:val="both"/>
        <w:rPr>
          <w:rFonts w:ascii="Arial Narrow" w:hAnsi="Arial Narrow" w:cs="Helvetica-Bold~1e"/>
          <w:bCs/>
        </w:rPr>
      </w:pPr>
    </w:p>
    <w:p w14:paraId="3B2B1DD2" w14:textId="357A78B2" w:rsidR="00CE4EFC" w:rsidRDefault="00CE4EFC" w:rsidP="00CE4EFC">
      <w:pPr>
        <w:pStyle w:val="Prrafodelista"/>
        <w:numPr>
          <w:ilvl w:val="0"/>
          <w:numId w:val="20"/>
        </w:numPr>
        <w:jc w:val="both"/>
        <w:rPr>
          <w:rFonts w:ascii="Arial Narrow" w:hAnsi="Arial Narrow" w:cs="Helvetica-Bold~1e"/>
          <w:bCs/>
        </w:rPr>
      </w:pPr>
      <w:r>
        <w:rPr>
          <w:rFonts w:ascii="Arial Narrow" w:hAnsi="Arial Narrow" w:cs="Helvetica-Bold~1e"/>
          <w:bCs/>
        </w:rPr>
        <w:t>Desde el lenguaje OO, para cada tanque que cuida objetivos, se solicita calcular la posible mejor ruta para ir hacia el tanque del usuario</w:t>
      </w:r>
      <w:r w:rsidR="00DD0526">
        <w:rPr>
          <w:rFonts w:ascii="Arial Narrow" w:hAnsi="Arial Narrow" w:cs="Helvetica-Bold~1e"/>
          <w:bCs/>
        </w:rPr>
        <w:t xml:space="preserve"> (el tanque que cuida objetivos debe verse como el inicio de la ruta y el tanque del usuario como el final de la ruta)</w:t>
      </w:r>
      <w:r>
        <w:rPr>
          <w:rFonts w:ascii="Arial Narrow" w:hAnsi="Arial Narrow" w:cs="Helvetica-Bold~1e"/>
          <w:bCs/>
        </w:rPr>
        <w:t>.</w:t>
      </w:r>
    </w:p>
    <w:p w14:paraId="0055767A" w14:textId="78F952B4" w:rsidR="00DD0526" w:rsidRDefault="00DD0526" w:rsidP="00CE4EFC">
      <w:pPr>
        <w:pStyle w:val="Prrafodelista"/>
        <w:numPr>
          <w:ilvl w:val="0"/>
          <w:numId w:val="20"/>
        </w:numPr>
        <w:jc w:val="both"/>
        <w:rPr>
          <w:rFonts w:ascii="Arial Narrow" w:hAnsi="Arial Narrow" w:cs="Helvetica-Bold~1e"/>
          <w:bCs/>
        </w:rPr>
      </w:pPr>
      <w:r>
        <w:rPr>
          <w:rFonts w:ascii="Arial Narrow" w:hAnsi="Arial Narrow" w:cs="Helvetica-Bold~1e"/>
          <w:bCs/>
        </w:rPr>
        <w:t xml:space="preserve">Se realiza el cálculo para cada solicitud en </w:t>
      </w:r>
      <w:proofErr w:type="spellStart"/>
      <w:r>
        <w:rPr>
          <w:rFonts w:ascii="Arial Narrow" w:hAnsi="Arial Narrow" w:cs="Helvetica-Bold~1e"/>
          <w:bCs/>
        </w:rPr>
        <w:t>Prolog</w:t>
      </w:r>
      <w:proofErr w:type="spellEnd"/>
      <w:r>
        <w:rPr>
          <w:rFonts w:ascii="Arial Narrow" w:hAnsi="Arial Narrow" w:cs="Helvetica-Bold~1e"/>
          <w:bCs/>
        </w:rPr>
        <w:t xml:space="preserve">, entendiendo que </w:t>
      </w:r>
      <w:proofErr w:type="gramStart"/>
      <w:r>
        <w:rPr>
          <w:rFonts w:ascii="Arial Narrow" w:hAnsi="Arial Narrow" w:cs="Helvetica-Bold~1e"/>
          <w:bCs/>
        </w:rPr>
        <w:t>los datos puede</w:t>
      </w:r>
      <w:proofErr w:type="gramEnd"/>
      <w:r>
        <w:rPr>
          <w:rFonts w:ascii="Arial Narrow" w:hAnsi="Arial Narrow" w:cs="Helvetica-Bold~1e"/>
          <w:bCs/>
        </w:rPr>
        <w:t xml:space="preserve"> o no ser diferentes para cada búsqueda de soluciones y se le “devuelve” dicha ruta calculada al lenguaje OO.</w:t>
      </w:r>
      <w:r w:rsidR="002776A9">
        <w:rPr>
          <w:rFonts w:ascii="Arial Narrow" w:hAnsi="Arial Narrow" w:cs="Helvetica-Bold~1e"/>
          <w:bCs/>
        </w:rPr>
        <w:t xml:space="preserve"> </w:t>
      </w:r>
    </w:p>
    <w:p w14:paraId="2EAB6F32" w14:textId="21111730" w:rsidR="00DD0526" w:rsidRDefault="00DD0526" w:rsidP="00CE4EFC">
      <w:pPr>
        <w:pStyle w:val="Prrafodelista"/>
        <w:numPr>
          <w:ilvl w:val="0"/>
          <w:numId w:val="20"/>
        </w:numPr>
        <w:jc w:val="both"/>
        <w:rPr>
          <w:rFonts w:ascii="Arial Narrow" w:hAnsi="Arial Narrow" w:cs="Helvetica-Bold~1e"/>
          <w:bCs/>
        </w:rPr>
      </w:pPr>
      <w:r>
        <w:rPr>
          <w:rFonts w:ascii="Arial Narrow" w:hAnsi="Arial Narrow" w:cs="Helvetica-Bold~1e"/>
          <w:bCs/>
        </w:rPr>
        <w:t>El lenguaje OO procede a mover la instancia de tanque para la cual se solicitó la consulta siguiendo dicha ruta</w:t>
      </w:r>
    </w:p>
    <w:p w14:paraId="27B3635B" w14:textId="6591BCA2" w:rsidR="00DD0526" w:rsidRDefault="00DD0526" w:rsidP="00CE4EFC">
      <w:pPr>
        <w:pStyle w:val="Prrafodelista"/>
        <w:numPr>
          <w:ilvl w:val="0"/>
          <w:numId w:val="20"/>
        </w:numPr>
        <w:jc w:val="both"/>
        <w:rPr>
          <w:rFonts w:ascii="Arial Narrow" w:hAnsi="Arial Narrow" w:cs="Helvetica-Bold~1e"/>
          <w:bCs/>
        </w:rPr>
      </w:pPr>
      <w:r>
        <w:rPr>
          <w:rFonts w:ascii="Arial Narrow" w:hAnsi="Arial Narrow" w:cs="Helvetica-Bold~1e"/>
          <w:bCs/>
        </w:rPr>
        <w:t xml:space="preserve">Se </w:t>
      </w:r>
      <w:proofErr w:type="gramStart"/>
      <w:r>
        <w:rPr>
          <w:rFonts w:ascii="Arial Narrow" w:hAnsi="Arial Narrow" w:cs="Helvetica-Bold~1e"/>
          <w:bCs/>
        </w:rPr>
        <w:t>vuelva a repetir</w:t>
      </w:r>
      <w:proofErr w:type="gramEnd"/>
      <w:r>
        <w:rPr>
          <w:rFonts w:ascii="Arial Narrow" w:hAnsi="Arial Narrow" w:cs="Helvetica-Bold~1e"/>
          <w:bCs/>
        </w:rPr>
        <w:t xml:space="preserve"> la búsqueda por cada 3 movimientos del tanque manejado por el usuario.</w:t>
      </w:r>
      <w:r w:rsidR="002776A9">
        <w:rPr>
          <w:rFonts w:ascii="Arial Narrow" w:hAnsi="Arial Narrow" w:cs="Helvetica-Bold~1e"/>
          <w:bCs/>
        </w:rPr>
        <w:t xml:space="preserve"> La cantidad de movimientos se sugiere, pero al final dependerá del programador con el objetivo de lograr que el juego se desenvuelva de forma fluida.</w:t>
      </w:r>
    </w:p>
    <w:p w14:paraId="6610CA77" w14:textId="7C5F8E41" w:rsidR="00DD0526" w:rsidRDefault="00DD0526" w:rsidP="00DD0526">
      <w:pPr>
        <w:jc w:val="both"/>
        <w:rPr>
          <w:rFonts w:ascii="Arial Narrow" w:hAnsi="Arial Narrow" w:cs="Helvetica-Bold~1e"/>
          <w:bCs/>
        </w:rPr>
      </w:pPr>
    </w:p>
    <w:p w14:paraId="70D63A92" w14:textId="28FA83D4" w:rsidR="002776A9" w:rsidRPr="002776A9" w:rsidRDefault="00DD0526" w:rsidP="002776A9">
      <w:pPr>
        <w:jc w:val="both"/>
        <w:rPr>
          <w:rFonts w:ascii="Arial Narrow" w:hAnsi="Arial Narrow" w:cs="Helvetica-Bold~1e"/>
          <w:bCs/>
        </w:rPr>
      </w:pPr>
      <w:r w:rsidRPr="002776A9">
        <w:rPr>
          <w:rFonts w:ascii="Arial Narrow" w:hAnsi="Arial Narrow" w:cs="Helvetica-Bold~1e"/>
          <w:bCs/>
        </w:rPr>
        <w:t xml:space="preserve">Para el cálculo de la ruta en </w:t>
      </w:r>
      <w:proofErr w:type="spellStart"/>
      <w:r w:rsidRPr="002776A9">
        <w:rPr>
          <w:rFonts w:ascii="Arial Narrow" w:hAnsi="Arial Narrow" w:cs="Helvetica-Bold~1e"/>
          <w:bCs/>
        </w:rPr>
        <w:t>Prolog</w:t>
      </w:r>
      <w:proofErr w:type="spellEnd"/>
      <w:r w:rsidRPr="002776A9">
        <w:rPr>
          <w:rFonts w:ascii="Arial Narrow" w:hAnsi="Arial Narrow" w:cs="Helvetica-Bold~1e"/>
          <w:bCs/>
        </w:rPr>
        <w:t xml:space="preserve">, </w:t>
      </w:r>
      <w:r w:rsidR="007B6AF9" w:rsidRPr="002776A9">
        <w:rPr>
          <w:rFonts w:ascii="Arial Narrow" w:hAnsi="Arial Narrow" w:cs="Helvetica-Bold~1e"/>
          <w:bCs/>
        </w:rPr>
        <w:t xml:space="preserve">se solicitará que se implemente una búsqueda en profundidad tal cual ha sido vista en clase, </w:t>
      </w:r>
      <w:r w:rsidR="002776A9" w:rsidRPr="002776A9">
        <w:rPr>
          <w:rFonts w:ascii="Arial Narrow" w:hAnsi="Arial Narrow" w:cs="Helvetica-Bold~1e"/>
          <w:bCs/>
        </w:rPr>
        <w:t>procurando que genere una sola ruta y no muchas para luego obtener la óptima, porque esto será clave para reducir significativamente el desenvolvimiento del juego a nivel gráfico.</w:t>
      </w:r>
    </w:p>
    <w:p w14:paraId="1A205998" w14:textId="6619E8B8" w:rsidR="007B6AF9" w:rsidRDefault="007B6AF9" w:rsidP="007B6AF9">
      <w:pPr>
        <w:jc w:val="both"/>
        <w:rPr>
          <w:rFonts w:ascii="Arial Narrow" w:hAnsi="Arial Narrow" w:cs="Helvetica-Bold~1e"/>
          <w:bCs/>
        </w:rPr>
      </w:pPr>
    </w:p>
    <w:p w14:paraId="0B01C625" w14:textId="79323091" w:rsidR="007B6AF9" w:rsidRPr="007B6AF9" w:rsidRDefault="007B6AF9" w:rsidP="007B6AF9">
      <w:pPr>
        <w:jc w:val="both"/>
        <w:rPr>
          <w:rFonts w:ascii="Arial Narrow" w:hAnsi="Arial Narrow" w:cs="Helvetica-Bold~1e"/>
          <w:bCs/>
        </w:rPr>
      </w:pPr>
      <w:r>
        <w:rPr>
          <w:rFonts w:ascii="Arial Narrow" w:hAnsi="Arial Narrow" w:cs="Helvetica-Bold~1e"/>
          <w:bCs/>
        </w:rPr>
        <w:t xml:space="preserve">Debe tomarse en consideración que al haber varias pantallas en el juego y siendo que la pantalla es la que delimita la cantidad de datos (hechos) que habrá en </w:t>
      </w:r>
      <w:proofErr w:type="spellStart"/>
      <w:r>
        <w:rPr>
          <w:rFonts w:ascii="Arial Narrow" w:hAnsi="Arial Narrow" w:cs="Helvetica-Bold~1e"/>
          <w:bCs/>
        </w:rPr>
        <w:t>Prolog</w:t>
      </w:r>
      <w:proofErr w:type="spellEnd"/>
      <w:r>
        <w:rPr>
          <w:rFonts w:ascii="Arial Narrow" w:hAnsi="Arial Narrow" w:cs="Helvetica-Bold~1e"/>
          <w:bCs/>
        </w:rPr>
        <w:t>, su ingreso a la memoria del intérprete deberá hacerse de manera dinámica (</w:t>
      </w:r>
      <w:proofErr w:type="spellStart"/>
      <w:r>
        <w:rPr>
          <w:rFonts w:ascii="Arial Narrow" w:hAnsi="Arial Narrow" w:cs="Helvetica-Bold~1e"/>
          <w:bCs/>
        </w:rPr>
        <w:t>assert</w:t>
      </w:r>
      <w:proofErr w:type="spellEnd"/>
      <w:r>
        <w:rPr>
          <w:rFonts w:ascii="Arial Narrow" w:hAnsi="Arial Narrow" w:cs="Helvetica-Bold~1e"/>
          <w:bCs/>
        </w:rPr>
        <w:t>).</w:t>
      </w:r>
    </w:p>
    <w:p w14:paraId="29984537" w14:textId="77777777" w:rsidR="004857E2" w:rsidRDefault="004857E2" w:rsidP="00171876">
      <w:pPr>
        <w:autoSpaceDE w:val="0"/>
        <w:autoSpaceDN w:val="0"/>
        <w:adjustRightInd w:val="0"/>
        <w:jc w:val="both"/>
        <w:rPr>
          <w:rFonts w:ascii="Helvetica-Narrow" w:hAnsi="Helvetica-Narrow" w:cs="Helvetica-Narrow"/>
          <w:b/>
          <w:lang w:val="es-CR" w:eastAsia="es-CR"/>
        </w:rPr>
      </w:pPr>
    </w:p>
    <w:p w14:paraId="1ECAD3FA" w14:textId="77777777" w:rsidR="00DB63D5" w:rsidRPr="00DB63D5" w:rsidRDefault="00DB63D5" w:rsidP="003F0425">
      <w:pPr>
        <w:jc w:val="both"/>
        <w:rPr>
          <w:rFonts w:ascii="Arial Narrow" w:hAnsi="Arial Narrow" w:cs="Helvetica-Bold~1e"/>
          <w:b/>
          <w:bCs/>
        </w:rPr>
      </w:pPr>
      <w:r w:rsidRPr="00DB63D5">
        <w:rPr>
          <w:rFonts w:ascii="Arial Narrow" w:hAnsi="Arial Narrow" w:cs="Helvetica-Bold~1e"/>
          <w:b/>
          <w:bCs/>
        </w:rPr>
        <w:t>Interfaz de usuario</w:t>
      </w:r>
    </w:p>
    <w:p w14:paraId="6632DA83" w14:textId="77777777" w:rsidR="00DB63D5" w:rsidRDefault="00DB63D5" w:rsidP="003F0425">
      <w:pPr>
        <w:jc w:val="both"/>
        <w:rPr>
          <w:rFonts w:ascii="Arial Narrow" w:hAnsi="Arial Narrow" w:cs="Helvetica-Bold~1e"/>
          <w:bCs/>
        </w:rPr>
      </w:pPr>
    </w:p>
    <w:p w14:paraId="47F5B260" w14:textId="77777777" w:rsidR="007A379C" w:rsidRDefault="007A379C" w:rsidP="003F0425">
      <w:pPr>
        <w:jc w:val="both"/>
        <w:rPr>
          <w:rFonts w:ascii="Arial Narrow" w:hAnsi="Arial Narrow" w:cs="Helvetica-Bold~1e"/>
          <w:bCs/>
        </w:rPr>
      </w:pPr>
      <w:r>
        <w:rPr>
          <w:rFonts w:ascii="Arial Narrow" w:hAnsi="Arial Narrow" w:cs="Helvetica-Bold~1e"/>
          <w:bCs/>
        </w:rPr>
        <w:t>Se definen los detalles de interfaz de usuario que deben implementarse</w:t>
      </w:r>
    </w:p>
    <w:p w14:paraId="37C8DE19" w14:textId="4B7CC268" w:rsidR="007A379C" w:rsidRDefault="007A379C" w:rsidP="007A379C">
      <w:pPr>
        <w:pStyle w:val="Prrafodelista"/>
        <w:numPr>
          <w:ilvl w:val="0"/>
          <w:numId w:val="17"/>
        </w:numPr>
        <w:jc w:val="both"/>
        <w:rPr>
          <w:rFonts w:ascii="Arial Narrow" w:hAnsi="Arial Narrow" w:cs="Helvetica-Bold~1e"/>
          <w:bCs/>
        </w:rPr>
      </w:pPr>
      <w:r>
        <w:rPr>
          <w:rFonts w:ascii="Arial Narrow" w:hAnsi="Arial Narrow" w:cs="Helvetica-Bold~1e"/>
          <w:bCs/>
        </w:rPr>
        <w:lastRenderedPageBreak/>
        <w:t xml:space="preserve">El juego será desarrollado </w:t>
      </w:r>
      <w:r w:rsidR="007B6AF9">
        <w:rPr>
          <w:rFonts w:ascii="Arial Narrow" w:hAnsi="Arial Narrow" w:cs="Helvetica-Bold~1e"/>
          <w:bCs/>
        </w:rPr>
        <w:t>en cualquier lenguaje de programación OO que el programador desee</w:t>
      </w:r>
      <w:r>
        <w:rPr>
          <w:rFonts w:ascii="Arial Narrow" w:hAnsi="Arial Narrow" w:cs="Helvetica-Bold~1e"/>
          <w:bCs/>
        </w:rPr>
        <w:t>.</w:t>
      </w:r>
      <w:r w:rsidR="007B6AF9">
        <w:rPr>
          <w:rFonts w:ascii="Arial Narrow" w:hAnsi="Arial Narrow" w:cs="Helvetica-Bold~1e"/>
          <w:bCs/>
        </w:rPr>
        <w:t xml:space="preserve"> Eso sí debe considerarse que debe haber una interacción con </w:t>
      </w:r>
      <w:proofErr w:type="spellStart"/>
      <w:r w:rsidR="007B6AF9">
        <w:rPr>
          <w:rFonts w:ascii="Arial Narrow" w:hAnsi="Arial Narrow" w:cs="Helvetica-Bold~1e"/>
          <w:bCs/>
        </w:rPr>
        <w:t>Prolog</w:t>
      </w:r>
      <w:proofErr w:type="spellEnd"/>
      <w:r w:rsidR="007B6AF9">
        <w:rPr>
          <w:rFonts w:ascii="Arial Narrow" w:hAnsi="Arial Narrow" w:cs="Helvetica-Bold~1e"/>
          <w:bCs/>
        </w:rPr>
        <w:t xml:space="preserve"> y probablemente esto sea punto de quiebre para la escogencia del lenguaje OO.</w:t>
      </w:r>
    </w:p>
    <w:p w14:paraId="2FFD3B07" w14:textId="7EBD6D2D" w:rsidR="007A379C" w:rsidRDefault="007B6AF9" w:rsidP="00DF0DEE">
      <w:pPr>
        <w:pStyle w:val="Prrafodelista"/>
        <w:numPr>
          <w:ilvl w:val="0"/>
          <w:numId w:val="17"/>
        </w:numPr>
        <w:jc w:val="both"/>
        <w:rPr>
          <w:rFonts w:ascii="Arial Narrow" w:hAnsi="Arial Narrow" w:cs="Helvetica-Bold~1e"/>
          <w:bCs/>
        </w:rPr>
      </w:pPr>
      <w:r>
        <w:rPr>
          <w:rFonts w:ascii="Arial Narrow" w:hAnsi="Arial Narrow" w:cs="Helvetica-Bold~1e"/>
          <w:bCs/>
        </w:rPr>
        <w:t xml:space="preserve">El juego debe contemplar un botón de inicio del juego. La finalización </w:t>
      </w:r>
      <w:proofErr w:type="gramStart"/>
      <w:r>
        <w:rPr>
          <w:rFonts w:ascii="Arial Narrow" w:hAnsi="Arial Narrow" w:cs="Helvetica-Bold~1e"/>
          <w:bCs/>
        </w:rPr>
        <w:t>del mismo</w:t>
      </w:r>
      <w:proofErr w:type="gramEnd"/>
      <w:r>
        <w:rPr>
          <w:rFonts w:ascii="Arial Narrow" w:hAnsi="Arial Narrow" w:cs="Helvetica-Bold~1e"/>
          <w:bCs/>
        </w:rPr>
        <w:t xml:space="preserve"> puede estar definida o por el cierre de la pantalla, o por un botón de fin o por las acciones propias del juego (que se hayan destruido los objetivos</w:t>
      </w:r>
      <w:r w:rsidR="00EE04FD">
        <w:rPr>
          <w:rFonts w:ascii="Arial Narrow" w:hAnsi="Arial Narrow" w:cs="Helvetica-Bold~1e"/>
          <w:bCs/>
        </w:rPr>
        <w:t xml:space="preserve"> o </w:t>
      </w:r>
      <w:r>
        <w:rPr>
          <w:rFonts w:ascii="Arial Narrow" w:hAnsi="Arial Narrow" w:cs="Helvetica-Bold~1e"/>
          <w:bCs/>
        </w:rPr>
        <w:t>que el jugador haya perdido todas sus vidas)</w:t>
      </w:r>
    </w:p>
    <w:p w14:paraId="44125381" w14:textId="706C24C1" w:rsidR="002776A9" w:rsidRPr="00DF0DEE" w:rsidRDefault="002776A9" w:rsidP="00DF0DEE">
      <w:pPr>
        <w:pStyle w:val="Prrafodelista"/>
        <w:numPr>
          <w:ilvl w:val="0"/>
          <w:numId w:val="17"/>
        </w:numPr>
        <w:jc w:val="both"/>
        <w:rPr>
          <w:rFonts w:ascii="Arial Narrow" w:hAnsi="Arial Narrow" w:cs="Helvetica-Bold~1e"/>
          <w:bCs/>
        </w:rPr>
      </w:pPr>
      <w:r>
        <w:rPr>
          <w:rFonts w:ascii="Arial Narrow" w:hAnsi="Arial Narrow" w:cs="Helvetica-Bold~1e"/>
          <w:bCs/>
        </w:rPr>
        <w:t>Debe implementarse un módulo simple que permita editar pantallas. Se sugiere una edición de texto y no necesariamente gráfica, pero al final es su diseño y decisión.</w:t>
      </w:r>
    </w:p>
    <w:p w14:paraId="20CE3C22" w14:textId="77777777" w:rsidR="0034646D" w:rsidRDefault="0034646D" w:rsidP="003F0425">
      <w:pPr>
        <w:jc w:val="both"/>
        <w:rPr>
          <w:rFonts w:ascii="Arial Narrow" w:hAnsi="Arial Narrow" w:cs="Helvetica-Bold~1e"/>
          <w:bCs/>
        </w:rPr>
      </w:pPr>
    </w:p>
    <w:p w14:paraId="22E5ADDC" w14:textId="77777777" w:rsidR="00DF0DEE" w:rsidRPr="00F90E34" w:rsidRDefault="00DF0DEE" w:rsidP="007A379C">
      <w:pPr>
        <w:jc w:val="both"/>
        <w:rPr>
          <w:rFonts w:ascii="Arial Narrow" w:hAnsi="Arial Narrow" w:cs="Helvetica-Bold~1e"/>
          <w:b/>
          <w:bCs/>
        </w:rPr>
      </w:pPr>
      <w:r w:rsidRPr="00F90E34">
        <w:rPr>
          <w:rFonts w:ascii="Arial Narrow" w:hAnsi="Arial Narrow" w:cs="Helvetica-Bold~1e"/>
          <w:b/>
          <w:bCs/>
        </w:rPr>
        <w:t>Detalles adicionales</w:t>
      </w:r>
    </w:p>
    <w:p w14:paraId="604B8BAA" w14:textId="77777777" w:rsidR="00DF0DEE" w:rsidRDefault="00DF0DEE" w:rsidP="007A379C">
      <w:pPr>
        <w:jc w:val="both"/>
        <w:rPr>
          <w:rFonts w:ascii="Arial Narrow" w:hAnsi="Arial Narrow" w:cs="Helvetica-Bold~1e"/>
          <w:bCs/>
        </w:rPr>
      </w:pPr>
    </w:p>
    <w:p w14:paraId="4D39E22E" w14:textId="1E0DA52B" w:rsidR="00DF0DEE" w:rsidRDefault="00DF0DEE" w:rsidP="007A379C">
      <w:pPr>
        <w:jc w:val="both"/>
        <w:rPr>
          <w:rFonts w:ascii="Arial Narrow" w:hAnsi="Arial Narrow" w:cs="Helvetica-Bold~1e"/>
          <w:bCs/>
        </w:rPr>
      </w:pPr>
      <w:r>
        <w:rPr>
          <w:rFonts w:ascii="Arial Narrow" w:hAnsi="Arial Narrow" w:cs="Helvetica-Bold~1e"/>
          <w:bCs/>
        </w:rPr>
        <w:t>Se debe cumplir con las siguientes restricciones</w:t>
      </w:r>
      <w:r w:rsidR="00EE04FD">
        <w:rPr>
          <w:rFonts w:ascii="Arial Narrow" w:hAnsi="Arial Narrow" w:cs="Helvetica-Bold~1e"/>
          <w:bCs/>
        </w:rPr>
        <w:t>:</w:t>
      </w:r>
    </w:p>
    <w:p w14:paraId="40A6EE5B" w14:textId="522D084F" w:rsidR="00DF0DEE" w:rsidRDefault="00DF0DEE" w:rsidP="00DF0DEE">
      <w:pPr>
        <w:pStyle w:val="Prrafodelista"/>
        <w:numPr>
          <w:ilvl w:val="0"/>
          <w:numId w:val="19"/>
        </w:numPr>
        <w:jc w:val="both"/>
        <w:rPr>
          <w:rFonts w:ascii="Arial Narrow" w:hAnsi="Arial Narrow" w:cs="Helvetica-Bold~1e"/>
          <w:bCs/>
        </w:rPr>
      </w:pPr>
      <w:r w:rsidRPr="00DF0DEE">
        <w:rPr>
          <w:rFonts w:ascii="Arial Narrow" w:hAnsi="Arial Narrow" w:cs="Helvetica-Bold~1e"/>
          <w:bCs/>
        </w:rPr>
        <w:t>Debe dise</w:t>
      </w:r>
      <w:r>
        <w:rPr>
          <w:rFonts w:ascii="Arial Narrow" w:hAnsi="Arial Narrow" w:cs="Helvetica-Bold~1e"/>
          <w:bCs/>
        </w:rPr>
        <w:t xml:space="preserve">ñarse </w:t>
      </w:r>
      <w:r w:rsidR="00EE04FD">
        <w:rPr>
          <w:rFonts w:ascii="Arial Narrow" w:hAnsi="Arial Narrow" w:cs="Helvetica-Bold~1e"/>
          <w:bCs/>
        </w:rPr>
        <w:t xml:space="preserve">y documentarse </w:t>
      </w:r>
      <w:r>
        <w:rPr>
          <w:rFonts w:ascii="Arial Narrow" w:hAnsi="Arial Narrow" w:cs="Helvetica-Bold~1e"/>
          <w:bCs/>
        </w:rPr>
        <w:t>un diagrama de clases para el diseño de los objetos del juego y sus componentes principales (incluyendo métodos principales).</w:t>
      </w:r>
    </w:p>
    <w:p w14:paraId="5F12E542" w14:textId="797B166B" w:rsidR="007A2242" w:rsidRDefault="00EE04FD" w:rsidP="00844043">
      <w:pPr>
        <w:pStyle w:val="Prrafodelista"/>
        <w:numPr>
          <w:ilvl w:val="0"/>
          <w:numId w:val="19"/>
        </w:numPr>
        <w:jc w:val="both"/>
        <w:rPr>
          <w:rFonts w:ascii="Arial Narrow" w:hAnsi="Arial Narrow" w:cs="Helvetica-Bold~1e"/>
          <w:bCs/>
        </w:rPr>
      </w:pPr>
      <w:r>
        <w:rPr>
          <w:rFonts w:ascii="Arial Narrow" w:hAnsi="Arial Narrow" w:cs="Helvetica-Bold~1e"/>
          <w:bCs/>
        </w:rPr>
        <w:t>Si el lenguaje OO tiene las capacidades, d</w:t>
      </w:r>
      <w:r w:rsidR="00F90E34">
        <w:rPr>
          <w:rFonts w:ascii="Arial Narrow" w:hAnsi="Arial Narrow" w:cs="Helvetica-Bold~1e"/>
          <w:bCs/>
        </w:rPr>
        <w:t xml:space="preserve">eben ocultarse adecuadamente la información de los objetos de manera que </w:t>
      </w:r>
      <w:r>
        <w:rPr>
          <w:rFonts w:ascii="Arial Narrow" w:hAnsi="Arial Narrow" w:cs="Helvetica-Bold~1e"/>
          <w:bCs/>
        </w:rPr>
        <w:t>se definan claramente qué elementos son</w:t>
      </w:r>
      <w:r w:rsidR="00F90E34">
        <w:rPr>
          <w:rFonts w:ascii="Arial Narrow" w:hAnsi="Arial Narrow" w:cs="Helvetica-Bold~1e"/>
          <w:bCs/>
        </w:rPr>
        <w:t xml:space="preserve"> privad</w:t>
      </w:r>
      <w:r>
        <w:rPr>
          <w:rFonts w:ascii="Arial Narrow" w:hAnsi="Arial Narrow" w:cs="Helvetica-Bold~1e"/>
          <w:bCs/>
        </w:rPr>
        <w:t>os</w:t>
      </w:r>
      <w:r w:rsidR="00F90E34">
        <w:rPr>
          <w:rFonts w:ascii="Arial Narrow" w:hAnsi="Arial Narrow" w:cs="Helvetica-Bold~1e"/>
          <w:bCs/>
        </w:rPr>
        <w:t xml:space="preserve"> y </w:t>
      </w:r>
      <w:r>
        <w:rPr>
          <w:rFonts w:ascii="Arial Narrow" w:hAnsi="Arial Narrow" w:cs="Helvetica-Bold~1e"/>
          <w:bCs/>
        </w:rPr>
        <w:t>cuales otros son públicos</w:t>
      </w:r>
      <w:r w:rsidR="00F90E34">
        <w:rPr>
          <w:rFonts w:ascii="Arial Narrow" w:hAnsi="Arial Narrow" w:cs="Helvetica-Bold~1e"/>
          <w:bCs/>
        </w:rPr>
        <w:t>.</w:t>
      </w:r>
    </w:p>
    <w:p w14:paraId="021808BA" w14:textId="77777777" w:rsidR="00EE04FD" w:rsidRDefault="00EE04FD" w:rsidP="00EE04FD">
      <w:pPr>
        <w:pStyle w:val="Prrafodelista"/>
        <w:jc w:val="both"/>
        <w:rPr>
          <w:rFonts w:ascii="Arial Narrow" w:hAnsi="Arial Narrow" w:cs="Helvetica-Bold~1e"/>
          <w:bCs/>
        </w:rPr>
      </w:pPr>
    </w:p>
    <w:p w14:paraId="561154CC" w14:textId="77777777" w:rsidR="009733DF" w:rsidRPr="00FB6B01" w:rsidRDefault="009733DF" w:rsidP="009733DF">
      <w:pPr>
        <w:jc w:val="both"/>
        <w:rPr>
          <w:rFonts w:ascii="Arial Narrow" w:hAnsi="Arial Narrow" w:cs="Helvetica-Bold~1e"/>
          <w:b/>
          <w:bCs/>
        </w:rPr>
      </w:pPr>
      <w:r w:rsidRPr="00FB6B01">
        <w:rPr>
          <w:rFonts w:ascii="Arial Narrow" w:hAnsi="Arial Narrow" w:cs="Helvetica-Bold~1e"/>
          <w:b/>
          <w:bCs/>
        </w:rPr>
        <w:t>Notas Finales para la Tarea:</w:t>
      </w:r>
    </w:p>
    <w:p w14:paraId="71EEFBA2" w14:textId="77777777" w:rsidR="009733DF" w:rsidRPr="00FB6B01" w:rsidRDefault="009733DF" w:rsidP="009733DF">
      <w:pPr>
        <w:jc w:val="both"/>
        <w:rPr>
          <w:rFonts w:ascii="Arial Narrow" w:hAnsi="Arial Narrow" w:cs="Helvetica-Bold~1e"/>
          <w:bCs/>
        </w:rPr>
      </w:pPr>
    </w:p>
    <w:p w14:paraId="78387AC5" w14:textId="77777777" w:rsidR="009733DF" w:rsidRDefault="00F95A15" w:rsidP="00FB6B01">
      <w:pPr>
        <w:numPr>
          <w:ilvl w:val="0"/>
          <w:numId w:val="6"/>
        </w:numPr>
        <w:jc w:val="both"/>
        <w:rPr>
          <w:rFonts w:ascii="Arial Narrow" w:hAnsi="Arial Narrow" w:cs="Helvetica-Bold~1e"/>
          <w:bCs/>
        </w:rPr>
      </w:pPr>
      <w:r>
        <w:rPr>
          <w:rFonts w:ascii="Arial Narrow" w:hAnsi="Arial Narrow" w:cs="Helvetica-Bold~1e"/>
          <w:bCs/>
        </w:rPr>
        <w:t>La tarea puede realizarse en grupos de máximo dos personas</w:t>
      </w:r>
      <w:r w:rsidR="009733DF" w:rsidRPr="00FB6B01">
        <w:rPr>
          <w:rFonts w:ascii="Arial Narrow" w:hAnsi="Arial Narrow" w:cs="Helvetica-Bold~1e"/>
          <w:bCs/>
        </w:rPr>
        <w:t xml:space="preserve">. </w:t>
      </w:r>
      <w:proofErr w:type="gramStart"/>
      <w:r w:rsidR="009733DF" w:rsidRPr="00FB6B01">
        <w:rPr>
          <w:rFonts w:ascii="Arial Narrow" w:hAnsi="Arial Narrow" w:cs="Helvetica-Bold~1e"/>
          <w:bCs/>
        </w:rPr>
        <w:t>Bajo ninguna circunstancia</w:t>
      </w:r>
      <w:proofErr w:type="gramEnd"/>
      <w:r w:rsidR="009733DF" w:rsidRPr="00FB6B01">
        <w:rPr>
          <w:rFonts w:ascii="Arial Narrow" w:hAnsi="Arial Narrow" w:cs="Helvetica-Bold~1e"/>
          <w:bCs/>
        </w:rPr>
        <w:t xml:space="preserve"> se permitirán </w:t>
      </w:r>
      <w:r w:rsidR="004B1591" w:rsidRPr="004B1591">
        <w:rPr>
          <w:rFonts w:ascii="Arial Narrow" w:hAnsi="Arial Narrow" w:cs="Helvetica-Bold~1e"/>
          <w:b/>
          <w:bCs/>
          <w:i/>
          <w:sz w:val="36"/>
          <w:szCs w:val="36"/>
        </w:rPr>
        <w:t>COPIAS</w:t>
      </w:r>
      <w:r w:rsidR="009733DF" w:rsidRPr="00FB6B01">
        <w:rPr>
          <w:rFonts w:ascii="Arial Narrow" w:hAnsi="Arial Narrow" w:cs="Helvetica-Bold~1e"/>
          <w:bCs/>
        </w:rPr>
        <w:t xml:space="preserve"> de trabajos.</w:t>
      </w:r>
    </w:p>
    <w:p w14:paraId="29CAE0C3" w14:textId="454B1AE6" w:rsidR="00942DB9" w:rsidRPr="00FB6B01" w:rsidRDefault="008B3EF7" w:rsidP="00FB6B01">
      <w:pPr>
        <w:numPr>
          <w:ilvl w:val="0"/>
          <w:numId w:val="6"/>
        </w:numPr>
        <w:jc w:val="both"/>
        <w:rPr>
          <w:rFonts w:ascii="Arial Narrow" w:hAnsi="Arial Narrow" w:cs="Helvetica-Bold~1e"/>
          <w:bCs/>
        </w:rPr>
      </w:pPr>
      <w:r>
        <w:rPr>
          <w:rFonts w:ascii="Arial Narrow" w:hAnsi="Arial Narrow" w:cs="Helvetica-Bold~1e"/>
          <w:bCs/>
        </w:rPr>
        <w:t xml:space="preserve"> </w:t>
      </w:r>
      <w:r w:rsidR="00EE04FD">
        <w:rPr>
          <w:rFonts w:ascii="Arial Narrow" w:hAnsi="Arial Narrow" w:cs="Helvetica-Bold~1e"/>
          <w:bCs/>
        </w:rPr>
        <w:t xml:space="preserve"> que ha sido utilizando en otras documentaciones de proyectos del curso</w:t>
      </w:r>
      <w:r w:rsidR="00942DB9">
        <w:rPr>
          <w:rFonts w:ascii="Arial Narrow" w:hAnsi="Arial Narrow" w:cs="Helvetica-Bold~1e"/>
          <w:bCs/>
        </w:rPr>
        <w:t>.</w:t>
      </w:r>
    </w:p>
    <w:p w14:paraId="671D62CB" w14:textId="2B2FCED0" w:rsidR="009733DF" w:rsidRDefault="009733DF" w:rsidP="00FB6B01">
      <w:pPr>
        <w:numPr>
          <w:ilvl w:val="0"/>
          <w:numId w:val="6"/>
        </w:numPr>
        <w:jc w:val="both"/>
        <w:rPr>
          <w:rFonts w:ascii="Arial Narrow" w:hAnsi="Arial Narrow" w:cs="Helvetica-Bold~1e"/>
          <w:bCs/>
        </w:rPr>
      </w:pPr>
      <w:r w:rsidRPr="00FB6B01">
        <w:rPr>
          <w:rFonts w:ascii="Arial Narrow" w:hAnsi="Arial Narrow" w:cs="Helvetica-Bold~1e"/>
          <w:bCs/>
        </w:rPr>
        <w:t xml:space="preserve">Fecha de entrega: </w:t>
      </w:r>
      <w:r w:rsidR="00EE04FD">
        <w:rPr>
          <w:rFonts w:ascii="Arial Narrow" w:hAnsi="Arial Narrow" w:cs="Helvetica-Bold~1e"/>
          <w:bCs/>
        </w:rPr>
        <w:t>lunes</w:t>
      </w:r>
      <w:r w:rsidR="00F95A15">
        <w:rPr>
          <w:rFonts w:ascii="Arial Narrow" w:hAnsi="Arial Narrow" w:cs="Helvetica-Bold~1e"/>
          <w:bCs/>
        </w:rPr>
        <w:t xml:space="preserve"> </w:t>
      </w:r>
      <w:r w:rsidR="002776A9">
        <w:rPr>
          <w:rFonts w:ascii="Arial Narrow" w:hAnsi="Arial Narrow" w:cs="Helvetica-Bold~1e"/>
          <w:bCs/>
        </w:rPr>
        <w:t>16</w:t>
      </w:r>
      <w:r w:rsidR="00DB63D5">
        <w:rPr>
          <w:rFonts w:ascii="Arial Narrow" w:hAnsi="Arial Narrow" w:cs="Helvetica-Bold~1e"/>
          <w:bCs/>
        </w:rPr>
        <w:t xml:space="preserve"> de </w:t>
      </w:r>
      <w:proofErr w:type="gramStart"/>
      <w:r w:rsidR="002776A9">
        <w:rPr>
          <w:rFonts w:ascii="Arial Narrow" w:hAnsi="Arial Narrow" w:cs="Helvetica-Bold~1e"/>
          <w:bCs/>
        </w:rPr>
        <w:t>Junio</w:t>
      </w:r>
      <w:proofErr w:type="gramEnd"/>
      <w:r w:rsidR="00DB63D5">
        <w:rPr>
          <w:rFonts w:ascii="Arial Narrow" w:hAnsi="Arial Narrow" w:cs="Helvetica-Bold~1e"/>
          <w:bCs/>
        </w:rPr>
        <w:t xml:space="preserve"> de 20</w:t>
      </w:r>
      <w:r w:rsidR="00EE04FD">
        <w:rPr>
          <w:rFonts w:ascii="Arial Narrow" w:hAnsi="Arial Narrow" w:cs="Helvetica-Bold~1e"/>
          <w:bCs/>
        </w:rPr>
        <w:t>2</w:t>
      </w:r>
      <w:r w:rsidR="002776A9">
        <w:rPr>
          <w:rFonts w:ascii="Arial Narrow" w:hAnsi="Arial Narrow" w:cs="Helvetica-Bold~1e"/>
          <w:bCs/>
        </w:rPr>
        <w:t>5</w:t>
      </w:r>
      <w:r w:rsidRPr="00FB6B01">
        <w:rPr>
          <w:rFonts w:ascii="Arial Narrow" w:hAnsi="Arial Narrow" w:cs="Helvetica-Bold~1e"/>
          <w:bCs/>
        </w:rPr>
        <w:t>.</w:t>
      </w:r>
    </w:p>
    <w:p w14:paraId="2D205CAC" w14:textId="69B62BBA" w:rsidR="006E4F4A" w:rsidRPr="00F95A15" w:rsidRDefault="0034646D" w:rsidP="00C07C9F">
      <w:pPr>
        <w:numPr>
          <w:ilvl w:val="0"/>
          <w:numId w:val="6"/>
        </w:numPr>
        <w:jc w:val="both"/>
        <w:rPr>
          <w:rFonts w:ascii="Arial Narrow" w:hAnsi="Arial Narrow" w:cs="Helvetica-Bold~1e"/>
          <w:bCs/>
        </w:rPr>
      </w:pPr>
      <w:r>
        <w:rPr>
          <w:rFonts w:ascii="Arial Narrow" w:hAnsi="Arial Narrow" w:cs="Helvetica-Bold~1e"/>
          <w:bCs/>
        </w:rPr>
        <w:t>Hora de entrega</w:t>
      </w:r>
      <w:r w:rsidR="00EE04FD">
        <w:rPr>
          <w:rFonts w:ascii="Arial Narrow" w:hAnsi="Arial Narrow" w:cs="Helvetica-Bold~1e"/>
          <w:bCs/>
        </w:rPr>
        <w:t>:</w:t>
      </w:r>
      <w:r>
        <w:rPr>
          <w:rFonts w:ascii="Arial Narrow" w:hAnsi="Arial Narrow" w:cs="Helvetica-Bold~1e"/>
          <w:bCs/>
        </w:rPr>
        <w:t xml:space="preserve"> </w:t>
      </w:r>
      <w:r w:rsidR="00EE04FD">
        <w:rPr>
          <w:rFonts w:ascii="Arial Narrow" w:hAnsi="Arial Narrow" w:cs="Helvetica-Bold~1e"/>
          <w:bCs/>
        </w:rPr>
        <w:t xml:space="preserve">hasta las </w:t>
      </w:r>
      <w:r>
        <w:rPr>
          <w:rFonts w:ascii="Arial Narrow" w:hAnsi="Arial Narrow" w:cs="Helvetica-Bold~1e"/>
          <w:bCs/>
        </w:rPr>
        <w:t>10</w:t>
      </w:r>
      <w:r w:rsidR="00981E02">
        <w:rPr>
          <w:rFonts w:ascii="Arial Narrow" w:hAnsi="Arial Narrow" w:cs="Helvetica-Bold~1e"/>
          <w:bCs/>
        </w:rPr>
        <w:t xml:space="preserve">:00 pm </w:t>
      </w:r>
      <w:r w:rsidR="00EE04FD">
        <w:rPr>
          <w:rFonts w:ascii="Arial Narrow" w:hAnsi="Arial Narrow" w:cs="Helvetica-Bold~1e"/>
          <w:bCs/>
        </w:rPr>
        <w:t xml:space="preserve">a través </w:t>
      </w:r>
      <w:r w:rsidR="00981E02">
        <w:rPr>
          <w:rFonts w:ascii="Arial Narrow" w:hAnsi="Arial Narrow" w:cs="Helvetica-Bold~1e"/>
          <w:bCs/>
        </w:rPr>
        <w:t xml:space="preserve">por el </w:t>
      </w:r>
      <w:proofErr w:type="spellStart"/>
      <w:r w:rsidR="00942DB9">
        <w:rPr>
          <w:rFonts w:ascii="Arial Narrow" w:hAnsi="Arial Narrow" w:cs="Helvetica-Bold~1e"/>
          <w:bCs/>
        </w:rPr>
        <w:t>Tec</w:t>
      </w:r>
      <w:proofErr w:type="spellEnd"/>
      <w:r w:rsidR="00EE04FD">
        <w:rPr>
          <w:rFonts w:ascii="Arial Narrow" w:hAnsi="Arial Narrow" w:cs="Helvetica-Bold~1e"/>
          <w:bCs/>
        </w:rPr>
        <w:t xml:space="preserve"> </w:t>
      </w:r>
      <w:r w:rsidR="00942DB9">
        <w:rPr>
          <w:rFonts w:ascii="Arial Narrow" w:hAnsi="Arial Narrow" w:cs="Helvetica-Bold~1e"/>
          <w:bCs/>
        </w:rPr>
        <w:t>Digital.</w:t>
      </w:r>
    </w:p>
    <w:sectPr w:rsidR="006E4F4A" w:rsidRPr="00F95A15" w:rsidSect="00FB6B01">
      <w:pgSz w:w="11906" w:h="16838"/>
      <w:pgMar w:top="899" w:right="1106" w:bottom="899"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Bold~1e">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2f">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18E2"/>
    <w:multiLevelType w:val="hybridMultilevel"/>
    <w:tmpl w:val="AE685C88"/>
    <w:lvl w:ilvl="0" w:tplc="9EE2F528">
      <w:numFmt w:val="bullet"/>
      <w:lvlText w:val="-"/>
      <w:lvlJc w:val="left"/>
      <w:pPr>
        <w:ind w:left="720" w:hanging="360"/>
      </w:pPr>
      <w:rPr>
        <w:rFonts w:ascii="Arial Narrow" w:eastAsia="Times New Roman" w:hAnsi="Arial Narrow" w:cs="Helvetica-Bold~1e"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3DD4587"/>
    <w:multiLevelType w:val="hybridMultilevel"/>
    <w:tmpl w:val="2408A1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EDA3925"/>
    <w:multiLevelType w:val="hybridMultilevel"/>
    <w:tmpl w:val="F84E872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B121D45"/>
    <w:multiLevelType w:val="hybridMultilevel"/>
    <w:tmpl w:val="12268F26"/>
    <w:lvl w:ilvl="0" w:tplc="E9809828">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06142DD"/>
    <w:multiLevelType w:val="multilevel"/>
    <w:tmpl w:val="29203B8C"/>
    <w:lvl w:ilvl="0">
      <w:numFmt w:val="bullet"/>
      <w:lvlText w:val="-"/>
      <w:lvlJc w:val="left"/>
      <w:pPr>
        <w:tabs>
          <w:tab w:val="num" w:pos="780"/>
        </w:tabs>
        <w:ind w:left="780" w:hanging="360"/>
      </w:pPr>
      <w:rPr>
        <w:rFonts w:ascii="Arial Narrow" w:eastAsia="Times New Roman" w:hAnsi="Arial Narrow" w:cs="Helvetica-Bold~1e"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38F671D1"/>
    <w:multiLevelType w:val="multilevel"/>
    <w:tmpl w:val="3B0002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527E38"/>
    <w:multiLevelType w:val="multilevel"/>
    <w:tmpl w:val="8A4AAF04"/>
    <w:lvl w:ilvl="0">
      <w:start w:val="1"/>
      <w:numFmt w:val="bullet"/>
      <w:lvlText w:val="o"/>
      <w:lvlJc w:val="left"/>
      <w:pPr>
        <w:tabs>
          <w:tab w:val="num" w:pos="780"/>
        </w:tabs>
        <w:ind w:left="780" w:hanging="360"/>
      </w:pPr>
      <w:rPr>
        <w:rFonts w:ascii="Courier New" w:hAnsi="Courier New" w:cs="Courier New"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3D1A472D"/>
    <w:multiLevelType w:val="hybridMultilevel"/>
    <w:tmpl w:val="C6C88DE6"/>
    <w:lvl w:ilvl="0" w:tplc="15C206BC">
      <w:start w:val="1"/>
      <w:numFmt w:val="decimal"/>
      <w:lvlText w:val="%1)"/>
      <w:lvlJc w:val="left"/>
      <w:pPr>
        <w:ind w:left="720" w:hanging="360"/>
      </w:pPr>
      <w:rPr>
        <w:rFonts w:ascii="Helvetica-Narrow" w:hAnsi="Helvetica-Narrow" w:cs="Helvetica-Narrow"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DC326FD"/>
    <w:multiLevelType w:val="hybridMultilevel"/>
    <w:tmpl w:val="C37CE6E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DC85F5B"/>
    <w:multiLevelType w:val="hybridMultilevel"/>
    <w:tmpl w:val="23C47B18"/>
    <w:lvl w:ilvl="0" w:tplc="AA0890CA">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3F8F04F9"/>
    <w:multiLevelType w:val="hybridMultilevel"/>
    <w:tmpl w:val="7570A7D0"/>
    <w:lvl w:ilvl="0" w:tplc="18421FCE">
      <w:numFmt w:val="bullet"/>
      <w:lvlText w:val="-"/>
      <w:lvlJc w:val="left"/>
      <w:pPr>
        <w:tabs>
          <w:tab w:val="num" w:pos="720"/>
        </w:tabs>
        <w:ind w:left="720" w:hanging="360"/>
      </w:pPr>
      <w:rPr>
        <w:rFonts w:ascii="Arial Narrow" w:eastAsia="Times New Roman" w:hAnsi="Arial Narrow" w:cs="Helvetica-Bold~1e"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5F0F1C"/>
    <w:multiLevelType w:val="hybridMultilevel"/>
    <w:tmpl w:val="948E752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464B67EC"/>
    <w:multiLevelType w:val="hybridMultilevel"/>
    <w:tmpl w:val="3A3A35D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47566809"/>
    <w:multiLevelType w:val="hybridMultilevel"/>
    <w:tmpl w:val="ED3C9B68"/>
    <w:lvl w:ilvl="0" w:tplc="14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24B42A8"/>
    <w:multiLevelType w:val="hybridMultilevel"/>
    <w:tmpl w:val="71B46AB2"/>
    <w:lvl w:ilvl="0" w:tplc="98A0A6AA">
      <w:numFmt w:val="bullet"/>
      <w:lvlText w:val="-"/>
      <w:lvlJc w:val="left"/>
      <w:pPr>
        <w:tabs>
          <w:tab w:val="num" w:pos="435"/>
        </w:tabs>
        <w:ind w:left="435" w:hanging="360"/>
      </w:pPr>
      <w:rPr>
        <w:rFonts w:ascii="Verdana" w:eastAsia="Times New Roman" w:hAnsi="Verdana"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15" w15:restartNumberingAfterBreak="0">
    <w:nsid w:val="5F0D4D1A"/>
    <w:multiLevelType w:val="hybridMultilevel"/>
    <w:tmpl w:val="3B0002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2468A8"/>
    <w:multiLevelType w:val="hybridMultilevel"/>
    <w:tmpl w:val="8A4AAF04"/>
    <w:lvl w:ilvl="0" w:tplc="0C0A0003">
      <w:start w:val="1"/>
      <w:numFmt w:val="bullet"/>
      <w:lvlText w:val="o"/>
      <w:lvlJc w:val="left"/>
      <w:pPr>
        <w:tabs>
          <w:tab w:val="num" w:pos="780"/>
        </w:tabs>
        <w:ind w:left="780" w:hanging="360"/>
      </w:pPr>
      <w:rPr>
        <w:rFonts w:ascii="Courier New" w:hAnsi="Courier New" w:cs="Courier New"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6B685080"/>
    <w:multiLevelType w:val="hybridMultilevel"/>
    <w:tmpl w:val="29203B8C"/>
    <w:lvl w:ilvl="0" w:tplc="18421FCE">
      <w:numFmt w:val="bullet"/>
      <w:lvlText w:val="-"/>
      <w:lvlJc w:val="left"/>
      <w:pPr>
        <w:tabs>
          <w:tab w:val="num" w:pos="780"/>
        </w:tabs>
        <w:ind w:left="780" w:hanging="360"/>
      </w:pPr>
      <w:rPr>
        <w:rFonts w:ascii="Arial Narrow" w:eastAsia="Times New Roman" w:hAnsi="Arial Narrow" w:cs="Helvetica-Bold~1e" w:hint="default"/>
      </w:rPr>
    </w:lvl>
    <w:lvl w:ilvl="1" w:tplc="0C0A0003" w:tentative="1">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6E7E1BB3"/>
    <w:multiLevelType w:val="hybridMultilevel"/>
    <w:tmpl w:val="93443F98"/>
    <w:lvl w:ilvl="0" w:tplc="0C0A0003">
      <w:start w:val="1"/>
      <w:numFmt w:val="bullet"/>
      <w:lvlText w:val="o"/>
      <w:lvlJc w:val="left"/>
      <w:pPr>
        <w:tabs>
          <w:tab w:val="num" w:pos="780"/>
        </w:tabs>
        <w:ind w:left="780" w:hanging="360"/>
      </w:pPr>
      <w:rPr>
        <w:rFonts w:ascii="Courier New" w:hAnsi="Courier New" w:cs="Courier New" w:hint="default"/>
      </w:rPr>
    </w:lvl>
    <w:lvl w:ilvl="1" w:tplc="18421FCE">
      <w:numFmt w:val="bullet"/>
      <w:lvlText w:val="-"/>
      <w:lvlJc w:val="left"/>
      <w:pPr>
        <w:tabs>
          <w:tab w:val="num" w:pos="1500"/>
        </w:tabs>
        <w:ind w:left="1500" w:hanging="360"/>
      </w:pPr>
      <w:rPr>
        <w:rFonts w:ascii="Arial Narrow" w:eastAsia="Times New Roman" w:hAnsi="Arial Narrow" w:cs="Helvetica-Bold~1e"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710527E8"/>
    <w:multiLevelType w:val="hybridMultilevel"/>
    <w:tmpl w:val="30E661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412899270">
    <w:abstractNumId w:val="19"/>
  </w:num>
  <w:num w:numId="2" w16cid:durableId="2076933700">
    <w:abstractNumId w:val="8"/>
  </w:num>
  <w:num w:numId="3" w16cid:durableId="126359086">
    <w:abstractNumId w:val="14"/>
  </w:num>
  <w:num w:numId="4" w16cid:durableId="1895701319">
    <w:abstractNumId w:val="15"/>
  </w:num>
  <w:num w:numId="5" w16cid:durableId="1154026554">
    <w:abstractNumId w:val="5"/>
  </w:num>
  <w:num w:numId="6" w16cid:durableId="1629124341">
    <w:abstractNumId w:val="3"/>
  </w:num>
  <w:num w:numId="7" w16cid:durableId="1981182642">
    <w:abstractNumId w:val="2"/>
  </w:num>
  <w:num w:numId="8" w16cid:durableId="324433259">
    <w:abstractNumId w:val="10"/>
  </w:num>
  <w:num w:numId="9" w16cid:durableId="99566553">
    <w:abstractNumId w:val="17"/>
  </w:num>
  <w:num w:numId="10" w16cid:durableId="1757631188">
    <w:abstractNumId w:val="4"/>
  </w:num>
  <w:num w:numId="11" w16cid:durableId="2053457636">
    <w:abstractNumId w:val="16"/>
  </w:num>
  <w:num w:numId="12" w16cid:durableId="788936955">
    <w:abstractNumId w:val="6"/>
  </w:num>
  <w:num w:numId="13" w16cid:durableId="1206681450">
    <w:abstractNumId w:val="18"/>
  </w:num>
  <w:num w:numId="14" w16cid:durableId="229508272">
    <w:abstractNumId w:val="13"/>
  </w:num>
  <w:num w:numId="15" w16cid:durableId="1809279656">
    <w:abstractNumId w:val="7"/>
  </w:num>
  <w:num w:numId="16" w16cid:durableId="1624800974">
    <w:abstractNumId w:val="11"/>
  </w:num>
  <w:num w:numId="17" w16cid:durableId="241720549">
    <w:abstractNumId w:val="12"/>
  </w:num>
  <w:num w:numId="18" w16cid:durableId="884178651">
    <w:abstractNumId w:val="1"/>
  </w:num>
  <w:num w:numId="19" w16cid:durableId="180439206">
    <w:abstractNumId w:val="0"/>
  </w:num>
  <w:num w:numId="20" w16cid:durableId="5870365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05B"/>
    <w:rsid w:val="00007CF6"/>
    <w:rsid w:val="000B2E99"/>
    <w:rsid w:val="0010356D"/>
    <w:rsid w:val="001131F9"/>
    <w:rsid w:val="001669FB"/>
    <w:rsid w:val="00171876"/>
    <w:rsid w:val="00180C59"/>
    <w:rsid w:val="001B35E2"/>
    <w:rsid w:val="001B707B"/>
    <w:rsid w:val="001D34D5"/>
    <w:rsid w:val="00220DD5"/>
    <w:rsid w:val="002331B5"/>
    <w:rsid w:val="002776A9"/>
    <w:rsid w:val="002848F0"/>
    <w:rsid w:val="00291F22"/>
    <w:rsid w:val="002A5BAE"/>
    <w:rsid w:val="0031524F"/>
    <w:rsid w:val="0032198F"/>
    <w:rsid w:val="00326EE3"/>
    <w:rsid w:val="0034646D"/>
    <w:rsid w:val="00372740"/>
    <w:rsid w:val="003C49D5"/>
    <w:rsid w:val="003F0425"/>
    <w:rsid w:val="0045714B"/>
    <w:rsid w:val="0046377F"/>
    <w:rsid w:val="00466082"/>
    <w:rsid w:val="004857E2"/>
    <w:rsid w:val="00485D13"/>
    <w:rsid w:val="004B1591"/>
    <w:rsid w:val="00520224"/>
    <w:rsid w:val="0052405B"/>
    <w:rsid w:val="00534C8D"/>
    <w:rsid w:val="005440FD"/>
    <w:rsid w:val="00574F88"/>
    <w:rsid w:val="005F68F7"/>
    <w:rsid w:val="00623C90"/>
    <w:rsid w:val="00631A87"/>
    <w:rsid w:val="00657004"/>
    <w:rsid w:val="006E4F4A"/>
    <w:rsid w:val="006E54AE"/>
    <w:rsid w:val="00785258"/>
    <w:rsid w:val="007A2242"/>
    <w:rsid w:val="007A379C"/>
    <w:rsid w:val="007B67CD"/>
    <w:rsid w:val="007B6AF9"/>
    <w:rsid w:val="008203E9"/>
    <w:rsid w:val="008269A9"/>
    <w:rsid w:val="00844043"/>
    <w:rsid w:val="008B11E6"/>
    <w:rsid w:val="008B3EF7"/>
    <w:rsid w:val="008D7348"/>
    <w:rsid w:val="0092743C"/>
    <w:rsid w:val="00937812"/>
    <w:rsid w:val="00942DB9"/>
    <w:rsid w:val="00950576"/>
    <w:rsid w:val="00954F55"/>
    <w:rsid w:val="00970DA7"/>
    <w:rsid w:val="009733DF"/>
    <w:rsid w:val="009779D4"/>
    <w:rsid w:val="00981E02"/>
    <w:rsid w:val="00991E69"/>
    <w:rsid w:val="00A12136"/>
    <w:rsid w:val="00A23F29"/>
    <w:rsid w:val="00A36F7A"/>
    <w:rsid w:val="00A866D4"/>
    <w:rsid w:val="00B86C5A"/>
    <w:rsid w:val="00B94D24"/>
    <w:rsid w:val="00BC1EBD"/>
    <w:rsid w:val="00BC45A3"/>
    <w:rsid w:val="00BF0D00"/>
    <w:rsid w:val="00C07C9F"/>
    <w:rsid w:val="00CA6C8C"/>
    <w:rsid w:val="00CD0DFD"/>
    <w:rsid w:val="00CD5F30"/>
    <w:rsid w:val="00CE4EFC"/>
    <w:rsid w:val="00D21064"/>
    <w:rsid w:val="00DB0086"/>
    <w:rsid w:val="00DB63D5"/>
    <w:rsid w:val="00DD0526"/>
    <w:rsid w:val="00DF0DEE"/>
    <w:rsid w:val="00E433DB"/>
    <w:rsid w:val="00E5229C"/>
    <w:rsid w:val="00EB7109"/>
    <w:rsid w:val="00ED615D"/>
    <w:rsid w:val="00EE04FD"/>
    <w:rsid w:val="00EE63A1"/>
    <w:rsid w:val="00EE7201"/>
    <w:rsid w:val="00F0150D"/>
    <w:rsid w:val="00F050FA"/>
    <w:rsid w:val="00F13516"/>
    <w:rsid w:val="00F90E34"/>
    <w:rsid w:val="00F95A15"/>
    <w:rsid w:val="00F96F9A"/>
    <w:rsid w:val="00FA04AB"/>
    <w:rsid w:val="00FB6B01"/>
    <w:rsid w:val="00FB74C7"/>
    <w:rsid w:val="00FD060B"/>
    <w:rsid w:val="00FE617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3CAB1"/>
  <w15:docId w15:val="{30812FDC-4BE3-4CE8-9CB9-8ED4F77D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qFormat/>
    <w:rsid w:val="0052405B"/>
    <w:pPr>
      <w:spacing w:before="100" w:beforeAutospacing="1" w:after="100" w:afterAutospacing="1"/>
      <w:outlineLvl w:val="0"/>
    </w:pPr>
    <w:rPr>
      <w:rFonts w:ascii="Arial" w:hAnsi="Arial" w:cs="Arial"/>
      <w:b/>
      <w:bCs/>
      <w:kern w:val="36"/>
      <w:sz w:val="27"/>
      <w:szCs w:val="27"/>
    </w:rPr>
  </w:style>
  <w:style w:type="paragraph" w:styleId="Ttulo2">
    <w:name w:val="heading 2"/>
    <w:basedOn w:val="Normal"/>
    <w:qFormat/>
    <w:rsid w:val="0052405B"/>
    <w:pPr>
      <w:spacing w:before="100" w:beforeAutospacing="1" w:after="100" w:afterAutospacing="1"/>
      <w:outlineLvl w:val="1"/>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rsid w:val="0052405B"/>
    <w:rPr>
      <w:rFonts w:ascii="Courier New" w:eastAsia="Times New Roman" w:hAnsi="Courier New" w:cs="Courier New" w:hint="default"/>
      <w:b/>
      <w:bCs/>
      <w:color w:val="000066"/>
      <w:sz w:val="18"/>
      <w:szCs w:val="18"/>
    </w:rPr>
  </w:style>
  <w:style w:type="paragraph" w:styleId="HTMLconformatoprevio">
    <w:name w:val="HTML Preformatted"/>
    <w:basedOn w:val="Normal"/>
    <w:rsid w:val="00524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66"/>
      <w:sz w:val="18"/>
      <w:szCs w:val="18"/>
    </w:rPr>
  </w:style>
  <w:style w:type="paragraph" w:styleId="NormalWeb">
    <w:name w:val="Normal (Web)"/>
    <w:basedOn w:val="Normal"/>
    <w:rsid w:val="0052405B"/>
    <w:pPr>
      <w:spacing w:before="100" w:beforeAutospacing="1" w:after="100" w:afterAutospacing="1"/>
    </w:pPr>
    <w:rPr>
      <w:rFonts w:ascii="Arial" w:hAnsi="Arial" w:cs="Arial"/>
      <w:sz w:val="18"/>
      <w:szCs w:val="18"/>
    </w:rPr>
  </w:style>
  <w:style w:type="character" w:styleId="nfasis">
    <w:name w:val="Emphasis"/>
    <w:qFormat/>
    <w:rsid w:val="0052405B"/>
    <w:rPr>
      <w:i/>
      <w:iCs/>
    </w:rPr>
  </w:style>
  <w:style w:type="table" w:styleId="Tablaconcuadrcula">
    <w:name w:val="Table Grid"/>
    <w:basedOn w:val="Tablanormal"/>
    <w:rsid w:val="00321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BF0D00"/>
    <w:rPr>
      <w:color w:val="0000FF"/>
      <w:u w:val="single"/>
    </w:rPr>
  </w:style>
  <w:style w:type="character" w:styleId="Hipervnculovisitado">
    <w:name w:val="FollowedHyperlink"/>
    <w:rsid w:val="004B1591"/>
    <w:rPr>
      <w:color w:val="800080"/>
      <w:u w:val="single"/>
    </w:rPr>
  </w:style>
  <w:style w:type="character" w:styleId="Refdecomentario">
    <w:name w:val="annotation reference"/>
    <w:semiHidden/>
    <w:rsid w:val="00180C59"/>
    <w:rPr>
      <w:sz w:val="16"/>
      <w:szCs w:val="16"/>
    </w:rPr>
  </w:style>
  <w:style w:type="paragraph" w:styleId="Textocomentario">
    <w:name w:val="annotation text"/>
    <w:basedOn w:val="Normal"/>
    <w:semiHidden/>
    <w:rsid w:val="00180C59"/>
    <w:rPr>
      <w:sz w:val="20"/>
      <w:szCs w:val="20"/>
    </w:rPr>
  </w:style>
  <w:style w:type="paragraph" w:styleId="Asuntodelcomentario">
    <w:name w:val="annotation subject"/>
    <w:basedOn w:val="Textocomentario"/>
    <w:next w:val="Textocomentario"/>
    <w:semiHidden/>
    <w:rsid w:val="00180C59"/>
    <w:rPr>
      <w:b/>
      <w:bCs/>
    </w:rPr>
  </w:style>
  <w:style w:type="paragraph" w:styleId="Textodeglobo">
    <w:name w:val="Balloon Text"/>
    <w:basedOn w:val="Normal"/>
    <w:semiHidden/>
    <w:rsid w:val="00180C59"/>
    <w:rPr>
      <w:rFonts w:ascii="Tahoma" w:hAnsi="Tahoma" w:cs="Tahoma"/>
      <w:sz w:val="16"/>
      <w:szCs w:val="16"/>
    </w:rPr>
  </w:style>
  <w:style w:type="paragraph" w:styleId="Prrafodelista">
    <w:name w:val="List Paragraph"/>
    <w:basedOn w:val="Normal"/>
    <w:uiPriority w:val="34"/>
    <w:qFormat/>
    <w:rsid w:val="00F95A15"/>
    <w:pPr>
      <w:ind w:left="720"/>
      <w:contextualSpacing/>
    </w:pPr>
  </w:style>
  <w:style w:type="paragraph" w:styleId="Descripcin">
    <w:name w:val="caption"/>
    <w:basedOn w:val="Normal"/>
    <w:next w:val="Normal"/>
    <w:unhideWhenUsed/>
    <w:qFormat/>
    <w:rsid w:val="00BC1EB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187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3</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Tarea - Laberinto</vt:lpstr>
    </vt:vector>
  </TitlesOfParts>
  <Company>ITCR SSC</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 Laberinto</dc:title>
  <dc:creator>Administrator</dc:creator>
  <cp:lastModifiedBy>Joseph Fonseca Nuñez</cp:lastModifiedBy>
  <cp:revision>5</cp:revision>
  <cp:lastPrinted>2008-11-26T16:17:00Z</cp:lastPrinted>
  <dcterms:created xsi:type="dcterms:W3CDTF">2022-10-04T21:10:00Z</dcterms:created>
  <dcterms:modified xsi:type="dcterms:W3CDTF">2025-06-10T05:53:00Z</dcterms:modified>
</cp:coreProperties>
</file>