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077F" w:rsidRPr="00DF726D" w:rsidRDefault="005054BB" w:rsidP="00F722B2">
      <w:pPr>
        <w:spacing w:after="107" w:line="259" w:lineRule="auto"/>
        <w:ind w:firstLine="0"/>
        <w:jc w:val="center"/>
      </w:pPr>
      <w:r w:rsidRPr="00DF726D">
        <w:rPr>
          <w:noProof/>
          <w:lang w:eastAsia="ru-RU"/>
        </w:rPr>
        <w:drawing>
          <wp:inline distT="0" distB="0" distL="0" distR="0">
            <wp:extent cx="1257300" cy="624840"/>
            <wp:effectExtent l="0" t="0" r="0" b="0"/>
            <wp:docPr id="1" name="Picture 1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109"/>
                    <pic:cNvPicPr>
                      <a:picLocks noChangeAspect="1" noChangeArrowheads="1"/>
                    </pic:cNvPicPr>
                  </pic:nvPicPr>
                  <pic:blipFill>
                    <a:blip r:embed="rId8"/>
                    <a:stretch>
                      <a:fillRect/>
                    </a:stretch>
                  </pic:blipFill>
                  <pic:spPr bwMode="auto">
                    <a:xfrm>
                      <a:off x="0" y="0"/>
                      <a:ext cx="1257300" cy="624840"/>
                    </a:xfrm>
                    <a:prstGeom prst="rect">
                      <a:avLst/>
                    </a:prstGeom>
                  </pic:spPr>
                </pic:pic>
              </a:graphicData>
            </a:graphic>
          </wp:inline>
        </w:drawing>
      </w:r>
    </w:p>
    <w:p w:rsidR="0005077F" w:rsidRPr="00DF726D" w:rsidRDefault="0005077F">
      <w:pPr>
        <w:spacing w:line="259" w:lineRule="auto"/>
        <w:ind w:left="10" w:right="-1" w:hanging="10"/>
        <w:jc w:val="center"/>
      </w:pPr>
    </w:p>
    <w:p w:rsidR="0005077F" w:rsidRPr="00DF726D" w:rsidRDefault="005054BB" w:rsidP="00F722B2">
      <w:pPr>
        <w:spacing w:line="240" w:lineRule="auto"/>
        <w:ind w:left="10" w:right="-1" w:hanging="10"/>
        <w:jc w:val="center"/>
      </w:pPr>
      <w:r w:rsidRPr="00DF726D">
        <w:t>МИНИСТЕРСТВО ВНУТРЕННИХ ДЕЛ РОССИЙСКОЙ ФЕДЕРАЦИИ</w:t>
      </w:r>
    </w:p>
    <w:p w:rsidR="00F722B2" w:rsidRDefault="005054BB" w:rsidP="00F722B2">
      <w:pPr>
        <w:spacing w:line="240" w:lineRule="auto"/>
        <w:ind w:left="72" w:right="4" w:hanging="77"/>
        <w:jc w:val="center"/>
      </w:pPr>
      <w:r w:rsidRPr="00DF726D">
        <w:t xml:space="preserve">ФЕДЕРАЛЬНОЕ ГОСУДАРСТВЕННОЕ КАЗЕННОЕ ОБРАЗОВАТЕЛЬНОЕ УЧРЕЖДЕНИЕ ВЫСШЕГО ОБРАЗОВАНИЯ </w:t>
      </w:r>
    </w:p>
    <w:p w:rsidR="0005077F" w:rsidRPr="00DF726D" w:rsidRDefault="005054BB" w:rsidP="00F722B2">
      <w:pPr>
        <w:spacing w:line="240" w:lineRule="auto"/>
        <w:ind w:left="72" w:right="4" w:hanging="77"/>
        <w:jc w:val="center"/>
      </w:pPr>
      <w:r w:rsidRPr="00DF726D">
        <w:t>МОСКОВСКИЙ УНИВЕРСИТЕТ МВД РОССИИ ИМЕНИ В.Я.КИКОТЯ</w:t>
      </w:r>
    </w:p>
    <w:p w:rsidR="0005077F" w:rsidRPr="00DF726D" w:rsidRDefault="0005077F">
      <w:pPr>
        <w:spacing w:line="343" w:lineRule="auto"/>
        <w:ind w:left="1287" w:right="1296" w:hanging="10"/>
        <w:jc w:val="center"/>
      </w:pPr>
    </w:p>
    <w:p w:rsidR="00DF726D" w:rsidRPr="00DF726D" w:rsidRDefault="005054BB" w:rsidP="00F722B2">
      <w:pPr>
        <w:spacing w:line="240" w:lineRule="auto"/>
        <w:ind w:left="1287" w:right="1298" w:hanging="11"/>
        <w:jc w:val="center"/>
      </w:pPr>
      <w:r w:rsidRPr="00DF726D">
        <w:t xml:space="preserve">Кафедра специальных информационных технологий </w:t>
      </w:r>
    </w:p>
    <w:p w:rsidR="0005077F" w:rsidRPr="00DF726D" w:rsidRDefault="005054BB" w:rsidP="00F722B2">
      <w:pPr>
        <w:spacing w:line="240" w:lineRule="auto"/>
        <w:ind w:left="1287" w:right="1298" w:hanging="11"/>
        <w:jc w:val="center"/>
      </w:pPr>
      <w:r w:rsidRPr="00DF726D">
        <w:t>учебно-научного комплекса информационных</w:t>
      </w:r>
      <w:r w:rsidR="00DF726D" w:rsidRPr="00DF726D">
        <w:t xml:space="preserve"> </w:t>
      </w:r>
      <w:r w:rsidRPr="00DF726D">
        <w:t>технологий.</w:t>
      </w:r>
    </w:p>
    <w:p w:rsidR="00DF726D" w:rsidRPr="00DF726D" w:rsidRDefault="00DF726D">
      <w:pPr>
        <w:spacing w:line="343" w:lineRule="auto"/>
        <w:ind w:left="1287" w:right="1296" w:hanging="10"/>
        <w:jc w:val="center"/>
      </w:pPr>
    </w:p>
    <w:p w:rsidR="0005077F" w:rsidRPr="00DF726D" w:rsidRDefault="005054BB" w:rsidP="00F722B2">
      <w:pPr>
        <w:spacing w:line="240" w:lineRule="auto"/>
        <w:ind w:firstLine="0"/>
        <w:jc w:val="center"/>
      </w:pPr>
      <w:r w:rsidRPr="00DF726D">
        <w:t>КУРСОВАЯ РАБОТА</w:t>
      </w:r>
    </w:p>
    <w:p w:rsidR="0005077F" w:rsidRPr="00DF726D" w:rsidRDefault="005054BB" w:rsidP="00F722B2">
      <w:pPr>
        <w:spacing w:line="240" w:lineRule="auto"/>
        <w:ind w:firstLine="0"/>
        <w:jc w:val="center"/>
      </w:pPr>
      <w:r w:rsidRPr="00DF726D">
        <w:t>по учебной дисциплине</w:t>
      </w:r>
    </w:p>
    <w:p w:rsidR="0005077F" w:rsidRPr="00DF726D" w:rsidRDefault="005054BB" w:rsidP="00F722B2">
      <w:pPr>
        <w:spacing w:line="240" w:lineRule="auto"/>
        <w:ind w:firstLine="0"/>
        <w:jc w:val="center"/>
      </w:pPr>
      <w:r w:rsidRPr="00DF726D">
        <w:t>Компьютерная разведка</w:t>
      </w:r>
    </w:p>
    <w:p w:rsidR="00DF726D" w:rsidRPr="00DF726D" w:rsidRDefault="00DF726D" w:rsidP="00DF726D">
      <w:pPr>
        <w:spacing w:line="259" w:lineRule="auto"/>
        <w:ind w:firstLine="0"/>
        <w:jc w:val="center"/>
      </w:pPr>
    </w:p>
    <w:p w:rsidR="00DF726D" w:rsidRPr="00DF726D" w:rsidRDefault="00DF726D" w:rsidP="00DF726D">
      <w:pPr>
        <w:spacing w:line="259" w:lineRule="auto"/>
        <w:ind w:firstLine="0"/>
        <w:jc w:val="center"/>
        <w:rPr>
          <w:b/>
          <w:szCs w:val="28"/>
        </w:rPr>
      </w:pPr>
      <w:r w:rsidRPr="00DF726D">
        <w:rPr>
          <w:b/>
          <w:szCs w:val="28"/>
        </w:rPr>
        <w:t xml:space="preserve">ИССЛЕДОВАНИЕ ПРОГРАММНОГО ОБЕСПЕЧЕНИЯ </w:t>
      </w:r>
    </w:p>
    <w:p w:rsidR="00F722B2" w:rsidRDefault="00DF726D" w:rsidP="00DF726D">
      <w:pPr>
        <w:spacing w:line="259" w:lineRule="auto"/>
        <w:ind w:firstLine="0"/>
        <w:jc w:val="center"/>
        <w:rPr>
          <w:b/>
          <w:szCs w:val="28"/>
        </w:rPr>
      </w:pPr>
      <w:r w:rsidRPr="00DF726D">
        <w:rPr>
          <w:b/>
          <w:szCs w:val="28"/>
        </w:rPr>
        <w:t xml:space="preserve">С ЦЕЛЬЮ ОБНАРУЖЕНИЯ </w:t>
      </w:r>
    </w:p>
    <w:p w:rsidR="0005077F" w:rsidRPr="00DF726D" w:rsidRDefault="00DF726D" w:rsidP="00DF726D">
      <w:pPr>
        <w:spacing w:line="259" w:lineRule="auto"/>
        <w:ind w:firstLine="0"/>
        <w:jc w:val="center"/>
        <w:rPr>
          <w:b/>
          <w:szCs w:val="28"/>
        </w:rPr>
      </w:pPr>
      <w:r w:rsidRPr="00DF726D">
        <w:rPr>
          <w:b/>
          <w:szCs w:val="28"/>
        </w:rPr>
        <w:t>НЕДОКУМЕНТИРОВАННЫХ ВОЗМОЖНОСТЕЙ</w:t>
      </w:r>
    </w:p>
    <w:p w:rsidR="0005077F" w:rsidRPr="00DF726D" w:rsidRDefault="0005077F">
      <w:pPr>
        <w:spacing w:line="259" w:lineRule="auto"/>
        <w:ind w:firstLine="0"/>
      </w:pPr>
    </w:p>
    <w:tbl>
      <w:tblPr>
        <w:tblW w:w="9288" w:type="dxa"/>
        <w:tblInd w:w="-38" w:type="dxa"/>
        <w:tblCellMar>
          <w:top w:w="58" w:type="dxa"/>
          <w:left w:w="96" w:type="dxa"/>
          <w:right w:w="106" w:type="dxa"/>
        </w:tblCellMar>
        <w:tblLook w:val="04A0" w:firstRow="1" w:lastRow="0" w:firstColumn="1" w:lastColumn="0" w:noHBand="0" w:noVBand="1"/>
      </w:tblPr>
      <w:tblGrid>
        <w:gridCol w:w="4258"/>
        <w:gridCol w:w="5030"/>
      </w:tblGrid>
      <w:tr w:rsidR="00DF726D" w:rsidRPr="00DF726D">
        <w:trPr>
          <w:trHeight w:val="1508"/>
        </w:trPr>
        <w:tc>
          <w:tcPr>
            <w:tcW w:w="4258" w:type="dxa"/>
            <w:tcBorders>
              <w:top w:val="single" w:sz="2" w:space="0" w:color="000000"/>
              <w:left w:val="single" w:sz="2" w:space="0" w:color="000000"/>
              <w:bottom w:val="single" w:sz="2" w:space="0" w:color="000000"/>
              <w:right w:val="single" w:sz="2" w:space="0" w:color="000000"/>
            </w:tcBorders>
          </w:tcPr>
          <w:p w:rsidR="0005077F" w:rsidRPr="00DF726D" w:rsidRDefault="005054BB" w:rsidP="00D22393">
            <w:pPr>
              <w:spacing w:line="240" w:lineRule="auto"/>
              <w:ind w:firstLine="0"/>
              <w:jc w:val="left"/>
              <w:rPr>
                <w:rFonts w:eastAsia="Times New Roman"/>
                <w:sz w:val="26"/>
              </w:rPr>
            </w:pPr>
            <w:r w:rsidRPr="00DF726D">
              <w:rPr>
                <w:rFonts w:eastAsia="Times New Roman"/>
                <w:sz w:val="26"/>
              </w:rPr>
              <w:t>Курсовую работу выполнил:</w:t>
            </w:r>
          </w:p>
        </w:tc>
        <w:tc>
          <w:tcPr>
            <w:tcW w:w="5029" w:type="dxa"/>
            <w:tcBorders>
              <w:top w:val="single" w:sz="2" w:space="0" w:color="000000"/>
              <w:left w:val="single" w:sz="2" w:space="0" w:color="000000"/>
              <w:bottom w:val="single" w:sz="2" w:space="0" w:color="000000"/>
              <w:right w:val="single" w:sz="2" w:space="0" w:color="000000"/>
            </w:tcBorders>
          </w:tcPr>
          <w:p w:rsidR="0005077F" w:rsidRPr="00DF726D" w:rsidRDefault="005054BB" w:rsidP="00D22393">
            <w:pPr>
              <w:spacing w:line="240" w:lineRule="auto"/>
              <w:ind w:firstLine="0"/>
              <w:jc w:val="left"/>
              <w:rPr>
                <w:rFonts w:eastAsia="Times New Roman"/>
                <w:sz w:val="26"/>
              </w:rPr>
            </w:pPr>
            <w:r w:rsidRPr="00DF726D">
              <w:rPr>
                <w:rFonts w:eastAsia="Times New Roman"/>
                <w:sz w:val="26"/>
              </w:rPr>
              <w:t xml:space="preserve">Курсант 971 взвода </w:t>
            </w:r>
          </w:p>
          <w:p w:rsidR="0005077F" w:rsidRPr="00DF726D" w:rsidRDefault="005054BB" w:rsidP="00D22393">
            <w:pPr>
              <w:spacing w:line="240" w:lineRule="auto"/>
              <w:ind w:firstLine="0"/>
              <w:jc w:val="left"/>
              <w:rPr>
                <w:rFonts w:eastAsia="Times New Roman"/>
                <w:sz w:val="26"/>
              </w:rPr>
            </w:pPr>
            <w:r w:rsidRPr="00DF726D">
              <w:rPr>
                <w:rFonts w:eastAsia="Times New Roman"/>
                <w:sz w:val="26"/>
              </w:rPr>
              <w:t>3 курса ФПСОИБ</w:t>
            </w:r>
          </w:p>
          <w:p w:rsidR="0005077F" w:rsidRPr="00DF726D" w:rsidRDefault="0005077F" w:rsidP="00D22393">
            <w:pPr>
              <w:spacing w:line="240" w:lineRule="auto"/>
              <w:ind w:firstLine="0"/>
              <w:jc w:val="left"/>
              <w:rPr>
                <w:rFonts w:eastAsia="Times New Roman"/>
                <w:sz w:val="26"/>
              </w:rPr>
            </w:pPr>
          </w:p>
          <w:p w:rsidR="0005077F" w:rsidRPr="00DF726D" w:rsidRDefault="005054BB" w:rsidP="00D22393">
            <w:pPr>
              <w:spacing w:line="240" w:lineRule="auto"/>
              <w:ind w:firstLine="0"/>
              <w:jc w:val="left"/>
              <w:rPr>
                <w:rFonts w:eastAsia="Times New Roman"/>
                <w:sz w:val="26"/>
              </w:rPr>
            </w:pPr>
            <w:proofErr w:type="spellStart"/>
            <w:r w:rsidRPr="00DF726D">
              <w:rPr>
                <w:rFonts w:eastAsia="Times New Roman"/>
                <w:sz w:val="26"/>
              </w:rPr>
              <w:t>Покинен</w:t>
            </w:r>
            <w:proofErr w:type="spellEnd"/>
            <w:r w:rsidRPr="00DF726D">
              <w:rPr>
                <w:rFonts w:eastAsia="Times New Roman"/>
                <w:sz w:val="26"/>
              </w:rPr>
              <w:t xml:space="preserve"> Андрей Эдуардович</w:t>
            </w:r>
          </w:p>
        </w:tc>
      </w:tr>
      <w:tr w:rsidR="00DF726D" w:rsidRPr="00DF726D">
        <w:trPr>
          <w:trHeight w:val="1623"/>
        </w:trPr>
        <w:tc>
          <w:tcPr>
            <w:tcW w:w="4258" w:type="dxa"/>
            <w:tcBorders>
              <w:top w:val="single" w:sz="2" w:space="0" w:color="000000"/>
              <w:left w:val="single" w:sz="2" w:space="0" w:color="000000"/>
              <w:bottom w:val="single" w:sz="2" w:space="0" w:color="000000"/>
              <w:right w:val="single" w:sz="2" w:space="0" w:color="000000"/>
            </w:tcBorders>
          </w:tcPr>
          <w:p w:rsidR="0005077F" w:rsidRPr="00DF726D" w:rsidRDefault="005054BB">
            <w:pPr>
              <w:spacing w:line="259" w:lineRule="auto"/>
              <w:ind w:left="19" w:firstLine="0"/>
              <w:jc w:val="left"/>
              <w:rPr>
                <w:rFonts w:eastAsia="Times New Roman"/>
                <w:sz w:val="26"/>
              </w:rPr>
            </w:pPr>
            <w:r w:rsidRPr="00DF726D">
              <w:rPr>
                <w:rFonts w:eastAsia="Times New Roman"/>
                <w:sz w:val="26"/>
              </w:rPr>
              <w:t>Научный руководитель курсовой работы:</w:t>
            </w:r>
          </w:p>
        </w:tc>
        <w:tc>
          <w:tcPr>
            <w:tcW w:w="5029" w:type="dxa"/>
            <w:tcBorders>
              <w:top w:val="single" w:sz="2" w:space="0" w:color="000000"/>
              <w:left w:val="single" w:sz="2" w:space="0" w:color="000000"/>
              <w:bottom w:val="single" w:sz="2" w:space="0" w:color="000000"/>
              <w:right w:val="single" w:sz="2" w:space="0" w:color="000000"/>
            </w:tcBorders>
          </w:tcPr>
          <w:p w:rsidR="0005077F" w:rsidRPr="00DF726D" w:rsidRDefault="005054BB">
            <w:pPr>
              <w:spacing w:line="259" w:lineRule="auto"/>
              <w:ind w:left="10" w:firstLine="0"/>
              <w:rPr>
                <w:rFonts w:eastAsia="Times New Roman"/>
              </w:rPr>
            </w:pPr>
            <w:r w:rsidRPr="00DF726D">
              <w:rPr>
                <w:rFonts w:eastAsia="Times New Roman"/>
              </w:rPr>
              <w:t xml:space="preserve">Начальник кафедры специальных информационных технологий учебно-научного комплекса информационных технологий, </w:t>
            </w:r>
            <w:r w:rsidR="00D22393" w:rsidRPr="00DF726D">
              <w:rPr>
                <w:rFonts w:eastAsia="Times New Roman"/>
              </w:rPr>
              <w:t>кандидат технических наук, под</w:t>
            </w:r>
            <w:r w:rsidRPr="00DF726D">
              <w:rPr>
                <w:rFonts w:eastAsia="Times New Roman"/>
              </w:rPr>
              <w:t>полковник полиции</w:t>
            </w:r>
          </w:p>
          <w:p w:rsidR="0005077F" w:rsidRPr="00DF726D" w:rsidRDefault="005054BB">
            <w:pPr>
              <w:spacing w:line="259" w:lineRule="auto"/>
              <w:ind w:left="10" w:firstLine="0"/>
              <w:rPr>
                <w:rFonts w:eastAsia="Times New Roman"/>
              </w:rPr>
            </w:pPr>
            <w:r w:rsidRPr="00DF726D">
              <w:rPr>
                <w:rFonts w:eastAsia="Times New Roman"/>
              </w:rPr>
              <w:t>Поликарпов Евгений Сергеевич</w:t>
            </w:r>
          </w:p>
        </w:tc>
      </w:tr>
      <w:tr w:rsidR="00DF726D" w:rsidRPr="00DF726D">
        <w:trPr>
          <w:trHeight w:val="1104"/>
        </w:trPr>
        <w:tc>
          <w:tcPr>
            <w:tcW w:w="4258" w:type="dxa"/>
            <w:tcBorders>
              <w:top w:val="single" w:sz="2" w:space="0" w:color="000000"/>
              <w:left w:val="single" w:sz="2" w:space="0" w:color="000000"/>
              <w:bottom w:val="single" w:sz="2" w:space="0" w:color="000000"/>
              <w:right w:val="single" w:sz="2" w:space="0" w:color="000000"/>
            </w:tcBorders>
          </w:tcPr>
          <w:p w:rsidR="0005077F" w:rsidRPr="00DF726D" w:rsidRDefault="005054BB">
            <w:pPr>
              <w:spacing w:after="276" w:line="259" w:lineRule="auto"/>
              <w:ind w:left="19" w:firstLine="0"/>
              <w:jc w:val="left"/>
              <w:rPr>
                <w:rFonts w:eastAsia="Times New Roman"/>
                <w:sz w:val="26"/>
              </w:rPr>
            </w:pPr>
            <w:r w:rsidRPr="00DF726D">
              <w:rPr>
                <w:rFonts w:eastAsia="Times New Roman"/>
                <w:sz w:val="26"/>
              </w:rPr>
              <w:t>Работа защищена на оценку</w:t>
            </w:r>
          </w:p>
          <w:p w:rsidR="0005077F" w:rsidRPr="00DF726D" w:rsidRDefault="005054BB">
            <w:pPr>
              <w:spacing w:line="259" w:lineRule="auto"/>
              <w:ind w:firstLine="0"/>
              <w:jc w:val="left"/>
            </w:pPr>
            <w:r w:rsidRPr="00DF726D">
              <w:rPr>
                <w:noProof/>
                <w:lang w:eastAsia="ru-RU"/>
              </w:rPr>
              <w:drawing>
                <wp:inline distT="0" distB="0" distL="0" distR="0">
                  <wp:extent cx="2400300" cy="15240"/>
                  <wp:effectExtent l="0" t="0" r="0" b="0"/>
                  <wp:docPr id="2" name="Picture 1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040"/>
                          <pic:cNvPicPr>
                            <a:picLocks noChangeAspect="1" noChangeArrowheads="1"/>
                          </pic:cNvPicPr>
                        </pic:nvPicPr>
                        <pic:blipFill>
                          <a:blip r:embed="rId9"/>
                          <a:stretch>
                            <a:fillRect/>
                          </a:stretch>
                        </pic:blipFill>
                        <pic:spPr bwMode="auto">
                          <a:xfrm>
                            <a:off x="0" y="0"/>
                            <a:ext cx="2400300" cy="15240"/>
                          </a:xfrm>
                          <a:prstGeom prst="rect">
                            <a:avLst/>
                          </a:prstGeom>
                        </pic:spPr>
                      </pic:pic>
                    </a:graphicData>
                  </a:graphic>
                </wp:inline>
              </w:drawing>
            </w:r>
          </w:p>
        </w:tc>
        <w:tc>
          <w:tcPr>
            <w:tcW w:w="5029" w:type="dxa"/>
            <w:tcBorders>
              <w:top w:val="single" w:sz="2" w:space="0" w:color="000000"/>
              <w:left w:val="single" w:sz="2" w:space="0" w:color="000000"/>
              <w:bottom w:val="single" w:sz="2" w:space="0" w:color="000000"/>
              <w:right w:val="single" w:sz="2" w:space="0" w:color="000000"/>
            </w:tcBorders>
          </w:tcPr>
          <w:p w:rsidR="0005077F" w:rsidRPr="00DF726D" w:rsidRDefault="005054BB">
            <w:pPr>
              <w:spacing w:after="491" w:line="259" w:lineRule="auto"/>
              <w:ind w:left="10" w:firstLine="0"/>
              <w:jc w:val="left"/>
              <w:rPr>
                <w:rFonts w:eastAsia="Times New Roman"/>
                <w:sz w:val="26"/>
              </w:rPr>
            </w:pPr>
            <w:r w:rsidRPr="00DF726D">
              <w:rPr>
                <w:rFonts w:eastAsia="Times New Roman"/>
                <w:sz w:val="26"/>
              </w:rPr>
              <w:t>Научный руководитель курсовой работы</w:t>
            </w:r>
          </w:p>
          <w:p w:rsidR="0005077F" w:rsidRPr="00DF726D" w:rsidRDefault="005054BB">
            <w:pPr>
              <w:spacing w:line="259" w:lineRule="auto"/>
              <w:ind w:right="1123" w:firstLine="0"/>
              <w:jc w:val="center"/>
            </w:pPr>
            <w:r w:rsidRPr="00DF726D">
              <w:rPr>
                <w:noProof/>
                <w:lang w:eastAsia="ru-RU"/>
              </w:rPr>
              <w:drawing>
                <wp:inline distT="0" distB="0" distL="0" distR="0">
                  <wp:extent cx="2194560" cy="198120"/>
                  <wp:effectExtent l="0" t="0" r="0" b="0"/>
                  <wp:docPr id="3" name="Picture 1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053"/>
                          <pic:cNvPicPr>
                            <a:picLocks noChangeAspect="1" noChangeArrowheads="1"/>
                          </pic:cNvPicPr>
                        </pic:nvPicPr>
                        <pic:blipFill>
                          <a:blip r:embed="rId10"/>
                          <a:stretch>
                            <a:fillRect/>
                          </a:stretch>
                        </pic:blipFill>
                        <pic:spPr bwMode="auto">
                          <a:xfrm>
                            <a:off x="0" y="0"/>
                            <a:ext cx="2194560" cy="198120"/>
                          </a:xfrm>
                          <a:prstGeom prst="rect">
                            <a:avLst/>
                          </a:prstGeom>
                        </pic:spPr>
                      </pic:pic>
                    </a:graphicData>
                  </a:graphic>
                </wp:inline>
              </w:drawing>
            </w:r>
          </w:p>
        </w:tc>
      </w:tr>
    </w:tbl>
    <w:p w:rsidR="0005077F" w:rsidRPr="00DF726D" w:rsidRDefault="0005077F">
      <w:pPr>
        <w:spacing w:after="187" w:line="259" w:lineRule="auto"/>
        <w:ind w:left="10" w:hanging="10"/>
        <w:jc w:val="center"/>
      </w:pPr>
    </w:p>
    <w:p w:rsidR="009B349A" w:rsidRDefault="005054BB" w:rsidP="00DF726D">
      <w:pPr>
        <w:spacing w:after="187" w:line="259" w:lineRule="auto"/>
        <w:ind w:firstLine="0"/>
        <w:jc w:val="center"/>
      </w:pPr>
      <w:r w:rsidRPr="00DF726D">
        <w:t>Москва 2020</w:t>
      </w:r>
    </w:p>
    <w:p w:rsidR="009B349A" w:rsidRDefault="009B349A">
      <w:pPr>
        <w:spacing w:line="240" w:lineRule="auto"/>
        <w:ind w:firstLine="0"/>
        <w:jc w:val="left"/>
      </w:pPr>
      <w:r>
        <w:br w:type="page"/>
      </w:r>
    </w:p>
    <w:p w:rsidR="00EA2962" w:rsidRDefault="00EA2962" w:rsidP="00EA2962">
      <w:pPr>
        <w:spacing w:line="240" w:lineRule="auto"/>
        <w:ind w:firstLine="0"/>
        <w:jc w:val="center"/>
      </w:pPr>
      <w:r>
        <w:lastRenderedPageBreak/>
        <w:t>ОГЛАВЛЕНИЕ</w:t>
      </w:r>
    </w:p>
    <w:p w:rsidR="00EA2962" w:rsidRDefault="00EA2962" w:rsidP="00EA2962">
      <w:pPr>
        <w:spacing w:line="240" w:lineRule="auto"/>
        <w:ind w:firstLine="0"/>
        <w:jc w:val="center"/>
      </w:pPr>
    </w:p>
    <w:sdt>
      <w:sdtPr>
        <w:id w:val="1977714511"/>
        <w:docPartObj>
          <w:docPartGallery w:val="Table of Contents"/>
          <w:docPartUnique/>
        </w:docPartObj>
      </w:sdtPr>
      <w:sdtEndPr>
        <w:rPr>
          <w:b/>
          <w:bCs/>
        </w:rPr>
      </w:sdtEndPr>
      <w:sdtContent>
        <w:p w:rsidR="00EA2962" w:rsidRDefault="009B349A">
          <w:pPr>
            <w:pStyle w:val="11"/>
            <w:rPr>
              <w:rFonts w:asciiTheme="minorHAnsi" w:eastAsiaTheme="minorEastAsia" w:hAnsiTheme="minorHAnsi" w:cstheme="minorBidi"/>
              <w:noProof/>
              <w:sz w:val="22"/>
              <w:lang w:eastAsia="ru-RU"/>
            </w:rPr>
          </w:pPr>
          <w:r>
            <w:rPr>
              <w:rFonts w:eastAsia="Times New Roman"/>
              <w:szCs w:val="24"/>
              <w:lang w:eastAsia="ru-RU"/>
            </w:rPr>
            <w:fldChar w:fldCharType="begin"/>
          </w:r>
          <w:r>
            <w:instrText xml:space="preserve"> TOC \o "1-3" \h \z \u </w:instrText>
          </w:r>
          <w:r>
            <w:rPr>
              <w:rFonts w:eastAsia="Times New Roman"/>
              <w:szCs w:val="24"/>
              <w:lang w:eastAsia="ru-RU"/>
            </w:rPr>
            <w:fldChar w:fldCharType="separate"/>
          </w:r>
          <w:hyperlink w:anchor="_Toc43047189" w:history="1">
            <w:r w:rsidR="00EA2962" w:rsidRPr="00D55283">
              <w:rPr>
                <w:rStyle w:val="a5"/>
                <w:noProof/>
              </w:rPr>
              <w:t>ВВЕДЕНИЕ</w:t>
            </w:r>
            <w:r w:rsidR="00EA2962">
              <w:rPr>
                <w:noProof/>
                <w:webHidden/>
              </w:rPr>
              <w:tab/>
            </w:r>
            <w:r w:rsidR="00EA2962">
              <w:rPr>
                <w:noProof/>
                <w:webHidden/>
              </w:rPr>
              <w:fldChar w:fldCharType="begin"/>
            </w:r>
            <w:r w:rsidR="00EA2962">
              <w:rPr>
                <w:noProof/>
                <w:webHidden/>
              </w:rPr>
              <w:instrText xml:space="preserve"> PAGEREF _Toc43047189 \h </w:instrText>
            </w:r>
            <w:r w:rsidR="00EA2962">
              <w:rPr>
                <w:noProof/>
                <w:webHidden/>
              </w:rPr>
            </w:r>
            <w:r w:rsidR="00EA2962">
              <w:rPr>
                <w:noProof/>
                <w:webHidden/>
              </w:rPr>
              <w:fldChar w:fldCharType="separate"/>
            </w:r>
            <w:r w:rsidR="00EA2962">
              <w:rPr>
                <w:noProof/>
                <w:webHidden/>
              </w:rPr>
              <w:t>3</w:t>
            </w:r>
            <w:r w:rsidR="00EA2962">
              <w:rPr>
                <w:noProof/>
                <w:webHidden/>
              </w:rPr>
              <w:fldChar w:fldCharType="end"/>
            </w:r>
          </w:hyperlink>
        </w:p>
        <w:p w:rsidR="00EA2962" w:rsidRDefault="00CC7E59">
          <w:pPr>
            <w:pStyle w:val="11"/>
            <w:rPr>
              <w:rFonts w:asciiTheme="minorHAnsi" w:eastAsiaTheme="minorEastAsia" w:hAnsiTheme="minorHAnsi" w:cstheme="minorBidi"/>
              <w:noProof/>
              <w:sz w:val="22"/>
              <w:lang w:eastAsia="ru-RU"/>
            </w:rPr>
          </w:pPr>
          <w:hyperlink w:anchor="_Toc43047190" w:history="1">
            <w:r w:rsidR="00EA2962" w:rsidRPr="00D55283">
              <w:rPr>
                <w:rStyle w:val="a5"/>
                <w:noProof/>
              </w:rPr>
              <w:t>ГЛАВА I. ПОНЯТИЕ И КЛАССИФИКАЦИЯ ПО</w:t>
            </w:r>
            <w:r w:rsidR="00EA2962">
              <w:rPr>
                <w:noProof/>
                <w:webHidden/>
              </w:rPr>
              <w:tab/>
            </w:r>
            <w:r w:rsidR="00EA2962">
              <w:rPr>
                <w:noProof/>
                <w:webHidden/>
              </w:rPr>
              <w:fldChar w:fldCharType="begin"/>
            </w:r>
            <w:r w:rsidR="00EA2962">
              <w:rPr>
                <w:noProof/>
                <w:webHidden/>
              </w:rPr>
              <w:instrText xml:space="preserve"> PAGEREF _Toc43047190 \h </w:instrText>
            </w:r>
            <w:r w:rsidR="00EA2962">
              <w:rPr>
                <w:noProof/>
                <w:webHidden/>
              </w:rPr>
            </w:r>
            <w:r w:rsidR="00EA2962">
              <w:rPr>
                <w:noProof/>
                <w:webHidden/>
              </w:rPr>
              <w:fldChar w:fldCharType="separate"/>
            </w:r>
            <w:r w:rsidR="00EA2962">
              <w:rPr>
                <w:noProof/>
                <w:webHidden/>
              </w:rPr>
              <w:t>5</w:t>
            </w:r>
            <w:r w:rsidR="00EA2962">
              <w:rPr>
                <w:noProof/>
                <w:webHidden/>
              </w:rPr>
              <w:fldChar w:fldCharType="end"/>
            </w:r>
          </w:hyperlink>
        </w:p>
        <w:p w:rsidR="00EA2962" w:rsidRDefault="00CC7E59">
          <w:pPr>
            <w:pStyle w:val="22"/>
            <w:rPr>
              <w:rFonts w:asciiTheme="minorHAnsi" w:eastAsiaTheme="minorEastAsia" w:hAnsiTheme="minorHAnsi" w:cstheme="minorBidi"/>
              <w:noProof/>
              <w:sz w:val="22"/>
              <w:lang w:eastAsia="ru-RU"/>
            </w:rPr>
          </w:pPr>
          <w:hyperlink w:anchor="_Toc43047191" w:history="1">
            <w:r w:rsidR="00EA2962" w:rsidRPr="00D55283">
              <w:rPr>
                <w:rStyle w:val="a5"/>
                <w:noProof/>
              </w:rPr>
              <w:t>§ 1.1. Понятие ПО</w:t>
            </w:r>
            <w:r w:rsidR="00EA2962">
              <w:rPr>
                <w:noProof/>
                <w:webHidden/>
              </w:rPr>
              <w:tab/>
            </w:r>
            <w:r w:rsidR="00EA2962">
              <w:rPr>
                <w:noProof/>
                <w:webHidden/>
              </w:rPr>
              <w:fldChar w:fldCharType="begin"/>
            </w:r>
            <w:r w:rsidR="00EA2962">
              <w:rPr>
                <w:noProof/>
                <w:webHidden/>
              </w:rPr>
              <w:instrText xml:space="preserve"> PAGEREF _Toc43047191 \h </w:instrText>
            </w:r>
            <w:r w:rsidR="00EA2962">
              <w:rPr>
                <w:noProof/>
                <w:webHidden/>
              </w:rPr>
            </w:r>
            <w:r w:rsidR="00EA2962">
              <w:rPr>
                <w:noProof/>
                <w:webHidden/>
              </w:rPr>
              <w:fldChar w:fldCharType="separate"/>
            </w:r>
            <w:r w:rsidR="00EA2962">
              <w:rPr>
                <w:noProof/>
                <w:webHidden/>
              </w:rPr>
              <w:t>5</w:t>
            </w:r>
            <w:r w:rsidR="00EA2962">
              <w:rPr>
                <w:noProof/>
                <w:webHidden/>
              </w:rPr>
              <w:fldChar w:fldCharType="end"/>
            </w:r>
          </w:hyperlink>
        </w:p>
        <w:p w:rsidR="00EA2962" w:rsidRDefault="00CC7E59">
          <w:pPr>
            <w:pStyle w:val="22"/>
            <w:rPr>
              <w:rFonts w:asciiTheme="minorHAnsi" w:eastAsiaTheme="minorEastAsia" w:hAnsiTheme="minorHAnsi" w:cstheme="minorBidi"/>
              <w:noProof/>
              <w:sz w:val="22"/>
              <w:lang w:eastAsia="ru-RU"/>
            </w:rPr>
          </w:pPr>
          <w:hyperlink w:anchor="_Toc43047192" w:history="1">
            <w:r w:rsidR="00EA2962" w:rsidRPr="00D55283">
              <w:rPr>
                <w:rStyle w:val="a5"/>
                <w:noProof/>
              </w:rPr>
              <w:t>§ 1.2. Классификация ПО</w:t>
            </w:r>
            <w:r w:rsidR="00EA2962">
              <w:rPr>
                <w:noProof/>
                <w:webHidden/>
              </w:rPr>
              <w:tab/>
            </w:r>
            <w:r w:rsidR="00EA2962">
              <w:rPr>
                <w:noProof/>
                <w:webHidden/>
              </w:rPr>
              <w:fldChar w:fldCharType="begin"/>
            </w:r>
            <w:r w:rsidR="00EA2962">
              <w:rPr>
                <w:noProof/>
                <w:webHidden/>
              </w:rPr>
              <w:instrText xml:space="preserve"> PAGEREF _Toc43047192 \h </w:instrText>
            </w:r>
            <w:r w:rsidR="00EA2962">
              <w:rPr>
                <w:noProof/>
                <w:webHidden/>
              </w:rPr>
            </w:r>
            <w:r w:rsidR="00EA2962">
              <w:rPr>
                <w:noProof/>
                <w:webHidden/>
              </w:rPr>
              <w:fldChar w:fldCharType="separate"/>
            </w:r>
            <w:r w:rsidR="00EA2962">
              <w:rPr>
                <w:noProof/>
                <w:webHidden/>
              </w:rPr>
              <w:t>5</w:t>
            </w:r>
            <w:r w:rsidR="00EA2962">
              <w:rPr>
                <w:noProof/>
                <w:webHidden/>
              </w:rPr>
              <w:fldChar w:fldCharType="end"/>
            </w:r>
          </w:hyperlink>
        </w:p>
        <w:p w:rsidR="00EA2962" w:rsidRDefault="00CC7E59">
          <w:pPr>
            <w:pStyle w:val="22"/>
            <w:rPr>
              <w:rFonts w:asciiTheme="minorHAnsi" w:eastAsiaTheme="minorEastAsia" w:hAnsiTheme="minorHAnsi" w:cstheme="minorBidi"/>
              <w:noProof/>
              <w:sz w:val="22"/>
              <w:lang w:eastAsia="ru-RU"/>
            </w:rPr>
          </w:pPr>
          <w:hyperlink w:anchor="_Toc43047193" w:history="1">
            <w:r w:rsidR="00EA2962" w:rsidRPr="00D55283">
              <w:rPr>
                <w:rStyle w:val="a5"/>
                <w:noProof/>
              </w:rPr>
              <w:t xml:space="preserve">§ </w:t>
            </w:r>
            <w:r w:rsidR="00EA2962" w:rsidRPr="00D55283">
              <w:rPr>
                <w:rStyle w:val="a5"/>
                <w:noProof/>
                <w:highlight w:val="white"/>
              </w:rPr>
              <w:t>1.3. Общая структура прикладного ПО</w:t>
            </w:r>
            <w:r w:rsidR="00EA2962">
              <w:rPr>
                <w:noProof/>
                <w:webHidden/>
              </w:rPr>
              <w:tab/>
            </w:r>
            <w:r w:rsidR="00EA2962">
              <w:rPr>
                <w:noProof/>
                <w:webHidden/>
              </w:rPr>
              <w:fldChar w:fldCharType="begin"/>
            </w:r>
            <w:r w:rsidR="00EA2962">
              <w:rPr>
                <w:noProof/>
                <w:webHidden/>
              </w:rPr>
              <w:instrText xml:space="preserve"> PAGEREF _Toc43047193 \h </w:instrText>
            </w:r>
            <w:r w:rsidR="00EA2962">
              <w:rPr>
                <w:noProof/>
                <w:webHidden/>
              </w:rPr>
            </w:r>
            <w:r w:rsidR="00EA2962">
              <w:rPr>
                <w:noProof/>
                <w:webHidden/>
              </w:rPr>
              <w:fldChar w:fldCharType="separate"/>
            </w:r>
            <w:r w:rsidR="00EA2962">
              <w:rPr>
                <w:noProof/>
                <w:webHidden/>
              </w:rPr>
              <w:t>6</w:t>
            </w:r>
            <w:r w:rsidR="00EA2962">
              <w:rPr>
                <w:noProof/>
                <w:webHidden/>
              </w:rPr>
              <w:fldChar w:fldCharType="end"/>
            </w:r>
          </w:hyperlink>
        </w:p>
        <w:p w:rsidR="00EA2962" w:rsidRDefault="00CC7E59">
          <w:pPr>
            <w:pStyle w:val="22"/>
            <w:rPr>
              <w:rFonts w:asciiTheme="minorHAnsi" w:eastAsiaTheme="minorEastAsia" w:hAnsiTheme="minorHAnsi" w:cstheme="minorBidi"/>
              <w:noProof/>
              <w:sz w:val="22"/>
              <w:lang w:eastAsia="ru-RU"/>
            </w:rPr>
          </w:pPr>
          <w:hyperlink w:anchor="_Toc43047194" w:history="1">
            <w:r w:rsidR="00EA2962" w:rsidRPr="00D55283">
              <w:rPr>
                <w:rStyle w:val="a5"/>
                <w:noProof/>
                <w:highlight w:val="white"/>
              </w:rPr>
              <w:t>§ 1.4. Недокументированные возможности и документация ПО</w:t>
            </w:r>
            <w:r w:rsidR="00EA2962">
              <w:rPr>
                <w:noProof/>
                <w:webHidden/>
              </w:rPr>
              <w:tab/>
            </w:r>
            <w:r w:rsidR="00EA2962">
              <w:rPr>
                <w:noProof/>
                <w:webHidden/>
              </w:rPr>
              <w:fldChar w:fldCharType="begin"/>
            </w:r>
            <w:r w:rsidR="00EA2962">
              <w:rPr>
                <w:noProof/>
                <w:webHidden/>
              </w:rPr>
              <w:instrText xml:space="preserve"> PAGEREF _Toc43047194 \h </w:instrText>
            </w:r>
            <w:r w:rsidR="00EA2962">
              <w:rPr>
                <w:noProof/>
                <w:webHidden/>
              </w:rPr>
            </w:r>
            <w:r w:rsidR="00EA2962">
              <w:rPr>
                <w:noProof/>
                <w:webHidden/>
              </w:rPr>
              <w:fldChar w:fldCharType="separate"/>
            </w:r>
            <w:r w:rsidR="00EA2962">
              <w:rPr>
                <w:noProof/>
                <w:webHidden/>
              </w:rPr>
              <w:t>8</w:t>
            </w:r>
            <w:r w:rsidR="00EA2962">
              <w:rPr>
                <w:noProof/>
                <w:webHidden/>
              </w:rPr>
              <w:fldChar w:fldCharType="end"/>
            </w:r>
          </w:hyperlink>
        </w:p>
        <w:p w:rsidR="00EA2962" w:rsidRDefault="00CC7E59">
          <w:pPr>
            <w:pStyle w:val="11"/>
            <w:rPr>
              <w:rFonts w:asciiTheme="minorHAnsi" w:eastAsiaTheme="minorEastAsia" w:hAnsiTheme="minorHAnsi" w:cstheme="minorBidi"/>
              <w:noProof/>
              <w:sz w:val="22"/>
              <w:lang w:eastAsia="ru-RU"/>
            </w:rPr>
          </w:pPr>
          <w:hyperlink w:anchor="_Toc43047195" w:history="1">
            <w:r w:rsidR="00EA2962">
              <w:rPr>
                <w:rStyle w:val="a5"/>
                <w:noProof/>
              </w:rPr>
              <w:t xml:space="preserve">    </w:t>
            </w:r>
            <w:r w:rsidR="00EA2962" w:rsidRPr="00D55283">
              <w:rPr>
                <w:rStyle w:val="a5"/>
                <w:noProof/>
              </w:rPr>
              <w:t>§ 1.5.  Подходы к изучению ПО</w:t>
            </w:r>
            <w:r w:rsidR="00EA2962">
              <w:rPr>
                <w:noProof/>
                <w:webHidden/>
              </w:rPr>
              <w:tab/>
            </w:r>
            <w:r w:rsidR="00EA2962">
              <w:rPr>
                <w:noProof/>
                <w:webHidden/>
              </w:rPr>
              <w:fldChar w:fldCharType="begin"/>
            </w:r>
            <w:r w:rsidR="00EA2962">
              <w:rPr>
                <w:noProof/>
                <w:webHidden/>
              </w:rPr>
              <w:instrText xml:space="preserve"> PAGEREF _Toc43047195 \h </w:instrText>
            </w:r>
            <w:r w:rsidR="00EA2962">
              <w:rPr>
                <w:noProof/>
                <w:webHidden/>
              </w:rPr>
            </w:r>
            <w:r w:rsidR="00EA2962">
              <w:rPr>
                <w:noProof/>
                <w:webHidden/>
              </w:rPr>
              <w:fldChar w:fldCharType="separate"/>
            </w:r>
            <w:r w:rsidR="00EA2962">
              <w:rPr>
                <w:noProof/>
                <w:webHidden/>
              </w:rPr>
              <w:t>9</w:t>
            </w:r>
            <w:r w:rsidR="00EA2962">
              <w:rPr>
                <w:noProof/>
                <w:webHidden/>
              </w:rPr>
              <w:fldChar w:fldCharType="end"/>
            </w:r>
          </w:hyperlink>
        </w:p>
        <w:p w:rsidR="00EA2962" w:rsidRDefault="00CC7E59">
          <w:pPr>
            <w:pStyle w:val="22"/>
            <w:rPr>
              <w:rFonts w:asciiTheme="minorHAnsi" w:eastAsiaTheme="minorEastAsia" w:hAnsiTheme="minorHAnsi" w:cstheme="minorBidi"/>
              <w:noProof/>
              <w:sz w:val="22"/>
              <w:lang w:eastAsia="ru-RU"/>
            </w:rPr>
          </w:pPr>
          <w:hyperlink w:anchor="_Toc43047196" w:history="1">
            <w:r w:rsidR="00EA2962" w:rsidRPr="00D55283">
              <w:rPr>
                <w:rStyle w:val="a5"/>
                <w:noProof/>
                <w:highlight w:val="white"/>
              </w:rPr>
              <w:t>§ 1.6. Декомпиляция и дизассемблирование.</w:t>
            </w:r>
            <w:r w:rsidR="00EA2962">
              <w:rPr>
                <w:noProof/>
                <w:webHidden/>
              </w:rPr>
              <w:tab/>
            </w:r>
            <w:r w:rsidR="00EA2962">
              <w:rPr>
                <w:noProof/>
                <w:webHidden/>
              </w:rPr>
              <w:fldChar w:fldCharType="begin"/>
            </w:r>
            <w:r w:rsidR="00EA2962">
              <w:rPr>
                <w:noProof/>
                <w:webHidden/>
              </w:rPr>
              <w:instrText xml:space="preserve"> PAGEREF _Toc43047196 \h </w:instrText>
            </w:r>
            <w:r w:rsidR="00EA2962">
              <w:rPr>
                <w:noProof/>
                <w:webHidden/>
              </w:rPr>
            </w:r>
            <w:r w:rsidR="00EA2962">
              <w:rPr>
                <w:noProof/>
                <w:webHidden/>
              </w:rPr>
              <w:fldChar w:fldCharType="separate"/>
            </w:r>
            <w:r w:rsidR="00EA2962">
              <w:rPr>
                <w:noProof/>
                <w:webHidden/>
              </w:rPr>
              <w:t>12</w:t>
            </w:r>
            <w:r w:rsidR="00EA2962">
              <w:rPr>
                <w:noProof/>
                <w:webHidden/>
              </w:rPr>
              <w:fldChar w:fldCharType="end"/>
            </w:r>
          </w:hyperlink>
        </w:p>
        <w:p w:rsidR="00EA2962" w:rsidRDefault="00CC7E59">
          <w:pPr>
            <w:pStyle w:val="11"/>
            <w:rPr>
              <w:rFonts w:asciiTheme="minorHAnsi" w:eastAsiaTheme="minorEastAsia" w:hAnsiTheme="minorHAnsi" w:cstheme="minorBidi"/>
              <w:noProof/>
              <w:sz w:val="22"/>
              <w:lang w:eastAsia="ru-RU"/>
            </w:rPr>
          </w:pPr>
          <w:hyperlink w:anchor="_Toc43047197" w:history="1">
            <w:r w:rsidR="00EA2962" w:rsidRPr="00D55283">
              <w:rPr>
                <w:rStyle w:val="a5"/>
                <w:noProof/>
              </w:rPr>
              <w:t>ГЛАВА II. ПРАКТИЧЕСКОЕ ИССЛЕДОВАНИЕ</w:t>
            </w:r>
            <w:r w:rsidR="00EA2962">
              <w:rPr>
                <w:noProof/>
                <w:webHidden/>
              </w:rPr>
              <w:tab/>
            </w:r>
            <w:r w:rsidR="00EA2962">
              <w:rPr>
                <w:noProof/>
                <w:webHidden/>
              </w:rPr>
              <w:fldChar w:fldCharType="begin"/>
            </w:r>
            <w:r w:rsidR="00EA2962">
              <w:rPr>
                <w:noProof/>
                <w:webHidden/>
              </w:rPr>
              <w:instrText xml:space="preserve"> PAGEREF _Toc43047197 \h </w:instrText>
            </w:r>
            <w:r w:rsidR="00EA2962">
              <w:rPr>
                <w:noProof/>
                <w:webHidden/>
              </w:rPr>
            </w:r>
            <w:r w:rsidR="00EA2962">
              <w:rPr>
                <w:noProof/>
                <w:webHidden/>
              </w:rPr>
              <w:fldChar w:fldCharType="separate"/>
            </w:r>
            <w:r w:rsidR="00EA2962">
              <w:rPr>
                <w:noProof/>
                <w:webHidden/>
              </w:rPr>
              <w:t>15</w:t>
            </w:r>
            <w:r w:rsidR="00EA2962">
              <w:rPr>
                <w:noProof/>
                <w:webHidden/>
              </w:rPr>
              <w:fldChar w:fldCharType="end"/>
            </w:r>
          </w:hyperlink>
        </w:p>
        <w:p w:rsidR="00EA2962" w:rsidRDefault="00CC7E59">
          <w:pPr>
            <w:pStyle w:val="11"/>
            <w:rPr>
              <w:rFonts w:asciiTheme="minorHAnsi" w:eastAsiaTheme="minorEastAsia" w:hAnsiTheme="minorHAnsi" w:cstheme="minorBidi"/>
              <w:noProof/>
              <w:sz w:val="22"/>
              <w:lang w:eastAsia="ru-RU"/>
            </w:rPr>
          </w:pPr>
          <w:hyperlink w:anchor="_Toc43047198" w:history="1">
            <w:r w:rsidR="00EA2962" w:rsidRPr="00D55283">
              <w:rPr>
                <w:rStyle w:val="a5"/>
                <w:noProof/>
              </w:rPr>
              <w:t>ПРОГРАММНОГО ОБЕСПЕЧЕНИЯ</w:t>
            </w:r>
            <w:r w:rsidR="00EA2962">
              <w:rPr>
                <w:noProof/>
                <w:webHidden/>
              </w:rPr>
              <w:tab/>
            </w:r>
            <w:r w:rsidR="00EA2962">
              <w:rPr>
                <w:noProof/>
                <w:webHidden/>
              </w:rPr>
              <w:fldChar w:fldCharType="begin"/>
            </w:r>
            <w:r w:rsidR="00EA2962">
              <w:rPr>
                <w:noProof/>
                <w:webHidden/>
              </w:rPr>
              <w:instrText xml:space="preserve"> PAGEREF _Toc43047198 \h </w:instrText>
            </w:r>
            <w:r w:rsidR="00EA2962">
              <w:rPr>
                <w:noProof/>
                <w:webHidden/>
              </w:rPr>
            </w:r>
            <w:r w:rsidR="00EA2962">
              <w:rPr>
                <w:noProof/>
                <w:webHidden/>
              </w:rPr>
              <w:fldChar w:fldCharType="separate"/>
            </w:r>
            <w:r w:rsidR="00EA2962">
              <w:rPr>
                <w:noProof/>
                <w:webHidden/>
              </w:rPr>
              <w:t>15</w:t>
            </w:r>
            <w:r w:rsidR="00EA2962">
              <w:rPr>
                <w:noProof/>
                <w:webHidden/>
              </w:rPr>
              <w:fldChar w:fldCharType="end"/>
            </w:r>
          </w:hyperlink>
        </w:p>
        <w:p w:rsidR="00EA2962" w:rsidRDefault="00CC7E59">
          <w:pPr>
            <w:pStyle w:val="22"/>
            <w:rPr>
              <w:rFonts w:asciiTheme="minorHAnsi" w:eastAsiaTheme="minorEastAsia" w:hAnsiTheme="minorHAnsi" w:cstheme="minorBidi"/>
              <w:noProof/>
              <w:sz w:val="22"/>
              <w:lang w:eastAsia="ru-RU"/>
            </w:rPr>
          </w:pPr>
          <w:hyperlink w:anchor="_Toc43047199" w:history="1">
            <w:r w:rsidR="00EA2962" w:rsidRPr="00D55283">
              <w:rPr>
                <w:rStyle w:val="a5"/>
                <w:noProof/>
              </w:rPr>
              <w:t>§ 2.1. Исследование мобильного приложения</w:t>
            </w:r>
            <w:r w:rsidR="00EA2962">
              <w:rPr>
                <w:noProof/>
                <w:webHidden/>
              </w:rPr>
              <w:tab/>
            </w:r>
            <w:r w:rsidR="00EA2962">
              <w:rPr>
                <w:noProof/>
                <w:webHidden/>
              </w:rPr>
              <w:fldChar w:fldCharType="begin"/>
            </w:r>
            <w:r w:rsidR="00EA2962">
              <w:rPr>
                <w:noProof/>
                <w:webHidden/>
              </w:rPr>
              <w:instrText xml:space="preserve"> PAGEREF _Toc43047199 \h </w:instrText>
            </w:r>
            <w:r w:rsidR="00EA2962">
              <w:rPr>
                <w:noProof/>
                <w:webHidden/>
              </w:rPr>
            </w:r>
            <w:r w:rsidR="00EA2962">
              <w:rPr>
                <w:noProof/>
                <w:webHidden/>
              </w:rPr>
              <w:fldChar w:fldCharType="separate"/>
            </w:r>
            <w:r w:rsidR="00EA2962">
              <w:rPr>
                <w:noProof/>
                <w:webHidden/>
              </w:rPr>
              <w:t>15</w:t>
            </w:r>
            <w:r w:rsidR="00EA2962">
              <w:rPr>
                <w:noProof/>
                <w:webHidden/>
              </w:rPr>
              <w:fldChar w:fldCharType="end"/>
            </w:r>
          </w:hyperlink>
        </w:p>
        <w:p w:rsidR="00EA2962" w:rsidRDefault="00CC7E59">
          <w:pPr>
            <w:pStyle w:val="11"/>
            <w:rPr>
              <w:rFonts w:asciiTheme="minorHAnsi" w:eastAsiaTheme="minorEastAsia" w:hAnsiTheme="minorHAnsi" w:cstheme="minorBidi"/>
              <w:noProof/>
              <w:sz w:val="22"/>
              <w:lang w:eastAsia="ru-RU"/>
            </w:rPr>
          </w:pPr>
          <w:hyperlink w:anchor="_Toc43047200" w:history="1">
            <w:r w:rsidR="00EA2962" w:rsidRPr="00D55283">
              <w:rPr>
                <w:rStyle w:val="a5"/>
                <w:noProof/>
              </w:rPr>
              <w:t>ЗАКЛЮЧЕНИЕ</w:t>
            </w:r>
            <w:r w:rsidR="00EA2962">
              <w:rPr>
                <w:noProof/>
                <w:webHidden/>
              </w:rPr>
              <w:tab/>
            </w:r>
            <w:r w:rsidR="00EA2962">
              <w:rPr>
                <w:noProof/>
                <w:webHidden/>
              </w:rPr>
              <w:fldChar w:fldCharType="begin"/>
            </w:r>
            <w:r w:rsidR="00EA2962">
              <w:rPr>
                <w:noProof/>
                <w:webHidden/>
              </w:rPr>
              <w:instrText xml:space="preserve"> PAGEREF _Toc43047200 \h </w:instrText>
            </w:r>
            <w:r w:rsidR="00EA2962">
              <w:rPr>
                <w:noProof/>
                <w:webHidden/>
              </w:rPr>
            </w:r>
            <w:r w:rsidR="00EA2962">
              <w:rPr>
                <w:noProof/>
                <w:webHidden/>
              </w:rPr>
              <w:fldChar w:fldCharType="separate"/>
            </w:r>
            <w:r w:rsidR="00EA2962">
              <w:rPr>
                <w:noProof/>
                <w:webHidden/>
              </w:rPr>
              <w:t>20</w:t>
            </w:r>
            <w:r w:rsidR="00EA2962">
              <w:rPr>
                <w:noProof/>
                <w:webHidden/>
              </w:rPr>
              <w:fldChar w:fldCharType="end"/>
            </w:r>
          </w:hyperlink>
        </w:p>
        <w:p w:rsidR="00EA2962" w:rsidRDefault="00CC7E59">
          <w:pPr>
            <w:pStyle w:val="11"/>
            <w:rPr>
              <w:rFonts w:asciiTheme="minorHAnsi" w:eastAsiaTheme="minorEastAsia" w:hAnsiTheme="minorHAnsi" w:cstheme="minorBidi"/>
              <w:noProof/>
              <w:sz w:val="22"/>
              <w:lang w:eastAsia="ru-RU"/>
            </w:rPr>
          </w:pPr>
          <w:hyperlink w:anchor="_Toc43047201" w:history="1">
            <w:r w:rsidR="00EA2962" w:rsidRPr="00D55283">
              <w:rPr>
                <w:rStyle w:val="a5"/>
                <w:noProof/>
              </w:rPr>
              <w:t>СПИСОК БИБЛИОГРАФИЧЕСКИХ ИСТОЧНИКОВ</w:t>
            </w:r>
            <w:r w:rsidR="00EA2962">
              <w:rPr>
                <w:noProof/>
                <w:webHidden/>
              </w:rPr>
              <w:tab/>
            </w:r>
            <w:r w:rsidR="00EA2962">
              <w:rPr>
                <w:noProof/>
                <w:webHidden/>
              </w:rPr>
              <w:fldChar w:fldCharType="begin"/>
            </w:r>
            <w:r w:rsidR="00EA2962">
              <w:rPr>
                <w:noProof/>
                <w:webHidden/>
              </w:rPr>
              <w:instrText xml:space="preserve"> PAGEREF _Toc43047201 \h </w:instrText>
            </w:r>
            <w:r w:rsidR="00EA2962">
              <w:rPr>
                <w:noProof/>
                <w:webHidden/>
              </w:rPr>
            </w:r>
            <w:r w:rsidR="00EA2962">
              <w:rPr>
                <w:noProof/>
                <w:webHidden/>
              </w:rPr>
              <w:fldChar w:fldCharType="separate"/>
            </w:r>
            <w:r w:rsidR="00EA2962">
              <w:rPr>
                <w:noProof/>
                <w:webHidden/>
              </w:rPr>
              <w:t>21</w:t>
            </w:r>
            <w:r w:rsidR="00EA2962">
              <w:rPr>
                <w:noProof/>
                <w:webHidden/>
              </w:rPr>
              <w:fldChar w:fldCharType="end"/>
            </w:r>
          </w:hyperlink>
        </w:p>
        <w:p w:rsidR="009B349A" w:rsidRDefault="009B349A">
          <w:r>
            <w:rPr>
              <w:b/>
              <w:bCs/>
            </w:rPr>
            <w:fldChar w:fldCharType="end"/>
          </w:r>
        </w:p>
      </w:sdtContent>
    </w:sdt>
    <w:p w:rsidR="0005077F" w:rsidRPr="009B349A" w:rsidRDefault="00DF726D" w:rsidP="00EA2962">
      <w:pPr>
        <w:pStyle w:val="1"/>
      </w:pPr>
      <w:r w:rsidRPr="00DF726D">
        <w:br w:type="page"/>
      </w:r>
      <w:bookmarkStart w:id="0" w:name="_Toc43042526"/>
      <w:bookmarkStart w:id="1" w:name="_Toc43047189"/>
      <w:r w:rsidR="00501819" w:rsidRPr="009B349A">
        <w:lastRenderedPageBreak/>
        <w:t>ВВЕДЕНИЕ</w:t>
      </w:r>
      <w:bookmarkEnd w:id="0"/>
      <w:bookmarkEnd w:id="1"/>
    </w:p>
    <w:p w:rsidR="0005077F" w:rsidRPr="00DF726D" w:rsidRDefault="005054BB" w:rsidP="00C141A2">
      <w:pPr>
        <w:pStyle w:val="a0"/>
        <w:shd w:val="clear" w:color="auto" w:fill="FFFFFF"/>
        <w:spacing w:after="0" w:line="360" w:lineRule="auto"/>
        <w:rPr>
          <w:szCs w:val="28"/>
        </w:rPr>
      </w:pPr>
      <w:r w:rsidRPr="00DF726D">
        <w:rPr>
          <w:szCs w:val="28"/>
        </w:rPr>
        <w:t>На сегодняшний день использование программного обеспечения во всех сферах человеческой деятельности для её упрощения, ускорения и автоматизации уже давно стало нормой. Но чем больше становится программ, тем больше уязвимостей вероятно оно может содержать, учитывая низкий порог входа в индустрию разработки и доступность обучающих материалов. Что бы быть уверенным в безопасности программного обеспечения, в его отказоустойчивости, а также в отсутствии угрозы для конечного пользователя необходимо документировать программные продукты и проводить их всесторонне исследование и тестирование перед их использованием.</w:t>
      </w:r>
    </w:p>
    <w:p w:rsidR="0005077F" w:rsidRPr="00DF726D" w:rsidRDefault="005054BB" w:rsidP="00C141A2">
      <w:pPr>
        <w:pStyle w:val="a0"/>
        <w:spacing w:after="0" w:line="360" w:lineRule="auto"/>
        <w:rPr>
          <w:szCs w:val="28"/>
        </w:rPr>
      </w:pPr>
      <w:r w:rsidRPr="00DF726D">
        <w:rPr>
          <w:szCs w:val="28"/>
        </w:rPr>
        <w:t>В данной курсовой работе рассмотрен</w:t>
      </w:r>
      <w:r w:rsidR="00C141A2" w:rsidRPr="00DF726D">
        <w:rPr>
          <w:szCs w:val="28"/>
        </w:rPr>
        <w:t>о</w:t>
      </w:r>
      <w:r w:rsidRPr="00DF726D">
        <w:rPr>
          <w:szCs w:val="28"/>
        </w:rPr>
        <w:t xml:space="preserve"> программное обеспечение во всем его многообразии и некоторые способы его анализа на предмет наличия недокументированного функционала.</w:t>
      </w:r>
    </w:p>
    <w:p w:rsidR="0005077F" w:rsidRPr="00DF726D" w:rsidRDefault="005054BB" w:rsidP="00C141A2">
      <w:pPr>
        <w:pStyle w:val="a0"/>
        <w:spacing w:after="0" w:line="360" w:lineRule="auto"/>
        <w:rPr>
          <w:szCs w:val="28"/>
        </w:rPr>
      </w:pPr>
      <w:r w:rsidRPr="00DF726D">
        <w:rPr>
          <w:szCs w:val="28"/>
        </w:rPr>
        <w:t>Целью данной работы является изучение процесса обнаружения недокументированных возможностей программного обеспечения путем его комплексного анализа.</w:t>
      </w:r>
    </w:p>
    <w:p w:rsidR="0005077F" w:rsidRPr="00DF726D" w:rsidRDefault="00C141A2" w:rsidP="00C141A2">
      <w:pPr>
        <w:pStyle w:val="a0"/>
        <w:spacing w:after="0" w:line="360" w:lineRule="auto"/>
        <w:rPr>
          <w:szCs w:val="28"/>
        </w:rPr>
      </w:pPr>
      <w:r w:rsidRPr="00DF726D">
        <w:rPr>
          <w:szCs w:val="28"/>
        </w:rPr>
        <w:t xml:space="preserve">В ходе </w:t>
      </w:r>
      <w:r w:rsidR="005054BB" w:rsidRPr="00DF726D">
        <w:rPr>
          <w:szCs w:val="28"/>
        </w:rPr>
        <w:t xml:space="preserve">достижения поставленной цели </w:t>
      </w:r>
      <w:r w:rsidRPr="00DF726D">
        <w:rPr>
          <w:szCs w:val="28"/>
        </w:rPr>
        <w:t xml:space="preserve">были поставлены </w:t>
      </w:r>
      <w:r w:rsidR="005054BB" w:rsidRPr="00DF726D">
        <w:rPr>
          <w:szCs w:val="28"/>
        </w:rPr>
        <w:t>следующие задачи:</w:t>
      </w:r>
    </w:p>
    <w:p w:rsidR="0005077F" w:rsidRPr="00DF726D" w:rsidRDefault="005054BB" w:rsidP="00303395">
      <w:pPr>
        <w:pStyle w:val="a0"/>
        <w:numPr>
          <w:ilvl w:val="0"/>
          <w:numId w:val="10"/>
        </w:numPr>
        <w:spacing w:after="0" w:line="360" w:lineRule="auto"/>
        <w:ind w:left="0" w:firstLine="426"/>
        <w:rPr>
          <w:szCs w:val="28"/>
        </w:rPr>
      </w:pPr>
      <w:r w:rsidRPr="00DF726D">
        <w:rPr>
          <w:szCs w:val="28"/>
        </w:rPr>
        <w:t>Изучить виды программного обеспечения и их особенности.</w:t>
      </w:r>
    </w:p>
    <w:p w:rsidR="0005077F" w:rsidRPr="00DF726D" w:rsidRDefault="005054BB" w:rsidP="00303395">
      <w:pPr>
        <w:pStyle w:val="a0"/>
        <w:numPr>
          <w:ilvl w:val="0"/>
          <w:numId w:val="10"/>
        </w:numPr>
        <w:spacing w:after="0" w:line="360" w:lineRule="auto"/>
        <w:ind w:left="0" w:firstLine="426"/>
        <w:rPr>
          <w:szCs w:val="28"/>
        </w:rPr>
      </w:pPr>
      <w:r w:rsidRPr="00DF726D">
        <w:rPr>
          <w:szCs w:val="28"/>
        </w:rPr>
        <w:t>Познакомиться с общей архитектурой программного обеспечения.</w:t>
      </w:r>
    </w:p>
    <w:p w:rsidR="0005077F" w:rsidRPr="00DF726D" w:rsidRDefault="00C141A2" w:rsidP="00303395">
      <w:pPr>
        <w:pStyle w:val="a0"/>
        <w:numPr>
          <w:ilvl w:val="0"/>
          <w:numId w:val="10"/>
        </w:numPr>
        <w:spacing w:after="0" w:line="360" w:lineRule="auto"/>
        <w:ind w:left="0" w:firstLine="426"/>
        <w:rPr>
          <w:szCs w:val="28"/>
        </w:rPr>
      </w:pPr>
      <w:r w:rsidRPr="00DF726D">
        <w:rPr>
          <w:szCs w:val="28"/>
        </w:rPr>
        <w:t>Исследовать типы</w:t>
      </w:r>
      <w:r w:rsidR="005054BB" w:rsidRPr="00DF726D">
        <w:rPr>
          <w:szCs w:val="28"/>
        </w:rPr>
        <w:t xml:space="preserve"> документаци</w:t>
      </w:r>
      <w:r w:rsidRPr="00DF726D">
        <w:rPr>
          <w:szCs w:val="28"/>
        </w:rPr>
        <w:t>и к ПО</w:t>
      </w:r>
      <w:r w:rsidR="005054BB" w:rsidRPr="00DF726D">
        <w:rPr>
          <w:szCs w:val="28"/>
        </w:rPr>
        <w:t>.</w:t>
      </w:r>
    </w:p>
    <w:p w:rsidR="0005077F" w:rsidRPr="00DF726D" w:rsidRDefault="005054BB" w:rsidP="00303395">
      <w:pPr>
        <w:pStyle w:val="a0"/>
        <w:numPr>
          <w:ilvl w:val="0"/>
          <w:numId w:val="10"/>
        </w:numPr>
        <w:spacing w:after="0" w:line="360" w:lineRule="auto"/>
        <w:ind w:left="0" w:firstLine="426"/>
        <w:rPr>
          <w:szCs w:val="28"/>
        </w:rPr>
      </w:pPr>
      <w:r w:rsidRPr="00DF726D">
        <w:rPr>
          <w:szCs w:val="28"/>
        </w:rPr>
        <w:t>Рассмотреть способы анализа ПО и его функционала.</w:t>
      </w:r>
    </w:p>
    <w:p w:rsidR="0005077F" w:rsidRPr="00DF726D" w:rsidRDefault="00C141A2" w:rsidP="00303395">
      <w:pPr>
        <w:pStyle w:val="a0"/>
        <w:numPr>
          <w:ilvl w:val="0"/>
          <w:numId w:val="10"/>
        </w:numPr>
        <w:spacing w:after="0" w:line="360" w:lineRule="auto"/>
        <w:ind w:left="0" w:firstLine="426"/>
        <w:rPr>
          <w:szCs w:val="28"/>
        </w:rPr>
      </w:pPr>
      <w:r w:rsidRPr="00DF726D">
        <w:rPr>
          <w:szCs w:val="28"/>
        </w:rPr>
        <w:t>Провести анализ</w:t>
      </w:r>
      <w:r w:rsidR="005054BB" w:rsidRPr="00DF726D">
        <w:rPr>
          <w:szCs w:val="28"/>
        </w:rPr>
        <w:t xml:space="preserve"> </w:t>
      </w:r>
      <w:r w:rsidRPr="00DF726D">
        <w:rPr>
          <w:szCs w:val="28"/>
        </w:rPr>
        <w:t>одного из наиболее эффективных решений</w:t>
      </w:r>
      <w:r w:rsidR="005054BB" w:rsidRPr="00DF726D">
        <w:rPr>
          <w:szCs w:val="28"/>
        </w:rPr>
        <w:t xml:space="preserve"> на предмет скрытых возможностей.</w:t>
      </w:r>
    </w:p>
    <w:p w:rsidR="0005077F" w:rsidRPr="00DF726D" w:rsidRDefault="005054BB" w:rsidP="00C141A2">
      <w:pPr>
        <w:pStyle w:val="a0"/>
        <w:spacing w:after="0" w:line="360" w:lineRule="auto"/>
        <w:rPr>
          <w:szCs w:val="28"/>
        </w:rPr>
      </w:pPr>
      <w:r w:rsidRPr="00DF726D">
        <w:rPr>
          <w:szCs w:val="28"/>
        </w:rPr>
        <w:t>Объектом представленной работы является программное обеспечение.</w:t>
      </w:r>
    </w:p>
    <w:p w:rsidR="0005077F" w:rsidRPr="00DF726D" w:rsidRDefault="005054BB" w:rsidP="00C141A2">
      <w:pPr>
        <w:pStyle w:val="a0"/>
        <w:spacing w:after="0" w:line="360" w:lineRule="auto"/>
        <w:rPr>
          <w:szCs w:val="28"/>
        </w:rPr>
      </w:pPr>
      <w:r w:rsidRPr="00DF726D">
        <w:rPr>
          <w:szCs w:val="28"/>
        </w:rPr>
        <w:t xml:space="preserve">Предмет исследования составляет </w:t>
      </w:r>
      <w:r w:rsidR="00C141A2" w:rsidRPr="00DF726D">
        <w:rPr>
          <w:szCs w:val="28"/>
        </w:rPr>
        <w:t xml:space="preserve">изучения методов и средств реверс инжиниринга, направленных на </w:t>
      </w:r>
      <w:r w:rsidRPr="00DF726D">
        <w:rPr>
          <w:szCs w:val="28"/>
        </w:rPr>
        <w:t>обнаружени</w:t>
      </w:r>
      <w:r w:rsidR="00C141A2" w:rsidRPr="00DF726D">
        <w:rPr>
          <w:szCs w:val="28"/>
        </w:rPr>
        <w:t xml:space="preserve">е </w:t>
      </w:r>
      <w:r w:rsidRPr="00DF726D">
        <w:rPr>
          <w:szCs w:val="28"/>
        </w:rPr>
        <w:t>недокументированных возможностей</w:t>
      </w:r>
      <w:r w:rsidR="00C141A2" w:rsidRPr="00DF726D">
        <w:rPr>
          <w:szCs w:val="28"/>
        </w:rPr>
        <w:t xml:space="preserve"> программных продуктов</w:t>
      </w:r>
      <w:r w:rsidRPr="00DF726D">
        <w:rPr>
          <w:szCs w:val="28"/>
        </w:rPr>
        <w:t>.</w:t>
      </w:r>
    </w:p>
    <w:p w:rsidR="0005077F" w:rsidRPr="00DF726D" w:rsidRDefault="005054BB" w:rsidP="00C141A2">
      <w:pPr>
        <w:pStyle w:val="a0"/>
        <w:spacing w:after="0" w:line="360" w:lineRule="auto"/>
        <w:rPr>
          <w:szCs w:val="28"/>
        </w:rPr>
      </w:pPr>
      <w:r w:rsidRPr="00DF726D">
        <w:rPr>
          <w:szCs w:val="28"/>
        </w:rPr>
        <w:t xml:space="preserve">Практическая значимость данной работы определяется тем, что материалы исследования могут найти применение при изучении таких дисциплин как «Основы информационной безопасности», «Информационно-техническая защита </w:t>
      </w:r>
      <w:r w:rsidRPr="00DF726D">
        <w:rPr>
          <w:szCs w:val="28"/>
        </w:rPr>
        <w:lastRenderedPageBreak/>
        <w:t>информации» и послужить пособием по обратному проектированию отдельных видов приложений и их комплексному анализу.</w:t>
      </w:r>
    </w:p>
    <w:p w:rsidR="002850A7" w:rsidRDefault="005054BB" w:rsidP="002850A7">
      <w:pPr>
        <w:pStyle w:val="a0"/>
        <w:spacing w:after="0" w:line="360" w:lineRule="auto"/>
        <w:rPr>
          <w:szCs w:val="28"/>
        </w:rPr>
      </w:pPr>
      <w:r w:rsidRPr="00DF726D">
        <w:rPr>
          <w:szCs w:val="28"/>
        </w:rPr>
        <w:t>Теоретическое значение исследования состоит в расширение представлений видах и архитектурах ПО, возможностях его обратного проектирования и способах обнаружение угроз безопасности, создаваемых некачественным программным обеспечением.</w:t>
      </w:r>
    </w:p>
    <w:p w:rsidR="002850A7" w:rsidRDefault="005054BB" w:rsidP="002850A7">
      <w:pPr>
        <w:pStyle w:val="a0"/>
        <w:spacing w:after="0" w:line="360" w:lineRule="auto"/>
      </w:pPr>
      <w:r w:rsidRPr="00DF726D">
        <w:t xml:space="preserve">Курсовая работа состоит из введения, </w:t>
      </w:r>
      <w:r w:rsidR="00C141A2" w:rsidRPr="00DF726D">
        <w:t>двух</w:t>
      </w:r>
      <w:r w:rsidRPr="00DF726D">
        <w:t xml:space="preserve"> глав</w:t>
      </w:r>
      <w:r w:rsidR="00C141A2" w:rsidRPr="00DF726D">
        <w:t xml:space="preserve">, образованных </w:t>
      </w:r>
      <w:r w:rsidR="002850A7">
        <w:t>7</w:t>
      </w:r>
      <w:r w:rsidR="00C141A2" w:rsidRPr="00DF726D">
        <w:t xml:space="preserve"> параграфов</w:t>
      </w:r>
      <w:r w:rsidRPr="00DF726D">
        <w:t xml:space="preserve">, заключения, </w:t>
      </w:r>
      <w:r w:rsidR="00C141A2" w:rsidRPr="00DF726D">
        <w:t>библиографического списка</w:t>
      </w:r>
      <w:r w:rsidRPr="00DF726D">
        <w:t>. Работа изложена на 2</w:t>
      </w:r>
      <w:r w:rsidR="00C034F3">
        <w:t>1</w:t>
      </w:r>
      <w:r w:rsidR="00C141A2" w:rsidRPr="00DF726D">
        <w:t xml:space="preserve"> </w:t>
      </w:r>
      <w:r w:rsidRPr="00DF726D">
        <w:t>листах, машинописного текста (основной текст занимает 2</w:t>
      </w:r>
      <w:r w:rsidR="00C034F3">
        <w:t>0</w:t>
      </w:r>
      <w:r w:rsidRPr="00DF726D">
        <w:t xml:space="preserve"> страниц и содержит 11 рисунков).</w:t>
      </w:r>
      <w:bookmarkStart w:id="2" w:name="_Toc12399546"/>
    </w:p>
    <w:p w:rsidR="00DF726D" w:rsidRPr="00EA2962" w:rsidRDefault="005054BB" w:rsidP="00EA2962">
      <w:pPr>
        <w:pStyle w:val="1"/>
      </w:pPr>
      <w:r w:rsidRPr="00DF726D">
        <w:br w:type="page"/>
      </w:r>
      <w:bookmarkStart w:id="3" w:name="_Toc42039293"/>
      <w:bookmarkStart w:id="4" w:name="_Toc43042527"/>
      <w:bookmarkStart w:id="5" w:name="_Toc43047190"/>
      <w:r w:rsidR="004B1401" w:rsidRPr="00EA2962">
        <w:lastRenderedPageBreak/>
        <w:t>ГЛАВА I. ПОНЯТИЕ И КЛАССИФИКАЦИЯ ПО</w:t>
      </w:r>
      <w:bookmarkStart w:id="6" w:name="_Toc42039294"/>
      <w:bookmarkStart w:id="7" w:name="_Toc12399547"/>
      <w:bookmarkStart w:id="8" w:name="_Toc43042528"/>
      <w:bookmarkEnd w:id="2"/>
      <w:bookmarkEnd w:id="3"/>
      <w:bookmarkEnd w:id="4"/>
      <w:bookmarkEnd w:id="5"/>
    </w:p>
    <w:p w:rsidR="0005077F" w:rsidRPr="009B349A" w:rsidRDefault="005054BB" w:rsidP="009B349A">
      <w:pPr>
        <w:pStyle w:val="2"/>
      </w:pPr>
      <w:bookmarkStart w:id="9" w:name="_Toc43047191"/>
      <w:r w:rsidRPr="009B349A">
        <w:t>§ 1.1. Понятие ПО</w:t>
      </w:r>
      <w:bookmarkEnd w:id="6"/>
      <w:bookmarkEnd w:id="7"/>
      <w:bookmarkEnd w:id="8"/>
      <w:bookmarkEnd w:id="9"/>
    </w:p>
    <w:p w:rsidR="00DF726D" w:rsidRPr="00DF726D" w:rsidRDefault="005054BB" w:rsidP="00DF726D">
      <w:pPr>
        <w:rPr>
          <w:szCs w:val="28"/>
        </w:rPr>
      </w:pPr>
      <w:r w:rsidRPr="00DF726D">
        <w:rPr>
          <w:szCs w:val="28"/>
        </w:rPr>
        <w:t>Программное обеспечение - это набор инструкций, данных или программ, используемых для управления компьютерами и выполнения определенных задач. В отличие от аппаратного обеспечения, которое описывает физические аспекты компьютера, программное обеспечение - это общий термин, используемый для обозначения приложений, сценариев и программ, работающих на устройстве. Программное обеспечение можно рассматривать как переменную часть компьютера, а аппаратную часть - как неизменную часть.</w:t>
      </w:r>
      <w:bookmarkStart w:id="10" w:name="_Toc42039295"/>
      <w:bookmarkStart w:id="11" w:name="_Toc12399548"/>
      <w:bookmarkStart w:id="12" w:name="_Toc43042529"/>
    </w:p>
    <w:p w:rsidR="00DF726D" w:rsidRPr="00DF726D" w:rsidRDefault="00DF726D" w:rsidP="00DF726D">
      <w:pPr>
        <w:ind w:firstLine="0"/>
        <w:rPr>
          <w:szCs w:val="28"/>
        </w:rPr>
      </w:pPr>
    </w:p>
    <w:p w:rsidR="0005077F" w:rsidRPr="009B349A" w:rsidRDefault="005054BB" w:rsidP="009B349A">
      <w:pPr>
        <w:pStyle w:val="2"/>
      </w:pPr>
      <w:bookmarkStart w:id="13" w:name="_Toc43047192"/>
      <w:r w:rsidRPr="009B349A">
        <w:t>§ 1.2. Классификация ПО</w:t>
      </w:r>
      <w:bookmarkEnd w:id="10"/>
      <w:bookmarkEnd w:id="11"/>
      <w:bookmarkEnd w:id="12"/>
      <w:bookmarkEnd w:id="13"/>
    </w:p>
    <w:p w:rsidR="0005077F" w:rsidRPr="00DF726D" w:rsidRDefault="005054BB" w:rsidP="00C141A2">
      <w:pPr>
        <w:rPr>
          <w:szCs w:val="28"/>
          <w:lang w:eastAsia="ru-RU"/>
        </w:rPr>
      </w:pPr>
      <w:r w:rsidRPr="00DF726D">
        <w:rPr>
          <w:szCs w:val="28"/>
          <w:lang w:eastAsia="ru-RU"/>
        </w:rPr>
        <w:t xml:space="preserve">Для успешного анализа программного обеспечения необходимо знать о том, каких видов оно бывает, для чего предназначено и как устроено изнутри. </w:t>
      </w:r>
    </w:p>
    <w:p w:rsidR="0005077F" w:rsidRPr="00DF726D" w:rsidRDefault="005054BB" w:rsidP="00C141A2">
      <w:pPr>
        <w:rPr>
          <w:szCs w:val="28"/>
          <w:lang w:eastAsia="ru-RU"/>
        </w:rPr>
      </w:pPr>
      <w:r w:rsidRPr="00DF726D">
        <w:rPr>
          <w:szCs w:val="28"/>
          <w:lang w:eastAsia="ru-RU"/>
        </w:rPr>
        <w:t>Все программное обеспечение можно разделить на следующие категории:</w:t>
      </w:r>
    </w:p>
    <w:p w:rsidR="0005077F" w:rsidRPr="00DF726D" w:rsidRDefault="005054BB" w:rsidP="00CE3710">
      <w:pPr>
        <w:pStyle w:val="af1"/>
        <w:numPr>
          <w:ilvl w:val="0"/>
          <w:numId w:val="11"/>
        </w:numPr>
        <w:spacing w:after="0" w:line="360" w:lineRule="auto"/>
        <w:ind w:left="0" w:firstLine="426"/>
        <w:rPr>
          <w:rFonts w:ascii="Times New Roman" w:hAnsi="Times New Roman"/>
          <w:sz w:val="28"/>
          <w:szCs w:val="28"/>
          <w:lang w:eastAsia="ru-RU"/>
        </w:rPr>
      </w:pPr>
      <w:r w:rsidRPr="00DF726D">
        <w:rPr>
          <w:rFonts w:ascii="Times New Roman" w:hAnsi="Times New Roman"/>
          <w:sz w:val="28"/>
          <w:szCs w:val="28"/>
          <w:lang w:eastAsia="ru-RU"/>
        </w:rPr>
        <w:t>Системное ПО</w:t>
      </w:r>
    </w:p>
    <w:p w:rsidR="0005077F" w:rsidRPr="00DF726D" w:rsidRDefault="005054BB" w:rsidP="00CE3710">
      <w:pPr>
        <w:pStyle w:val="af1"/>
        <w:numPr>
          <w:ilvl w:val="0"/>
          <w:numId w:val="11"/>
        </w:numPr>
        <w:spacing w:after="0" w:line="360" w:lineRule="auto"/>
        <w:ind w:left="0" w:firstLine="426"/>
        <w:rPr>
          <w:rFonts w:ascii="Times New Roman" w:hAnsi="Times New Roman"/>
          <w:sz w:val="28"/>
          <w:szCs w:val="28"/>
          <w:lang w:eastAsia="ru-RU"/>
        </w:rPr>
      </w:pPr>
      <w:r w:rsidRPr="00DF726D">
        <w:rPr>
          <w:rFonts w:ascii="Times New Roman" w:hAnsi="Times New Roman"/>
          <w:sz w:val="28"/>
          <w:szCs w:val="28"/>
          <w:lang w:eastAsia="ru-RU"/>
        </w:rPr>
        <w:t>Утилиты</w:t>
      </w:r>
    </w:p>
    <w:p w:rsidR="0005077F" w:rsidRPr="00DF726D" w:rsidRDefault="005054BB" w:rsidP="00CE3710">
      <w:pPr>
        <w:pStyle w:val="af1"/>
        <w:numPr>
          <w:ilvl w:val="0"/>
          <w:numId w:val="11"/>
        </w:numPr>
        <w:spacing w:after="0" w:line="360" w:lineRule="auto"/>
        <w:ind w:left="0" w:firstLine="426"/>
        <w:rPr>
          <w:rFonts w:ascii="Times New Roman" w:hAnsi="Times New Roman"/>
          <w:sz w:val="28"/>
          <w:szCs w:val="28"/>
          <w:lang w:eastAsia="ru-RU"/>
        </w:rPr>
      </w:pPr>
      <w:r w:rsidRPr="00DF726D">
        <w:rPr>
          <w:rFonts w:ascii="Times New Roman" w:hAnsi="Times New Roman"/>
          <w:sz w:val="28"/>
          <w:szCs w:val="28"/>
          <w:lang w:eastAsia="ru-RU"/>
        </w:rPr>
        <w:t>Прикладное ПО</w:t>
      </w:r>
    </w:p>
    <w:p w:rsidR="0005077F" w:rsidRPr="00DF726D" w:rsidRDefault="005054BB" w:rsidP="00C141A2">
      <w:pPr>
        <w:rPr>
          <w:szCs w:val="28"/>
          <w:lang w:eastAsia="ru-RU"/>
        </w:rPr>
      </w:pPr>
      <w:r w:rsidRPr="00DF726D">
        <w:rPr>
          <w:szCs w:val="28"/>
          <w:lang w:eastAsia="ru-RU"/>
        </w:rPr>
        <w:t>Системное программное обеспечение включает в себя операционные системы и любую программу, которая поддерживает прикладное программное обеспечение, а также представляет собой среду для его работы и взаимодействия с другими приложениями и аппаратной частью.</w:t>
      </w:r>
    </w:p>
    <w:p w:rsidR="0005077F" w:rsidRPr="00DF726D" w:rsidRDefault="005054BB" w:rsidP="00C141A2">
      <w:pPr>
        <w:rPr>
          <w:szCs w:val="28"/>
          <w:lang w:eastAsia="ru-RU"/>
        </w:rPr>
      </w:pPr>
      <w:r w:rsidRPr="00DF726D">
        <w:rPr>
          <w:szCs w:val="28"/>
          <w:lang w:eastAsia="ru-RU"/>
        </w:rPr>
        <w:t xml:space="preserve"> Утилиты представляют собой небольшие полезные программы с ограниченными возможностями. Некоторые утилиты поставляются с операционными системами. Как и приложения, утилиты, как правило, устанавливаются отдельно и могут использоваться независимо от остальной части операционной системы.</w:t>
      </w:r>
    </w:p>
    <w:p w:rsidR="0005077F" w:rsidRPr="00DF726D" w:rsidRDefault="005054BB" w:rsidP="00C141A2">
      <w:pPr>
        <w:rPr>
          <w:szCs w:val="28"/>
        </w:rPr>
      </w:pPr>
      <w:r w:rsidRPr="00DF726D">
        <w:rPr>
          <w:szCs w:val="28"/>
          <w:lang w:eastAsia="ru-RU"/>
        </w:rPr>
        <w:t xml:space="preserve">Под прикладным программным обеспечением понимаются загруженные пользователем программы, которые удовлетворяют те или иные потребности. Примеры приложений включают офисные пакеты, программы для работы с базами данных, веб-браузеры, текстовые редакторы, инструменты разработки </w:t>
      </w:r>
      <w:r w:rsidRPr="00DF726D">
        <w:rPr>
          <w:szCs w:val="28"/>
          <w:lang w:eastAsia="ru-RU"/>
        </w:rPr>
        <w:lastRenderedPageBreak/>
        <w:t>программного обеспечения, редакторы изображений и коммуникационные платформы.</w:t>
      </w:r>
    </w:p>
    <w:p w:rsidR="0005077F" w:rsidRPr="00DF726D" w:rsidRDefault="005054BB" w:rsidP="00C141A2">
      <w:pPr>
        <w:rPr>
          <w:szCs w:val="28"/>
          <w:lang w:eastAsia="ru-RU"/>
        </w:rPr>
      </w:pPr>
      <w:r w:rsidRPr="00DF726D">
        <w:rPr>
          <w:szCs w:val="28"/>
          <w:lang w:eastAsia="ru-RU"/>
        </w:rPr>
        <w:t xml:space="preserve">В контексте данной работы будет произведен акцент на исследование именно прикладного ПО, так как оно наиболее подвержено анализу и более вероятно может содержать недокументированный функционал, созданный с целью получения данных о пользователях. </w:t>
      </w:r>
      <w:bookmarkStart w:id="14" w:name="_Toc12399549"/>
      <w:r w:rsidRPr="00DF726D">
        <w:rPr>
          <w:szCs w:val="28"/>
          <w:lang w:eastAsia="ru-RU"/>
        </w:rPr>
        <w:t>Рассмотрим классификацию прикладного ПО (рис.1).</w:t>
      </w:r>
    </w:p>
    <w:p w:rsidR="0005077F" w:rsidRPr="00DF726D" w:rsidRDefault="005054BB" w:rsidP="00E4690D">
      <w:pPr>
        <w:ind w:firstLine="0"/>
        <w:jc w:val="center"/>
        <w:rPr>
          <w:szCs w:val="28"/>
          <w:lang w:eastAsia="ru-RU"/>
        </w:rPr>
      </w:pPr>
      <w:r w:rsidRPr="00DF726D">
        <w:rPr>
          <w:noProof/>
          <w:lang w:eastAsia="ru-RU"/>
        </w:rPr>
        <w:drawing>
          <wp:inline distT="0" distB="0" distL="0" distR="0" wp14:anchorId="07B8F111" wp14:editId="5D04DDBC">
            <wp:extent cx="4174435" cy="2442259"/>
            <wp:effectExtent l="133350" t="133350" r="131445" b="148590"/>
            <wp:docPr id="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pic:cNvPicPr>
                      <a:picLocks noChangeAspect="1" noChangeArrowheads="1"/>
                    </pic:cNvPicPr>
                  </pic:nvPicPr>
                  <pic:blipFill>
                    <a:blip r:embed="rId11"/>
                    <a:stretch>
                      <a:fillRect/>
                    </a:stretch>
                  </pic:blipFill>
                  <pic:spPr bwMode="auto">
                    <a:xfrm>
                      <a:off x="0" y="0"/>
                      <a:ext cx="4224331" cy="2471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726D" w:rsidRPr="00DF726D" w:rsidRDefault="00C034F3" w:rsidP="00DF726D">
      <w:pPr>
        <w:ind w:firstLine="0"/>
        <w:jc w:val="center"/>
        <w:rPr>
          <w:szCs w:val="28"/>
          <w:lang w:eastAsia="ru-RU"/>
        </w:rPr>
      </w:pPr>
      <w:r>
        <w:rPr>
          <w:szCs w:val="28"/>
          <w:lang w:eastAsia="ru-RU"/>
        </w:rPr>
        <w:t>Рисунок–</w:t>
      </w:r>
      <w:r w:rsidR="00E4690D" w:rsidRPr="00DF726D">
        <w:rPr>
          <w:szCs w:val="28"/>
          <w:lang w:eastAsia="ru-RU"/>
        </w:rPr>
        <w:t xml:space="preserve"> </w:t>
      </w:r>
      <w:r w:rsidR="005054BB" w:rsidRPr="00DF726D">
        <w:rPr>
          <w:szCs w:val="28"/>
          <w:lang w:eastAsia="ru-RU"/>
        </w:rPr>
        <w:t>1</w:t>
      </w:r>
      <w:r w:rsidR="00CE3710" w:rsidRPr="00DF726D">
        <w:rPr>
          <w:szCs w:val="28"/>
          <w:lang w:eastAsia="ru-RU"/>
        </w:rPr>
        <w:t>.</w:t>
      </w:r>
      <w:r w:rsidR="005054BB" w:rsidRPr="00DF726D">
        <w:rPr>
          <w:szCs w:val="28"/>
          <w:lang w:eastAsia="ru-RU"/>
        </w:rPr>
        <w:t xml:space="preserve"> Классификация прикладного ПО</w:t>
      </w:r>
      <w:bookmarkStart w:id="15" w:name="_Toc42039296"/>
      <w:bookmarkStart w:id="16" w:name="_Toc43042530"/>
    </w:p>
    <w:p w:rsidR="00DF726D" w:rsidRPr="00DF726D" w:rsidRDefault="00DF726D" w:rsidP="00DF726D">
      <w:pPr>
        <w:ind w:firstLine="0"/>
        <w:jc w:val="center"/>
        <w:rPr>
          <w:szCs w:val="28"/>
          <w:lang w:eastAsia="ru-RU"/>
        </w:rPr>
      </w:pPr>
    </w:p>
    <w:p w:rsidR="0005077F" w:rsidRPr="009B349A" w:rsidRDefault="005054BB" w:rsidP="009B349A">
      <w:pPr>
        <w:pStyle w:val="2"/>
      </w:pPr>
      <w:bookmarkStart w:id="17" w:name="_Toc43047193"/>
      <w:r w:rsidRPr="009B349A">
        <w:t xml:space="preserve">§ </w:t>
      </w:r>
      <w:r w:rsidRPr="009B349A">
        <w:rPr>
          <w:highlight w:val="white"/>
        </w:rPr>
        <w:t>1.3.</w:t>
      </w:r>
      <w:bookmarkEnd w:id="14"/>
      <w:r w:rsidRPr="009B349A">
        <w:rPr>
          <w:highlight w:val="white"/>
        </w:rPr>
        <w:t xml:space="preserve"> Общая структура прикладного ПО</w:t>
      </w:r>
      <w:bookmarkEnd w:id="15"/>
      <w:bookmarkEnd w:id="16"/>
      <w:bookmarkEnd w:id="17"/>
    </w:p>
    <w:p w:rsidR="0005077F" w:rsidRPr="00DF726D" w:rsidRDefault="005054BB" w:rsidP="00C141A2">
      <w:pPr>
        <w:rPr>
          <w:szCs w:val="28"/>
          <w:highlight w:val="white"/>
        </w:rPr>
      </w:pPr>
      <w:r w:rsidRPr="00DF726D">
        <w:rPr>
          <w:szCs w:val="28"/>
          <w:highlight w:val="white"/>
        </w:rPr>
        <w:t xml:space="preserve">Любое прикладное программное обеспечение предназначено для определенной платформы или операционной системы.  Под каждую из таких платформ существуют свои технологии и средства разработки ПО (SDK), к ним привязаны языки программирования, </w:t>
      </w:r>
      <w:proofErr w:type="spellStart"/>
      <w:r w:rsidR="004D5F54">
        <w:rPr>
          <w:szCs w:val="28"/>
          <w:highlight w:val="white"/>
        </w:rPr>
        <w:t>ф</w:t>
      </w:r>
      <w:r w:rsidR="004D5F54" w:rsidRPr="00DF726D">
        <w:rPr>
          <w:szCs w:val="28"/>
          <w:highlight w:val="white"/>
        </w:rPr>
        <w:t>реймворки</w:t>
      </w:r>
      <w:proofErr w:type="spellEnd"/>
      <w:r w:rsidRPr="00DF726D">
        <w:rPr>
          <w:szCs w:val="28"/>
          <w:highlight w:val="white"/>
        </w:rPr>
        <w:t>, а также присущи определенные шаблоны проектирования.</w:t>
      </w:r>
    </w:p>
    <w:p w:rsidR="0005077F" w:rsidRPr="00DF726D" w:rsidRDefault="005054BB" w:rsidP="00C141A2">
      <w:pPr>
        <w:rPr>
          <w:szCs w:val="28"/>
          <w:highlight w:val="white"/>
        </w:rPr>
      </w:pPr>
      <w:r w:rsidRPr="00DF726D">
        <w:rPr>
          <w:szCs w:val="28"/>
          <w:highlight w:val="white"/>
        </w:rPr>
        <w:t>Для того чтобы разобраться во всем этом многообразии необходимо как минимум быть специалистом хотя бы в одном из направлений разработки. Со стороны разработчика любое программное обеспечение выглядит как огромная папка с множеством тесно взаимосвязанных между собой файлов внутри, которые после определенной процедуры начинают работать как единое целое и выполнять ряд предписанных функций.</w:t>
      </w:r>
    </w:p>
    <w:p w:rsidR="0005077F" w:rsidRPr="00DF726D" w:rsidRDefault="005054BB" w:rsidP="00C141A2">
      <w:pPr>
        <w:shd w:val="clear" w:color="auto" w:fill="FFFFFF"/>
        <w:rPr>
          <w:szCs w:val="28"/>
          <w:highlight w:val="white"/>
        </w:rPr>
      </w:pPr>
      <w:r w:rsidRPr="00DF726D">
        <w:rPr>
          <w:szCs w:val="28"/>
          <w:highlight w:val="white"/>
        </w:rPr>
        <w:lastRenderedPageBreak/>
        <w:t>Недокументированный функционал может быть расположен в любом файле приложения, и чтобы его обнаружить необходим анализ кода, о котором речь пойдет в следующей главе.</w:t>
      </w:r>
    </w:p>
    <w:p w:rsidR="0005077F" w:rsidRPr="00DF726D" w:rsidRDefault="005054BB" w:rsidP="00C141A2">
      <w:pPr>
        <w:rPr>
          <w:szCs w:val="28"/>
          <w:highlight w:val="white"/>
        </w:rPr>
      </w:pPr>
      <w:r w:rsidRPr="00DF726D">
        <w:rPr>
          <w:szCs w:val="28"/>
          <w:highlight w:val="white"/>
        </w:rPr>
        <w:t>Приведем примеры структур проектов приложений:</w:t>
      </w:r>
    </w:p>
    <w:p w:rsidR="0005077F" w:rsidRPr="00DF726D" w:rsidRDefault="005054BB" w:rsidP="00C141A2">
      <w:pPr>
        <w:ind w:firstLine="0"/>
        <w:jc w:val="center"/>
        <w:rPr>
          <w:szCs w:val="28"/>
          <w:highlight w:val="white"/>
        </w:rPr>
      </w:pPr>
      <w:r w:rsidRPr="00DF726D">
        <w:rPr>
          <w:noProof/>
          <w:lang w:eastAsia="ru-RU"/>
        </w:rPr>
        <w:drawing>
          <wp:inline distT="0" distB="0" distL="0" distR="0" wp14:anchorId="1EBB56DB" wp14:editId="13FFD612">
            <wp:extent cx="4031312" cy="2848359"/>
            <wp:effectExtent l="133350" t="114300" r="83820" b="123825"/>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2"/>
                    <a:srcRect l="5258" t="21846" r="-1233" b="10954"/>
                    <a:stretch>
                      <a:fillRect/>
                    </a:stretch>
                  </pic:blipFill>
                  <pic:spPr bwMode="auto">
                    <a:xfrm>
                      <a:off x="0" y="0"/>
                      <a:ext cx="4053837" cy="28642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077F" w:rsidRPr="00DF726D" w:rsidRDefault="00C034F3" w:rsidP="00C76621">
      <w:pPr>
        <w:ind w:firstLine="0"/>
        <w:jc w:val="center"/>
        <w:rPr>
          <w:szCs w:val="28"/>
          <w:highlight w:val="white"/>
        </w:rPr>
      </w:pPr>
      <w:r>
        <w:rPr>
          <w:szCs w:val="28"/>
          <w:highlight w:val="white"/>
        </w:rPr>
        <w:t>Рисунок–</w:t>
      </w:r>
      <w:r w:rsidR="00E4690D" w:rsidRPr="00DF726D">
        <w:rPr>
          <w:szCs w:val="28"/>
          <w:highlight w:val="white"/>
        </w:rPr>
        <w:t xml:space="preserve"> </w:t>
      </w:r>
      <w:r w:rsidR="005054BB" w:rsidRPr="00DF726D">
        <w:rPr>
          <w:szCs w:val="28"/>
          <w:highlight w:val="white"/>
        </w:rPr>
        <w:t xml:space="preserve">2. Структура </w:t>
      </w:r>
      <w:r w:rsidR="005054BB" w:rsidRPr="00DF726D">
        <w:rPr>
          <w:szCs w:val="28"/>
          <w:highlight w:val="white"/>
          <w:lang w:val="en-US"/>
        </w:rPr>
        <w:t>J</w:t>
      </w:r>
      <w:r w:rsidR="005054BB" w:rsidRPr="00DF726D">
        <w:rPr>
          <w:szCs w:val="28"/>
          <w:highlight w:val="white"/>
        </w:rPr>
        <w:t>2</w:t>
      </w:r>
      <w:r w:rsidR="005054BB" w:rsidRPr="00DF726D">
        <w:rPr>
          <w:szCs w:val="28"/>
          <w:highlight w:val="white"/>
          <w:lang w:val="en-US"/>
        </w:rPr>
        <w:t>EE</w:t>
      </w:r>
      <w:r w:rsidR="005054BB" w:rsidRPr="00DF726D">
        <w:rPr>
          <w:szCs w:val="28"/>
          <w:highlight w:val="white"/>
        </w:rPr>
        <w:t xml:space="preserve"> </w:t>
      </w:r>
      <w:r w:rsidR="005054BB" w:rsidRPr="00DF726D">
        <w:rPr>
          <w:szCs w:val="28"/>
          <w:highlight w:val="white"/>
          <w:lang w:val="en-US"/>
        </w:rPr>
        <w:t>Web</w:t>
      </w:r>
      <w:r w:rsidR="005054BB" w:rsidRPr="00DF726D">
        <w:rPr>
          <w:szCs w:val="28"/>
          <w:highlight w:val="white"/>
        </w:rPr>
        <w:t>-приложения</w:t>
      </w:r>
    </w:p>
    <w:p w:rsidR="0005077F" w:rsidRPr="00DF726D" w:rsidRDefault="0005077F" w:rsidP="00C141A2">
      <w:pPr>
        <w:jc w:val="center"/>
        <w:rPr>
          <w:szCs w:val="28"/>
          <w:highlight w:val="white"/>
        </w:rPr>
      </w:pPr>
    </w:p>
    <w:p w:rsidR="0005077F" w:rsidRPr="00DF726D" w:rsidRDefault="005054BB" w:rsidP="00C141A2">
      <w:pPr>
        <w:ind w:firstLine="0"/>
        <w:jc w:val="center"/>
        <w:rPr>
          <w:szCs w:val="28"/>
          <w:highlight w:val="white"/>
        </w:rPr>
      </w:pPr>
      <w:r w:rsidRPr="00DF726D">
        <w:rPr>
          <w:noProof/>
          <w:lang w:eastAsia="ru-RU"/>
        </w:rPr>
        <w:drawing>
          <wp:inline distT="0" distB="0" distL="0" distR="0" wp14:anchorId="58C42117" wp14:editId="7736642A">
            <wp:extent cx="4078549" cy="3430299"/>
            <wp:effectExtent l="114300" t="114300" r="113030" b="13208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3"/>
                    <a:stretch>
                      <a:fillRect/>
                    </a:stretch>
                  </pic:blipFill>
                  <pic:spPr bwMode="auto">
                    <a:xfrm>
                      <a:off x="0" y="0"/>
                      <a:ext cx="4100422" cy="34486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726D" w:rsidRDefault="00C034F3" w:rsidP="00DF726D">
      <w:pPr>
        <w:ind w:firstLine="0"/>
        <w:jc w:val="center"/>
        <w:rPr>
          <w:szCs w:val="28"/>
          <w:highlight w:val="white"/>
        </w:rPr>
      </w:pPr>
      <w:r>
        <w:rPr>
          <w:szCs w:val="28"/>
          <w:highlight w:val="white"/>
        </w:rPr>
        <w:t>Рисунок–</w:t>
      </w:r>
      <w:r w:rsidR="00E4690D" w:rsidRPr="00DF726D">
        <w:rPr>
          <w:szCs w:val="28"/>
          <w:highlight w:val="white"/>
        </w:rPr>
        <w:t xml:space="preserve"> </w:t>
      </w:r>
      <w:r w:rsidR="005054BB" w:rsidRPr="00DF726D">
        <w:rPr>
          <w:szCs w:val="28"/>
          <w:highlight w:val="white"/>
        </w:rPr>
        <w:t xml:space="preserve">3. Структура </w:t>
      </w:r>
      <w:r w:rsidR="005054BB" w:rsidRPr="00DF726D">
        <w:rPr>
          <w:szCs w:val="28"/>
          <w:highlight w:val="white"/>
          <w:lang w:val="en-US"/>
        </w:rPr>
        <w:t>Android</w:t>
      </w:r>
      <w:r w:rsidR="005054BB" w:rsidRPr="00DF726D">
        <w:rPr>
          <w:szCs w:val="28"/>
          <w:highlight w:val="white"/>
        </w:rPr>
        <w:t xml:space="preserve"> приложения</w:t>
      </w:r>
      <w:bookmarkStart w:id="18" w:name="_Toc123995491"/>
      <w:bookmarkStart w:id="19" w:name="_Toc42039297"/>
      <w:bookmarkStart w:id="20" w:name="_Toc43042531"/>
    </w:p>
    <w:p w:rsidR="00DF726D" w:rsidRDefault="00DF726D" w:rsidP="00DF726D">
      <w:pPr>
        <w:ind w:firstLine="0"/>
        <w:jc w:val="center"/>
        <w:rPr>
          <w:szCs w:val="28"/>
          <w:highlight w:val="white"/>
        </w:rPr>
      </w:pPr>
    </w:p>
    <w:p w:rsidR="0005077F" w:rsidRPr="009B349A" w:rsidRDefault="005054BB" w:rsidP="009B349A">
      <w:pPr>
        <w:pStyle w:val="2"/>
        <w:rPr>
          <w:highlight w:val="white"/>
        </w:rPr>
      </w:pPr>
      <w:bookmarkStart w:id="21" w:name="_Toc43047194"/>
      <w:r w:rsidRPr="009B349A">
        <w:rPr>
          <w:highlight w:val="white"/>
        </w:rPr>
        <w:t>§ 1.4.</w:t>
      </w:r>
      <w:bookmarkEnd w:id="18"/>
      <w:r w:rsidRPr="009B349A">
        <w:rPr>
          <w:highlight w:val="white"/>
        </w:rPr>
        <w:t xml:space="preserve"> Недокументированные возможности и документация ПО</w:t>
      </w:r>
      <w:bookmarkEnd w:id="19"/>
      <w:bookmarkEnd w:id="20"/>
      <w:bookmarkEnd w:id="21"/>
    </w:p>
    <w:p w:rsidR="0005077F" w:rsidRPr="00DF726D" w:rsidRDefault="005054BB" w:rsidP="00C141A2">
      <w:pPr>
        <w:pStyle w:val="a0"/>
        <w:shd w:val="clear" w:color="auto" w:fill="FFFFFF"/>
        <w:spacing w:after="0" w:line="360" w:lineRule="auto"/>
        <w:rPr>
          <w:szCs w:val="28"/>
          <w:highlight w:val="white"/>
        </w:rPr>
      </w:pPr>
      <w:r w:rsidRPr="00DF726D">
        <w:rPr>
          <w:szCs w:val="28"/>
          <w:highlight w:val="white"/>
        </w:rPr>
        <w:t xml:space="preserve">Недокументированные возможности </w:t>
      </w:r>
      <w:r w:rsidRPr="00DF726D">
        <w:rPr>
          <w:b/>
          <w:szCs w:val="28"/>
          <w:highlight w:val="white"/>
        </w:rPr>
        <w:t xml:space="preserve">- </w:t>
      </w:r>
      <w:r w:rsidRPr="00DF726D">
        <w:rPr>
          <w:szCs w:val="28"/>
          <w:highlight w:val="white"/>
        </w:rPr>
        <w:t>возможности </w:t>
      </w:r>
      <w:hyperlink r:id="rId14">
        <w:r w:rsidRPr="00DF726D">
          <w:rPr>
            <w:rStyle w:val="a5"/>
            <w:color w:val="auto"/>
            <w:szCs w:val="28"/>
            <w:highlight w:val="white"/>
            <w:u w:val="none"/>
          </w:rPr>
          <w:t>программного обеспечения</w:t>
        </w:r>
      </w:hyperlink>
      <w:r w:rsidRPr="00DF726D">
        <w:rPr>
          <w:szCs w:val="28"/>
          <w:highlight w:val="white"/>
        </w:rPr>
        <w:t xml:space="preserve">, не отраженные в документации. Такой функционал может быть добавлен разработчиками в целях тестирования, дальнейшего расширения функциональности, или же в целях скрытого контроля за пользователем. Также недокументированные возможности могут стать следствием поспешных обновлений ПО, не учтённых разработчиками. </w:t>
      </w:r>
    </w:p>
    <w:p w:rsidR="0005077F" w:rsidRPr="00DF726D" w:rsidRDefault="005054BB" w:rsidP="00C141A2">
      <w:pPr>
        <w:pStyle w:val="a0"/>
        <w:shd w:val="clear" w:color="auto" w:fill="FFFFFF"/>
        <w:spacing w:after="0" w:line="360" w:lineRule="auto"/>
        <w:rPr>
          <w:szCs w:val="28"/>
        </w:rPr>
      </w:pPr>
      <w:r w:rsidRPr="00DF726D">
        <w:rPr>
          <w:szCs w:val="28"/>
          <w:highlight w:val="white"/>
        </w:rPr>
        <w:t>Следует отличать скрытые от пользователя возможности приложения, приведенные в официальной сервисной документации и лицензионном соглашении от недокументированных возможностей. Недокументированные возможности обнаруживаются, обычно, в процессе обратного проектирования, но могут быть обнаружены и случайно или с помощью автоматического исследования.</w:t>
      </w:r>
    </w:p>
    <w:p w:rsidR="0005077F" w:rsidRPr="00DF726D" w:rsidRDefault="005054BB" w:rsidP="00C141A2">
      <w:pPr>
        <w:pStyle w:val="a0"/>
        <w:shd w:val="clear" w:color="auto" w:fill="FFFFFF"/>
        <w:spacing w:after="0" w:line="360" w:lineRule="auto"/>
        <w:rPr>
          <w:szCs w:val="28"/>
          <w:highlight w:val="white"/>
        </w:rPr>
      </w:pPr>
      <w:r w:rsidRPr="00DF726D">
        <w:rPr>
          <w:szCs w:val="28"/>
          <w:highlight w:val="white"/>
        </w:rPr>
        <w:t xml:space="preserve">В случае программного обеспечения, отдельный интерес, представляют недокументированные возможности, которые могут поставить </w:t>
      </w:r>
      <w:hyperlink r:id="rId15">
        <w:r w:rsidRPr="00DF726D">
          <w:rPr>
            <w:rStyle w:val="a5"/>
            <w:color w:val="auto"/>
            <w:szCs w:val="28"/>
            <w:highlight w:val="white"/>
            <w:u w:val="none"/>
          </w:rPr>
          <w:t>безопасность</w:t>
        </w:r>
      </w:hyperlink>
      <w:r w:rsidRPr="00DF726D">
        <w:rPr>
          <w:szCs w:val="28"/>
          <w:highlight w:val="white"/>
        </w:rPr>
        <w:t> программного обеспечения. В этом контексте обычно используются термин </w:t>
      </w:r>
      <w:hyperlink r:id="rId16">
        <w:r w:rsidRPr="00DF726D">
          <w:rPr>
            <w:rStyle w:val="a5"/>
            <w:color w:val="auto"/>
            <w:szCs w:val="28"/>
            <w:highlight w:val="white"/>
            <w:u w:val="none"/>
          </w:rPr>
          <w:t>уязвимость</w:t>
        </w:r>
      </w:hyperlink>
      <w:r w:rsidRPr="00DF726D">
        <w:rPr>
          <w:szCs w:val="28"/>
          <w:highlight w:val="white"/>
        </w:rPr>
        <w:t>.</w:t>
      </w:r>
      <w:r w:rsidRPr="00DF726D">
        <w:rPr>
          <w:szCs w:val="28"/>
        </w:rPr>
        <w:t xml:space="preserve"> </w:t>
      </w:r>
      <w:r w:rsidRPr="00DF726D">
        <w:rPr>
          <w:szCs w:val="28"/>
          <w:highlight w:val="white"/>
        </w:rPr>
        <w:t>Существует четыре основных типа документации на ПО:</w:t>
      </w:r>
    </w:p>
    <w:p w:rsidR="0005077F" w:rsidRPr="00DF726D" w:rsidRDefault="00C141A2" w:rsidP="00C141A2">
      <w:pPr>
        <w:pStyle w:val="a0"/>
        <w:shd w:val="clear" w:color="auto" w:fill="FFFFFF"/>
        <w:spacing w:after="0" w:line="360" w:lineRule="auto"/>
        <w:jc w:val="left"/>
        <w:rPr>
          <w:szCs w:val="28"/>
          <w:highlight w:val="white"/>
        </w:rPr>
      </w:pPr>
      <w:r w:rsidRPr="00DF726D">
        <w:rPr>
          <w:szCs w:val="28"/>
          <w:highlight w:val="white"/>
        </w:rPr>
        <w:t xml:space="preserve">- </w:t>
      </w:r>
      <w:r w:rsidR="005054BB" w:rsidRPr="00DF726D">
        <w:rPr>
          <w:szCs w:val="28"/>
          <w:highlight w:val="white"/>
        </w:rPr>
        <w:t>проектная — обзор программного обеспечения, включающий описание рабочей среды и принципов, которые должны быть использованы при создании ПО</w:t>
      </w:r>
      <w:r w:rsidRPr="00DF726D">
        <w:rPr>
          <w:szCs w:val="28"/>
          <w:highlight w:val="white"/>
        </w:rPr>
        <w:t>;</w:t>
      </w:r>
    </w:p>
    <w:p w:rsidR="0005077F" w:rsidRPr="00DF726D" w:rsidRDefault="00C141A2" w:rsidP="00C141A2">
      <w:pPr>
        <w:pStyle w:val="a0"/>
        <w:tabs>
          <w:tab w:val="left" w:pos="0"/>
        </w:tabs>
        <w:spacing w:after="0" w:line="360" w:lineRule="auto"/>
        <w:jc w:val="left"/>
        <w:rPr>
          <w:szCs w:val="28"/>
          <w:highlight w:val="white"/>
        </w:rPr>
      </w:pPr>
      <w:r w:rsidRPr="00DF726D">
        <w:rPr>
          <w:szCs w:val="28"/>
          <w:highlight w:val="white"/>
        </w:rPr>
        <w:t xml:space="preserve">- </w:t>
      </w:r>
      <w:r w:rsidR="005054BB" w:rsidRPr="00DF726D">
        <w:rPr>
          <w:szCs w:val="28"/>
          <w:highlight w:val="white"/>
        </w:rPr>
        <w:t>техническая — документация на код, алгоритмы, интерфейсы, API</w:t>
      </w:r>
      <w:r w:rsidRPr="00DF726D">
        <w:rPr>
          <w:szCs w:val="28"/>
          <w:highlight w:val="white"/>
        </w:rPr>
        <w:t>;</w:t>
      </w:r>
    </w:p>
    <w:p w:rsidR="0005077F" w:rsidRPr="00DF726D" w:rsidRDefault="00C141A2" w:rsidP="00C141A2">
      <w:pPr>
        <w:pStyle w:val="a0"/>
        <w:tabs>
          <w:tab w:val="left" w:pos="0"/>
        </w:tabs>
        <w:spacing w:after="0" w:line="360" w:lineRule="auto"/>
        <w:jc w:val="left"/>
        <w:rPr>
          <w:szCs w:val="28"/>
          <w:highlight w:val="white"/>
        </w:rPr>
      </w:pPr>
      <w:r w:rsidRPr="00DF726D">
        <w:rPr>
          <w:szCs w:val="28"/>
          <w:highlight w:val="white"/>
        </w:rPr>
        <w:t xml:space="preserve">- </w:t>
      </w:r>
      <w:r w:rsidR="005054BB" w:rsidRPr="00DF726D">
        <w:rPr>
          <w:szCs w:val="28"/>
          <w:highlight w:val="white"/>
        </w:rPr>
        <w:t>пользовательская —руководства для конечных пользователей, администраторов системы и другого персонала</w:t>
      </w:r>
      <w:r w:rsidRPr="00DF726D">
        <w:rPr>
          <w:szCs w:val="28"/>
          <w:highlight w:val="white"/>
        </w:rPr>
        <w:t>;</w:t>
      </w:r>
    </w:p>
    <w:p w:rsidR="0005077F" w:rsidRPr="00DF726D" w:rsidRDefault="00C141A2" w:rsidP="00C141A2">
      <w:pPr>
        <w:pStyle w:val="a0"/>
        <w:tabs>
          <w:tab w:val="left" w:pos="0"/>
        </w:tabs>
        <w:spacing w:after="0" w:line="360" w:lineRule="auto"/>
        <w:jc w:val="left"/>
        <w:rPr>
          <w:szCs w:val="28"/>
          <w:highlight w:val="white"/>
        </w:rPr>
      </w:pPr>
      <w:r w:rsidRPr="00DF726D">
        <w:rPr>
          <w:szCs w:val="28"/>
          <w:highlight w:val="white"/>
        </w:rPr>
        <w:t xml:space="preserve">- </w:t>
      </w:r>
      <w:r w:rsidR="005054BB" w:rsidRPr="00DF726D">
        <w:rPr>
          <w:szCs w:val="28"/>
          <w:highlight w:val="white"/>
        </w:rPr>
        <w:t>маркетинговая —совокупность рекламной информации о ПО</w:t>
      </w:r>
      <w:r w:rsidRPr="00DF726D">
        <w:rPr>
          <w:szCs w:val="28"/>
          <w:highlight w:val="white"/>
        </w:rPr>
        <w:t>.</w:t>
      </w:r>
    </w:p>
    <w:p w:rsidR="0005077F" w:rsidRPr="00DF726D" w:rsidRDefault="005054BB" w:rsidP="00C141A2">
      <w:pPr>
        <w:pStyle w:val="a0"/>
        <w:spacing w:after="0" w:line="360" w:lineRule="auto"/>
        <w:rPr>
          <w:szCs w:val="28"/>
          <w:highlight w:val="white"/>
        </w:rPr>
      </w:pPr>
      <w:r w:rsidRPr="00DF726D">
        <w:rPr>
          <w:szCs w:val="28"/>
          <w:highlight w:val="white"/>
        </w:rPr>
        <w:t>В контексте данной работы наибольший интерес представляет техническая документация, из которой возможно выделить структуры программы и ее функционал для дальнейшего исследования. Такая документация описывает что делает каждый структурный элемент в коде и имеет явно выраженный технический характер.</w:t>
      </w:r>
    </w:p>
    <w:p w:rsidR="0005077F" w:rsidRPr="00DF726D" w:rsidRDefault="005054BB" w:rsidP="00C141A2">
      <w:pPr>
        <w:pStyle w:val="a0"/>
        <w:spacing w:after="0" w:line="360" w:lineRule="auto"/>
        <w:rPr>
          <w:szCs w:val="28"/>
          <w:highlight w:val="white"/>
        </w:rPr>
      </w:pPr>
      <w:r w:rsidRPr="00DF726D">
        <w:rPr>
          <w:szCs w:val="28"/>
          <w:highlight w:val="white"/>
        </w:rPr>
        <w:lastRenderedPageBreak/>
        <w:t xml:space="preserve">Зачастую для ее составления используют генераторы документации такие как </w:t>
      </w:r>
      <w:proofErr w:type="spellStart"/>
      <w:r w:rsidRPr="00DF726D">
        <w:rPr>
          <w:szCs w:val="28"/>
          <w:highlight w:val="white"/>
        </w:rPr>
        <w:t>javadoc</w:t>
      </w:r>
      <w:proofErr w:type="spellEnd"/>
      <w:r w:rsidRPr="00DF726D">
        <w:rPr>
          <w:szCs w:val="28"/>
          <w:highlight w:val="white"/>
        </w:rPr>
        <w:t xml:space="preserve">, </w:t>
      </w:r>
      <w:proofErr w:type="spellStart"/>
      <w:r w:rsidRPr="00DF726D">
        <w:rPr>
          <w:szCs w:val="28"/>
          <w:highlight w:val="white"/>
        </w:rPr>
        <w:t>Ndoc</w:t>
      </w:r>
      <w:proofErr w:type="spellEnd"/>
      <w:r w:rsidRPr="00DF726D">
        <w:rPr>
          <w:szCs w:val="28"/>
          <w:highlight w:val="white"/>
        </w:rPr>
        <w:t xml:space="preserve">, </w:t>
      </w:r>
      <w:proofErr w:type="spellStart"/>
      <w:r w:rsidRPr="00DF726D">
        <w:rPr>
          <w:szCs w:val="28"/>
          <w:highlight w:val="white"/>
        </w:rPr>
        <w:t>Doxygen</w:t>
      </w:r>
      <w:proofErr w:type="spellEnd"/>
      <w:r w:rsidRPr="00DF726D">
        <w:rPr>
          <w:szCs w:val="28"/>
          <w:highlight w:val="white"/>
        </w:rPr>
        <w:t xml:space="preserve"> и другие (</w:t>
      </w:r>
      <w:r w:rsidR="00C034F3">
        <w:rPr>
          <w:szCs w:val="28"/>
          <w:highlight w:val="white"/>
        </w:rPr>
        <w:t>Рисунок–</w:t>
      </w:r>
      <w:r w:rsidRPr="00DF726D">
        <w:rPr>
          <w:szCs w:val="28"/>
          <w:highlight w:val="white"/>
        </w:rPr>
        <w:t>4).</w:t>
      </w:r>
    </w:p>
    <w:p w:rsidR="0005077F" w:rsidRPr="00DF726D" w:rsidRDefault="005054BB" w:rsidP="00E4690D">
      <w:pPr>
        <w:pStyle w:val="a0"/>
        <w:spacing w:after="0" w:line="360" w:lineRule="auto"/>
        <w:ind w:firstLine="0"/>
        <w:jc w:val="center"/>
        <w:rPr>
          <w:szCs w:val="28"/>
          <w:highlight w:val="white"/>
        </w:rPr>
      </w:pPr>
      <w:r w:rsidRPr="00DF726D">
        <w:rPr>
          <w:noProof/>
          <w:lang w:eastAsia="ru-RU"/>
        </w:rPr>
        <w:drawing>
          <wp:inline distT="0" distB="0" distL="0" distR="0" wp14:anchorId="7CADA646" wp14:editId="2CD0D7EC">
            <wp:extent cx="4031311" cy="2353256"/>
            <wp:effectExtent l="114300" t="114300" r="102870" b="123825"/>
            <wp:docPr id="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pic:cNvPicPr>
                      <a:picLocks noChangeAspect="1" noChangeArrowheads="1"/>
                    </pic:cNvPicPr>
                  </pic:nvPicPr>
                  <pic:blipFill>
                    <a:blip r:embed="rId17"/>
                    <a:stretch>
                      <a:fillRect/>
                    </a:stretch>
                  </pic:blipFill>
                  <pic:spPr bwMode="auto">
                    <a:xfrm>
                      <a:off x="0" y="0"/>
                      <a:ext cx="4040608" cy="23586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077F" w:rsidRPr="00DF726D" w:rsidRDefault="00C034F3" w:rsidP="00C76621">
      <w:pPr>
        <w:pStyle w:val="a0"/>
        <w:spacing w:after="0" w:line="360" w:lineRule="auto"/>
        <w:ind w:firstLine="0"/>
        <w:jc w:val="center"/>
        <w:rPr>
          <w:szCs w:val="28"/>
          <w:highlight w:val="white"/>
        </w:rPr>
      </w:pPr>
      <w:r>
        <w:rPr>
          <w:szCs w:val="28"/>
          <w:highlight w:val="white"/>
        </w:rPr>
        <w:t>Рисунок–</w:t>
      </w:r>
      <w:r w:rsidR="0017374A" w:rsidRPr="00DF726D">
        <w:rPr>
          <w:szCs w:val="28"/>
          <w:highlight w:val="white"/>
        </w:rPr>
        <w:t xml:space="preserve"> </w:t>
      </w:r>
      <w:r w:rsidR="005054BB" w:rsidRPr="00DF726D">
        <w:rPr>
          <w:szCs w:val="28"/>
          <w:highlight w:val="white"/>
        </w:rPr>
        <w:t>4.  Примеры генерации документации</w:t>
      </w:r>
    </w:p>
    <w:p w:rsidR="0005077F" w:rsidRPr="00DF726D" w:rsidRDefault="005054BB" w:rsidP="00E4690D">
      <w:pPr>
        <w:pStyle w:val="a0"/>
        <w:spacing w:after="0" w:line="360" w:lineRule="auto"/>
        <w:ind w:firstLine="0"/>
        <w:rPr>
          <w:szCs w:val="28"/>
          <w:highlight w:val="white"/>
        </w:rPr>
      </w:pPr>
      <w:r w:rsidRPr="00DF726D">
        <w:rPr>
          <w:bCs/>
          <w:szCs w:val="28"/>
          <w:highlight w:val="white"/>
        </w:rPr>
        <w:t>Стандарты разработки документации</w:t>
      </w:r>
      <w:r w:rsidR="00E4690D" w:rsidRPr="00DF726D">
        <w:rPr>
          <w:bCs/>
          <w:szCs w:val="28"/>
          <w:highlight w:val="white"/>
        </w:rPr>
        <w:t xml:space="preserve">. </w:t>
      </w:r>
      <w:r w:rsidRPr="00DF726D">
        <w:rPr>
          <w:bCs/>
          <w:szCs w:val="28"/>
          <w:highlight w:val="white"/>
        </w:rPr>
        <w:t>В настоящее время действуют следующие стандарты документирования:</w:t>
      </w:r>
    </w:p>
    <w:p w:rsidR="0005077F" w:rsidRPr="00DF726D" w:rsidRDefault="005054BB" w:rsidP="00E4690D">
      <w:pPr>
        <w:pStyle w:val="a0"/>
        <w:numPr>
          <w:ilvl w:val="0"/>
          <w:numId w:val="6"/>
        </w:numPr>
        <w:tabs>
          <w:tab w:val="clear" w:pos="720"/>
          <w:tab w:val="num" w:pos="993"/>
        </w:tabs>
        <w:spacing w:after="0" w:line="360" w:lineRule="auto"/>
        <w:ind w:left="0" w:firstLine="567"/>
        <w:rPr>
          <w:szCs w:val="28"/>
          <w:highlight w:val="white"/>
        </w:rPr>
      </w:pPr>
      <w:r w:rsidRPr="00DF726D">
        <w:rPr>
          <w:szCs w:val="28"/>
          <w:highlight w:val="white"/>
        </w:rPr>
        <w:t>ГОСТ 19.201 (Единая система программной документации (ЕСПД);</w:t>
      </w:r>
    </w:p>
    <w:p w:rsidR="0005077F" w:rsidRPr="00DF726D" w:rsidRDefault="005054BB" w:rsidP="00E4690D">
      <w:pPr>
        <w:pStyle w:val="a0"/>
        <w:numPr>
          <w:ilvl w:val="0"/>
          <w:numId w:val="6"/>
        </w:numPr>
        <w:tabs>
          <w:tab w:val="clear" w:pos="720"/>
          <w:tab w:val="num" w:pos="993"/>
        </w:tabs>
        <w:spacing w:after="0" w:line="360" w:lineRule="auto"/>
        <w:ind w:left="0" w:firstLine="567"/>
        <w:rPr>
          <w:szCs w:val="28"/>
          <w:highlight w:val="white"/>
        </w:rPr>
      </w:pPr>
      <w:r w:rsidRPr="00DF726D">
        <w:rPr>
          <w:szCs w:val="28"/>
          <w:highlight w:val="white"/>
        </w:rPr>
        <w:t>ГОСТ 2.015-2013 (Единая система конструкторской документации (ЕСКД);</w:t>
      </w:r>
    </w:p>
    <w:p w:rsidR="0005077F" w:rsidRPr="00DF726D" w:rsidRDefault="005054BB" w:rsidP="00E4690D">
      <w:pPr>
        <w:pStyle w:val="a0"/>
        <w:numPr>
          <w:ilvl w:val="0"/>
          <w:numId w:val="6"/>
        </w:numPr>
        <w:tabs>
          <w:tab w:val="clear" w:pos="720"/>
          <w:tab w:val="num" w:pos="993"/>
        </w:tabs>
        <w:spacing w:after="0" w:line="360" w:lineRule="auto"/>
        <w:ind w:left="0" w:firstLine="567"/>
        <w:rPr>
          <w:szCs w:val="28"/>
          <w:highlight w:val="white"/>
        </w:rPr>
      </w:pPr>
      <w:r w:rsidRPr="00DF726D">
        <w:rPr>
          <w:szCs w:val="28"/>
          <w:highlight w:val="white"/>
        </w:rPr>
        <w:t>ГОСТ 34.602 (Комплекс стандартов на автоматизированные системы (КСАС).</w:t>
      </w:r>
    </w:p>
    <w:p w:rsidR="0005077F" w:rsidRPr="00DF726D" w:rsidRDefault="005054BB" w:rsidP="00EA2962">
      <w:pPr>
        <w:pStyle w:val="1"/>
        <w:rPr>
          <w:rFonts w:eastAsia="Times New Roman"/>
          <w:b/>
          <w:bCs/>
          <w:highlight w:val="white"/>
        </w:rPr>
      </w:pPr>
      <w:bookmarkStart w:id="22" w:name="_Toc43047195"/>
      <w:r w:rsidRPr="00EA2962">
        <w:rPr>
          <w:highlight w:val="white"/>
        </w:rPr>
        <w:t xml:space="preserve">Применяются приведенные выше стандарты в основном в разработке ПО </w:t>
      </w:r>
      <w:proofErr w:type="spellStart"/>
      <w:r w:rsidRPr="00EA2962">
        <w:rPr>
          <w:highlight w:val="white"/>
        </w:rPr>
        <w:t>по</w:t>
      </w:r>
      <w:proofErr w:type="spellEnd"/>
      <w:r w:rsidRPr="00EA2962">
        <w:rPr>
          <w:highlight w:val="white"/>
        </w:rPr>
        <w:t xml:space="preserve"> государственному заказу. Коммерческие компании зачастую следуют западным стандартам или же разрабатывают собственные.</w:t>
      </w:r>
      <w:r w:rsidRPr="00EA2962">
        <w:rPr>
          <w:highlight w:val="white"/>
        </w:rPr>
        <w:br w:type="page"/>
      </w:r>
      <w:bookmarkStart w:id="23" w:name="_Toc42039299"/>
      <w:bookmarkStart w:id="24" w:name="_Toc12399552"/>
      <w:bookmarkStart w:id="25" w:name="_Toc43042532"/>
      <w:r w:rsidR="00501819" w:rsidRPr="00EA2962">
        <w:lastRenderedPageBreak/>
        <w:t>§ 1</w:t>
      </w:r>
      <w:r w:rsidRPr="00EA2962">
        <w:t>.</w:t>
      </w:r>
      <w:r w:rsidR="00501819" w:rsidRPr="00EA2962">
        <w:t>5</w:t>
      </w:r>
      <w:r w:rsidRPr="00EA2962">
        <w:t>.  Подходы к изучению ПО</w:t>
      </w:r>
      <w:bookmarkEnd w:id="22"/>
      <w:bookmarkEnd w:id="23"/>
      <w:bookmarkEnd w:id="24"/>
      <w:bookmarkEnd w:id="25"/>
    </w:p>
    <w:p w:rsidR="0005077F" w:rsidRPr="00DF726D" w:rsidRDefault="005054BB" w:rsidP="00C141A2">
      <w:pPr>
        <w:pStyle w:val="a0"/>
        <w:spacing w:after="0" w:line="360" w:lineRule="auto"/>
        <w:rPr>
          <w:szCs w:val="28"/>
          <w:highlight w:val="white"/>
        </w:rPr>
      </w:pPr>
      <w:r w:rsidRPr="00DF726D">
        <w:rPr>
          <w:szCs w:val="28"/>
          <w:highlight w:val="white"/>
        </w:rPr>
        <w:t>В настоящее время выделяют два основных подхода к изучению программного обеспечения и его тестированию:</w:t>
      </w:r>
    </w:p>
    <w:p w:rsidR="0005077F" w:rsidRPr="00DF726D" w:rsidRDefault="00E4690D" w:rsidP="00E4690D">
      <w:pPr>
        <w:pStyle w:val="a0"/>
        <w:numPr>
          <w:ilvl w:val="0"/>
          <w:numId w:val="13"/>
        </w:numPr>
        <w:spacing w:after="0" w:line="360" w:lineRule="auto"/>
        <w:ind w:left="0" w:firstLine="426"/>
        <w:rPr>
          <w:szCs w:val="28"/>
          <w:highlight w:val="white"/>
        </w:rPr>
      </w:pPr>
      <w:r w:rsidRPr="00DF726D">
        <w:rPr>
          <w:bCs/>
          <w:szCs w:val="28"/>
          <w:highlight w:val="white"/>
        </w:rPr>
        <w:t>м</w:t>
      </w:r>
      <w:r w:rsidR="005054BB" w:rsidRPr="00DF726D">
        <w:rPr>
          <w:bCs/>
          <w:szCs w:val="28"/>
          <w:highlight w:val="white"/>
        </w:rPr>
        <w:t>етод черного ящика</w:t>
      </w:r>
      <w:r w:rsidRPr="00DF726D">
        <w:rPr>
          <w:bCs/>
          <w:szCs w:val="28"/>
          <w:highlight w:val="white"/>
        </w:rPr>
        <w:t>;</w:t>
      </w:r>
    </w:p>
    <w:p w:rsidR="0005077F" w:rsidRPr="00DF726D" w:rsidRDefault="00E4690D" w:rsidP="00E4690D">
      <w:pPr>
        <w:pStyle w:val="a0"/>
        <w:numPr>
          <w:ilvl w:val="0"/>
          <w:numId w:val="13"/>
        </w:numPr>
        <w:spacing w:after="0" w:line="360" w:lineRule="auto"/>
        <w:ind w:left="0" w:firstLine="426"/>
        <w:rPr>
          <w:szCs w:val="28"/>
          <w:highlight w:val="white"/>
        </w:rPr>
      </w:pPr>
      <w:r w:rsidRPr="00DF726D">
        <w:rPr>
          <w:szCs w:val="28"/>
          <w:highlight w:val="white"/>
        </w:rPr>
        <w:t>м</w:t>
      </w:r>
      <w:r w:rsidR="005054BB" w:rsidRPr="00DF726D">
        <w:rPr>
          <w:szCs w:val="28"/>
          <w:highlight w:val="white"/>
        </w:rPr>
        <w:t>етод белого ящика</w:t>
      </w:r>
      <w:r w:rsidRPr="00DF726D">
        <w:rPr>
          <w:szCs w:val="28"/>
          <w:highlight w:val="white"/>
        </w:rPr>
        <w:t>.</w:t>
      </w:r>
    </w:p>
    <w:p w:rsidR="0005077F" w:rsidRPr="00DF726D" w:rsidRDefault="005054BB" w:rsidP="00C141A2">
      <w:pPr>
        <w:pStyle w:val="a0"/>
        <w:spacing w:after="0" w:line="360" w:lineRule="auto"/>
        <w:rPr>
          <w:szCs w:val="28"/>
          <w:highlight w:val="white"/>
        </w:rPr>
      </w:pPr>
      <w:r w:rsidRPr="00DF726D">
        <w:rPr>
          <w:szCs w:val="28"/>
          <w:highlight w:val="white"/>
        </w:rPr>
        <w:t>Рассмотрим каждый метод подробнее.</w:t>
      </w:r>
    </w:p>
    <w:p w:rsidR="00E4690D" w:rsidRPr="00DF726D" w:rsidRDefault="005054BB" w:rsidP="00E4690D">
      <w:pPr>
        <w:pStyle w:val="a0"/>
        <w:spacing w:after="0" w:line="360" w:lineRule="auto"/>
        <w:rPr>
          <w:szCs w:val="28"/>
        </w:rPr>
      </w:pPr>
      <w:r w:rsidRPr="00DF726D">
        <w:rPr>
          <w:szCs w:val="28"/>
          <w:highlight w:val="white"/>
        </w:rPr>
        <w:t>Метод чёрного ящика – метод, при котором исходный код не доступен, и необходимо изучить весь функционал, не прибегая к его анализу. Зачастую производится автоматическое тестирование П</w:t>
      </w:r>
      <w:r w:rsidRPr="00DF726D">
        <w:rPr>
          <w:rStyle w:val="ins"/>
          <w:szCs w:val="28"/>
          <w:highlight w:val="white"/>
        </w:rPr>
        <w:t>О, готовыми утилитами.</w:t>
      </w:r>
      <w:r w:rsidR="00E4690D" w:rsidRPr="00DF726D">
        <w:rPr>
          <w:rStyle w:val="ins"/>
          <w:szCs w:val="28"/>
        </w:rPr>
        <w:t xml:space="preserve"> </w:t>
      </w:r>
      <w:r w:rsidRPr="00DF726D">
        <w:rPr>
          <w:szCs w:val="28"/>
        </w:rPr>
        <w:t>Существует много типов тестирования черного ящика, но ниже перечи</w:t>
      </w:r>
      <w:r w:rsidR="00E4690D" w:rsidRPr="00DF726D">
        <w:rPr>
          <w:szCs w:val="28"/>
        </w:rPr>
        <w:t>слены наиболее известные из них.</w:t>
      </w:r>
    </w:p>
    <w:p w:rsidR="00E4690D" w:rsidRPr="00DF726D" w:rsidRDefault="005054BB" w:rsidP="00E4690D">
      <w:pPr>
        <w:pStyle w:val="a0"/>
        <w:spacing w:after="0" w:line="360" w:lineRule="auto"/>
        <w:rPr>
          <w:szCs w:val="28"/>
        </w:rPr>
      </w:pPr>
      <w:r w:rsidRPr="00DF726D">
        <w:rPr>
          <w:szCs w:val="28"/>
        </w:rPr>
        <w:t>Функциональное тестирование - этот тип тестирования черного ящика связан с функциональными требованиями системы.</w:t>
      </w:r>
    </w:p>
    <w:p w:rsidR="00E4690D" w:rsidRPr="00DF726D" w:rsidRDefault="005054BB" w:rsidP="00E4690D">
      <w:pPr>
        <w:pStyle w:val="a0"/>
        <w:spacing w:after="0" w:line="360" w:lineRule="auto"/>
        <w:rPr>
          <w:szCs w:val="28"/>
        </w:rPr>
      </w:pPr>
      <w:r w:rsidRPr="00DF726D">
        <w:rPr>
          <w:szCs w:val="28"/>
        </w:rPr>
        <w:t>Нефункциональное тестирование-этот тип тестирования черного ящика не связан с тестированием конкретной функциональности, а связан с нефункциональными требованиями, такими как производительность, масштабируемость, удобство использования.</w:t>
      </w:r>
    </w:p>
    <w:p w:rsidR="0005077F" w:rsidRPr="00DF726D" w:rsidRDefault="005054BB" w:rsidP="00E4690D">
      <w:pPr>
        <w:pStyle w:val="a0"/>
        <w:spacing w:after="0" w:line="360" w:lineRule="auto"/>
        <w:rPr>
          <w:szCs w:val="28"/>
          <w:highlight w:val="white"/>
        </w:rPr>
      </w:pPr>
      <w:r w:rsidRPr="00DF726D">
        <w:rPr>
          <w:szCs w:val="28"/>
        </w:rPr>
        <w:t>Регрессионное тестирование- тестирование, которое проводится после исправления кода, обновления или любого другого технического обслуживания системы, чтобы проверить, что новый код не повлиял на существующий.</w:t>
      </w:r>
    </w:p>
    <w:p w:rsidR="0005077F" w:rsidRPr="00DF726D" w:rsidRDefault="005054BB" w:rsidP="00E4690D">
      <w:pPr>
        <w:pStyle w:val="a0"/>
        <w:spacing w:after="0" w:line="360" w:lineRule="auto"/>
        <w:ind w:firstLine="708"/>
        <w:rPr>
          <w:szCs w:val="28"/>
          <w:highlight w:val="white"/>
        </w:rPr>
      </w:pPr>
      <w:r w:rsidRPr="00DF726D">
        <w:rPr>
          <w:rStyle w:val="StrongEmphasis"/>
          <w:b w:val="0"/>
          <w:bCs w:val="0"/>
          <w:szCs w:val="28"/>
        </w:rPr>
        <w:t>Преимущества метода</w:t>
      </w:r>
      <w:r w:rsidR="00E4690D" w:rsidRPr="00DF726D">
        <w:rPr>
          <w:szCs w:val="28"/>
          <w:highlight w:val="white"/>
        </w:rPr>
        <w:t xml:space="preserve"> чёрного ящика</w:t>
      </w:r>
      <w:r w:rsidRPr="00DF726D">
        <w:rPr>
          <w:rStyle w:val="StrongEmphasis"/>
          <w:b w:val="0"/>
          <w:bCs w:val="0"/>
          <w:szCs w:val="28"/>
        </w:rPr>
        <w:t>:</w:t>
      </w:r>
    </w:p>
    <w:p w:rsidR="0005077F" w:rsidRPr="00DF726D" w:rsidRDefault="005054BB" w:rsidP="00E4690D">
      <w:pPr>
        <w:pStyle w:val="a0"/>
        <w:numPr>
          <w:ilvl w:val="0"/>
          <w:numId w:val="8"/>
        </w:numPr>
        <w:spacing w:after="0" w:line="360" w:lineRule="auto"/>
        <w:ind w:left="0" w:firstLine="426"/>
        <w:rPr>
          <w:szCs w:val="28"/>
          <w:highlight w:val="white"/>
        </w:rPr>
      </w:pPr>
      <w:r w:rsidRPr="00DF726D">
        <w:rPr>
          <w:szCs w:val="28"/>
        </w:rPr>
        <w:t>Позволяет быстро находить баги в разработанной функциональности ПО;</w:t>
      </w:r>
    </w:p>
    <w:p w:rsidR="0005077F" w:rsidRPr="00DF726D" w:rsidRDefault="005054BB" w:rsidP="00E4690D">
      <w:pPr>
        <w:pStyle w:val="a0"/>
        <w:numPr>
          <w:ilvl w:val="0"/>
          <w:numId w:val="8"/>
        </w:numPr>
        <w:spacing w:after="0" w:line="360" w:lineRule="auto"/>
        <w:ind w:left="0" w:firstLine="426"/>
        <w:rPr>
          <w:szCs w:val="28"/>
          <w:highlight w:val="white"/>
        </w:rPr>
      </w:pPr>
      <w:proofErr w:type="spellStart"/>
      <w:r w:rsidRPr="00DF726D">
        <w:rPr>
          <w:szCs w:val="28"/>
        </w:rPr>
        <w:t>Тестировщик</w:t>
      </w:r>
      <w:proofErr w:type="spellEnd"/>
      <w:r w:rsidRPr="00DF726D">
        <w:rPr>
          <w:szCs w:val="28"/>
        </w:rPr>
        <w:t xml:space="preserve"> не обязательно должен обладать узкопрофильной специальностью;</w:t>
      </w:r>
    </w:p>
    <w:p w:rsidR="0005077F" w:rsidRPr="00DF726D" w:rsidRDefault="005054BB" w:rsidP="00E4690D">
      <w:pPr>
        <w:pStyle w:val="a0"/>
        <w:numPr>
          <w:ilvl w:val="0"/>
          <w:numId w:val="8"/>
        </w:numPr>
        <w:spacing w:after="0" w:line="360" w:lineRule="auto"/>
        <w:ind w:left="0" w:firstLine="426"/>
        <w:rPr>
          <w:szCs w:val="28"/>
          <w:highlight w:val="white"/>
        </w:rPr>
      </w:pPr>
      <w:r w:rsidRPr="00DF726D">
        <w:rPr>
          <w:szCs w:val="28"/>
        </w:rPr>
        <w:t>Проверка проходит с позиции конечного потребителя;</w:t>
      </w:r>
    </w:p>
    <w:p w:rsidR="0005077F" w:rsidRPr="00DF726D" w:rsidRDefault="005054BB" w:rsidP="00E4690D">
      <w:pPr>
        <w:pStyle w:val="a0"/>
        <w:numPr>
          <w:ilvl w:val="0"/>
          <w:numId w:val="8"/>
        </w:numPr>
        <w:spacing w:after="0" w:line="360" w:lineRule="auto"/>
        <w:ind w:left="0" w:firstLine="426"/>
        <w:rPr>
          <w:szCs w:val="28"/>
          <w:highlight w:val="white"/>
        </w:rPr>
      </w:pPr>
      <w:r w:rsidRPr="00DF726D">
        <w:rPr>
          <w:szCs w:val="28"/>
        </w:rPr>
        <w:t>Разрабатывать тест-кейсы можно сразу же после завершения работы со спецификацией.</w:t>
      </w:r>
    </w:p>
    <w:p w:rsidR="0005077F" w:rsidRPr="00DF726D" w:rsidRDefault="005054BB" w:rsidP="00C141A2">
      <w:pPr>
        <w:pStyle w:val="a0"/>
        <w:spacing w:after="0" w:line="360" w:lineRule="auto"/>
        <w:rPr>
          <w:szCs w:val="28"/>
          <w:highlight w:val="white"/>
        </w:rPr>
      </w:pPr>
      <w:r w:rsidRPr="00DF726D">
        <w:rPr>
          <w:szCs w:val="28"/>
        </w:rPr>
        <w:t>Существуют общие действия, выполняемые для производства любого типа анализа черного ящика:</w:t>
      </w:r>
    </w:p>
    <w:p w:rsidR="0005077F" w:rsidRPr="00DF726D" w:rsidRDefault="00E4690D" w:rsidP="00E4690D">
      <w:pPr>
        <w:pStyle w:val="a0"/>
        <w:spacing w:after="0" w:line="360" w:lineRule="auto"/>
        <w:ind w:firstLine="426"/>
        <w:jc w:val="left"/>
        <w:rPr>
          <w:szCs w:val="28"/>
          <w:highlight w:val="white"/>
        </w:rPr>
      </w:pPr>
      <w:r w:rsidRPr="00DF726D">
        <w:rPr>
          <w:szCs w:val="28"/>
        </w:rPr>
        <w:lastRenderedPageBreak/>
        <w:t>- п</w:t>
      </w:r>
      <w:r w:rsidR="005054BB" w:rsidRPr="00DF726D">
        <w:rPr>
          <w:szCs w:val="28"/>
        </w:rPr>
        <w:t>ервоначально рассматриваются требования и технические характеристики системы</w:t>
      </w:r>
      <w:r w:rsidRPr="00DF726D">
        <w:rPr>
          <w:szCs w:val="28"/>
        </w:rPr>
        <w:t>;</w:t>
      </w:r>
    </w:p>
    <w:p w:rsidR="0005077F" w:rsidRPr="00DF726D" w:rsidRDefault="00E4690D" w:rsidP="00E4690D">
      <w:pPr>
        <w:pStyle w:val="a0"/>
        <w:spacing w:after="0" w:line="360" w:lineRule="auto"/>
        <w:ind w:firstLine="426"/>
        <w:jc w:val="left"/>
        <w:rPr>
          <w:szCs w:val="28"/>
          <w:highlight w:val="white"/>
        </w:rPr>
      </w:pPr>
      <w:r w:rsidRPr="00DF726D">
        <w:rPr>
          <w:szCs w:val="28"/>
        </w:rPr>
        <w:t>- т</w:t>
      </w:r>
      <w:r w:rsidR="005054BB" w:rsidRPr="00DF726D">
        <w:rPr>
          <w:szCs w:val="28"/>
        </w:rPr>
        <w:t>естер выбирает допустимые входные данные</w:t>
      </w:r>
      <w:r w:rsidRPr="00DF726D">
        <w:rPr>
          <w:szCs w:val="28"/>
        </w:rPr>
        <w:t>;</w:t>
      </w:r>
    </w:p>
    <w:p w:rsidR="0005077F" w:rsidRPr="00DF726D" w:rsidRDefault="00E4690D" w:rsidP="00E4690D">
      <w:pPr>
        <w:pStyle w:val="a0"/>
        <w:spacing w:after="0" w:line="360" w:lineRule="auto"/>
        <w:ind w:firstLine="426"/>
        <w:jc w:val="left"/>
        <w:rPr>
          <w:szCs w:val="28"/>
          <w:highlight w:val="white"/>
        </w:rPr>
      </w:pPr>
      <w:r w:rsidRPr="00DF726D">
        <w:rPr>
          <w:szCs w:val="28"/>
        </w:rPr>
        <w:t>- т</w:t>
      </w:r>
      <w:r w:rsidR="005054BB" w:rsidRPr="00DF726D">
        <w:rPr>
          <w:szCs w:val="28"/>
        </w:rPr>
        <w:t>естер определяет ожидаемые выходы для всех этих входов</w:t>
      </w:r>
      <w:r w:rsidRPr="00DF726D">
        <w:rPr>
          <w:szCs w:val="28"/>
        </w:rPr>
        <w:t>;</w:t>
      </w:r>
    </w:p>
    <w:p w:rsidR="0005077F" w:rsidRPr="00DF726D" w:rsidRDefault="00E4690D" w:rsidP="00E4690D">
      <w:pPr>
        <w:pStyle w:val="a0"/>
        <w:spacing w:after="0" w:line="360" w:lineRule="auto"/>
        <w:ind w:firstLine="426"/>
        <w:jc w:val="left"/>
        <w:rPr>
          <w:szCs w:val="28"/>
          <w:highlight w:val="white"/>
        </w:rPr>
      </w:pPr>
      <w:r w:rsidRPr="00DF726D">
        <w:rPr>
          <w:szCs w:val="28"/>
        </w:rPr>
        <w:t>- т</w:t>
      </w:r>
      <w:r w:rsidR="005054BB" w:rsidRPr="00DF726D">
        <w:rPr>
          <w:szCs w:val="28"/>
        </w:rPr>
        <w:t>естер программного обеспечения строит тестовые случаи с выбранными входными сигналами</w:t>
      </w:r>
      <w:r w:rsidRPr="00DF726D">
        <w:rPr>
          <w:szCs w:val="28"/>
        </w:rPr>
        <w:t>;</w:t>
      </w:r>
    </w:p>
    <w:p w:rsidR="0005077F" w:rsidRPr="00DF726D" w:rsidRDefault="00E4690D" w:rsidP="00E4690D">
      <w:pPr>
        <w:pStyle w:val="a0"/>
        <w:spacing w:after="0" w:line="360" w:lineRule="auto"/>
        <w:ind w:firstLine="426"/>
        <w:jc w:val="left"/>
        <w:rPr>
          <w:szCs w:val="28"/>
          <w:highlight w:val="white"/>
        </w:rPr>
      </w:pPr>
      <w:r w:rsidRPr="00DF726D">
        <w:rPr>
          <w:szCs w:val="28"/>
        </w:rPr>
        <w:t>- т</w:t>
      </w:r>
      <w:r w:rsidR="005054BB" w:rsidRPr="00DF726D">
        <w:rPr>
          <w:szCs w:val="28"/>
        </w:rPr>
        <w:t>естовые случаи выполняются</w:t>
      </w:r>
      <w:r w:rsidRPr="00DF726D">
        <w:rPr>
          <w:szCs w:val="28"/>
        </w:rPr>
        <w:t>;</w:t>
      </w:r>
    </w:p>
    <w:p w:rsidR="0005077F" w:rsidRPr="00DF726D" w:rsidRDefault="00E4690D" w:rsidP="00E4690D">
      <w:pPr>
        <w:pStyle w:val="a0"/>
        <w:spacing w:after="0" w:line="360" w:lineRule="auto"/>
        <w:ind w:firstLine="426"/>
        <w:jc w:val="left"/>
        <w:rPr>
          <w:szCs w:val="28"/>
          <w:highlight w:val="white"/>
        </w:rPr>
      </w:pPr>
      <w:r w:rsidRPr="00DF726D">
        <w:rPr>
          <w:szCs w:val="28"/>
        </w:rPr>
        <w:t>- т</w:t>
      </w:r>
      <w:r w:rsidR="005054BB" w:rsidRPr="00DF726D">
        <w:rPr>
          <w:szCs w:val="28"/>
        </w:rPr>
        <w:t>естер программного обеспечения сравнивает фактические выходы с ожидаемыми выходами</w:t>
      </w:r>
      <w:r w:rsidRPr="00DF726D">
        <w:rPr>
          <w:szCs w:val="28"/>
        </w:rPr>
        <w:t>;</w:t>
      </w:r>
    </w:p>
    <w:p w:rsidR="0005077F" w:rsidRPr="00DF726D" w:rsidRDefault="00E4690D" w:rsidP="00E4690D">
      <w:pPr>
        <w:pStyle w:val="a0"/>
        <w:spacing w:after="0" w:line="360" w:lineRule="auto"/>
        <w:ind w:firstLine="426"/>
        <w:jc w:val="left"/>
        <w:rPr>
          <w:szCs w:val="28"/>
          <w:highlight w:val="white"/>
        </w:rPr>
      </w:pPr>
      <w:r w:rsidRPr="00DF726D">
        <w:rPr>
          <w:szCs w:val="28"/>
        </w:rPr>
        <w:t>- д</w:t>
      </w:r>
      <w:r w:rsidR="005054BB" w:rsidRPr="00DF726D">
        <w:rPr>
          <w:szCs w:val="28"/>
        </w:rPr>
        <w:t>ефекты, если таковые имеются, исправляются и повторно проверяются.</w:t>
      </w:r>
    </w:p>
    <w:p w:rsidR="00E4690D" w:rsidRPr="00DF726D" w:rsidRDefault="005054BB" w:rsidP="00E4690D">
      <w:pPr>
        <w:pStyle w:val="a0"/>
        <w:spacing w:after="0" w:line="360" w:lineRule="auto"/>
        <w:ind w:right="900"/>
        <w:rPr>
          <w:szCs w:val="28"/>
          <w:highlight w:val="white"/>
        </w:rPr>
      </w:pPr>
      <w:r w:rsidRPr="00DF726D">
        <w:rPr>
          <w:rStyle w:val="ins"/>
          <w:bCs/>
          <w:szCs w:val="28"/>
          <w:highlight w:val="white"/>
        </w:rPr>
        <w:t>Метод белого ящика</w:t>
      </w:r>
      <w:r w:rsidRPr="00DF726D">
        <w:rPr>
          <w:rStyle w:val="ins"/>
          <w:b/>
          <w:bCs/>
          <w:szCs w:val="28"/>
          <w:highlight w:val="white"/>
        </w:rPr>
        <w:t xml:space="preserve"> –</w:t>
      </w:r>
      <w:r w:rsidRPr="00DF726D">
        <w:rPr>
          <w:rStyle w:val="ins"/>
          <w:szCs w:val="28"/>
          <w:highlight w:val="white"/>
        </w:rPr>
        <w:t xml:space="preserve"> метод, при котором исходный код доступен для анализа полностью. В данном случае используются специальные программы для статического и динамического анализа всего кода или его исполняемых частей.</w:t>
      </w:r>
      <w:r w:rsidR="00E4690D" w:rsidRPr="00DF726D">
        <w:rPr>
          <w:szCs w:val="28"/>
          <w:highlight w:val="white"/>
        </w:rPr>
        <w:t xml:space="preserve"> </w:t>
      </w:r>
    </w:p>
    <w:p w:rsidR="0005077F" w:rsidRPr="00DF726D" w:rsidRDefault="005054BB" w:rsidP="00E4690D">
      <w:pPr>
        <w:pStyle w:val="a0"/>
        <w:spacing w:after="0" w:line="360" w:lineRule="auto"/>
        <w:ind w:right="900"/>
        <w:rPr>
          <w:szCs w:val="28"/>
          <w:highlight w:val="white"/>
        </w:rPr>
      </w:pPr>
      <w:r w:rsidRPr="00DF726D">
        <w:rPr>
          <w:rStyle w:val="ins"/>
          <w:szCs w:val="28"/>
          <w:highlight w:val="white"/>
        </w:rPr>
        <w:t>Выделяют следующие типы такого тестирования</w:t>
      </w:r>
      <w:r w:rsidR="00E4690D" w:rsidRPr="00DF726D">
        <w:rPr>
          <w:rStyle w:val="ins"/>
          <w:szCs w:val="28"/>
          <w:highlight w:val="white"/>
        </w:rPr>
        <w:t>:</w:t>
      </w:r>
      <w:r w:rsidRPr="00DF726D">
        <w:rPr>
          <w:rStyle w:val="ins"/>
          <w:szCs w:val="28"/>
          <w:highlight w:val="white"/>
        </w:rPr>
        <w:t xml:space="preserve"> </w:t>
      </w:r>
    </w:p>
    <w:p w:rsidR="00E4690D" w:rsidRPr="00DF726D" w:rsidRDefault="00E4690D" w:rsidP="00E4690D">
      <w:pPr>
        <w:pStyle w:val="a0"/>
        <w:spacing w:after="0" w:line="360" w:lineRule="auto"/>
        <w:rPr>
          <w:rStyle w:val="ins"/>
          <w:szCs w:val="28"/>
          <w:highlight w:val="white"/>
        </w:rPr>
      </w:pPr>
      <w:r w:rsidRPr="00DF726D">
        <w:rPr>
          <w:rStyle w:val="ins"/>
          <w:szCs w:val="28"/>
          <w:highlight w:val="white"/>
        </w:rPr>
        <w:t>- м</w:t>
      </w:r>
      <w:r w:rsidR="005054BB" w:rsidRPr="00DF726D">
        <w:rPr>
          <w:rStyle w:val="ins"/>
          <w:szCs w:val="28"/>
          <w:highlight w:val="white"/>
        </w:rPr>
        <w:t>одульное тестирование. Разработчик выполняет модульное тестирование, чтобы проверить, работает ли определенный модуль или единица кода. Модульное тестирование проходит на самом базовом уровне, поскольку оно выполняется, когда разрабатывается блок кода, или задается определенная функциональность</w:t>
      </w:r>
      <w:r w:rsidRPr="00DF726D">
        <w:rPr>
          <w:rStyle w:val="ins"/>
          <w:szCs w:val="28"/>
          <w:highlight w:val="white"/>
        </w:rPr>
        <w:t>;</w:t>
      </w:r>
    </w:p>
    <w:p w:rsidR="00E4690D" w:rsidRPr="00DF726D" w:rsidRDefault="00E4690D" w:rsidP="00E4690D">
      <w:pPr>
        <w:pStyle w:val="a0"/>
        <w:spacing w:after="0" w:line="360" w:lineRule="auto"/>
        <w:rPr>
          <w:rStyle w:val="ins"/>
          <w:szCs w:val="28"/>
          <w:highlight w:val="white"/>
        </w:rPr>
      </w:pPr>
      <w:r w:rsidRPr="00DF726D">
        <w:rPr>
          <w:rStyle w:val="ins"/>
          <w:szCs w:val="28"/>
          <w:highlight w:val="white"/>
        </w:rPr>
        <w:t>- с</w:t>
      </w:r>
      <w:r w:rsidR="005054BB" w:rsidRPr="00DF726D">
        <w:rPr>
          <w:rStyle w:val="ins"/>
          <w:szCs w:val="28"/>
          <w:highlight w:val="white"/>
        </w:rPr>
        <w:t>татический и динамический анализ. Статический анализ включает в себя покрытие всего кода, чтобы узнать о любом возможном дефекте в коде. Динамический анализ включает в себя выполнение кода и анализ выходных данных</w:t>
      </w:r>
      <w:r w:rsidRPr="00DF726D">
        <w:rPr>
          <w:rStyle w:val="ins"/>
          <w:szCs w:val="28"/>
          <w:highlight w:val="white"/>
        </w:rPr>
        <w:t>;</w:t>
      </w:r>
    </w:p>
    <w:p w:rsidR="0005077F" w:rsidRPr="00DF726D" w:rsidRDefault="00E4690D" w:rsidP="00E4690D">
      <w:pPr>
        <w:pStyle w:val="a0"/>
        <w:spacing w:after="0" w:line="360" w:lineRule="auto"/>
        <w:rPr>
          <w:szCs w:val="28"/>
          <w:highlight w:val="white"/>
        </w:rPr>
      </w:pPr>
      <w:r w:rsidRPr="00DF726D">
        <w:rPr>
          <w:rStyle w:val="ins"/>
          <w:szCs w:val="28"/>
          <w:highlight w:val="white"/>
        </w:rPr>
        <w:t>- п</w:t>
      </w:r>
      <w:r w:rsidR="005054BB" w:rsidRPr="00DF726D">
        <w:rPr>
          <w:rStyle w:val="ins"/>
          <w:szCs w:val="28"/>
          <w:highlight w:val="white"/>
        </w:rPr>
        <w:t>окрытие операторов. В этом виде тестирования код пишется таким образом, что каждый оператор приложения выполняется хотя бы один раз. Это помогает гарантировать, что все утверждения выполняются без какого-либо побочного эффекта</w:t>
      </w:r>
      <w:r w:rsidRPr="00DF726D">
        <w:rPr>
          <w:rStyle w:val="ins"/>
          <w:szCs w:val="28"/>
          <w:highlight w:val="white"/>
        </w:rPr>
        <w:t>;</w:t>
      </w:r>
    </w:p>
    <w:p w:rsidR="00E4690D" w:rsidRPr="00DF726D" w:rsidRDefault="00E4690D" w:rsidP="00E4690D">
      <w:pPr>
        <w:pStyle w:val="a0"/>
        <w:spacing w:after="0" w:line="360" w:lineRule="auto"/>
        <w:rPr>
          <w:szCs w:val="28"/>
          <w:highlight w:val="white"/>
        </w:rPr>
      </w:pPr>
      <w:r w:rsidRPr="00DF726D">
        <w:rPr>
          <w:rStyle w:val="ins"/>
          <w:szCs w:val="28"/>
          <w:highlight w:val="white"/>
        </w:rPr>
        <w:t>- п</w:t>
      </w:r>
      <w:r w:rsidR="005054BB" w:rsidRPr="00DF726D">
        <w:rPr>
          <w:rStyle w:val="ins"/>
          <w:szCs w:val="28"/>
          <w:highlight w:val="white"/>
        </w:rPr>
        <w:t xml:space="preserve">окрытие ветвей. Никакое программное приложение не может быть записано в непрерывном режиме кодирования, в какой-то момент нам нужно разветвить код, чтобы выполнить задать функциональность. Покрытие ветвей </w:t>
      </w:r>
      <w:r w:rsidR="005054BB" w:rsidRPr="00DF726D">
        <w:rPr>
          <w:rStyle w:val="ins"/>
          <w:szCs w:val="28"/>
          <w:highlight w:val="white"/>
        </w:rPr>
        <w:lastRenderedPageBreak/>
        <w:t>помогает в проверке всех ветвей в коде и в обеспечении того, чтобы ветвление не привет к ненормальному поведению приложения</w:t>
      </w:r>
      <w:r w:rsidRPr="00DF726D">
        <w:rPr>
          <w:rStyle w:val="ins"/>
          <w:szCs w:val="28"/>
          <w:highlight w:val="white"/>
        </w:rPr>
        <w:t>;</w:t>
      </w:r>
    </w:p>
    <w:p w:rsidR="0005077F" w:rsidRPr="00DF726D" w:rsidRDefault="00E4690D" w:rsidP="00E4690D">
      <w:pPr>
        <w:pStyle w:val="a0"/>
        <w:spacing w:after="0" w:line="360" w:lineRule="auto"/>
        <w:rPr>
          <w:szCs w:val="28"/>
          <w:highlight w:val="white"/>
        </w:rPr>
      </w:pPr>
      <w:r w:rsidRPr="00DF726D">
        <w:rPr>
          <w:szCs w:val="28"/>
          <w:highlight w:val="white"/>
        </w:rPr>
        <w:t>- т</w:t>
      </w:r>
      <w:r w:rsidR="005054BB" w:rsidRPr="00DF726D">
        <w:rPr>
          <w:rStyle w:val="ins"/>
          <w:szCs w:val="28"/>
          <w:highlight w:val="white"/>
        </w:rPr>
        <w:t>естирование защищенности. Тестирование защищенности проводится для того, чтобы выяснить, насколько хорошо система может защитить себя от несанкционированного доступа, взлома, любого повреждения кода и т. д., – всего, касающегося кода приложения. Этот вид требует сложных методов тестирования.</w:t>
      </w:r>
    </w:p>
    <w:p w:rsidR="0005077F" w:rsidRPr="00DF726D" w:rsidRDefault="005054BB" w:rsidP="00E4690D">
      <w:pPr>
        <w:pStyle w:val="a0"/>
        <w:spacing w:after="0" w:line="360" w:lineRule="auto"/>
        <w:rPr>
          <w:szCs w:val="28"/>
          <w:highlight w:val="white"/>
        </w:rPr>
      </w:pPr>
      <w:r w:rsidRPr="00DF726D">
        <w:rPr>
          <w:rStyle w:val="ins"/>
          <w:szCs w:val="28"/>
          <w:highlight w:val="white"/>
        </w:rPr>
        <w:t>Преимущества тестирования методом белого ящика:</w:t>
      </w:r>
    </w:p>
    <w:p w:rsidR="0005077F" w:rsidRPr="00DF726D" w:rsidRDefault="00E4690D" w:rsidP="00E4690D">
      <w:pPr>
        <w:pStyle w:val="a0"/>
        <w:spacing w:after="0" w:line="360" w:lineRule="auto"/>
        <w:rPr>
          <w:szCs w:val="28"/>
          <w:highlight w:val="white"/>
        </w:rPr>
      </w:pPr>
      <w:r w:rsidRPr="00DF726D">
        <w:rPr>
          <w:rStyle w:val="ins"/>
          <w:szCs w:val="28"/>
          <w:highlight w:val="white"/>
        </w:rPr>
        <w:t>- п</w:t>
      </w:r>
      <w:r w:rsidR="005054BB" w:rsidRPr="00DF726D">
        <w:rPr>
          <w:rStyle w:val="ins"/>
          <w:szCs w:val="28"/>
          <w:highlight w:val="white"/>
        </w:rPr>
        <w:t>оскольку знание внутренней структуры кодирования является предпосылкой, становится очень легко выяснить, какой тип ввода данных может помочь в эффективном тестировании приложения</w:t>
      </w:r>
      <w:r w:rsidRPr="00DF726D">
        <w:rPr>
          <w:rStyle w:val="ins"/>
          <w:szCs w:val="28"/>
          <w:highlight w:val="white"/>
        </w:rPr>
        <w:t>;</w:t>
      </w:r>
    </w:p>
    <w:p w:rsidR="0005077F" w:rsidRPr="00DF726D" w:rsidRDefault="00E4690D" w:rsidP="00E4690D">
      <w:pPr>
        <w:pStyle w:val="a0"/>
        <w:spacing w:after="0" w:line="360" w:lineRule="auto"/>
        <w:rPr>
          <w:szCs w:val="28"/>
          <w:highlight w:val="white"/>
        </w:rPr>
      </w:pPr>
      <w:r w:rsidRPr="00DF726D">
        <w:rPr>
          <w:rStyle w:val="ins"/>
          <w:szCs w:val="28"/>
          <w:highlight w:val="white"/>
        </w:rPr>
        <w:t>- д</w:t>
      </w:r>
      <w:r w:rsidR="005054BB" w:rsidRPr="00DF726D">
        <w:rPr>
          <w:rStyle w:val="ins"/>
          <w:szCs w:val="28"/>
          <w:highlight w:val="white"/>
        </w:rPr>
        <w:t>ругим преимуществом тестирования белого ящика является то, что он помогает оптимизировать код</w:t>
      </w:r>
      <w:r w:rsidRPr="00DF726D">
        <w:rPr>
          <w:rStyle w:val="ins"/>
          <w:szCs w:val="28"/>
          <w:highlight w:val="white"/>
        </w:rPr>
        <w:t>;</w:t>
      </w:r>
    </w:p>
    <w:p w:rsidR="00E4690D" w:rsidRPr="00DF726D" w:rsidRDefault="00E4690D" w:rsidP="00E4690D">
      <w:pPr>
        <w:pStyle w:val="a0"/>
        <w:spacing w:after="0" w:line="360" w:lineRule="auto"/>
        <w:rPr>
          <w:szCs w:val="28"/>
          <w:highlight w:val="white"/>
        </w:rPr>
      </w:pPr>
      <w:r w:rsidRPr="00DF726D">
        <w:rPr>
          <w:rStyle w:val="ins"/>
          <w:szCs w:val="28"/>
          <w:highlight w:val="white"/>
        </w:rPr>
        <w:t>- э</w:t>
      </w:r>
      <w:r w:rsidR="005054BB" w:rsidRPr="00DF726D">
        <w:rPr>
          <w:rStyle w:val="ins"/>
          <w:szCs w:val="28"/>
          <w:highlight w:val="white"/>
        </w:rPr>
        <w:t>то помогает в устранении дополнительных строк кода, которые могут привести к скрытым дефектам.</w:t>
      </w:r>
      <w:bookmarkStart w:id="26" w:name="aswift_2_expand"/>
      <w:bookmarkEnd w:id="26"/>
    </w:p>
    <w:p w:rsidR="00DF726D" w:rsidRDefault="005054BB" w:rsidP="00DF726D">
      <w:pPr>
        <w:pStyle w:val="a0"/>
        <w:spacing w:after="0" w:line="360" w:lineRule="auto"/>
        <w:rPr>
          <w:rStyle w:val="ins"/>
          <w:szCs w:val="28"/>
          <w:highlight w:val="white"/>
        </w:rPr>
      </w:pPr>
      <w:r w:rsidRPr="00DF726D">
        <w:rPr>
          <w:rStyle w:val="ins"/>
          <w:szCs w:val="28"/>
          <w:highlight w:val="white"/>
        </w:rPr>
        <w:t>Все вышеприведенные подходы активно используются при анализе ПО, компаниями различного уровня, а также часто применяются их комбинации при разработке, тестировании и инспектировании ПО. В данной работе остановим наше внимание на методе белого ящика, исходные коды при этом необходимо получить путём декомпиляции.</w:t>
      </w:r>
      <w:bookmarkStart w:id="27" w:name="_Toc12399553"/>
      <w:bookmarkStart w:id="28" w:name="_Toc42039300"/>
      <w:bookmarkStart w:id="29" w:name="_Toc43042533"/>
    </w:p>
    <w:p w:rsidR="00DF726D" w:rsidRDefault="00DF726D" w:rsidP="00DF726D">
      <w:pPr>
        <w:pStyle w:val="a0"/>
        <w:spacing w:after="0" w:line="360" w:lineRule="auto"/>
        <w:jc w:val="center"/>
        <w:rPr>
          <w:rStyle w:val="ins"/>
          <w:szCs w:val="28"/>
          <w:highlight w:val="white"/>
        </w:rPr>
      </w:pPr>
    </w:p>
    <w:p w:rsidR="0005077F" w:rsidRPr="009B349A" w:rsidRDefault="00501819" w:rsidP="009B349A">
      <w:pPr>
        <w:pStyle w:val="2"/>
        <w:rPr>
          <w:highlight w:val="white"/>
        </w:rPr>
      </w:pPr>
      <w:bookmarkStart w:id="30" w:name="_Toc43047196"/>
      <w:r w:rsidRPr="009B349A">
        <w:rPr>
          <w:rStyle w:val="ins"/>
          <w:highlight w:val="white"/>
        </w:rPr>
        <w:t>§ 1</w:t>
      </w:r>
      <w:r w:rsidR="005054BB" w:rsidRPr="009B349A">
        <w:rPr>
          <w:rStyle w:val="ins"/>
          <w:highlight w:val="white"/>
        </w:rPr>
        <w:t>.</w:t>
      </w:r>
      <w:bookmarkEnd w:id="27"/>
      <w:r w:rsidRPr="009B349A">
        <w:rPr>
          <w:rStyle w:val="ins"/>
          <w:highlight w:val="white"/>
        </w:rPr>
        <w:t>6</w:t>
      </w:r>
      <w:r w:rsidR="005054BB" w:rsidRPr="009B349A">
        <w:rPr>
          <w:rStyle w:val="ins"/>
          <w:highlight w:val="white"/>
        </w:rPr>
        <w:t>. Декомпиляция и дизассемблирование.</w:t>
      </w:r>
      <w:bookmarkEnd w:id="28"/>
      <w:bookmarkEnd w:id="29"/>
      <w:bookmarkEnd w:id="30"/>
    </w:p>
    <w:p w:rsidR="0005077F" w:rsidRPr="00DF726D" w:rsidRDefault="005054BB" w:rsidP="00C141A2">
      <w:pPr>
        <w:rPr>
          <w:szCs w:val="28"/>
        </w:rPr>
      </w:pPr>
      <w:r w:rsidRPr="00DF726D">
        <w:rPr>
          <w:rStyle w:val="ins"/>
          <w:szCs w:val="28"/>
          <w:highlight w:val="white"/>
        </w:rPr>
        <w:t xml:space="preserve">Декомпиляция - это преобразование исполняемого программного кода в некоторую форму языка программирования более высокого уровня, чтобы он мог быть прочитан человеком. Декомпиляция - </w:t>
      </w:r>
      <w:r w:rsidR="00BE61DB" w:rsidRPr="00DF726D">
        <w:rPr>
          <w:rStyle w:val="ins"/>
          <w:szCs w:val="28"/>
          <w:highlight w:val="white"/>
        </w:rPr>
        <w:t>один</w:t>
      </w:r>
      <w:r w:rsidRPr="00DF726D">
        <w:rPr>
          <w:rStyle w:val="ins"/>
          <w:szCs w:val="28"/>
          <w:highlight w:val="white"/>
        </w:rPr>
        <w:t xml:space="preserve"> из способов обратного проектирования, который делает противоположное тому, что делает компилятор. Инструмент, который выполняет это, называется </w:t>
      </w:r>
      <w:proofErr w:type="spellStart"/>
      <w:r w:rsidRPr="00DF726D">
        <w:rPr>
          <w:rStyle w:val="ins"/>
          <w:szCs w:val="28"/>
          <w:highlight w:val="white"/>
        </w:rPr>
        <w:t>декомпилятором</w:t>
      </w:r>
      <w:proofErr w:type="spellEnd"/>
      <w:r w:rsidRPr="00DF726D">
        <w:rPr>
          <w:rStyle w:val="ins"/>
          <w:szCs w:val="28"/>
          <w:highlight w:val="white"/>
        </w:rPr>
        <w:t xml:space="preserve">. Аналогичный инструмент, называемый дизассемблером, преобразует объектный код в язык ассемблера. </w:t>
      </w:r>
    </w:p>
    <w:p w:rsidR="0005077F" w:rsidRPr="00DF726D" w:rsidRDefault="005054BB" w:rsidP="00C141A2">
      <w:pPr>
        <w:rPr>
          <w:szCs w:val="28"/>
        </w:rPr>
      </w:pPr>
      <w:r w:rsidRPr="00DF726D">
        <w:rPr>
          <w:rStyle w:val="ins"/>
          <w:szCs w:val="28"/>
          <w:highlight w:val="white"/>
        </w:rPr>
        <w:t xml:space="preserve">Декомпиляция не всегда успешна по ряду причин. Невозможно </w:t>
      </w:r>
      <w:proofErr w:type="spellStart"/>
      <w:r w:rsidRPr="00DF726D">
        <w:rPr>
          <w:rStyle w:val="ins"/>
          <w:szCs w:val="28"/>
          <w:highlight w:val="white"/>
        </w:rPr>
        <w:t>декомпилировать</w:t>
      </w:r>
      <w:proofErr w:type="spellEnd"/>
      <w:r w:rsidRPr="00DF726D">
        <w:rPr>
          <w:rStyle w:val="ins"/>
          <w:szCs w:val="28"/>
          <w:highlight w:val="white"/>
        </w:rPr>
        <w:t xml:space="preserve"> все программы, и данные и код трудно разделить, потому что оба </w:t>
      </w:r>
      <w:r w:rsidRPr="00DF726D">
        <w:rPr>
          <w:rStyle w:val="ins"/>
          <w:szCs w:val="28"/>
          <w:highlight w:val="white"/>
        </w:rPr>
        <w:lastRenderedPageBreak/>
        <w:t xml:space="preserve">они представлены аналогично в большинстве современных компьютерных систем. Имена функций и переменных обычно не хранятся в исполняемом файле, поэтому они обычно не восстанавливаются при декомпиляции, а ведь зачастую именно благодаря им намного проще понять ход мысли разработчика. Некоторые программы могут быть разработаны, чтобы быть устойчивыми к декомпиляции с помощью защитных средств, таких как </w:t>
      </w:r>
      <w:proofErr w:type="spellStart"/>
      <w:r w:rsidRPr="00DF726D">
        <w:rPr>
          <w:rStyle w:val="ins"/>
          <w:szCs w:val="28"/>
          <w:highlight w:val="white"/>
        </w:rPr>
        <w:t>обфускация</w:t>
      </w:r>
      <w:proofErr w:type="spellEnd"/>
      <w:r w:rsidRPr="00DF726D">
        <w:rPr>
          <w:rStyle w:val="ins"/>
          <w:szCs w:val="28"/>
          <w:highlight w:val="white"/>
        </w:rPr>
        <w:t>, что делает этот процесс еще более сложным.</w:t>
      </w:r>
    </w:p>
    <w:p w:rsidR="0005077F" w:rsidRPr="00BE182F" w:rsidRDefault="005054BB" w:rsidP="00C141A2">
      <w:pPr>
        <w:rPr>
          <w:rStyle w:val="ins"/>
          <w:szCs w:val="28"/>
        </w:rPr>
      </w:pPr>
      <w:r w:rsidRPr="00DF726D">
        <w:rPr>
          <w:rStyle w:val="ins"/>
          <w:szCs w:val="28"/>
          <w:highlight w:val="white"/>
        </w:rPr>
        <w:t xml:space="preserve">Зачастую бывает так что если программа написана на достаточно высокоуровневом языке или основана на популярном </w:t>
      </w:r>
      <w:proofErr w:type="spellStart"/>
      <w:r w:rsidRPr="00DF726D">
        <w:rPr>
          <w:rStyle w:val="ins"/>
          <w:szCs w:val="28"/>
          <w:highlight w:val="white"/>
        </w:rPr>
        <w:t>фреймворке</w:t>
      </w:r>
      <w:proofErr w:type="spellEnd"/>
      <w:r w:rsidRPr="00DF726D">
        <w:rPr>
          <w:rStyle w:val="ins"/>
          <w:szCs w:val="28"/>
          <w:highlight w:val="white"/>
        </w:rPr>
        <w:t xml:space="preserve">, то </w:t>
      </w:r>
      <w:proofErr w:type="spellStart"/>
      <w:r w:rsidRPr="00DF726D">
        <w:rPr>
          <w:rStyle w:val="ins"/>
          <w:szCs w:val="28"/>
          <w:highlight w:val="white"/>
        </w:rPr>
        <w:t>деко</w:t>
      </w:r>
      <w:r w:rsidR="00893D4B">
        <w:rPr>
          <w:rStyle w:val="ins"/>
          <w:szCs w:val="28"/>
          <w:highlight w:val="white"/>
        </w:rPr>
        <w:t>м</w:t>
      </w:r>
      <w:r w:rsidRPr="00DF726D">
        <w:rPr>
          <w:rStyle w:val="ins"/>
          <w:szCs w:val="28"/>
          <w:highlight w:val="white"/>
        </w:rPr>
        <w:t>пилятор</w:t>
      </w:r>
      <w:proofErr w:type="spellEnd"/>
      <w:r w:rsidRPr="00DF726D">
        <w:rPr>
          <w:rStyle w:val="ins"/>
          <w:szCs w:val="28"/>
          <w:highlight w:val="white"/>
        </w:rPr>
        <w:t xml:space="preserve"> достаточно успешно справляется со свой задачей, так как такое технологии оставляют заметные следы в исполняемых файлах. К таким случаям относятся </w:t>
      </w:r>
      <w:proofErr w:type="gramStart"/>
      <w:r w:rsidRPr="00DF726D">
        <w:rPr>
          <w:rStyle w:val="ins"/>
          <w:szCs w:val="28"/>
          <w:highlight w:val="white"/>
        </w:rPr>
        <w:t>программы</w:t>
      </w:r>
      <w:proofErr w:type="gramEnd"/>
      <w:r w:rsidRPr="00DF726D">
        <w:rPr>
          <w:rStyle w:val="ins"/>
          <w:szCs w:val="28"/>
          <w:highlight w:val="white"/>
        </w:rPr>
        <w:t xml:space="preserve"> написан</w:t>
      </w:r>
      <w:r w:rsidR="00893D4B">
        <w:rPr>
          <w:rStyle w:val="ins"/>
          <w:szCs w:val="28"/>
          <w:highlight w:val="white"/>
        </w:rPr>
        <w:t>н</w:t>
      </w:r>
      <w:r w:rsidRPr="00DF726D">
        <w:rPr>
          <w:rStyle w:val="ins"/>
          <w:szCs w:val="28"/>
          <w:highlight w:val="white"/>
        </w:rPr>
        <w:t xml:space="preserve">ые на .NET </w:t>
      </w:r>
      <w:proofErr w:type="spellStart"/>
      <w:r w:rsidRPr="00DF726D">
        <w:rPr>
          <w:rStyle w:val="ins"/>
          <w:szCs w:val="28"/>
          <w:highlight w:val="white"/>
        </w:rPr>
        <w:t>фреймворке</w:t>
      </w:r>
      <w:proofErr w:type="spellEnd"/>
      <w:r w:rsidRPr="00DF726D">
        <w:rPr>
          <w:rStyle w:val="ins"/>
          <w:szCs w:val="28"/>
          <w:highlight w:val="white"/>
        </w:rPr>
        <w:t xml:space="preserve">, </w:t>
      </w:r>
      <w:proofErr w:type="spellStart"/>
      <w:r w:rsidRPr="00DF726D">
        <w:rPr>
          <w:rStyle w:val="ins"/>
          <w:szCs w:val="28"/>
          <w:highlight w:val="white"/>
        </w:rPr>
        <w:t>android</w:t>
      </w:r>
      <w:proofErr w:type="spellEnd"/>
      <w:r w:rsidRPr="00DF726D">
        <w:rPr>
          <w:rStyle w:val="ins"/>
          <w:szCs w:val="28"/>
          <w:highlight w:val="white"/>
        </w:rPr>
        <w:t xml:space="preserve"> приложения на </w:t>
      </w:r>
      <w:proofErr w:type="spellStart"/>
      <w:r w:rsidRPr="00DF726D">
        <w:rPr>
          <w:rStyle w:val="ins"/>
          <w:szCs w:val="28"/>
          <w:highlight w:val="white"/>
        </w:rPr>
        <w:t>Java</w:t>
      </w:r>
      <w:proofErr w:type="spellEnd"/>
      <w:r w:rsidRPr="00DF726D">
        <w:rPr>
          <w:rStyle w:val="ins"/>
          <w:szCs w:val="28"/>
          <w:highlight w:val="white"/>
        </w:rPr>
        <w:t xml:space="preserve"> и </w:t>
      </w:r>
      <w:proofErr w:type="spellStart"/>
      <w:r w:rsidRPr="00DF726D">
        <w:rPr>
          <w:rStyle w:val="ins"/>
          <w:szCs w:val="28"/>
          <w:highlight w:val="white"/>
        </w:rPr>
        <w:t>Kotlin</w:t>
      </w:r>
      <w:proofErr w:type="spellEnd"/>
      <w:r w:rsidRPr="00DF726D">
        <w:rPr>
          <w:rStyle w:val="ins"/>
          <w:szCs w:val="28"/>
          <w:highlight w:val="white"/>
        </w:rPr>
        <w:t xml:space="preserve"> и другие.</w:t>
      </w:r>
      <w:bookmarkStart w:id="31" w:name="_GoBack"/>
      <w:bookmarkEnd w:id="31"/>
    </w:p>
    <w:p w:rsidR="0005077F" w:rsidRPr="00DF726D" w:rsidRDefault="005054BB" w:rsidP="00C141A2">
      <w:pPr>
        <w:rPr>
          <w:szCs w:val="28"/>
        </w:rPr>
      </w:pPr>
      <w:r w:rsidRPr="00DF726D">
        <w:rPr>
          <w:rStyle w:val="ins"/>
          <w:szCs w:val="28"/>
          <w:highlight w:val="white"/>
        </w:rPr>
        <w:t xml:space="preserve"> Примеры утилит для анализа ПО:</w:t>
      </w:r>
    </w:p>
    <w:p w:rsidR="0005077F" w:rsidRPr="00DF726D" w:rsidRDefault="00E4690D" w:rsidP="00E4690D">
      <w:pPr>
        <w:ind w:firstLine="426"/>
        <w:rPr>
          <w:szCs w:val="28"/>
          <w:lang w:val="en-US"/>
        </w:rPr>
      </w:pPr>
      <w:r w:rsidRPr="00DF726D">
        <w:rPr>
          <w:rStyle w:val="ins"/>
          <w:szCs w:val="28"/>
          <w:highlight w:val="white"/>
          <w:lang w:val="en-US"/>
        </w:rPr>
        <w:t xml:space="preserve">1) </w:t>
      </w:r>
      <w:r w:rsidR="005054BB" w:rsidRPr="00DF726D">
        <w:rPr>
          <w:rStyle w:val="ins"/>
          <w:szCs w:val="28"/>
          <w:highlight w:val="white"/>
          <w:lang w:val="en-US"/>
        </w:rPr>
        <w:t>.NET Reflector</w:t>
      </w:r>
      <w:r w:rsidRPr="00DF726D">
        <w:rPr>
          <w:rStyle w:val="ins"/>
          <w:szCs w:val="28"/>
          <w:lang w:val="en-US"/>
        </w:rPr>
        <w:t>;</w:t>
      </w:r>
    </w:p>
    <w:p w:rsidR="0005077F" w:rsidRPr="00DF726D" w:rsidRDefault="00E4690D" w:rsidP="00E4690D">
      <w:pPr>
        <w:ind w:firstLine="426"/>
        <w:rPr>
          <w:szCs w:val="28"/>
          <w:lang w:val="en-US"/>
        </w:rPr>
      </w:pPr>
      <w:r w:rsidRPr="00DF726D">
        <w:rPr>
          <w:rStyle w:val="ins"/>
          <w:szCs w:val="28"/>
          <w:highlight w:val="white"/>
          <w:lang w:val="en-US"/>
        </w:rPr>
        <w:t xml:space="preserve">2) </w:t>
      </w:r>
      <w:r w:rsidR="005054BB" w:rsidRPr="00DF726D">
        <w:rPr>
          <w:rStyle w:val="ins"/>
          <w:szCs w:val="28"/>
          <w:highlight w:val="white"/>
          <w:lang w:val="en-US"/>
        </w:rPr>
        <w:t>IDA pro</w:t>
      </w:r>
      <w:r w:rsidRPr="00DF726D">
        <w:rPr>
          <w:rStyle w:val="ins"/>
          <w:szCs w:val="28"/>
          <w:lang w:val="en-US"/>
        </w:rPr>
        <w:t>;</w:t>
      </w:r>
    </w:p>
    <w:p w:rsidR="0005077F" w:rsidRPr="00DF726D" w:rsidRDefault="00E4690D" w:rsidP="00E4690D">
      <w:pPr>
        <w:ind w:firstLine="426"/>
        <w:rPr>
          <w:szCs w:val="28"/>
          <w:lang w:val="en-US"/>
        </w:rPr>
      </w:pPr>
      <w:r w:rsidRPr="00DF726D">
        <w:rPr>
          <w:rStyle w:val="ins"/>
          <w:szCs w:val="28"/>
          <w:highlight w:val="white"/>
          <w:lang w:val="en-US"/>
        </w:rPr>
        <w:t xml:space="preserve">3)  </w:t>
      </w:r>
      <w:proofErr w:type="spellStart"/>
      <w:r w:rsidRPr="00DF726D">
        <w:rPr>
          <w:rStyle w:val="ins"/>
          <w:szCs w:val="28"/>
          <w:highlight w:val="white"/>
          <w:lang w:val="en-US"/>
        </w:rPr>
        <w:t>Fernflower</w:t>
      </w:r>
      <w:proofErr w:type="spellEnd"/>
      <w:r w:rsidRPr="00DF726D">
        <w:rPr>
          <w:rStyle w:val="ins"/>
          <w:szCs w:val="28"/>
          <w:lang w:val="en-US"/>
        </w:rPr>
        <w:t>;</w:t>
      </w:r>
    </w:p>
    <w:p w:rsidR="0005077F" w:rsidRPr="00DF726D" w:rsidRDefault="00E4690D" w:rsidP="00E4690D">
      <w:pPr>
        <w:ind w:firstLine="426"/>
        <w:rPr>
          <w:rStyle w:val="ins"/>
          <w:szCs w:val="28"/>
          <w:lang w:val="en-US"/>
        </w:rPr>
      </w:pPr>
      <w:r w:rsidRPr="00DF726D">
        <w:rPr>
          <w:rStyle w:val="ins"/>
          <w:szCs w:val="28"/>
          <w:highlight w:val="white"/>
          <w:lang w:val="en-US"/>
        </w:rPr>
        <w:t xml:space="preserve">4) </w:t>
      </w:r>
      <w:proofErr w:type="spellStart"/>
      <w:r w:rsidR="005054BB" w:rsidRPr="00DF726D">
        <w:rPr>
          <w:rStyle w:val="ins"/>
          <w:szCs w:val="28"/>
          <w:highlight w:val="white"/>
          <w:lang w:val="en-US"/>
        </w:rPr>
        <w:t>ApkTool</w:t>
      </w:r>
      <w:proofErr w:type="spellEnd"/>
      <w:r w:rsidRPr="00DF726D">
        <w:rPr>
          <w:rStyle w:val="ins"/>
          <w:szCs w:val="28"/>
          <w:lang w:val="en-US"/>
        </w:rPr>
        <w:t>.</w:t>
      </w:r>
    </w:p>
    <w:p w:rsidR="0005077F" w:rsidRPr="00DF726D" w:rsidRDefault="005054BB" w:rsidP="00E4690D">
      <w:pPr>
        <w:rPr>
          <w:szCs w:val="28"/>
          <w:highlight w:val="white"/>
          <w:lang w:val="en-US" w:eastAsia="ru-RU"/>
        </w:rPr>
      </w:pPr>
      <w:r w:rsidRPr="00DF726D">
        <w:rPr>
          <w:szCs w:val="28"/>
          <w:highlight w:val="white"/>
          <w:lang w:val="en-US" w:eastAsia="ru-RU"/>
        </w:rPr>
        <w:tab/>
      </w:r>
    </w:p>
    <w:p w:rsidR="0005077F" w:rsidRPr="00DF726D" w:rsidRDefault="005054BB" w:rsidP="00E4690D">
      <w:pPr>
        <w:ind w:firstLine="0"/>
        <w:jc w:val="center"/>
        <w:rPr>
          <w:rStyle w:val="ins"/>
          <w:szCs w:val="28"/>
          <w:highlight w:val="white"/>
        </w:rPr>
      </w:pPr>
      <w:r w:rsidRPr="00DF726D">
        <w:rPr>
          <w:noProof/>
          <w:lang w:eastAsia="ru-RU"/>
        </w:rPr>
        <w:drawing>
          <wp:inline distT="0" distB="0" distL="0" distR="0" wp14:anchorId="62F84263" wp14:editId="6917BF02">
            <wp:extent cx="4126727" cy="2720209"/>
            <wp:effectExtent l="133350" t="114300" r="102870" b="137795"/>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8"/>
                    <a:stretch>
                      <a:fillRect/>
                    </a:stretch>
                  </pic:blipFill>
                  <pic:spPr bwMode="auto">
                    <a:xfrm>
                      <a:off x="0" y="0"/>
                      <a:ext cx="4150261" cy="27357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077F" w:rsidRPr="00DF726D" w:rsidRDefault="00C034F3" w:rsidP="00C76621">
      <w:pPr>
        <w:ind w:firstLine="0"/>
        <w:jc w:val="center"/>
        <w:rPr>
          <w:rStyle w:val="ins"/>
          <w:szCs w:val="28"/>
          <w:highlight w:val="white"/>
        </w:rPr>
      </w:pPr>
      <w:r>
        <w:rPr>
          <w:rStyle w:val="ins"/>
          <w:szCs w:val="28"/>
          <w:highlight w:val="white"/>
        </w:rPr>
        <w:t>Рисунок–</w:t>
      </w:r>
      <w:r w:rsidR="00E4690D" w:rsidRPr="00DF726D">
        <w:rPr>
          <w:rStyle w:val="ins"/>
          <w:szCs w:val="28"/>
          <w:highlight w:val="white"/>
        </w:rPr>
        <w:t xml:space="preserve"> </w:t>
      </w:r>
      <w:r w:rsidR="005054BB" w:rsidRPr="00DF726D">
        <w:rPr>
          <w:rStyle w:val="ins"/>
          <w:szCs w:val="28"/>
          <w:highlight w:val="white"/>
        </w:rPr>
        <w:t>5.</w:t>
      </w:r>
      <w:r w:rsidR="00C76621" w:rsidRPr="00DF726D">
        <w:rPr>
          <w:rStyle w:val="ins"/>
          <w:szCs w:val="28"/>
          <w:highlight w:val="white"/>
        </w:rPr>
        <w:t xml:space="preserve"> </w:t>
      </w:r>
      <w:proofErr w:type="spellStart"/>
      <w:r w:rsidR="005054BB" w:rsidRPr="00DF726D">
        <w:rPr>
          <w:rStyle w:val="ins"/>
          <w:szCs w:val="28"/>
          <w:highlight w:val="white"/>
        </w:rPr>
        <w:t>Декомпилятор</w:t>
      </w:r>
      <w:proofErr w:type="spellEnd"/>
      <w:r w:rsidR="005054BB" w:rsidRPr="00DF726D">
        <w:rPr>
          <w:rStyle w:val="ins"/>
          <w:szCs w:val="28"/>
          <w:highlight w:val="white"/>
        </w:rPr>
        <w:t xml:space="preserve"> VB</w:t>
      </w:r>
      <w:bookmarkStart w:id="32" w:name="_Toc12399554"/>
    </w:p>
    <w:p w:rsidR="00E4690D" w:rsidRPr="00DF726D" w:rsidRDefault="00E4690D" w:rsidP="00C141A2">
      <w:pPr>
        <w:ind w:left="709"/>
        <w:jc w:val="center"/>
        <w:rPr>
          <w:szCs w:val="28"/>
          <w:highlight w:val="white"/>
        </w:rPr>
      </w:pPr>
    </w:p>
    <w:p w:rsidR="0005077F" w:rsidRPr="00DF726D" w:rsidRDefault="005054BB" w:rsidP="00E4690D">
      <w:pPr>
        <w:ind w:firstLine="0"/>
        <w:jc w:val="center"/>
      </w:pPr>
      <w:r w:rsidRPr="00DF726D">
        <w:rPr>
          <w:noProof/>
          <w:lang w:eastAsia="ru-RU"/>
        </w:rPr>
        <w:drawing>
          <wp:inline distT="0" distB="0" distL="0" distR="0" wp14:anchorId="4F0790E8" wp14:editId="704F04AC">
            <wp:extent cx="4182386" cy="2384204"/>
            <wp:effectExtent l="133350" t="133350" r="123190" b="149860"/>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9"/>
                    <a:stretch>
                      <a:fillRect/>
                    </a:stretch>
                  </pic:blipFill>
                  <pic:spPr bwMode="auto">
                    <a:xfrm>
                      <a:off x="0" y="0"/>
                      <a:ext cx="4240802" cy="2417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726D" w:rsidRDefault="00C034F3" w:rsidP="00DF726D">
      <w:pPr>
        <w:ind w:firstLine="0"/>
        <w:jc w:val="center"/>
      </w:pPr>
      <w:r>
        <w:t>Рисунок–</w:t>
      </w:r>
      <w:r w:rsidR="00C76621" w:rsidRPr="00DF726D">
        <w:t xml:space="preserve"> </w:t>
      </w:r>
      <w:r w:rsidR="005054BB" w:rsidRPr="00DF726D">
        <w:t>6.</w:t>
      </w:r>
      <w:r w:rsidR="00C76621" w:rsidRPr="00DF726D">
        <w:t xml:space="preserve">  </w:t>
      </w:r>
      <w:r w:rsidR="009B349A" w:rsidRPr="009B349A">
        <w:t>IDA PRO</w:t>
      </w:r>
    </w:p>
    <w:p w:rsidR="00DF726D" w:rsidRDefault="00DF726D">
      <w:pPr>
        <w:spacing w:line="240" w:lineRule="auto"/>
        <w:ind w:firstLine="0"/>
        <w:jc w:val="left"/>
      </w:pPr>
      <w:r>
        <w:br w:type="page"/>
      </w:r>
    </w:p>
    <w:p w:rsidR="00DF726D" w:rsidRPr="009B349A" w:rsidRDefault="004B1401" w:rsidP="00EA2962">
      <w:pPr>
        <w:pStyle w:val="1"/>
      </w:pPr>
      <w:bookmarkStart w:id="33" w:name="_Toc42039302"/>
      <w:bookmarkStart w:id="34" w:name="_Toc43047197"/>
      <w:bookmarkStart w:id="35" w:name="_Toc43042534"/>
      <w:r w:rsidRPr="009B349A">
        <w:lastRenderedPageBreak/>
        <w:t xml:space="preserve">ГЛАВА II. </w:t>
      </w:r>
      <w:bookmarkEnd w:id="32"/>
      <w:r w:rsidRPr="009B349A">
        <w:t>ПРАКТИ</w:t>
      </w:r>
      <w:bookmarkEnd w:id="33"/>
      <w:r w:rsidRPr="009B349A">
        <w:t>ЧЕСКОЕ ИССЛЕДОВАНИЕ</w:t>
      </w:r>
      <w:bookmarkEnd w:id="34"/>
      <w:r w:rsidRPr="009B349A">
        <w:t xml:space="preserve"> </w:t>
      </w:r>
    </w:p>
    <w:p w:rsidR="00DF726D" w:rsidRPr="009B349A" w:rsidRDefault="004B1401" w:rsidP="00EA2962">
      <w:pPr>
        <w:pStyle w:val="1"/>
      </w:pPr>
      <w:bookmarkStart w:id="36" w:name="_Toc43047198"/>
      <w:r w:rsidRPr="009B349A">
        <w:t>ПРОГРАММНОГО ОБЕСПЕЧЕНИЯ</w:t>
      </w:r>
      <w:bookmarkStart w:id="37" w:name="_Toc42039303"/>
      <w:bookmarkStart w:id="38" w:name="_Toc12399555"/>
      <w:bookmarkStart w:id="39" w:name="_Toc43042535"/>
      <w:bookmarkEnd w:id="35"/>
      <w:bookmarkEnd w:id="36"/>
    </w:p>
    <w:p w:rsidR="00DF726D" w:rsidRPr="009B349A" w:rsidRDefault="004B1401" w:rsidP="009B349A">
      <w:pPr>
        <w:pStyle w:val="2"/>
      </w:pPr>
      <w:bookmarkStart w:id="40" w:name="_Toc43047199"/>
      <w:r w:rsidRPr="009B349A">
        <w:t>§ 2</w:t>
      </w:r>
      <w:r w:rsidR="005054BB" w:rsidRPr="009B349A">
        <w:t xml:space="preserve">.1. Исследование </w:t>
      </w:r>
      <w:r w:rsidR="00C76621" w:rsidRPr="009B349A">
        <w:t>м</w:t>
      </w:r>
      <w:r w:rsidR="005054BB" w:rsidRPr="009B349A">
        <w:t>обильного приложения</w:t>
      </w:r>
      <w:bookmarkEnd w:id="40"/>
      <w:r w:rsidR="005054BB" w:rsidRPr="009B349A">
        <w:t xml:space="preserve"> </w:t>
      </w:r>
    </w:p>
    <w:p w:rsidR="0005077F" w:rsidRPr="00DF726D" w:rsidRDefault="005054BB" w:rsidP="00DF726D">
      <w:pPr>
        <w:ind w:firstLine="0"/>
        <w:jc w:val="center"/>
      </w:pPr>
      <w:r w:rsidRPr="00DF726D">
        <w:t>с целью обнаружения недокументированных возможностей</w:t>
      </w:r>
      <w:bookmarkEnd w:id="37"/>
      <w:bookmarkEnd w:id="38"/>
      <w:bookmarkEnd w:id="39"/>
    </w:p>
    <w:p w:rsidR="0005077F" w:rsidRPr="00DF726D" w:rsidRDefault="005054BB" w:rsidP="00C76621">
      <w:pPr>
        <w:rPr>
          <w:szCs w:val="28"/>
        </w:rPr>
      </w:pPr>
      <w:r w:rsidRPr="00DF726D">
        <w:rPr>
          <w:szCs w:val="28"/>
        </w:rPr>
        <w:t xml:space="preserve">Практическая реализация исследования программного обеспечения в данной работы будет состоять в анализе функционала мобильного приложения под операционною систему </w:t>
      </w:r>
      <w:proofErr w:type="spellStart"/>
      <w:r w:rsidRPr="00DF726D">
        <w:rPr>
          <w:szCs w:val="28"/>
        </w:rPr>
        <w:t>Android</w:t>
      </w:r>
      <w:proofErr w:type="spellEnd"/>
      <w:r w:rsidRPr="00DF726D">
        <w:rPr>
          <w:szCs w:val="28"/>
        </w:rPr>
        <w:t xml:space="preserve"> путем статического анализа исходного кода приложения, полученного в результате декомпиляции.</w:t>
      </w:r>
    </w:p>
    <w:p w:rsidR="0005077F" w:rsidRPr="00DF726D" w:rsidRDefault="005054BB" w:rsidP="00C141A2">
      <w:pPr>
        <w:rPr>
          <w:szCs w:val="28"/>
        </w:rPr>
      </w:pPr>
      <w:r w:rsidRPr="00DF726D">
        <w:rPr>
          <w:szCs w:val="28"/>
        </w:rPr>
        <w:t>Для этого необходимо произвести следующие действия:</w:t>
      </w:r>
    </w:p>
    <w:p w:rsidR="0005077F" w:rsidRPr="00DF726D" w:rsidRDefault="00E4690D" w:rsidP="00E4690D">
      <w:pPr>
        <w:numPr>
          <w:ilvl w:val="0"/>
          <w:numId w:val="3"/>
        </w:numPr>
        <w:tabs>
          <w:tab w:val="clear" w:pos="720"/>
          <w:tab w:val="num" w:pos="993"/>
        </w:tabs>
        <w:ind w:left="0" w:firstLine="709"/>
        <w:rPr>
          <w:szCs w:val="28"/>
        </w:rPr>
      </w:pPr>
      <w:r w:rsidRPr="00DF726D">
        <w:rPr>
          <w:szCs w:val="28"/>
        </w:rPr>
        <w:t>Выбрать</w:t>
      </w:r>
      <w:r w:rsidR="005054BB" w:rsidRPr="00DF726D">
        <w:rPr>
          <w:szCs w:val="28"/>
        </w:rPr>
        <w:t xml:space="preserve"> </w:t>
      </w:r>
      <w:r w:rsidRPr="00DF726D">
        <w:rPr>
          <w:szCs w:val="28"/>
        </w:rPr>
        <w:t>приложение для анализа</w:t>
      </w:r>
      <w:r w:rsidR="005054BB" w:rsidRPr="00DF726D">
        <w:rPr>
          <w:szCs w:val="28"/>
        </w:rPr>
        <w:t>.</w:t>
      </w:r>
    </w:p>
    <w:p w:rsidR="0005077F" w:rsidRPr="00DF726D" w:rsidRDefault="005054BB" w:rsidP="00E4690D">
      <w:pPr>
        <w:numPr>
          <w:ilvl w:val="0"/>
          <w:numId w:val="3"/>
        </w:numPr>
        <w:tabs>
          <w:tab w:val="clear" w:pos="720"/>
          <w:tab w:val="num" w:pos="993"/>
        </w:tabs>
        <w:ind w:left="0" w:firstLine="709"/>
        <w:rPr>
          <w:szCs w:val="28"/>
        </w:rPr>
      </w:pPr>
      <w:r w:rsidRPr="00DF726D">
        <w:rPr>
          <w:szCs w:val="28"/>
        </w:rPr>
        <w:t>Подобрать утилиты, необходимые для восстановления исходного кода приложения</w:t>
      </w:r>
      <w:r w:rsidR="0017374A" w:rsidRPr="00DF726D">
        <w:rPr>
          <w:szCs w:val="28"/>
        </w:rPr>
        <w:t>.</w:t>
      </w:r>
    </w:p>
    <w:p w:rsidR="0005077F" w:rsidRPr="00DF726D" w:rsidRDefault="005054BB" w:rsidP="00E4690D">
      <w:pPr>
        <w:numPr>
          <w:ilvl w:val="0"/>
          <w:numId w:val="3"/>
        </w:numPr>
        <w:tabs>
          <w:tab w:val="clear" w:pos="720"/>
          <w:tab w:val="num" w:pos="993"/>
        </w:tabs>
        <w:ind w:left="0" w:firstLine="709"/>
        <w:rPr>
          <w:szCs w:val="28"/>
        </w:rPr>
      </w:pPr>
      <w:r w:rsidRPr="00DF726D">
        <w:rPr>
          <w:szCs w:val="28"/>
        </w:rPr>
        <w:t xml:space="preserve">Провести статический анализ кода приложения, используя один из редакторов кода (например, </w:t>
      </w:r>
      <w:proofErr w:type="spellStart"/>
      <w:r w:rsidRPr="00DF726D">
        <w:rPr>
          <w:szCs w:val="28"/>
        </w:rPr>
        <w:t>Android</w:t>
      </w:r>
      <w:proofErr w:type="spellEnd"/>
      <w:r w:rsidRPr="00DF726D">
        <w:rPr>
          <w:szCs w:val="28"/>
        </w:rPr>
        <w:t xml:space="preserve"> </w:t>
      </w:r>
      <w:proofErr w:type="spellStart"/>
      <w:r w:rsidRPr="00DF726D">
        <w:rPr>
          <w:szCs w:val="28"/>
        </w:rPr>
        <w:t>studio</w:t>
      </w:r>
      <w:proofErr w:type="spellEnd"/>
      <w:r w:rsidRPr="00DF726D">
        <w:rPr>
          <w:szCs w:val="28"/>
        </w:rPr>
        <w:t>)</w:t>
      </w:r>
      <w:r w:rsidR="0017374A" w:rsidRPr="00DF726D">
        <w:rPr>
          <w:szCs w:val="28"/>
        </w:rPr>
        <w:t>.</w:t>
      </w:r>
    </w:p>
    <w:p w:rsidR="0005077F" w:rsidRPr="00DF726D" w:rsidRDefault="005054BB" w:rsidP="00E4690D">
      <w:pPr>
        <w:numPr>
          <w:ilvl w:val="0"/>
          <w:numId w:val="3"/>
        </w:numPr>
        <w:tabs>
          <w:tab w:val="clear" w:pos="720"/>
          <w:tab w:val="num" w:pos="993"/>
        </w:tabs>
        <w:ind w:left="0" w:firstLine="709"/>
        <w:rPr>
          <w:szCs w:val="28"/>
        </w:rPr>
      </w:pPr>
      <w:r w:rsidRPr="00DF726D">
        <w:rPr>
          <w:szCs w:val="28"/>
        </w:rPr>
        <w:t>Выявить функционал, не описанный в документации</w:t>
      </w:r>
    </w:p>
    <w:p w:rsidR="0017374A" w:rsidRPr="00DF726D" w:rsidRDefault="005054BB" w:rsidP="0017374A">
      <w:pPr>
        <w:pStyle w:val="a0"/>
        <w:spacing w:after="0" w:line="360" w:lineRule="auto"/>
        <w:rPr>
          <w:szCs w:val="28"/>
        </w:rPr>
      </w:pPr>
      <w:r w:rsidRPr="00DF726D">
        <w:rPr>
          <w:szCs w:val="28"/>
        </w:rPr>
        <w:t xml:space="preserve">У каждого </w:t>
      </w:r>
      <w:proofErr w:type="spellStart"/>
      <w:r w:rsidRPr="00DF726D">
        <w:rPr>
          <w:szCs w:val="28"/>
        </w:rPr>
        <w:t>Android</w:t>
      </w:r>
      <w:proofErr w:type="spellEnd"/>
      <w:r w:rsidRPr="00DF726D">
        <w:rPr>
          <w:szCs w:val="28"/>
        </w:rPr>
        <w:t xml:space="preserve"> приложения есть структура. Ниже приведен список обязательных файлов, которые автоматически создаются и обязательно используются при разработке:</w:t>
      </w:r>
    </w:p>
    <w:p w:rsidR="0005077F" w:rsidRPr="00DF726D" w:rsidRDefault="005054BB" w:rsidP="0017374A">
      <w:pPr>
        <w:pStyle w:val="a0"/>
        <w:spacing w:after="0" w:line="360" w:lineRule="auto"/>
        <w:rPr>
          <w:szCs w:val="28"/>
        </w:rPr>
      </w:pPr>
      <w:r w:rsidRPr="00DF726D">
        <w:rPr>
          <w:szCs w:val="28"/>
        </w:rPr>
        <w:t>AndroidManifest.xml</w:t>
      </w:r>
      <w:r w:rsidRPr="00DF726D">
        <w:rPr>
          <w:b/>
          <w:szCs w:val="28"/>
        </w:rPr>
        <w:t xml:space="preserve"> </w:t>
      </w:r>
      <w:r w:rsidRPr="00DF726D">
        <w:rPr>
          <w:szCs w:val="28"/>
        </w:rPr>
        <w:t xml:space="preserve">важный конфигурационный XML-файл, который определяет такие свойства как: имя пакета; минимально необходимую версию </w:t>
      </w:r>
      <w:proofErr w:type="spellStart"/>
      <w:r w:rsidRPr="00DF726D">
        <w:rPr>
          <w:szCs w:val="28"/>
        </w:rPr>
        <w:t>Android</w:t>
      </w:r>
      <w:proofErr w:type="spellEnd"/>
      <w:r w:rsidRPr="00DF726D">
        <w:rPr>
          <w:szCs w:val="28"/>
        </w:rPr>
        <w:t xml:space="preserve"> OS, на которой будет запущено приложение; иконку и т.д. Одним из наиболее известных свойств </w:t>
      </w:r>
      <w:proofErr w:type="spellStart"/>
      <w:r w:rsidRPr="00DF726D">
        <w:rPr>
          <w:szCs w:val="28"/>
        </w:rPr>
        <w:t>Android</w:t>
      </w:r>
      <w:proofErr w:type="spellEnd"/>
      <w:r w:rsidRPr="00DF726D">
        <w:rPr>
          <w:szCs w:val="28"/>
        </w:rPr>
        <w:t xml:space="preserve"> приложений определенных в этом конфигурационном файле является определение «прав доступа приложения».</w:t>
      </w:r>
    </w:p>
    <w:p w:rsidR="0005077F" w:rsidRPr="00DF726D" w:rsidRDefault="005054BB" w:rsidP="0017374A">
      <w:pPr>
        <w:pStyle w:val="a0"/>
        <w:tabs>
          <w:tab w:val="left" w:pos="0"/>
        </w:tabs>
        <w:spacing w:after="0" w:line="360" w:lineRule="auto"/>
        <w:ind w:firstLine="426"/>
        <w:rPr>
          <w:szCs w:val="28"/>
        </w:rPr>
      </w:pPr>
      <w:r w:rsidRPr="00DF726D">
        <w:rPr>
          <w:szCs w:val="28"/>
        </w:rPr>
        <w:t>/</w:t>
      </w:r>
      <w:proofErr w:type="spellStart"/>
      <w:r w:rsidRPr="00DF726D">
        <w:rPr>
          <w:szCs w:val="28"/>
        </w:rPr>
        <w:t>src</w:t>
      </w:r>
      <w:proofErr w:type="spellEnd"/>
      <w:r w:rsidRPr="00DF726D">
        <w:rPr>
          <w:szCs w:val="28"/>
        </w:rPr>
        <w:t xml:space="preserve"> </w:t>
      </w:r>
      <w:r w:rsidR="0017374A" w:rsidRPr="00DF726D">
        <w:rPr>
          <w:szCs w:val="28"/>
        </w:rPr>
        <w:t>м</w:t>
      </w:r>
      <w:r w:rsidRPr="00DF726D">
        <w:rPr>
          <w:szCs w:val="28"/>
        </w:rPr>
        <w:t>есто расположения .</w:t>
      </w:r>
      <w:proofErr w:type="spellStart"/>
      <w:r w:rsidRPr="00DF726D">
        <w:rPr>
          <w:szCs w:val="28"/>
        </w:rPr>
        <w:t>java</w:t>
      </w:r>
      <w:proofErr w:type="spellEnd"/>
      <w:r w:rsidRPr="00DF726D">
        <w:rPr>
          <w:szCs w:val="28"/>
        </w:rPr>
        <w:t xml:space="preserve"> файлов</w:t>
      </w:r>
      <w:r w:rsidR="0017374A" w:rsidRPr="00DF726D">
        <w:rPr>
          <w:szCs w:val="28"/>
        </w:rPr>
        <w:t>;</w:t>
      </w:r>
    </w:p>
    <w:p w:rsidR="0005077F" w:rsidRPr="00DF726D" w:rsidRDefault="005054BB" w:rsidP="0017374A">
      <w:pPr>
        <w:pStyle w:val="a0"/>
        <w:tabs>
          <w:tab w:val="left" w:pos="0"/>
          <w:tab w:val="left" w:pos="426"/>
        </w:tabs>
        <w:spacing w:after="0" w:line="360" w:lineRule="auto"/>
        <w:ind w:firstLine="426"/>
        <w:rPr>
          <w:szCs w:val="28"/>
        </w:rPr>
      </w:pPr>
      <w:r w:rsidRPr="00DF726D">
        <w:rPr>
          <w:szCs w:val="28"/>
        </w:rPr>
        <w:t>/</w:t>
      </w:r>
      <w:proofErr w:type="spellStart"/>
      <w:r w:rsidRPr="00DF726D">
        <w:rPr>
          <w:szCs w:val="28"/>
        </w:rPr>
        <w:t>res</w:t>
      </w:r>
      <w:proofErr w:type="spellEnd"/>
      <w:r w:rsidR="0017374A" w:rsidRPr="00DF726D">
        <w:rPr>
          <w:szCs w:val="28"/>
        </w:rPr>
        <w:t xml:space="preserve"> п</w:t>
      </w:r>
      <w:r w:rsidRPr="00DF726D">
        <w:rPr>
          <w:szCs w:val="28"/>
        </w:rPr>
        <w:t>апка ресурсов, которая содержит файлы, зависящие от пользовательского интерфейса. Графика и XML-док</w:t>
      </w:r>
      <w:r w:rsidR="0017374A" w:rsidRPr="00DF726D">
        <w:rPr>
          <w:szCs w:val="28"/>
        </w:rPr>
        <w:t>ументы обычно расположены здесь;</w:t>
      </w:r>
    </w:p>
    <w:p w:rsidR="0017374A" w:rsidRPr="00DF726D" w:rsidRDefault="005054BB" w:rsidP="0017374A">
      <w:pPr>
        <w:pStyle w:val="a0"/>
        <w:tabs>
          <w:tab w:val="left" w:pos="0"/>
        </w:tabs>
        <w:spacing w:after="0" w:line="360" w:lineRule="auto"/>
        <w:ind w:firstLine="426"/>
        <w:rPr>
          <w:szCs w:val="28"/>
        </w:rPr>
      </w:pPr>
      <w:r w:rsidRPr="00DF726D">
        <w:rPr>
          <w:szCs w:val="28"/>
        </w:rPr>
        <w:t>/</w:t>
      </w:r>
      <w:proofErr w:type="spellStart"/>
      <w:r w:rsidRPr="00DF726D">
        <w:rPr>
          <w:szCs w:val="28"/>
        </w:rPr>
        <w:t>res</w:t>
      </w:r>
      <w:proofErr w:type="spellEnd"/>
      <w:r w:rsidRPr="00DF726D">
        <w:rPr>
          <w:szCs w:val="28"/>
        </w:rPr>
        <w:t>/</w:t>
      </w:r>
      <w:proofErr w:type="spellStart"/>
      <w:r w:rsidRPr="00DF726D">
        <w:rPr>
          <w:szCs w:val="28"/>
        </w:rPr>
        <w:t>layout</w:t>
      </w:r>
      <w:proofErr w:type="spellEnd"/>
      <w:r w:rsidRPr="00DF726D">
        <w:rPr>
          <w:szCs w:val="28"/>
        </w:rPr>
        <w:t>/main.xml конфигурационный файл содержит определения, которые управляют дизайном основного приложения.</w:t>
      </w:r>
    </w:p>
    <w:p w:rsidR="0017374A" w:rsidRPr="00DF726D" w:rsidRDefault="005054BB" w:rsidP="0017374A">
      <w:pPr>
        <w:pStyle w:val="a0"/>
        <w:tabs>
          <w:tab w:val="left" w:pos="0"/>
        </w:tabs>
        <w:spacing w:after="0" w:line="360" w:lineRule="auto"/>
        <w:ind w:firstLine="426"/>
        <w:rPr>
          <w:szCs w:val="28"/>
        </w:rPr>
      </w:pPr>
      <w:r w:rsidRPr="00DF726D">
        <w:rPr>
          <w:szCs w:val="28"/>
        </w:rPr>
        <w:t>/</w:t>
      </w:r>
      <w:proofErr w:type="spellStart"/>
      <w:r w:rsidRPr="00DF726D">
        <w:rPr>
          <w:szCs w:val="28"/>
        </w:rPr>
        <w:t>res</w:t>
      </w:r>
      <w:proofErr w:type="spellEnd"/>
      <w:r w:rsidRPr="00DF726D">
        <w:rPr>
          <w:szCs w:val="28"/>
        </w:rPr>
        <w:t>/</w:t>
      </w:r>
      <w:proofErr w:type="spellStart"/>
      <w:r w:rsidRPr="00DF726D">
        <w:rPr>
          <w:szCs w:val="28"/>
        </w:rPr>
        <w:t>values</w:t>
      </w:r>
      <w:proofErr w:type="spellEnd"/>
      <w:r w:rsidRPr="00DF726D">
        <w:rPr>
          <w:szCs w:val="28"/>
        </w:rPr>
        <w:t xml:space="preserve">/strings.xml – Как можно догадаться, файл содержит строки. Это статические определения строк, на которые ссылается ваше приложение. </w:t>
      </w:r>
    </w:p>
    <w:p w:rsidR="0005077F" w:rsidRPr="00DF726D" w:rsidRDefault="005054BB" w:rsidP="0017374A">
      <w:pPr>
        <w:pStyle w:val="a0"/>
        <w:tabs>
          <w:tab w:val="left" w:pos="0"/>
        </w:tabs>
        <w:spacing w:after="0" w:line="360" w:lineRule="auto"/>
        <w:rPr>
          <w:szCs w:val="28"/>
        </w:rPr>
      </w:pPr>
      <w:r w:rsidRPr="00DF726D">
        <w:rPr>
          <w:szCs w:val="28"/>
        </w:rPr>
        <w:lastRenderedPageBreak/>
        <w:t>Для практического примера возьмем приложение, которое разработано таким образом, что возможна загрузка данных из интернета без получения соответствующего разрешения от пользователя (</w:t>
      </w:r>
      <w:r w:rsidR="00C034F3">
        <w:rPr>
          <w:szCs w:val="28"/>
        </w:rPr>
        <w:t>Рисунок–</w:t>
      </w:r>
      <w:r w:rsidR="0017374A" w:rsidRPr="00DF726D">
        <w:rPr>
          <w:szCs w:val="28"/>
        </w:rPr>
        <w:t xml:space="preserve"> </w:t>
      </w:r>
      <w:r w:rsidRPr="00DF726D">
        <w:rPr>
          <w:szCs w:val="28"/>
        </w:rPr>
        <w:t>7).</w:t>
      </w:r>
    </w:p>
    <w:p w:rsidR="0005077F" w:rsidRPr="00DF726D" w:rsidRDefault="0017374A" w:rsidP="0017374A">
      <w:pPr>
        <w:tabs>
          <w:tab w:val="left" w:pos="0"/>
        </w:tabs>
        <w:ind w:firstLine="0"/>
        <w:jc w:val="center"/>
        <w:rPr>
          <w:szCs w:val="28"/>
        </w:rPr>
      </w:pPr>
      <w:r w:rsidRPr="00DF726D">
        <w:rPr>
          <w:noProof/>
          <w:szCs w:val="28"/>
          <w:lang w:eastAsia="ru-RU"/>
        </w:rPr>
        <w:drawing>
          <wp:inline distT="0" distB="0" distL="0" distR="0" wp14:anchorId="34A35AAB" wp14:editId="79DA1388">
            <wp:extent cx="4158532" cy="3648309"/>
            <wp:effectExtent l="133350" t="114300" r="109220" b="142875"/>
            <wp:docPr id="16" name="Рисунок 16" descr="C:\Users\Andrey\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y\Desktop\1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0801" cy="36678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7374A" w:rsidRPr="00DF726D" w:rsidRDefault="00C034F3" w:rsidP="00C76621">
      <w:pPr>
        <w:ind w:firstLine="0"/>
        <w:jc w:val="center"/>
        <w:rPr>
          <w:szCs w:val="28"/>
        </w:rPr>
      </w:pPr>
      <w:r>
        <w:rPr>
          <w:szCs w:val="28"/>
        </w:rPr>
        <w:t>Рисунок–</w:t>
      </w:r>
      <w:r w:rsidR="00C76621" w:rsidRPr="00DF726D">
        <w:rPr>
          <w:szCs w:val="28"/>
        </w:rPr>
        <w:t xml:space="preserve"> </w:t>
      </w:r>
      <w:r w:rsidR="0017374A" w:rsidRPr="00DF726D">
        <w:rPr>
          <w:szCs w:val="28"/>
        </w:rPr>
        <w:t xml:space="preserve">7. Приложение для анализа </w:t>
      </w:r>
    </w:p>
    <w:p w:rsidR="0005077F" w:rsidRPr="00DF726D" w:rsidRDefault="005054BB" w:rsidP="00C141A2">
      <w:pPr>
        <w:rPr>
          <w:szCs w:val="28"/>
        </w:rPr>
      </w:pPr>
      <w:r w:rsidRPr="00DF726D">
        <w:rPr>
          <w:szCs w:val="28"/>
        </w:rPr>
        <w:t xml:space="preserve">Для начала работы необходим </w:t>
      </w:r>
      <w:proofErr w:type="spellStart"/>
      <w:r w:rsidRPr="00DF726D">
        <w:rPr>
          <w:szCs w:val="28"/>
        </w:rPr>
        <w:t>apk</w:t>
      </w:r>
      <w:proofErr w:type="spellEnd"/>
      <w:r w:rsidRPr="00DF726D">
        <w:rPr>
          <w:szCs w:val="28"/>
        </w:rPr>
        <w:t xml:space="preserve"> файл исследуемого приложения. Файлы пакета приложений </w:t>
      </w:r>
      <w:proofErr w:type="spellStart"/>
      <w:r w:rsidRPr="00DF726D">
        <w:rPr>
          <w:szCs w:val="28"/>
        </w:rPr>
        <w:t>Android</w:t>
      </w:r>
      <w:proofErr w:type="spellEnd"/>
      <w:r w:rsidRPr="00DF726D">
        <w:rPr>
          <w:szCs w:val="28"/>
        </w:rPr>
        <w:t xml:space="preserve"> (APK) - это файлы, которые используются операционной системой </w:t>
      </w:r>
      <w:proofErr w:type="spellStart"/>
      <w:r w:rsidRPr="00DF726D">
        <w:rPr>
          <w:szCs w:val="28"/>
        </w:rPr>
        <w:t>Android</w:t>
      </w:r>
      <w:proofErr w:type="spellEnd"/>
      <w:r w:rsidRPr="00DF726D">
        <w:rPr>
          <w:szCs w:val="28"/>
        </w:rPr>
        <w:t xml:space="preserve"> для распространения и установки мобильных приложений. Обычно файл APK представляет собой просто </w:t>
      </w:r>
      <w:proofErr w:type="spellStart"/>
      <w:r w:rsidRPr="00DF726D">
        <w:rPr>
          <w:szCs w:val="28"/>
        </w:rPr>
        <w:t>zip</w:t>
      </w:r>
      <w:proofErr w:type="spellEnd"/>
      <w:r w:rsidRPr="00DF726D">
        <w:rPr>
          <w:szCs w:val="28"/>
        </w:rPr>
        <w:t xml:space="preserve">-файл, который был переименован в APK, чтобы операционная система </w:t>
      </w:r>
      <w:proofErr w:type="spellStart"/>
      <w:r w:rsidRPr="00DF726D">
        <w:rPr>
          <w:szCs w:val="28"/>
        </w:rPr>
        <w:t>Android</w:t>
      </w:r>
      <w:proofErr w:type="spellEnd"/>
      <w:r w:rsidRPr="00DF726D">
        <w:rPr>
          <w:szCs w:val="28"/>
        </w:rPr>
        <w:t xml:space="preserve"> распознала его как исполняемый файл. Утилита </w:t>
      </w:r>
      <w:proofErr w:type="spellStart"/>
      <w:r w:rsidRPr="00DF726D">
        <w:rPr>
          <w:szCs w:val="28"/>
        </w:rPr>
        <w:t>unzip</w:t>
      </w:r>
      <w:proofErr w:type="spellEnd"/>
      <w:r w:rsidRPr="00DF726D">
        <w:rPr>
          <w:szCs w:val="28"/>
        </w:rPr>
        <w:t xml:space="preserve"> может быть использована для извлечения файлов, которые хранятся внутри.</w:t>
      </w:r>
    </w:p>
    <w:p w:rsidR="0005077F" w:rsidRPr="00DF726D" w:rsidRDefault="005054BB" w:rsidP="00C141A2">
      <w:pPr>
        <w:rPr>
          <w:szCs w:val="28"/>
        </w:rPr>
      </w:pPr>
      <w:r w:rsidRPr="00DF726D">
        <w:rPr>
          <w:szCs w:val="28"/>
        </w:rPr>
        <w:t xml:space="preserve">Извлечь </w:t>
      </w:r>
      <w:proofErr w:type="spellStart"/>
      <w:r w:rsidRPr="00DF726D">
        <w:rPr>
          <w:szCs w:val="28"/>
        </w:rPr>
        <w:t>apk</w:t>
      </w:r>
      <w:proofErr w:type="spellEnd"/>
      <w:r w:rsidRPr="00DF726D">
        <w:rPr>
          <w:szCs w:val="28"/>
        </w:rPr>
        <w:t xml:space="preserve"> в память телефона можно с помощью специальной утилиты, например, </w:t>
      </w:r>
      <w:proofErr w:type="spellStart"/>
      <w:r w:rsidRPr="00DF726D">
        <w:rPr>
          <w:szCs w:val="28"/>
        </w:rPr>
        <w:t>Skit</w:t>
      </w:r>
      <w:proofErr w:type="spellEnd"/>
      <w:r w:rsidRPr="00DF726D">
        <w:rPr>
          <w:szCs w:val="28"/>
        </w:rPr>
        <w:t xml:space="preserve">. После чего достаточно по USB подключить телефон к компьютеру и скопировать его. Для начала разархивируем </w:t>
      </w:r>
      <w:proofErr w:type="spellStart"/>
      <w:r w:rsidRPr="00DF726D">
        <w:rPr>
          <w:szCs w:val="28"/>
        </w:rPr>
        <w:t>apk</w:t>
      </w:r>
      <w:proofErr w:type="spellEnd"/>
      <w:r w:rsidRPr="00DF726D">
        <w:rPr>
          <w:szCs w:val="28"/>
        </w:rPr>
        <w:t xml:space="preserve"> (</w:t>
      </w:r>
      <w:r w:rsidR="00C034F3">
        <w:rPr>
          <w:szCs w:val="28"/>
        </w:rPr>
        <w:t>Рисунок–</w:t>
      </w:r>
      <w:r w:rsidR="0017374A" w:rsidRPr="00DF726D">
        <w:rPr>
          <w:szCs w:val="28"/>
          <w:lang w:val="en-US"/>
        </w:rPr>
        <w:t xml:space="preserve"> </w:t>
      </w:r>
      <w:r w:rsidRPr="00DF726D">
        <w:rPr>
          <w:szCs w:val="28"/>
        </w:rPr>
        <w:t>8).</w:t>
      </w:r>
    </w:p>
    <w:p w:rsidR="0005077F" w:rsidRPr="00DF726D" w:rsidRDefault="0005077F" w:rsidP="00C141A2">
      <w:pPr>
        <w:rPr>
          <w:szCs w:val="28"/>
        </w:rPr>
      </w:pPr>
    </w:p>
    <w:p w:rsidR="0005077F" w:rsidRPr="00DF726D" w:rsidRDefault="0017374A" w:rsidP="0017374A">
      <w:pPr>
        <w:ind w:firstLine="0"/>
        <w:jc w:val="center"/>
        <w:rPr>
          <w:szCs w:val="28"/>
        </w:rPr>
      </w:pPr>
      <w:r w:rsidRPr="00DF726D">
        <w:rPr>
          <w:noProof/>
          <w:szCs w:val="28"/>
          <w:lang w:eastAsia="ru-RU"/>
        </w:rPr>
        <w:lastRenderedPageBreak/>
        <w:drawing>
          <wp:inline distT="0" distB="0" distL="0" distR="0" wp14:anchorId="3E2C3833" wp14:editId="4174D6AB">
            <wp:extent cx="4190337" cy="2118726"/>
            <wp:effectExtent l="114300" t="114300" r="96520" b="129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6658" cy="21320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077F" w:rsidRPr="00DF726D" w:rsidRDefault="00C034F3" w:rsidP="00C76621">
      <w:pPr>
        <w:ind w:firstLine="0"/>
        <w:jc w:val="center"/>
        <w:rPr>
          <w:szCs w:val="28"/>
        </w:rPr>
      </w:pPr>
      <w:r>
        <w:rPr>
          <w:szCs w:val="28"/>
        </w:rPr>
        <w:t>Рисунок–</w:t>
      </w:r>
      <w:r w:rsidR="0017374A" w:rsidRPr="00C034F3">
        <w:rPr>
          <w:szCs w:val="28"/>
        </w:rPr>
        <w:t xml:space="preserve"> </w:t>
      </w:r>
      <w:r w:rsidR="0017374A" w:rsidRPr="00DF726D">
        <w:rPr>
          <w:szCs w:val="28"/>
        </w:rPr>
        <w:t xml:space="preserve">8. </w:t>
      </w:r>
      <w:r w:rsidR="005054BB" w:rsidRPr="00DF726D">
        <w:rPr>
          <w:szCs w:val="28"/>
        </w:rPr>
        <w:t xml:space="preserve">Распаковка </w:t>
      </w:r>
      <w:proofErr w:type="spellStart"/>
      <w:r w:rsidR="005054BB" w:rsidRPr="00DF726D">
        <w:rPr>
          <w:szCs w:val="28"/>
        </w:rPr>
        <w:t>apk</w:t>
      </w:r>
      <w:proofErr w:type="spellEnd"/>
      <w:r w:rsidR="005054BB" w:rsidRPr="00DF726D">
        <w:rPr>
          <w:szCs w:val="28"/>
        </w:rPr>
        <w:t xml:space="preserve"> файла</w:t>
      </w:r>
    </w:p>
    <w:p w:rsidR="0005077F" w:rsidRPr="00DF726D" w:rsidRDefault="005054BB" w:rsidP="0017374A">
      <w:pPr>
        <w:ind w:firstLine="708"/>
        <w:rPr>
          <w:szCs w:val="28"/>
        </w:rPr>
      </w:pPr>
      <w:r w:rsidRPr="00DF726D">
        <w:rPr>
          <w:szCs w:val="28"/>
        </w:rPr>
        <w:t>Извлечены следующие основные файлы:</w:t>
      </w:r>
    </w:p>
    <w:p w:rsidR="0005077F" w:rsidRPr="00DF726D" w:rsidRDefault="005054BB" w:rsidP="00CE3710">
      <w:pPr>
        <w:pStyle w:val="af1"/>
        <w:numPr>
          <w:ilvl w:val="0"/>
          <w:numId w:val="4"/>
        </w:numPr>
        <w:tabs>
          <w:tab w:val="clear" w:pos="720"/>
          <w:tab w:val="num" w:pos="851"/>
        </w:tabs>
        <w:spacing w:after="0" w:line="360" w:lineRule="auto"/>
        <w:ind w:left="0" w:firstLine="426"/>
        <w:rPr>
          <w:rFonts w:ascii="Times New Roman" w:hAnsi="Times New Roman"/>
          <w:sz w:val="28"/>
          <w:szCs w:val="28"/>
        </w:rPr>
      </w:pPr>
      <w:r w:rsidRPr="00DF726D">
        <w:rPr>
          <w:rFonts w:ascii="Times New Roman" w:hAnsi="Times New Roman"/>
          <w:sz w:val="28"/>
          <w:szCs w:val="28"/>
        </w:rPr>
        <w:t>AndroidManifest.xml - конфигурационный файл</w:t>
      </w:r>
      <w:r w:rsidR="00C76621" w:rsidRPr="00DF726D">
        <w:rPr>
          <w:rFonts w:ascii="Times New Roman" w:hAnsi="Times New Roman"/>
          <w:sz w:val="28"/>
          <w:szCs w:val="28"/>
        </w:rPr>
        <w:t>.</w:t>
      </w:r>
    </w:p>
    <w:p w:rsidR="0005077F" w:rsidRPr="00DF726D" w:rsidRDefault="00C76621" w:rsidP="00CE3710">
      <w:pPr>
        <w:numPr>
          <w:ilvl w:val="0"/>
          <w:numId w:val="4"/>
        </w:numPr>
        <w:tabs>
          <w:tab w:val="clear" w:pos="720"/>
          <w:tab w:val="num" w:pos="851"/>
        </w:tabs>
        <w:ind w:left="0" w:firstLine="426"/>
        <w:rPr>
          <w:szCs w:val="28"/>
        </w:rPr>
      </w:pPr>
      <w:r w:rsidRPr="00DF726D">
        <w:rPr>
          <w:szCs w:val="28"/>
          <w:lang w:val="en-US"/>
        </w:rPr>
        <w:t>c</w:t>
      </w:r>
      <w:proofErr w:type="spellStart"/>
      <w:r w:rsidR="005054BB" w:rsidRPr="00DF726D">
        <w:rPr>
          <w:szCs w:val="28"/>
        </w:rPr>
        <w:t>lasses.dex</w:t>
      </w:r>
      <w:proofErr w:type="spellEnd"/>
      <w:r w:rsidR="005054BB" w:rsidRPr="00DF726D">
        <w:rPr>
          <w:szCs w:val="28"/>
        </w:rPr>
        <w:t xml:space="preserve"> </w:t>
      </w:r>
      <w:r w:rsidRPr="00DF726D">
        <w:rPr>
          <w:szCs w:val="28"/>
        </w:rPr>
        <w:t xml:space="preserve">- все файлы классов </w:t>
      </w:r>
      <w:proofErr w:type="spellStart"/>
      <w:r w:rsidRPr="00DF726D">
        <w:rPr>
          <w:szCs w:val="28"/>
        </w:rPr>
        <w:t>Java</w:t>
      </w:r>
      <w:proofErr w:type="spellEnd"/>
      <w:r w:rsidRPr="00DF726D">
        <w:rPr>
          <w:szCs w:val="28"/>
        </w:rPr>
        <w:t>.</w:t>
      </w:r>
    </w:p>
    <w:p w:rsidR="0005077F" w:rsidRPr="00DF726D" w:rsidRDefault="005054BB" w:rsidP="00CE3710">
      <w:pPr>
        <w:numPr>
          <w:ilvl w:val="0"/>
          <w:numId w:val="4"/>
        </w:numPr>
        <w:tabs>
          <w:tab w:val="clear" w:pos="720"/>
          <w:tab w:val="num" w:pos="851"/>
        </w:tabs>
        <w:ind w:left="0" w:firstLine="426"/>
        <w:rPr>
          <w:szCs w:val="28"/>
        </w:rPr>
      </w:pPr>
      <w:proofErr w:type="spellStart"/>
      <w:proofErr w:type="gramStart"/>
      <w:r w:rsidRPr="00DF726D">
        <w:rPr>
          <w:szCs w:val="28"/>
        </w:rPr>
        <w:t>resources.arsc</w:t>
      </w:r>
      <w:proofErr w:type="spellEnd"/>
      <w:proofErr w:type="gramEnd"/>
      <w:r w:rsidRPr="00DF726D">
        <w:rPr>
          <w:szCs w:val="28"/>
        </w:rPr>
        <w:t xml:space="preserve"> - вся мета информацию о ресурсах</w:t>
      </w:r>
      <w:r w:rsidR="00C76621" w:rsidRPr="00DF726D">
        <w:rPr>
          <w:szCs w:val="28"/>
        </w:rPr>
        <w:t>.</w:t>
      </w:r>
    </w:p>
    <w:p w:rsidR="0005077F" w:rsidRPr="00DF726D" w:rsidRDefault="005054BB" w:rsidP="0017374A">
      <w:pPr>
        <w:pStyle w:val="a0"/>
        <w:spacing w:after="0" w:line="360" w:lineRule="auto"/>
        <w:rPr>
          <w:szCs w:val="28"/>
        </w:rPr>
      </w:pPr>
      <w:r w:rsidRPr="00DF726D">
        <w:rPr>
          <w:szCs w:val="28"/>
        </w:rPr>
        <w:t>Далее необходимо придать приложению состояние, близкое к его первоначальной форме. Для этой цели существует ряд открытых инструментов:</w:t>
      </w:r>
    </w:p>
    <w:p w:rsidR="0017374A" w:rsidRPr="00DF726D" w:rsidRDefault="005054BB" w:rsidP="00CE3710">
      <w:pPr>
        <w:pStyle w:val="a0"/>
        <w:numPr>
          <w:ilvl w:val="0"/>
          <w:numId w:val="5"/>
        </w:numPr>
        <w:tabs>
          <w:tab w:val="clear" w:pos="720"/>
          <w:tab w:val="num" w:pos="851"/>
        </w:tabs>
        <w:spacing w:after="0" w:line="360" w:lineRule="auto"/>
        <w:ind w:left="0" w:firstLine="426"/>
        <w:rPr>
          <w:szCs w:val="28"/>
        </w:rPr>
      </w:pPr>
      <w:proofErr w:type="spellStart"/>
      <w:r w:rsidRPr="00DF726D">
        <w:rPr>
          <w:szCs w:val="28"/>
        </w:rPr>
        <w:t>apktool</w:t>
      </w:r>
      <w:proofErr w:type="spellEnd"/>
      <w:r w:rsidRPr="00DF726D">
        <w:rPr>
          <w:szCs w:val="28"/>
        </w:rPr>
        <w:t xml:space="preserve">– инструмент, используемый для работы </w:t>
      </w:r>
      <w:proofErr w:type="gramStart"/>
      <w:r w:rsidRPr="00DF726D">
        <w:rPr>
          <w:szCs w:val="28"/>
        </w:rPr>
        <w:t>с .</w:t>
      </w:r>
      <w:proofErr w:type="spellStart"/>
      <w:r w:rsidRPr="00DF726D">
        <w:rPr>
          <w:szCs w:val="28"/>
        </w:rPr>
        <w:t>apk</w:t>
      </w:r>
      <w:proofErr w:type="spellEnd"/>
      <w:proofErr w:type="gramEnd"/>
      <w:r w:rsidRPr="00DF726D">
        <w:rPr>
          <w:szCs w:val="28"/>
        </w:rPr>
        <w:t xml:space="preserve"> файлами</w:t>
      </w:r>
      <w:r w:rsidR="00C76621" w:rsidRPr="00DF726D">
        <w:rPr>
          <w:szCs w:val="28"/>
        </w:rPr>
        <w:t>.</w:t>
      </w:r>
    </w:p>
    <w:p w:rsidR="0017374A" w:rsidRPr="00DF726D" w:rsidRDefault="005054BB" w:rsidP="00CE3710">
      <w:pPr>
        <w:pStyle w:val="a0"/>
        <w:numPr>
          <w:ilvl w:val="0"/>
          <w:numId w:val="5"/>
        </w:numPr>
        <w:tabs>
          <w:tab w:val="clear" w:pos="720"/>
          <w:tab w:val="num" w:pos="851"/>
        </w:tabs>
        <w:spacing w:after="0" w:line="360" w:lineRule="auto"/>
        <w:ind w:left="0" w:firstLine="426"/>
        <w:rPr>
          <w:szCs w:val="28"/>
        </w:rPr>
      </w:pPr>
      <w:proofErr w:type="spellStart"/>
      <w:r w:rsidRPr="00DF726D">
        <w:rPr>
          <w:szCs w:val="28"/>
        </w:rPr>
        <w:t>jad</w:t>
      </w:r>
      <w:proofErr w:type="spellEnd"/>
      <w:r w:rsidRPr="00DF726D">
        <w:rPr>
          <w:szCs w:val="28"/>
        </w:rPr>
        <w:t xml:space="preserve">– </w:t>
      </w:r>
      <w:proofErr w:type="spellStart"/>
      <w:r w:rsidRPr="00DF726D">
        <w:rPr>
          <w:szCs w:val="28"/>
        </w:rPr>
        <w:t>декомпилятор</w:t>
      </w:r>
      <w:proofErr w:type="spellEnd"/>
      <w:r w:rsidRPr="00DF726D">
        <w:rPr>
          <w:szCs w:val="28"/>
        </w:rPr>
        <w:t xml:space="preserve"> </w:t>
      </w:r>
      <w:proofErr w:type="spellStart"/>
      <w:r w:rsidRPr="00DF726D">
        <w:rPr>
          <w:szCs w:val="28"/>
        </w:rPr>
        <w:t>Java</w:t>
      </w:r>
      <w:proofErr w:type="spellEnd"/>
      <w:r w:rsidRPr="00DF726D">
        <w:rPr>
          <w:szCs w:val="28"/>
        </w:rPr>
        <w:t xml:space="preserve"> (только для </w:t>
      </w:r>
      <w:proofErr w:type="spellStart"/>
      <w:r w:rsidRPr="00DF726D">
        <w:rPr>
          <w:szCs w:val="28"/>
        </w:rPr>
        <w:t>Windows</w:t>
      </w:r>
      <w:proofErr w:type="spellEnd"/>
      <w:r w:rsidRPr="00DF726D">
        <w:rPr>
          <w:szCs w:val="28"/>
        </w:rPr>
        <w:t>)</w:t>
      </w:r>
      <w:r w:rsidR="00C76621" w:rsidRPr="00DF726D">
        <w:rPr>
          <w:szCs w:val="28"/>
        </w:rPr>
        <w:t>.</w:t>
      </w:r>
    </w:p>
    <w:p w:rsidR="0017374A" w:rsidRPr="00DF726D" w:rsidRDefault="005054BB" w:rsidP="00CE3710">
      <w:pPr>
        <w:pStyle w:val="a0"/>
        <w:numPr>
          <w:ilvl w:val="0"/>
          <w:numId w:val="5"/>
        </w:numPr>
        <w:tabs>
          <w:tab w:val="clear" w:pos="720"/>
          <w:tab w:val="num" w:pos="851"/>
        </w:tabs>
        <w:spacing w:after="0" w:line="360" w:lineRule="auto"/>
        <w:ind w:left="0" w:firstLine="426"/>
        <w:rPr>
          <w:szCs w:val="28"/>
        </w:rPr>
      </w:pPr>
      <w:r w:rsidRPr="00DF726D">
        <w:rPr>
          <w:szCs w:val="28"/>
        </w:rPr>
        <w:t>JD-</w:t>
      </w:r>
      <w:proofErr w:type="spellStart"/>
      <w:r w:rsidRPr="00DF726D">
        <w:rPr>
          <w:szCs w:val="28"/>
        </w:rPr>
        <w:t>Core</w:t>
      </w:r>
      <w:proofErr w:type="spellEnd"/>
      <w:r w:rsidRPr="00DF726D">
        <w:rPr>
          <w:szCs w:val="28"/>
        </w:rPr>
        <w:t xml:space="preserve"> + JD-GUI– еще один </w:t>
      </w:r>
      <w:proofErr w:type="spellStart"/>
      <w:r w:rsidRPr="00DF726D">
        <w:rPr>
          <w:szCs w:val="28"/>
        </w:rPr>
        <w:t>декомпилятор</w:t>
      </w:r>
      <w:proofErr w:type="spellEnd"/>
      <w:r w:rsidRPr="00DF726D">
        <w:rPr>
          <w:szCs w:val="28"/>
        </w:rPr>
        <w:t xml:space="preserve">, поддерживающий более новые версии и функции </w:t>
      </w:r>
      <w:proofErr w:type="spellStart"/>
      <w:r w:rsidRPr="00DF726D">
        <w:rPr>
          <w:szCs w:val="28"/>
        </w:rPr>
        <w:t>Java</w:t>
      </w:r>
      <w:proofErr w:type="spellEnd"/>
      <w:r w:rsidR="00C76621" w:rsidRPr="00DF726D">
        <w:rPr>
          <w:szCs w:val="28"/>
        </w:rPr>
        <w:t>.</w:t>
      </w:r>
    </w:p>
    <w:p w:rsidR="0005077F" w:rsidRPr="00DF726D" w:rsidRDefault="005054BB" w:rsidP="00CE3710">
      <w:pPr>
        <w:pStyle w:val="a0"/>
        <w:numPr>
          <w:ilvl w:val="0"/>
          <w:numId w:val="5"/>
        </w:numPr>
        <w:tabs>
          <w:tab w:val="clear" w:pos="720"/>
          <w:tab w:val="num" w:pos="851"/>
        </w:tabs>
        <w:spacing w:after="0" w:line="360" w:lineRule="auto"/>
        <w:ind w:left="0" w:firstLine="426"/>
        <w:rPr>
          <w:szCs w:val="28"/>
        </w:rPr>
      </w:pPr>
      <w:r w:rsidRPr="00DF726D">
        <w:rPr>
          <w:szCs w:val="28"/>
        </w:rPr>
        <w:t xml:space="preserve">dex2jar– инструмент для </w:t>
      </w:r>
      <w:r w:rsidR="0017374A" w:rsidRPr="00DF726D">
        <w:rPr>
          <w:szCs w:val="28"/>
        </w:rPr>
        <w:t xml:space="preserve">преобразования. </w:t>
      </w:r>
      <w:proofErr w:type="spellStart"/>
      <w:r w:rsidR="0017374A" w:rsidRPr="00DF726D">
        <w:rPr>
          <w:szCs w:val="28"/>
        </w:rPr>
        <w:t>dex</w:t>
      </w:r>
      <w:proofErr w:type="spellEnd"/>
      <w:r w:rsidRPr="00DF726D">
        <w:rPr>
          <w:szCs w:val="28"/>
        </w:rPr>
        <w:t xml:space="preserve"> файлов в файлы .</w:t>
      </w:r>
      <w:proofErr w:type="spellStart"/>
      <w:r w:rsidRPr="00DF726D">
        <w:rPr>
          <w:szCs w:val="28"/>
        </w:rPr>
        <w:t>class</w:t>
      </w:r>
      <w:proofErr w:type="spellEnd"/>
      <w:r w:rsidR="00C76621" w:rsidRPr="00DF726D">
        <w:rPr>
          <w:szCs w:val="28"/>
        </w:rPr>
        <w:t>.</w:t>
      </w:r>
    </w:p>
    <w:p w:rsidR="0005077F" w:rsidRPr="00DF726D" w:rsidRDefault="005054BB" w:rsidP="0017374A">
      <w:r w:rsidRPr="00DF726D">
        <w:t xml:space="preserve">Для начала воспользуемся </w:t>
      </w:r>
      <w:proofErr w:type="spellStart"/>
      <w:r w:rsidRPr="00DF726D">
        <w:t>apktool</w:t>
      </w:r>
      <w:proofErr w:type="spellEnd"/>
      <w:r w:rsidRPr="00DF726D">
        <w:t xml:space="preserve">. Это позволит </w:t>
      </w:r>
      <w:r w:rsidR="0017374A" w:rsidRPr="00DF726D">
        <w:t xml:space="preserve">распаковать. </w:t>
      </w:r>
      <w:proofErr w:type="spellStart"/>
      <w:r w:rsidR="0017374A" w:rsidRPr="00DF726D">
        <w:t>apk</w:t>
      </w:r>
      <w:proofErr w:type="spellEnd"/>
      <w:r w:rsidRPr="00DF726D">
        <w:t xml:space="preserve"> файл, воссоздав структуру каталогов проекта. Также это преобразует двоичный XML файл в текстовый XML. Это быстрый и простой способ исследовать AndroidManifest.xml для того, чтобы увидеть какие именно права доступа требуются приложению. </w:t>
      </w:r>
      <w:r w:rsidR="0017374A" w:rsidRPr="00DF726D">
        <w:t xml:space="preserve">Также. </w:t>
      </w:r>
      <w:proofErr w:type="spellStart"/>
      <w:r w:rsidR="0017374A" w:rsidRPr="00DF726D">
        <w:t>dex</w:t>
      </w:r>
      <w:proofErr w:type="spellEnd"/>
      <w:r w:rsidRPr="00DF726D">
        <w:t xml:space="preserve"> код будет преобразован в </w:t>
      </w:r>
      <w:proofErr w:type="gramStart"/>
      <w:r w:rsidRPr="00DF726D">
        <w:t>формат .</w:t>
      </w:r>
      <w:proofErr w:type="spellStart"/>
      <w:r w:rsidRPr="00DF726D">
        <w:t>smali</w:t>
      </w:r>
      <w:proofErr w:type="spellEnd"/>
      <w:proofErr w:type="gramEnd"/>
      <w:r w:rsidRPr="00DF726D">
        <w:t>. - дизассемблированную версию байт-кода .</w:t>
      </w:r>
      <w:proofErr w:type="spellStart"/>
      <w:r w:rsidRPr="00DF726D">
        <w:t>dex</w:t>
      </w:r>
      <w:proofErr w:type="spellEnd"/>
      <w:r w:rsidRPr="00DF726D">
        <w:t xml:space="preserve">. </w:t>
      </w:r>
    </w:p>
    <w:p w:rsidR="0005077F" w:rsidRPr="00DF726D" w:rsidRDefault="005054BB" w:rsidP="00C141A2">
      <w:pPr>
        <w:pStyle w:val="a0"/>
        <w:tabs>
          <w:tab w:val="left" w:pos="810"/>
        </w:tabs>
        <w:spacing w:after="0" w:line="360" w:lineRule="auto"/>
        <w:rPr>
          <w:szCs w:val="28"/>
        </w:rPr>
      </w:pPr>
      <w:r w:rsidRPr="00DF726D">
        <w:rPr>
          <w:szCs w:val="28"/>
        </w:rPr>
        <w:t xml:space="preserve">Чтобы получить исходный код приложения </w:t>
      </w:r>
      <w:proofErr w:type="spellStart"/>
      <w:r w:rsidRPr="00DF726D">
        <w:rPr>
          <w:szCs w:val="28"/>
        </w:rPr>
        <w:t>необходимопреобразовать</w:t>
      </w:r>
      <w:proofErr w:type="spellEnd"/>
      <w:r w:rsidRPr="00DF726D">
        <w:rPr>
          <w:szCs w:val="28"/>
        </w:rPr>
        <w:t xml:space="preserve"> </w:t>
      </w:r>
      <w:proofErr w:type="spellStart"/>
      <w:r w:rsidRPr="00DF726D">
        <w:rPr>
          <w:szCs w:val="28"/>
        </w:rPr>
        <w:t>clasees.dex</w:t>
      </w:r>
      <w:proofErr w:type="spellEnd"/>
      <w:r w:rsidRPr="00DF726D">
        <w:rPr>
          <w:szCs w:val="28"/>
        </w:rPr>
        <w:t xml:space="preserve"> в .</w:t>
      </w:r>
      <w:proofErr w:type="spellStart"/>
      <w:r w:rsidRPr="00DF726D">
        <w:rPr>
          <w:szCs w:val="28"/>
        </w:rPr>
        <w:t>jar</w:t>
      </w:r>
      <w:proofErr w:type="spellEnd"/>
      <w:r w:rsidRPr="00DF726D">
        <w:rPr>
          <w:szCs w:val="28"/>
        </w:rPr>
        <w:t xml:space="preserve"> файл с помощью утилиты </w:t>
      </w:r>
      <w:r w:rsidRPr="00DF726D">
        <w:rPr>
          <w:i/>
          <w:iCs/>
          <w:szCs w:val="28"/>
        </w:rPr>
        <w:t xml:space="preserve">dex2jar. </w:t>
      </w:r>
      <w:r w:rsidRPr="00DF726D">
        <w:rPr>
          <w:szCs w:val="28"/>
        </w:rPr>
        <w:t xml:space="preserve">Полученные файлы откроем в IDE </w:t>
      </w:r>
      <w:proofErr w:type="spellStart"/>
      <w:r w:rsidRPr="00DF726D">
        <w:rPr>
          <w:szCs w:val="28"/>
        </w:rPr>
        <w:t>Android</w:t>
      </w:r>
      <w:proofErr w:type="spellEnd"/>
      <w:r w:rsidRPr="00DF726D">
        <w:rPr>
          <w:szCs w:val="28"/>
        </w:rPr>
        <w:t xml:space="preserve"> </w:t>
      </w:r>
      <w:proofErr w:type="spellStart"/>
      <w:r w:rsidRPr="00DF726D">
        <w:rPr>
          <w:szCs w:val="28"/>
        </w:rPr>
        <w:t>studio</w:t>
      </w:r>
      <w:proofErr w:type="spellEnd"/>
      <w:r w:rsidRPr="00DF726D">
        <w:rPr>
          <w:szCs w:val="28"/>
        </w:rPr>
        <w:t xml:space="preserve"> (</w:t>
      </w:r>
      <w:r w:rsidR="00C034F3">
        <w:rPr>
          <w:szCs w:val="28"/>
        </w:rPr>
        <w:t>Рисунок–</w:t>
      </w:r>
      <w:r w:rsidR="0017374A" w:rsidRPr="00DF726D">
        <w:rPr>
          <w:szCs w:val="28"/>
        </w:rPr>
        <w:t xml:space="preserve"> </w:t>
      </w:r>
      <w:r w:rsidRPr="00DF726D">
        <w:rPr>
          <w:szCs w:val="28"/>
        </w:rPr>
        <w:t>9).</w:t>
      </w:r>
    </w:p>
    <w:p w:rsidR="0005077F" w:rsidRPr="00DF726D" w:rsidRDefault="005054BB" w:rsidP="0017374A">
      <w:pPr>
        <w:pStyle w:val="a0"/>
        <w:tabs>
          <w:tab w:val="left" w:pos="810"/>
        </w:tabs>
        <w:spacing w:after="0" w:line="360" w:lineRule="auto"/>
        <w:ind w:firstLine="0"/>
        <w:jc w:val="center"/>
        <w:rPr>
          <w:szCs w:val="28"/>
        </w:rPr>
      </w:pPr>
      <w:r w:rsidRPr="00DF726D">
        <w:rPr>
          <w:noProof/>
          <w:lang w:eastAsia="ru-RU"/>
        </w:rPr>
        <w:lastRenderedPageBreak/>
        <w:drawing>
          <wp:inline distT="0" distB="0" distL="0" distR="0" wp14:anchorId="3A5C254E" wp14:editId="7C0FEA3D">
            <wp:extent cx="4166483" cy="1851974"/>
            <wp:effectExtent l="114300" t="114300" r="81915" b="129540"/>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22"/>
                    <a:stretch>
                      <a:fillRect/>
                    </a:stretch>
                  </pic:blipFill>
                  <pic:spPr bwMode="auto">
                    <a:xfrm>
                      <a:off x="0" y="0"/>
                      <a:ext cx="4183077" cy="1859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077F" w:rsidRPr="00DF726D" w:rsidRDefault="00C034F3" w:rsidP="00C76621">
      <w:pPr>
        <w:pStyle w:val="a0"/>
        <w:tabs>
          <w:tab w:val="left" w:pos="810"/>
        </w:tabs>
        <w:spacing w:after="0" w:line="360" w:lineRule="auto"/>
        <w:ind w:firstLine="0"/>
        <w:jc w:val="center"/>
        <w:rPr>
          <w:szCs w:val="28"/>
        </w:rPr>
      </w:pPr>
      <w:r>
        <w:rPr>
          <w:szCs w:val="28"/>
        </w:rPr>
        <w:t>Рисунок–</w:t>
      </w:r>
      <w:r w:rsidR="0017374A" w:rsidRPr="00DF726D">
        <w:rPr>
          <w:szCs w:val="28"/>
        </w:rPr>
        <w:t xml:space="preserve"> </w:t>
      </w:r>
      <w:r w:rsidR="005054BB" w:rsidRPr="00DF726D">
        <w:rPr>
          <w:szCs w:val="28"/>
        </w:rPr>
        <w:t xml:space="preserve">9.  Использование </w:t>
      </w:r>
      <w:proofErr w:type="spellStart"/>
      <w:r w:rsidR="005054BB" w:rsidRPr="00DF726D">
        <w:rPr>
          <w:szCs w:val="28"/>
        </w:rPr>
        <w:t>apktool</w:t>
      </w:r>
      <w:proofErr w:type="spellEnd"/>
    </w:p>
    <w:p w:rsidR="0005077F" w:rsidRPr="00DF726D" w:rsidRDefault="005054BB" w:rsidP="00C141A2">
      <w:pPr>
        <w:pStyle w:val="a0"/>
        <w:tabs>
          <w:tab w:val="left" w:pos="810"/>
        </w:tabs>
        <w:spacing w:after="0" w:line="360" w:lineRule="auto"/>
        <w:rPr>
          <w:szCs w:val="28"/>
        </w:rPr>
      </w:pPr>
      <w:r w:rsidRPr="00DF726D">
        <w:rPr>
          <w:szCs w:val="28"/>
        </w:rPr>
        <w:t xml:space="preserve">Получены полностью </w:t>
      </w:r>
      <w:proofErr w:type="spellStart"/>
      <w:r w:rsidRPr="00DF726D">
        <w:rPr>
          <w:szCs w:val="28"/>
        </w:rPr>
        <w:t>декомпилировнные</w:t>
      </w:r>
      <w:proofErr w:type="spellEnd"/>
      <w:r w:rsidRPr="00DF726D">
        <w:rPr>
          <w:szCs w:val="28"/>
        </w:rPr>
        <w:t xml:space="preserve"> исходники приложения (</w:t>
      </w:r>
      <w:r w:rsidR="00C034F3">
        <w:rPr>
          <w:szCs w:val="28"/>
        </w:rPr>
        <w:t>Рисунок–</w:t>
      </w:r>
      <w:r w:rsidR="0017374A" w:rsidRPr="00DF726D">
        <w:rPr>
          <w:szCs w:val="28"/>
        </w:rPr>
        <w:t xml:space="preserve"> </w:t>
      </w:r>
      <w:r w:rsidRPr="00DF726D">
        <w:rPr>
          <w:szCs w:val="28"/>
        </w:rPr>
        <w:t xml:space="preserve">10), весь </w:t>
      </w:r>
      <w:proofErr w:type="spellStart"/>
      <w:r w:rsidRPr="00DF726D">
        <w:rPr>
          <w:szCs w:val="28"/>
        </w:rPr>
        <w:t>java</w:t>
      </w:r>
      <w:proofErr w:type="spellEnd"/>
      <w:r w:rsidRPr="00DF726D">
        <w:rPr>
          <w:szCs w:val="28"/>
        </w:rPr>
        <w:t xml:space="preserve"> код состоит из одного файла </w:t>
      </w:r>
      <w:proofErr w:type="spellStart"/>
      <w:r w:rsidRPr="00DF726D">
        <w:rPr>
          <w:szCs w:val="28"/>
        </w:rPr>
        <w:t>activity</w:t>
      </w:r>
      <w:proofErr w:type="spellEnd"/>
      <w:r w:rsidRPr="00DF726D">
        <w:rPr>
          <w:szCs w:val="28"/>
        </w:rPr>
        <w:t xml:space="preserve">, где по указанной ссылке в элементе </w:t>
      </w:r>
      <w:proofErr w:type="spellStart"/>
      <w:r w:rsidRPr="00DF726D">
        <w:rPr>
          <w:szCs w:val="28"/>
        </w:rPr>
        <w:t>webview</w:t>
      </w:r>
      <w:proofErr w:type="spellEnd"/>
      <w:r w:rsidRPr="00DF726D">
        <w:rPr>
          <w:szCs w:val="28"/>
        </w:rPr>
        <w:t xml:space="preserve"> подгружается иконка. Также доступны файлы ресурсов и манифеста. В манифесте можем увидеть получение разрешения на доступ к интернету (</w:t>
      </w:r>
      <w:r w:rsidR="00C034F3">
        <w:rPr>
          <w:szCs w:val="28"/>
        </w:rPr>
        <w:t>Рисунок–</w:t>
      </w:r>
      <w:r w:rsidR="0017374A" w:rsidRPr="00DF726D">
        <w:rPr>
          <w:szCs w:val="28"/>
        </w:rPr>
        <w:t xml:space="preserve"> </w:t>
      </w:r>
      <w:r w:rsidRPr="00DF726D">
        <w:rPr>
          <w:szCs w:val="28"/>
        </w:rPr>
        <w:t>11), но нигде в коде приложения обработки данного разрешения нет.</w:t>
      </w:r>
    </w:p>
    <w:p w:rsidR="0005077F" w:rsidRPr="00DF726D" w:rsidRDefault="005054BB" w:rsidP="00C141A2">
      <w:pPr>
        <w:pStyle w:val="a0"/>
        <w:tabs>
          <w:tab w:val="left" w:pos="810"/>
        </w:tabs>
        <w:spacing w:after="0" w:line="360" w:lineRule="auto"/>
        <w:rPr>
          <w:szCs w:val="28"/>
        </w:rPr>
      </w:pPr>
      <w:r w:rsidRPr="00DF726D">
        <w:rPr>
          <w:szCs w:val="28"/>
        </w:rPr>
        <w:tab/>
        <w:t xml:space="preserve">Это лишь один из примеров того, что можно обнаружить, получив исходные коды приложения. Данное приложение было написано под операционную систему </w:t>
      </w:r>
      <w:proofErr w:type="spellStart"/>
      <w:r w:rsidRPr="00DF726D">
        <w:rPr>
          <w:szCs w:val="28"/>
        </w:rPr>
        <w:t>android</w:t>
      </w:r>
      <w:proofErr w:type="spellEnd"/>
      <w:r w:rsidRPr="00DF726D">
        <w:rPr>
          <w:szCs w:val="28"/>
        </w:rPr>
        <w:t xml:space="preserve"> уже устаревшей версии, и в данный момент даже среда разработки не позволит допустить такую ошибку. Однако этот пример хорошо иллюстрирует то, как важно проверять актуальность ПО.</w:t>
      </w:r>
    </w:p>
    <w:p w:rsidR="0005077F" w:rsidRPr="00DF726D" w:rsidRDefault="005054BB" w:rsidP="0017374A">
      <w:pPr>
        <w:pStyle w:val="a0"/>
        <w:spacing w:after="0" w:line="360" w:lineRule="auto"/>
        <w:ind w:firstLine="0"/>
        <w:jc w:val="center"/>
        <w:rPr>
          <w:szCs w:val="28"/>
        </w:rPr>
      </w:pPr>
      <w:r w:rsidRPr="00DF726D">
        <w:rPr>
          <w:noProof/>
          <w:lang w:eastAsia="ru-RU"/>
        </w:rPr>
        <w:drawing>
          <wp:inline distT="0" distB="0" distL="0" distR="0" wp14:anchorId="099A1C40" wp14:editId="783A80EA">
            <wp:extent cx="4206240" cy="2631508"/>
            <wp:effectExtent l="133350" t="133350" r="137160" b="149860"/>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23"/>
                    <a:stretch>
                      <a:fillRect/>
                    </a:stretch>
                  </pic:blipFill>
                  <pic:spPr bwMode="auto">
                    <a:xfrm>
                      <a:off x="0" y="0"/>
                      <a:ext cx="4227944" cy="26450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077F" w:rsidRPr="00DF726D" w:rsidRDefault="00C034F3" w:rsidP="00C76621">
      <w:pPr>
        <w:pStyle w:val="a0"/>
        <w:spacing w:after="0" w:line="360" w:lineRule="auto"/>
        <w:ind w:firstLine="0"/>
        <w:jc w:val="center"/>
        <w:rPr>
          <w:szCs w:val="28"/>
        </w:rPr>
      </w:pPr>
      <w:r>
        <w:rPr>
          <w:szCs w:val="28"/>
        </w:rPr>
        <w:t>Рисунок–</w:t>
      </w:r>
      <w:r w:rsidR="0017374A" w:rsidRPr="00DF726D">
        <w:rPr>
          <w:szCs w:val="28"/>
        </w:rPr>
        <w:t xml:space="preserve"> </w:t>
      </w:r>
      <w:r w:rsidR="005054BB" w:rsidRPr="00DF726D">
        <w:rPr>
          <w:szCs w:val="28"/>
        </w:rPr>
        <w:t xml:space="preserve">10. </w:t>
      </w:r>
      <w:proofErr w:type="spellStart"/>
      <w:r w:rsidR="005054BB" w:rsidRPr="00DF726D">
        <w:rPr>
          <w:szCs w:val="28"/>
        </w:rPr>
        <w:t>Декомпилированный</w:t>
      </w:r>
      <w:proofErr w:type="spellEnd"/>
      <w:r w:rsidR="005054BB" w:rsidRPr="00DF726D">
        <w:rPr>
          <w:szCs w:val="28"/>
        </w:rPr>
        <w:t xml:space="preserve"> код приложения </w:t>
      </w:r>
    </w:p>
    <w:p w:rsidR="0005077F" w:rsidRPr="00DF726D" w:rsidRDefault="005054BB" w:rsidP="0017374A">
      <w:pPr>
        <w:pStyle w:val="a0"/>
        <w:spacing w:after="0" w:line="360" w:lineRule="auto"/>
        <w:ind w:firstLine="0"/>
        <w:jc w:val="center"/>
        <w:rPr>
          <w:szCs w:val="28"/>
        </w:rPr>
      </w:pPr>
      <w:r w:rsidRPr="00DF726D">
        <w:rPr>
          <w:noProof/>
          <w:lang w:eastAsia="ru-RU"/>
        </w:rPr>
        <w:lastRenderedPageBreak/>
        <w:drawing>
          <wp:inline distT="0" distB="0" distL="0" distR="0" wp14:anchorId="77707DA7" wp14:editId="31915832">
            <wp:extent cx="4158532" cy="2408657"/>
            <wp:effectExtent l="133350" t="133350" r="128270" b="144145"/>
            <wp:docPr id="1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24"/>
                    <a:stretch>
                      <a:fillRect/>
                    </a:stretch>
                  </pic:blipFill>
                  <pic:spPr bwMode="auto">
                    <a:xfrm>
                      <a:off x="0" y="0"/>
                      <a:ext cx="4184286" cy="2423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077F" w:rsidRPr="00DF726D" w:rsidRDefault="00C034F3" w:rsidP="00C76621">
      <w:pPr>
        <w:pStyle w:val="a0"/>
        <w:spacing w:after="0" w:line="360" w:lineRule="auto"/>
        <w:ind w:firstLine="0"/>
        <w:jc w:val="center"/>
        <w:rPr>
          <w:szCs w:val="28"/>
        </w:rPr>
      </w:pPr>
      <w:r>
        <w:rPr>
          <w:szCs w:val="28"/>
        </w:rPr>
        <w:t>Рисунок–</w:t>
      </w:r>
      <w:r w:rsidR="0017374A" w:rsidRPr="00DF726D">
        <w:rPr>
          <w:szCs w:val="28"/>
        </w:rPr>
        <w:t xml:space="preserve"> </w:t>
      </w:r>
      <w:r w:rsidR="005054BB" w:rsidRPr="00DF726D">
        <w:rPr>
          <w:szCs w:val="28"/>
        </w:rPr>
        <w:t>11.  Файл манифеста</w:t>
      </w:r>
    </w:p>
    <w:p w:rsidR="0005077F" w:rsidRPr="00DF726D" w:rsidRDefault="0005077F" w:rsidP="00C141A2">
      <w:pPr>
        <w:pStyle w:val="af0"/>
        <w:shd w:val="clear" w:color="auto" w:fill="FFFFFF"/>
        <w:spacing w:before="0" w:after="0" w:line="360" w:lineRule="auto"/>
        <w:ind w:firstLine="709"/>
        <w:jc w:val="both"/>
        <w:rPr>
          <w:sz w:val="28"/>
          <w:szCs w:val="28"/>
        </w:rPr>
      </w:pPr>
    </w:p>
    <w:p w:rsidR="0005077F" w:rsidRPr="009B349A" w:rsidRDefault="005054BB" w:rsidP="00EA2962">
      <w:pPr>
        <w:pStyle w:val="1"/>
      </w:pPr>
      <w:r w:rsidRPr="00DF726D">
        <w:br w:type="page"/>
      </w:r>
      <w:bookmarkStart w:id="41" w:name="_Toc42039304"/>
      <w:bookmarkStart w:id="42" w:name="_Toc12399557"/>
      <w:bookmarkStart w:id="43" w:name="_Toc433397101"/>
      <w:bookmarkStart w:id="44" w:name="_Toc43042536"/>
      <w:bookmarkStart w:id="45" w:name="_Toc43047200"/>
      <w:r w:rsidR="004B1401" w:rsidRPr="009B349A">
        <w:lastRenderedPageBreak/>
        <w:t>ЗАКЛЮЧЕНИЕ</w:t>
      </w:r>
      <w:bookmarkEnd w:id="41"/>
      <w:bookmarkEnd w:id="42"/>
      <w:bookmarkEnd w:id="43"/>
      <w:bookmarkEnd w:id="44"/>
      <w:bookmarkEnd w:id="45"/>
    </w:p>
    <w:p w:rsidR="0005077F" w:rsidRPr="00DF726D" w:rsidRDefault="005054BB" w:rsidP="00C141A2">
      <w:pPr>
        <w:pStyle w:val="af0"/>
        <w:shd w:val="clear" w:color="auto" w:fill="FFFFFF"/>
        <w:spacing w:before="0" w:after="0" w:line="360" w:lineRule="auto"/>
        <w:ind w:firstLine="709"/>
        <w:jc w:val="both"/>
        <w:rPr>
          <w:sz w:val="28"/>
          <w:szCs w:val="28"/>
        </w:rPr>
      </w:pPr>
      <w:r w:rsidRPr="00DF726D">
        <w:rPr>
          <w:sz w:val="28"/>
          <w:szCs w:val="28"/>
        </w:rPr>
        <w:t xml:space="preserve">Программное обеспечение и дальше будет наполнять жизнь каждого человека. Его многообразие и архитектурная сложность становится с каждым годом все сложнее, поэтому важно каждому специалисту, специализирующемуся на анализе ПО идти в ногу со временем и постоянное изучать новые технологии и инструменты. </w:t>
      </w:r>
      <w:r w:rsidRPr="00DF726D">
        <w:rPr>
          <w:sz w:val="28"/>
          <w:szCs w:val="28"/>
        </w:rPr>
        <w:tab/>
        <w:t>Недокументированные возможности и потенциальные уязвимости всегда будут присутствовать в программах, написанных человеком, поэтому важно поддерживать специалистов по тестированию и инспектированию ПО, а также проводить тщательное документирование продукта на всех его этапах.</w:t>
      </w:r>
    </w:p>
    <w:p w:rsidR="0005077F" w:rsidRPr="00DF726D" w:rsidRDefault="005054BB" w:rsidP="00C141A2">
      <w:pPr>
        <w:pStyle w:val="af0"/>
        <w:shd w:val="clear" w:color="auto" w:fill="FFFFFF"/>
        <w:spacing w:before="0" w:after="0" w:line="360" w:lineRule="auto"/>
        <w:ind w:firstLine="709"/>
        <w:jc w:val="both"/>
        <w:rPr>
          <w:sz w:val="28"/>
          <w:szCs w:val="28"/>
        </w:rPr>
      </w:pPr>
      <w:r w:rsidRPr="00DF726D">
        <w:rPr>
          <w:sz w:val="28"/>
          <w:szCs w:val="28"/>
        </w:rPr>
        <w:t>В данной работе был произведен общий обзор программного обеспечения разных видов, показана архитектура некоторых программ, способы их документации и рассмотрены основные виды анализа ПО на предмет скрытых возможностей.</w:t>
      </w:r>
    </w:p>
    <w:p w:rsidR="0005077F" w:rsidRPr="00DF726D" w:rsidRDefault="005054BB" w:rsidP="00C141A2">
      <w:pPr>
        <w:pStyle w:val="af0"/>
        <w:shd w:val="clear" w:color="auto" w:fill="FFFFFF"/>
        <w:spacing w:before="0" w:after="0" w:line="360" w:lineRule="auto"/>
        <w:ind w:firstLine="709"/>
        <w:jc w:val="both"/>
        <w:rPr>
          <w:sz w:val="28"/>
          <w:szCs w:val="28"/>
        </w:rPr>
      </w:pPr>
      <w:r w:rsidRPr="00DF726D">
        <w:rPr>
          <w:sz w:val="28"/>
          <w:szCs w:val="28"/>
        </w:rPr>
        <w:t xml:space="preserve">В заключении хотелось бы отметить значимость базовых знаний и навыков необходимых для изучения любого вида ПО. В любом случае, чтобы успешно разобраться хотя бы с одной программой и понять, что она делает, а тем более понять есть ли в ней нечто опасное для пользователя требуется большой опыт в программировании и ряд общих представлений и программном обеспечении, и платформах, на которых оно функционирует. На мой взгляд, необходимо включить изучение обратного проектирования и анализа ПО в рабочие учебные программы вузов, изучающих безопасность информационных технологий, где этого еще не произошло. </w:t>
      </w:r>
    </w:p>
    <w:p w:rsidR="0017374A" w:rsidRPr="009B349A" w:rsidRDefault="005054BB" w:rsidP="00EA2962">
      <w:pPr>
        <w:pStyle w:val="1"/>
      </w:pPr>
      <w:r w:rsidRPr="00DF726D">
        <w:br w:type="page"/>
      </w:r>
      <w:bookmarkStart w:id="46" w:name="_Toc41937829"/>
      <w:bookmarkStart w:id="47" w:name="_Toc43042403"/>
      <w:bookmarkStart w:id="48" w:name="_Toc43047201"/>
      <w:r w:rsidR="0017374A" w:rsidRPr="009B349A">
        <w:lastRenderedPageBreak/>
        <w:t xml:space="preserve">СПИСОК </w:t>
      </w:r>
      <w:bookmarkEnd w:id="46"/>
      <w:r w:rsidR="0017374A" w:rsidRPr="009B349A">
        <w:t>БИБЛИОГРАФИЧЕСКИХ ИСТОЧНИКОВ</w:t>
      </w:r>
      <w:bookmarkEnd w:id="47"/>
      <w:bookmarkEnd w:id="48"/>
    </w:p>
    <w:p w:rsidR="0017374A" w:rsidRPr="00DF726D" w:rsidRDefault="0017374A" w:rsidP="0017374A">
      <w:pPr>
        <w:ind w:firstLine="0"/>
        <w:jc w:val="center"/>
        <w:rPr>
          <w:szCs w:val="28"/>
        </w:rPr>
      </w:pPr>
      <w:r w:rsidRPr="00DF726D">
        <w:rPr>
          <w:szCs w:val="28"/>
        </w:rPr>
        <w:t>Литература</w:t>
      </w:r>
    </w:p>
    <w:p w:rsidR="00475403" w:rsidRPr="00DF726D" w:rsidRDefault="00475403" w:rsidP="00475403">
      <w:pPr>
        <w:ind w:firstLine="426"/>
        <w:jc w:val="left"/>
        <w:rPr>
          <w:szCs w:val="28"/>
        </w:rPr>
      </w:pPr>
      <w:r w:rsidRPr="00DF726D">
        <w:rPr>
          <w:bCs/>
          <w:spacing w:val="2"/>
          <w:szCs w:val="28"/>
        </w:rPr>
        <w:t xml:space="preserve">1. Брайан У. </w:t>
      </w:r>
      <w:proofErr w:type="spellStart"/>
      <w:proofErr w:type="gramStart"/>
      <w:r w:rsidRPr="00DF726D">
        <w:rPr>
          <w:bCs/>
          <w:spacing w:val="2"/>
          <w:szCs w:val="28"/>
        </w:rPr>
        <w:t>Керниган,Роберт</w:t>
      </w:r>
      <w:proofErr w:type="spellEnd"/>
      <w:proofErr w:type="gramEnd"/>
      <w:r w:rsidRPr="00DF726D">
        <w:rPr>
          <w:bCs/>
          <w:spacing w:val="2"/>
          <w:szCs w:val="28"/>
        </w:rPr>
        <w:t xml:space="preserve"> Л. </w:t>
      </w:r>
      <w:proofErr w:type="spellStart"/>
      <w:r w:rsidRPr="00DF726D">
        <w:rPr>
          <w:bCs/>
          <w:spacing w:val="2"/>
          <w:szCs w:val="28"/>
        </w:rPr>
        <w:t>Пайк</w:t>
      </w:r>
      <w:proofErr w:type="spellEnd"/>
      <w:r w:rsidRPr="00DF726D">
        <w:rPr>
          <w:bCs/>
          <w:spacing w:val="2"/>
          <w:szCs w:val="28"/>
        </w:rPr>
        <w:t>, «Программное окружение UNIX».</w:t>
      </w:r>
    </w:p>
    <w:p w:rsidR="00475403" w:rsidRPr="00DF726D" w:rsidRDefault="00475403" w:rsidP="00475403">
      <w:pPr>
        <w:ind w:firstLine="426"/>
        <w:jc w:val="left"/>
        <w:rPr>
          <w:szCs w:val="28"/>
        </w:rPr>
      </w:pPr>
      <w:r w:rsidRPr="00DF726D">
        <w:rPr>
          <w:bCs/>
          <w:spacing w:val="2"/>
          <w:szCs w:val="28"/>
        </w:rPr>
        <w:t xml:space="preserve">2. О.В. Герман, Ю.О Герман. Программирование на </w:t>
      </w:r>
      <w:proofErr w:type="spellStart"/>
      <w:r w:rsidRPr="00DF726D">
        <w:rPr>
          <w:bCs/>
          <w:spacing w:val="2"/>
          <w:szCs w:val="28"/>
        </w:rPr>
        <w:t>Java</w:t>
      </w:r>
      <w:proofErr w:type="spellEnd"/>
      <w:r w:rsidRPr="00DF726D">
        <w:rPr>
          <w:bCs/>
          <w:spacing w:val="2"/>
          <w:szCs w:val="28"/>
        </w:rPr>
        <w:t xml:space="preserve"> и С# для студента (+ CD-ROM). – СПб.: БХВ-Петербург, 2005. – 512с.</w:t>
      </w:r>
    </w:p>
    <w:p w:rsidR="00475403" w:rsidRPr="00DF726D" w:rsidRDefault="00475403" w:rsidP="00475403">
      <w:pPr>
        <w:ind w:firstLine="426"/>
        <w:jc w:val="left"/>
        <w:rPr>
          <w:szCs w:val="28"/>
        </w:rPr>
      </w:pPr>
      <w:r w:rsidRPr="00DF726D">
        <w:rPr>
          <w:bCs/>
          <w:spacing w:val="2"/>
          <w:szCs w:val="28"/>
        </w:rPr>
        <w:t>3. О.Л. Голицына, И.И. Попов. Программирование на языках высокого уровня. – М.: Форум, 2010. – 496с.</w:t>
      </w:r>
    </w:p>
    <w:p w:rsidR="00475403" w:rsidRPr="00DF726D" w:rsidRDefault="00475403" w:rsidP="00475403">
      <w:pPr>
        <w:ind w:firstLine="426"/>
        <w:jc w:val="left"/>
        <w:rPr>
          <w:szCs w:val="28"/>
        </w:rPr>
      </w:pPr>
      <w:r w:rsidRPr="00DF726D">
        <w:rPr>
          <w:bCs/>
          <w:spacing w:val="2"/>
          <w:szCs w:val="28"/>
        </w:rPr>
        <w:t xml:space="preserve">4. В.Ю. Добрынин. Технологии компонентного программирования. – </w:t>
      </w:r>
      <w:proofErr w:type="spellStart"/>
      <w:r w:rsidRPr="00DF726D">
        <w:rPr>
          <w:bCs/>
          <w:spacing w:val="2"/>
          <w:szCs w:val="28"/>
        </w:rPr>
        <w:t>СпБ</w:t>
      </w:r>
      <w:proofErr w:type="spellEnd"/>
      <w:r w:rsidRPr="00DF726D">
        <w:rPr>
          <w:bCs/>
          <w:spacing w:val="2"/>
          <w:szCs w:val="28"/>
        </w:rPr>
        <w:t>.: Издательство Санкт-Петербургского университета, 2004. – 216с.</w:t>
      </w:r>
    </w:p>
    <w:p w:rsidR="0005077F" w:rsidRPr="00DF726D" w:rsidRDefault="00475403" w:rsidP="00475403">
      <w:pPr>
        <w:ind w:firstLine="426"/>
        <w:jc w:val="left"/>
        <w:rPr>
          <w:szCs w:val="28"/>
        </w:rPr>
      </w:pPr>
      <w:r w:rsidRPr="00DF726D">
        <w:rPr>
          <w:bCs/>
          <w:spacing w:val="2"/>
          <w:szCs w:val="28"/>
        </w:rPr>
        <w:t>5</w:t>
      </w:r>
      <w:r w:rsidR="005054BB" w:rsidRPr="00DF726D">
        <w:rPr>
          <w:bCs/>
          <w:spacing w:val="2"/>
          <w:szCs w:val="28"/>
        </w:rPr>
        <w:t xml:space="preserve">. В.А. </w:t>
      </w:r>
      <w:proofErr w:type="spellStart"/>
      <w:r w:rsidR="005054BB" w:rsidRPr="00DF726D">
        <w:rPr>
          <w:bCs/>
          <w:spacing w:val="2"/>
          <w:szCs w:val="28"/>
        </w:rPr>
        <w:t>Камаев</w:t>
      </w:r>
      <w:proofErr w:type="spellEnd"/>
      <w:r w:rsidR="005054BB" w:rsidRPr="00DF726D">
        <w:rPr>
          <w:bCs/>
          <w:spacing w:val="2"/>
          <w:szCs w:val="28"/>
        </w:rPr>
        <w:t>, В.В. Костерин. Технологии программирования. – М.: Высшая школа, 2005. – 360с.</w:t>
      </w:r>
    </w:p>
    <w:p w:rsidR="0005077F" w:rsidRPr="00DF726D" w:rsidRDefault="005054BB" w:rsidP="00475403">
      <w:pPr>
        <w:ind w:firstLine="426"/>
        <w:jc w:val="left"/>
        <w:rPr>
          <w:szCs w:val="28"/>
          <w:lang w:val="en-US"/>
        </w:rPr>
      </w:pPr>
      <w:r w:rsidRPr="00DF726D">
        <w:rPr>
          <w:bCs/>
          <w:spacing w:val="2"/>
          <w:szCs w:val="28"/>
          <w:lang w:val="en-US"/>
        </w:rPr>
        <w:t xml:space="preserve">6. Barry </w:t>
      </w:r>
      <w:proofErr w:type="spellStart"/>
      <w:r w:rsidRPr="00DF726D">
        <w:rPr>
          <w:bCs/>
          <w:spacing w:val="2"/>
          <w:szCs w:val="28"/>
          <w:lang w:val="en-US"/>
        </w:rPr>
        <w:t>Burd</w:t>
      </w:r>
      <w:proofErr w:type="spellEnd"/>
      <w:r w:rsidRPr="00DF726D">
        <w:rPr>
          <w:bCs/>
          <w:spacing w:val="2"/>
          <w:szCs w:val="28"/>
          <w:lang w:val="en-US"/>
        </w:rPr>
        <w:t xml:space="preserve">. Android Application Development All–in–One </w:t>
      </w:r>
      <w:proofErr w:type="gramStart"/>
      <w:r w:rsidRPr="00DF726D">
        <w:rPr>
          <w:bCs/>
          <w:spacing w:val="2"/>
          <w:szCs w:val="28"/>
          <w:lang w:val="en-US"/>
        </w:rPr>
        <w:t>For</w:t>
      </w:r>
      <w:proofErr w:type="gramEnd"/>
      <w:r w:rsidRPr="00DF726D">
        <w:rPr>
          <w:bCs/>
          <w:spacing w:val="2"/>
          <w:szCs w:val="28"/>
          <w:lang w:val="en-US"/>
        </w:rPr>
        <w:t xml:space="preserve"> Dummies®. – </w:t>
      </w:r>
      <w:proofErr w:type="gramStart"/>
      <w:r w:rsidRPr="00DF726D">
        <w:rPr>
          <w:bCs/>
          <w:spacing w:val="2"/>
          <w:szCs w:val="28"/>
        </w:rPr>
        <w:t>М</w:t>
      </w:r>
      <w:r w:rsidR="00475403" w:rsidRPr="00DF726D">
        <w:rPr>
          <w:bCs/>
          <w:spacing w:val="2"/>
          <w:szCs w:val="28"/>
          <w:lang w:val="en-US"/>
        </w:rPr>
        <w:t>.:</w:t>
      </w:r>
      <w:r w:rsidRPr="00DF726D">
        <w:rPr>
          <w:bCs/>
          <w:spacing w:val="2"/>
          <w:szCs w:val="28"/>
          <w:lang w:val="en-US"/>
        </w:rPr>
        <w:t>,</w:t>
      </w:r>
      <w:proofErr w:type="gramEnd"/>
      <w:r w:rsidRPr="00DF726D">
        <w:rPr>
          <w:bCs/>
          <w:spacing w:val="2"/>
          <w:szCs w:val="28"/>
          <w:lang w:val="en-US"/>
        </w:rPr>
        <w:t xml:space="preserve"> 2011. – 816</w:t>
      </w:r>
      <w:r w:rsidRPr="00DF726D">
        <w:rPr>
          <w:bCs/>
          <w:spacing w:val="2"/>
          <w:szCs w:val="28"/>
        </w:rPr>
        <w:t>с</w:t>
      </w:r>
      <w:r w:rsidRPr="00DF726D">
        <w:rPr>
          <w:bCs/>
          <w:spacing w:val="2"/>
          <w:szCs w:val="28"/>
          <w:lang w:val="en-US"/>
        </w:rPr>
        <w:t>.</w:t>
      </w:r>
    </w:p>
    <w:p w:rsidR="0017374A" w:rsidRPr="00DF726D" w:rsidRDefault="00475403" w:rsidP="00475403">
      <w:pPr>
        <w:ind w:firstLine="426"/>
        <w:jc w:val="left"/>
        <w:rPr>
          <w:szCs w:val="28"/>
          <w:lang w:val="en-US"/>
        </w:rPr>
      </w:pPr>
      <w:r w:rsidRPr="00EA2962">
        <w:rPr>
          <w:bCs/>
          <w:spacing w:val="2"/>
          <w:szCs w:val="28"/>
          <w:lang w:val="en-US"/>
        </w:rPr>
        <w:t xml:space="preserve">7. </w:t>
      </w:r>
      <w:r w:rsidR="0017374A" w:rsidRPr="00DF726D">
        <w:rPr>
          <w:bCs/>
          <w:spacing w:val="2"/>
          <w:szCs w:val="28"/>
          <w:lang w:val="en-US"/>
        </w:rPr>
        <w:t xml:space="preserve">Jonathan Simon. Head First Android Development. – </w:t>
      </w:r>
      <w:r w:rsidR="0017374A" w:rsidRPr="00DF726D">
        <w:rPr>
          <w:bCs/>
          <w:spacing w:val="2"/>
          <w:szCs w:val="28"/>
        </w:rPr>
        <w:t>М</w:t>
      </w:r>
      <w:r w:rsidR="0017374A" w:rsidRPr="00DF726D">
        <w:rPr>
          <w:bCs/>
          <w:spacing w:val="2"/>
          <w:szCs w:val="28"/>
          <w:lang w:val="en-US"/>
        </w:rPr>
        <w:t>.</w:t>
      </w:r>
      <w:proofErr w:type="gramStart"/>
      <w:r w:rsidR="0017374A" w:rsidRPr="00DF726D">
        <w:rPr>
          <w:bCs/>
          <w:spacing w:val="2"/>
          <w:szCs w:val="28"/>
          <w:lang w:val="en-US"/>
        </w:rPr>
        <w:t>: ,</w:t>
      </w:r>
      <w:proofErr w:type="gramEnd"/>
      <w:r w:rsidR="0017374A" w:rsidRPr="00DF726D">
        <w:rPr>
          <w:bCs/>
          <w:spacing w:val="2"/>
          <w:szCs w:val="28"/>
          <w:lang w:val="en-US"/>
        </w:rPr>
        <w:t xml:space="preserve"> 2011. – 608 </w:t>
      </w:r>
      <w:r w:rsidR="0017374A" w:rsidRPr="00DF726D">
        <w:rPr>
          <w:bCs/>
          <w:spacing w:val="2"/>
          <w:szCs w:val="28"/>
        </w:rPr>
        <w:t>с</w:t>
      </w:r>
      <w:r w:rsidR="0017374A" w:rsidRPr="00DF726D">
        <w:rPr>
          <w:bCs/>
          <w:spacing w:val="2"/>
          <w:szCs w:val="28"/>
          <w:lang w:val="en-US"/>
        </w:rPr>
        <w:t>.</w:t>
      </w:r>
    </w:p>
    <w:p w:rsidR="0017374A" w:rsidRPr="00DF726D" w:rsidRDefault="00475403" w:rsidP="00475403">
      <w:pPr>
        <w:ind w:firstLine="426"/>
        <w:jc w:val="left"/>
        <w:rPr>
          <w:szCs w:val="28"/>
          <w:lang w:val="en-US"/>
        </w:rPr>
      </w:pPr>
      <w:r w:rsidRPr="00EA2962">
        <w:rPr>
          <w:bCs/>
          <w:spacing w:val="2"/>
          <w:szCs w:val="28"/>
          <w:lang w:val="en-US"/>
        </w:rPr>
        <w:t>8.</w:t>
      </w:r>
      <w:r w:rsidR="0017374A" w:rsidRPr="00DF726D">
        <w:rPr>
          <w:bCs/>
          <w:spacing w:val="2"/>
          <w:szCs w:val="28"/>
          <w:lang w:val="en-US"/>
        </w:rPr>
        <w:t xml:space="preserve"> Ken Ford. Android Epistemology. – </w:t>
      </w:r>
      <w:r w:rsidR="0017374A" w:rsidRPr="00DF726D">
        <w:rPr>
          <w:bCs/>
          <w:spacing w:val="2"/>
          <w:szCs w:val="28"/>
        </w:rPr>
        <w:t>М</w:t>
      </w:r>
      <w:r w:rsidR="0017374A" w:rsidRPr="00DF726D">
        <w:rPr>
          <w:bCs/>
          <w:spacing w:val="2"/>
          <w:szCs w:val="28"/>
          <w:lang w:val="en-US"/>
        </w:rPr>
        <w:t>.</w:t>
      </w:r>
      <w:proofErr w:type="gramStart"/>
      <w:r w:rsidR="0017374A" w:rsidRPr="00DF726D">
        <w:rPr>
          <w:bCs/>
          <w:spacing w:val="2"/>
          <w:szCs w:val="28"/>
          <w:lang w:val="en-US"/>
        </w:rPr>
        <w:t>: ,</w:t>
      </w:r>
      <w:proofErr w:type="gramEnd"/>
      <w:r w:rsidR="0017374A" w:rsidRPr="00DF726D">
        <w:rPr>
          <w:bCs/>
          <w:spacing w:val="2"/>
          <w:szCs w:val="28"/>
          <w:lang w:val="en-US"/>
        </w:rPr>
        <w:t xml:space="preserve"> 1995. – 334 </w:t>
      </w:r>
      <w:r w:rsidR="0017374A" w:rsidRPr="00DF726D">
        <w:rPr>
          <w:bCs/>
          <w:spacing w:val="2"/>
          <w:szCs w:val="28"/>
        </w:rPr>
        <w:t>с</w:t>
      </w:r>
      <w:r w:rsidR="0017374A" w:rsidRPr="00DF726D">
        <w:rPr>
          <w:bCs/>
          <w:spacing w:val="2"/>
          <w:szCs w:val="28"/>
          <w:lang w:val="en-US"/>
        </w:rPr>
        <w:t>.</w:t>
      </w:r>
    </w:p>
    <w:p w:rsidR="00475403" w:rsidRPr="00DF726D" w:rsidRDefault="00475403" w:rsidP="00475403">
      <w:pPr>
        <w:ind w:firstLine="426"/>
        <w:jc w:val="left"/>
        <w:rPr>
          <w:bCs/>
          <w:spacing w:val="2"/>
          <w:szCs w:val="28"/>
          <w:lang w:val="en-US"/>
        </w:rPr>
      </w:pPr>
      <w:r w:rsidRPr="00EA2962">
        <w:rPr>
          <w:bCs/>
          <w:spacing w:val="2"/>
          <w:szCs w:val="28"/>
          <w:lang w:val="en-US"/>
        </w:rPr>
        <w:t xml:space="preserve">9. </w:t>
      </w:r>
      <w:proofErr w:type="spellStart"/>
      <w:r w:rsidRPr="00DF726D">
        <w:rPr>
          <w:bCs/>
          <w:spacing w:val="2"/>
          <w:szCs w:val="28"/>
          <w:lang w:val="en-US"/>
        </w:rPr>
        <w:t>Reto</w:t>
      </w:r>
      <w:proofErr w:type="spellEnd"/>
      <w:r w:rsidRPr="00DF726D">
        <w:rPr>
          <w:bCs/>
          <w:spacing w:val="2"/>
          <w:szCs w:val="28"/>
          <w:lang w:val="en-US"/>
        </w:rPr>
        <w:t xml:space="preserve"> Meier. Professional Android 2: Application Development. – </w:t>
      </w:r>
      <w:proofErr w:type="gramStart"/>
      <w:r w:rsidRPr="00DF726D">
        <w:rPr>
          <w:bCs/>
          <w:spacing w:val="2"/>
          <w:szCs w:val="28"/>
        </w:rPr>
        <w:t>М</w:t>
      </w:r>
      <w:r w:rsidRPr="00DF726D">
        <w:rPr>
          <w:bCs/>
          <w:spacing w:val="2"/>
          <w:szCs w:val="28"/>
          <w:lang w:val="en-US"/>
        </w:rPr>
        <w:t>.:Wiley</w:t>
      </w:r>
      <w:proofErr w:type="gramEnd"/>
      <w:r w:rsidRPr="00DF726D">
        <w:rPr>
          <w:bCs/>
          <w:spacing w:val="2"/>
          <w:szCs w:val="28"/>
          <w:lang w:val="en-US"/>
        </w:rPr>
        <w:t xml:space="preserve"> Publishing, </w:t>
      </w:r>
      <w:proofErr w:type="spellStart"/>
      <w:r w:rsidRPr="00DF726D">
        <w:rPr>
          <w:bCs/>
          <w:spacing w:val="2"/>
          <w:szCs w:val="28"/>
          <w:lang w:val="en-US"/>
        </w:rPr>
        <w:t>Inc</w:t>
      </w:r>
      <w:proofErr w:type="spellEnd"/>
      <w:r w:rsidRPr="00DF726D">
        <w:rPr>
          <w:bCs/>
          <w:spacing w:val="2"/>
          <w:szCs w:val="28"/>
          <w:lang w:val="en-US"/>
        </w:rPr>
        <w:t>, 2010. – 576</w:t>
      </w:r>
      <w:r w:rsidRPr="00DF726D">
        <w:rPr>
          <w:bCs/>
          <w:spacing w:val="2"/>
          <w:szCs w:val="28"/>
        </w:rPr>
        <w:t>с</w:t>
      </w:r>
      <w:r w:rsidRPr="00DF726D">
        <w:rPr>
          <w:bCs/>
          <w:spacing w:val="2"/>
          <w:szCs w:val="28"/>
          <w:lang w:val="en-US"/>
        </w:rPr>
        <w:t>.</w:t>
      </w:r>
      <w:r w:rsidR="005054BB" w:rsidRPr="00DF726D">
        <w:rPr>
          <w:bCs/>
          <w:spacing w:val="2"/>
          <w:szCs w:val="28"/>
          <w:lang w:val="en-US"/>
        </w:rPr>
        <w:t xml:space="preserve"> </w:t>
      </w:r>
    </w:p>
    <w:p w:rsidR="00475403" w:rsidRPr="00EA2962" w:rsidRDefault="00475403" w:rsidP="00475403">
      <w:pPr>
        <w:ind w:firstLine="426"/>
        <w:jc w:val="left"/>
        <w:rPr>
          <w:bCs/>
          <w:spacing w:val="2"/>
          <w:szCs w:val="28"/>
          <w:lang w:val="en-US"/>
        </w:rPr>
      </w:pPr>
      <w:r w:rsidRPr="00EA2962">
        <w:rPr>
          <w:bCs/>
          <w:spacing w:val="2"/>
          <w:szCs w:val="28"/>
          <w:lang w:val="en-US"/>
        </w:rPr>
        <w:t xml:space="preserve">10. </w:t>
      </w:r>
      <w:proofErr w:type="spellStart"/>
      <w:r w:rsidRPr="00DF726D">
        <w:rPr>
          <w:bCs/>
          <w:spacing w:val="2"/>
          <w:szCs w:val="28"/>
          <w:lang w:val="en-US"/>
        </w:rPr>
        <w:t>Reto</w:t>
      </w:r>
      <w:proofErr w:type="spellEnd"/>
      <w:r w:rsidRPr="00DF726D">
        <w:rPr>
          <w:bCs/>
          <w:spacing w:val="2"/>
          <w:szCs w:val="28"/>
          <w:lang w:val="en-US"/>
        </w:rPr>
        <w:t xml:space="preserve"> Meier. Expert Android Application Development. – </w:t>
      </w:r>
      <w:r w:rsidRPr="00DF726D">
        <w:rPr>
          <w:bCs/>
          <w:spacing w:val="2"/>
          <w:szCs w:val="28"/>
        </w:rPr>
        <w:t>М</w:t>
      </w:r>
      <w:r w:rsidRPr="00DF726D">
        <w:rPr>
          <w:bCs/>
          <w:spacing w:val="2"/>
          <w:szCs w:val="28"/>
          <w:lang w:val="en-US"/>
        </w:rPr>
        <w:t>.</w:t>
      </w:r>
      <w:proofErr w:type="gramStart"/>
      <w:r w:rsidRPr="00DF726D">
        <w:rPr>
          <w:bCs/>
          <w:spacing w:val="2"/>
          <w:szCs w:val="28"/>
          <w:lang w:val="en-US"/>
        </w:rPr>
        <w:t>: ,</w:t>
      </w:r>
      <w:proofErr w:type="gramEnd"/>
      <w:r w:rsidRPr="00DF726D">
        <w:rPr>
          <w:bCs/>
          <w:spacing w:val="2"/>
          <w:szCs w:val="28"/>
          <w:lang w:val="en-US"/>
        </w:rPr>
        <w:t xml:space="preserve"> 2012. – 432</w:t>
      </w:r>
      <w:r w:rsidRPr="00DF726D">
        <w:rPr>
          <w:bCs/>
          <w:spacing w:val="2"/>
          <w:szCs w:val="28"/>
        </w:rPr>
        <w:t>с</w:t>
      </w:r>
      <w:r w:rsidRPr="00DF726D">
        <w:rPr>
          <w:bCs/>
          <w:spacing w:val="2"/>
          <w:szCs w:val="28"/>
          <w:lang w:val="en-US"/>
        </w:rPr>
        <w:t>.</w:t>
      </w:r>
    </w:p>
    <w:p w:rsidR="0005077F" w:rsidRPr="00DF726D" w:rsidRDefault="00475403" w:rsidP="00475403">
      <w:pPr>
        <w:ind w:firstLine="426"/>
        <w:jc w:val="left"/>
        <w:rPr>
          <w:szCs w:val="28"/>
          <w:lang w:val="en-US"/>
        </w:rPr>
      </w:pPr>
      <w:r w:rsidRPr="00EA2962">
        <w:rPr>
          <w:bCs/>
          <w:spacing w:val="2"/>
          <w:szCs w:val="28"/>
          <w:lang w:val="en-US"/>
        </w:rPr>
        <w:t xml:space="preserve">11. </w:t>
      </w:r>
      <w:r w:rsidR="005054BB" w:rsidRPr="00DF726D">
        <w:rPr>
          <w:bCs/>
          <w:spacing w:val="2"/>
          <w:szCs w:val="28"/>
          <w:lang w:val="en-US"/>
        </w:rPr>
        <w:t xml:space="preserve">Sally E. Slack. Android Companion. – </w:t>
      </w:r>
      <w:r w:rsidR="005054BB" w:rsidRPr="00DF726D">
        <w:rPr>
          <w:bCs/>
          <w:spacing w:val="2"/>
          <w:szCs w:val="28"/>
        </w:rPr>
        <w:t>М</w:t>
      </w:r>
      <w:r w:rsidR="005054BB" w:rsidRPr="00DF726D">
        <w:rPr>
          <w:bCs/>
          <w:spacing w:val="2"/>
          <w:szCs w:val="28"/>
          <w:lang w:val="en-US"/>
        </w:rPr>
        <w:t>.</w:t>
      </w:r>
      <w:proofErr w:type="gramStart"/>
      <w:r w:rsidR="005054BB" w:rsidRPr="00DF726D">
        <w:rPr>
          <w:bCs/>
          <w:spacing w:val="2"/>
          <w:szCs w:val="28"/>
          <w:lang w:val="en-US"/>
        </w:rPr>
        <w:t>: ,</w:t>
      </w:r>
      <w:proofErr w:type="gramEnd"/>
      <w:r w:rsidR="005054BB" w:rsidRPr="00DF726D">
        <w:rPr>
          <w:bCs/>
          <w:spacing w:val="2"/>
          <w:szCs w:val="28"/>
          <w:lang w:val="en-US"/>
        </w:rPr>
        <w:t xml:space="preserve"> 2011. – 288</w:t>
      </w:r>
      <w:r w:rsidR="005054BB" w:rsidRPr="00DF726D">
        <w:rPr>
          <w:bCs/>
          <w:spacing w:val="2"/>
          <w:szCs w:val="28"/>
        </w:rPr>
        <w:t>с</w:t>
      </w:r>
      <w:r w:rsidR="005054BB" w:rsidRPr="00DF726D">
        <w:rPr>
          <w:bCs/>
          <w:spacing w:val="2"/>
          <w:szCs w:val="28"/>
          <w:lang w:val="en-US"/>
        </w:rPr>
        <w:t>.</w:t>
      </w:r>
    </w:p>
    <w:p w:rsidR="0005077F" w:rsidRPr="00DF726D" w:rsidRDefault="00475403" w:rsidP="00475403">
      <w:pPr>
        <w:ind w:firstLine="426"/>
        <w:jc w:val="left"/>
        <w:rPr>
          <w:szCs w:val="28"/>
          <w:lang w:val="en-US"/>
        </w:rPr>
      </w:pPr>
      <w:r w:rsidRPr="00DF726D">
        <w:rPr>
          <w:bCs/>
          <w:spacing w:val="2"/>
          <w:szCs w:val="28"/>
          <w:lang w:val="en-US"/>
        </w:rPr>
        <w:t>12</w:t>
      </w:r>
      <w:r w:rsidR="005054BB" w:rsidRPr="00DF726D">
        <w:rPr>
          <w:bCs/>
          <w:spacing w:val="2"/>
          <w:szCs w:val="28"/>
          <w:lang w:val="en-US"/>
        </w:rPr>
        <w:t xml:space="preserve"> Veronique </w:t>
      </w:r>
      <w:proofErr w:type="spellStart"/>
      <w:r w:rsidR="005054BB" w:rsidRPr="00DF726D">
        <w:rPr>
          <w:bCs/>
          <w:spacing w:val="2"/>
          <w:szCs w:val="28"/>
          <w:lang w:val="en-US"/>
        </w:rPr>
        <w:t>Brossier</w:t>
      </w:r>
      <w:proofErr w:type="spellEnd"/>
      <w:r w:rsidR="005054BB" w:rsidRPr="00DF726D">
        <w:rPr>
          <w:bCs/>
          <w:spacing w:val="2"/>
          <w:szCs w:val="28"/>
          <w:lang w:val="en-US"/>
        </w:rPr>
        <w:t xml:space="preserve">. Developing Android Applications with Adobe AIR. – </w:t>
      </w:r>
      <w:r w:rsidR="005054BB" w:rsidRPr="00DF726D">
        <w:rPr>
          <w:bCs/>
          <w:spacing w:val="2"/>
          <w:szCs w:val="28"/>
        </w:rPr>
        <w:t>М</w:t>
      </w:r>
      <w:r w:rsidR="005054BB" w:rsidRPr="00DF726D">
        <w:rPr>
          <w:bCs/>
          <w:spacing w:val="2"/>
          <w:szCs w:val="28"/>
          <w:lang w:val="en-US"/>
        </w:rPr>
        <w:t>.</w:t>
      </w:r>
      <w:proofErr w:type="gramStart"/>
      <w:r w:rsidR="005054BB" w:rsidRPr="00DF726D">
        <w:rPr>
          <w:bCs/>
          <w:spacing w:val="2"/>
          <w:szCs w:val="28"/>
          <w:lang w:val="en-US"/>
        </w:rPr>
        <w:t>: ,</w:t>
      </w:r>
      <w:proofErr w:type="gramEnd"/>
      <w:r w:rsidR="005054BB" w:rsidRPr="00DF726D">
        <w:rPr>
          <w:bCs/>
          <w:spacing w:val="2"/>
          <w:szCs w:val="28"/>
          <w:lang w:val="en-US"/>
        </w:rPr>
        <w:t xml:space="preserve"> 2011. – 300</w:t>
      </w:r>
      <w:r w:rsidR="005054BB" w:rsidRPr="00DF726D">
        <w:rPr>
          <w:bCs/>
          <w:spacing w:val="2"/>
          <w:szCs w:val="28"/>
        </w:rPr>
        <w:t>с</w:t>
      </w:r>
      <w:r w:rsidR="005054BB" w:rsidRPr="00DF726D">
        <w:rPr>
          <w:bCs/>
          <w:spacing w:val="2"/>
          <w:szCs w:val="28"/>
          <w:lang w:val="en-US"/>
        </w:rPr>
        <w:t>.</w:t>
      </w:r>
    </w:p>
    <w:sectPr w:rsidR="0005077F" w:rsidRPr="00DF726D">
      <w:headerReference w:type="default" r:id="rId25"/>
      <w:pgSz w:w="11906" w:h="16838"/>
      <w:pgMar w:top="1134" w:right="567" w:bottom="1134" w:left="1418" w:header="709" w:footer="0" w:gutter="0"/>
      <w:cols w:space="720"/>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7E59" w:rsidRDefault="00CC7E59">
      <w:pPr>
        <w:spacing w:line="240" w:lineRule="auto"/>
      </w:pPr>
      <w:r>
        <w:separator/>
      </w:r>
    </w:p>
  </w:endnote>
  <w:endnote w:type="continuationSeparator" w:id="0">
    <w:p w:rsidR="00CC7E59" w:rsidRDefault="00CC7E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roman"/>
    <w:pitch w:val="variable"/>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7E59" w:rsidRDefault="00CC7E59">
      <w:pPr>
        <w:spacing w:line="240" w:lineRule="auto"/>
      </w:pPr>
      <w:r>
        <w:separator/>
      </w:r>
    </w:p>
  </w:footnote>
  <w:footnote w:type="continuationSeparator" w:id="0">
    <w:p w:rsidR="00CC7E59" w:rsidRDefault="00CC7E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077F" w:rsidRDefault="005054BB">
    <w:pPr>
      <w:pStyle w:val="af2"/>
      <w:jc w:val="center"/>
    </w:pPr>
    <w:r>
      <w:fldChar w:fldCharType="begin"/>
    </w:r>
    <w:r>
      <w:instrText>PAGE</w:instrText>
    </w:r>
    <w:r>
      <w:fldChar w:fldCharType="separate"/>
    </w:r>
    <w:r w:rsidR="00BE182F">
      <w:rPr>
        <w:noProof/>
      </w:rPr>
      <w:t>21</w:t>
    </w:r>
    <w:r>
      <w:fldChar w:fldCharType="end"/>
    </w:r>
  </w:p>
  <w:p w:rsidR="0005077F" w:rsidRDefault="0005077F">
    <w:pPr>
      <w:pStyle w:val="af2"/>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73B65"/>
    <w:multiLevelType w:val="multilevel"/>
    <w:tmpl w:val="B1A0CD4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B211FE4"/>
    <w:multiLevelType w:val="multilevel"/>
    <w:tmpl w:val="30326AD6"/>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15:restartNumberingAfterBreak="0">
    <w:nsid w:val="0B8E6F1E"/>
    <w:multiLevelType w:val="multilevel"/>
    <w:tmpl w:val="33F218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E70049A"/>
    <w:multiLevelType w:val="multilevel"/>
    <w:tmpl w:val="612ADB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5A16ABF"/>
    <w:multiLevelType w:val="multilevel"/>
    <w:tmpl w:val="D23A89F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6156B03"/>
    <w:multiLevelType w:val="multilevel"/>
    <w:tmpl w:val="2EE0D4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6C71130"/>
    <w:multiLevelType w:val="multilevel"/>
    <w:tmpl w:val="145A3D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6E50EB3"/>
    <w:multiLevelType w:val="multilevel"/>
    <w:tmpl w:val="3530FFA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D3F0169"/>
    <w:multiLevelType w:val="multilevel"/>
    <w:tmpl w:val="7444EA54"/>
    <w:lvl w:ilvl="0">
      <w:start w:val="1"/>
      <w:numFmt w:val="decimal"/>
      <w:lvlText w:val="%1."/>
      <w:lvlJc w:val="left"/>
      <w:pPr>
        <w:tabs>
          <w:tab w:val="num" w:pos="720"/>
        </w:tabs>
        <w:ind w:left="720" w:hanging="360"/>
      </w:pPr>
      <w:rPr>
        <w:rFonts w:ascii="Times New Roman" w:eastAsia="Calibri" w:hAnsi="Times New Roman" w:cs="Times New Roman"/>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34B30036"/>
    <w:multiLevelType w:val="multilevel"/>
    <w:tmpl w:val="959C0B1E"/>
    <w:lvl w:ilvl="0">
      <w:start w:val="1"/>
      <w:numFmt w:val="decimal"/>
      <w:lvlText w:val="%1."/>
      <w:lvlJc w:val="left"/>
      <w:pPr>
        <w:tabs>
          <w:tab w:val="num" w:pos="720"/>
        </w:tabs>
        <w:ind w:left="720" w:hanging="360"/>
      </w:pPr>
      <w:rPr>
        <w:rFonts w:ascii="Times New Roman" w:eastAsia="Calibri" w:hAnsi="Times New Roman" w:cs="Times New Roman"/>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370E5850"/>
    <w:multiLevelType w:val="multilevel"/>
    <w:tmpl w:val="9F32B722"/>
    <w:lvl w:ilvl="0">
      <w:start w:val="1"/>
      <w:numFmt w:val="decimal"/>
      <w:lvlText w:val="%1."/>
      <w:lvlJc w:val="left"/>
      <w:pPr>
        <w:tabs>
          <w:tab w:val="num" w:pos="720"/>
        </w:tabs>
        <w:ind w:left="720" w:hanging="360"/>
      </w:pPr>
      <w:rPr>
        <w:rFonts w:ascii="Times New Roman" w:eastAsia="Calibri" w:hAnsi="Times New Roman" w:cs="Times New Roman"/>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3B2A7E63"/>
    <w:multiLevelType w:val="multilevel"/>
    <w:tmpl w:val="C3CCE1B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567A5498"/>
    <w:multiLevelType w:val="multilevel"/>
    <w:tmpl w:val="04C0A922"/>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86534F6"/>
    <w:multiLevelType w:val="multilevel"/>
    <w:tmpl w:val="246A651A"/>
    <w:lvl w:ilvl="0">
      <w:start w:val="1"/>
      <w:numFmt w:val="bullet"/>
      <w:lvlText w:val=""/>
      <w:lvlJc w:val="left"/>
      <w:pPr>
        <w:tabs>
          <w:tab w:val="num" w:pos="1020"/>
        </w:tabs>
        <w:ind w:left="1020" w:hanging="360"/>
      </w:pPr>
      <w:rPr>
        <w:rFonts w:ascii="Symbol" w:hAnsi="Symbol" w:cs="OpenSymbol" w:hint="default"/>
      </w:rPr>
    </w:lvl>
    <w:lvl w:ilvl="1">
      <w:start w:val="1"/>
      <w:numFmt w:val="bullet"/>
      <w:lvlText w:val="◦"/>
      <w:lvlJc w:val="left"/>
      <w:pPr>
        <w:tabs>
          <w:tab w:val="num" w:pos="1380"/>
        </w:tabs>
        <w:ind w:left="1380" w:hanging="360"/>
      </w:pPr>
      <w:rPr>
        <w:rFonts w:ascii="OpenSymbol" w:hAnsi="OpenSymbol" w:cs="OpenSymbol" w:hint="default"/>
      </w:rPr>
    </w:lvl>
    <w:lvl w:ilvl="2">
      <w:start w:val="1"/>
      <w:numFmt w:val="bullet"/>
      <w:lvlText w:val="▪"/>
      <w:lvlJc w:val="left"/>
      <w:pPr>
        <w:tabs>
          <w:tab w:val="num" w:pos="1740"/>
        </w:tabs>
        <w:ind w:left="1740" w:hanging="360"/>
      </w:pPr>
      <w:rPr>
        <w:rFonts w:ascii="OpenSymbol" w:hAnsi="OpenSymbol" w:cs="OpenSymbol" w:hint="default"/>
      </w:rPr>
    </w:lvl>
    <w:lvl w:ilvl="3">
      <w:start w:val="1"/>
      <w:numFmt w:val="bullet"/>
      <w:lvlText w:val=""/>
      <w:lvlJc w:val="left"/>
      <w:pPr>
        <w:tabs>
          <w:tab w:val="num" w:pos="2100"/>
        </w:tabs>
        <w:ind w:left="2100" w:hanging="360"/>
      </w:pPr>
      <w:rPr>
        <w:rFonts w:ascii="Symbol" w:hAnsi="Symbol" w:cs="OpenSymbol" w:hint="default"/>
      </w:rPr>
    </w:lvl>
    <w:lvl w:ilvl="4">
      <w:start w:val="1"/>
      <w:numFmt w:val="bullet"/>
      <w:lvlText w:val="◦"/>
      <w:lvlJc w:val="left"/>
      <w:pPr>
        <w:tabs>
          <w:tab w:val="num" w:pos="2460"/>
        </w:tabs>
        <w:ind w:left="2460" w:hanging="360"/>
      </w:pPr>
      <w:rPr>
        <w:rFonts w:ascii="OpenSymbol" w:hAnsi="OpenSymbol" w:cs="OpenSymbol" w:hint="default"/>
      </w:rPr>
    </w:lvl>
    <w:lvl w:ilvl="5">
      <w:start w:val="1"/>
      <w:numFmt w:val="bullet"/>
      <w:lvlText w:val="▪"/>
      <w:lvlJc w:val="left"/>
      <w:pPr>
        <w:tabs>
          <w:tab w:val="num" w:pos="2820"/>
        </w:tabs>
        <w:ind w:left="2820" w:hanging="360"/>
      </w:pPr>
      <w:rPr>
        <w:rFonts w:ascii="OpenSymbol" w:hAnsi="OpenSymbol" w:cs="OpenSymbol" w:hint="default"/>
      </w:rPr>
    </w:lvl>
    <w:lvl w:ilvl="6">
      <w:start w:val="1"/>
      <w:numFmt w:val="bullet"/>
      <w:lvlText w:val=""/>
      <w:lvlJc w:val="left"/>
      <w:pPr>
        <w:tabs>
          <w:tab w:val="num" w:pos="3180"/>
        </w:tabs>
        <w:ind w:left="3180" w:hanging="360"/>
      </w:pPr>
      <w:rPr>
        <w:rFonts w:ascii="Symbol" w:hAnsi="Symbol" w:cs="OpenSymbol" w:hint="default"/>
      </w:rPr>
    </w:lvl>
    <w:lvl w:ilvl="7">
      <w:start w:val="1"/>
      <w:numFmt w:val="bullet"/>
      <w:lvlText w:val="◦"/>
      <w:lvlJc w:val="left"/>
      <w:pPr>
        <w:tabs>
          <w:tab w:val="num" w:pos="3540"/>
        </w:tabs>
        <w:ind w:left="3540" w:hanging="360"/>
      </w:pPr>
      <w:rPr>
        <w:rFonts w:ascii="OpenSymbol" w:hAnsi="OpenSymbol" w:cs="OpenSymbol" w:hint="default"/>
      </w:rPr>
    </w:lvl>
    <w:lvl w:ilvl="8">
      <w:start w:val="1"/>
      <w:numFmt w:val="bullet"/>
      <w:lvlText w:val="▪"/>
      <w:lvlJc w:val="left"/>
      <w:pPr>
        <w:tabs>
          <w:tab w:val="num" w:pos="3900"/>
        </w:tabs>
        <w:ind w:left="3900" w:hanging="360"/>
      </w:pPr>
      <w:rPr>
        <w:rFonts w:ascii="OpenSymbol" w:hAnsi="OpenSymbol" w:cs="OpenSymbol" w:hint="default"/>
      </w:rPr>
    </w:lvl>
  </w:abstractNum>
  <w:abstractNum w:abstractNumId="14" w15:restartNumberingAfterBreak="0">
    <w:nsid w:val="7EB71210"/>
    <w:multiLevelType w:val="multilevel"/>
    <w:tmpl w:val="482AD8A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7EE31495"/>
    <w:multiLevelType w:val="multilevel"/>
    <w:tmpl w:val="AE2669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6"/>
  </w:num>
  <w:num w:numId="3">
    <w:abstractNumId w:val="4"/>
  </w:num>
  <w:num w:numId="4">
    <w:abstractNumId w:val="8"/>
  </w:num>
  <w:num w:numId="5">
    <w:abstractNumId w:val="9"/>
  </w:num>
  <w:num w:numId="6">
    <w:abstractNumId w:val="10"/>
  </w:num>
  <w:num w:numId="7">
    <w:abstractNumId w:val="13"/>
  </w:num>
  <w:num w:numId="8">
    <w:abstractNumId w:val="0"/>
  </w:num>
  <w:num w:numId="9">
    <w:abstractNumId w:val="3"/>
  </w:num>
  <w:num w:numId="10">
    <w:abstractNumId w:val="5"/>
  </w:num>
  <w:num w:numId="11">
    <w:abstractNumId w:val="7"/>
  </w:num>
  <w:num w:numId="12">
    <w:abstractNumId w:val="15"/>
  </w:num>
  <w:num w:numId="13">
    <w:abstractNumId w:val="12"/>
  </w:num>
  <w:num w:numId="14">
    <w:abstractNumId w:val="1"/>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77F"/>
    <w:rsid w:val="0005077F"/>
    <w:rsid w:val="00053169"/>
    <w:rsid w:val="0017374A"/>
    <w:rsid w:val="00222944"/>
    <w:rsid w:val="002850A7"/>
    <w:rsid w:val="00303395"/>
    <w:rsid w:val="00475403"/>
    <w:rsid w:val="004B1401"/>
    <w:rsid w:val="004D5F54"/>
    <w:rsid w:val="00501819"/>
    <w:rsid w:val="005054BB"/>
    <w:rsid w:val="00553DF4"/>
    <w:rsid w:val="00614586"/>
    <w:rsid w:val="00826806"/>
    <w:rsid w:val="00893D4B"/>
    <w:rsid w:val="009B349A"/>
    <w:rsid w:val="00BE182F"/>
    <w:rsid w:val="00BE61DB"/>
    <w:rsid w:val="00C034F3"/>
    <w:rsid w:val="00C141A2"/>
    <w:rsid w:val="00C61715"/>
    <w:rsid w:val="00C76621"/>
    <w:rsid w:val="00CC7E59"/>
    <w:rsid w:val="00CE3710"/>
    <w:rsid w:val="00D22393"/>
    <w:rsid w:val="00DF726D"/>
    <w:rsid w:val="00E4690D"/>
    <w:rsid w:val="00E72ED6"/>
    <w:rsid w:val="00EA2962"/>
    <w:rsid w:val="00F722B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E2B0A"/>
  <w15:docId w15:val="{5B1E52D2-53C1-4E47-857E-935455019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60" w:lineRule="auto"/>
      <w:ind w:firstLine="709"/>
      <w:jc w:val="both"/>
    </w:pPr>
    <w:rPr>
      <w:rFonts w:ascii="Times New Roman" w:hAnsi="Times New Roman"/>
      <w:sz w:val="28"/>
      <w:szCs w:val="22"/>
      <w:lang w:eastAsia="en-US"/>
    </w:rPr>
  </w:style>
  <w:style w:type="paragraph" w:styleId="1">
    <w:name w:val="heading 1"/>
    <w:basedOn w:val="2"/>
    <w:next w:val="a"/>
    <w:qFormat/>
    <w:rsid w:val="00EA2962"/>
    <w:pPr>
      <w:outlineLvl w:val="0"/>
    </w:pPr>
  </w:style>
  <w:style w:type="paragraph" w:styleId="2">
    <w:name w:val="heading 2"/>
    <w:basedOn w:val="a0"/>
    <w:next w:val="a"/>
    <w:qFormat/>
    <w:rsid w:val="009B349A"/>
    <w:pPr>
      <w:spacing w:after="0" w:line="360" w:lineRule="auto"/>
      <w:jc w:val="center"/>
      <w:outlineLvl w:val="1"/>
    </w:pPr>
  </w:style>
  <w:style w:type="paragraph" w:styleId="3">
    <w:name w:val="heading 3"/>
    <w:basedOn w:val="a"/>
    <w:next w:val="a"/>
    <w:qFormat/>
    <w:pPr>
      <w:keepNext/>
      <w:keepLines/>
      <w:spacing w:before="200"/>
      <w:outlineLvl w:val="2"/>
    </w:pPr>
    <w:rPr>
      <w:rFonts w:ascii="Cambria" w:eastAsia="Times New Roman" w:hAnsi="Cambria"/>
      <w:b/>
      <w:bCs/>
      <w:color w:val="4F81BD"/>
      <w:szCs w:val="20"/>
    </w:rPr>
  </w:style>
  <w:style w:type="paragraph" w:styleId="4">
    <w:name w:val="heading 4"/>
    <w:basedOn w:val="a"/>
    <w:next w:val="a"/>
    <w:qFormat/>
    <w:pPr>
      <w:keepNext/>
      <w:keepLines/>
      <w:spacing w:before="200"/>
      <w:outlineLvl w:val="3"/>
    </w:pPr>
    <w:rPr>
      <w:rFonts w:ascii="Cambria" w:eastAsia="Times New Roman" w:hAnsi="Cambria"/>
      <w:b/>
      <w:bCs/>
      <w:i/>
      <w:iCs/>
      <w:color w:val="4F81BD"/>
      <w:szCs w:val="20"/>
    </w:rPr>
  </w:style>
  <w:style w:type="paragraph" w:styleId="5">
    <w:name w:val="heading 5"/>
    <w:basedOn w:val="a"/>
    <w:next w:val="a"/>
    <w:qFormat/>
    <w:pPr>
      <w:keepNext/>
      <w:keepLines/>
      <w:spacing w:before="200"/>
      <w:outlineLvl w:val="4"/>
    </w:pPr>
    <w:rPr>
      <w:rFonts w:ascii="Cambria" w:eastAsia="Times New Roman" w:hAnsi="Cambria"/>
      <w:color w:val="243F60"/>
      <w:szCs w:val="20"/>
    </w:rPr>
  </w:style>
  <w:style w:type="paragraph" w:styleId="6">
    <w:name w:val="heading 6"/>
    <w:basedOn w:val="a"/>
    <w:next w:val="a"/>
    <w:qFormat/>
    <w:pPr>
      <w:keepNext/>
      <w:keepLines/>
      <w:spacing w:before="200"/>
      <w:outlineLvl w:val="5"/>
    </w:pPr>
    <w:rPr>
      <w:rFonts w:ascii="Cambria" w:eastAsia="Times New Roman" w:hAnsi="Cambria"/>
      <w:i/>
      <w:iCs/>
      <w:color w:val="243F6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qFormat/>
    <w:rPr>
      <w:rFonts w:ascii="Cambria" w:eastAsia="Times New Roman" w:hAnsi="Cambria" w:cs="Times New Roman"/>
      <w:b/>
      <w:bCs/>
      <w:color w:val="365F91"/>
      <w:sz w:val="28"/>
      <w:szCs w:val="28"/>
    </w:rPr>
  </w:style>
  <w:style w:type="character" w:customStyle="1" w:styleId="a4">
    <w:name w:val="Текст выноски Знак"/>
    <w:qFormat/>
    <w:rPr>
      <w:rFonts w:ascii="Tahoma" w:hAnsi="Tahoma" w:cs="Tahoma"/>
      <w:sz w:val="16"/>
      <w:szCs w:val="16"/>
    </w:rPr>
  </w:style>
  <w:style w:type="character" w:customStyle="1" w:styleId="20">
    <w:name w:val="Заголовок 2 Знак"/>
    <w:qFormat/>
    <w:rPr>
      <w:rFonts w:ascii="Cambria" w:eastAsia="Times New Roman" w:hAnsi="Cambria" w:cs="Times New Roman"/>
      <w:b/>
      <w:bCs/>
      <w:color w:val="4F81BD"/>
      <w:sz w:val="26"/>
      <w:szCs w:val="26"/>
    </w:rPr>
  </w:style>
  <w:style w:type="character" w:customStyle="1" w:styleId="apple-converted-space">
    <w:name w:val="apple-converted-space"/>
    <w:basedOn w:val="a1"/>
    <w:qFormat/>
  </w:style>
  <w:style w:type="character" w:styleId="a5">
    <w:name w:val="Hyperlink"/>
    <w:uiPriority w:val="99"/>
    <w:rPr>
      <w:color w:val="0000FF"/>
      <w:u w:val="single"/>
    </w:rPr>
  </w:style>
  <w:style w:type="character" w:customStyle="1" w:styleId="50">
    <w:name w:val="Заголовок 5 Знак"/>
    <w:qFormat/>
    <w:rPr>
      <w:rFonts w:ascii="Cambria" w:eastAsia="Times New Roman" w:hAnsi="Cambria" w:cs="Times New Roman"/>
      <w:color w:val="243F60"/>
      <w:sz w:val="28"/>
    </w:rPr>
  </w:style>
  <w:style w:type="character" w:customStyle="1" w:styleId="mw-headline">
    <w:name w:val="mw-headline"/>
    <w:basedOn w:val="a1"/>
    <w:qFormat/>
  </w:style>
  <w:style w:type="character" w:customStyle="1" w:styleId="mw-editsection">
    <w:name w:val="mw-editsection"/>
    <w:basedOn w:val="a1"/>
    <w:qFormat/>
  </w:style>
  <w:style w:type="character" w:customStyle="1" w:styleId="mw-editsection-bracket">
    <w:name w:val="mw-editsection-bracket"/>
    <w:basedOn w:val="a1"/>
    <w:qFormat/>
  </w:style>
  <w:style w:type="character" w:customStyle="1" w:styleId="mw-editsection-divider">
    <w:name w:val="mw-editsection-divider"/>
    <w:basedOn w:val="a1"/>
    <w:qFormat/>
  </w:style>
  <w:style w:type="character" w:customStyle="1" w:styleId="30">
    <w:name w:val="Заголовок 3 Знак"/>
    <w:qFormat/>
    <w:rPr>
      <w:rFonts w:ascii="Cambria" w:eastAsia="Times New Roman" w:hAnsi="Cambria" w:cs="Times New Roman"/>
      <w:b/>
      <w:bCs/>
      <w:color w:val="4F81BD"/>
      <w:sz w:val="28"/>
    </w:rPr>
  </w:style>
  <w:style w:type="character" w:customStyle="1" w:styleId="40">
    <w:name w:val="Заголовок 4 Знак"/>
    <w:qFormat/>
    <w:rPr>
      <w:rFonts w:ascii="Cambria" w:eastAsia="Times New Roman" w:hAnsi="Cambria" w:cs="Times New Roman"/>
      <w:b/>
      <w:bCs/>
      <w:i/>
      <w:iCs/>
      <w:color w:val="4F81BD"/>
      <w:sz w:val="28"/>
    </w:rPr>
  </w:style>
  <w:style w:type="character" w:customStyle="1" w:styleId="60">
    <w:name w:val="Заголовок 6 Знак"/>
    <w:qFormat/>
    <w:rPr>
      <w:rFonts w:ascii="Cambria" w:eastAsia="Times New Roman" w:hAnsi="Cambria" w:cs="Times New Roman"/>
      <w:i/>
      <w:iCs/>
      <w:color w:val="243F60"/>
      <w:sz w:val="28"/>
    </w:rPr>
  </w:style>
  <w:style w:type="character" w:styleId="a6">
    <w:name w:val="Strong"/>
    <w:qFormat/>
    <w:rPr>
      <w:b/>
      <w:bCs/>
    </w:rPr>
  </w:style>
  <w:style w:type="character" w:styleId="a7">
    <w:name w:val="Emphasis"/>
    <w:qFormat/>
    <w:rPr>
      <w:i/>
      <w:iCs/>
    </w:rPr>
  </w:style>
  <w:style w:type="character" w:customStyle="1" w:styleId="posttitle">
    <w:name w:val="post_title"/>
    <w:basedOn w:val="a1"/>
    <w:qFormat/>
  </w:style>
  <w:style w:type="character" w:customStyle="1" w:styleId="profiledhub">
    <w:name w:val="profiled_hub"/>
    <w:basedOn w:val="a1"/>
    <w:qFormat/>
  </w:style>
  <w:style w:type="character" w:customStyle="1" w:styleId="a8">
    <w:name w:val="Верхний колонтитул Знак"/>
    <w:qFormat/>
    <w:rPr>
      <w:rFonts w:ascii="Times New Roman" w:hAnsi="Times New Roman"/>
      <w:sz w:val="28"/>
    </w:rPr>
  </w:style>
  <w:style w:type="character" w:customStyle="1" w:styleId="a9">
    <w:name w:val="Нижний колонтитул Знак"/>
    <w:qFormat/>
    <w:rPr>
      <w:rFonts w:ascii="Times New Roman" w:hAnsi="Times New Roman"/>
      <w:sz w:val="28"/>
    </w:rPr>
  </w:style>
  <w:style w:type="character" w:customStyle="1" w:styleId="citation">
    <w:name w:val="citation"/>
    <w:basedOn w:val="a1"/>
    <w:qFormat/>
  </w:style>
  <w:style w:type="character" w:customStyle="1" w:styleId="aa">
    <w:name w:val="Без интервала Знак"/>
    <w:qFormat/>
    <w:rPr>
      <w:rFonts w:eastAsia="Times New Roman"/>
      <w:sz w:val="22"/>
      <w:szCs w:val="22"/>
      <w:lang w:bidi="ar-SA"/>
    </w:rPr>
  </w:style>
  <w:style w:type="character" w:customStyle="1" w:styleId="term">
    <w:name w:val="term"/>
    <w:qFormat/>
  </w:style>
  <w:style w:type="character" w:customStyle="1" w:styleId="21">
    <w:name w:val="Цитата 21"/>
    <w:qFormat/>
  </w:style>
  <w:style w:type="character" w:styleId="HTML">
    <w:name w:val="HTML Code"/>
    <w:qFormat/>
    <w:rPr>
      <w:rFonts w:ascii="Courier New" w:eastAsia="Times New Roman" w:hAnsi="Courier New" w:cs="Courier New"/>
      <w:sz w:val="20"/>
      <w:szCs w:val="20"/>
    </w:rPr>
  </w:style>
  <w:style w:type="character" w:styleId="HTML0">
    <w:name w:val="HTML Acronym"/>
    <w:qFormat/>
  </w:style>
  <w:style w:type="character" w:customStyle="1" w:styleId="HTML1">
    <w:name w:val="Стандартный HTML Знак"/>
    <w:qFormat/>
    <w:rPr>
      <w:rFonts w:ascii="Courier New" w:eastAsia="Times New Roman" w:hAnsi="Courier New" w:cs="Courier New"/>
    </w:rPr>
  </w:style>
  <w:style w:type="character" w:styleId="ab">
    <w:name w:val="FollowedHyperlink"/>
    <w:rPr>
      <w:color w:val="800080"/>
      <w:u w:val="single"/>
    </w:rPr>
  </w:style>
  <w:style w:type="character" w:customStyle="1" w:styleId="application">
    <w:name w:val="application"/>
    <w:qFormat/>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ins">
    <w:name w:val="ins"/>
    <w:qFormat/>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a"/>
    <w:next w:val="a0"/>
    <w:qFormat/>
    <w:pPr>
      <w:keepNext/>
      <w:spacing w:before="240" w:after="120"/>
    </w:pPr>
    <w:rPr>
      <w:rFonts w:ascii="Liberation Sans" w:eastAsia="Noto Sans CJK SC" w:hAnsi="Liberation Sans" w:cs="Lohit Devanagari"/>
      <w:szCs w:val="28"/>
    </w:rPr>
  </w:style>
  <w:style w:type="paragraph" w:styleId="a0">
    <w:name w:val="Body Text"/>
    <w:basedOn w:val="a"/>
    <w:pPr>
      <w:spacing w:after="140" w:line="276" w:lineRule="auto"/>
    </w:pPr>
  </w:style>
  <w:style w:type="paragraph" w:styleId="ac">
    <w:name w:val="List"/>
    <w:basedOn w:val="a0"/>
    <w:rPr>
      <w:rFonts w:cs="Lohit Devanagari"/>
    </w:rPr>
  </w:style>
  <w:style w:type="paragraph" w:styleId="ad">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e">
    <w:name w:val="TOC Heading"/>
    <w:basedOn w:val="1"/>
    <w:next w:val="a"/>
    <w:uiPriority w:val="39"/>
    <w:qFormat/>
    <w:pPr>
      <w:spacing w:line="276" w:lineRule="auto"/>
      <w:jc w:val="left"/>
    </w:pPr>
  </w:style>
  <w:style w:type="paragraph" w:styleId="af">
    <w:name w:val="Balloon Text"/>
    <w:basedOn w:val="a"/>
    <w:qFormat/>
    <w:pPr>
      <w:spacing w:line="240" w:lineRule="auto"/>
    </w:pPr>
    <w:rPr>
      <w:rFonts w:ascii="Tahoma" w:hAnsi="Tahoma"/>
      <w:sz w:val="16"/>
      <w:szCs w:val="16"/>
    </w:rPr>
  </w:style>
  <w:style w:type="paragraph" w:styleId="af0">
    <w:name w:val="Normal (Web)"/>
    <w:basedOn w:val="a"/>
    <w:qFormat/>
    <w:pPr>
      <w:spacing w:before="280" w:after="280" w:line="240" w:lineRule="auto"/>
      <w:ind w:firstLine="0"/>
      <w:jc w:val="left"/>
    </w:pPr>
    <w:rPr>
      <w:rFonts w:eastAsia="Times New Roman"/>
      <w:sz w:val="24"/>
      <w:szCs w:val="24"/>
      <w:lang w:eastAsia="ru-RU"/>
    </w:rPr>
  </w:style>
  <w:style w:type="paragraph" w:styleId="af1">
    <w:name w:val="List Paragraph"/>
    <w:basedOn w:val="a"/>
    <w:qFormat/>
    <w:pPr>
      <w:spacing w:after="200" w:line="276" w:lineRule="auto"/>
      <w:ind w:left="720" w:firstLine="0"/>
      <w:contextualSpacing/>
      <w:jc w:val="left"/>
    </w:pPr>
    <w:rPr>
      <w:rFonts w:ascii="Calibri" w:hAnsi="Calibri"/>
      <w:sz w:val="22"/>
    </w:rPr>
  </w:style>
  <w:style w:type="paragraph" w:styleId="11">
    <w:name w:val="toc 1"/>
    <w:basedOn w:val="a"/>
    <w:next w:val="a"/>
    <w:autoRedefine/>
    <w:uiPriority w:val="39"/>
    <w:pPr>
      <w:tabs>
        <w:tab w:val="right" w:leader="dot" w:pos="9345"/>
      </w:tabs>
      <w:spacing w:after="100"/>
      <w:ind w:firstLine="0"/>
      <w:jc w:val="left"/>
    </w:pPr>
  </w:style>
  <w:style w:type="paragraph" w:styleId="22">
    <w:name w:val="toc 2"/>
    <w:basedOn w:val="a"/>
    <w:next w:val="a"/>
    <w:autoRedefine/>
    <w:uiPriority w:val="39"/>
    <w:pPr>
      <w:tabs>
        <w:tab w:val="right" w:leader="dot" w:pos="9345"/>
      </w:tabs>
      <w:spacing w:after="100"/>
      <w:ind w:left="280" w:firstLine="0"/>
    </w:pPr>
  </w:style>
  <w:style w:type="paragraph" w:styleId="31">
    <w:name w:val="toc 3"/>
    <w:basedOn w:val="a"/>
    <w:next w:val="a"/>
    <w:autoRedefine/>
    <w:pPr>
      <w:spacing w:after="100"/>
      <w:ind w:left="560"/>
    </w:pPr>
  </w:style>
  <w:style w:type="paragraph" w:customStyle="1" w:styleId="HeaderandFooter">
    <w:name w:val="Header and Footer"/>
    <w:basedOn w:val="a"/>
    <w:qFormat/>
  </w:style>
  <w:style w:type="paragraph" w:styleId="af2">
    <w:name w:val="header"/>
    <w:basedOn w:val="a"/>
    <w:pPr>
      <w:tabs>
        <w:tab w:val="center" w:pos="4677"/>
        <w:tab w:val="right" w:pos="9355"/>
      </w:tabs>
      <w:spacing w:line="240" w:lineRule="auto"/>
    </w:pPr>
    <w:rPr>
      <w:szCs w:val="20"/>
    </w:rPr>
  </w:style>
  <w:style w:type="paragraph" w:styleId="af3">
    <w:name w:val="footer"/>
    <w:basedOn w:val="a"/>
    <w:pPr>
      <w:tabs>
        <w:tab w:val="center" w:pos="4677"/>
        <w:tab w:val="right" w:pos="9355"/>
      </w:tabs>
      <w:spacing w:line="240" w:lineRule="auto"/>
    </w:pPr>
    <w:rPr>
      <w:szCs w:val="20"/>
    </w:rPr>
  </w:style>
  <w:style w:type="paragraph" w:customStyle="1" w:styleId="12">
    <w:name w:val="Название объекта1"/>
    <w:basedOn w:val="a"/>
    <w:qFormat/>
    <w:pPr>
      <w:spacing w:before="280" w:after="280" w:line="240" w:lineRule="auto"/>
      <w:ind w:firstLine="0"/>
      <w:jc w:val="left"/>
    </w:pPr>
    <w:rPr>
      <w:rFonts w:eastAsia="Times New Roman"/>
      <w:sz w:val="24"/>
      <w:szCs w:val="24"/>
      <w:lang w:eastAsia="ru-RU"/>
    </w:rPr>
  </w:style>
  <w:style w:type="paragraph" w:styleId="af4">
    <w:name w:val="No Spacing"/>
    <w:qFormat/>
    <w:rPr>
      <w:rFonts w:eastAsia="Times New Roman"/>
      <w:sz w:val="22"/>
      <w:szCs w:val="22"/>
    </w:rPr>
  </w:style>
  <w:style w:type="paragraph" w:styleId="HTML2">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sz w:val="20"/>
      <w:szCs w:val="20"/>
    </w:rPr>
  </w:style>
  <w:style w:type="paragraph" w:customStyle="1" w:styleId="13">
    <w:name w:val="Заголовок1"/>
    <w:basedOn w:val="a"/>
    <w:qFormat/>
    <w:pPr>
      <w:spacing w:before="280" w:after="280" w:line="240" w:lineRule="auto"/>
      <w:ind w:firstLine="0"/>
      <w:jc w:val="left"/>
    </w:pPr>
    <w:rPr>
      <w:rFonts w:eastAsia="Times New Roman"/>
      <w:sz w:val="24"/>
      <w:szCs w:val="24"/>
      <w:lang w:eastAsia="ru-RU"/>
    </w:rPr>
  </w:style>
  <w:style w:type="paragraph" w:styleId="af5">
    <w:name w:val="index heading"/>
    <w:basedOn w:val="Heading"/>
    <w:pPr>
      <w:suppressLineNumbers/>
      <w:ind w:firstLine="0"/>
    </w:pPr>
    <w:rPr>
      <w:b/>
      <w:bCs/>
      <w:sz w:val="32"/>
      <w:szCs w:val="32"/>
    </w:rPr>
  </w:style>
  <w:style w:type="paragraph" w:styleId="af6">
    <w:name w:val="toa heading"/>
    <w:basedOn w:val="af5"/>
    <w:qFormat/>
  </w:style>
  <w:style w:type="paragraph" w:customStyle="1" w:styleId="TableContents">
    <w:name w:val="Table Contents"/>
    <w:basedOn w:val="a"/>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ru.wikipedia.org/wiki/&#1059;&#1103;&#1079;&#1074;&#1080;&#1084;&#1086;&#1089;&#1090;&#1100;_(&#1082;&#1086;&#1084;&#1087;&#1100;&#1102;&#1090;&#1077;&#1088;&#1085;&#1072;&#1103;_&#1073;&#1077;&#1079;&#1086;&#1087;&#1072;&#1089;&#1085;&#1086;&#1089;&#1090;&#1100;)"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ru.wikipedia.org/wiki/&#1048;&#1085;&#1092;&#1086;&#1088;&#1084;&#1072;&#1094;&#1080;&#1086;&#1085;&#1085;&#1072;&#1103;_&#1073;&#1077;&#1079;&#1086;&#1087;&#1072;&#1089;&#1085;&#1086;&#1089;&#1090;&#1100;" TargetMode="External"/><Relationship Id="rId23"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ru.wikipedia.org/wiki/&#1055;&#1088;&#1086;&#1075;&#1088;&#1072;&#1084;&#1084;&#1085;&#1086;&#1077;_&#1086;&#1073;&#1077;&#1089;&#1087;&#1077;&#1095;&#1077;&#1085;&#1080;&#1077;"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24C1F-515F-4175-996F-6E4CEACD1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Pages>
  <Words>3457</Words>
  <Characters>19709</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23120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dc:creator>
  <dc:description/>
  <cp:lastModifiedBy>Andrey</cp:lastModifiedBy>
  <cp:revision>7</cp:revision>
  <cp:lastPrinted>2019-06-27T19:31:00Z</cp:lastPrinted>
  <dcterms:created xsi:type="dcterms:W3CDTF">2020-06-14T13:49:00Z</dcterms:created>
  <dcterms:modified xsi:type="dcterms:W3CDTF">2020-06-17T17:55:00Z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diakov.net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