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714576" w:rsidRPr="00C50583" w:rsidRDefault="00882336" w:rsidP="00DD19DE">
      <w:pPr>
        <w:spacing w:after="120" w:line="240" w:lineRule="atLeast"/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714576" w:rsidRPr="00C50583" w:rsidRDefault="00714576" w:rsidP="00C82F59">
      <w:pPr>
        <w:ind w:left="5670"/>
        <w:rPr>
          <w:sz w:val="28"/>
          <w:szCs w:val="28"/>
        </w:rPr>
      </w:pPr>
      <w:r>
        <w:rPr>
          <w:sz w:val="28"/>
        </w:rPr>
        <w:t>Заместитель начальника Московского университета Министерства Внутренних Дел имени Владимира Яковлевича Кикотя</w:t>
      </w:r>
    </w:p>
    <w:p w:rsidR="00882336" w:rsidRPr="00C50583" w:rsidRDefault="00882336" w:rsidP="00DD19DE">
      <w:pPr>
        <w:ind w:left="6663" w:right="565"/>
        <w:jc w:val="right"/>
        <w:rPr>
          <w:sz w:val="28"/>
          <w:szCs w:val="28"/>
        </w:rPr>
      </w:pPr>
      <w:r>
        <w:rPr>
          <w:sz w:val="28"/>
        </w:rPr>
        <w:t>О.В. Зиборов</w:t>
      </w:r>
    </w:p>
    <w:p w:rsidR="00882336" w:rsidRPr="00C50583" w:rsidRDefault="00882336" w:rsidP="00DD19DE">
      <w:pPr>
        <w:ind w:left="5670" w:right="565"/>
        <w:rPr>
          <w:sz w:val="28"/>
          <w:szCs w:val="28"/>
        </w:rPr>
      </w:pPr>
      <w:r>
        <w:rPr>
          <w:sz w:val="28"/>
        </w:rPr>
        <w:t>31 июня 2019</w:t>
      </w:r>
    </w:p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592AA4" w:rsidRPr="008A1FE2" w:rsidRDefault="009F218C" w:rsidP="00592AA4">
      <w:pPr>
        <w:jc w:val="center"/>
        <w:rPr>
          <w:sz w:val="28"/>
          <w:szCs w:val="28"/>
        </w:rPr>
      </w:pPr>
      <w:r w:rsidRPr="008A1FE2">
        <w:rPr>
          <w:sz w:val="28"/>
          <w:szCs w:val="28"/>
        </w:rPr>
        <w:t>ИНДИВИДУАЛЬНЫЙ</w:t>
      </w:r>
      <w:r w:rsidR="002C5B4C" w:rsidRPr="008A1FE2">
        <w:rPr>
          <w:sz w:val="28"/>
          <w:szCs w:val="28"/>
        </w:rPr>
        <w:t xml:space="preserve"> </w:t>
      </w:r>
      <w:r w:rsidRPr="008A1FE2">
        <w:rPr>
          <w:sz w:val="28"/>
          <w:szCs w:val="28"/>
        </w:rPr>
        <w:t>ПЛАН РАБОТЫ</w:t>
      </w:r>
      <w:r w:rsidR="00882336" w:rsidRPr="008A1FE2">
        <w:rPr>
          <w:sz w:val="28"/>
          <w:szCs w:val="28"/>
        </w:rPr>
        <w:t xml:space="preserve"> ПРЕПОДАВАТЕЛЯ</w:t>
      </w:r>
      <w:r w:rsidR="00592AA4" w:rsidRPr="008A1FE2">
        <w:rPr>
          <w:sz w:val="28"/>
          <w:szCs w:val="28"/>
        </w:rPr>
        <w:t xml:space="preserve"> </w:t>
      </w:r>
    </w:p>
    <w:p w:rsidR="00592AA4" w:rsidRDefault="00592AA4" w:rsidP="00592AA4">
      <w:pPr>
        <w:jc w:val="center"/>
        <w:rPr>
          <w:sz w:val="28"/>
        </w:rPr>
      </w:pPr>
    </w:p>
    <w:p w:rsidR="00592AA4" w:rsidRDefault="00592AA4" w:rsidP="00592AA4">
      <w:pPr>
        <w:jc w:val="center"/>
        <w:rPr>
          <w:sz w:val="28"/>
        </w:rPr>
      </w:pPr>
    </w:p>
    <w:p w:rsidR="009F218C" w:rsidRDefault="009F218C">
      <w:pPr>
        <w:pStyle w:val="2"/>
      </w:pPr>
      <w:r>
        <w:rPr>
          <w:sz w:val="28"/>
        </w:rPr>
        <w:t>На 2099 / 2100 учебный год</w:t>
      </w:r>
    </w:p>
    <w:p w:rsidR="00882336" w:rsidRDefault="00882336" w:rsidP="00882336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  <w:r>
        <w:rPr>
          <w:sz w:val="28"/>
        </w:rPr>
        <w:t>Горач Нак Нак</w:t>
      </w:r>
    </w:p>
    <w:p w:rsidR="009F218C" w:rsidRDefault="009F218C">
      <w:pPr>
        <w:jc w:val="center"/>
        <w:rPr>
          <w:b/>
          <w:sz w:val="28"/>
        </w:rPr>
      </w:pPr>
      <w:r>
        <w:rPr>
          <w:sz w:val="28"/>
        </w:rPr>
        <w:t>доцент, 2 ст.</w:t>
      </w:r>
    </w:p>
    <w:p w:rsidR="009F218C" w:rsidRDefault="009F218C" w:rsidP="00E01638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  <w:r>
        <w:rPr>
          <w:sz w:val="28"/>
        </w:rPr>
        <w:t>АДМИНИСТРАЦИЯ</w:t>
      </w:r>
    </w:p>
    <w:p w:rsidR="00744E9F" w:rsidRPr="00F136C2" w:rsidRDefault="00744E9F" w:rsidP="00744E9F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9F218C" w:rsidRDefault="009F218C">
      <w:pPr>
        <w:jc w:val="center"/>
        <w:rPr>
          <w:b/>
          <w:sz w:val="28"/>
        </w:rPr>
      </w:pPr>
    </w:p>
    <w:p w:rsidR="00AF0EF2" w:rsidRDefault="00AF0EF2" w:rsidP="00F21C42">
      <w:pPr>
        <w:spacing w:line="0" w:lineRule="atLeast"/>
        <w:rPr>
          <w:b/>
          <w:sz w:val="28"/>
        </w:rPr>
      </w:pPr>
    </w:p>
    <w:p w:rsidR="00AF0EF2" w:rsidRDefault="00AF0EF2" w:rsidP="00AF0EF2">
      <w:pPr>
        <w:spacing w:line="0" w:lineRule="atLeast"/>
        <w:jc w:val="center"/>
        <w:rPr>
          <w:b/>
          <w:sz w:val="28"/>
        </w:rPr>
      </w:pPr>
    </w:p>
    <w:p w:rsidR="00096D84" w:rsidRDefault="00096D84" w:rsidP="00E656E6">
      <w:pPr>
        <w:spacing w:line="0" w:lineRule="atLeast"/>
        <w:jc w:val="center"/>
        <w:rPr>
          <w:b/>
          <w:sz w:val="28"/>
        </w:rPr>
      </w:pPr>
      <w:r>
        <w:rPr>
          <w:sz w:val="28"/>
          <w:u w:val="single"/>
        </w:rPr>
        <w:t xml:space="preserve">            старший преподаватель, доцент экономических наук, доцент технических наук, 4 года.          _</w:t>
      </w:r>
    </w:p>
    <w:p w:rsidR="007E2EBE" w:rsidRPr="00B91B57" w:rsidRDefault="002A502F" w:rsidP="002A502F">
      <w:pPr>
        <w:jc w:val="center"/>
      </w:pPr>
      <w:proofErr w:type="spellStart"/>
      <w:r w:rsidRPr="00B91B57">
        <w:t>Уч.степень</w:t>
      </w:r>
      <w:proofErr w:type="spellEnd"/>
      <w:r w:rsidRPr="00B91B57">
        <w:t xml:space="preserve">, </w:t>
      </w:r>
      <w:proofErr w:type="spellStart"/>
      <w:r w:rsidRPr="00B91B57">
        <w:t>уч.звание</w:t>
      </w:r>
      <w:proofErr w:type="spellEnd"/>
      <w:r w:rsidRPr="00B91B57">
        <w:t>, выслуга лет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932AC5" w:rsidRDefault="00932AC5" w:rsidP="00C92430">
      <w:pPr>
        <w:jc w:val="right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2C231A">
          <w:footerReference w:type="first" r:id="rId9"/>
          <w:pgSz w:w="11906" w:h="16838"/>
          <w:pgMar w:top="851" w:right="851" w:bottom="851" w:left="851" w:header="720" w:footer="1247" w:gutter="0"/>
          <w:pgNumType w:start="10"/>
          <w:cols w:space="720"/>
          <w:titlePg/>
          <w:docGrid w:linePitch="272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AF0EF2" w:rsidRDefault="00AF0EF2" w:rsidP="00DA5E7D">
      <w:pPr>
        <w:pStyle w:val="4"/>
        <w:rPr>
          <w:b/>
        </w:rPr>
      </w:pPr>
    </w:p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932AC5" w:rsidRPr="00AF0EF2" w:rsidRDefault="00932AC5" w:rsidP="00AF0EF2">
      <w:pPr>
        <w:tabs>
          <w:tab w:val="left" w:pos="6600"/>
        </w:tabs>
        <w:sectPr w:rsidR="00932AC5" w:rsidRPr="00AF0EF2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AF0EF2">
      <w:pPr>
        <w:pStyle w:val="4"/>
        <w:jc w:val="left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</w:t>
      </w:r>
      <w:proofErr w:type="gramStart"/>
      <w:r w:rsidR="00DA5E7D">
        <w:rPr>
          <w:b/>
        </w:rPr>
        <w:t xml:space="preserve">2 </w:t>
      </w:r>
      <w:r w:rsidR="00C9131E">
        <w:rPr>
          <w:b/>
        </w:rPr>
        <w:t xml:space="preserve"> ПОЛУГОДИИ</w:t>
      </w:r>
      <w:proofErr w:type="gramEnd"/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E805CF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 xml:space="preserve">проверка домашней контрольной работы, в </w:t>
            </w:r>
            <w:proofErr w:type="spellStart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т.ч</w:t>
            </w:r>
            <w:proofErr w:type="spellEnd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2F6176">
      <w:pPr>
        <w:rPr>
          <w:sz w:val="16"/>
          <w:szCs w:val="16"/>
          <w:lang w:val="en-US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C50583">
        <w:rPr>
          <w:b/>
        </w:rPr>
        <w:t>А</w:t>
      </w:r>
      <w:r w:rsidR="00BF5676" w:rsidRPr="00BF5676">
        <w:rPr>
          <w:b/>
        </w:rPr>
        <w:t xml:space="preserve"> </w:t>
      </w:r>
      <w:r w:rsidR="00C50583">
        <w:rPr>
          <w:b/>
        </w:rPr>
        <w:t xml:space="preserve">Я   И   </w:t>
      </w:r>
      <w:proofErr w:type="spellStart"/>
      <w:r w:rsidR="002F6176" w:rsidRPr="00EA5325">
        <w:rPr>
          <w:b/>
          <w:szCs w:val="24"/>
        </w:rPr>
        <w:t>И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proofErr w:type="spellStart"/>
      <w:r w:rsidR="002F6176" w:rsidRPr="00EA5325">
        <w:rPr>
          <w:b/>
          <w:szCs w:val="24"/>
        </w:rPr>
        <w:t>С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Pr="006D310C" w:rsidRDefault="006E44EB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C50583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C50583">
        <w:rPr>
          <w:b/>
          <w:szCs w:val="24"/>
        </w:rPr>
        <w:t xml:space="preserve">В О С П И Т А Т Е Л Ь Н А Я  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rPr>
          <w:sz w:val="16"/>
          <w:szCs w:val="16"/>
        </w:rPr>
      </w:pP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proofErr w:type="gramStart"/>
      <w:r w:rsidRPr="00BB76DF">
        <w:rPr>
          <w:b/>
          <w:szCs w:val="24"/>
        </w:rPr>
        <w:t>С</w:t>
      </w:r>
      <w:proofErr w:type="gramEnd"/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proofErr w:type="spellStart"/>
      <w:r w:rsidRPr="00BB76DF">
        <w:rPr>
          <w:b/>
          <w:szCs w:val="24"/>
        </w:rPr>
        <w:t>Н</w:t>
      </w:r>
      <w:proofErr w:type="spellEnd"/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Default="002F1A4A" w:rsidP="0003026D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2F1A4A" w:rsidRPr="00FE4489" w:rsidRDefault="002F1A4A" w:rsidP="0003026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 w:rsidRPr="000C22B9">
              <w:rPr>
                <w:sz w:val="24"/>
                <w:szCs w:val="24"/>
              </w:rPr>
              <w:t xml:space="preserve"> </w:t>
            </w:r>
            <w:r w:rsidRPr="00054A8D">
              <w:rPr>
                <w:sz w:val="24"/>
                <w:szCs w:val="24"/>
              </w:rPr>
              <w:t>–</w:t>
            </w:r>
            <w:r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Default="00BB76DF" w:rsidP="00BB76DF">
      <w:pPr>
        <w:rPr>
          <w:sz w:val="16"/>
          <w:szCs w:val="16"/>
        </w:rPr>
      </w:pP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t>VI</w:t>
      </w:r>
      <w:r w:rsidR="003E6A1C" w:rsidRPr="003E6A1C">
        <w:rPr>
          <w:b/>
        </w:rPr>
        <w:t xml:space="preserve">. </w:t>
      </w:r>
      <w:r w:rsidR="00C50583">
        <w:rPr>
          <w:b/>
        </w:rPr>
        <w:t xml:space="preserve">И Н Ы Е  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C26B73" w:rsidP="00ED5720">
      <w:pPr>
        <w:rPr>
          <w:sz w:val="16"/>
          <w:szCs w:val="16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</w:tbl>
    <w:p w:rsidR="00316D67" w:rsidRDefault="00316D67" w:rsidP="00316D67">
      <w:pPr>
        <w:rPr>
          <w:sz w:val="16"/>
          <w:szCs w:val="16"/>
        </w:rPr>
      </w:pPr>
    </w:p>
    <w:sectPr w:rsidR="00316D67" w:rsidSect="001C0AE0">
      <w:footerReference w:type="default" r:id="rId10"/>
      <w:pgSz w:w="11906" w:h="16838"/>
      <w:pgMar w:top="851" w:right="851" w:bottom="851" w:left="851" w:header="720" w:footer="1077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908" w:rsidRDefault="006A6908" w:rsidP="00051578">
      <w:r>
        <w:separator/>
      </w:r>
    </w:p>
  </w:endnote>
  <w:endnote w:type="continuationSeparator" w:id="0">
    <w:p w:rsidR="006A6908" w:rsidRDefault="006A6908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797" w:rsidRPr="006D310C" w:rsidRDefault="008F2797" w:rsidP="008F2797">
    <w:pPr>
      <w:pStyle w:val="af0"/>
      <w:jc w:val="center"/>
      <w:rPr>
        <w:b/>
        <w:color w:val="000000" w:themeColor="text1"/>
        <w:sz w:val="28"/>
        <w:szCs w:val="28"/>
      </w:rPr>
    </w:pPr>
    <w:r w:rsidRPr="006D310C">
      <w:rPr>
        <w:b/>
        <w:color w:val="000000" w:themeColor="text1"/>
        <w:sz w:val="28"/>
        <w:szCs w:val="28"/>
      </w:rPr>
      <w:t>Москва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10C" w:rsidRPr="006D310C" w:rsidRDefault="006D310C" w:rsidP="006D310C">
    <w:pPr>
      <w:jc w:val="right"/>
      <w:rPr>
        <w:sz w:val="24"/>
        <w:szCs w:val="24"/>
      </w:rPr>
    </w:pPr>
    <w:r w:rsidRPr="006D310C">
      <w:rPr>
        <w:sz w:val="24"/>
        <w:szCs w:val="24"/>
      </w:rPr>
      <w:t>Структура Индивидуального плана рассмотрена и одобрена</w:t>
    </w:r>
  </w:p>
  <w:p w:rsidR="006D310C" w:rsidRPr="006D310C" w:rsidRDefault="006D310C" w:rsidP="006D310C">
    <w:pPr>
      <w:pStyle w:val="af0"/>
      <w:jc w:val="right"/>
      <w:rPr>
        <w:sz w:val="24"/>
        <w:szCs w:val="24"/>
      </w:rPr>
    </w:pPr>
    <w:r w:rsidRPr="006D310C">
      <w:rPr>
        <w:sz w:val="24"/>
        <w:szCs w:val="24"/>
      </w:rPr>
      <w:t xml:space="preserve"> на </w:t>
    </w:r>
    <w:proofErr w:type="gramStart"/>
    <w:r w:rsidRPr="006D310C">
      <w:rPr>
        <w:sz w:val="24"/>
        <w:szCs w:val="24"/>
      </w:rPr>
      <w:t>заседании  Методического</w:t>
    </w:r>
    <w:proofErr w:type="gramEnd"/>
    <w:r w:rsidRPr="006D310C">
      <w:rPr>
        <w:sz w:val="24"/>
        <w:szCs w:val="24"/>
      </w:rPr>
      <w:t xml:space="preserve"> совета 27 мая 2019 г., протокол № 6</w:t>
    </w:r>
    <w:r w:rsidRPr="006D310C">
      <w:rPr>
        <w:b/>
        <w:color w:val="FFFFFF" w:themeColor="background1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908" w:rsidRDefault="006A6908" w:rsidP="00051578">
      <w:r>
        <w:separator/>
      </w:r>
    </w:p>
  </w:footnote>
  <w:footnote w:type="continuationSeparator" w:id="0">
    <w:p w:rsidR="006A6908" w:rsidRDefault="006A6908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026D"/>
    <w:rsid w:val="000327A2"/>
    <w:rsid w:val="000369B5"/>
    <w:rsid w:val="00051578"/>
    <w:rsid w:val="00054A8D"/>
    <w:rsid w:val="000623A8"/>
    <w:rsid w:val="00081408"/>
    <w:rsid w:val="00096D84"/>
    <w:rsid w:val="000A6FC7"/>
    <w:rsid w:val="000A7D73"/>
    <w:rsid w:val="000B7679"/>
    <w:rsid w:val="000C22B9"/>
    <w:rsid w:val="000C48A0"/>
    <w:rsid w:val="000E4E3E"/>
    <w:rsid w:val="000F6DF0"/>
    <w:rsid w:val="00101107"/>
    <w:rsid w:val="0010515D"/>
    <w:rsid w:val="001062A1"/>
    <w:rsid w:val="001124B3"/>
    <w:rsid w:val="00124CCC"/>
    <w:rsid w:val="001251F0"/>
    <w:rsid w:val="0016500D"/>
    <w:rsid w:val="00172963"/>
    <w:rsid w:val="00173ABA"/>
    <w:rsid w:val="001A006A"/>
    <w:rsid w:val="001C0AE0"/>
    <w:rsid w:val="001C2098"/>
    <w:rsid w:val="001E508E"/>
    <w:rsid w:val="0021052D"/>
    <w:rsid w:val="00230BE5"/>
    <w:rsid w:val="00255E41"/>
    <w:rsid w:val="002657A7"/>
    <w:rsid w:val="002A502F"/>
    <w:rsid w:val="002C231A"/>
    <w:rsid w:val="002C5B4C"/>
    <w:rsid w:val="002E756C"/>
    <w:rsid w:val="002F1A4A"/>
    <w:rsid w:val="002F6176"/>
    <w:rsid w:val="002F792E"/>
    <w:rsid w:val="00306D6E"/>
    <w:rsid w:val="00316D67"/>
    <w:rsid w:val="00320CB6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E62"/>
    <w:rsid w:val="004A7F70"/>
    <w:rsid w:val="004B1C1C"/>
    <w:rsid w:val="004B1E96"/>
    <w:rsid w:val="004B3818"/>
    <w:rsid w:val="004C0FC3"/>
    <w:rsid w:val="00513D64"/>
    <w:rsid w:val="005324FA"/>
    <w:rsid w:val="00546113"/>
    <w:rsid w:val="005463EC"/>
    <w:rsid w:val="00561D91"/>
    <w:rsid w:val="00564830"/>
    <w:rsid w:val="00574088"/>
    <w:rsid w:val="005902BD"/>
    <w:rsid w:val="00592AA4"/>
    <w:rsid w:val="005A6B7D"/>
    <w:rsid w:val="005C72E8"/>
    <w:rsid w:val="005E6572"/>
    <w:rsid w:val="005F3EAC"/>
    <w:rsid w:val="00622CFB"/>
    <w:rsid w:val="006240B8"/>
    <w:rsid w:val="00626F34"/>
    <w:rsid w:val="00646BF9"/>
    <w:rsid w:val="00663D2F"/>
    <w:rsid w:val="006A6908"/>
    <w:rsid w:val="006A7735"/>
    <w:rsid w:val="006A7981"/>
    <w:rsid w:val="006D310C"/>
    <w:rsid w:val="006E01A7"/>
    <w:rsid w:val="006E44EB"/>
    <w:rsid w:val="00701747"/>
    <w:rsid w:val="00714576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85AF0"/>
    <w:rsid w:val="00896CC2"/>
    <w:rsid w:val="008A1FE2"/>
    <w:rsid w:val="008D4D2B"/>
    <w:rsid w:val="008F0073"/>
    <w:rsid w:val="008F1579"/>
    <w:rsid w:val="008F1C24"/>
    <w:rsid w:val="008F2797"/>
    <w:rsid w:val="008F546F"/>
    <w:rsid w:val="00923B80"/>
    <w:rsid w:val="00932AC5"/>
    <w:rsid w:val="009524C5"/>
    <w:rsid w:val="0095389B"/>
    <w:rsid w:val="00963B7B"/>
    <w:rsid w:val="0097021F"/>
    <w:rsid w:val="00983E47"/>
    <w:rsid w:val="009856BB"/>
    <w:rsid w:val="00993429"/>
    <w:rsid w:val="00997213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54B22"/>
    <w:rsid w:val="00A605A5"/>
    <w:rsid w:val="00A94766"/>
    <w:rsid w:val="00AB4DBA"/>
    <w:rsid w:val="00AC5950"/>
    <w:rsid w:val="00AC7C0C"/>
    <w:rsid w:val="00AD32C2"/>
    <w:rsid w:val="00AE00FF"/>
    <w:rsid w:val="00AF0EF2"/>
    <w:rsid w:val="00B013DC"/>
    <w:rsid w:val="00B03BA8"/>
    <w:rsid w:val="00B05780"/>
    <w:rsid w:val="00B16196"/>
    <w:rsid w:val="00B55C84"/>
    <w:rsid w:val="00B711F5"/>
    <w:rsid w:val="00B848A8"/>
    <w:rsid w:val="00B84AFC"/>
    <w:rsid w:val="00B91B57"/>
    <w:rsid w:val="00BB76DF"/>
    <w:rsid w:val="00BC350F"/>
    <w:rsid w:val="00BC6B5D"/>
    <w:rsid w:val="00BE5DBF"/>
    <w:rsid w:val="00BE6B7C"/>
    <w:rsid w:val="00BF5676"/>
    <w:rsid w:val="00C23666"/>
    <w:rsid w:val="00C2373D"/>
    <w:rsid w:val="00C26B73"/>
    <w:rsid w:val="00C318E6"/>
    <w:rsid w:val="00C36D1B"/>
    <w:rsid w:val="00C50583"/>
    <w:rsid w:val="00C65726"/>
    <w:rsid w:val="00C82F59"/>
    <w:rsid w:val="00C9131E"/>
    <w:rsid w:val="00C92430"/>
    <w:rsid w:val="00C960FC"/>
    <w:rsid w:val="00CA20B3"/>
    <w:rsid w:val="00CC635D"/>
    <w:rsid w:val="00CD0422"/>
    <w:rsid w:val="00CD2CD4"/>
    <w:rsid w:val="00CF42F4"/>
    <w:rsid w:val="00CF54D0"/>
    <w:rsid w:val="00D1262D"/>
    <w:rsid w:val="00D278F3"/>
    <w:rsid w:val="00D41B68"/>
    <w:rsid w:val="00D46376"/>
    <w:rsid w:val="00D530B6"/>
    <w:rsid w:val="00D55629"/>
    <w:rsid w:val="00D71B97"/>
    <w:rsid w:val="00DA3E18"/>
    <w:rsid w:val="00DA5E7D"/>
    <w:rsid w:val="00DC1599"/>
    <w:rsid w:val="00DD19DE"/>
    <w:rsid w:val="00DE1D92"/>
    <w:rsid w:val="00DF76FA"/>
    <w:rsid w:val="00E01638"/>
    <w:rsid w:val="00E02CE8"/>
    <w:rsid w:val="00E0357D"/>
    <w:rsid w:val="00E174AB"/>
    <w:rsid w:val="00E52E52"/>
    <w:rsid w:val="00E60C71"/>
    <w:rsid w:val="00E656E6"/>
    <w:rsid w:val="00E73CD8"/>
    <w:rsid w:val="00E805CF"/>
    <w:rsid w:val="00E82DC9"/>
    <w:rsid w:val="00EA5325"/>
    <w:rsid w:val="00EC3111"/>
    <w:rsid w:val="00ED5720"/>
    <w:rsid w:val="00EE3AF4"/>
    <w:rsid w:val="00EF772E"/>
    <w:rsid w:val="00F136C2"/>
    <w:rsid w:val="00F21C42"/>
    <w:rsid w:val="00F24070"/>
    <w:rsid w:val="00F30976"/>
    <w:rsid w:val="00F43E13"/>
    <w:rsid w:val="00F46F68"/>
    <w:rsid w:val="00F570CC"/>
    <w:rsid w:val="00F67F8B"/>
    <w:rsid w:val="00FC08BD"/>
    <w:rsid w:val="00FC2982"/>
    <w:rsid w:val="00FC5D50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EE87-3C68-4AB0-88E1-0775A636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13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Uzzi Mauzer</cp:lastModifiedBy>
  <cp:revision>55</cp:revision>
  <cp:lastPrinted>2019-06-04T08:56:00Z</cp:lastPrinted>
  <dcterms:created xsi:type="dcterms:W3CDTF">2019-02-06T11:23:00Z</dcterms:created>
  <dcterms:modified xsi:type="dcterms:W3CDTF">2019-11-27T23:16:00Z</dcterms:modified>
</cp:coreProperties>
</file>