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E37C0" w14:textId="07B1EC7C" w:rsidR="00D87D4B" w:rsidRDefault="00D87D4B" w:rsidP="00D87D4B">
      <w:r>
        <w:t>В наше время гибкость и удобство в работе становятся важными аспектами профессиональной жизни. Коворкинг, как концепция, растет в популярности, предлагая совместное использование рабочего пространства для работников, предпринимателей, компаний и студентов. Этот формат работы не только способствует обмену идеями и профессиональным связям, но и обеспечивает экономически выгодное использование ресурсов, так как снижает затраты на аренду офисного помещения.</w:t>
      </w:r>
    </w:p>
    <w:p w14:paraId="5EEC9C73" w14:textId="3C1D50A3" w:rsidR="00D87D4B" w:rsidRDefault="00D87D4B" w:rsidP="00D87D4B">
      <w:r>
        <w:t>Однако, в условиях перехода к гибким форматам работы, становится ясно, что необходимы новые инструменты для удобства и эффективности использования коворкинга. Разработка онлайн-платформ для бронирования рабочих мест в коворкинге становится необходима. Это не только упростит процесс бронирования рабочего места для пользователей, но и повысит загрузку и эффективное использование пространства для владельцев коворкингов.</w:t>
      </w:r>
    </w:p>
    <w:p w14:paraId="0C16430B" w14:textId="0EC1CE8B" w:rsidR="00D87D4B" w:rsidRDefault="00D87D4B" w:rsidP="00D87D4B">
      <w:r>
        <w:t>Именно в этом контексте роль онлайн-платформы становится критически важной. С ее помощью пользователи смогут легко</w:t>
      </w:r>
      <w:r w:rsidR="004E7489">
        <w:t>,</w:t>
      </w:r>
      <w:r>
        <w:t xml:space="preserve"> быстро и удобно бронировать рабочее место. </w:t>
      </w:r>
    </w:p>
    <w:p w14:paraId="6392A255" w14:textId="618F025C" w:rsidR="001A2CBA" w:rsidRDefault="00D87D4B" w:rsidP="00D87D4B">
      <w:r>
        <w:t xml:space="preserve">Онлайн-платформы для бронирования рабочих мест в коворкинге </w:t>
      </w:r>
      <w:proofErr w:type="gramStart"/>
      <w:r>
        <w:t>- это не просто технологическое решение</w:t>
      </w:r>
      <w:proofErr w:type="gramEnd"/>
      <w:r>
        <w:t>, это инновационный подход к организации рабочего пространства, который соответствует современным требованиям гибкости, удобства и эффективности. Это шаг вперед в развитии рабочих пространств, который способствует созданию более продуктивной и вдохновляющей среды для работы и сотрудничества.</w:t>
      </w:r>
    </w:p>
    <w:p w14:paraId="465A6A73" w14:textId="75589B33" w:rsidR="00F872CD" w:rsidRDefault="00F872CD" w:rsidP="00F872CD">
      <w:r>
        <w:t>Разработка онлайн-платформ для бронирования рабочих мест в коворкинге становится необходим</w:t>
      </w:r>
      <w:r>
        <w:t>ой</w:t>
      </w:r>
      <w:r>
        <w:t xml:space="preserve"> в условиях перехода к гибким форматам работы.</w:t>
      </w:r>
    </w:p>
    <w:p w14:paraId="20AD4B36" w14:textId="77777777" w:rsidR="00F872CD" w:rsidRDefault="00F872CD" w:rsidP="00F872CD">
      <w:r>
        <w:t>Цель работы</w:t>
      </w:r>
    </w:p>
    <w:p w14:paraId="4509F2BB" w14:textId="7A72360F" w:rsidR="00F872CD" w:rsidRDefault="00F872CD" w:rsidP="00F872CD">
      <w:r>
        <w:t>Создать и проверить на практике онлайн-платформу, которая улучшит выбор и использование рабочего пространства, сделав его более комфортным и продуктивным для пользователей.</w:t>
      </w:r>
    </w:p>
    <w:p w14:paraId="0A90DE8E" w14:textId="0D039D6A" w:rsidR="004E7489" w:rsidRDefault="004E7489" w:rsidP="00F872CD">
      <w:r w:rsidRPr="004E7489">
        <w:t>Гибкий график работы простыми словами означает, что сотрудники имеют возможность самостоятельно выбирать удобное для себя время начала и окончания работы в пределах определенного диапазона часов. Это позволяет им лучше управлять своим временем, что может повысить удовлетворенность работой и помочь совмещать работу с личными делами. Главное — отработать нужное количество часов.</w:t>
      </w:r>
    </w:p>
    <w:sectPr w:rsidR="004E7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204"/>
    <w:rsid w:val="001A2CBA"/>
    <w:rsid w:val="004E7489"/>
    <w:rsid w:val="00557CE6"/>
    <w:rsid w:val="006A1204"/>
    <w:rsid w:val="00D87D4B"/>
    <w:rsid w:val="00F872CD"/>
    <w:rsid w:val="00FE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1B5A3"/>
  <w15:chartTrackingRefBased/>
  <w15:docId w15:val="{F3A25AE5-2602-4707-AEA5-1C7FA0E2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2024-04-08T16:50:00Z</dcterms:created>
  <dcterms:modified xsi:type="dcterms:W3CDTF">2024-04-08T17:49:00Z</dcterms:modified>
</cp:coreProperties>
</file>