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B18" w:rsidRPr="00F25EC4" w:rsidRDefault="006F4B18" w:rsidP="006F4B18">
      <w:pPr>
        <w:overflowPunct/>
        <w:autoSpaceDE/>
        <w:autoSpaceDN/>
        <w:adjustRightInd/>
        <w:jc w:val="center"/>
        <w:textAlignment w:val="auto"/>
      </w:pPr>
      <w:bookmarkStart w:id="0" w:name="_Toc204607168"/>
      <w:r w:rsidRPr="00F25EC4">
        <w:t>МИНИСТЕРСТВО НАУКИ</w:t>
      </w:r>
      <w:r w:rsidRPr="00F25EC4">
        <w:rPr>
          <w:spacing w:val="-6"/>
        </w:rPr>
        <w:t xml:space="preserve"> И ВЫСШЕГО ОБРАЗОВАНИЯ</w:t>
      </w:r>
    </w:p>
    <w:p w:rsidR="006F4B18" w:rsidRPr="00F25EC4" w:rsidRDefault="006F4B18" w:rsidP="006F4B18">
      <w:pPr>
        <w:overflowPunct/>
        <w:autoSpaceDE/>
        <w:autoSpaceDN/>
        <w:adjustRightInd/>
        <w:jc w:val="center"/>
        <w:textAlignment w:val="auto"/>
      </w:pPr>
      <w:r w:rsidRPr="00F25EC4">
        <w:t>РОССИЙСКОЙ ФЕДЕРАЦИИ</w:t>
      </w:r>
    </w:p>
    <w:p w:rsidR="006F4B18" w:rsidRPr="00F25EC4" w:rsidRDefault="006F4B18" w:rsidP="006F4B18">
      <w:pPr>
        <w:overflowPunct/>
        <w:autoSpaceDE/>
        <w:autoSpaceDN/>
        <w:adjustRightInd/>
        <w:jc w:val="center"/>
        <w:textAlignment w:val="auto"/>
        <w:rPr>
          <w:sz w:val="10"/>
          <w:szCs w:val="10"/>
        </w:rPr>
      </w:pPr>
    </w:p>
    <w:p w:rsidR="006F4B18" w:rsidRPr="00F25EC4" w:rsidRDefault="006F4B18" w:rsidP="006F4B18">
      <w:pPr>
        <w:overflowPunct/>
        <w:autoSpaceDE/>
        <w:autoSpaceDN/>
        <w:adjustRightInd/>
        <w:jc w:val="center"/>
        <w:textAlignment w:val="auto"/>
      </w:pPr>
      <w:r w:rsidRPr="00F25EC4">
        <w:t>Федеральное государственное бюджетное образовательное</w:t>
      </w:r>
    </w:p>
    <w:p w:rsidR="006F4B18" w:rsidRPr="00F25EC4" w:rsidRDefault="006F4B18" w:rsidP="006F4B18">
      <w:pPr>
        <w:overflowPunct/>
        <w:autoSpaceDE/>
        <w:autoSpaceDN/>
        <w:adjustRightInd/>
        <w:jc w:val="center"/>
        <w:textAlignment w:val="auto"/>
      </w:pPr>
      <w:r w:rsidRPr="00F25EC4">
        <w:t>учреждение высшего образования</w:t>
      </w:r>
    </w:p>
    <w:p w:rsidR="006F4B18" w:rsidRPr="00F25EC4" w:rsidRDefault="006F4B18" w:rsidP="006F4B18">
      <w:pPr>
        <w:overflowPunct/>
        <w:autoSpaceDE/>
        <w:autoSpaceDN/>
        <w:adjustRightInd/>
        <w:jc w:val="center"/>
        <w:textAlignment w:val="auto"/>
        <w:rPr>
          <w:spacing w:val="-4"/>
          <w:szCs w:val="22"/>
        </w:rPr>
      </w:pPr>
      <w:r w:rsidRPr="00F25EC4">
        <w:rPr>
          <w:spacing w:val="-4"/>
          <w:szCs w:val="22"/>
        </w:rPr>
        <w:t>«Чувашский государственный университет имени И.Н. Ульянова»</w:t>
      </w:r>
    </w:p>
    <w:p w:rsidR="006F4B18" w:rsidRPr="00F25EC4" w:rsidRDefault="006F4B18" w:rsidP="006F4B18">
      <w:pPr>
        <w:overflowPunct/>
        <w:autoSpaceDE/>
        <w:autoSpaceDN/>
        <w:adjustRightInd/>
        <w:textAlignment w:val="auto"/>
        <w:rPr>
          <w:b/>
          <w:bCs/>
        </w:rPr>
      </w:pPr>
    </w:p>
    <w:p w:rsidR="006F4B18" w:rsidRPr="00F25EC4" w:rsidRDefault="006F4B18" w:rsidP="006F4B18">
      <w:pPr>
        <w:overflowPunct/>
        <w:autoSpaceDE/>
        <w:autoSpaceDN/>
        <w:adjustRightInd/>
        <w:textAlignment w:val="auto"/>
      </w:pPr>
    </w:p>
    <w:p w:rsidR="006F4B18" w:rsidRPr="00F25EC4" w:rsidRDefault="006F4B18" w:rsidP="006F4B18">
      <w:pPr>
        <w:overflowPunct/>
        <w:autoSpaceDE/>
        <w:autoSpaceDN/>
        <w:adjustRightInd/>
        <w:textAlignment w:val="auto"/>
      </w:pPr>
    </w:p>
    <w:p w:rsidR="006F4B18" w:rsidRPr="00F25EC4" w:rsidRDefault="006F4B18" w:rsidP="006F4B18">
      <w:pPr>
        <w:overflowPunct/>
        <w:autoSpaceDE/>
        <w:autoSpaceDN/>
        <w:adjustRightInd/>
        <w:textAlignment w:val="auto"/>
      </w:pPr>
    </w:p>
    <w:p w:rsidR="006F4B18" w:rsidRPr="00F25EC4" w:rsidRDefault="006F4B18" w:rsidP="006F4B18">
      <w:pPr>
        <w:overflowPunct/>
        <w:autoSpaceDE/>
        <w:autoSpaceDN/>
        <w:adjustRightInd/>
        <w:textAlignment w:val="auto"/>
      </w:pPr>
    </w:p>
    <w:p w:rsidR="006F4B18" w:rsidRPr="00F25EC4" w:rsidRDefault="006F4B18" w:rsidP="006F4B18">
      <w:pPr>
        <w:tabs>
          <w:tab w:val="left" w:pos="708"/>
          <w:tab w:val="center" w:pos="4677"/>
          <w:tab w:val="right" w:pos="9355"/>
        </w:tabs>
        <w:overflowPunct/>
        <w:autoSpaceDE/>
        <w:autoSpaceDN/>
        <w:adjustRightInd/>
        <w:spacing w:line="225" w:lineRule="auto"/>
        <w:textAlignment w:val="auto"/>
      </w:pPr>
    </w:p>
    <w:p w:rsidR="006F4B18" w:rsidRPr="00F25EC4" w:rsidRDefault="006F4B18" w:rsidP="006F4B18">
      <w:pPr>
        <w:overflowPunct/>
        <w:autoSpaceDE/>
        <w:autoSpaceDN/>
        <w:adjustRightInd/>
        <w:textAlignment w:val="auto"/>
      </w:pPr>
    </w:p>
    <w:p w:rsidR="006F4B18" w:rsidRPr="00F25EC4" w:rsidRDefault="006F4B18" w:rsidP="006F4B18">
      <w:pPr>
        <w:overflowPunct/>
        <w:autoSpaceDE/>
        <w:autoSpaceDN/>
        <w:adjustRightInd/>
        <w:jc w:val="center"/>
        <w:textAlignment w:val="auto"/>
      </w:pPr>
      <w:r w:rsidRPr="00F25EC4">
        <w:t>Л.А. ПАВЛОВ</w:t>
      </w:r>
    </w:p>
    <w:p w:rsidR="006F4B18" w:rsidRPr="00F25EC4" w:rsidRDefault="006F4B18" w:rsidP="006F4B18">
      <w:pPr>
        <w:overflowPunct/>
        <w:autoSpaceDE/>
        <w:autoSpaceDN/>
        <w:adjustRightInd/>
        <w:textAlignment w:val="auto"/>
      </w:pPr>
    </w:p>
    <w:p w:rsidR="006F4B18" w:rsidRPr="00F25EC4" w:rsidRDefault="006F4B18" w:rsidP="006F4B18">
      <w:pPr>
        <w:overflowPunct/>
        <w:autoSpaceDE/>
        <w:autoSpaceDN/>
        <w:adjustRightInd/>
        <w:textAlignment w:val="auto"/>
      </w:pPr>
    </w:p>
    <w:p w:rsidR="006F4B18" w:rsidRPr="00F25EC4" w:rsidRDefault="009D48CB" w:rsidP="006F4B18">
      <w:pPr>
        <w:overflowPunct/>
        <w:autoSpaceDE/>
        <w:autoSpaceDN/>
        <w:adjustRightInd/>
        <w:jc w:val="center"/>
        <w:textAlignment w:val="auto"/>
      </w:pPr>
      <w:r>
        <w:t>ЛЕКСИЧЕСКИЙ И СИНТАКСИЧЕСКИЙ АНАЛИЗ</w:t>
      </w:r>
    </w:p>
    <w:p w:rsidR="006F4B18" w:rsidRPr="00F25EC4" w:rsidRDefault="006F4B18" w:rsidP="006F4B18">
      <w:pPr>
        <w:overflowPunct/>
        <w:autoSpaceDE/>
        <w:autoSpaceDN/>
        <w:adjustRightInd/>
        <w:textAlignment w:val="auto"/>
      </w:pPr>
    </w:p>
    <w:p w:rsidR="006F4B18" w:rsidRPr="00F25EC4" w:rsidRDefault="006F4B18" w:rsidP="006F4B18">
      <w:pPr>
        <w:overflowPunct/>
        <w:autoSpaceDE/>
        <w:autoSpaceDN/>
        <w:adjustRightInd/>
        <w:textAlignment w:val="auto"/>
      </w:pPr>
    </w:p>
    <w:p w:rsidR="006F4B18" w:rsidRPr="00F25EC4" w:rsidRDefault="006F4B18" w:rsidP="006F4B18">
      <w:pPr>
        <w:overflowPunct/>
        <w:autoSpaceDE/>
        <w:autoSpaceDN/>
        <w:adjustRightInd/>
        <w:jc w:val="center"/>
        <w:textAlignment w:val="auto"/>
      </w:pPr>
      <w:r w:rsidRPr="00F25EC4">
        <w:t>Учебное пособие</w:t>
      </w:r>
    </w:p>
    <w:p w:rsidR="006F4B18" w:rsidRPr="00F25EC4" w:rsidRDefault="006F4B18" w:rsidP="006F4B18">
      <w:pPr>
        <w:overflowPunct/>
        <w:autoSpaceDE/>
        <w:autoSpaceDN/>
        <w:adjustRightInd/>
        <w:textAlignment w:val="auto"/>
      </w:pPr>
    </w:p>
    <w:p w:rsidR="006F4B18" w:rsidRPr="003A0860" w:rsidRDefault="006F4B18" w:rsidP="006F4B18">
      <w:pPr>
        <w:overflowPunct/>
        <w:autoSpaceDE/>
        <w:autoSpaceDN/>
        <w:adjustRightInd/>
        <w:textAlignment w:val="auto"/>
      </w:pPr>
    </w:p>
    <w:p w:rsidR="009D48CB" w:rsidRPr="003A0860" w:rsidRDefault="009D48CB" w:rsidP="006F4B18">
      <w:pPr>
        <w:overflowPunct/>
        <w:autoSpaceDE/>
        <w:autoSpaceDN/>
        <w:adjustRightInd/>
        <w:textAlignment w:val="auto"/>
      </w:pPr>
    </w:p>
    <w:p w:rsidR="00B52DA0" w:rsidRPr="00F25EC4" w:rsidRDefault="00B52DA0" w:rsidP="006F4B18">
      <w:pPr>
        <w:overflowPunct/>
        <w:autoSpaceDE/>
        <w:autoSpaceDN/>
        <w:adjustRightInd/>
        <w:textAlignment w:val="auto"/>
      </w:pPr>
    </w:p>
    <w:p w:rsidR="006F4B18" w:rsidRPr="003A0860" w:rsidRDefault="006F4B18" w:rsidP="006F4B18">
      <w:pPr>
        <w:overflowPunct/>
        <w:autoSpaceDE/>
        <w:autoSpaceDN/>
        <w:adjustRightInd/>
        <w:textAlignment w:val="auto"/>
      </w:pPr>
    </w:p>
    <w:p w:rsidR="009D48CB" w:rsidRPr="003A0860" w:rsidRDefault="009D48CB" w:rsidP="006F4B18">
      <w:pPr>
        <w:overflowPunct/>
        <w:autoSpaceDE/>
        <w:autoSpaceDN/>
        <w:adjustRightInd/>
        <w:textAlignment w:val="auto"/>
      </w:pPr>
    </w:p>
    <w:p w:rsidR="009D48CB" w:rsidRPr="003A0860" w:rsidRDefault="009D48CB" w:rsidP="006F4B18">
      <w:pPr>
        <w:overflowPunct/>
        <w:autoSpaceDE/>
        <w:autoSpaceDN/>
        <w:adjustRightInd/>
        <w:textAlignment w:val="auto"/>
      </w:pPr>
    </w:p>
    <w:p w:rsidR="009D48CB" w:rsidRPr="003A0860" w:rsidRDefault="009D48CB" w:rsidP="006F4B18">
      <w:pPr>
        <w:overflowPunct/>
        <w:autoSpaceDE/>
        <w:autoSpaceDN/>
        <w:adjustRightInd/>
        <w:textAlignment w:val="auto"/>
      </w:pPr>
    </w:p>
    <w:p w:rsidR="009D48CB" w:rsidRPr="003A0860" w:rsidRDefault="009D48CB" w:rsidP="006F4B18">
      <w:pPr>
        <w:overflowPunct/>
        <w:autoSpaceDE/>
        <w:autoSpaceDN/>
        <w:adjustRightInd/>
        <w:textAlignment w:val="auto"/>
      </w:pPr>
    </w:p>
    <w:p w:rsidR="009D48CB" w:rsidRPr="003A0860" w:rsidRDefault="009D48CB" w:rsidP="006F4B18">
      <w:pPr>
        <w:overflowPunct/>
        <w:autoSpaceDE/>
        <w:autoSpaceDN/>
        <w:adjustRightInd/>
        <w:textAlignment w:val="auto"/>
      </w:pPr>
    </w:p>
    <w:p w:rsidR="009D48CB" w:rsidRPr="003A0860" w:rsidRDefault="009D48CB" w:rsidP="006F4B18">
      <w:pPr>
        <w:overflowPunct/>
        <w:autoSpaceDE/>
        <w:autoSpaceDN/>
        <w:adjustRightInd/>
        <w:textAlignment w:val="auto"/>
      </w:pPr>
    </w:p>
    <w:p w:rsidR="009D48CB" w:rsidRPr="003A0860" w:rsidRDefault="009D48CB" w:rsidP="006F4B18">
      <w:pPr>
        <w:overflowPunct/>
        <w:autoSpaceDE/>
        <w:autoSpaceDN/>
        <w:adjustRightInd/>
        <w:textAlignment w:val="auto"/>
      </w:pPr>
    </w:p>
    <w:p w:rsidR="009D48CB" w:rsidRPr="003A0860" w:rsidRDefault="009D48CB" w:rsidP="006F4B18">
      <w:pPr>
        <w:overflowPunct/>
        <w:autoSpaceDE/>
        <w:autoSpaceDN/>
        <w:adjustRightInd/>
        <w:textAlignment w:val="auto"/>
      </w:pPr>
    </w:p>
    <w:p w:rsidR="009D48CB" w:rsidRPr="003A0860" w:rsidRDefault="009D48CB" w:rsidP="006F4B18">
      <w:pPr>
        <w:overflowPunct/>
        <w:autoSpaceDE/>
        <w:autoSpaceDN/>
        <w:adjustRightInd/>
        <w:textAlignment w:val="auto"/>
      </w:pPr>
    </w:p>
    <w:p w:rsidR="009D48CB" w:rsidRPr="003A0860" w:rsidRDefault="009D48CB" w:rsidP="006F4B18">
      <w:pPr>
        <w:overflowPunct/>
        <w:autoSpaceDE/>
        <w:autoSpaceDN/>
        <w:adjustRightInd/>
        <w:textAlignment w:val="auto"/>
      </w:pPr>
    </w:p>
    <w:p w:rsidR="009D48CB" w:rsidRPr="003A0860" w:rsidRDefault="009D48CB" w:rsidP="006F4B18">
      <w:pPr>
        <w:overflowPunct/>
        <w:autoSpaceDE/>
        <w:autoSpaceDN/>
        <w:adjustRightInd/>
        <w:textAlignment w:val="auto"/>
      </w:pPr>
    </w:p>
    <w:p w:rsidR="006F4B18" w:rsidRPr="00F25EC4" w:rsidRDefault="006F4B18" w:rsidP="006F4B18">
      <w:pPr>
        <w:overflowPunct/>
        <w:autoSpaceDE/>
        <w:autoSpaceDN/>
        <w:adjustRightInd/>
        <w:textAlignment w:val="auto"/>
      </w:pPr>
    </w:p>
    <w:p w:rsidR="006F4B18" w:rsidRPr="00F25EC4" w:rsidRDefault="006F4B18" w:rsidP="006F4B18">
      <w:pPr>
        <w:overflowPunct/>
        <w:autoSpaceDE/>
        <w:autoSpaceDN/>
        <w:adjustRightInd/>
        <w:textAlignment w:val="auto"/>
      </w:pPr>
    </w:p>
    <w:p w:rsidR="006F4B18" w:rsidRPr="00F25EC4" w:rsidRDefault="006F4B18" w:rsidP="006F4B18">
      <w:pPr>
        <w:overflowPunct/>
        <w:autoSpaceDE/>
        <w:autoSpaceDN/>
        <w:adjustRightInd/>
        <w:jc w:val="center"/>
        <w:textAlignment w:val="auto"/>
        <w:rPr>
          <w:bCs/>
        </w:rPr>
      </w:pPr>
      <w:r w:rsidRPr="00F25EC4">
        <w:rPr>
          <w:bCs/>
        </w:rPr>
        <w:t xml:space="preserve">Чебоксары </w:t>
      </w:r>
    </w:p>
    <w:p w:rsidR="006F4B18" w:rsidRPr="00FB7A43" w:rsidRDefault="006F4B18" w:rsidP="006F4B18">
      <w:pPr>
        <w:overflowPunct/>
        <w:autoSpaceDE/>
        <w:autoSpaceDN/>
        <w:adjustRightInd/>
        <w:jc w:val="center"/>
        <w:textAlignment w:val="auto"/>
        <w:rPr>
          <w:bCs/>
        </w:rPr>
      </w:pPr>
      <w:r w:rsidRPr="00F25EC4">
        <w:rPr>
          <w:bCs/>
        </w:rPr>
        <w:t>20</w:t>
      </w:r>
      <w:r w:rsidR="009D48CB" w:rsidRPr="003A0860">
        <w:rPr>
          <w:bCs/>
        </w:rPr>
        <w:t>2</w:t>
      </w:r>
      <w:r w:rsidR="00C717CC" w:rsidRPr="00FB7A43">
        <w:rPr>
          <w:bCs/>
        </w:rPr>
        <w:t>2</w:t>
      </w:r>
    </w:p>
    <w:p w:rsidR="006F4B18" w:rsidRPr="00F25EC4" w:rsidRDefault="006F4B18" w:rsidP="006F4B18">
      <w:pPr>
        <w:tabs>
          <w:tab w:val="left" w:pos="3544"/>
        </w:tabs>
        <w:overflowPunct/>
        <w:autoSpaceDE/>
        <w:autoSpaceDN/>
        <w:adjustRightInd/>
        <w:jc w:val="left"/>
        <w:textAlignment w:val="auto"/>
        <w:rPr>
          <w:sz w:val="20"/>
        </w:rPr>
      </w:pPr>
      <w:r w:rsidRPr="00F25EC4">
        <w:rPr>
          <w:sz w:val="20"/>
        </w:rPr>
        <w:lastRenderedPageBreak/>
        <w:t>УДК 004.</w:t>
      </w:r>
      <w:r w:rsidR="009D48CB">
        <w:rPr>
          <w:sz w:val="20"/>
        </w:rPr>
        <w:t>4</w:t>
      </w:r>
      <w:r w:rsidR="009D48CB" w:rsidRPr="003A0860">
        <w:rPr>
          <w:sz w:val="20"/>
        </w:rPr>
        <w:t>’</w:t>
      </w:r>
      <w:r w:rsidR="009D48CB">
        <w:rPr>
          <w:sz w:val="20"/>
        </w:rPr>
        <w:t>422</w:t>
      </w:r>
      <w:r w:rsidRPr="00F25EC4">
        <w:rPr>
          <w:sz w:val="20"/>
        </w:rPr>
        <w:t>(075.8)</w:t>
      </w:r>
    </w:p>
    <w:p w:rsidR="006F4B18" w:rsidRPr="00F25EC4" w:rsidRDefault="006F4B18" w:rsidP="006F4B18">
      <w:pPr>
        <w:tabs>
          <w:tab w:val="left" w:pos="540"/>
          <w:tab w:val="left" w:pos="3544"/>
        </w:tabs>
        <w:overflowPunct/>
        <w:autoSpaceDE/>
        <w:autoSpaceDN/>
        <w:adjustRightInd/>
        <w:jc w:val="left"/>
        <w:textAlignment w:val="auto"/>
        <w:rPr>
          <w:sz w:val="20"/>
        </w:rPr>
      </w:pPr>
      <w:r w:rsidRPr="00F25EC4">
        <w:rPr>
          <w:sz w:val="20"/>
        </w:rPr>
        <w:t>ББК З973.2р30(2) – 25</w:t>
      </w:r>
    </w:p>
    <w:p w:rsidR="006F4B18" w:rsidRPr="00F25EC4" w:rsidRDefault="006F4B18" w:rsidP="006F4B18">
      <w:pPr>
        <w:overflowPunct/>
        <w:autoSpaceDE/>
        <w:autoSpaceDN/>
        <w:adjustRightInd/>
        <w:textAlignment w:val="auto"/>
        <w:rPr>
          <w:sz w:val="20"/>
        </w:rPr>
      </w:pPr>
      <w:r w:rsidRPr="00F25EC4">
        <w:rPr>
          <w:sz w:val="20"/>
        </w:rPr>
        <w:tab/>
        <w:t>П12</w:t>
      </w:r>
    </w:p>
    <w:p w:rsidR="006F4B18" w:rsidRPr="00F25EC4" w:rsidRDefault="006F4B18" w:rsidP="006F4B18">
      <w:pPr>
        <w:overflowPunct/>
        <w:autoSpaceDE/>
        <w:autoSpaceDN/>
        <w:adjustRightInd/>
        <w:textAlignment w:val="auto"/>
        <w:rPr>
          <w:sz w:val="20"/>
        </w:rPr>
      </w:pPr>
    </w:p>
    <w:p w:rsidR="006F4B18" w:rsidRPr="00F25EC4" w:rsidRDefault="006F4B18" w:rsidP="006F4B18">
      <w:pPr>
        <w:overflowPunct/>
        <w:autoSpaceDE/>
        <w:autoSpaceDN/>
        <w:adjustRightInd/>
        <w:jc w:val="center"/>
        <w:textAlignment w:val="auto"/>
        <w:rPr>
          <w:i/>
          <w:sz w:val="20"/>
        </w:rPr>
      </w:pPr>
      <w:r w:rsidRPr="00F25EC4">
        <w:rPr>
          <w:i/>
          <w:sz w:val="20"/>
        </w:rPr>
        <w:t>Рецензенты:</w:t>
      </w:r>
    </w:p>
    <w:p w:rsidR="00A23ACF" w:rsidRPr="00B03623" w:rsidRDefault="00A23ACF" w:rsidP="00A23ACF">
      <w:pPr>
        <w:tabs>
          <w:tab w:val="left" w:pos="5529"/>
          <w:tab w:val="left" w:pos="6663"/>
        </w:tabs>
        <w:suppressAutoHyphens/>
        <w:rPr>
          <w:sz w:val="20"/>
        </w:rPr>
      </w:pPr>
      <w:bookmarkStart w:id="1" w:name="_Hlk85051559"/>
      <w:r w:rsidRPr="00B03623">
        <w:rPr>
          <w:sz w:val="20"/>
        </w:rPr>
        <w:t xml:space="preserve">кафедра </w:t>
      </w:r>
      <w:r w:rsidRPr="00C23BBE">
        <w:rPr>
          <w:sz w:val="20"/>
        </w:rPr>
        <w:t>информационных технологий, электроэнергетики и систем управления</w:t>
      </w:r>
      <w:r>
        <w:rPr>
          <w:sz w:val="20"/>
        </w:rPr>
        <w:t xml:space="preserve"> </w:t>
      </w:r>
      <w:r w:rsidRPr="00C23BBE">
        <w:rPr>
          <w:sz w:val="20"/>
        </w:rPr>
        <w:t>Чебоксарск</w:t>
      </w:r>
      <w:r>
        <w:rPr>
          <w:sz w:val="20"/>
        </w:rPr>
        <w:t>ого</w:t>
      </w:r>
      <w:r w:rsidRPr="00C23BBE">
        <w:rPr>
          <w:sz w:val="20"/>
        </w:rPr>
        <w:t xml:space="preserve"> институт</w:t>
      </w:r>
      <w:r>
        <w:rPr>
          <w:sz w:val="20"/>
        </w:rPr>
        <w:t>а</w:t>
      </w:r>
      <w:r w:rsidRPr="00C23BBE">
        <w:rPr>
          <w:sz w:val="20"/>
        </w:rPr>
        <w:t xml:space="preserve"> (филиал</w:t>
      </w:r>
      <w:r>
        <w:rPr>
          <w:sz w:val="20"/>
        </w:rPr>
        <w:t>а</w:t>
      </w:r>
      <w:r w:rsidRPr="00C23BBE">
        <w:rPr>
          <w:sz w:val="20"/>
        </w:rPr>
        <w:t xml:space="preserve">) </w:t>
      </w:r>
      <w:r>
        <w:rPr>
          <w:sz w:val="20"/>
        </w:rPr>
        <w:t xml:space="preserve">ФГАОУ </w:t>
      </w:r>
      <w:proofErr w:type="gramStart"/>
      <w:r>
        <w:rPr>
          <w:sz w:val="20"/>
        </w:rPr>
        <w:t>ВО</w:t>
      </w:r>
      <w:proofErr w:type="gramEnd"/>
      <w:r>
        <w:rPr>
          <w:sz w:val="20"/>
        </w:rPr>
        <w:t xml:space="preserve"> «</w:t>
      </w:r>
      <w:r w:rsidRPr="00C23BBE">
        <w:rPr>
          <w:sz w:val="20"/>
        </w:rPr>
        <w:t>Московский политехнический университет</w:t>
      </w:r>
      <w:r>
        <w:rPr>
          <w:sz w:val="20"/>
        </w:rPr>
        <w:t>»</w:t>
      </w:r>
      <w:r w:rsidRPr="00B03623">
        <w:rPr>
          <w:sz w:val="20"/>
        </w:rPr>
        <w:t xml:space="preserve"> (зав. кафедрой </w:t>
      </w:r>
      <w:r>
        <w:rPr>
          <w:sz w:val="20"/>
        </w:rPr>
        <w:t>канд</w:t>
      </w:r>
      <w:r w:rsidRPr="00B03623">
        <w:rPr>
          <w:sz w:val="20"/>
        </w:rPr>
        <w:t>.</w:t>
      </w:r>
      <w:r>
        <w:rPr>
          <w:sz w:val="20"/>
        </w:rPr>
        <w:t xml:space="preserve"> пед.</w:t>
      </w:r>
      <w:r w:rsidRPr="00B03623">
        <w:rPr>
          <w:sz w:val="20"/>
        </w:rPr>
        <w:t xml:space="preserve"> </w:t>
      </w:r>
      <w:r>
        <w:rPr>
          <w:sz w:val="20"/>
        </w:rPr>
        <w:t>н</w:t>
      </w:r>
      <w:r w:rsidRPr="00B03623">
        <w:rPr>
          <w:sz w:val="20"/>
        </w:rPr>
        <w:t>ау</w:t>
      </w:r>
      <w:r>
        <w:rPr>
          <w:sz w:val="20"/>
        </w:rPr>
        <w:t xml:space="preserve">к </w:t>
      </w:r>
      <w:r>
        <w:rPr>
          <w:i/>
          <w:sz w:val="20"/>
        </w:rPr>
        <w:t xml:space="preserve">П.В. </w:t>
      </w:r>
      <w:r w:rsidRPr="00C23BBE">
        <w:rPr>
          <w:i/>
          <w:sz w:val="20"/>
        </w:rPr>
        <w:t>Матижев</w:t>
      </w:r>
      <w:r w:rsidRPr="00B03623">
        <w:rPr>
          <w:sz w:val="20"/>
        </w:rPr>
        <w:t>);</w:t>
      </w:r>
      <w:bookmarkEnd w:id="1"/>
    </w:p>
    <w:p w:rsidR="006F4B18" w:rsidRDefault="00A23ACF" w:rsidP="00A23ACF">
      <w:pPr>
        <w:overflowPunct/>
        <w:autoSpaceDE/>
        <w:autoSpaceDN/>
        <w:adjustRightInd/>
        <w:textAlignment w:val="auto"/>
        <w:rPr>
          <w:i/>
          <w:sz w:val="20"/>
        </w:rPr>
      </w:pPr>
      <w:r>
        <w:rPr>
          <w:sz w:val="20"/>
        </w:rPr>
        <w:t>главный</w:t>
      </w:r>
      <w:r w:rsidRPr="00104258">
        <w:rPr>
          <w:sz w:val="20"/>
        </w:rPr>
        <w:t xml:space="preserve"> инженер</w:t>
      </w:r>
      <w:r>
        <w:rPr>
          <w:sz w:val="20"/>
        </w:rPr>
        <w:t xml:space="preserve"> </w:t>
      </w:r>
      <w:proofErr w:type="gramStart"/>
      <w:r>
        <w:rPr>
          <w:sz w:val="20"/>
        </w:rPr>
        <w:t>отдела сопровождения почтовых систем Департаме</w:t>
      </w:r>
      <w:r>
        <w:rPr>
          <w:sz w:val="20"/>
        </w:rPr>
        <w:t>н</w:t>
      </w:r>
      <w:r>
        <w:rPr>
          <w:sz w:val="20"/>
        </w:rPr>
        <w:t>та информационных технологий</w:t>
      </w:r>
      <w:proofErr w:type="gramEnd"/>
      <w:r w:rsidRPr="00104258">
        <w:rPr>
          <w:sz w:val="20"/>
        </w:rPr>
        <w:t xml:space="preserve"> АО «Россельхозбанк»</w:t>
      </w:r>
      <w:r>
        <w:rPr>
          <w:sz w:val="20"/>
        </w:rPr>
        <w:t xml:space="preserve">, </w:t>
      </w:r>
      <w:r w:rsidRPr="00B03623">
        <w:rPr>
          <w:sz w:val="20"/>
        </w:rPr>
        <w:t xml:space="preserve">канд. техн. наук </w:t>
      </w:r>
      <w:r>
        <w:rPr>
          <w:i/>
          <w:sz w:val="20"/>
        </w:rPr>
        <w:t>М.Ю. Харитонов</w:t>
      </w:r>
    </w:p>
    <w:p w:rsidR="00A23ACF" w:rsidRPr="00F25EC4" w:rsidRDefault="00A23ACF" w:rsidP="00A23ACF">
      <w:pPr>
        <w:overflowPunct/>
        <w:autoSpaceDE/>
        <w:autoSpaceDN/>
        <w:adjustRightInd/>
        <w:textAlignment w:val="auto"/>
        <w:rPr>
          <w:sz w:val="20"/>
        </w:rPr>
      </w:pPr>
    </w:p>
    <w:p w:rsidR="006F4B18" w:rsidRPr="00F25EC4" w:rsidRDefault="006F4B18" w:rsidP="006F4B18">
      <w:pPr>
        <w:tabs>
          <w:tab w:val="left" w:pos="567"/>
        </w:tabs>
        <w:overflowPunct/>
        <w:autoSpaceDE/>
        <w:autoSpaceDN/>
        <w:adjustRightInd/>
        <w:textAlignment w:val="auto"/>
        <w:rPr>
          <w:b/>
          <w:bCs/>
          <w:sz w:val="20"/>
        </w:rPr>
      </w:pPr>
      <w:r w:rsidRPr="00F25EC4">
        <w:rPr>
          <w:sz w:val="20"/>
        </w:rPr>
        <w:tab/>
      </w:r>
      <w:r w:rsidRPr="00F25EC4">
        <w:rPr>
          <w:b/>
          <w:bCs/>
          <w:sz w:val="20"/>
        </w:rPr>
        <w:t>Павлов Л.А.</w:t>
      </w:r>
    </w:p>
    <w:p w:rsidR="006F4B18" w:rsidRPr="00F25EC4" w:rsidRDefault="006F4B18" w:rsidP="006F4B18">
      <w:pPr>
        <w:tabs>
          <w:tab w:val="left" w:pos="900"/>
        </w:tabs>
        <w:overflowPunct/>
        <w:autoSpaceDE/>
        <w:autoSpaceDN/>
        <w:adjustRightInd/>
        <w:ind w:left="567" w:hanging="567"/>
        <w:textAlignment w:val="auto"/>
        <w:rPr>
          <w:sz w:val="20"/>
        </w:rPr>
      </w:pPr>
      <w:r w:rsidRPr="00F25EC4">
        <w:rPr>
          <w:b/>
          <w:sz w:val="20"/>
        </w:rPr>
        <w:t>П12</w:t>
      </w:r>
      <w:r w:rsidRPr="00F25EC4">
        <w:rPr>
          <w:b/>
          <w:sz w:val="20"/>
        </w:rPr>
        <w:tab/>
      </w:r>
      <w:r w:rsidRPr="00F25EC4">
        <w:rPr>
          <w:sz w:val="20"/>
        </w:rPr>
        <w:tab/>
      </w:r>
      <w:r w:rsidR="008034C0">
        <w:rPr>
          <w:sz w:val="20"/>
        </w:rPr>
        <w:t>Лексический и синтаксический анализ</w:t>
      </w:r>
      <w:r w:rsidRPr="00F25EC4">
        <w:rPr>
          <w:sz w:val="20"/>
        </w:rPr>
        <w:t xml:space="preserve">: учеб. пособие / Л.А. Павлов. </w:t>
      </w:r>
      <w:proofErr w:type="gramStart"/>
      <w:r w:rsidRPr="00F25EC4">
        <w:rPr>
          <w:sz w:val="20"/>
        </w:rPr>
        <w:t>–Ч</w:t>
      </w:r>
      <w:proofErr w:type="gramEnd"/>
      <w:r w:rsidRPr="00F25EC4">
        <w:rPr>
          <w:sz w:val="20"/>
        </w:rPr>
        <w:t>ебоксары: Изд-во Чуваш</w:t>
      </w:r>
      <w:proofErr w:type="gramStart"/>
      <w:r w:rsidRPr="00F25EC4">
        <w:rPr>
          <w:sz w:val="20"/>
        </w:rPr>
        <w:t>.</w:t>
      </w:r>
      <w:proofErr w:type="gramEnd"/>
      <w:r w:rsidRPr="00F25EC4">
        <w:rPr>
          <w:sz w:val="20"/>
        </w:rPr>
        <w:t xml:space="preserve"> </w:t>
      </w:r>
      <w:proofErr w:type="gramStart"/>
      <w:r w:rsidRPr="00F25EC4">
        <w:rPr>
          <w:sz w:val="20"/>
        </w:rPr>
        <w:t>у</w:t>
      </w:r>
      <w:proofErr w:type="gramEnd"/>
      <w:r w:rsidRPr="00F25EC4">
        <w:rPr>
          <w:sz w:val="20"/>
        </w:rPr>
        <w:t>н-та, 20</w:t>
      </w:r>
      <w:r w:rsidR="008034C0">
        <w:rPr>
          <w:sz w:val="20"/>
        </w:rPr>
        <w:t>21</w:t>
      </w:r>
      <w:r w:rsidRPr="00F25EC4">
        <w:rPr>
          <w:sz w:val="20"/>
        </w:rPr>
        <w:t xml:space="preserve">. </w:t>
      </w:r>
      <w:r w:rsidR="00BB3743">
        <w:rPr>
          <w:sz w:val="20"/>
        </w:rPr>
        <w:t>152</w:t>
      </w:r>
      <w:r w:rsidRPr="00F25EC4">
        <w:rPr>
          <w:sz w:val="20"/>
        </w:rPr>
        <w:t xml:space="preserve"> с.</w:t>
      </w:r>
    </w:p>
    <w:p w:rsidR="006F4B18" w:rsidRPr="00F25EC4" w:rsidRDefault="006F4B18" w:rsidP="006F4B18">
      <w:pPr>
        <w:tabs>
          <w:tab w:val="left" w:pos="900"/>
        </w:tabs>
        <w:overflowPunct/>
        <w:autoSpaceDE/>
        <w:autoSpaceDN/>
        <w:adjustRightInd/>
        <w:ind w:left="567" w:hanging="567"/>
        <w:textAlignment w:val="auto"/>
        <w:rPr>
          <w:b/>
          <w:sz w:val="20"/>
        </w:rPr>
      </w:pPr>
    </w:p>
    <w:p w:rsidR="006F4B18" w:rsidRPr="0075551B" w:rsidRDefault="006F4B18" w:rsidP="006F4B18">
      <w:pPr>
        <w:tabs>
          <w:tab w:val="left" w:pos="900"/>
        </w:tabs>
        <w:overflowPunct/>
        <w:autoSpaceDE/>
        <w:autoSpaceDN/>
        <w:adjustRightInd/>
        <w:ind w:left="567" w:hanging="567"/>
        <w:textAlignment w:val="auto"/>
        <w:rPr>
          <w:sz w:val="20"/>
        </w:rPr>
      </w:pPr>
      <w:r w:rsidRPr="00F25EC4">
        <w:rPr>
          <w:b/>
          <w:sz w:val="20"/>
        </w:rPr>
        <w:tab/>
      </w:r>
      <w:r w:rsidRPr="00F25EC4">
        <w:rPr>
          <w:sz w:val="20"/>
        </w:rPr>
        <w:t>ISBN</w:t>
      </w:r>
      <w:proofErr w:type="gramStart"/>
      <w:r w:rsidRPr="00F25EC4">
        <w:rPr>
          <w:sz w:val="20"/>
        </w:rPr>
        <w:t xml:space="preserve"> </w:t>
      </w:r>
      <w:r w:rsidR="00EA3C7A" w:rsidRPr="0075551B">
        <w:rPr>
          <w:color w:val="FF0000"/>
          <w:sz w:val="20"/>
        </w:rPr>
        <w:t>?</w:t>
      </w:r>
      <w:proofErr w:type="gramEnd"/>
      <w:r w:rsidR="00EA3C7A" w:rsidRPr="0075551B">
        <w:rPr>
          <w:color w:val="FF0000"/>
          <w:sz w:val="20"/>
        </w:rPr>
        <w:t>??</w:t>
      </w:r>
      <w:r w:rsidRPr="0075551B">
        <w:rPr>
          <w:color w:val="FF0000"/>
          <w:sz w:val="20"/>
        </w:rPr>
        <w:t>-</w:t>
      </w:r>
      <w:r w:rsidR="00EA3C7A" w:rsidRPr="0075551B">
        <w:rPr>
          <w:color w:val="FF0000"/>
          <w:sz w:val="20"/>
        </w:rPr>
        <w:t>?</w:t>
      </w:r>
      <w:r w:rsidRPr="0075551B">
        <w:rPr>
          <w:color w:val="FF0000"/>
          <w:sz w:val="20"/>
        </w:rPr>
        <w:t>-</w:t>
      </w:r>
      <w:r w:rsidR="00EA3C7A" w:rsidRPr="0075551B">
        <w:rPr>
          <w:color w:val="FF0000"/>
          <w:sz w:val="20"/>
        </w:rPr>
        <w:t>????</w:t>
      </w:r>
      <w:r w:rsidRPr="0075551B">
        <w:rPr>
          <w:color w:val="FF0000"/>
          <w:sz w:val="20"/>
        </w:rPr>
        <w:t>-</w:t>
      </w:r>
      <w:r w:rsidR="00EA3C7A" w:rsidRPr="0075551B">
        <w:rPr>
          <w:color w:val="FF0000"/>
          <w:sz w:val="20"/>
        </w:rPr>
        <w:t>????</w:t>
      </w:r>
      <w:r w:rsidRPr="0075551B">
        <w:rPr>
          <w:color w:val="FF0000"/>
          <w:sz w:val="20"/>
        </w:rPr>
        <w:t>-</w:t>
      </w:r>
      <w:r w:rsidR="00EA3C7A" w:rsidRPr="0075551B">
        <w:rPr>
          <w:color w:val="FF0000"/>
          <w:sz w:val="20"/>
        </w:rPr>
        <w:t>?</w:t>
      </w:r>
    </w:p>
    <w:p w:rsidR="006F4B18" w:rsidRPr="00F25EC4" w:rsidRDefault="006F4B18" w:rsidP="006F4B18">
      <w:pPr>
        <w:overflowPunct/>
        <w:autoSpaceDE/>
        <w:autoSpaceDN/>
        <w:adjustRightInd/>
        <w:textAlignment w:val="auto"/>
        <w:rPr>
          <w:sz w:val="20"/>
        </w:rPr>
      </w:pPr>
    </w:p>
    <w:p w:rsidR="00B52DA0" w:rsidRPr="00F25EC4" w:rsidRDefault="00B52DA0" w:rsidP="006F4B18">
      <w:pPr>
        <w:overflowPunct/>
        <w:autoSpaceDE/>
        <w:autoSpaceDN/>
        <w:adjustRightInd/>
        <w:textAlignment w:val="auto"/>
        <w:rPr>
          <w:sz w:val="20"/>
        </w:rPr>
      </w:pPr>
    </w:p>
    <w:p w:rsidR="006F4B18" w:rsidRPr="00F25EC4" w:rsidRDefault="006F4B18" w:rsidP="006F4B18">
      <w:pPr>
        <w:suppressAutoHyphens/>
        <w:overflowPunct/>
        <w:textAlignment w:val="auto"/>
        <w:rPr>
          <w:sz w:val="20"/>
        </w:rPr>
      </w:pPr>
      <w:r w:rsidRPr="00F25EC4">
        <w:rPr>
          <w:sz w:val="20"/>
        </w:rPr>
        <w:tab/>
      </w:r>
      <w:r w:rsidR="0075551B">
        <w:rPr>
          <w:sz w:val="20"/>
        </w:rPr>
        <w:t>Даны</w:t>
      </w:r>
      <w:r w:rsidRPr="00F25EC4">
        <w:rPr>
          <w:sz w:val="20"/>
        </w:rPr>
        <w:t xml:space="preserve"> основ</w:t>
      </w:r>
      <w:r w:rsidR="0075551B">
        <w:rPr>
          <w:sz w:val="20"/>
        </w:rPr>
        <w:t>ные определения и понятия</w:t>
      </w:r>
      <w:r w:rsidRPr="00F25EC4">
        <w:rPr>
          <w:sz w:val="20"/>
        </w:rPr>
        <w:t xml:space="preserve"> </w:t>
      </w:r>
      <w:r w:rsidR="0075551B">
        <w:rPr>
          <w:sz w:val="20"/>
        </w:rPr>
        <w:t>теории формальных языков и грамматик</w:t>
      </w:r>
      <w:r w:rsidRPr="00F25EC4">
        <w:rPr>
          <w:sz w:val="20"/>
        </w:rPr>
        <w:t>,</w:t>
      </w:r>
      <w:r w:rsidR="0075551B">
        <w:rPr>
          <w:sz w:val="20"/>
        </w:rPr>
        <w:t xml:space="preserve"> классификация грам</w:t>
      </w:r>
      <w:r w:rsidR="00315B2A">
        <w:rPr>
          <w:sz w:val="20"/>
        </w:rPr>
        <w:t>м</w:t>
      </w:r>
      <w:r w:rsidR="0075551B">
        <w:rPr>
          <w:sz w:val="20"/>
        </w:rPr>
        <w:t xml:space="preserve">атик, методы их эквивалентных преобразований, рассмотрены </w:t>
      </w:r>
      <w:r w:rsidR="003A0860">
        <w:rPr>
          <w:sz w:val="20"/>
        </w:rPr>
        <w:t>методы лексического анализа, нисходящего и восходящего синтаксического анализа.</w:t>
      </w:r>
    </w:p>
    <w:p w:rsidR="006F4B18" w:rsidRPr="00F25EC4" w:rsidRDefault="006F4B18" w:rsidP="006F4B18">
      <w:pPr>
        <w:overflowPunct/>
        <w:autoSpaceDE/>
        <w:autoSpaceDN/>
        <w:adjustRightInd/>
        <w:textAlignment w:val="auto"/>
        <w:rPr>
          <w:sz w:val="20"/>
        </w:rPr>
      </w:pPr>
      <w:r w:rsidRPr="00F25EC4">
        <w:rPr>
          <w:sz w:val="20"/>
        </w:rPr>
        <w:tab/>
        <w:t>Для студентов факультета информатики и вычислительной техн</w:t>
      </w:r>
      <w:r w:rsidRPr="00F25EC4">
        <w:rPr>
          <w:sz w:val="20"/>
        </w:rPr>
        <w:t>и</w:t>
      </w:r>
      <w:r w:rsidRPr="00F25EC4">
        <w:rPr>
          <w:sz w:val="20"/>
        </w:rPr>
        <w:t xml:space="preserve">ки </w:t>
      </w:r>
      <w:r w:rsidR="00797C04" w:rsidRPr="00F25EC4">
        <w:rPr>
          <w:sz w:val="20"/>
        </w:rPr>
        <w:t>по направлению</w:t>
      </w:r>
      <w:r w:rsidRPr="00F25EC4">
        <w:rPr>
          <w:sz w:val="20"/>
        </w:rPr>
        <w:t xml:space="preserve"> подготовки бакалавров 09.03.01 «Информатика и вычислительная техника», а также других направлений и профилей, связанных с разработкой программного обеспечения.</w:t>
      </w:r>
    </w:p>
    <w:p w:rsidR="006F4B18" w:rsidRPr="00F25EC4" w:rsidRDefault="006F4B18" w:rsidP="006F4B18">
      <w:pPr>
        <w:overflowPunct/>
        <w:autoSpaceDE/>
        <w:autoSpaceDN/>
        <w:adjustRightInd/>
        <w:textAlignment w:val="auto"/>
        <w:rPr>
          <w:sz w:val="20"/>
        </w:rPr>
      </w:pPr>
    </w:p>
    <w:p w:rsidR="002A5B2F" w:rsidRPr="00F25EC4" w:rsidRDefault="002A5B2F" w:rsidP="002A5B2F">
      <w:pPr>
        <w:overflowPunct/>
        <w:autoSpaceDE/>
        <w:autoSpaceDN/>
        <w:adjustRightInd/>
        <w:ind w:firstLine="426"/>
        <w:textAlignment w:val="auto"/>
        <w:rPr>
          <w:sz w:val="16"/>
          <w:szCs w:val="16"/>
        </w:rPr>
      </w:pPr>
    </w:p>
    <w:p w:rsidR="006F4B18" w:rsidRPr="00F25EC4" w:rsidRDefault="006F4B18" w:rsidP="002A5B2F">
      <w:pPr>
        <w:overflowPunct/>
        <w:autoSpaceDE/>
        <w:autoSpaceDN/>
        <w:adjustRightInd/>
        <w:ind w:firstLine="426"/>
        <w:textAlignment w:val="auto"/>
        <w:rPr>
          <w:sz w:val="20"/>
        </w:rPr>
      </w:pPr>
      <w:r w:rsidRPr="00F25EC4">
        <w:rPr>
          <w:sz w:val="20"/>
        </w:rPr>
        <w:t>Утверждено Учебно-методическим советом университета</w:t>
      </w:r>
    </w:p>
    <w:p w:rsidR="00B52DA0" w:rsidRPr="00F25EC4" w:rsidRDefault="00B52DA0" w:rsidP="002A5B2F">
      <w:pPr>
        <w:overflowPunct/>
        <w:autoSpaceDE/>
        <w:autoSpaceDN/>
        <w:adjustRightInd/>
        <w:ind w:firstLine="426"/>
        <w:textAlignment w:val="auto"/>
        <w:rPr>
          <w:sz w:val="20"/>
        </w:rPr>
      </w:pPr>
    </w:p>
    <w:p w:rsidR="002A5B2F" w:rsidRPr="00F25EC4" w:rsidRDefault="002A5B2F" w:rsidP="002A5B2F">
      <w:pPr>
        <w:overflowPunct/>
        <w:autoSpaceDE/>
        <w:autoSpaceDN/>
        <w:adjustRightInd/>
        <w:textAlignment w:val="auto"/>
        <w:rPr>
          <w:sz w:val="20"/>
        </w:rPr>
      </w:pPr>
      <w:r w:rsidRPr="00F25EC4">
        <w:tab/>
      </w:r>
      <w:r w:rsidRPr="00F25EC4">
        <w:rPr>
          <w:sz w:val="20"/>
        </w:rPr>
        <w:t>Ответственный редактор канд. техн. наук, доцент А.</w:t>
      </w:r>
      <w:r w:rsidR="00EA3C7A">
        <w:rPr>
          <w:sz w:val="20"/>
        </w:rPr>
        <w:t>А</w:t>
      </w:r>
      <w:r w:rsidRPr="00F25EC4">
        <w:rPr>
          <w:sz w:val="20"/>
        </w:rPr>
        <w:t xml:space="preserve">. </w:t>
      </w:r>
      <w:r w:rsidR="00EA3C7A">
        <w:rPr>
          <w:sz w:val="20"/>
        </w:rPr>
        <w:t>Андреева</w:t>
      </w:r>
    </w:p>
    <w:p w:rsidR="00B52DA0" w:rsidRPr="00F25EC4" w:rsidRDefault="00B52DA0" w:rsidP="002A5B2F">
      <w:pPr>
        <w:overflowPunct/>
        <w:autoSpaceDE/>
        <w:autoSpaceDN/>
        <w:adjustRightInd/>
        <w:textAlignment w:val="auto"/>
        <w:rPr>
          <w:sz w:val="20"/>
        </w:rPr>
      </w:pPr>
    </w:p>
    <w:p w:rsidR="00720686" w:rsidRPr="00F25EC4" w:rsidRDefault="00720686" w:rsidP="002A5B2F">
      <w:pPr>
        <w:overflowPunct/>
        <w:autoSpaceDE/>
        <w:autoSpaceDN/>
        <w:adjustRightInd/>
        <w:textAlignment w:val="auto"/>
        <w:rPr>
          <w:sz w:val="20"/>
        </w:rPr>
      </w:pPr>
    </w:p>
    <w:p w:rsidR="002A5B2F" w:rsidRPr="00F25EC4" w:rsidRDefault="002A5B2F" w:rsidP="002A5B2F">
      <w:pPr>
        <w:overflowPunct/>
        <w:autoSpaceDE/>
        <w:autoSpaceDN/>
        <w:adjustRightInd/>
        <w:textAlignment w:val="auto"/>
        <w:rPr>
          <w:sz w:val="20"/>
        </w:rPr>
      </w:pPr>
    </w:p>
    <w:p w:rsidR="006F4B18" w:rsidRPr="00F25EC4" w:rsidRDefault="006F4B18" w:rsidP="00B52DA0">
      <w:pPr>
        <w:tabs>
          <w:tab w:val="left" w:pos="3261"/>
        </w:tabs>
        <w:overflowPunct/>
        <w:autoSpaceDE/>
        <w:autoSpaceDN/>
        <w:adjustRightInd/>
        <w:jc w:val="left"/>
        <w:textAlignment w:val="auto"/>
        <w:rPr>
          <w:sz w:val="18"/>
          <w:szCs w:val="18"/>
        </w:rPr>
      </w:pPr>
      <w:r w:rsidRPr="00F25EC4">
        <w:rPr>
          <w:sz w:val="18"/>
          <w:szCs w:val="18"/>
        </w:rPr>
        <w:t>ISBN</w:t>
      </w:r>
      <w:proofErr w:type="gramStart"/>
      <w:r w:rsidRPr="00F25EC4">
        <w:rPr>
          <w:sz w:val="18"/>
          <w:szCs w:val="18"/>
        </w:rPr>
        <w:t xml:space="preserve"> </w:t>
      </w:r>
      <w:r w:rsidR="00315B2A">
        <w:rPr>
          <w:color w:val="FF0000"/>
          <w:sz w:val="18"/>
          <w:szCs w:val="18"/>
        </w:rPr>
        <w:t>?</w:t>
      </w:r>
      <w:proofErr w:type="gramEnd"/>
      <w:r w:rsidR="00315B2A">
        <w:rPr>
          <w:color w:val="FF0000"/>
          <w:sz w:val="18"/>
          <w:szCs w:val="18"/>
        </w:rPr>
        <w:t>??</w:t>
      </w:r>
      <w:r w:rsidRPr="0075551B">
        <w:rPr>
          <w:color w:val="FF0000"/>
          <w:sz w:val="18"/>
          <w:szCs w:val="18"/>
        </w:rPr>
        <w:t>-</w:t>
      </w:r>
      <w:r w:rsidR="00315B2A">
        <w:rPr>
          <w:color w:val="FF0000"/>
          <w:sz w:val="18"/>
          <w:szCs w:val="18"/>
        </w:rPr>
        <w:t>?</w:t>
      </w:r>
      <w:r w:rsidRPr="0075551B">
        <w:rPr>
          <w:color w:val="FF0000"/>
          <w:sz w:val="18"/>
          <w:szCs w:val="18"/>
        </w:rPr>
        <w:t>-</w:t>
      </w:r>
      <w:r w:rsidR="00315B2A">
        <w:rPr>
          <w:color w:val="FF0000"/>
          <w:sz w:val="18"/>
          <w:szCs w:val="18"/>
        </w:rPr>
        <w:t>????</w:t>
      </w:r>
      <w:r w:rsidRPr="0075551B">
        <w:rPr>
          <w:color w:val="FF0000"/>
          <w:sz w:val="18"/>
          <w:szCs w:val="18"/>
        </w:rPr>
        <w:t>-</w:t>
      </w:r>
      <w:r w:rsidR="00315B2A">
        <w:rPr>
          <w:color w:val="FF0000"/>
          <w:sz w:val="18"/>
          <w:szCs w:val="18"/>
        </w:rPr>
        <w:t>????</w:t>
      </w:r>
      <w:r w:rsidRPr="0075551B">
        <w:rPr>
          <w:color w:val="FF0000"/>
          <w:sz w:val="18"/>
          <w:szCs w:val="18"/>
        </w:rPr>
        <w:t>-</w:t>
      </w:r>
      <w:r w:rsidR="00315B2A">
        <w:rPr>
          <w:color w:val="FF0000"/>
          <w:sz w:val="18"/>
          <w:szCs w:val="18"/>
        </w:rPr>
        <w:t>?</w:t>
      </w:r>
      <w:r w:rsidRPr="00F25EC4">
        <w:rPr>
          <w:sz w:val="18"/>
          <w:szCs w:val="18"/>
        </w:rPr>
        <w:tab/>
        <w:t>УДК 004</w:t>
      </w:r>
      <w:r w:rsidR="009D48CB" w:rsidRPr="009D48CB">
        <w:rPr>
          <w:sz w:val="18"/>
          <w:szCs w:val="18"/>
        </w:rPr>
        <w:t>.4’</w:t>
      </w:r>
      <w:r w:rsidRPr="00F25EC4">
        <w:rPr>
          <w:sz w:val="18"/>
          <w:szCs w:val="18"/>
        </w:rPr>
        <w:t>.</w:t>
      </w:r>
      <w:r w:rsidR="009D48CB" w:rsidRPr="009D48CB">
        <w:rPr>
          <w:sz w:val="18"/>
          <w:szCs w:val="18"/>
        </w:rPr>
        <w:t>422</w:t>
      </w:r>
      <w:r w:rsidRPr="00F25EC4">
        <w:rPr>
          <w:sz w:val="18"/>
          <w:szCs w:val="18"/>
        </w:rPr>
        <w:t>(075.8)</w:t>
      </w:r>
    </w:p>
    <w:p w:rsidR="006F4B18" w:rsidRPr="00F25EC4" w:rsidRDefault="006F4B18" w:rsidP="00B52DA0">
      <w:pPr>
        <w:tabs>
          <w:tab w:val="left" w:pos="3261"/>
        </w:tabs>
        <w:overflowPunct/>
        <w:autoSpaceDE/>
        <w:autoSpaceDN/>
        <w:adjustRightInd/>
        <w:jc w:val="left"/>
        <w:textAlignment w:val="auto"/>
        <w:rPr>
          <w:sz w:val="18"/>
          <w:szCs w:val="18"/>
        </w:rPr>
      </w:pPr>
      <w:r w:rsidRPr="00F25EC4">
        <w:rPr>
          <w:sz w:val="18"/>
          <w:szCs w:val="18"/>
        </w:rPr>
        <w:tab/>
        <w:t>ББК З973.2р30(2) – 25</w:t>
      </w:r>
    </w:p>
    <w:p w:rsidR="00B52DA0" w:rsidRPr="00F25EC4" w:rsidRDefault="006F4B18" w:rsidP="00B52DA0">
      <w:pPr>
        <w:tabs>
          <w:tab w:val="left" w:pos="3261"/>
        </w:tabs>
        <w:overflowPunct/>
        <w:autoSpaceDE/>
        <w:autoSpaceDN/>
        <w:adjustRightInd/>
        <w:jc w:val="left"/>
        <w:textAlignment w:val="auto"/>
        <w:rPr>
          <w:sz w:val="18"/>
          <w:szCs w:val="18"/>
        </w:rPr>
      </w:pPr>
      <w:r w:rsidRPr="00F25EC4">
        <w:rPr>
          <w:sz w:val="18"/>
          <w:szCs w:val="18"/>
        </w:rPr>
        <w:tab/>
        <w:t xml:space="preserve">© Издательство </w:t>
      </w:r>
    </w:p>
    <w:p w:rsidR="006F4B18" w:rsidRPr="00985D69" w:rsidRDefault="00B52DA0" w:rsidP="00B52DA0">
      <w:pPr>
        <w:tabs>
          <w:tab w:val="left" w:pos="3261"/>
        </w:tabs>
        <w:overflowPunct/>
        <w:autoSpaceDE/>
        <w:autoSpaceDN/>
        <w:adjustRightInd/>
        <w:jc w:val="left"/>
        <w:textAlignment w:val="auto"/>
        <w:rPr>
          <w:sz w:val="18"/>
          <w:szCs w:val="18"/>
        </w:rPr>
      </w:pPr>
      <w:r w:rsidRPr="00F25EC4">
        <w:rPr>
          <w:sz w:val="18"/>
          <w:szCs w:val="18"/>
        </w:rPr>
        <w:tab/>
      </w:r>
      <w:r w:rsidR="006F4B18" w:rsidRPr="00F25EC4">
        <w:rPr>
          <w:sz w:val="18"/>
          <w:szCs w:val="18"/>
        </w:rPr>
        <w:t>Чувашского</w:t>
      </w:r>
      <w:r w:rsidR="002A5B2F" w:rsidRPr="00F25EC4">
        <w:rPr>
          <w:sz w:val="18"/>
          <w:szCs w:val="18"/>
        </w:rPr>
        <w:t xml:space="preserve"> </w:t>
      </w:r>
      <w:r w:rsidR="006F4B18" w:rsidRPr="00F25EC4">
        <w:rPr>
          <w:sz w:val="18"/>
          <w:szCs w:val="18"/>
        </w:rPr>
        <w:t>университета, 20</w:t>
      </w:r>
      <w:r w:rsidR="009D48CB" w:rsidRPr="009D48CB">
        <w:rPr>
          <w:sz w:val="18"/>
          <w:szCs w:val="18"/>
        </w:rPr>
        <w:t>2</w:t>
      </w:r>
      <w:r w:rsidR="00985D69" w:rsidRPr="00985D69">
        <w:rPr>
          <w:sz w:val="18"/>
          <w:szCs w:val="18"/>
        </w:rPr>
        <w:t>2</w:t>
      </w:r>
    </w:p>
    <w:p w:rsidR="006F4B18" w:rsidRPr="00985D69" w:rsidRDefault="006F4B18" w:rsidP="00B52DA0">
      <w:pPr>
        <w:tabs>
          <w:tab w:val="left" w:pos="3261"/>
        </w:tabs>
        <w:overflowPunct/>
        <w:autoSpaceDE/>
        <w:autoSpaceDN/>
        <w:adjustRightInd/>
        <w:jc w:val="left"/>
        <w:textAlignment w:val="auto"/>
        <w:rPr>
          <w:sz w:val="18"/>
          <w:szCs w:val="18"/>
        </w:rPr>
      </w:pPr>
      <w:r w:rsidRPr="00F25EC4">
        <w:rPr>
          <w:sz w:val="18"/>
          <w:szCs w:val="18"/>
        </w:rPr>
        <w:tab/>
        <w:t>© Павлов Л.А., 20</w:t>
      </w:r>
      <w:r w:rsidR="009D48CB" w:rsidRPr="003A0860">
        <w:rPr>
          <w:sz w:val="18"/>
          <w:szCs w:val="18"/>
        </w:rPr>
        <w:t>2</w:t>
      </w:r>
      <w:r w:rsidR="00985D69" w:rsidRPr="00985D69">
        <w:rPr>
          <w:sz w:val="18"/>
          <w:szCs w:val="18"/>
        </w:rPr>
        <w:t>2</w:t>
      </w:r>
    </w:p>
    <w:p w:rsidR="00B52DA0" w:rsidRPr="00F25EC4" w:rsidRDefault="003D610C" w:rsidP="00B52DA0">
      <w:pPr>
        <w:tabs>
          <w:tab w:val="left" w:pos="3261"/>
        </w:tabs>
        <w:overflowPunct/>
        <w:autoSpaceDE/>
        <w:autoSpaceDN/>
        <w:adjustRightInd/>
        <w:jc w:val="left"/>
        <w:textAlignment w:val="auto"/>
        <w:rPr>
          <w:sz w:val="18"/>
          <w:szCs w:val="18"/>
        </w:rPr>
      </w:pPr>
      <w:r>
        <w:rPr>
          <w:noProof/>
          <w:sz w:val="18"/>
          <w:szCs w:val="18"/>
        </w:rPr>
        <w:pict>
          <v:rect id="Rectangle 325" o:spid="_x0000_s1026" style="position:absolute;margin-left:130.7pt;margin-top:12.3pt;width:49.5pt;height:3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08fAIAAP0EAAAOAAAAZHJzL2Uyb0RvYy54bWysVNuO0zAQfUfiHyy/t7lseknUdLW7pQhp&#10;gRULH+DaTmPh2MZ2my6If2fstKULPCBEHhyPPT4+M3PGi+tDJ9GeWye0qnE2TjHiimom1LbGnz6u&#10;R3OMnCeKEakVr/ETd/h6+fLFojcVz3WrJeMWAYhyVW9q3HpvqiRxtOUdcWNtuILNRtuOeDDtNmGW&#10;9IDeySRP02nSa8uM1ZQ7B6urYRMvI37TcOrfN43jHskaAzcfRxvHTRiT5YJUW0tMK+iRBvkHFh0R&#10;Ci49Q62IJ2hnxW9QnaBWO934MdVdoptGUB5jgGiy9JdoHltieIwFkuPMOU3u/8HSd/sHiwSrcQHp&#10;UaSDGn2ArBG1lRxd5ZOQod64ChwfzYMNMTpzr+lnh5S+a8GP31ir+5YTBryy4J88OxAMB0fRpn+r&#10;GeCTndcxWYfGdgEQ0oAOsSZP55rwg0cUFqf5fDoBahS2ruazK5iHG0h1Omys86+57lCY1NgC+QhO&#10;9vfOD64nl0heS8HWQspo2O3mTlq0JyCPdfyO6O7STargrHQ4NiAOK8AR7gh7gW0s97cyy4v0Ni9H&#10;6+l8NirWxWRUztL5KM3K23KaFmWxWn8PBLOiagVjXN0LxU/Sy4q/K+2xCQbRRPGhvsblBOoV47pk&#10;7y6DTOP3pyA74aETpehqPD87kSrU9ZViEDapPBFymCfP6ceCQA5O/5iVqIJQ+EFAG82eQARWQ5Gg&#10;nvBmwKTV9itGPfRfjd2XHbEcI/lGgZDKrAiK9NEoJrMcDHu5s7ncIYoCVI09RsP0zg9NvjNWbFu4&#10;KYuJUfoGxNeIKIwgzIHVUbLQYzGC43sQmvjSjl4/X63lDwAAAP//AwBQSwMEFAAGAAgAAAAhAHdZ&#10;RUHdAAAACQEAAA8AAABkcnMvZG93bnJldi54bWxMj01PwzAMhu9I/IfISNxYsq2LRtd0Qkg7AQc2&#10;JK5ek7XVGqc06Vb+PeYEN388ev242E6+Exc3xDaQgflMgXBUBdtSbeDjsHtYg4gJyWIXyBn4dhG2&#10;5e1NgbkNV3p3l32qBYdQzNFAk1KfSxmrxnmMs9A74t0pDB4Tt0Mt7YBXDvedXCilpceW+EKDvXtu&#10;XHXej94A6sx+vZ2Wr4eXUeNjPand6lMZc383PW1AJDelPxh+9VkdSnY6hpFsFJ2BhZ5njHKRaRAM&#10;LLXiwdHAeqVBloX8/0H5AwAA//8DAFBLAQItABQABgAIAAAAIQC2gziS/gAAAOEBAAATAAAAAAAA&#10;AAAAAAAAAAAAAABbQ29udGVudF9UeXBlc10ueG1sUEsBAi0AFAAGAAgAAAAhADj9If/WAAAAlAEA&#10;AAsAAAAAAAAAAAAAAAAALwEAAF9yZWxzLy5yZWxzUEsBAi0AFAAGAAgAAAAhABVSjTx8AgAA/QQA&#10;AA4AAAAAAAAAAAAAAAAALgIAAGRycy9lMm9Eb2MueG1sUEsBAi0AFAAGAAgAAAAhAHdZRUHdAAAA&#10;CQEAAA8AAAAAAAAAAAAAAAAA1gQAAGRycy9kb3ducmV2LnhtbFBLBQYAAAAABAAEAPMAAADgBQAA&#10;AAA=&#10;" stroked="f"/>
        </w:pict>
      </w:r>
    </w:p>
    <w:p w:rsidR="003A0860" w:rsidRDefault="003A0860">
      <w:pPr>
        <w:overflowPunct/>
        <w:autoSpaceDE/>
        <w:autoSpaceDN/>
        <w:adjustRightInd/>
        <w:jc w:val="left"/>
        <w:textAlignment w:val="auto"/>
        <w:rPr>
          <w:b/>
          <w:kern w:val="28"/>
          <w:szCs w:val="22"/>
        </w:rPr>
      </w:pPr>
      <w:r>
        <w:br w:type="page"/>
      </w:r>
    </w:p>
    <w:bookmarkEnd w:id="0"/>
    <w:p w:rsidR="00984C30" w:rsidRPr="00F25EC4" w:rsidRDefault="00984C30" w:rsidP="00984C30">
      <w:pPr>
        <w:jc w:val="center"/>
        <w:rPr>
          <w:b/>
        </w:rPr>
      </w:pPr>
      <w:r w:rsidRPr="00F25EC4">
        <w:rPr>
          <w:b/>
        </w:rPr>
        <w:lastRenderedPageBreak/>
        <w:t>ОГЛАВЛЕНИЕ</w:t>
      </w:r>
    </w:p>
    <w:p w:rsidR="00984C30" w:rsidRPr="00F25EC4" w:rsidRDefault="00984C30" w:rsidP="00984C30"/>
    <w:p w:rsidR="00984C30" w:rsidRDefault="009032CA">
      <w:pPr>
        <w:pStyle w:val="11"/>
        <w:rPr>
          <w:rFonts w:asciiTheme="minorHAnsi" w:eastAsiaTheme="minorEastAsia" w:hAnsiTheme="minorHAnsi" w:cstheme="minorBidi"/>
          <w:noProof/>
        </w:rPr>
      </w:pPr>
      <w:r w:rsidRPr="00F25EC4">
        <w:rPr>
          <w:sz w:val="20"/>
          <w:szCs w:val="20"/>
        </w:rPr>
        <w:fldChar w:fldCharType="begin"/>
      </w:r>
      <w:r w:rsidR="00984C30" w:rsidRPr="00F25EC4">
        <w:rPr>
          <w:sz w:val="20"/>
          <w:szCs w:val="20"/>
        </w:rPr>
        <w:instrText xml:space="preserve"> TOC \o "2-3" \h \z \t "Заголовок 1;1;Введение Литература;1;Литература;1;Заголовок;1;Упражнения;2" </w:instrText>
      </w:r>
      <w:r w:rsidRPr="00F25EC4">
        <w:rPr>
          <w:sz w:val="20"/>
          <w:szCs w:val="20"/>
        </w:rPr>
        <w:fldChar w:fldCharType="separate"/>
      </w:r>
      <w:hyperlink w:anchor="_Toc85196464" w:history="1">
        <w:r w:rsidR="00984C30" w:rsidRPr="00C16B25">
          <w:rPr>
            <w:rStyle w:val="af2"/>
            <w:noProof/>
          </w:rPr>
          <w:t>ВВЕДЕНИЕ</w:t>
        </w:r>
        <w:r w:rsidR="00984C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4C30" w:rsidRDefault="003D610C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85196465" w:history="1">
        <w:r w:rsidR="00984C30" w:rsidRPr="00C16B25">
          <w:rPr>
            <w:rStyle w:val="af2"/>
            <w:noProof/>
          </w:rPr>
          <w:t>Глава 1.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ЭЛЕМЕНТЫ ТЕОРИИ ФОРМАЛЬНЫХ ЯЗЫКОВ И ГРАММАТИК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_Toc85196465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7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66" w:history="1">
        <w:r w:rsidR="00984C30" w:rsidRPr="00C16B25">
          <w:rPr>
            <w:rStyle w:val="af2"/>
            <w:noProof/>
          </w:rPr>
          <w:t>1.1.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Основные понятия и определения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_Toc85196466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7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67" w:history="1">
        <w:r w:rsidR="00984C30" w:rsidRPr="00C16B25">
          <w:rPr>
            <w:rStyle w:val="af2"/>
            <w:noProof/>
          </w:rPr>
          <w:t>1.2.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Метаязыки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_Toc85196467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8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68" w:history="1">
        <w:r w:rsidR="00984C30" w:rsidRPr="00C16B25">
          <w:rPr>
            <w:rStyle w:val="af2"/>
            <w:noProof/>
          </w:rPr>
          <w:t>1.3.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Формальные грамматики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_Toc85196468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12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69" w:history="1">
        <w:r w:rsidR="00984C30" w:rsidRPr="00C16B25">
          <w:rPr>
            <w:rStyle w:val="af2"/>
            <w:noProof/>
          </w:rPr>
          <w:t>1.4.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Классификация грамматик и языков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_Toc85196469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14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70" w:history="1">
        <w:r w:rsidR="00984C30" w:rsidRPr="00C16B25">
          <w:rPr>
            <w:rStyle w:val="af2"/>
            <w:noProof/>
          </w:rPr>
          <w:t>1.5.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Контекстно-свободные грамматики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_Toc85196470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17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71" w:history="1">
        <w:r w:rsidR="00984C30" w:rsidRPr="00C16B25">
          <w:rPr>
            <w:rStyle w:val="af2"/>
            <w:noProof/>
          </w:rPr>
          <w:t>1.6.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Эквивалентные преобразования грамматик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_Toc85196471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22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472" w:history="1">
        <w:r w:rsidR="00984C30" w:rsidRPr="00C16B25">
          <w:rPr>
            <w:rStyle w:val="af2"/>
            <w:noProof/>
          </w:rPr>
          <w:t>1.6.1.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Удаление бесполезных символов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_Toc85196472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22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473" w:history="1">
        <w:r w:rsidR="00984C30" w:rsidRPr="00C16B25">
          <w:rPr>
            <w:rStyle w:val="af2"/>
            <w:noProof/>
          </w:rPr>
          <w:t>1.6.2.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Замена вхождений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_Toc85196473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25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474" w:history="1">
        <w:r w:rsidR="00984C30" w:rsidRPr="00C16B25">
          <w:rPr>
            <w:rStyle w:val="af2"/>
            <w:noProof/>
          </w:rPr>
          <w:t>1.6.3.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Устранение леворекурсивных продукций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_Toc85196474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26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475" w:history="1">
        <w:r w:rsidR="00984C30" w:rsidRPr="00C16B25">
          <w:rPr>
            <w:rStyle w:val="af2"/>
            <w:noProof/>
            <w:lang w:val="en-US"/>
          </w:rPr>
          <w:t>1.6.4.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Устранение леворекурсивного</w:t>
        </w:r>
        <w:r w:rsidR="00984C30" w:rsidRPr="00C16B25">
          <w:rPr>
            <w:rStyle w:val="af2"/>
            <w:noProof/>
            <w:lang w:val="en-US"/>
          </w:rPr>
          <w:t xml:space="preserve"> </w:t>
        </w:r>
        <w:r w:rsidR="00984C30" w:rsidRPr="00C16B25">
          <w:rPr>
            <w:rStyle w:val="af2"/>
            <w:noProof/>
          </w:rPr>
          <w:t>цикла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_Toc85196475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27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476" w:history="1">
        <w:r w:rsidR="00984C30" w:rsidRPr="00C16B25">
          <w:rPr>
            <w:rStyle w:val="af2"/>
            <w:noProof/>
            <w:lang w:val="en-US"/>
          </w:rPr>
          <w:t>1.6.5.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Факторизация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_Toc85196476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29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477" w:history="1">
        <w:r w:rsidR="00984C30" w:rsidRPr="00C16B25">
          <w:rPr>
            <w:rStyle w:val="af2"/>
            <w:noProof/>
          </w:rPr>
          <w:t>1.6.6.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 xml:space="preserve">Удаление </w:t>
        </w:r>
        <w:r w:rsidR="00984C30" w:rsidRPr="00C16B25">
          <w:rPr>
            <w:rStyle w:val="af2"/>
            <w:noProof/>
          </w:rPr>
          <w:sym w:font="Symbol" w:char="F065"/>
        </w:r>
        <w:r w:rsidR="00984C30" w:rsidRPr="00C16B25">
          <w:rPr>
            <w:rStyle w:val="af2"/>
            <w:noProof/>
          </w:rPr>
          <w:t>-продукций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_Toc85196477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29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478" w:history="1">
        <w:r w:rsidR="00984C30" w:rsidRPr="00C16B25">
          <w:rPr>
            <w:rStyle w:val="af2"/>
            <w:noProof/>
          </w:rPr>
          <w:t>1.6.7.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Удаление цепных продукций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_Toc85196478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32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79" w:history="1">
        <w:r w:rsidR="00984C30" w:rsidRPr="00C16B25">
          <w:rPr>
            <w:rStyle w:val="af2"/>
            <w:noProof/>
          </w:rPr>
          <w:t>1.7.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Канонические формы КС-грамматик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_Toc85196479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34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480" w:history="1">
        <w:r w:rsidR="00984C30" w:rsidRPr="00C16B25">
          <w:rPr>
            <w:rStyle w:val="af2"/>
            <w:noProof/>
          </w:rPr>
          <w:t>1.7.1.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Нормальная форма Хомского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_Toc85196480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34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481" w:history="1">
        <w:r w:rsidR="00984C30" w:rsidRPr="00C16B25">
          <w:rPr>
            <w:rStyle w:val="af2"/>
            <w:noProof/>
          </w:rPr>
          <w:t>1.7.2.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Нормальная форма Грейбах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_Toc85196481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36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82" w:history="1">
        <w:r w:rsidR="00984C30" w:rsidRPr="00C16B25">
          <w:rPr>
            <w:rStyle w:val="af2"/>
            <w:noProof/>
          </w:rPr>
          <w:t>1.8.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Свойство самовложения КС-грамматик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_Toc85196482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39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83" w:history="1">
        <w:r w:rsidR="00984C30" w:rsidRPr="00C16B25">
          <w:rPr>
            <w:rStyle w:val="af2"/>
            <w:noProof/>
          </w:rPr>
          <w:t>1.9.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Лемма Огдена и лемма о разрастании для КС-языков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_Toc85196483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40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84" w:history="1">
        <w:r w:rsidR="00984C30" w:rsidRPr="00C16B25">
          <w:rPr>
            <w:rStyle w:val="af2"/>
            <w:noProof/>
          </w:rPr>
          <w:t>Упражнения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_Toc85196484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41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85196485" w:history="1">
        <w:r w:rsidR="00984C30" w:rsidRPr="00C16B25">
          <w:rPr>
            <w:rStyle w:val="af2"/>
            <w:noProof/>
          </w:rPr>
          <w:t>Глава 2.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ЛЕКСИЧЕСКИЙ АНАЛИЗ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_Toc85196485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43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86" w:history="1">
        <w:r w:rsidR="00984C30" w:rsidRPr="00C16B25">
          <w:rPr>
            <w:rStyle w:val="af2"/>
            <w:noProof/>
          </w:rPr>
          <w:t>2.1.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Задачи лексического анализа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_Toc85196486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43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87" w:history="1">
        <w:r w:rsidR="00984C30" w:rsidRPr="00C16B25">
          <w:rPr>
            <w:rStyle w:val="af2"/>
            <w:noProof/>
          </w:rPr>
          <w:t>2.2.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Лексические классы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_Toc85196487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44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88" w:history="1">
        <w:r w:rsidR="00984C30" w:rsidRPr="00C16B25">
          <w:rPr>
            <w:rStyle w:val="af2"/>
            <w:noProof/>
          </w:rPr>
          <w:t>2.3.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Таблица символов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_Toc85196488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46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89" w:history="1">
        <w:r w:rsidR="00984C30" w:rsidRPr="00C16B25">
          <w:rPr>
            <w:rStyle w:val="af2"/>
            <w:noProof/>
          </w:rPr>
          <w:t>2.4.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Распознавание токенов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_Toc85196489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47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90" w:history="1">
        <w:r w:rsidR="00984C30" w:rsidRPr="00C16B25">
          <w:rPr>
            <w:rStyle w:val="af2"/>
            <w:noProof/>
          </w:rPr>
          <w:t>2.5.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Конечный автомат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_Toc85196490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50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91" w:history="1">
        <w:r w:rsidR="00984C30" w:rsidRPr="00C16B25">
          <w:rPr>
            <w:rStyle w:val="af2"/>
            <w:noProof/>
          </w:rPr>
          <w:t>2.6.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Регулярные грамматики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_Toc85196491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54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92" w:history="1">
        <w:r w:rsidR="00984C30" w:rsidRPr="00C16B25">
          <w:rPr>
            <w:rStyle w:val="af2"/>
            <w:noProof/>
          </w:rPr>
          <w:t>2.7.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Регулярные выражения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_Toc85196492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60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93" w:history="1">
        <w:r w:rsidR="00984C30" w:rsidRPr="00C16B25">
          <w:rPr>
            <w:rStyle w:val="af2"/>
            <w:noProof/>
          </w:rPr>
          <w:t>2.8.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 xml:space="preserve">Конечные автоматы с </w:t>
        </w:r>
        <w:r w:rsidR="00984C30" w:rsidRPr="00C16B25">
          <w:rPr>
            <w:rStyle w:val="af2"/>
            <w:rFonts w:eastAsia="MS Mincho"/>
            <w:noProof/>
          </w:rPr>
          <w:t>ε-переходами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_Toc85196493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65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94" w:history="1">
        <w:r w:rsidR="00984C30" w:rsidRPr="00C16B25">
          <w:rPr>
            <w:rStyle w:val="af2"/>
            <w:noProof/>
          </w:rPr>
          <w:t>2.9.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Минимизация конечного автомата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_Toc85196494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68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95" w:history="1">
        <w:r w:rsidR="00984C30" w:rsidRPr="00C16B25">
          <w:rPr>
            <w:rStyle w:val="af2"/>
            <w:noProof/>
          </w:rPr>
          <w:t>Упражнения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_Toc85196495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72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85196496" w:history="1">
        <w:r w:rsidR="00984C30" w:rsidRPr="00C16B25">
          <w:rPr>
            <w:rStyle w:val="af2"/>
            <w:noProof/>
          </w:rPr>
          <w:t>Глава 3.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НИСХОДЯЩИЙ СИНТАКСИЧЕСКИЙ АНАЛИЗ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_Toc85196496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73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97" w:history="1">
        <w:r w:rsidR="00984C30" w:rsidRPr="00C16B25">
          <w:rPr>
            <w:rStyle w:val="af2"/>
            <w:noProof/>
          </w:rPr>
          <w:t>3.1.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Автомат с магазинной памятью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_Toc85196497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73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98" w:history="1">
        <w:r w:rsidR="00984C30" w:rsidRPr="00C16B25">
          <w:rPr>
            <w:rStyle w:val="af2"/>
            <w:noProof/>
          </w:rPr>
          <w:t>3.2.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МП-автоматы и КС-грамматики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_Toc85196498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76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499" w:history="1">
        <w:r w:rsidR="00984C30" w:rsidRPr="00C16B25">
          <w:rPr>
            <w:rStyle w:val="af2"/>
            <w:noProof/>
          </w:rPr>
          <w:t>3.3.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i/>
            <w:noProof/>
            <w:lang w:val="en-US"/>
          </w:rPr>
          <w:t>LL</w:t>
        </w:r>
        <w:r w:rsidR="00984C30" w:rsidRPr="00C16B25">
          <w:rPr>
            <w:rStyle w:val="af2"/>
            <w:noProof/>
            <w:lang w:val="en-US"/>
          </w:rPr>
          <w:t>(</w:t>
        </w:r>
        <w:r w:rsidR="00984C30" w:rsidRPr="00C16B25">
          <w:rPr>
            <w:rStyle w:val="af2"/>
            <w:i/>
            <w:noProof/>
            <w:lang w:val="en-US"/>
          </w:rPr>
          <w:t>k</w:t>
        </w:r>
        <w:r w:rsidR="00984C30" w:rsidRPr="00C16B25">
          <w:rPr>
            <w:rStyle w:val="af2"/>
            <w:noProof/>
            <w:lang w:val="en-US"/>
          </w:rPr>
          <w:t>)-</w:t>
        </w:r>
        <w:r w:rsidR="00984C30" w:rsidRPr="00C16B25">
          <w:rPr>
            <w:rStyle w:val="af2"/>
            <w:noProof/>
          </w:rPr>
          <w:t>грамматики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_Toc85196499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78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500" w:history="1">
        <w:r w:rsidR="00984C30" w:rsidRPr="00C16B25">
          <w:rPr>
            <w:rStyle w:val="af2"/>
            <w:noProof/>
          </w:rPr>
          <w:t>3.4.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i/>
            <w:noProof/>
            <w:lang w:val="en-US"/>
          </w:rPr>
          <w:t>LL</w:t>
        </w:r>
        <w:r w:rsidR="00984C30" w:rsidRPr="00C16B25">
          <w:rPr>
            <w:rStyle w:val="af2"/>
            <w:noProof/>
            <w:lang w:val="en-US"/>
          </w:rPr>
          <w:t>(1)-</w:t>
        </w:r>
        <w:r w:rsidR="00984C30" w:rsidRPr="00C16B25">
          <w:rPr>
            <w:rStyle w:val="af2"/>
            <w:noProof/>
          </w:rPr>
          <w:t>грамматики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_Toc85196500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80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501" w:history="1">
        <w:r w:rsidR="00984C30" w:rsidRPr="00C16B25">
          <w:rPr>
            <w:rStyle w:val="af2"/>
            <w:noProof/>
          </w:rPr>
          <w:t>3.4.1.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Разделенные грамматики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_Toc85196501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80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502" w:history="1">
        <w:r w:rsidR="00984C30" w:rsidRPr="00C16B25">
          <w:rPr>
            <w:rStyle w:val="af2"/>
            <w:noProof/>
          </w:rPr>
          <w:t>3.4.2.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Слаборазделенные грамматики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_Toc85196502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81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503" w:history="1">
        <w:r w:rsidR="00984C30" w:rsidRPr="00C16B25">
          <w:rPr>
            <w:rStyle w:val="af2"/>
            <w:noProof/>
          </w:rPr>
          <w:t>3.4.3.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i/>
            <w:noProof/>
            <w:lang w:val="en-US"/>
          </w:rPr>
          <w:t>LL</w:t>
        </w:r>
        <w:r w:rsidR="00984C30" w:rsidRPr="00C16B25">
          <w:rPr>
            <w:rStyle w:val="af2"/>
            <w:noProof/>
            <w:lang w:val="en-US"/>
          </w:rPr>
          <w:t>(1)-</w:t>
        </w:r>
        <w:r w:rsidR="00984C30" w:rsidRPr="00C16B25">
          <w:rPr>
            <w:rStyle w:val="af2"/>
            <w:noProof/>
          </w:rPr>
          <w:t>грамматики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_Toc85196503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82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504" w:history="1">
        <w:r w:rsidR="00984C30" w:rsidRPr="00C16B25">
          <w:rPr>
            <w:rStyle w:val="af2"/>
            <w:noProof/>
          </w:rPr>
          <w:t>3.4.4.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 xml:space="preserve">Основные приемы преобразования КС-грамматик в </w:t>
        </w:r>
        <w:r w:rsidR="00984C30" w:rsidRPr="00C16B25">
          <w:rPr>
            <w:rStyle w:val="af2"/>
            <w:i/>
            <w:noProof/>
            <w:lang w:val="en-US"/>
          </w:rPr>
          <w:t>LL</w:t>
        </w:r>
        <w:r w:rsidR="00984C30" w:rsidRPr="00C16B25">
          <w:rPr>
            <w:rStyle w:val="af2"/>
            <w:noProof/>
          </w:rPr>
          <w:t>(1)-форму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_Toc85196504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86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505" w:history="1">
        <w:r w:rsidR="00984C30" w:rsidRPr="00C16B25">
          <w:rPr>
            <w:rStyle w:val="af2"/>
            <w:noProof/>
          </w:rPr>
          <w:t>3.5.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Метод рекурсивного спуска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_Toc85196505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90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506" w:history="1">
        <w:r w:rsidR="00984C30" w:rsidRPr="00C16B25">
          <w:rPr>
            <w:rStyle w:val="af2"/>
            <w:noProof/>
          </w:rPr>
          <w:t>3.6.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Табличные методы нисходящего разбора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_Toc85196506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94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507" w:history="1">
        <w:r w:rsidR="00984C30" w:rsidRPr="00C16B25">
          <w:rPr>
            <w:rStyle w:val="af2"/>
            <w:noProof/>
            <w:lang w:val="en-US"/>
          </w:rPr>
          <w:t>3.6.1.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Таблица переходов МП-автомата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_Toc85196507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95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508" w:history="1">
        <w:r w:rsidR="00984C30" w:rsidRPr="00C16B25">
          <w:rPr>
            <w:rStyle w:val="af2"/>
            <w:noProof/>
          </w:rPr>
          <w:t>3.6.2.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 xml:space="preserve">Специальные </w:t>
        </w:r>
        <w:r w:rsidR="00984C30" w:rsidRPr="00C16B25">
          <w:rPr>
            <w:rStyle w:val="af2"/>
            <w:i/>
            <w:noProof/>
            <w:lang w:val="en-US"/>
          </w:rPr>
          <w:t>LL</w:t>
        </w:r>
        <w:r w:rsidR="00984C30" w:rsidRPr="00C16B25">
          <w:rPr>
            <w:rStyle w:val="af2"/>
            <w:noProof/>
          </w:rPr>
          <w:t>(1)-таблицы разбора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_Toc85196508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99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509" w:history="1">
        <w:r w:rsidR="00984C30" w:rsidRPr="00C16B25">
          <w:rPr>
            <w:rStyle w:val="af2"/>
            <w:noProof/>
          </w:rPr>
          <w:t>Упражнения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_Toc85196509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105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85196510" w:history="1">
        <w:r w:rsidR="00984C30" w:rsidRPr="00C16B25">
          <w:rPr>
            <w:rStyle w:val="af2"/>
            <w:noProof/>
          </w:rPr>
          <w:t>Глава 4.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ВОСХОДЯЩИЙ СИНТАКСИЧЕСКИЙ АНАЛИЗ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_Toc85196510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107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511" w:history="1">
        <w:r w:rsidR="00984C30" w:rsidRPr="00C16B25">
          <w:rPr>
            <w:rStyle w:val="af2"/>
            <w:noProof/>
          </w:rPr>
          <w:t>4.1.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Построение дерева разбора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_Toc85196511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107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512" w:history="1">
        <w:r w:rsidR="00984C30" w:rsidRPr="00C16B25">
          <w:rPr>
            <w:rStyle w:val="af2"/>
            <w:noProof/>
          </w:rPr>
          <w:t>4.2.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Грамматики</w:t>
        </w:r>
        <w:r w:rsidR="00984C30" w:rsidRPr="00C16B25">
          <w:rPr>
            <w:rStyle w:val="af2"/>
            <w:noProof/>
            <w:lang w:val="en-US"/>
          </w:rPr>
          <w:t xml:space="preserve"> </w:t>
        </w:r>
        <w:r w:rsidR="00984C30" w:rsidRPr="00C16B25">
          <w:rPr>
            <w:rStyle w:val="af2"/>
            <w:noProof/>
          </w:rPr>
          <w:t>простого предшествования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_Toc85196512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110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513" w:history="1">
        <w:r w:rsidR="00984C30" w:rsidRPr="00C16B25">
          <w:rPr>
            <w:rStyle w:val="af2"/>
            <w:noProof/>
          </w:rPr>
          <w:t>4.2.1.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Отношения предшествования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_Toc85196513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111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514" w:history="1">
        <w:r w:rsidR="00984C30" w:rsidRPr="00C16B25">
          <w:rPr>
            <w:rStyle w:val="af2"/>
            <w:noProof/>
          </w:rPr>
          <w:t>4.2.2.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Вычисление отношений предшествования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_Toc85196514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112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515" w:history="1">
        <w:r w:rsidR="00984C30" w:rsidRPr="00C16B25">
          <w:rPr>
            <w:rStyle w:val="af2"/>
            <w:noProof/>
          </w:rPr>
          <w:t>4.2.3.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Синтаксический анализ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_Toc85196515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115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516" w:history="1">
        <w:r w:rsidR="00984C30" w:rsidRPr="00C16B25">
          <w:rPr>
            <w:rStyle w:val="af2"/>
            <w:noProof/>
          </w:rPr>
          <w:t>4.2.4.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noProof/>
          </w:rPr>
          <w:t>Функции предшествования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_Toc85196516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118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517" w:history="1">
        <w:r w:rsidR="00984C30" w:rsidRPr="00C16B25">
          <w:rPr>
            <w:rStyle w:val="af2"/>
            <w:noProof/>
          </w:rPr>
          <w:t>4.3.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Грамматики слабого предшествования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_Toc85196517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121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518" w:history="1">
        <w:r w:rsidR="00984C30" w:rsidRPr="00C16B25">
          <w:rPr>
            <w:rStyle w:val="af2"/>
            <w:noProof/>
          </w:rPr>
          <w:t>4.4.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Грамматики операторного предшествования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_Toc85196518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123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519" w:history="1">
        <w:r w:rsidR="00984C30" w:rsidRPr="00C16B25">
          <w:rPr>
            <w:rStyle w:val="af2"/>
            <w:noProof/>
          </w:rPr>
          <w:t>4.5.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i/>
            <w:noProof/>
            <w:lang w:val="en-US"/>
          </w:rPr>
          <w:t>LR</w:t>
        </w:r>
        <w:r w:rsidR="00984C30" w:rsidRPr="00C16B25">
          <w:rPr>
            <w:rStyle w:val="af2"/>
            <w:noProof/>
          </w:rPr>
          <w:t>(</w:t>
        </w:r>
        <w:r w:rsidR="00984C30" w:rsidRPr="00C16B25">
          <w:rPr>
            <w:rStyle w:val="af2"/>
            <w:i/>
            <w:noProof/>
            <w:lang w:val="en-US"/>
          </w:rPr>
          <w:t>k</w:t>
        </w:r>
        <w:r w:rsidR="00984C30" w:rsidRPr="00C16B25">
          <w:rPr>
            <w:rStyle w:val="af2"/>
            <w:noProof/>
          </w:rPr>
          <w:t>)-грамматики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_Toc85196519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126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520" w:history="1">
        <w:r w:rsidR="00984C30" w:rsidRPr="00C16B25">
          <w:rPr>
            <w:rStyle w:val="af2"/>
            <w:noProof/>
          </w:rPr>
          <w:t>4.6.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i/>
            <w:iCs/>
            <w:noProof/>
            <w:lang w:val="en-US"/>
          </w:rPr>
          <w:t>LR</w:t>
        </w:r>
        <w:r w:rsidR="00984C30" w:rsidRPr="00C16B25">
          <w:rPr>
            <w:rStyle w:val="af2"/>
            <w:noProof/>
          </w:rPr>
          <w:t>-таблицы разбора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_Toc85196520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129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521" w:history="1">
        <w:r w:rsidR="00984C30" w:rsidRPr="00C16B25">
          <w:rPr>
            <w:rStyle w:val="af2"/>
            <w:noProof/>
          </w:rPr>
          <w:t>4.6.1.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i/>
            <w:noProof/>
            <w:lang w:val="en-US"/>
          </w:rPr>
          <w:t>LR</w:t>
        </w:r>
        <w:r w:rsidR="00984C30" w:rsidRPr="00C16B25">
          <w:rPr>
            <w:rStyle w:val="af2"/>
            <w:noProof/>
            <w:lang w:val="en-US"/>
          </w:rPr>
          <w:t>(</w:t>
        </w:r>
        <w:r w:rsidR="00984C30" w:rsidRPr="00C16B25">
          <w:rPr>
            <w:rStyle w:val="af2"/>
            <w:noProof/>
          </w:rPr>
          <w:t>0</w:t>
        </w:r>
        <w:r w:rsidR="00984C30" w:rsidRPr="00C16B25">
          <w:rPr>
            <w:rStyle w:val="af2"/>
            <w:noProof/>
            <w:lang w:val="en-US"/>
          </w:rPr>
          <w:t>)-</w:t>
        </w:r>
        <w:r w:rsidR="00984C30" w:rsidRPr="00C16B25">
          <w:rPr>
            <w:rStyle w:val="af2"/>
            <w:noProof/>
          </w:rPr>
          <w:t>грамматики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_Toc85196521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130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522" w:history="1">
        <w:r w:rsidR="00984C30" w:rsidRPr="00C16B25">
          <w:rPr>
            <w:rStyle w:val="af2"/>
            <w:noProof/>
          </w:rPr>
          <w:t>4.6.2.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i/>
            <w:noProof/>
            <w:lang w:val="en-US"/>
          </w:rPr>
          <w:t>SLR</w:t>
        </w:r>
        <w:r w:rsidR="00984C30" w:rsidRPr="00C16B25">
          <w:rPr>
            <w:rStyle w:val="af2"/>
            <w:noProof/>
            <w:lang w:val="en-US"/>
          </w:rPr>
          <w:t>(1)-</w:t>
        </w:r>
        <w:r w:rsidR="00984C30" w:rsidRPr="00C16B25">
          <w:rPr>
            <w:rStyle w:val="af2"/>
            <w:noProof/>
          </w:rPr>
          <w:t>грамматики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_Toc85196522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135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523" w:history="1">
        <w:r w:rsidR="00984C30" w:rsidRPr="00C16B25">
          <w:rPr>
            <w:rStyle w:val="af2"/>
            <w:noProof/>
          </w:rPr>
          <w:t>4.6.3.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i/>
            <w:noProof/>
            <w:lang w:val="en-US"/>
          </w:rPr>
          <w:t>LALR</w:t>
        </w:r>
        <w:r w:rsidR="00984C30" w:rsidRPr="00C16B25">
          <w:rPr>
            <w:rStyle w:val="af2"/>
            <w:noProof/>
            <w:lang w:val="en-US"/>
          </w:rPr>
          <w:t>(1)</w:t>
        </w:r>
        <w:r w:rsidR="00984C30" w:rsidRPr="00C16B25">
          <w:rPr>
            <w:rStyle w:val="af2"/>
            <w:noProof/>
          </w:rPr>
          <w:t>-грамматики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_Toc85196523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138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85196524" w:history="1">
        <w:r w:rsidR="00984C30" w:rsidRPr="00C16B25">
          <w:rPr>
            <w:rStyle w:val="af2"/>
            <w:noProof/>
          </w:rPr>
          <w:t>4.6.4.</w:t>
        </w:r>
        <w:r w:rsidR="00984C30">
          <w:rPr>
            <w:rFonts w:asciiTheme="minorHAnsi" w:eastAsiaTheme="minorEastAsia" w:hAnsiTheme="minorHAnsi" w:cstheme="minorBidi"/>
            <w:noProof/>
          </w:rPr>
          <w:tab/>
        </w:r>
        <w:r w:rsidR="00984C30" w:rsidRPr="00C16B25">
          <w:rPr>
            <w:rStyle w:val="af2"/>
            <w:i/>
            <w:noProof/>
          </w:rPr>
          <w:t>LR</w:t>
        </w:r>
        <w:r w:rsidR="00984C30" w:rsidRPr="00C16B25">
          <w:rPr>
            <w:rStyle w:val="af2"/>
            <w:noProof/>
          </w:rPr>
          <w:t>(1)-грамматики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_Toc85196524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142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525" w:history="1">
        <w:r w:rsidR="00984C30" w:rsidRPr="00C16B25">
          <w:rPr>
            <w:rStyle w:val="af2"/>
            <w:noProof/>
          </w:rPr>
          <w:t>4.7.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>Синтаксический анализ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_Toc85196525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145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526" w:history="1">
        <w:r w:rsidR="00984C30" w:rsidRPr="00C16B25">
          <w:rPr>
            <w:rStyle w:val="af2"/>
            <w:noProof/>
          </w:rPr>
          <w:t>4.8.</w:t>
        </w:r>
        <w:r w:rsidR="00984C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84C30" w:rsidRPr="00C16B25">
          <w:rPr>
            <w:rStyle w:val="af2"/>
            <w:noProof/>
          </w:rPr>
          <w:t xml:space="preserve">Сравнение с </w:t>
        </w:r>
        <w:r w:rsidR="00984C30" w:rsidRPr="00C16B25">
          <w:rPr>
            <w:rStyle w:val="af2"/>
            <w:i/>
            <w:noProof/>
          </w:rPr>
          <w:t>LL</w:t>
        </w:r>
        <w:r w:rsidR="00984C30" w:rsidRPr="00C16B25">
          <w:rPr>
            <w:rStyle w:val="af2"/>
            <w:noProof/>
          </w:rPr>
          <w:t>-методом разбора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_Toc85196526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148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5196527" w:history="1">
        <w:r w:rsidR="00984C30" w:rsidRPr="00C16B25">
          <w:rPr>
            <w:rStyle w:val="af2"/>
            <w:noProof/>
          </w:rPr>
          <w:t>Упражнения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_Toc85196527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149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85196528" w:history="1">
        <w:r w:rsidR="00984C30" w:rsidRPr="00C16B25">
          <w:rPr>
            <w:rStyle w:val="af2"/>
            <w:noProof/>
          </w:rPr>
          <w:t>ЗАКЛЮЧЕНИЕ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_Toc85196528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150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3D610C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85196529" w:history="1">
        <w:r w:rsidR="00984C30" w:rsidRPr="00C16B25">
          <w:rPr>
            <w:rStyle w:val="af2"/>
            <w:noProof/>
          </w:rPr>
          <w:t>Список рекомендуемой литературы</w:t>
        </w:r>
        <w:r w:rsidR="00984C30">
          <w:rPr>
            <w:noProof/>
            <w:webHidden/>
          </w:rPr>
          <w:tab/>
        </w:r>
        <w:r w:rsidR="009032CA">
          <w:rPr>
            <w:noProof/>
            <w:webHidden/>
          </w:rPr>
          <w:fldChar w:fldCharType="begin"/>
        </w:r>
        <w:r w:rsidR="00984C30">
          <w:rPr>
            <w:noProof/>
            <w:webHidden/>
          </w:rPr>
          <w:instrText xml:space="preserve"> PAGEREF _Toc85196529 \h </w:instrText>
        </w:r>
        <w:r w:rsidR="009032CA">
          <w:rPr>
            <w:noProof/>
            <w:webHidden/>
          </w:rPr>
        </w:r>
        <w:r w:rsidR="009032CA">
          <w:rPr>
            <w:noProof/>
            <w:webHidden/>
          </w:rPr>
          <w:fldChar w:fldCharType="separate"/>
        </w:r>
        <w:r w:rsidR="00DA0D44">
          <w:rPr>
            <w:noProof/>
            <w:webHidden/>
          </w:rPr>
          <w:t>151</w:t>
        </w:r>
        <w:r w:rsidR="009032CA">
          <w:rPr>
            <w:noProof/>
            <w:webHidden/>
          </w:rPr>
          <w:fldChar w:fldCharType="end"/>
        </w:r>
      </w:hyperlink>
    </w:p>
    <w:p w:rsidR="00984C30" w:rsidRDefault="009032CA" w:rsidP="00984C30">
      <w:pPr>
        <w:rPr>
          <w:lang w:val="en-US"/>
        </w:rPr>
      </w:pPr>
      <w:r w:rsidRPr="00F25EC4">
        <w:rPr>
          <w:sz w:val="20"/>
        </w:rPr>
        <w:fldChar w:fldCharType="end"/>
      </w:r>
    </w:p>
    <w:p w:rsidR="00984C30" w:rsidRDefault="00984C30">
      <w:pPr>
        <w:overflowPunct/>
        <w:autoSpaceDE/>
        <w:autoSpaceDN/>
        <w:adjustRightInd/>
        <w:jc w:val="left"/>
        <w:textAlignment w:val="auto"/>
        <w:rPr>
          <w:b/>
          <w:kern w:val="28"/>
          <w:szCs w:val="22"/>
        </w:rPr>
      </w:pPr>
      <w:r>
        <w:br w:type="page"/>
      </w:r>
    </w:p>
    <w:p w:rsidR="00DF7BC6" w:rsidRPr="00984C30" w:rsidRDefault="00445241" w:rsidP="00DF7BC6">
      <w:pPr>
        <w:pStyle w:val="aa"/>
      </w:pPr>
      <w:bookmarkStart w:id="2" w:name="_Toc85196464"/>
      <w:r>
        <w:lastRenderedPageBreak/>
        <w:t>ВВЕДЕНИЕ</w:t>
      </w:r>
      <w:bookmarkEnd w:id="2"/>
    </w:p>
    <w:p w:rsidR="00DF7BC6" w:rsidRDefault="00DF7BC6" w:rsidP="00DF7BC6"/>
    <w:p w:rsidR="00BA2937" w:rsidRPr="00557BC1" w:rsidRDefault="00BA2937" w:rsidP="00BA2937">
      <w:r>
        <w:tab/>
        <w:t>Методы лексического и синтаксического анализа рассматр</w:t>
      </w:r>
      <w:r>
        <w:t>и</w:t>
      </w:r>
      <w:r>
        <w:t xml:space="preserve">ваются в рамках дисциплины </w:t>
      </w:r>
      <w:r w:rsidRPr="00B6089E">
        <w:t>«</w:t>
      </w:r>
      <w:r>
        <w:t>Теория языков программирования и методы трансляции</w:t>
      </w:r>
      <w:r w:rsidRPr="00B6089E">
        <w:t>»</w:t>
      </w:r>
      <w:r>
        <w:t xml:space="preserve">, изучаемой </w:t>
      </w:r>
      <w:proofErr w:type="gramStart"/>
      <w:r w:rsidRPr="00B6089E">
        <w:t>обучающимися</w:t>
      </w:r>
      <w:proofErr w:type="gramEnd"/>
      <w:r w:rsidRPr="00B6089E">
        <w:t xml:space="preserve"> по </w:t>
      </w:r>
      <w:r>
        <w:t>направл</w:t>
      </w:r>
      <w:r>
        <w:t>е</w:t>
      </w:r>
      <w:r>
        <w:t>нию подготовки бакалавров 09.03.01</w:t>
      </w:r>
      <w:r w:rsidRPr="00B6089E">
        <w:t xml:space="preserve"> </w:t>
      </w:r>
      <w:r>
        <w:t>«Информатика и</w:t>
      </w:r>
      <w:r w:rsidRPr="00B6089E">
        <w:t xml:space="preserve"> вычисл</w:t>
      </w:r>
      <w:r w:rsidRPr="00B6089E">
        <w:t>и</w:t>
      </w:r>
      <w:r w:rsidRPr="00B6089E">
        <w:t>тельн</w:t>
      </w:r>
      <w:r>
        <w:t>ая</w:t>
      </w:r>
      <w:r w:rsidRPr="00B6089E">
        <w:t xml:space="preserve"> техник</w:t>
      </w:r>
      <w:r>
        <w:t>а» (профиль «Программное обеспечение средств вычислительной техники и автоматизированных систем»). Ц</w:t>
      </w:r>
      <w:r>
        <w:t>е</w:t>
      </w:r>
      <w:r>
        <w:t xml:space="preserve">лью изучения этих методов является получение </w:t>
      </w:r>
      <w:r w:rsidRPr="00B6089E">
        <w:t>теоретически</w:t>
      </w:r>
      <w:r>
        <w:t>х</w:t>
      </w:r>
      <w:r w:rsidRPr="00B6089E">
        <w:t xml:space="preserve"> знани</w:t>
      </w:r>
      <w:r>
        <w:t>й и практических навыков реализации таких фаз компил</w:t>
      </w:r>
      <w:r>
        <w:t>я</w:t>
      </w:r>
      <w:r>
        <w:t>ции, как лексический и синтаксический анализ.</w:t>
      </w:r>
    </w:p>
    <w:p w:rsidR="00BA2937" w:rsidRPr="00557BC1" w:rsidRDefault="00BA2937" w:rsidP="00BA2937">
      <w:r w:rsidRPr="00F57FD4">
        <w:tab/>
      </w:r>
      <w:r>
        <w:t>Данный раздел изучается в 6 семестре и базируется на зн</w:t>
      </w:r>
      <w:r>
        <w:t>а</w:t>
      </w:r>
      <w:r>
        <w:t>ниях, полученных в процессе изучения таких дисциплин, как «Информатика», «Программирование», «Математическая логика и теория алгоритмов», «Дискретная математика», «Структуры и алгоритмы обработки данных» и др.</w:t>
      </w:r>
    </w:p>
    <w:p w:rsidR="00BA2937" w:rsidRPr="00557BC1" w:rsidRDefault="00BA2937" w:rsidP="00BA2937">
      <w:r>
        <w:tab/>
        <w:t>Знания, умения и навыки, полученные студентом в ходе из</w:t>
      </w:r>
      <w:r>
        <w:t>у</w:t>
      </w:r>
      <w:r>
        <w:t>чения</w:t>
      </w:r>
      <w:r w:rsidR="00593382">
        <w:t xml:space="preserve"> разделов</w:t>
      </w:r>
      <w:r>
        <w:t xml:space="preserve"> дисциплины </w:t>
      </w:r>
      <w:r w:rsidRPr="00B6089E">
        <w:t>«</w:t>
      </w:r>
      <w:r>
        <w:t>Теория языков программирования и методы трансляции</w:t>
      </w:r>
      <w:r w:rsidRPr="00B6089E">
        <w:t>»</w:t>
      </w:r>
      <w:r>
        <w:t xml:space="preserve">, вполне достаточны для реализации трансляции простых языков программирования. Полученные знания будут полезны также для </w:t>
      </w:r>
      <w:r>
        <w:rPr>
          <w:color w:val="000000"/>
        </w:rPr>
        <w:t>п</w:t>
      </w:r>
      <w:r w:rsidRPr="00557BC1">
        <w:rPr>
          <w:color w:val="000000"/>
        </w:rPr>
        <w:t>онимани</w:t>
      </w:r>
      <w:r>
        <w:rPr>
          <w:color w:val="000000"/>
        </w:rPr>
        <w:t>я</w:t>
      </w:r>
      <w:r w:rsidRPr="00557BC1">
        <w:rPr>
          <w:color w:val="000000"/>
        </w:rPr>
        <w:t xml:space="preserve"> особенностей</w:t>
      </w:r>
      <w:r>
        <w:rPr>
          <w:color w:val="000000"/>
        </w:rPr>
        <w:t xml:space="preserve"> разр</w:t>
      </w:r>
      <w:r>
        <w:rPr>
          <w:color w:val="000000"/>
        </w:rPr>
        <w:t>а</w:t>
      </w:r>
      <w:r>
        <w:rPr>
          <w:color w:val="000000"/>
        </w:rPr>
        <w:t xml:space="preserve">ботки </w:t>
      </w:r>
      <w:r w:rsidRPr="00557BC1">
        <w:rPr>
          <w:color w:val="000000"/>
        </w:rPr>
        <w:t>языков программирования</w:t>
      </w:r>
      <w:r>
        <w:rPr>
          <w:color w:val="000000"/>
        </w:rPr>
        <w:t>, получения</w:t>
      </w:r>
      <w:r w:rsidRPr="00557BC1">
        <w:rPr>
          <w:color w:val="000000"/>
        </w:rPr>
        <w:t xml:space="preserve"> навыков </w:t>
      </w:r>
      <w:r>
        <w:rPr>
          <w:color w:val="000000"/>
        </w:rPr>
        <w:t>работы со</w:t>
      </w:r>
      <w:r w:rsidRPr="00557BC1">
        <w:rPr>
          <w:color w:val="000000"/>
        </w:rPr>
        <w:t xml:space="preserve"> сложны</w:t>
      </w:r>
      <w:r>
        <w:rPr>
          <w:color w:val="000000"/>
        </w:rPr>
        <w:t>ми</w:t>
      </w:r>
      <w:r w:rsidRPr="00557BC1">
        <w:rPr>
          <w:color w:val="000000"/>
        </w:rPr>
        <w:t xml:space="preserve"> структур</w:t>
      </w:r>
      <w:r>
        <w:rPr>
          <w:color w:val="000000"/>
        </w:rPr>
        <w:t>ами данных и алгоритмами</w:t>
      </w:r>
      <w:r w:rsidRPr="00557BC1">
        <w:rPr>
          <w:color w:val="000000"/>
        </w:rPr>
        <w:t>.</w:t>
      </w:r>
    </w:p>
    <w:p w:rsidR="00593382" w:rsidRDefault="00593382" w:rsidP="00DF7BC6">
      <w:r w:rsidRPr="00593382">
        <w:tab/>
        <w:t>В первой главе рассматриваются</w:t>
      </w:r>
      <w:r>
        <w:t xml:space="preserve"> основные элементы теории формальных языков и грамматик </w:t>
      </w:r>
      <w:r w:rsidR="005C7CAC">
        <w:t>как теоретической базы фо</w:t>
      </w:r>
      <w:r w:rsidR="005C7CAC">
        <w:t>р</w:t>
      </w:r>
      <w:r w:rsidR="005C7CAC">
        <w:t>мальных методов проектирования компиляторов: методы фо</w:t>
      </w:r>
      <w:r w:rsidR="005C7CAC">
        <w:t>р</w:t>
      </w:r>
      <w:r w:rsidR="005C7CAC">
        <w:t>мального описания синтаксиса языков программирования, пон</w:t>
      </w:r>
      <w:r w:rsidR="005C7CAC">
        <w:t>я</w:t>
      </w:r>
      <w:r w:rsidR="005C7CAC">
        <w:t>тие формальной грамматики, классификация языков и грамматик (иерархия Хомского),</w:t>
      </w:r>
      <w:r w:rsidR="00647B0B">
        <w:t xml:space="preserve"> контекстно-свободные грамматики (КС-грамматики)</w:t>
      </w:r>
      <w:r w:rsidR="003C5FBD">
        <w:t xml:space="preserve"> и языки (КС-языки)</w:t>
      </w:r>
      <w:r w:rsidR="00647B0B">
        <w:t>,</w:t>
      </w:r>
      <w:r w:rsidR="005C7CAC">
        <w:t xml:space="preserve"> эквивалентные преобразования</w:t>
      </w:r>
      <w:r w:rsidR="00A567A6">
        <w:t xml:space="preserve"> </w:t>
      </w:r>
      <w:r w:rsidR="00647B0B">
        <w:t>КС-грамматик</w:t>
      </w:r>
      <w:r w:rsidR="005C7CAC">
        <w:t xml:space="preserve">, канонические формы </w:t>
      </w:r>
      <w:r w:rsidR="00647B0B">
        <w:t>КС-</w:t>
      </w:r>
      <w:r w:rsidR="00A567A6">
        <w:t>грамматик (нормальные формы Хомского и Грейбах).</w:t>
      </w:r>
    </w:p>
    <w:p w:rsidR="00A567A6" w:rsidRDefault="00A567A6" w:rsidP="00DF7BC6">
      <w:r>
        <w:tab/>
        <w:t>Вторая глава посвящена начальной фазе компиляции – ле</w:t>
      </w:r>
      <w:r>
        <w:t>к</w:t>
      </w:r>
      <w:r>
        <w:t>сическому анализу. В этой главе формулируются основные зад</w:t>
      </w:r>
      <w:r>
        <w:t>а</w:t>
      </w:r>
      <w:r>
        <w:t>чи лексического анализа, определяется понятие лексического класса, дается определение конечного автомата как формального инструмента для распознавания лексических классов</w:t>
      </w:r>
      <w:r w:rsidR="00647B0B">
        <w:t>.</w:t>
      </w:r>
      <w:r>
        <w:t xml:space="preserve"> </w:t>
      </w:r>
      <w:r w:rsidR="00647B0B">
        <w:t>Р</w:t>
      </w:r>
      <w:r>
        <w:t>ассма</w:t>
      </w:r>
      <w:r>
        <w:t>т</w:t>
      </w:r>
      <w:r>
        <w:t xml:space="preserve">риваются регулярные грамматики и регулярные выражения как способы формального описания лексических классов, методы </w:t>
      </w:r>
      <w:r>
        <w:lastRenderedPageBreak/>
        <w:t>синтеза распознающих конечных автоматов по регулярным грамматикам и регулярным выражениям, их детерминизации и минимизации.</w:t>
      </w:r>
    </w:p>
    <w:p w:rsidR="00647B0B" w:rsidRPr="00660BF9" w:rsidRDefault="00647B0B" w:rsidP="00DF7BC6">
      <w:r>
        <w:tab/>
      </w:r>
      <w:r w:rsidRPr="00647B0B">
        <w:t xml:space="preserve">В третьей главе изложены основные методы </w:t>
      </w:r>
      <w:r>
        <w:t>нисходящего синтаксического анализа. Дается определение автомата с маг</w:t>
      </w:r>
      <w:r>
        <w:t>а</w:t>
      </w:r>
      <w:r>
        <w:t>зинной памятью (МП-автомат)</w:t>
      </w:r>
      <w:r w:rsidR="00306275">
        <w:t>, являющегося</w:t>
      </w:r>
      <w:r w:rsidR="003C5FBD">
        <w:t xml:space="preserve"> распознавател</w:t>
      </w:r>
      <w:r w:rsidR="00306275">
        <w:t>ем</w:t>
      </w:r>
      <w:r w:rsidR="003C5FBD">
        <w:t xml:space="preserve"> КС-языков</w:t>
      </w:r>
      <w:r>
        <w:t>, рассматривается</w:t>
      </w:r>
      <w:r w:rsidR="00306275">
        <w:t xml:space="preserve"> связь </w:t>
      </w:r>
      <w:r>
        <w:t>между</w:t>
      </w:r>
      <w:r w:rsidR="00306275">
        <w:t xml:space="preserve"> КС-грамматиками и</w:t>
      </w:r>
      <w:r>
        <w:t xml:space="preserve"> МП-автоматами</w:t>
      </w:r>
      <w:r w:rsidR="00660BF9">
        <w:t>,</w:t>
      </w:r>
      <w:r w:rsidR="003C5FBD">
        <w:t xml:space="preserve"> </w:t>
      </w:r>
      <w:r w:rsidR="00660BF9">
        <w:t xml:space="preserve">дается определение </w:t>
      </w:r>
      <w:r w:rsidR="00660BF9" w:rsidRPr="00660BF9">
        <w:rPr>
          <w:i/>
          <w:lang w:val="en-US"/>
        </w:rPr>
        <w:t>LL</w:t>
      </w:r>
      <w:r w:rsidR="00660BF9" w:rsidRPr="00660BF9">
        <w:t>(</w:t>
      </w:r>
      <w:r w:rsidR="00660BF9" w:rsidRPr="00660BF9">
        <w:rPr>
          <w:i/>
          <w:lang w:val="en-US"/>
        </w:rPr>
        <w:t>k</w:t>
      </w:r>
      <w:r w:rsidR="00660BF9" w:rsidRPr="00660BF9">
        <w:t>)-</w:t>
      </w:r>
      <w:r w:rsidR="00660BF9">
        <w:t>грамматики. Рассма</w:t>
      </w:r>
      <w:r w:rsidR="00660BF9">
        <w:t>т</w:t>
      </w:r>
      <w:r w:rsidR="00660BF9">
        <w:t xml:space="preserve">риваются </w:t>
      </w:r>
      <w:r w:rsidR="00660BF9" w:rsidRPr="00660BF9">
        <w:rPr>
          <w:i/>
          <w:lang w:val="en-US"/>
        </w:rPr>
        <w:t>LL</w:t>
      </w:r>
      <w:r w:rsidR="00660BF9" w:rsidRPr="00660BF9">
        <w:t>(</w:t>
      </w:r>
      <w:r w:rsidR="00660BF9">
        <w:t>1</w:t>
      </w:r>
      <w:r w:rsidR="00660BF9" w:rsidRPr="00660BF9">
        <w:t>)-</w:t>
      </w:r>
      <w:r w:rsidR="00660BF9">
        <w:t>грамматики как основа для реализации нисх</w:t>
      </w:r>
      <w:r w:rsidR="00660BF9">
        <w:t>о</w:t>
      </w:r>
      <w:r w:rsidR="00660BF9">
        <w:t>дящего синтаксического анализа, основные приемы преобраз</w:t>
      </w:r>
      <w:r w:rsidR="00660BF9">
        <w:t>о</w:t>
      </w:r>
      <w:r w:rsidR="00660BF9">
        <w:t xml:space="preserve">вания КС-грамматик в </w:t>
      </w:r>
      <w:r w:rsidR="00660BF9" w:rsidRPr="00660BF9">
        <w:rPr>
          <w:i/>
          <w:lang w:val="en-US"/>
        </w:rPr>
        <w:t>LL</w:t>
      </w:r>
      <w:r w:rsidR="00660BF9" w:rsidRPr="00660BF9">
        <w:t>(</w:t>
      </w:r>
      <w:r w:rsidR="00660BF9">
        <w:t>1</w:t>
      </w:r>
      <w:r w:rsidR="00660BF9" w:rsidRPr="00660BF9">
        <w:t>)-</w:t>
      </w:r>
      <w:r w:rsidR="00660BF9">
        <w:t>форму. Методы нисходящего си</w:t>
      </w:r>
      <w:r w:rsidR="00660BF9">
        <w:t>н</w:t>
      </w:r>
      <w:r w:rsidR="00660BF9">
        <w:t>таксического</w:t>
      </w:r>
      <w:r w:rsidR="00A469DA">
        <w:t xml:space="preserve"> анализа</w:t>
      </w:r>
      <w:r w:rsidR="00660BF9">
        <w:t xml:space="preserve"> с использованием </w:t>
      </w:r>
      <w:r w:rsidR="00660BF9" w:rsidRPr="00660BF9">
        <w:rPr>
          <w:i/>
          <w:lang w:val="en-US"/>
        </w:rPr>
        <w:t>LL</w:t>
      </w:r>
      <w:r w:rsidR="00660BF9" w:rsidRPr="00660BF9">
        <w:t>(</w:t>
      </w:r>
      <w:r w:rsidR="00660BF9">
        <w:t>1</w:t>
      </w:r>
      <w:r w:rsidR="00660BF9" w:rsidRPr="00660BF9">
        <w:t>)-</w:t>
      </w:r>
      <w:r w:rsidR="00660BF9">
        <w:t>грамматик (мет</w:t>
      </w:r>
      <w:r w:rsidR="00660BF9">
        <w:t>о</w:t>
      </w:r>
      <w:r w:rsidR="00660BF9">
        <w:t>ды рекурсивного спуска и табличные методы).</w:t>
      </w:r>
    </w:p>
    <w:p w:rsidR="00647B0B" w:rsidRPr="007C782E" w:rsidRDefault="00F54FB8" w:rsidP="00DF7BC6">
      <w:r>
        <w:tab/>
      </w:r>
      <w:r w:rsidRPr="00647B0B">
        <w:t xml:space="preserve">В </w:t>
      </w:r>
      <w:r>
        <w:t>четвертой</w:t>
      </w:r>
      <w:r w:rsidRPr="00647B0B">
        <w:t xml:space="preserve"> главе </w:t>
      </w:r>
      <w:r>
        <w:t>рассм</w:t>
      </w:r>
      <w:r w:rsidR="007C782E">
        <w:t>атриваются</w:t>
      </w:r>
      <w:r w:rsidRPr="00647B0B">
        <w:t xml:space="preserve"> основные методы </w:t>
      </w:r>
      <w:r>
        <w:t>во</w:t>
      </w:r>
      <w:r>
        <w:t>с</w:t>
      </w:r>
      <w:r>
        <w:t>ходящего синтаксического анализа</w:t>
      </w:r>
      <w:r w:rsidR="007C782E">
        <w:t>: основанные на грамматиках предшествования (простое, слабое и операторное предшествов</w:t>
      </w:r>
      <w:r w:rsidR="007C782E">
        <w:t>а</w:t>
      </w:r>
      <w:r w:rsidR="007C782E">
        <w:t xml:space="preserve">ние) и </w:t>
      </w:r>
      <w:r w:rsidR="007C782E" w:rsidRPr="00660BF9">
        <w:rPr>
          <w:i/>
          <w:lang w:val="en-US"/>
        </w:rPr>
        <w:t>L</w:t>
      </w:r>
      <w:r w:rsidR="007C782E">
        <w:rPr>
          <w:i/>
          <w:lang w:val="en-US"/>
        </w:rPr>
        <w:t>R</w:t>
      </w:r>
      <w:r w:rsidR="007C782E" w:rsidRPr="00660BF9">
        <w:t>(</w:t>
      </w:r>
      <w:r w:rsidR="00AF724C" w:rsidRPr="00AF724C">
        <w:rPr>
          <w:i/>
          <w:lang w:val="en-US"/>
        </w:rPr>
        <w:t>k</w:t>
      </w:r>
      <w:r w:rsidR="007C782E" w:rsidRPr="00660BF9">
        <w:t>)-</w:t>
      </w:r>
      <w:r w:rsidR="007C782E">
        <w:t>грамматиках. Подробно изложены</w:t>
      </w:r>
      <w:r w:rsidR="007C782E" w:rsidRPr="007C782E">
        <w:t xml:space="preserve"> </w:t>
      </w:r>
      <w:r w:rsidR="007C782E">
        <w:t>вопросы постр</w:t>
      </w:r>
      <w:r w:rsidR="007C782E">
        <w:t>о</w:t>
      </w:r>
      <w:r w:rsidR="007C782E">
        <w:t>ения таблиц разбора (</w:t>
      </w:r>
      <w:r w:rsidR="007C782E" w:rsidRPr="007C782E">
        <w:rPr>
          <w:i/>
          <w:lang w:val="en-US"/>
        </w:rPr>
        <w:t>LR</w:t>
      </w:r>
      <w:r w:rsidR="007C782E">
        <w:t>-таблицы разбора) для различных по</w:t>
      </w:r>
      <w:r w:rsidR="007C782E">
        <w:t>д</w:t>
      </w:r>
      <w:r w:rsidR="007C782E">
        <w:t xml:space="preserve">классов </w:t>
      </w:r>
      <w:r w:rsidR="007C782E" w:rsidRPr="00660BF9">
        <w:rPr>
          <w:i/>
          <w:lang w:val="en-US"/>
        </w:rPr>
        <w:t>L</w:t>
      </w:r>
      <w:r w:rsidR="007C782E">
        <w:rPr>
          <w:i/>
          <w:lang w:val="en-US"/>
        </w:rPr>
        <w:t>R</w:t>
      </w:r>
      <w:r w:rsidR="007C782E" w:rsidRPr="00660BF9">
        <w:t>(</w:t>
      </w:r>
      <w:r w:rsidR="00AF724C" w:rsidRPr="00AF724C">
        <w:rPr>
          <w:i/>
          <w:lang w:val="en-US"/>
        </w:rPr>
        <w:t>k</w:t>
      </w:r>
      <w:r w:rsidR="007C782E" w:rsidRPr="00660BF9">
        <w:t>)-</w:t>
      </w:r>
      <w:r w:rsidR="007C782E">
        <w:t xml:space="preserve">грамматик </w:t>
      </w:r>
      <w:r w:rsidR="00AF724C">
        <w:t>(</w:t>
      </w:r>
      <w:r w:rsidR="007C782E" w:rsidRPr="00660BF9">
        <w:rPr>
          <w:i/>
          <w:lang w:val="en-US"/>
        </w:rPr>
        <w:t>L</w:t>
      </w:r>
      <w:r w:rsidR="007C782E">
        <w:rPr>
          <w:i/>
          <w:lang w:val="en-US"/>
        </w:rPr>
        <w:t>R</w:t>
      </w:r>
      <w:r w:rsidR="007C782E" w:rsidRPr="00660BF9">
        <w:t>(</w:t>
      </w:r>
      <w:r w:rsidR="007C782E">
        <w:t>0</w:t>
      </w:r>
      <w:r w:rsidR="007C782E" w:rsidRPr="00660BF9">
        <w:t>)</w:t>
      </w:r>
      <w:r w:rsidR="00AF724C">
        <w:t>-</w:t>
      </w:r>
      <w:r w:rsidR="007C782E">
        <w:t xml:space="preserve">, </w:t>
      </w:r>
      <w:r w:rsidR="007C782E" w:rsidRPr="007C782E">
        <w:rPr>
          <w:i/>
          <w:lang w:val="en-US"/>
        </w:rPr>
        <w:t>S</w:t>
      </w:r>
      <w:r w:rsidR="007C782E" w:rsidRPr="00660BF9">
        <w:rPr>
          <w:i/>
          <w:lang w:val="en-US"/>
        </w:rPr>
        <w:t>L</w:t>
      </w:r>
      <w:r w:rsidR="007C782E">
        <w:rPr>
          <w:i/>
          <w:lang w:val="en-US"/>
        </w:rPr>
        <w:t>R</w:t>
      </w:r>
      <w:r w:rsidR="007C782E" w:rsidRPr="00660BF9">
        <w:t>(</w:t>
      </w:r>
      <w:r w:rsidR="007C782E" w:rsidRPr="007C782E">
        <w:t>1</w:t>
      </w:r>
      <w:r w:rsidR="007C782E" w:rsidRPr="00660BF9">
        <w:t>)</w:t>
      </w:r>
      <w:r w:rsidR="00AF724C">
        <w:t>-</w:t>
      </w:r>
      <w:r w:rsidR="007C782E" w:rsidRPr="007C782E">
        <w:t xml:space="preserve">, </w:t>
      </w:r>
      <w:r w:rsidR="007C782E" w:rsidRPr="007C782E">
        <w:rPr>
          <w:i/>
          <w:lang w:val="en-US"/>
        </w:rPr>
        <w:t>LALR</w:t>
      </w:r>
      <w:r w:rsidR="007C782E" w:rsidRPr="007C782E">
        <w:t>(1)</w:t>
      </w:r>
      <w:r w:rsidR="00AF724C">
        <w:t>-</w:t>
      </w:r>
      <w:r w:rsidR="007C782E" w:rsidRPr="007C782E">
        <w:t xml:space="preserve"> </w:t>
      </w:r>
      <w:r w:rsidR="007C782E">
        <w:t>и</w:t>
      </w:r>
      <w:r w:rsidR="007C782E" w:rsidRPr="007C782E">
        <w:t xml:space="preserve"> </w:t>
      </w:r>
      <w:r w:rsidR="007C782E" w:rsidRPr="00660BF9">
        <w:rPr>
          <w:i/>
          <w:lang w:val="en-US"/>
        </w:rPr>
        <w:t>L</w:t>
      </w:r>
      <w:r w:rsidR="007C782E">
        <w:rPr>
          <w:i/>
          <w:lang w:val="en-US"/>
        </w:rPr>
        <w:t>R</w:t>
      </w:r>
      <w:r w:rsidR="007C782E" w:rsidRPr="00660BF9">
        <w:t>(</w:t>
      </w:r>
      <w:r w:rsidR="007C782E" w:rsidRPr="007C782E">
        <w:t>1</w:t>
      </w:r>
      <w:r w:rsidR="007C782E" w:rsidRPr="00660BF9">
        <w:t>)</w:t>
      </w:r>
      <w:r w:rsidR="00AF724C">
        <w:t>-грамматик)</w:t>
      </w:r>
      <w:r w:rsidR="00AF724C" w:rsidRPr="00AF724C">
        <w:t xml:space="preserve"> </w:t>
      </w:r>
      <w:r w:rsidR="00AF724C">
        <w:t>и их использования для синтаксического анализа</w:t>
      </w:r>
      <w:r w:rsidR="007C782E">
        <w:t>.</w:t>
      </w:r>
    </w:p>
    <w:p w:rsidR="00647B0B" w:rsidRDefault="00AF724C" w:rsidP="00DF7BC6">
      <w:r w:rsidRPr="00AF724C">
        <w:tab/>
        <w:t>Каждая глава завершается упражнениями, часть из которых предназначена для закрепления изложенного материала, а часть требует изучения дополнительной литературы (или собственных умственных усилий) для их решения.</w:t>
      </w:r>
    </w:p>
    <w:p w:rsidR="00232515" w:rsidRDefault="00303CB3" w:rsidP="00DF7BC6">
      <w:r>
        <w:tab/>
        <w:t>Для более глубокого освоения методов проектирования ко</w:t>
      </w:r>
      <w:r>
        <w:t>м</w:t>
      </w:r>
      <w:r>
        <w:t>пиляторов рекомендуются фундаментальные работы [</w:t>
      </w:r>
      <w:r w:rsidRPr="004B1A97">
        <w:t>1</w:t>
      </w:r>
      <w:r w:rsidRPr="00227034">
        <w:t>;</w:t>
      </w:r>
      <w:r>
        <w:rPr>
          <w:lang w:val="en-US"/>
        </w:rPr>
        <w:t> </w:t>
      </w:r>
      <w:r w:rsidRPr="00227034">
        <w:t>2</w:t>
      </w:r>
      <w:r>
        <w:t>]</w:t>
      </w:r>
      <w:r w:rsidRPr="004B1A97">
        <w:t>.</w:t>
      </w:r>
    </w:p>
    <w:p w:rsidR="00593382" w:rsidRPr="00F25EC4" w:rsidRDefault="00593382" w:rsidP="00DF7BC6"/>
    <w:p w:rsidR="00602506" w:rsidRPr="00F25EC4" w:rsidRDefault="00DF7BC6" w:rsidP="003A0860">
      <w:pPr>
        <w:pStyle w:val="1"/>
        <w:ind w:left="1320" w:hanging="923"/>
      </w:pPr>
      <w:r w:rsidRPr="00F25EC4">
        <w:br w:type="page"/>
      </w:r>
      <w:bookmarkStart w:id="3" w:name="_Toc85196465"/>
      <w:r w:rsidR="003A0860">
        <w:lastRenderedPageBreak/>
        <w:t>ЭЛЕМЕНТЫ ТЕОРИИ ФОРМАЛЬНЫХ ЯЗЫКОВ И ГРАММАТИК</w:t>
      </w:r>
      <w:bookmarkEnd w:id="3"/>
    </w:p>
    <w:p w:rsidR="00C5327E" w:rsidRPr="00F25EC4" w:rsidRDefault="00C5327E"/>
    <w:p w:rsidR="00C5327E" w:rsidRPr="00F25EC4" w:rsidRDefault="003A0860" w:rsidP="00C5327E">
      <w:pPr>
        <w:pStyle w:val="2"/>
      </w:pPr>
      <w:bookmarkStart w:id="4" w:name="_Toc85196466"/>
      <w:r>
        <w:t>Основные понятия и определения</w:t>
      </w:r>
      <w:bookmarkEnd w:id="4"/>
    </w:p>
    <w:p w:rsidR="00C5327E" w:rsidRDefault="00C5327E" w:rsidP="00C5327E"/>
    <w:p w:rsidR="0067093C" w:rsidRDefault="00FF4613" w:rsidP="00FF4613">
      <w:r w:rsidRPr="00576E6C">
        <w:tab/>
      </w:r>
      <w:r w:rsidRPr="00FF4613">
        <w:rPr>
          <w:i/>
        </w:rPr>
        <w:t>Язык</w:t>
      </w:r>
      <w:r>
        <w:t xml:space="preserve"> – это множество </w:t>
      </w:r>
      <w:r w:rsidRPr="00FF4613">
        <w:rPr>
          <w:i/>
        </w:rPr>
        <w:t>строк</w:t>
      </w:r>
      <w:r>
        <w:t xml:space="preserve"> (</w:t>
      </w:r>
      <w:r w:rsidRPr="00FF4613">
        <w:rPr>
          <w:i/>
        </w:rPr>
        <w:t>предложений</w:t>
      </w:r>
      <w:r>
        <w:t xml:space="preserve">, </w:t>
      </w:r>
      <w:r w:rsidRPr="00FF4613">
        <w:rPr>
          <w:i/>
        </w:rPr>
        <w:t>цепочек</w:t>
      </w:r>
      <w:r>
        <w:t>).</w:t>
      </w:r>
      <w:r w:rsidR="0067093C">
        <w:t xml:space="preserve"> Ка</w:t>
      </w:r>
      <w:r w:rsidR="0067093C">
        <w:t>ж</w:t>
      </w:r>
      <w:r w:rsidR="0067093C">
        <w:t>дая строка языка формируется из словаря в соответствии с з</w:t>
      </w:r>
      <w:r w:rsidR="0067093C">
        <w:t>а</w:t>
      </w:r>
      <w:r w:rsidR="0067093C">
        <w:t>данными правилами.</w:t>
      </w:r>
    </w:p>
    <w:p w:rsidR="0067093C" w:rsidRDefault="0067093C" w:rsidP="00FF4613">
      <w:r>
        <w:tab/>
      </w:r>
      <w:r>
        <w:rPr>
          <w:i/>
        </w:rPr>
        <w:t>Строка</w:t>
      </w:r>
      <w:r>
        <w:t xml:space="preserve"> есть конечная последовательность символов, ка</w:t>
      </w:r>
      <w:r>
        <w:t>ж</w:t>
      </w:r>
      <w:r>
        <w:t xml:space="preserve">дый из которых принадлежит некоторому конечному </w:t>
      </w:r>
      <w:r w:rsidRPr="0067093C">
        <w:rPr>
          <w:i/>
        </w:rPr>
        <w:t>алфавиту</w:t>
      </w:r>
      <w:r>
        <w:rPr>
          <w:i/>
        </w:rPr>
        <w:t xml:space="preserve"> </w:t>
      </w:r>
      <w:r>
        <w:t>(</w:t>
      </w:r>
      <w:r>
        <w:rPr>
          <w:i/>
        </w:rPr>
        <w:t>словарю языка</w:t>
      </w:r>
      <w:r>
        <w:t>)</w:t>
      </w:r>
      <w:r w:rsidR="00576E6C" w:rsidRPr="00576E6C">
        <w:t xml:space="preserve"> </w:t>
      </w:r>
      <w:r>
        <w:rPr>
          <w:i/>
        </w:rPr>
        <w:t>V</w:t>
      </w:r>
      <w:r>
        <w:t>; при этом символы в строке могут повторят</w:t>
      </w:r>
      <w:r>
        <w:t>ь</w:t>
      </w:r>
      <w:r>
        <w:t>ся. Если строка содержит </w:t>
      </w:r>
      <w:r>
        <w:rPr>
          <w:i/>
          <w:iCs/>
          <w:lang w:val="en-US"/>
        </w:rPr>
        <w:t>m</w:t>
      </w:r>
      <w:r>
        <w:t xml:space="preserve"> символов, то говорят, что она имеет длину</w:t>
      </w:r>
      <w:r>
        <w:rPr>
          <w:lang w:val="en-US"/>
        </w:rPr>
        <w:t> </w:t>
      </w:r>
      <w:r>
        <w:rPr>
          <w:i/>
        </w:rPr>
        <w:t>m</w:t>
      </w:r>
      <w:r>
        <w:t>. Строка длины 0, т.</w:t>
      </w:r>
      <w:r w:rsidR="00EE771F">
        <w:rPr>
          <w:lang w:val="en-US"/>
        </w:rPr>
        <w:t> </w:t>
      </w:r>
      <w:r>
        <w:t>е. не содержащая ни одного симв</w:t>
      </w:r>
      <w:r>
        <w:t>о</w:t>
      </w:r>
      <w:r>
        <w:t xml:space="preserve">ла, называется </w:t>
      </w:r>
      <w:r w:rsidRPr="00DB23FF">
        <w:rPr>
          <w:i/>
        </w:rPr>
        <w:t>пустой</w:t>
      </w:r>
      <w:r w:rsidR="00DB23FF" w:rsidRPr="00DB23FF">
        <w:rPr>
          <w:i/>
        </w:rPr>
        <w:t xml:space="preserve"> строкой</w:t>
      </w:r>
      <w:r>
        <w:t xml:space="preserve"> и обозначается </w:t>
      </w:r>
      <w:r>
        <w:sym w:font="Symbol" w:char="F065"/>
      </w:r>
      <w:r>
        <w:t xml:space="preserve">. Длина строки </w:t>
      </w:r>
      <w:r>
        <w:rPr>
          <w:i/>
        </w:rPr>
        <w:t>x</w:t>
      </w:r>
      <w:r>
        <w:t xml:space="preserve"> обозначается </w:t>
      </w:r>
      <w:r>
        <w:sym w:font="Symbol" w:char="F0EF"/>
      </w:r>
      <w:r>
        <w:rPr>
          <w:i/>
          <w:lang w:val="en-US"/>
        </w:rPr>
        <w:t>x</w:t>
      </w:r>
      <w:r>
        <w:sym w:font="Symbol" w:char="F0EF"/>
      </w:r>
      <w:r>
        <w:t>.</w:t>
      </w:r>
    </w:p>
    <w:p w:rsidR="00DB23FF" w:rsidRDefault="00DB23FF" w:rsidP="00DB23FF">
      <w:r>
        <w:tab/>
        <w:t xml:space="preserve">Пусть </w:t>
      </w:r>
      <w:r>
        <w:rPr>
          <w:i/>
        </w:rPr>
        <w:t>V</w:t>
      </w:r>
      <w:r>
        <w:t xml:space="preserve"> – некоторый алфавит. Тогда через </w:t>
      </w:r>
      <w:r>
        <w:rPr>
          <w:i/>
        </w:rPr>
        <w:t>V</w:t>
      </w:r>
      <w:r>
        <w:rPr>
          <w:i/>
          <w:vertAlign w:val="superscript"/>
        </w:rPr>
        <w:t> </w:t>
      </w:r>
      <w:r w:rsidRPr="000B6787">
        <w:rPr>
          <w:sz w:val="24"/>
          <w:szCs w:val="24"/>
          <w:vertAlign w:val="superscript"/>
        </w:rPr>
        <w:t>*</w:t>
      </w:r>
      <w:r>
        <w:t xml:space="preserve"> (рефлексивно-транзитивное замыкание </w:t>
      </w:r>
      <w:r>
        <w:rPr>
          <w:i/>
        </w:rPr>
        <w:t>V</w:t>
      </w:r>
      <w:r>
        <w:t>) обозначается множество всех строк (включая пустую строку), составленных из символов, входящих в </w:t>
      </w:r>
      <w:r>
        <w:rPr>
          <w:i/>
        </w:rPr>
        <w:t>V</w:t>
      </w:r>
      <w:r>
        <w:t xml:space="preserve">, т. е. это множество определенных над алфавитом </w:t>
      </w:r>
      <w:r>
        <w:rPr>
          <w:i/>
        </w:rPr>
        <w:t>V</w:t>
      </w:r>
      <w:r>
        <w:t xml:space="preserve"> строк. Через </w:t>
      </w:r>
      <w:r>
        <w:rPr>
          <w:i/>
        </w:rPr>
        <w:t>V</w:t>
      </w:r>
      <w:r>
        <w:rPr>
          <w:i/>
          <w:vertAlign w:val="superscript"/>
        </w:rPr>
        <w:t> </w:t>
      </w:r>
      <w:r w:rsidRPr="00DB23FF">
        <w:rPr>
          <w:sz w:val="24"/>
          <w:szCs w:val="24"/>
          <w:vertAlign w:val="superscript"/>
        </w:rPr>
        <w:t>+</w:t>
      </w:r>
      <w:r>
        <w:t xml:space="preserve"> обозначается множество всех строк, исключая пустую строку, т. е. </w:t>
      </w:r>
      <w:r>
        <w:rPr>
          <w:i/>
        </w:rPr>
        <w:t>V</w:t>
      </w:r>
      <w:r>
        <w:rPr>
          <w:i/>
          <w:vertAlign w:val="superscript"/>
        </w:rPr>
        <w:t> </w:t>
      </w:r>
      <w:r w:rsidRPr="000B6787">
        <w:rPr>
          <w:sz w:val="24"/>
          <w:szCs w:val="24"/>
          <w:vertAlign w:val="superscript"/>
        </w:rPr>
        <w:t>*</w:t>
      </w:r>
      <w:r>
        <w:t> = </w:t>
      </w:r>
      <w:r>
        <w:rPr>
          <w:i/>
        </w:rPr>
        <w:t>V</w:t>
      </w:r>
      <w:r>
        <w:rPr>
          <w:i/>
          <w:vertAlign w:val="superscript"/>
        </w:rPr>
        <w:t> </w:t>
      </w:r>
      <w:r w:rsidRPr="00DB23FF">
        <w:rPr>
          <w:sz w:val="24"/>
          <w:szCs w:val="24"/>
          <w:vertAlign w:val="superscript"/>
        </w:rPr>
        <w:t>+</w:t>
      </w:r>
      <w:r>
        <w:t> </w:t>
      </w:r>
      <w:r>
        <w:sym w:font="Symbol" w:char="F0C8"/>
      </w:r>
      <w:r>
        <w:t> {</w:t>
      </w:r>
      <w:r>
        <w:sym w:font="Symbol" w:char="F065"/>
      </w:r>
      <w:r>
        <w:t>}.</w:t>
      </w:r>
    </w:p>
    <w:p w:rsidR="00DB23FF" w:rsidRDefault="00DB23FF" w:rsidP="00DB23FF">
      <w:r>
        <w:tab/>
        <w:t xml:space="preserve">Пример: </w:t>
      </w:r>
      <w:r>
        <w:rPr>
          <w:i/>
        </w:rPr>
        <w:t>V</w:t>
      </w:r>
      <w:r>
        <w:t> = {0, 1}.</w:t>
      </w:r>
    </w:p>
    <w:p w:rsidR="00DB23FF" w:rsidRDefault="00DB23FF" w:rsidP="00DB23FF">
      <w:r>
        <w:tab/>
      </w:r>
      <w:r>
        <w:rPr>
          <w:i/>
        </w:rPr>
        <w:t>V</w:t>
      </w:r>
      <w:r>
        <w:rPr>
          <w:i/>
          <w:vertAlign w:val="superscript"/>
        </w:rPr>
        <w:t> </w:t>
      </w:r>
      <w:r w:rsidRPr="000B6787">
        <w:rPr>
          <w:sz w:val="24"/>
          <w:szCs w:val="24"/>
          <w:vertAlign w:val="superscript"/>
        </w:rPr>
        <w:t>*</w:t>
      </w:r>
      <w:r>
        <w:t> = {</w:t>
      </w:r>
      <w:r>
        <w:rPr>
          <w:iCs/>
        </w:rPr>
        <w:sym w:font="Symbol" w:char="F065"/>
      </w:r>
      <w:r>
        <w:t>, 0, 1,</w:t>
      </w:r>
      <w:r>
        <w:rPr>
          <w:lang w:val="en-US"/>
        </w:rPr>
        <w:t> </w:t>
      </w:r>
      <w:r>
        <w:t>00,</w:t>
      </w:r>
      <w:r>
        <w:rPr>
          <w:lang w:val="en-US"/>
        </w:rPr>
        <w:t> </w:t>
      </w:r>
      <w:r>
        <w:t>01,</w:t>
      </w:r>
      <w:r>
        <w:rPr>
          <w:lang w:val="en-US"/>
        </w:rPr>
        <w:t> </w:t>
      </w:r>
      <w:r>
        <w:t>10,</w:t>
      </w:r>
      <w:r>
        <w:rPr>
          <w:lang w:val="en-US"/>
        </w:rPr>
        <w:t> </w:t>
      </w:r>
      <w:r>
        <w:t>11,</w:t>
      </w:r>
      <w:r>
        <w:rPr>
          <w:lang w:val="en-US"/>
        </w:rPr>
        <w:t> </w:t>
      </w:r>
      <w:r>
        <w:t>000,</w:t>
      </w:r>
      <w:r>
        <w:rPr>
          <w:lang w:val="en-US"/>
        </w:rPr>
        <w:t> </w:t>
      </w:r>
      <w:r>
        <w:t>...}.</w:t>
      </w:r>
    </w:p>
    <w:p w:rsidR="00DB23FF" w:rsidRDefault="00DB23FF" w:rsidP="00DB23FF">
      <w:r>
        <w:tab/>
      </w:r>
      <w:r>
        <w:rPr>
          <w:i/>
        </w:rPr>
        <w:t>V</w:t>
      </w:r>
      <w:r>
        <w:rPr>
          <w:i/>
          <w:vertAlign w:val="superscript"/>
        </w:rPr>
        <w:t> </w:t>
      </w:r>
      <w:r w:rsidRPr="00DB23FF">
        <w:rPr>
          <w:sz w:val="24"/>
          <w:szCs w:val="24"/>
          <w:vertAlign w:val="superscript"/>
        </w:rPr>
        <w:t>+</w:t>
      </w:r>
      <w:r>
        <w:t> = {0, 1, 00, 01, 10, 11, 000, ...}.</w:t>
      </w:r>
    </w:p>
    <w:p w:rsidR="005E526E" w:rsidRDefault="00DB23FF" w:rsidP="00DB23FF">
      <w:r>
        <w:tab/>
        <w:t xml:space="preserve">Если </w:t>
      </w:r>
      <w:r w:rsidR="00200BF0">
        <w:rPr>
          <w:iCs/>
        </w:rPr>
        <w:sym w:font="Symbol" w:char="F061"/>
      </w:r>
      <w:r>
        <w:t> </w:t>
      </w:r>
      <w:r>
        <w:sym w:font="Symbol" w:char="F0CE"/>
      </w:r>
      <w:r>
        <w:t> </w:t>
      </w:r>
      <w:r>
        <w:rPr>
          <w:i/>
        </w:rPr>
        <w:t>V</w:t>
      </w:r>
      <w:r>
        <w:rPr>
          <w:i/>
          <w:vertAlign w:val="superscript"/>
        </w:rPr>
        <w:t> </w:t>
      </w:r>
      <w:r w:rsidRPr="000B6787">
        <w:rPr>
          <w:sz w:val="24"/>
          <w:szCs w:val="24"/>
          <w:vertAlign w:val="superscript"/>
        </w:rPr>
        <w:t>*</w:t>
      </w:r>
      <w:r>
        <w:t xml:space="preserve"> – строка длины </w:t>
      </w:r>
      <w:r>
        <w:rPr>
          <w:i/>
        </w:rPr>
        <w:t>m</w:t>
      </w:r>
      <w:r>
        <w:t xml:space="preserve">, а </w:t>
      </w:r>
      <w:r w:rsidR="00200BF0">
        <w:sym w:font="Symbol" w:char="F062"/>
      </w:r>
      <w:r>
        <w:t> </w:t>
      </w:r>
      <w:r>
        <w:sym w:font="Symbol" w:char="F0CE"/>
      </w:r>
      <w:r>
        <w:t> </w:t>
      </w:r>
      <w:r>
        <w:rPr>
          <w:i/>
        </w:rPr>
        <w:t>V</w:t>
      </w:r>
      <w:r>
        <w:rPr>
          <w:i/>
          <w:vertAlign w:val="superscript"/>
        </w:rPr>
        <w:t> </w:t>
      </w:r>
      <w:r w:rsidRPr="000B6787">
        <w:rPr>
          <w:sz w:val="24"/>
          <w:szCs w:val="24"/>
          <w:vertAlign w:val="superscript"/>
        </w:rPr>
        <w:t>*</w:t>
      </w:r>
      <w:r>
        <w:t xml:space="preserve"> – строка длины </w:t>
      </w:r>
      <w:r>
        <w:rPr>
          <w:i/>
        </w:rPr>
        <w:t>n</w:t>
      </w:r>
      <w:r>
        <w:t xml:space="preserve">, то их объединение, обозначаемое </w:t>
      </w:r>
      <w:r w:rsidR="00200BF0">
        <w:rPr>
          <w:iCs/>
        </w:rPr>
        <w:sym w:font="Symbol" w:char="F061"/>
      </w:r>
      <w:r w:rsidR="00200BF0">
        <w:sym w:font="Symbol" w:char="F062"/>
      </w:r>
      <w:r>
        <w:t>, есть конкатенация (сцепл</w:t>
      </w:r>
      <w:r>
        <w:t>е</w:t>
      </w:r>
      <w:r>
        <w:t xml:space="preserve">ние) строк </w:t>
      </w:r>
      <w:r w:rsidR="00200BF0">
        <w:rPr>
          <w:iCs/>
        </w:rPr>
        <w:sym w:font="Symbol" w:char="F061"/>
      </w:r>
      <w:r>
        <w:t xml:space="preserve"> и </w:t>
      </w:r>
      <w:r w:rsidR="00200BF0">
        <w:sym w:font="Symbol" w:char="F062"/>
      </w:r>
      <w:r>
        <w:t>.</w:t>
      </w:r>
      <w:r w:rsidR="008B10BA">
        <w:t xml:space="preserve"> В строке </w:t>
      </w:r>
      <w:r w:rsidR="00200BF0">
        <w:rPr>
          <w:iCs/>
        </w:rPr>
        <w:sym w:font="Symbol" w:char="F061"/>
      </w:r>
      <w:r w:rsidR="00200BF0">
        <w:sym w:font="Symbol" w:char="F062"/>
      </w:r>
      <w:r w:rsidR="008B10BA">
        <w:t xml:space="preserve"> </w:t>
      </w:r>
      <w:r w:rsidR="00200BF0">
        <w:t>под</w:t>
      </w:r>
      <w:r w:rsidR="008B10BA">
        <w:t xml:space="preserve">строку </w:t>
      </w:r>
      <w:r w:rsidR="00200BF0">
        <w:rPr>
          <w:iCs/>
        </w:rPr>
        <w:sym w:font="Symbol" w:char="F061"/>
      </w:r>
      <w:r w:rsidR="008B10BA">
        <w:rPr>
          <w:iCs/>
        </w:rPr>
        <w:t xml:space="preserve"> называют </w:t>
      </w:r>
      <w:r w:rsidR="008B10BA" w:rsidRPr="00791F9E">
        <w:rPr>
          <w:i/>
          <w:iCs/>
        </w:rPr>
        <w:t>префиксом</w:t>
      </w:r>
      <w:r w:rsidR="008B10BA">
        <w:rPr>
          <w:iCs/>
        </w:rPr>
        <w:t xml:space="preserve"> строки </w:t>
      </w:r>
      <w:r w:rsidR="00200BF0">
        <w:rPr>
          <w:iCs/>
        </w:rPr>
        <w:sym w:font="Symbol" w:char="F061"/>
      </w:r>
      <w:r w:rsidR="00200BF0">
        <w:sym w:font="Symbol" w:char="F062"/>
      </w:r>
      <w:r w:rsidR="008B10BA">
        <w:rPr>
          <w:iCs/>
        </w:rPr>
        <w:t xml:space="preserve">, а </w:t>
      </w:r>
      <w:r w:rsidR="00200BF0">
        <w:rPr>
          <w:iCs/>
        </w:rPr>
        <w:t>под</w:t>
      </w:r>
      <w:r w:rsidR="008B10BA">
        <w:rPr>
          <w:iCs/>
        </w:rPr>
        <w:t xml:space="preserve">строку </w:t>
      </w:r>
      <w:r w:rsidR="00200BF0">
        <w:sym w:font="Symbol" w:char="F062"/>
      </w:r>
      <w:r w:rsidR="008B10BA">
        <w:rPr>
          <w:iCs/>
        </w:rPr>
        <w:t xml:space="preserve"> – </w:t>
      </w:r>
      <w:r w:rsidR="008B10BA" w:rsidRPr="00791F9E">
        <w:rPr>
          <w:i/>
          <w:iCs/>
        </w:rPr>
        <w:t>суффиксом</w:t>
      </w:r>
      <w:r w:rsidR="008B10BA">
        <w:rPr>
          <w:iCs/>
        </w:rPr>
        <w:t xml:space="preserve"> строки </w:t>
      </w:r>
      <w:r w:rsidR="00200BF0">
        <w:rPr>
          <w:iCs/>
        </w:rPr>
        <w:sym w:font="Symbol" w:char="F061"/>
      </w:r>
      <w:r w:rsidR="00200BF0">
        <w:sym w:font="Symbol" w:char="F062"/>
      </w:r>
      <w:r w:rsidR="008B10BA">
        <w:rPr>
          <w:iCs/>
        </w:rPr>
        <w:t>.</w:t>
      </w:r>
      <w:r>
        <w:t xml:space="preserve"> В результате объединения получается строка длины </w:t>
      </w:r>
      <w:r>
        <w:rPr>
          <w:i/>
        </w:rPr>
        <w:t>m</w:t>
      </w:r>
      <w:r>
        <w:t> + </w:t>
      </w:r>
      <w:r>
        <w:rPr>
          <w:i/>
        </w:rPr>
        <w:t>n</w:t>
      </w:r>
      <w:r>
        <w:t xml:space="preserve">, т. е. </w:t>
      </w:r>
      <w:r>
        <w:sym w:font="Symbol" w:char="F0EF"/>
      </w:r>
      <w:r w:rsidR="00200BF0">
        <w:rPr>
          <w:iCs/>
        </w:rPr>
        <w:sym w:font="Symbol" w:char="F061"/>
      </w:r>
      <w:r w:rsidR="00200BF0">
        <w:sym w:font="Symbol" w:char="F062"/>
      </w:r>
      <w:r>
        <w:rPr>
          <w:lang w:val="en-US"/>
        </w:rPr>
        <w:sym w:font="Symbol" w:char="F0EF"/>
      </w:r>
      <w:r>
        <w:t>= </w:t>
      </w:r>
      <w:r>
        <w:rPr>
          <w:i/>
        </w:rPr>
        <w:t>m</w:t>
      </w:r>
      <w:r>
        <w:t> + </w:t>
      </w:r>
      <w:r>
        <w:rPr>
          <w:i/>
        </w:rPr>
        <w:t>n</w:t>
      </w:r>
      <w:r>
        <w:t xml:space="preserve">. Например, если </w:t>
      </w:r>
      <w:r w:rsidR="00200BF0">
        <w:rPr>
          <w:iCs/>
        </w:rPr>
        <w:sym w:font="Symbol" w:char="F061"/>
      </w:r>
      <w:r>
        <w:t> = </w:t>
      </w:r>
      <w:r>
        <w:rPr>
          <w:i/>
        </w:rPr>
        <w:t>a</w:t>
      </w:r>
      <w:r w:rsidRPr="00DB23FF">
        <w:rPr>
          <w:sz w:val="24"/>
          <w:szCs w:val="24"/>
          <w:vertAlign w:val="subscript"/>
        </w:rPr>
        <w:t>1</w:t>
      </w:r>
      <w:r>
        <w:rPr>
          <w:i/>
        </w:rPr>
        <w:t>a</w:t>
      </w:r>
      <w:r w:rsidRPr="00DB23FF">
        <w:rPr>
          <w:sz w:val="24"/>
          <w:szCs w:val="24"/>
          <w:vertAlign w:val="subscript"/>
        </w:rPr>
        <w:t>2</w:t>
      </w:r>
      <w:r>
        <w:t>...</w:t>
      </w:r>
      <w:r>
        <w:rPr>
          <w:i/>
        </w:rPr>
        <w:t>a</w:t>
      </w:r>
      <w:r w:rsidRPr="00DB23FF">
        <w:rPr>
          <w:i/>
          <w:sz w:val="24"/>
          <w:szCs w:val="24"/>
          <w:vertAlign w:val="subscript"/>
        </w:rPr>
        <w:t>m</w:t>
      </w:r>
      <w:r>
        <w:t xml:space="preserve">, а </w:t>
      </w:r>
      <w:r w:rsidR="00200BF0">
        <w:sym w:font="Symbol" w:char="F062"/>
      </w:r>
      <w:r>
        <w:t> = </w:t>
      </w:r>
      <w:r>
        <w:rPr>
          <w:i/>
        </w:rPr>
        <w:t>b</w:t>
      </w:r>
      <w:r w:rsidRPr="00DB23FF">
        <w:rPr>
          <w:sz w:val="24"/>
          <w:szCs w:val="24"/>
          <w:vertAlign w:val="subscript"/>
        </w:rPr>
        <w:t>1</w:t>
      </w:r>
      <w:r>
        <w:rPr>
          <w:i/>
        </w:rPr>
        <w:t>b</w:t>
      </w:r>
      <w:r w:rsidRPr="00DB23FF">
        <w:rPr>
          <w:sz w:val="24"/>
          <w:szCs w:val="24"/>
          <w:vertAlign w:val="subscript"/>
        </w:rPr>
        <w:t>2</w:t>
      </w:r>
      <w:r>
        <w:t>...</w:t>
      </w:r>
      <w:r>
        <w:rPr>
          <w:i/>
        </w:rPr>
        <w:t>b</w:t>
      </w:r>
      <w:r w:rsidRPr="00DB23FF">
        <w:rPr>
          <w:i/>
          <w:sz w:val="24"/>
          <w:szCs w:val="24"/>
          <w:vertAlign w:val="subscript"/>
          <w:lang w:val="en-US"/>
        </w:rPr>
        <w:t>n</w:t>
      </w:r>
      <w:r>
        <w:t xml:space="preserve">, тогда </w:t>
      </w:r>
      <w:r w:rsidR="00200BF0">
        <w:rPr>
          <w:iCs/>
        </w:rPr>
        <w:sym w:font="Symbol" w:char="F061"/>
      </w:r>
      <w:r w:rsidR="00200BF0">
        <w:sym w:font="Symbol" w:char="F062"/>
      </w:r>
      <w:r>
        <w:t> = </w:t>
      </w:r>
      <w:r>
        <w:rPr>
          <w:i/>
        </w:rPr>
        <w:t>a</w:t>
      </w:r>
      <w:r w:rsidRPr="00DB23FF">
        <w:rPr>
          <w:sz w:val="24"/>
          <w:szCs w:val="24"/>
          <w:vertAlign w:val="subscript"/>
        </w:rPr>
        <w:t>1</w:t>
      </w:r>
      <w:r>
        <w:rPr>
          <w:i/>
        </w:rPr>
        <w:t>a</w:t>
      </w:r>
      <w:r w:rsidRPr="00DB23FF">
        <w:rPr>
          <w:sz w:val="24"/>
          <w:szCs w:val="24"/>
          <w:vertAlign w:val="subscript"/>
        </w:rPr>
        <w:t>2</w:t>
      </w:r>
      <w:r>
        <w:t>...</w:t>
      </w:r>
      <w:r>
        <w:rPr>
          <w:i/>
        </w:rPr>
        <w:t>a</w:t>
      </w:r>
      <w:r w:rsidRPr="00DB23FF">
        <w:rPr>
          <w:i/>
          <w:sz w:val="24"/>
          <w:szCs w:val="24"/>
          <w:vertAlign w:val="subscript"/>
        </w:rPr>
        <w:t>m</w:t>
      </w:r>
      <w:r>
        <w:rPr>
          <w:i/>
        </w:rPr>
        <w:t>b</w:t>
      </w:r>
      <w:r w:rsidRPr="00DB23FF">
        <w:rPr>
          <w:sz w:val="24"/>
          <w:szCs w:val="24"/>
          <w:vertAlign w:val="subscript"/>
        </w:rPr>
        <w:t>1</w:t>
      </w:r>
      <w:r>
        <w:rPr>
          <w:i/>
        </w:rPr>
        <w:t>b</w:t>
      </w:r>
      <w:r w:rsidRPr="00DB23FF">
        <w:rPr>
          <w:sz w:val="24"/>
          <w:szCs w:val="24"/>
          <w:vertAlign w:val="subscript"/>
        </w:rPr>
        <w:t>2</w:t>
      </w:r>
      <w:r>
        <w:t>...</w:t>
      </w:r>
      <w:r>
        <w:rPr>
          <w:i/>
        </w:rPr>
        <w:t>b</w:t>
      </w:r>
      <w:r w:rsidRPr="00DB23FF">
        <w:rPr>
          <w:i/>
          <w:sz w:val="24"/>
          <w:szCs w:val="24"/>
          <w:vertAlign w:val="subscript"/>
          <w:lang w:val="en-US"/>
        </w:rPr>
        <w:t>n</w:t>
      </w:r>
      <w:r>
        <w:t>. Объединение является ассоциативной оп</w:t>
      </w:r>
      <w:r>
        <w:t>е</w:t>
      </w:r>
      <w:r>
        <w:t>рацией, т. е</w:t>
      </w:r>
      <w:proofErr w:type="gramStart"/>
      <w:r>
        <w:t>. (</w:t>
      </w:r>
      <w:r w:rsidR="00200BF0">
        <w:rPr>
          <w:iCs/>
        </w:rPr>
        <w:sym w:font="Symbol" w:char="F061"/>
      </w:r>
      <w:r w:rsidR="00200BF0">
        <w:sym w:font="Symbol" w:char="F062"/>
      </w:r>
      <w:r>
        <w:t>)</w:t>
      </w:r>
      <w:r w:rsidR="00200BF0" w:rsidRPr="00200BF0">
        <w:sym w:font="Symbol" w:char="F067"/>
      </w:r>
      <w:r>
        <w:t> = </w:t>
      </w:r>
      <w:r w:rsidR="00200BF0">
        <w:rPr>
          <w:iCs/>
        </w:rPr>
        <w:sym w:font="Symbol" w:char="F061"/>
      </w:r>
      <w:r>
        <w:t>(</w:t>
      </w:r>
      <w:r w:rsidR="00200BF0">
        <w:sym w:font="Symbol" w:char="F062"/>
      </w:r>
      <w:r w:rsidR="00200BF0" w:rsidRPr="00200BF0">
        <w:sym w:font="Symbol" w:char="F067"/>
      </w:r>
      <w:r>
        <w:t>) = </w:t>
      </w:r>
      <w:r w:rsidR="00200BF0">
        <w:rPr>
          <w:iCs/>
        </w:rPr>
        <w:sym w:font="Symbol" w:char="F061"/>
      </w:r>
      <w:r w:rsidR="00200BF0">
        <w:sym w:font="Symbol" w:char="F062"/>
      </w:r>
      <w:r w:rsidR="00200BF0" w:rsidRPr="00200BF0">
        <w:sym w:font="Symbol" w:char="F067"/>
      </w:r>
      <w:r>
        <w:t xml:space="preserve">, </w:t>
      </w:r>
      <w:proofErr w:type="gramEnd"/>
      <w:r>
        <w:t>но не является коммутативной операцией, т</w:t>
      </w:r>
      <w:r w:rsidR="00EE771F">
        <w:t xml:space="preserve">ак </w:t>
      </w:r>
      <w:r>
        <w:t>к</w:t>
      </w:r>
      <w:r w:rsidR="00EE771F">
        <w:t>ак</w:t>
      </w:r>
      <w:r>
        <w:t xml:space="preserve"> в общем случае </w:t>
      </w:r>
      <w:r w:rsidR="00200BF0">
        <w:rPr>
          <w:iCs/>
        </w:rPr>
        <w:sym w:font="Symbol" w:char="F061"/>
      </w:r>
      <w:r w:rsidR="00200BF0">
        <w:sym w:font="Symbol" w:char="F062"/>
      </w:r>
      <w:r>
        <w:t> </w:t>
      </w:r>
      <w:r>
        <w:sym w:font="Symbol" w:char="F0B9"/>
      </w:r>
      <w:r>
        <w:t> </w:t>
      </w:r>
      <w:r w:rsidR="00200BF0">
        <w:sym w:font="Symbol" w:char="F062"/>
      </w:r>
      <w:r w:rsidR="00200BF0">
        <w:rPr>
          <w:iCs/>
        </w:rPr>
        <w:sym w:font="Symbol" w:char="F061"/>
      </w:r>
      <w:r>
        <w:t>. Для пустой строки, очевидно, справедливы следующие утверждения:</w:t>
      </w:r>
    </w:p>
    <w:p w:rsidR="0067093C" w:rsidRDefault="005E526E" w:rsidP="00DB23FF">
      <w:r>
        <w:rPr>
          <w:iCs/>
        </w:rPr>
        <w:tab/>
      </w:r>
      <w:r w:rsidR="00DB23FF">
        <w:rPr>
          <w:iCs/>
        </w:rPr>
        <w:sym w:font="Symbol" w:char="F065"/>
      </w:r>
      <w:r w:rsidR="00200BF0">
        <w:rPr>
          <w:iCs/>
        </w:rPr>
        <w:sym w:font="Symbol" w:char="F061"/>
      </w:r>
      <w:r w:rsidR="00DB23FF">
        <w:t> = </w:t>
      </w:r>
      <w:r w:rsidR="00200BF0">
        <w:rPr>
          <w:iCs/>
        </w:rPr>
        <w:sym w:font="Symbol" w:char="F061"/>
      </w:r>
      <w:r w:rsidR="006A61E3">
        <w:rPr>
          <w:iCs/>
        </w:rPr>
        <w:sym w:font="Symbol" w:char="F065"/>
      </w:r>
      <w:r w:rsidR="00DB23FF">
        <w:t> = </w:t>
      </w:r>
      <w:r w:rsidR="00200BF0">
        <w:rPr>
          <w:iCs/>
        </w:rPr>
        <w:sym w:font="Symbol" w:char="F061"/>
      </w:r>
      <w:r w:rsidR="00DB23FF">
        <w:t xml:space="preserve"> для любого </w:t>
      </w:r>
      <w:r w:rsidR="00200BF0">
        <w:rPr>
          <w:iCs/>
        </w:rPr>
        <w:sym w:font="Symbol" w:char="F061"/>
      </w:r>
      <w:r w:rsidR="00DB23FF">
        <w:t> </w:t>
      </w:r>
      <w:r w:rsidR="00DB23FF">
        <w:sym w:font="Symbol" w:char="F0CE"/>
      </w:r>
      <w:r w:rsidR="00DB23FF">
        <w:t> </w:t>
      </w:r>
      <w:r w:rsidR="00DB23FF">
        <w:rPr>
          <w:i/>
        </w:rPr>
        <w:t>V</w:t>
      </w:r>
      <w:r w:rsidR="00DB23FF">
        <w:rPr>
          <w:i/>
          <w:vertAlign w:val="superscript"/>
          <w:lang w:val="en-US"/>
        </w:rPr>
        <w:t> </w:t>
      </w:r>
      <w:r w:rsidR="00DB23FF" w:rsidRPr="000B6787">
        <w:rPr>
          <w:sz w:val="24"/>
          <w:szCs w:val="24"/>
          <w:vertAlign w:val="superscript"/>
        </w:rPr>
        <w:t>*</w:t>
      </w:r>
      <w:r w:rsidR="00DB23FF">
        <w:t>.</w:t>
      </w:r>
    </w:p>
    <w:p w:rsidR="00FF4613" w:rsidRPr="00D75CAD" w:rsidRDefault="00D75CAD" w:rsidP="00FF4613">
      <w:r>
        <w:lastRenderedPageBreak/>
        <w:tab/>
        <w:t>Часто используется</w:t>
      </w:r>
      <w:r w:rsidRPr="00D75CAD">
        <w:t xml:space="preserve"> </w:t>
      </w:r>
      <w:r>
        <w:t xml:space="preserve">обозначение </w:t>
      </w:r>
      <w:r>
        <w:rPr>
          <w:iCs/>
        </w:rPr>
        <w:sym w:font="Symbol" w:char="F061"/>
      </w:r>
      <w:r w:rsidRPr="00D75CAD">
        <w:rPr>
          <w:i/>
          <w:iCs/>
          <w:sz w:val="24"/>
          <w:szCs w:val="24"/>
          <w:vertAlign w:val="superscript"/>
          <w:lang w:val="en-US"/>
        </w:rPr>
        <w:t>n</w:t>
      </w:r>
      <w:r>
        <w:t xml:space="preserve"> (</w:t>
      </w:r>
      <w:r w:rsidRPr="00D75CAD">
        <w:rPr>
          <w:i/>
          <w:lang w:val="en-US"/>
        </w:rPr>
        <w:t>n</w:t>
      </w:r>
      <w:r w:rsidRPr="00D75CAD">
        <w:t xml:space="preserve"> – </w:t>
      </w:r>
      <w:r>
        <w:t xml:space="preserve">степень строки </w:t>
      </w:r>
      <w:r>
        <w:rPr>
          <w:iCs/>
        </w:rPr>
        <w:sym w:font="Symbol" w:char="F061"/>
      </w:r>
      <w:r>
        <w:t xml:space="preserve">), соответствующее конкатенации </w:t>
      </w:r>
      <w:r w:rsidRPr="00D75CAD">
        <w:rPr>
          <w:i/>
          <w:lang w:val="en-US"/>
        </w:rPr>
        <w:t>n</w:t>
      </w:r>
      <w:r w:rsidRPr="00D75CAD">
        <w:t xml:space="preserve"> </w:t>
      </w:r>
      <w:r>
        <w:t xml:space="preserve">строк </w:t>
      </w:r>
      <w:r>
        <w:rPr>
          <w:iCs/>
        </w:rPr>
        <w:sym w:font="Symbol" w:char="F061"/>
      </w:r>
      <w:r>
        <w:t xml:space="preserve">: </w:t>
      </w:r>
      <w:r w:rsidRPr="00D75CAD">
        <w:rPr>
          <w:position w:val="-30"/>
        </w:rPr>
        <w:object w:dxaOrig="148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74.25pt;height:29.25pt" o:ole="">
            <v:imagedata r:id="rId9" o:title=""/>
          </v:shape>
          <o:OLEObject Type="Embed" ProgID="Equation.3" ShapeID="_x0000_i1042" DrawAspect="Content" ObjectID="_1700461950" r:id="rId10"/>
        </w:object>
      </w:r>
      <w:r>
        <w:t xml:space="preserve">. Свойства степени: </w:t>
      </w:r>
      <w:r>
        <w:rPr>
          <w:iCs/>
        </w:rPr>
        <w:sym w:font="Symbol" w:char="F061"/>
      </w:r>
      <w:r w:rsidRPr="00D75CAD">
        <w:rPr>
          <w:iCs/>
          <w:sz w:val="24"/>
          <w:szCs w:val="24"/>
          <w:vertAlign w:val="superscript"/>
        </w:rPr>
        <w:t>0</w:t>
      </w:r>
      <w:r w:rsidRPr="00D75CAD">
        <w:rPr>
          <w:iCs/>
          <w:sz w:val="24"/>
          <w:szCs w:val="24"/>
        </w:rPr>
        <w:t xml:space="preserve"> =</w:t>
      </w:r>
      <w:r>
        <w:rPr>
          <w:iCs/>
          <w:sz w:val="24"/>
          <w:szCs w:val="24"/>
        </w:rPr>
        <w:t xml:space="preserve"> </w:t>
      </w:r>
      <w:r>
        <w:sym w:font="Symbol" w:char="F065"/>
      </w:r>
      <w:r>
        <w:t xml:space="preserve">; </w:t>
      </w:r>
      <w:r>
        <w:rPr>
          <w:iCs/>
        </w:rPr>
        <w:sym w:font="Symbol" w:char="F061"/>
      </w:r>
      <w:r w:rsidRPr="00D75CAD">
        <w:rPr>
          <w:i/>
          <w:iCs/>
          <w:sz w:val="24"/>
          <w:szCs w:val="24"/>
          <w:vertAlign w:val="superscript"/>
          <w:lang w:val="en-US"/>
        </w:rPr>
        <w:t>n</w:t>
      </w:r>
      <w:r>
        <w:t xml:space="preserve"> = </w:t>
      </w:r>
      <w:r>
        <w:rPr>
          <w:iCs/>
        </w:rPr>
        <w:sym w:font="Symbol" w:char="F061"/>
      </w:r>
      <w:r>
        <w:rPr>
          <w:iCs/>
        </w:rPr>
        <w:sym w:font="Symbol" w:char="F061"/>
      </w:r>
      <w:r w:rsidRPr="00D75CAD">
        <w:rPr>
          <w:i/>
          <w:iCs/>
          <w:sz w:val="24"/>
          <w:szCs w:val="24"/>
          <w:vertAlign w:val="superscript"/>
          <w:lang w:val="en-US"/>
        </w:rPr>
        <w:t>n</w:t>
      </w:r>
      <w:r>
        <w:rPr>
          <w:iCs/>
          <w:sz w:val="24"/>
          <w:szCs w:val="24"/>
          <w:vertAlign w:val="superscript"/>
        </w:rPr>
        <w:t>–1</w:t>
      </w:r>
      <w:r>
        <w:t xml:space="preserve"> = </w:t>
      </w:r>
      <w:r>
        <w:rPr>
          <w:iCs/>
        </w:rPr>
        <w:sym w:font="Symbol" w:char="F061"/>
      </w:r>
      <w:r w:rsidRPr="00D75CAD">
        <w:rPr>
          <w:i/>
          <w:iCs/>
          <w:sz w:val="24"/>
          <w:szCs w:val="24"/>
          <w:vertAlign w:val="superscript"/>
          <w:lang w:val="en-US"/>
        </w:rPr>
        <w:t>n</w:t>
      </w:r>
      <w:r>
        <w:rPr>
          <w:iCs/>
          <w:sz w:val="24"/>
          <w:szCs w:val="24"/>
          <w:vertAlign w:val="superscript"/>
        </w:rPr>
        <w:t>–1</w:t>
      </w:r>
      <w:r>
        <w:rPr>
          <w:iCs/>
        </w:rPr>
        <w:sym w:font="Symbol" w:char="F061"/>
      </w:r>
      <w:r>
        <w:rPr>
          <w:iCs/>
        </w:rPr>
        <w:t>.</w:t>
      </w:r>
    </w:p>
    <w:p w:rsidR="005E526E" w:rsidRPr="00FF4613" w:rsidRDefault="005E526E" w:rsidP="005E526E">
      <w:r>
        <w:tab/>
        <w:t xml:space="preserve">Обычно совокупность строк, принадлежащих </w:t>
      </w:r>
      <w:r>
        <w:rPr>
          <w:i/>
        </w:rPr>
        <w:t>V</w:t>
      </w:r>
      <w:r>
        <w:rPr>
          <w:i/>
          <w:vertAlign w:val="superscript"/>
          <w:lang w:val="en-US"/>
        </w:rPr>
        <w:t> </w:t>
      </w:r>
      <w:r>
        <w:t xml:space="preserve">* и имеющих длину 2, обозначают </w:t>
      </w:r>
      <w:r>
        <w:rPr>
          <w:i/>
        </w:rPr>
        <w:t>V</w:t>
      </w:r>
      <w:r>
        <w:rPr>
          <w:vertAlign w:val="superscript"/>
          <w:lang w:val="en-US"/>
        </w:rPr>
        <w:t> </w:t>
      </w:r>
      <w:r w:rsidRPr="005E526E">
        <w:rPr>
          <w:sz w:val="24"/>
          <w:szCs w:val="24"/>
          <w:vertAlign w:val="superscript"/>
        </w:rPr>
        <w:t>2</w:t>
      </w:r>
      <w:r>
        <w:t xml:space="preserve">, имеющих длину 3 – соответственно </w:t>
      </w:r>
      <w:r>
        <w:rPr>
          <w:i/>
        </w:rPr>
        <w:t>V</w:t>
      </w:r>
      <w:r>
        <w:rPr>
          <w:i/>
          <w:vertAlign w:val="superscript"/>
          <w:lang w:val="en-US"/>
        </w:rPr>
        <w:t> </w:t>
      </w:r>
      <w:r w:rsidRPr="005E526E">
        <w:rPr>
          <w:sz w:val="24"/>
          <w:szCs w:val="24"/>
          <w:vertAlign w:val="superscript"/>
        </w:rPr>
        <w:t>3</w:t>
      </w:r>
      <w:r>
        <w:t xml:space="preserve"> и</w:t>
      </w:r>
      <w:r>
        <w:rPr>
          <w:lang w:val="en-US"/>
        </w:rPr>
        <w:t> </w:t>
      </w:r>
      <w:r>
        <w:t>т.</w:t>
      </w:r>
      <w:r>
        <w:rPr>
          <w:lang w:val="en-US"/>
        </w:rPr>
        <w:t> </w:t>
      </w:r>
      <w:r>
        <w:t xml:space="preserve">д.; </w:t>
      </w:r>
      <w:r>
        <w:rPr>
          <w:i/>
        </w:rPr>
        <w:t>V</w:t>
      </w:r>
      <w:r>
        <w:rPr>
          <w:i/>
          <w:vertAlign w:val="superscript"/>
          <w:lang w:val="en-US"/>
        </w:rPr>
        <w:t> </w:t>
      </w:r>
      <w:r w:rsidRPr="005E526E">
        <w:rPr>
          <w:sz w:val="24"/>
          <w:szCs w:val="24"/>
          <w:vertAlign w:val="superscript"/>
        </w:rPr>
        <w:t>0</w:t>
      </w:r>
      <w:r>
        <w:t xml:space="preserve"> – пустая строка. Тогда</w:t>
      </w:r>
    </w:p>
    <w:p w:rsidR="005E526E" w:rsidRDefault="005E526E" w:rsidP="005E526E">
      <w:pPr>
        <w:jc w:val="center"/>
      </w:pPr>
      <w:r w:rsidRPr="009032CA">
        <w:rPr>
          <w:position w:val="-28"/>
          <w:lang w:val="en-US"/>
        </w:rPr>
        <w:object w:dxaOrig="1100" w:dyaOrig="680">
          <v:shape id="_x0000_i1043" type="#_x0000_t75" style="width:55.5pt;height:34.5pt" o:ole="">
            <v:imagedata r:id="rId11" o:title=""/>
          </v:shape>
          <o:OLEObject Type="Embed" ProgID="Equation.3" ShapeID="_x0000_i1043" DrawAspect="Content" ObjectID="_1700461951" r:id="rId12"/>
        </w:object>
      </w:r>
      <w:r>
        <w:t xml:space="preserve"> и </w:t>
      </w:r>
      <w:r w:rsidR="000B6787" w:rsidRPr="000B6787">
        <w:rPr>
          <w:position w:val="-24"/>
          <w:lang w:val="en-US"/>
        </w:rPr>
        <w:object w:dxaOrig="1960" w:dyaOrig="600">
          <v:shape id="_x0000_i1044" type="#_x0000_t75" style="width:98.25pt;height:30pt" o:ole="">
            <v:imagedata r:id="rId13" o:title=""/>
          </v:shape>
          <o:OLEObject Type="Embed" ProgID="Equation.3" ShapeID="_x0000_i1044" DrawAspect="Content" ObjectID="_1700461952" r:id="rId14"/>
        </w:object>
      </w:r>
      <w:r>
        <w:t>.</w:t>
      </w:r>
    </w:p>
    <w:p w:rsidR="005E526E" w:rsidRDefault="005E526E" w:rsidP="005E526E">
      <w:r>
        <w:tab/>
        <w:t xml:space="preserve">Формальным языком </w:t>
      </w:r>
      <w:r>
        <w:rPr>
          <w:i/>
        </w:rPr>
        <w:t>L</w:t>
      </w:r>
      <w:r>
        <w:t xml:space="preserve"> над алфавитом </w:t>
      </w:r>
      <w:r>
        <w:rPr>
          <w:i/>
        </w:rPr>
        <w:t>V</w:t>
      </w:r>
      <w:r>
        <w:t xml:space="preserve"> называется прои</w:t>
      </w:r>
      <w:r>
        <w:t>з</w:t>
      </w:r>
      <w:r>
        <w:t xml:space="preserve">вольное подмножество множества </w:t>
      </w:r>
      <w:r>
        <w:rPr>
          <w:i/>
        </w:rPr>
        <w:t>V</w:t>
      </w:r>
      <w:r>
        <w:rPr>
          <w:i/>
          <w:vertAlign w:val="superscript"/>
        </w:rPr>
        <w:t> </w:t>
      </w:r>
      <w:r w:rsidRPr="000B6787">
        <w:rPr>
          <w:sz w:val="24"/>
          <w:szCs w:val="24"/>
          <w:vertAlign w:val="superscript"/>
        </w:rPr>
        <w:t>*</w:t>
      </w:r>
      <w:r>
        <w:t xml:space="preserve">. Если </w:t>
      </w:r>
      <w:r>
        <w:rPr>
          <w:i/>
        </w:rPr>
        <w:t>L</w:t>
      </w:r>
      <w:r w:rsidRPr="005E526E">
        <w:rPr>
          <w:sz w:val="24"/>
          <w:szCs w:val="24"/>
          <w:vertAlign w:val="subscript"/>
        </w:rPr>
        <w:t>1</w:t>
      </w:r>
      <w:r>
        <w:t xml:space="preserve">, </w:t>
      </w:r>
      <w:r>
        <w:rPr>
          <w:i/>
        </w:rPr>
        <w:t>L</w:t>
      </w:r>
      <w:r w:rsidRPr="005E526E">
        <w:rPr>
          <w:sz w:val="24"/>
          <w:szCs w:val="24"/>
          <w:vertAlign w:val="subscript"/>
        </w:rPr>
        <w:t>2</w:t>
      </w:r>
      <w:r>
        <w:t xml:space="preserve"> – два фо</w:t>
      </w:r>
      <w:r>
        <w:t>р</w:t>
      </w:r>
      <w:r>
        <w:t xml:space="preserve">мальных языка, то их объединение </w:t>
      </w:r>
      <w:r>
        <w:rPr>
          <w:i/>
        </w:rPr>
        <w:t>L</w:t>
      </w:r>
      <w:r w:rsidRPr="005E526E">
        <w:rPr>
          <w:sz w:val="24"/>
          <w:szCs w:val="24"/>
          <w:vertAlign w:val="subscript"/>
        </w:rPr>
        <w:t>1</w:t>
      </w:r>
      <w:r>
        <w:rPr>
          <w:i/>
        </w:rPr>
        <w:t>L</w:t>
      </w:r>
      <w:r w:rsidRPr="005E526E">
        <w:rPr>
          <w:sz w:val="24"/>
          <w:szCs w:val="24"/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</w:t>
      </w:r>
      <w:r>
        <w:rPr>
          <w:iCs/>
        </w:rPr>
        <w:sym w:font="Symbol" w:char="F061"/>
      </w:r>
      <w:r>
        <w:sym w:font="Symbol" w:char="F062"/>
      </w:r>
      <w:r>
        <w:rPr>
          <w:lang w:val="en-US"/>
        </w:rPr>
        <w:t> </w:t>
      </w:r>
      <w:r>
        <w:t>|</w:t>
      </w:r>
      <w:r>
        <w:rPr>
          <w:lang w:val="en-US"/>
        </w:rPr>
        <w:t> </w:t>
      </w:r>
      <w:r>
        <w:rPr>
          <w:iCs/>
        </w:rPr>
        <w:sym w:font="Symbol" w:char="F061"/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</w:rPr>
        <w:t>L</w:t>
      </w:r>
      <w:r w:rsidRPr="000B6787">
        <w:rPr>
          <w:sz w:val="24"/>
          <w:szCs w:val="24"/>
          <w:vertAlign w:val="subscript"/>
        </w:rPr>
        <w:t>1</w:t>
      </w:r>
      <w:r>
        <w:t>,</w:t>
      </w:r>
      <w:r>
        <w:rPr>
          <w:lang w:val="en-US"/>
        </w:rPr>
        <w:t> </w:t>
      </w:r>
      <w:r>
        <w:sym w:font="Symbol" w:char="F062"/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</w:rPr>
        <w:t>L</w:t>
      </w:r>
      <w:r w:rsidRPr="000B6787">
        <w:rPr>
          <w:sz w:val="24"/>
          <w:szCs w:val="24"/>
          <w:vertAlign w:val="subscript"/>
        </w:rPr>
        <w:t>2</w:t>
      </w:r>
      <w:r>
        <w:t xml:space="preserve">} также является формальным языком. Например, если </w:t>
      </w:r>
      <w:r>
        <w:rPr>
          <w:i/>
        </w:rPr>
        <w:t>L</w:t>
      </w:r>
      <w:r w:rsidRPr="000B6787">
        <w:rPr>
          <w:sz w:val="24"/>
          <w:szCs w:val="24"/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{11, 1} и </w:t>
      </w:r>
      <w:r>
        <w:rPr>
          <w:i/>
        </w:rPr>
        <w:t>L</w:t>
      </w:r>
      <w:r w:rsidRPr="000B6787">
        <w:rPr>
          <w:sz w:val="24"/>
          <w:szCs w:val="24"/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</w:t>
      </w:r>
      <w:r>
        <w:sym w:font="Symbol" w:char="F065"/>
      </w:r>
      <w:r>
        <w:t>, </w:t>
      </w:r>
      <w:r>
        <w:rPr>
          <w:i/>
        </w:rPr>
        <w:t>a</w:t>
      </w:r>
      <w:r>
        <w:t>, </w:t>
      </w:r>
      <w:r>
        <w:rPr>
          <w:i/>
        </w:rPr>
        <w:t>bb</w:t>
      </w:r>
      <w:r>
        <w:t xml:space="preserve">}, то </w:t>
      </w:r>
      <w:r>
        <w:rPr>
          <w:i/>
        </w:rPr>
        <w:t>L</w:t>
      </w:r>
      <w:r w:rsidRPr="000B6787">
        <w:rPr>
          <w:sz w:val="24"/>
          <w:szCs w:val="24"/>
          <w:vertAlign w:val="subscript"/>
        </w:rPr>
        <w:t>1</w:t>
      </w:r>
      <w:r>
        <w:rPr>
          <w:i/>
        </w:rPr>
        <w:t>L</w:t>
      </w:r>
      <w:r w:rsidRPr="000B6787">
        <w:rPr>
          <w:sz w:val="24"/>
          <w:szCs w:val="24"/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{11, 1, 11</w:t>
      </w:r>
      <w:r>
        <w:rPr>
          <w:i/>
        </w:rPr>
        <w:t>a</w:t>
      </w:r>
      <w:r>
        <w:t>, 1</w:t>
      </w:r>
      <w:r>
        <w:rPr>
          <w:i/>
        </w:rPr>
        <w:t>a</w:t>
      </w:r>
      <w:r>
        <w:t>, 11</w:t>
      </w:r>
      <w:r>
        <w:rPr>
          <w:i/>
        </w:rPr>
        <w:t>bb</w:t>
      </w:r>
      <w:r>
        <w:t>, 1</w:t>
      </w:r>
      <w:r>
        <w:rPr>
          <w:i/>
        </w:rPr>
        <w:t>bb</w:t>
      </w:r>
      <w:r>
        <w:t>}.</w:t>
      </w:r>
    </w:p>
    <w:p w:rsidR="005E526E" w:rsidRDefault="005E526E" w:rsidP="005E526E">
      <w:r>
        <w:tab/>
        <w:t xml:space="preserve">Объединение формального языка </w:t>
      </w:r>
      <w:r>
        <w:rPr>
          <w:i/>
        </w:rPr>
        <w:t>L</w:t>
      </w:r>
      <w:r>
        <w:t xml:space="preserve"> с самим собой записыв</w:t>
      </w:r>
      <w:r>
        <w:t>а</w:t>
      </w:r>
      <w:r>
        <w:t xml:space="preserve">ется как </w:t>
      </w:r>
      <w:r>
        <w:rPr>
          <w:i/>
        </w:rPr>
        <w:t>L</w:t>
      </w:r>
      <w:r w:rsidRPr="000B6787">
        <w:rPr>
          <w:sz w:val="24"/>
          <w:szCs w:val="24"/>
          <w:vertAlign w:val="superscript"/>
        </w:rPr>
        <w:t>2</w:t>
      </w:r>
      <w:r>
        <w:t>, или, в общем случае, как</w:t>
      </w:r>
    </w:p>
    <w:p w:rsidR="005E526E" w:rsidRDefault="005E526E" w:rsidP="005E526E">
      <w:pPr>
        <w:jc w:val="center"/>
        <w:rPr>
          <w:lang w:val="en-US"/>
        </w:rPr>
      </w:pPr>
      <w:r>
        <w:rPr>
          <w:i/>
          <w:lang w:val="en-US"/>
        </w:rPr>
        <w:t>L</w:t>
      </w:r>
      <w:r w:rsidRPr="005E526E">
        <w:rPr>
          <w:sz w:val="24"/>
          <w:szCs w:val="24"/>
          <w:vertAlign w:val="superscript"/>
          <w:lang w:val="en-US"/>
        </w:rPr>
        <w:t>0</w:t>
      </w:r>
      <w:r>
        <w:rPr>
          <w:lang w:val="en-US"/>
        </w:rPr>
        <w:t> = {</w:t>
      </w:r>
      <w:r>
        <w:rPr>
          <w:iCs/>
        </w:rPr>
        <w:sym w:font="Symbol" w:char="F065"/>
      </w:r>
      <w:r>
        <w:rPr>
          <w:lang w:val="en-US"/>
        </w:rPr>
        <w:t xml:space="preserve">}, </w:t>
      </w:r>
      <w:r>
        <w:rPr>
          <w:i/>
          <w:lang w:val="en-US"/>
        </w:rPr>
        <w:t>L</w:t>
      </w:r>
      <w:r w:rsidRPr="005E526E">
        <w:rPr>
          <w:sz w:val="24"/>
          <w:szCs w:val="24"/>
          <w:vertAlign w:val="superscript"/>
          <w:lang w:val="en-US"/>
        </w:rPr>
        <w:t>1</w:t>
      </w:r>
      <w:r>
        <w:rPr>
          <w:lang w:val="en-US"/>
        </w:rPr>
        <w:t> = </w:t>
      </w:r>
      <w:r>
        <w:rPr>
          <w:i/>
          <w:lang w:val="en-US"/>
        </w:rPr>
        <w:t>L</w:t>
      </w:r>
      <w:r>
        <w:rPr>
          <w:lang w:val="en-US"/>
        </w:rPr>
        <w:t xml:space="preserve">, </w:t>
      </w:r>
      <w:r>
        <w:rPr>
          <w:i/>
          <w:lang w:val="en-US"/>
        </w:rPr>
        <w:t>L</w:t>
      </w:r>
      <w:r w:rsidRPr="005E526E">
        <w:rPr>
          <w:i/>
          <w:sz w:val="24"/>
          <w:szCs w:val="24"/>
          <w:vertAlign w:val="superscript"/>
          <w:lang w:val="en-US"/>
        </w:rPr>
        <w:t>i</w:t>
      </w:r>
      <w:r>
        <w:rPr>
          <w:lang w:val="en-US"/>
        </w:rPr>
        <w:t> = </w:t>
      </w:r>
      <w:r>
        <w:rPr>
          <w:i/>
          <w:lang w:val="en-US"/>
        </w:rPr>
        <w:t>LL</w:t>
      </w:r>
      <w:r w:rsidRPr="005E526E">
        <w:rPr>
          <w:i/>
          <w:sz w:val="24"/>
          <w:szCs w:val="24"/>
          <w:vertAlign w:val="superscript"/>
          <w:lang w:val="en-US"/>
        </w:rPr>
        <w:t>i</w:t>
      </w:r>
      <w:r w:rsidRPr="005E526E">
        <w:rPr>
          <w:sz w:val="24"/>
          <w:szCs w:val="24"/>
          <w:vertAlign w:val="superscript"/>
          <w:lang w:val="en-US"/>
        </w:rPr>
        <w:t>–1</w:t>
      </w:r>
      <w:r>
        <w:rPr>
          <w:lang w:val="en-US"/>
        </w:rPr>
        <w:t> = </w:t>
      </w:r>
      <w:r>
        <w:rPr>
          <w:i/>
          <w:lang w:val="en-US"/>
        </w:rPr>
        <w:t>L</w:t>
      </w:r>
      <w:r w:rsidRPr="005E526E">
        <w:rPr>
          <w:i/>
          <w:sz w:val="24"/>
          <w:szCs w:val="24"/>
          <w:vertAlign w:val="superscript"/>
          <w:lang w:val="en-US"/>
        </w:rPr>
        <w:t>i</w:t>
      </w:r>
      <w:r w:rsidRPr="005E526E">
        <w:rPr>
          <w:sz w:val="24"/>
          <w:szCs w:val="24"/>
          <w:vertAlign w:val="superscript"/>
          <w:lang w:val="en-US"/>
        </w:rPr>
        <w:t>–1</w:t>
      </w:r>
      <w:r>
        <w:rPr>
          <w:i/>
          <w:lang w:val="en-US"/>
        </w:rPr>
        <w:t>L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rPr>
          <w:i/>
          <w:lang w:val="en-US"/>
        </w:rPr>
        <w:t>i</w:t>
      </w:r>
      <w:r>
        <w:rPr>
          <w:lang w:val="en-US"/>
        </w:rPr>
        <w:t> </w:t>
      </w:r>
      <w:r>
        <w:sym w:font="Symbol" w:char="F0B3"/>
      </w:r>
      <w:r>
        <w:rPr>
          <w:lang w:val="en-US"/>
        </w:rPr>
        <w:t> 2.</w:t>
      </w:r>
    </w:p>
    <w:p w:rsidR="00D412FD" w:rsidRPr="00D239EF" w:rsidRDefault="006F55F2" w:rsidP="00FF4613">
      <w:r w:rsidRPr="00576E6C">
        <w:rPr>
          <w:lang w:val="en-US"/>
        </w:rPr>
        <w:tab/>
      </w:r>
      <w:r>
        <w:t>Синтаксис прос</w:t>
      </w:r>
      <w:r w:rsidR="004C0F03">
        <w:t>т</w:t>
      </w:r>
      <w:r w:rsidR="00F818C4">
        <w:t>ого</w:t>
      </w:r>
      <w:r>
        <w:t xml:space="preserve"> язык</w:t>
      </w:r>
      <w:r w:rsidR="00F818C4">
        <w:t>а</w:t>
      </w:r>
      <w:r>
        <w:t xml:space="preserve"> можно формально описать, и</w:t>
      </w:r>
      <w:r>
        <w:t>с</w:t>
      </w:r>
      <w:r>
        <w:t>пользуя систему представления множеств. Например,</w:t>
      </w:r>
      <w:r w:rsidRPr="006F55F2">
        <w:t xml:space="preserve"> </w:t>
      </w:r>
      <w:r>
        <w:t xml:space="preserve">язык </w:t>
      </w:r>
      <w:r w:rsidRPr="006F55F2">
        <w:rPr>
          <w:i/>
          <w:lang w:val="en-US"/>
        </w:rPr>
        <w:t>L</w:t>
      </w:r>
      <w:r>
        <w:rPr>
          <w:lang w:val="en-US"/>
        </w:rPr>
        <w:t> </w:t>
      </w:r>
      <w:r w:rsidRPr="006F55F2">
        <w:t>=</w:t>
      </w:r>
      <w:r>
        <w:rPr>
          <w:lang w:val="en-US"/>
        </w:rPr>
        <w:t> </w:t>
      </w:r>
      <w:r w:rsidRPr="006F55F2">
        <w:t>{</w:t>
      </w:r>
      <w:r w:rsidRPr="006F55F2">
        <w:rPr>
          <w:i/>
          <w:lang w:val="en-US"/>
        </w:rPr>
        <w:t>a</w:t>
      </w:r>
      <w:r w:rsidRPr="006F55F2">
        <w:rPr>
          <w:i/>
          <w:sz w:val="24"/>
          <w:szCs w:val="24"/>
          <w:vertAlign w:val="superscript"/>
          <w:lang w:val="en-US"/>
        </w:rPr>
        <w:t>n</w:t>
      </w:r>
      <w:r w:rsidRPr="006F55F2">
        <w:rPr>
          <w:i/>
          <w:lang w:val="en-US"/>
        </w:rPr>
        <w:t>b</w:t>
      </w:r>
      <w:r w:rsidRPr="006F55F2">
        <w:rPr>
          <w:i/>
          <w:sz w:val="24"/>
          <w:szCs w:val="24"/>
          <w:vertAlign w:val="superscript"/>
          <w:lang w:val="en-US"/>
        </w:rPr>
        <w:t>n</w:t>
      </w:r>
      <w:r>
        <w:rPr>
          <w:lang w:val="en-US"/>
        </w:rPr>
        <w:t> </w:t>
      </w:r>
      <w:r w:rsidRPr="006F55F2">
        <w:t>|</w:t>
      </w:r>
      <w:r>
        <w:rPr>
          <w:lang w:val="en-US"/>
        </w:rPr>
        <w:t> </w:t>
      </w:r>
      <w:r w:rsidRPr="006F55F2">
        <w:rPr>
          <w:i/>
          <w:lang w:val="en-US"/>
        </w:rPr>
        <w:t>n</w:t>
      </w:r>
      <w:r>
        <w:rPr>
          <w:lang w:val="en-US"/>
        </w:rPr>
        <w:t> </w:t>
      </w:r>
      <w:r>
        <w:rPr>
          <w:lang w:val="en-US"/>
        </w:rPr>
        <w:sym w:font="Symbol" w:char="F0B3"/>
      </w:r>
      <w:r>
        <w:rPr>
          <w:lang w:val="en-US"/>
        </w:rPr>
        <w:t> </w:t>
      </w:r>
      <w:r w:rsidRPr="006F55F2">
        <w:t xml:space="preserve">0} </w:t>
      </w:r>
      <w:r>
        <w:t xml:space="preserve">включает строки, состоящие из </w:t>
      </w:r>
      <w:r w:rsidRPr="006F55F2">
        <w:rPr>
          <w:i/>
          <w:lang w:val="en-US"/>
        </w:rPr>
        <w:t>n</w:t>
      </w:r>
      <w:r w:rsidRPr="006F55F2">
        <w:t xml:space="preserve"> </w:t>
      </w:r>
      <w:r>
        <w:t xml:space="preserve">символов </w:t>
      </w:r>
      <w:r w:rsidRPr="006F55F2">
        <w:rPr>
          <w:i/>
          <w:lang w:val="en-US"/>
        </w:rPr>
        <w:t>a</w:t>
      </w:r>
      <w:r w:rsidRPr="006F55F2">
        <w:t xml:space="preserve"> </w:t>
      </w:r>
      <w:r>
        <w:t xml:space="preserve">и последующих </w:t>
      </w:r>
      <w:r w:rsidRPr="006F55F2">
        <w:rPr>
          <w:i/>
          <w:lang w:val="en-US"/>
        </w:rPr>
        <w:t>n</w:t>
      </w:r>
      <w:r w:rsidRPr="006F55F2">
        <w:t xml:space="preserve"> </w:t>
      </w:r>
      <w:r>
        <w:t xml:space="preserve">символов </w:t>
      </w:r>
      <w:r w:rsidRPr="006F55F2">
        <w:rPr>
          <w:i/>
          <w:lang w:val="en-US"/>
        </w:rPr>
        <w:t>b</w:t>
      </w:r>
      <w:r>
        <w:t>.</w:t>
      </w:r>
      <w:r w:rsidRPr="00D239EF">
        <w:t xml:space="preserve"> </w:t>
      </w:r>
      <w:r w:rsidR="00D239EF">
        <w:t>Пустая строка</w:t>
      </w:r>
      <w:r w:rsidR="00D239EF" w:rsidRPr="00D239EF">
        <w:t xml:space="preserve"> </w:t>
      </w:r>
      <w:r w:rsidR="00D239EF">
        <w:t xml:space="preserve">(при </w:t>
      </w:r>
      <w:r w:rsidR="00D239EF" w:rsidRPr="00D239EF">
        <w:rPr>
          <w:i/>
          <w:lang w:val="en-US"/>
        </w:rPr>
        <w:t>n</w:t>
      </w:r>
      <w:r w:rsidR="00D239EF">
        <w:rPr>
          <w:lang w:val="en-US"/>
        </w:rPr>
        <w:t> </w:t>
      </w:r>
      <w:r w:rsidR="00D239EF" w:rsidRPr="00D239EF">
        <w:t>=</w:t>
      </w:r>
      <w:r w:rsidR="00D239EF">
        <w:rPr>
          <w:lang w:val="en-US"/>
        </w:rPr>
        <w:t> </w:t>
      </w:r>
      <w:r w:rsidR="00D239EF" w:rsidRPr="00D239EF">
        <w:t>0)</w:t>
      </w:r>
      <w:r w:rsidR="00D239EF">
        <w:t xml:space="preserve"> также принадлежит языку</w:t>
      </w:r>
      <w:r w:rsidR="00D239EF" w:rsidRPr="00D239EF">
        <w:t>.</w:t>
      </w:r>
    </w:p>
    <w:p w:rsidR="00F0721A" w:rsidRDefault="00F818C4" w:rsidP="00FF4613">
      <w:r w:rsidRPr="00576E6C">
        <w:tab/>
      </w:r>
      <w:r>
        <w:t>Синтаксис сложного языка (к ним относятся и языки пр</w:t>
      </w:r>
      <w:r>
        <w:t>о</w:t>
      </w:r>
      <w:r>
        <w:t xml:space="preserve">граммирования) описывается с помощью </w:t>
      </w:r>
      <w:r w:rsidRPr="00F818C4">
        <w:rPr>
          <w:i/>
        </w:rPr>
        <w:t>грамматики</w:t>
      </w:r>
      <w:r>
        <w:t>. Грамм</w:t>
      </w:r>
      <w:r>
        <w:t>а</w:t>
      </w:r>
      <w:r>
        <w:t>тика состоит из набора правил для получения (порождения) строк языка.</w:t>
      </w:r>
    </w:p>
    <w:p w:rsidR="00F0721A" w:rsidRDefault="00F0721A">
      <w:pPr>
        <w:overflowPunct/>
        <w:autoSpaceDE/>
        <w:autoSpaceDN/>
        <w:adjustRightInd/>
        <w:jc w:val="left"/>
        <w:textAlignment w:val="auto"/>
        <w:rPr>
          <w:b/>
          <w:szCs w:val="22"/>
        </w:rPr>
      </w:pPr>
    </w:p>
    <w:p w:rsidR="00BA59D0" w:rsidRPr="00FF4613" w:rsidRDefault="00972815" w:rsidP="00F0721A">
      <w:pPr>
        <w:pStyle w:val="2"/>
      </w:pPr>
      <w:bookmarkStart w:id="5" w:name="_Toc85196467"/>
      <w:r>
        <w:t>Метаязыки</w:t>
      </w:r>
      <w:bookmarkEnd w:id="5"/>
    </w:p>
    <w:p w:rsidR="00FF4613" w:rsidRDefault="00FF4613" w:rsidP="00FF4613"/>
    <w:p w:rsidR="00972815" w:rsidRDefault="00972815" w:rsidP="00972815">
      <w:r>
        <w:tab/>
        <w:t xml:space="preserve">Язык, используемый для описания </w:t>
      </w:r>
      <w:r w:rsidR="00BD2500">
        <w:t>синтаксиса</w:t>
      </w:r>
      <w:r>
        <w:t xml:space="preserve"> какого-либо языка, называется </w:t>
      </w:r>
      <w:r>
        <w:rPr>
          <w:i/>
        </w:rPr>
        <w:t>метаязыком</w:t>
      </w:r>
      <w:r>
        <w:t xml:space="preserve">. Для формального </w:t>
      </w:r>
      <w:r w:rsidR="00C536CE">
        <w:t>описания</w:t>
      </w:r>
      <w:r>
        <w:t xml:space="preserve"> си</w:t>
      </w:r>
      <w:r>
        <w:t>н</w:t>
      </w:r>
      <w:r>
        <w:t>таксиса</w:t>
      </w:r>
      <w:r w:rsidR="00BD2500">
        <w:t xml:space="preserve"> </w:t>
      </w:r>
      <w:r>
        <w:t>языков программирования (</w:t>
      </w:r>
      <w:r>
        <w:rPr>
          <w:i/>
        </w:rPr>
        <w:t>формальных языков</w:t>
      </w:r>
      <w:r>
        <w:t>) бол</w:t>
      </w:r>
      <w:r>
        <w:t>ь</w:t>
      </w:r>
      <w:r>
        <w:t xml:space="preserve">шое распространение получили такие метаязыки, как </w:t>
      </w:r>
      <w:r>
        <w:rPr>
          <w:i/>
        </w:rPr>
        <w:t>синтакс</w:t>
      </w:r>
      <w:r>
        <w:rPr>
          <w:i/>
        </w:rPr>
        <w:t>и</w:t>
      </w:r>
      <w:r>
        <w:rPr>
          <w:i/>
        </w:rPr>
        <w:t>ческие диаграммы</w:t>
      </w:r>
      <w:r>
        <w:t xml:space="preserve"> </w:t>
      </w:r>
      <w:r w:rsidR="002B73A0">
        <w:t xml:space="preserve">(СД) </w:t>
      </w:r>
      <w:r>
        <w:t xml:space="preserve">и </w:t>
      </w:r>
      <w:r>
        <w:rPr>
          <w:i/>
        </w:rPr>
        <w:t>формы Бэкуса-Наура</w:t>
      </w:r>
      <w:r>
        <w:t xml:space="preserve"> (БНФ).</w:t>
      </w:r>
    </w:p>
    <w:p w:rsidR="00F0721A" w:rsidRDefault="00972815" w:rsidP="00FF4613">
      <w:r>
        <w:tab/>
        <w:t>Рассмотрим диаграмму на рис. 1.1, иллюстрирующую пон</w:t>
      </w:r>
      <w:r>
        <w:t>я</w:t>
      </w:r>
      <w:r>
        <w:t>тие «условный оператор».</w:t>
      </w:r>
      <w:r w:rsidR="002B73A0">
        <w:t xml:space="preserve"> Прямоугольные вершины соотве</w:t>
      </w:r>
      <w:r w:rsidR="002B73A0">
        <w:t>т</w:t>
      </w:r>
      <w:r w:rsidR="002B73A0">
        <w:t xml:space="preserve">ствуют </w:t>
      </w:r>
      <w:r w:rsidR="002B73A0" w:rsidRPr="002B73A0">
        <w:rPr>
          <w:i/>
        </w:rPr>
        <w:t>нетерминальным символам</w:t>
      </w:r>
      <w:r w:rsidR="002B73A0">
        <w:t xml:space="preserve"> </w:t>
      </w:r>
      <w:r w:rsidR="00BD2500">
        <w:t xml:space="preserve">(или </w:t>
      </w:r>
      <w:r w:rsidR="00BD2500" w:rsidRPr="00BD2500">
        <w:rPr>
          <w:i/>
        </w:rPr>
        <w:t>нетерминал</w:t>
      </w:r>
      <w:r w:rsidR="00BD2500">
        <w:rPr>
          <w:i/>
        </w:rPr>
        <w:t>а</w:t>
      </w:r>
      <w:r w:rsidR="00BD2500" w:rsidRPr="00BD2500">
        <w:rPr>
          <w:i/>
        </w:rPr>
        <w:t>м</w:t>
      </w:r>
      <w:r w:rsidR="00BD2500">
        <w:t xml:space="preserve">) </w:t>
      </w:r>
      <w:r w:rsidR="002B73A0">
        <w:t>языка</w:t>
      </w:r>
      <w:r w:rsidR="0072199E">
        <w:t>,</w:t>
      </w:r>
      <w:r w:rsidR="00BD2500">
        <w:t xml:space="preserve"> </w:t>
      </w:r>
      <w:r w:rsidR="0072199E">
        <w:lastRenderedPageBreak/>
        <w:t>которые</w:t>
      </w:r>
      <w:r w:rsidR="002B73A0">
        <w:t xml:space="preserve"> должны быть представлены отдельными СД, определ</w:t>
      </w:r>
      <w:r w:rsidR="002B73A0">
        <w:t>я</w:t>
      </w:r>
      <w:r w:rsidR="002B73A0">
        <w:t>ющими соответствующее понятие</w:t>
      </w:r>
      <w:r w:rsidR="00BD2500">
        <w:t xml:space="preserve">. </w:t>
      </w:r>
      <w:proofErr w:type="gramStart"/>
      <w:r w:rsidR="002B73A0">
        <w:t xml:space="preserve">В кружках (овалах) указаны </w:t>
      </w:r>
      <w:r w:rsidR="002B73A0" w:rsidRPr="002B73A0">
        <w:rPr>
          <w:i/>
        </w:rPr>
        <w:t>терминальные символы</w:t>
      </w:r>
      <w:r w:rsidR="002B73A0">
        <w:t xml:space="preserve"> </w:t>
      </w:r>
      <w:r w:rsidR="00BD2500">
        <w:t xml:space="preserve">(или </w:t>
      </w:r>
      <w:r w:rsidR="00BD2500" w:rsidRPr="00BD2500">
        <w:rPr>
          <w:i/>
        </w:rPr>
        <w:t>терминалы</w:t>
      </w:r>
      <w:r w:rsidR="00BD2500">
        <w:t xml:space="preserve">) </w:t>
      </w:r>
      <w:r w:rsidR="002B73A0">
        <w:t>языка, входящие в словарь языка (ключевые слова, символы-разделители и т. п.).</w:t>
      </w:r>
      <w:proofErr w:type="gramEnd"/>
      <w:r w:rsidR="002B73A0">
        <w:t xml:space="preserve"> Ориентированный путь</w:t>
      </w:r>
      <w:r w:rsidR="001E20A1">
        <w:t xml:space="preserve"> </w:t>
      </w:r>
      <w:r w:rsidR="002B73A0">
        <w:t>по дугам</w:t>
      </w:r>
      <w:r w:rsidR="001E20A1">
        <w:t xml:space="preserve"> от начальной вершины до к</w:t>
      </w:r>
      <w:r w:rsidR="001E20A1">
        <w:t>о</w:t>
      </w:r>
      <w:r w:rsidR="001E20A1">
        <w:t>нечной вершины</w:t>
      </w:r>
      <w:r w:rsidR="00576E6C" w:rsidRPr="00576E6C">
        <w:t xml:space="preserve"> </w:t>
      </w:r>
      <w:r w:rsidR="002B73A0">
        <w:t>определяет порядок формирования синтаксич</w:t>
      </w:r>
      <w:r w:rsidR="002B73A0">
        <w:t>е</w:t>
      </w:r>
      <w:r w:rsidR="002B73A0">
        <w:t>ск</w:t>
      </w:r>
      <w:r w:rsidR="00282AAA">
        <w:t>ого</w:t>
      </w:r>
      <w:r w:rsidR="002B73A0">
        <w:t xml:space="preserve"> </w:t>
      </w:r>
      <w:r w:rsidR="00282AAA">
        <w:t>понятия</w:t>
      </w:r>
      <w:r w:rsidR="002B73A0">
        <w:t>.</w:t>
      </w:r>
    </w:p>
    <w:p w:rsidR="00F0721A" w:rsidRDefault="00F0721A" w:rsidP="00FF4613"/>
    <w:p w:rsidR="00972815" w:rsidRDefault="003D610C" w:rsidP="002B73A0">
      <w:pPr>
        <w:keepNext/>
      </w:pPr>
      <w:r>
        <w:rPr>
          <w:noProof/>
        </w:rPr>
      </w:r>
      <w:r>
        <w:rPr>
          <w:noProof/>
        </w:rPr>
        <w:pict>
          <v:group id="Полотно 82" o:spid="_x0000_s1818" editas="canvas" style="width:307.85pt;height:90pt;mso-position-horizontal-relative:char;mso-position-vertical-relative:line" coordsize="39096,11430">
            <v:shape id="_x0000_s1027" type="#_x0000_t75" style="position:absolute;width:39096;height:11430;visibility:visible;mso-wrap-style:square">
              <v:fill o:detectmouseclick="t"/>
              <v:path o:connecttype="none"/>
            </v:shape>
            <v:group id="Группа 81" o:spid="_x0000_s1028" style="position:absolute;left:1470;top:936;width:36559;height:9777" coordorigin="1470,1660" coordsize="36559,9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3" o:spid="_x0000_s1029" type="#_x0000_t32" style="position:absolute;left:1470;top:2739;width:180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KDwMQAAADaAAAADwAAAGRycy9kb3ducmV2LnhtbESP3WrCQBSE7wu+w3KE3jWbKlhNs5Gi&#10;VqQK/vb+kD1NQrNnQ3aN8e27hUIvh5n5hknnvalFR62rLCt4jmIQxLnVFRcKLuf3pykI55E11pZJ&#10;wZ0czLPBQ4qJtjc+UnfyhQgQdgkqKL1vEildXpJBF9mGOHhftjXog2wLqVu8Bbip5SiOJ9JgxWGh&#10;xIYWJeXfp6tREL/sV3q5Xm0+J7vtrBsflh/N/azU47B/ewXhqff/4b/2RisYw++VcAN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oPAxAAAANoAAAAPAAAAAAAAAAAA&#10;AAAAAKECAABkcnMvZG93bnJldi54bWxQSwUGAAAAAAQABAD5AAAAkgMAAAAA&#10;" strokecolor="black [3213]">
                <v:stroke endarrow="classic" endarrowwidth="narrow"/>
              </v:shape>
              <v:oval id="Oval 84" o:spid="_x0000_s1030" style="position:absolute;left:3277;top:1660;width:2172;height:2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/o8MIA&#10;AADaAAAADwAAAGRycy9kb3ducmV2LnhtbESP3YrCMBSE7wXfIRxh7zRVVKQaRQRhkdX17wEOybGt&#10;NielyWrdp98IC14OM/MNM1s0thR3qn3hWEG/l4Ag1s4UnCk4n9bdCQgfkA2WjknBkzws5u3WDFPj&#10;Hnyg+zFkIkLYp6ggD6FKpfQ6J4u+5yri6F1cbTFEWWfS1PiIcFvKQZKMpcWC40KOFa1y0rfjj1VQ&#10;Pb+uY9zsM33Wcr/7XoXf0XWr1EenWU5BBGrCO/zf/jQKhvC6Em+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3+jwwgAAANoAAAAPAAAAAAAAAAAAAAAAAJgCAABkcnMvZG93&#10;bnJldi54bWxQSwUGAAAAAAQABAD1AAAAhwMAAAAA&#10;" strokecolor="black [3213]">
                <v:textbox inset="0,0,0,0">
                  <w:txbxContent>
                    <w:p w:rsidR="002A6918" w:rsidRPr="002B73A0" w:rsidRDefault="002A6918" w:rsidP="002329FD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proofErr w:type="gramStart"/>
                      <w:r w:rsidRPr="002B73A0">
                        <w:rPr>
                          <w:b/>
                          <w:sz w:val="20"/>
                          <w:lang w:val="en-US"/>
                        </w:rPr>
                        <w:t>if</w:t>
                      </w:r>
                      <w:proofErr w:type="gramEnd"/>
                    </w:p>
                  </w:txbxContent>
                </v:textbox>
              </v:oval>
              <v:shape id="AutoShape 85" o:spid="_x0000_s1031" type="#_x0000_t32" style="position:absolute;left:5449;top:2746;width:253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+UBMIAAADaAAAADwAAAGRycy9kb3ducmV2LnhtbESP0WrCQBRE3wv+w3KFvtWNlTQaXUUE&#10;oQVfGv2AS/aaRLN3w+42xr/vCoKPw8ycYVabwbSiJ+cbywqmkwQEcWl1w5WC03H/MQfhA7LG1jIp&#10;uJOHzXr0tsJc2xv/Ul+ESkQI+xwV1CF0uZS+rMmgn9iOOHpn6wyGKF0ltcNbhJtWfibJlzTYcFyo&#10;saNdTeW1+DMKZsX50qftYnqa3bNscKnJfg5GqffxsF2CCDSEV/jZ/tYKUnhciTd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+UBMIAAADaAAAADwAAAAAAAAAAAAAA&#10;AAChAgAAZHJzL2Rvd25yZXYueG1sUEsFBgAAAAAEAAQA+QAAAJADAAAAAA==&#10;" strokecolor="black [3213]">
                <v:stroke endarrow="classic" endarrowwidth="narrow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32" type="#_x0000_t202" style="position:absolute;left:7985;top:1660;width:5792;height:2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+y2MIA&#10;AADaAAAADwAAAGRycy9kb3ducmV2LnhtbESPQYvCMBSE74L/ITxhL6KpgqLVKCorLHvbquDx0Tzb&#10;0ualNrHWf79ZWPA4zMw3zHrbmUq01LjCsoLJOAJBnFpdcKbgfDqOFiCcR9ZYWSYFL3Kw3fR7a4y1&#10;ffIPtYnPRICwi1FB7n0dS+nSnAy6sa2Jg3ezjUEfZJNJ3eAzwE0lp1E0lwYLDgs51nTIKS2Th1Gw&#10;b2fLbzu7Zu0wKS80vUefhS6V+hh0uxUIT51/h//bX1rBHP6uhBs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H7LYwgAAANoAAAAPAAAAAAAAAAAAAAAAAJgCAABkcnMvZG93&#10;bnJldi54bWxQSwUGAAAAAAQABAD1AAAAhwMAAAAA&#10;" strokecolor="black [3213]">
                <v:textbox inset="0,0,0,0">
                  <w:txbxContent>
                    <w:p w:rsidR="002A6918" w:rsidRPr="002B73A0" w:rsidRDefault="002A6918" w:rsidP="002329FD">
                      <w:pPr>
                        <w:jc w:val="center"/>
                        <w:rPr>
                          <w:sz w:val="20"/>
                        </w:rPr>
                      </w:pPr>
                      <w:r w:rsidRPr="002B73A0">
                        <w:rPr>
                          <w:sz w:val="20"/>
                        </w:rPr>
                        <w:t>условие</w:t>
                      </w:r>
                    </w:p>
                  </w:txbxContent>
                </v:textbox>
              </v:shape>
              <v:oval id="Oval 88" o:spid="_x0000_s1033" style="position:absolute;left:16311;top:1660;width:3985;height:2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12h8IA&#10;AADaAAAADwAAAGRycy9kb3ducmV2LnhtbESP3YrCMBSE7xd8h3CEvVtTBX+oRhFBWGR1/XuAQ3Js&#10;q81JabJafXqzIHg5zMw3zGTW2FJcqfaFYwXdTgKCWDtTcKbgeFh+jUD4gGywdEwK7uRhNm19TDA1&#10;7sY7uu5DJiKEfYoK8hCqVEqvc7LoO64ijt7J1RZDlHUmTY23CLel7CXJQFosOC7kWNEiJ33Z/1kF&#10;1f3nPMDVNtNHLbeb30V49M9rpT7bzXwMIlAT3uFX+9soGML/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DXaHwgAAANoAAAAPAAAAAAAAAAAAAAAAAJgCAABkcnMvZG93&#10;bnJldi54bWxQSwUGAAAAAAQABAD1AAAAhwMAAAAA&#10;" strokecolor="black [3213]">
                <v:textbox inset="0,0,0,0">
                  <w:txbxContent>
                    <w:p w:rsidR="002A6918" w:rsidRPr="002B73A0" w:rsidRDefault="002A6918" w:rsidP="002329FD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proofErr w:type="gramStart"/>
                      <w:r w:rsidRPr="002B73A0">
                        <w:rPr>
                          <w:b/>
                          <w:sz w:val="20"/>
                          <w:lang w:val="en-US"/>
                        </w:rPr>
                        <w:t>then</w:t>
                      </w:r>
                      <w:proofErr w:type="gramEnd"/>
                    </w:p>
                  </w:txbxContent>
                </v:textbox>
              </v:oval>
              <v:shape id="Text Box 89" o:spid="_x0000_s1034" type="#_x0000_t202" style="position:absolute;left:22826;top:1660;width:11224;height:2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DMcAA&#10;AADaAAAADwAAAGRycy9kb3ducmV2LnhtbERPTWvCQBC9F/oflhG8FN0YsNQ0m1Clgnhr2kKPQ3ZM&#10;QrKzMbuN8d+7B8Hj432n+WQ6MdLgGssKVssIBHFpdcOVgp/v/eINhPPIGjvLpOBKDvLs+SnFRNsL&#10;f9FY+EqEEHYJKqi97xMpXVmTQbe0PXHgTnYw6AMcKqkHvIRw08k4il6lwYZDQ4097Woq2+LfKNiO&#10;683Rrv+q8aVofyk+R5+NbpWaz6aPdxCeJv8Q390HrSBsDVfCDZ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yDMcAAAADaAAAADwAAAAAAAAAAAAAAAACYAgAAZHJzL2Rvd25y&#10;ZXYueG1sUEsFBgAAAAAEAAQA9QAAAIUDAAAAAA==&#10;" strokecolor="black [3213]">
                <v:textbox inset="0,0,0,0">
                  <w:txbxContent>
                    <w:p w:rsidR="002A6918" w:rsidRPr="002B73A0" w:rsidRDefault="002A6918" w:rsidP="002329F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послед_</w:t>
                      </w:r>
                      <w:r w:rsidRPr="002B73A0">
                        <w:rPr>
                          <w:sz w:val="20"/>
                        </w:rPr>
                        <w:t>оператор</w:t>
                      </w:r>
                      <w:r>
                        <w:rPr>
                          <w:sz w:val="20"/>
                        </w:rPr>
                        <w:t>ов</w:t>
                      </w:r>
                    </w:p>
                  </w:txbxContent>
                </v:textbox>
              </v:shape>
              <v:shape id="AutoShape 91" o:spid="_x0000_s1035" type="#_x0000_t32" style="position:absolute;left:13777;top:2748;width:25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q0KsUAAADaAAAADwAAAGRycy9kb3ducmV2LnhtbESPW2vCQBSE3wv+h+UIvtWNLXiJWaVU&#10;LdIWvETfD9ljEsyeDdltjP++KxT6OMzMN0yy7EwlWmpcaVnBaBiBIM6sLjlXcEo3z1MQziNrrCyT&#10;gjs5WC56TwnG2t74QO3R5yJA2MWooPC+jqV0WUEG3dDWxMG72MagD7LJpW7wFuCmki9RNJYGSw4L&#10;Bdb0XlB2Pf4YBdFkt9arj/X2PP7+mrWv+9VnfU+VGvS7tzkIT53/D/+1t1rBDB5Xwg2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q0KsUAAADaAAAADwAAAAAAAAAA&#10;AAAAAAChAgAAZHJzL2Rvd25yZXYueG1sUEsFBgAAAAAEAAQA+QAAAJMDAAAAAA==&#10;" strokecolor="black [3213]">
                <v:stroke endarrow="classic" endarrowwidth="narrow"/>
              </v:shape>
              <v:shape id="AutoShape 92" o:spid="_x0000_s1036" type="#_x0000_t32" style="position:absolute;left:20296;top:2748;width:25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XgsUAAADbAAAADwAAAGRycy9kb3ducmV2LnhtbESPT2vCQBDF74LfYRmht7ppC1qjq0i1&#10;RWyh/r0P2WkSzM6G7DbGb985FLzN8N6895vZonOVaqkJpWcDT8MEFHHmbcm5gdPx/fEVVIjIFivP&#10;ZOBGARbzfm+GqfVX3lN7iLmSEA4pGihirFOtQ1aQwzD0NbFoP75xGGVtcm0bvEq4q/Rzkoy0w5Kl&#10;ocCa3grKLodfZyAZf6/t6mO9OY++Pifty261rW9HYx4G3XIKKlIX7+b/640VfKGXX2QA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AXgsUAAADbAAAADwAAAAAAAAAA&#10;AAAAAAChAgAAZHJzL2Rvd25yZXYueG1sUEsFBgAAAAAEAAQA+QAAAJMDAAAAAA==&#10;" strokecolor="black [3213]">
                <v:stroke endarrow="classic" endarrowwidth="narrow"/>
              </v:shape>
              <v:shape id="AutoShape 93" o:spid="_x0000_s1037" type="#_x0000_t32" style="position:absolute;left:34050;top:2748;width:217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HBRMMAAADbAAAADwAAAGRycy9kb3ducmV2LnhtbESPT4vCMBDF74LfIcyCN00rKNI1FlcQ&#10;dk+y/jl4G5rZtthMShK19dNvBMHbDO/N+71Z5p1pxI2cry0rSCcJCOLC6ppLBcfDdrwA4QOyxsYy&#10;KejJQ74aDpaYaXvnX7rtQyliCPsMFVQhtJmUvqjIoJ/Yljhqf9YZDHF1pdQO7zHcNHKaJHNpsOZI&#10;qLClTUXFZX81kbubma9TscXU7B5tfXr8cO/OSo0+uvUniEBdeJtf19861k/h+Usc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xwUTDAAAA2wAAAA8AAAAAAAAAAAAA&#10;AAAAoQIAAGRycy9kb3ducmV2LnhtbFBLBQYAAAAABAAEAPkAAACRAwAAAAA=&#10;" strokecolor="black [3213]">
                <v:stroke endarrowwidth="narrow"/>
              </v:shape>
              <v:shape id="Arc 94" o:spid="_x0000_s1038" style="position:absolute;left:34406;top:4034;width:1492;height:1607;flip:y;visibility:visible;mso-wrap-style:square;v-text-anchor:top" coordsize="23256,240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YmNMMA&#10;AADbAAAADwAAAGRycy9kb3ducmV2LnhtbERP22oCMRB9L/QfwhR8q9kqimyNUuoVtaC2tH0cNtPd&#10;xc1kSaKuf28EoW9zONcZjhtTiRM5X1pW8NJOQBBnVpecK/j6nD0PQPiArLGyTAou5GE8enwYYqrt&#10;mXd02odcxBD2KSooQqhTKX1WkEHftjVx5P6sMxgidLnUDs8x3FSykyR9abDk2FBgTe8FZYf90ShY&#10;ye7k96PXnfN6+j1z282CpvmPUq2n5u0VRKAm/Ivv7qWO8ztw+yUeIE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YmNMMAAADbAAAADwAAAAAAAAAAAAAAAACYAgAAZHJzL2Rv&#10;d25yZXYueG1sUEsFBgAAAAAEAAQA9QAAAIgDAAAAAA==&#10;" adj="0,,0" path="m-1,63nfc550,21,1103,-1,1656,,13585,,23256,9670,23256,21600v,821,-47,1642,-141,2458em-1,63nsc550,21,1103,-1,1656,,13585,,23256,9670,23256,21600v,821,-47,1642,-141,2458l1656,21600,-1,63xe" filled="f" strokecolor="black [3213]">
                <v:stroke joinstyle="round"/>
                <v:formulas/>
                <v:path arrowok="t" o:extrusionok="f" o:connecttype="custom" o:connectlocs="0,428;148258,160729;10621,144301" o:connectangles="0,0,0"/>
              </v:shape>
              <v:shape id="Arc 95" o:spid="_x0000_s1039" style="position:absolute;left:34409;top:2745;width:1486;height:1453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F61sIA&#10;AADbAAAADwAAAGRycy9kb3ducmV2LnhtbERPTWsCMRC9F/wPYQRvNauC6NYoarH2ouBWKL0Nm3Gz&#10;uJlsN6lu/70RBG/zeJ8zW7S2EhdqfOlYwaCfgCDOnS65UHD82rxOQPiArLFyTAr+ycNi3nmZYard&#10;lQ90yUIhYgj7FBWYEOpUSp8bsuj7riaO3Mk1FkOETSF1g9cYbis5TJKxtFhybDBY09pQfs7+rAK5&#10;NZPV6SM//Ox/352xx92o+J4q1eu2yzcQgdrwFD/cnzrOH8H9l3i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8XrWwgAAANsAAAAPAAAAAAAAAAAAAAAAAJgCAABkcnMvZG93&#10;bnJldi54bWxQSwUGAAAAAAQABAD1AAAAhwMAAAAA&#10;" adj="0,,0" path="m-1,63nfc550,21,1103,-1,1656,,12897,,22259,8622,23183,19825em-1,63nsc550,21,1103,-1,1656,,12897,,22259,8622,23183,19825l1656,21600,-1,63xe" filled="f" strokecolor="black [3213]">
                <v:stroke joinstyle="round"/>
                <v:formulas/>
                <v:path arrowok="t" o:extrusionok="f" o:connecttype="custom" o:connectlocs="0,431;148612,133385;10616,145320" o:connectangles="0,0,0"/>
              </v:shape>
              <v:shape id="Arc 96" o:spid="_x0000_s1040" style="position:absolute;left:1810;top:8923;width:1486;height:1448;rotation:90;flip:x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lfWMAA&#10;AADbAAAADwAAAGRycy9kb3ducmV2LnhtbERPy6rCMBDdX/AfwgjurqnisxpFBOUKuvCB67EZ22Iz&#10;KU2u1r83guBuDuc503ltCnGnyuWWFXTaEQjixOqcUwWn4+p3BMJ5ZI2FZVLwJAfzWeNnirG2D97T&#10;/eBTEULYxagg876MpXRJRgZd25bEgbvayqAPsEqlrvARwk0hu1E0kAZzDg0ZlrTMKLkd/o2CTdrf&#10;FsPdOjlfajt+RuvdUO7HSrWa9WICwlPtv+KP+0+H+T14/xIOk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lfWMAAAADbAAAADwAAAAAAAAAAAAAAAACYAgAAZHJzL2Rvd25y&#10;ZXYueG1sUEsFBgAAAAAEAAQA9QAAAIUDAAAAAA==&#10;" adj="0,,0" path="m-1,63nfc550,21,1103,-1,1656,,12897,,22259,8622,23183,19825em-1,63nsc550,21,1103,-1,1656,,12897,,22259,8622,23183,19825l1656,21600,-1,63xe" filled="f" strokecolor="black [3213]">
                <v:stroke joinstyle="round"/>
                <v:formulas/>
                <v:path arrowok="t" o:extrusionok="f" o:connecttype="custom" o:connectlocs="0,429;148574,132909;10613,144802" o:connectangles="0,0,0"/>
              </v:shape>
              <v:shape id="AutoShape 97" o:spid="_x0000_s1041" type="#_x0000_t32" style="position:absolute;left:20293;top:5643;width:14113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vBZb0AAADbAAAADwAAAGRycy9kb3ducmV2LnhtbERPyQrCMBC9C/5DGMGbpgpu1SgiCOJF&#10;3PA6NGNbbCaliVr9eiMI3ubx1pktalOIB1Uut6yg141AECdW55wqOB3XnTEI55E1FpZJwYscLObN&#10;xgxjbZ+8p8fBpyKEsItRQeZ9GUvpkowMuq4tiQN3tZVBH2CVSl3hM4SbQvajaCgN5hwaMixplVFy&#10;O9yNgtt7t+zb82Xi0OrR9jTBQb7aKtVu1cspCE+1/4t/7o0O8wfw/SUcIO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tLwWW9AAAA2wAAAA8AAAAAAAAAAAAAAAAAoQIA&#10;AGRycy9kb3ducmV2LnhtbFBLBQYAAAAABAAEAPkAAACLAwAAAAA=&#10;" strokecolor="black [3213]">
                <v:stroke endarrow="classic" endarrowwidth="narrow"/>
              </v:shape>
              <v:oval id="Oval 98" o:spid="_x0000_s1042" style="position:absolute;left:16311;top:4557;width:3985;height:2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oAcIA&#10;AADbAAAADwAAAGRycy9kb3ducmV2LnhtbERP22rCQBB9L/Qflin0rW4qNJToKkUQRGpN1Q8Ydsck&#10;mp0N2W0ufn1XKPRtDuc68+Vga9FR6yvHCl4nCQhi7UzFhYLTcf3yDsIHZIO1Y1Iwkofl4vFhjplx&#10;PX9TdwiFiCHsM1RQhtBkUnpdkkU/cQ1x5M6utRgibAtpWuxjuK3lNElSabHi2FBiQ6uS9PXwYxU0&#10;4+clxW1e6JOW+dd+FW5vl51Sz0/DxwxEoCH8i//cGxPnp3D/JR4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2gBwgAAANsAAAAPAAAAAAAAAAAAAAAAAJgCAABkcnMvZG93&#10;bnJldi54bWxQSwUGAAAAAAQABAD1AAAAhwMAAAAA&#10;" strokecolor="black [3213]">
                <v:textbox inset="0,0,0,0">
                  <w:txbxContent>
                    <w:p w:rsidR="002A6918" w:rsidRPr="002B73A0" w:rsidRDefault="002A6918" w:rsidP="002329FD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proofErr w:type="gramStart"/>
                      <w:r w:rsidRPr="002B73A0">
                        <w:rPr>
                          <w:b/>
                          <w:sz w:val="20"/>
                          <w:lang w:val="en-US"/>
                        </w:rPr>
                        <w:t>elsif</w:t>
                      </w:r>
                      <w:proofErr w:type="gramEnd"/>
                    </w:p>
                  </w:txbxContent>
                </v:textbox>
              </v:oval>
              <v:shape id="AutoShape 99" o:spid="_x0000_s1043" type="#_x0000_t32" style="position:absolute;left:12690;top:5644;width:3621;height: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ByIMEAAADbAAAADwAAAGRycy9kb3ducmV2LnhtbERPS2rDMBDdF3oHMYHuGjk1qRM3iimB&#10;QAPd1MkBBmtiu7FGRlL9uX1UKHQ3j/edXTGZTgzkfGtZwWqZgCCurG65VnA5H583IHxA1thZJgUz&#10;eSj2jw87zLUd+YuGMtQihrDPUUETQp9L6auGDPql7Ykjd7XOYIjQ1VI7HGO46eRLkrxKgy3HhgZ7&#10;OjRU3cofoyAtr9/DutuuLumcZZNbm+z0aZR6WkzvbyACTeFf/Of+0HF+Br+/xAPk/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QHIgwQAAANsAAAAPAAAAAAAAAAAAAAAA&#10;AKECAABkcnMvZG93bnJldi54bWxQSwUGAAAAAAQABAD5AAAAjwMAAAAA&#10;" strokecolor="black [3213]">
                <v:stroke endarrow="classic" endarrowwidth="narrow"/>
              </v:shape>
              <v:shape id="Arc 100" o:spid="_x0000_s1044" style="position:absolute;left:5791;top:2769;width:1491;height:1448;rotation:-9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wacAA&#10;AADbAAAADwAAAGRycy9kb3ducmV2LnhtbESPTYvCMBCG78L+hzDC3jRVQaQapQpCr+t68Dg0Y1ts&#10;JiXJavz3O4eFvc0w78czu0N2g3pSiL1nA4t5AYq48bbn1sD1+zzbgIoJ2eLgmQy8KcJh/zHZYWn9&#10;i7/oeUmtkhCOJRroUhpLrWPTkcM49yOx3O4+OEyyhlbbgC8Jd4NeFsVaO+xZGjoc6dRR87j8OOmt&#10;bsdqsRr780m39W31yPUmZGM+p7nagkqU07/4z11bwRdY+UUG0P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FwacAAAADbAAAADwAAAAAAAAAAAAAAAACYAgAAZHJzL2Rvd25y&#10;ZXYueG1sUEsFBgAAAAAEAAQA9QAAAIUDAAAAAA==&#10;" adj="0,,0" path="m-1,63nfc550,21,1103,-1,1656,,12897,,22259,8622,23183,19825em-1,63nsc550,21,1103,-1,1656,,12897,,22259,8622,23183,19825l1656,21600,-1,63xe" filled="f" strokecolor="black [3213]">
                <v:stroke joinstyle="round"/>
                <v:formulas/>
                <v:path arrowok="t" o:extrusionok="f" o:connecttype="custom" o:connectlocs="0,429;149116,132909;10652,144802" o:connectangles="0,0,0"/>
              </v:shape>
              <v:shape id="Arc 101" o:spid="_x0000_s1045" style="position:absolute;left:5797;top:4216;width:1486;height:1448;rotation:90;flip:x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jwxsEA&#10;AADbAAAADwAAAGRycy9kb3ducmV2LnhtbERPTYvCMBC9C/6HMII3TRXUbTWKCBaF9aC77Hm2Gdti&#10;MylNtPXfbwRhb/N4n7PadKYSD2pcaVnBZByBIM6sLjlX8P21H32AcB5ZY2WZFDzJwWbd760w0bbl&#10;Mz0uPhchhF2CCgrv60RKlxVk0I1tTRy4q20M+gCbXOoG2xBuKjmNork0WHJoKLCmXUHZ7XI3Co75&#10;7LNanNLs57ez8TNKTwt5jpUaDrrtEoSnzv+L3+6DDvNjeP0SDp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Y8MbBAAAA2wAAAA8AAAAAAAAAAAAAAAAAmAIAAGRycy9kb3du&#10;cmV2LnhtbFBLBQYAAAAABAAEAPUAAACGAwAAAAA=&#10;" adj="0,,0" path="m-1,63nfc550,21,1103,-1,1656,,12897,,22259,8622,23183,19825em-1,63nsc550,21,1103,-1,1656,,12897,,22259,8622,23183,19825l1656,21600,-1,63xe" filled="f" strokecolor="black [3213]">
                <v:stroke joinstyle="round"/>
                <v:formulas/>
                <v:path arrowok="t" o:extrusionok="f" o:connecttype="custom" o:connectlocs="0,429;148574,132909;10613,144802" o:connectangles="0,0,0"/>
              </v:shape>
              <v:shape id="AutoShape 102" o:spid="_x0000_s1046" type="#_x0000_t32" style="position:absolute;left:11602;top:7447;width:24615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Ug6cAAAADbAAAADwAAAGRycy9kb3ducmV2LnhtbERPzYrCMBC+C75DmIW9aaqi3a1GEWFB&#10;YS9b+wBDM7Z1m0lJYq1vbw6Cx4/vf7MbTCt6cr6xrGA2TUAQl1Y3XCkozj+TLxA+IGtsLZOCB3nY&#10;bcejDWba3vmP+jxUIoawz1BBHUKXSenLmgz6qe2II3exzmCI0FVSO7zHcNPKeZKspMGGY0ONHR1q&#10;Kv/zm1GwyC/Xftl+z4rFI00HtzTp6dco9fkx7NcgAg3hLX65j1rBPK6PX+IPkN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HFIOnAAAAA2wAAAA8AAAAAAAAAAAAAAAAA&#10;oQIAAGRycy9kb3ducmV2LnhtbFBLBQYAAAAABAAEAPkAAACOAwAAAAA=&#10;" strokecolor="black [3213]">
                <v:stroke endarrow="classic" endarrowwidth="narrow"/>
              </v:shape>
              <v:shape id="AutoShape 103" o:spid="_x0000_s1047" type="#_x0000_t32" style="position:absolute;left:7139;top:5645;width:5552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8Rr8QAAADbAAAADwAAAGRycy9kb3ducmV2LnhtbESPzWrDMBCE74W+g9hCbo1sH0JwI4dS&#10;8guhpm58X6yt7cZaGUtJnLevAoEeh5n5hlksR9OJCw2utawgnkYgiCurW64VHL/Xr3MQziNr7CyT&#10;ghs5WGbPTwtMtb3yF10KX4sAYZeigsb7PpXSVQ0ZdFPbEwfvxw4GfZBDLfWA1wA3nUyiaCYNthwW&#10;Guzpo6HqVJyNggI3XZ4f8/U8Tvarz+1vXJ4PpVKTl/H9DYSn0f+HH+2dVpDEcP8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XxGvxAAAANsAAAAPAAAAAAAAAAAA&#10;AAAAAKECAABkcnMvZG93bnJldi54bWxQSwUGAAAAAAQABAD5AAAAkgMAAAAA&#10;" strokecolor="black [3213]">
                <v:stroke endarrowwidth="narrow"/>
              </v:shape>
              <v:shape id="Arc 104" o:spid="_x0000_s1048" style="position:absolute;left:36222;top:2745;width:1486;height:1453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EV8MUA&#10;AADbAAAADwAAAGRycy9kb3ducmV2LnhtbESPT2vCQBTE74V+h+UVequbpiA2upFW8c9FQSsUb4/s&#10;SzY0+zZmV43fvlsQehxm5jfMZNrbRlyo87VjBa+DBARx4XTNlYLD1+JlBMIHZI2NY1JwIw/T/PFh&#10;gpl2V97RZR8qESHsM1RgQmgzKX1hyKIfuJY4eqXrLIYou0rqDq8RbhuZJslQWqw5LhhsaWao+Nmf&#10;rQK5MqPPclnsjtvT3Bl72LxV3+9KPT/1H2MQgfrwH76311pBms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0RXwxQAAANsAAAAPAAAAAAAAAAAAAAAAAJgCAABkcnMv&#10;ZG93bnJldi54bWxQSwUGAAAAAAQABAD1AAAAigMAAAAA&#10;" adj="0,,0" path="m-1,63nfc550,21,1103,-1,1656,,12897,,22259,8622,23183,19825em-1,63nsc550,21,1103,-1,1656,,12897,,22259,8622,23183,19825l1656,21600,-1,63xe" filled="f" strokecolor="black [3213]">
                <v:stroke joinstyle="round"/>
                <v:formulas/>
                <v:path arrowok="t" o:extrusionok="f" o:connecttype="custom" o:connectlocs="0,431;148612,133385;10616,145320" o:connectangles="0,0,0"/>
              </v:shape>
              <v:shape id="AutoShape 105" o:spid="_x0000_s1049" type="#_x0000_t32" style="position:absolute;left:37665;top:4078;width:43;height:20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e+nsMAAADbAAAADwAAAGRycy9kb3ducmV2LnhtbESP0WrCQBRE34X+w3ILfdONBo1NXUUK&#10;hQp9MeYDLtlrEs3eDbtrjH/vFgp9HGbmDLPZjaYTAznfWlYwnyUgiCurW64VlKev6RqED8gaO8uk&#10;4EEedtuXyQZzbe98pKEItYgQ9jkqaELocyl91ZBBP7M9cfTO1hkMUbpaaof3CDedXCTJShpsOS40&#10;2NNnQ9W1uBkFaXG+DMvufV6mjywb3dJkhx+j1NvruP8AEWgM/+G/9rdWsEjh90v8AXL7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Xvp7DAAAA2wAAAA8AAAAAAAAAAAAA&#10;AAAAoQIAAGRycy9kb3ducmV2LnhtbFBLBQYAAAAABAAEAPkAAACRAwAAAAA=&#10;" strokecolor="black [3213]">
                <v:stroke endarrow="classic" endarrowwidth="narrow"/>
              </v:shape>
              <v:shape id="Arc 106" o:spid="_x0000_s1050" style="position:absolute;left:36217;top:6003;width:1448;height:1448;flip:y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EzsUA&#10;AADbAAAADwAAAGRycy9kb3ducmV2LnhtbESPQWvCQBSE74X+h+UVeqsbrYhEV2kKgtSDNBW9PrPP&#10;bDT7NmS3Mf57tyD0OMzMN8x82dtadNT6yrGC4SABQVw4XXGpYPezepuC8AFZY+2YFNzIw3Lx/DTH&#10;VLsrf1OXh1JECPsUFZgQmlRKXxiy6AeuIY7eybUWQ5RtKXWL1wi3tRwlyURarDguGGzo01BxyX+t&#10;gmzc5Qdzyt6z/bY4D7+q434aNkq9vvQfMxCB+vAffrTXWsFoDH9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UTOxQAAANsAAAAPAAAAAAAAAAAAAAAAAJgCAABkcnMv&#10;ZG93bnJldi54bWxQSwUGAAAAAAQABAD1AAAAigMAAAAA&#10;" adj="0,,0" path="m-1,63nfc550,21,1103,-1,1656,,12897,,22259,8622,23183,19825em-1,63nsc550,21,1103,-1,1656,,12897,,22259,8622,23183,19825l1656,21600,-1,63xe" filled="f" strokecolor="black [3213]">
                <v:stroke joinstyle="round"/>
                <v:formulas/>
                <v:path arrowok="t" o:extrusionok="f" o:connecttype="custom" o:connectlocs="0,429;144780,132887;10342,144778" o:connectangles="0,0,0"/>
              </v:shape>
              <v:oval id="Oval 107" o:spid="_x0000_s1051" style="position:absolute;left:4725;top:9268;width:3985;height:2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8y8QA&#10;AADbAAAADwAAAGRycy9kb3ducmV2LnhtbESP3WrCQBSE74W+w3IKvdNNA4qkrlICgkhbf+oDHHZP&#10;k9js2ZBdTdKn7wqCl8PMfMMsVr2txZVaXzlW8DpJQBBrZyouFJy+1+M5CB+QDdaOScFAHlbLp9EC&#10;M+M6PtD1GAoRIewzVFCG0GRSel2SRT9xDXH0flxrMUTZFtK02EW4rWWaJDNpseK4UGJDeUn693ix&#10;Cprh4zzD7b7QJy33X7s8/E3Pn0q9PPfvbyAC9eERvrc3RkE6hd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dPMvEAAAA2wAAAA8AAAAAAAAAAAAAAAAAmAIAAGRycy9k&#10;b3ducmV2LnhtbFBLBQYAAAAABAAEAPUAAACJAwAAAAA=&#10;" strokecolor="black [3213]">
                <v:textbox inset="0,0,0,0">
                  <w:txbxContent>
                    <w:p w:rsidR="002A6918" w:rsidRPr="002B73A0" w:rsidRDefault="002A6918" w:rsidP="002329FD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proofErr w:type="gramStart"/>
                      <w:r w:rsidRPr="002B73A0">
                        <w:rPr>
                          <w:b/>
                          <w:sz w:val="20"/>
                          <w:lang w:val="en-US"/>
                        </w:rPr>
                        <w:t>else</w:t>
                      </w:r>
                      <w:proofErr w:type="gramEnd"/>
                    </w:p>
                  </w:txbxContent>
                </v:textbox>
              </v:oval>
              <v:shape id="AutoShape 108" o:spid="_x0000_s1052" type="#_x0000_t32" style="position:absolute;left:3157;top:7457;width:8568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STjcMAAADbAAAADwAAAGRycy9kb3ducmV2LnhtbESPzWrDMBCE74W+g9hCb7VsQ0NwLJu0&#10;EGhPIUl96G2xNraJtTKSmjh5+ipQ6HGYn48p69mM4kzOD5YVZEkKgri1euBOwddh87IE4QOyxtEy&#10;KbiSh7p6fCix0PbCOzrvQyfiCPsCFfQhTIWUvu3JoE/sRBy9o3UGQ5Suk9rhJY6bUeZpupAGB46E&#10;Hid676k97X9M5G5fzVvTbjAz29s0NLdPvrpvpZ6f5vUKRKA5/If/2h9aQb6A+5f4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0k43DAAAA2wAAAA8AAAAAAAAAAAAA&#10;AAAAoQIAAGRycy9kb3ducmV2LnhtbFBLBQYAAAAABAAEAPkAAACRAwAAAAA=&#10;" strokecolor="black [3213]">
                <v:stroke endarrowwidth="narrow"/>
              </v:shape>
              <v:shape id="AutoShape 109" o:spid="_x0000_s1053" type="#_x0000_t32" style="position:absolute;left:3157;top:10352;width:1568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y4ncIAAADbAAAADwAAAGRycy9kb3ducmV2LnhtbESP0YrCMBRE34X9h3AXfNNURavVKMvC&#10;ggu+WP2AS3Ntq81NSbK1/v1GEHwcZuYMs9n1phEdOV9bVjAZJyCIC6trLhWcTz+jJQgfkDU2lknB&#10;gzzsth+DDWba3vlIXR5KESHsM1RQhdBmUvqiIoN+bFvi6F2sMxiidKXUDu8Rbho5TZKFNFhzXKiw&#10;pe+Kilv+ZxTM8su1mzeryXn2SNPezU36ezBKDT/7rzWIQH14h1/tvVYwTeH5Jf4Auf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y4ncIAAADbAAAADwAAAAAAAAAAAAAA&#10;AAChAgAAZHJzL2Rvd25yZXYueG1sUEsFBgAAAAAEAAQA+QAAAJADAAAAAA==&#10;" strokecolor="black [3213]">
                <v:stroke endarrow="classic" endarrowwidth="narrow"/>
              </v:shape>
              <v:shape id="Arc 113" o:spid="_x0000_s1054" style="position:absolute;left:1810;top:7476;width:1485;height:1448;rotation:-9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261L0A&#10;AADbAAAADwAAAGRycy9kb3ducmV2LnhtbERPTYvCMBC9C/sfwix401QFkWqUriD0quvB49DMtsVm&#10;UpKsZv+9cxD2+Hjfu0N2g3pQiL1nA4t5AYq48bbn1sD1+zTbgIoJ2eLgmQz8UYTD/mOyw9L6J5/p&#10;cUmtkhCOJRroUhpLrWPTkcM49yOxcD8+OEwCQ6ttwKeEu0Evi2KtHfYsDR2OdOyouV9+nfRWt69q&#10;sRr701G39W11z/UmZGOmn7nagkqU07/47a6tgaWMlS/yA/T+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n261L0AAADbAAAADwAAAAAAAAAAAAAAAACYAgAAZHJzL2Rvd25yZXYu&#10;eG1sUEsFBgAAAAAEAAQA9QAAAIIDAAAAAA==&#10;" adj="0,,0" path="m-1,63nfc550,21,1103,-1,1656,,12897,,22259,8622,23183,19825em-1,63nsc550,21,1103,-1,1656,,12897,,22259,8622,23183,19825l1656,21600,-1,63xe" filled="f" strokecolor="black [3213]">
                <v:stroke joinstyle="round"/>
                <v:formulas/>
                <v:path arrowok="t" o:extrusionok="f" o:connecttype="custom" o:connectlocs="0,429;148574,132909;10613,144802" o:connectangles="0,0,0"/>
              </v:shape>
              <v:shape id="AutoShape 114" o:spid="_x0000_s1055" type="#_x0000_t32" style="position:absolute;left:8710;top:10349;width:2534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+JdMIAAADbAAAADwAAAGRycy9kb3ducmV2LnhtbESP0YrCMBRE3xf8h3CFfVtTFbdajSKC&#10;sIIvW/2AS3Ntq81NSWKtf28WFnwcZuYMs9r0phEdOV9bVjAeJSCIC6trLhWcT/uvOQgfkDU2lknB&#10;kzxs1oOPFWbaPviXujyUIkLYZ6igCqHNpPRFRQb9yLbE0btYZzBE6UqpHT4i3DRykiTf0mDNcaHC&#10;lnYVFbf8bhRM88u1mzWL8Xn6TNPezUx6OBqlPof9dgkiUB/e4f/2j1YwWcDfl/g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+JdMIAAADbAAAADwAAAAAAAAAAAAAA&#10;AAChAgAAZHJzL2Rvd25yZXYueG1sUEsFBgAAAAAEAAQA+QAAAJADAAAAAA==&#10;" strokecolor="black [3213]">
                <v:stroke endarrow="classic" endarrowwidth="narrow"/>
              </v:shape>
              <v:oval id="Oval 116" o:spid="_x0000_s1056" style="position:absolute;left:25721;top:9268;width:3985;height:2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+sFcMA&#10;AADbAAAADwAAAGRycy9kb3ducmV2LnhtbESP0YrCMBRE3wX/IVzBN01VFKlGEUEQ0V1X/YBLcm2r&#10;zU1potb9+s3Cwj4OM3OGmS8bW4on1b5wrGDQT0AQa2cKzhRczpveFIQPyAZLx6TgTR6Wi3Zrjqlx&#10;L/6i5ylkIkLYp6ggD6FKpfQ6J4u+7yri6F1dbTFEWWfS1PiKcFvKYZJMpMWC40KOFa1z0vfTwyqo&#10;3vvbBHfHTF+0PH58rsP3+HZQqttpVjMQgZrwH/5rb42C0QB+v8Qf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+sFcMAAADbAAAADwAAAAAAAAAAAAAAAACYAgAAZHJzL2Rv&#10;d25yZXYueG1sUEsFBgAAAAAEAAQA9QAAAIgDAAAAAA==&#10;" strokecolor="black [3213]">
                <v:textbox inset="0,0,0,0">
                  <w:txbxContent>
                    <w:p w:rsidR="002A6918" w:rsidRPr="002B73A0" w:rsidRDefault="002A6918" w:rsidP="002329FD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proofErr w:type="gramStart"/>
                      <w:r w:rsidRPr="002B73A0">
                        <w:rPr>
                          <w:b/>
                          <w:sz w:val="20"/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</v:oval>
              <v:shape id="AutoShape 117" o:spid="_x0000_s1057" type="#_x0000_t32" style="position:absolute;left:22468;top:10349;width:3253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wDsQAAADbAAAADwAAAGRycy9kb3ducmV2LnhtbESPW2vCQBSE34X+h+UUfKubKliNriLe&#10;EBW89v2QPU1Cs2dDdo3x37uFgo/DzHzDjKeNKURNlcstK/jsRCCIE6tzThVcL6uPAQjnkTUWlknB&#10;gxxMJ2+tMcba3vlE9dmnIkDYxagg876MpXRJRgZdx5bEwfuxlUEfZJVKXeE9wE0hu1HUlwZzDgsZ&#10;ljTPKPk934yC6Ouw1Iv1cvPd3++Gde+42JaPi1Lt92Y2AuGp8a/wf3ujFfS68Pcl/AA5e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C3AOxAAAANsAAAAPAAAAAAAAAAAA&#10;AAAAAKECAABkcnMvZG93bnJldi54bWxQSwUGAAAAAAQABAD5AAAAkgMAAAAA&#10;" strokecolor="black [3213]">
                <v:stroke endarrow="classic" endarrowwidth="narrow"/>
              </v:shape>
              <v:shape id="AutoShape 119" o:spid="_x0000_s1058" type="#_x0000_t32" style="position:absolute;left:29706;top:10352;width:108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fVlcUAAADbAAAADwAAAGRycy9kb3ducmV2LnhtbESPW2vCQBSE3wv+h+UIvunGBqxNXUXq&#10;BamC9dL3Q/aYBLNnQ3aN8d93C0Ifh5n5hpnMWlOKhmpXWFYwHEQgiFOrC84UnE+r/hiE88gaS8uk&#10;4EEOZtPOywQTbe98oOboMxEg7BJUkHtfJVK6NCeDbmAr4uBdbG3QB1lnUtd4D3BTytcoGkmDBYeF&#10;HCv6zCm9Hm9GQfS2X+rFern5Ge227038vfiqHielet12/gHCU+v/w8/2RiuIY/j7En6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fVlcUAAADbAAAADwAAAAAAAAAA&#10;AAAAAAChAgAAZHJzL2Rvd25yZXYueG1sUEsFBgAAAAAEAAQA+QAAAJMDAAAAAA==&#10;" strokecolor="black [3213]">
                <v:stroke endarrow="classic" endarrowwidth="narrow"/>
              </v:shape>
              <v:oval id="Oval 120" o:spid="_x0000_s1059" style="position:absolute;left:30789;top:9268;width:2172;height:2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gPjcQA&#10;AADbAAAADwAAAGRycy9kb3ducmV2LnhtbESP0WrCQBRE3wX/YblC33RjrSJpVhGhIKVatfmAy+5t&#10;Epu9G7Jbjf16VxD6OMzMGSZbdrYWZ2p95VjBeJSAINbOVFwoyL/ehnMQPiAbrB2Tgit5WC76vQxT&#10;4y58oPMxFCJC2KeooAyhSaX0uiSLfuQa4uh9u9ZiiLItpGnxEuG2ls9JMpMWK44LJTa0Lkn/HH+t&#10;gub6cZrh+77QuZb73ec6/E1PW6WeBt3qFUSgLvyHH+2NUTB5gfuX+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ID43EAAAA2wAAAA8AAAAAAAAAAAAAAAAAmAIAAGRycy9k&#10;b3ducmV2LnhtbFBLBQYAAAAABAAEAPUAAACJAwAAAAA=&#10;" strokecolor="black [3213]">
                <v:textbox inset="0,0,0,0">
                  <w:txbxContent>
                    <w:p w:rsidR="002A6918" w:rsidRPr="002B73A0" w:rsidRDefault="002A6918" w:rsidP="002329FD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proofErr w:type="gramStart"/>
                      <w:r w:rsidRPr="002B73A0">
                        <w:rPr>
                          <w:b/>
                          <w:sz w:val="20"/>
                          <w:lang w:val="en-US"/>
                        </w:rPr>
                        <w:t>if</w:t>
                      </w:r>
                      <w:proofErr w:type="gramEnd"/>
                    </w:p>
                  </w:txbxContent>
                </v:textbox>
              </v:oval>
              <v:shape id="Arc 121" o:spid="_x0000_s1060" style="position:absolute;left:23169;top:7472;width:1486;height:1448;rotation:-9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gqJcUA&#10;AADbAAAADwAAAGRycy9kb3ducmV2LnhtbESPzWrCQBSF9wXfYbiCuzpRSZHoKCJIja0LNRt3l8w1&#10;CWbupJlpTPv0nUKhy8P5+TjLdW9q0VHrKssKJuMIBHFudcWFguyye56DcB5ZY22ZFHyRg/Vq8LTE&#10;RNsHn6g7+0KEEXYJKii9bxIpXV6SQTe2DXHwbrY16INsC6lbfIRxU8tpFL1IgxUHQokNbUvK7+dP&#10;EyCbY/x9fXuNt8Whyz6yNJ0d3lOlRsN+swDhqff/4b/2XiuYxf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ColxQAAANsAAAAPAAAAAAAAAAAAAAAAAJgCAABkcnMv&#10;ZG93bnJldi54bWxQSwUGAAAAAAQABAD1AAAAigMAAAAA&#10;" adj="0,,0" path="m-1,63nfc550,21,1103,-1,1656,,12897,,22259,8622,23183,19825em-1,63nsc550,21,1103,-1,1656,,12897,,22259,8622,23183,19825l1656,21600,-1,63xe" filled="f" strokecolor="black [3213]">
                <v:stroke startarrow="classic" startarrowwidth="narrow" endarrowwidth="narrow" joinstyle="round"/>
                <v:formulas/>
                <v:path arrowok="t" o:extrusionok="f" o:connecttype="custom" o:connectlocs="0,429;148574,132909;10613,144802" o:connectangles="0,0,0"/>
              </v:shape>
              <v:shape id="Arc 122" o:spid="_x0000_s1061" style="position:absolute;left:23169;top:8920;width:1486;height:1448;rotation:90;flip:x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I41MQA&#10;AADbAAAADwAAAGRycy9kb3ducmV2LnhtbESPQWvCQBSE7wX/w/IK3uqmShNNXUUEpUJzUEvPr9ln&#10;Esy+DdnVxH/vFgSPw8x8w8yXvanFlVpXWVbwPopAEOdWV1wo+Dlu3qYgnEfWWFsmBTdysFwMXuaY&#10;atvxnq4HX4gAYZeigtL7JpXS5SUZdCPbEAfvZFuDPsi2kLrFLsBNLcdRFEuDFYeFEhtal5SfDxej&#10;YFd8fNdJts1//3o7u0XbLJH7mVLD1371CcJT75/hR/tLK5jE8P8l/A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yONTEAAAA2wAAAA8AAAAAAAAAAAAAAAAAmAIAAGRycy9k&#10;b3ducmV2LnhtbFBLBQYAAAAABAAEAPUAAACJAwAAAAA=&#10;" adj="0,,0" path="m-1,63nfc550,21,1103,-1,1656,,12897,,22259,8622,23183,19825em-1,63nsc550,21,1103,-1,1656,,12897,,22259,8622,23183,19825l1656,21600,-1,63xe" filled="f" strokecolor="black [3213]">
                <v:stroke joinstyle="round"/>
                <v:formulas/>
                <v:path arrowok="t" o:extrusionok="f" o:connecttype="custom" o:connectlocs="0,429;148574,132909;10613,144802" o:connectangles="0,0,0"/>
              </v:shape>
              <v:shape id="AutoShape 123" o:spid="_x0000_s1062" type="#_x0000_t32" style="position:absolute;left:32961;top:10347;width:1089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zTlsUAAADbAAAADwAAAGRycy9kb3ducmV2LnhtbESPQWvCQBSE7wX/w/KE3pqNFbSm2Yio&#10;FamFVq33R/aZBLNvQ3Yb4793C4Ueh5n5hknnvalFR62rLCsYRTEI4tzqigsF38e3pxcQziNrrC2T&#10;ghs5mGeDhxQTba+8p+7gCxEg7BJUUHrfJFK6vCSDLrINcfDOtjXog2wLqVu8Brip5XMcT6TBisNC&#10;iQ0tS8ovhx+jIJ5+rvVqs96eJh+7WTf+Wr03t6NSj8N+8QrCU+//w3/trVYwnsLvl/ADZH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3zTlsUAAADbAAAADwAAAAAAAAAA&#10;AAAAAAChAgAAZHJzL2Rvd25yZXYueG1sUEsFBgAAAAAEAAQA+QAAAJMDAAAAAA==&#10;" strokecolor="black [3213]">
                <v:stroke endarrow="classic" endarrowwidth="narrow"/>
              </v:shape>
              <v:oval id="Oval 124" o:spid="_x0000_s1063" style="position:absolute;left:34050;top:9268;width:2172;height:2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UFiMAA&#10;AADbAAAADwAAAGRycy9kb3ducmV2LnhtbERPzYrCMBC+C75DGGFvmuqyItUoIggi6rrVBxiSsa02&#10;k9JErfv05rCwx4/vf7ZobSUe1PjSsYLhIAFBrJ0pOVdwPq37ExA+IBusHJOCF3lYzLudGabGPfmH&#10;HlnIRQxhn6KCIoQ6ldLrgiz6gauJI3dxjcUQYZNL0+AzhttKjpJkLC2WHBsKrGlVkL5ld6ugfu2u&#10;Y9wec33W8nj4XoXfr+teqY9eu5yCCNSGf/Gfe2MUfMax8Uv8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UFiMAAAADbAAAADwAAAAAAAAAAAAAAAACYAgAAZHJzL2Rvd25y&#10;ZXYueG1sUEsFBgAAAAAEAAQA9QAAAIUDAAAAAA==&#10;" strokecolor="black [3213]">
                <v:textbox inset="0,0,0,0">
                  <w:txbxContent>
                    <w:p w:rsidR="002A6918" w:rsidRPr="002B73A0" w:rsidRDefault="002A6918" w:rsidP="002329FD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 w:rsidRPr="002B73A0">
                        <w:rPr>
                          <w:b/>
                          <w:sz w:val="20"/>
                          <w:lang w:val="en-US"/>
                        </w:rPr>
                        <w:t>;</w:t>
                      </w:r>
                    </w:p>
                  </w:txbxContent>
                </v:textbox>
              </v:oval>
              <v:shape id="AutoShape 125" o:spid="_x0000_s1064" type="#_x0000_t32" style="position:absolute;left:36222;top:10352;width:180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/if8UAAADbAAAADwAAAGRycy9kb3ducmV2LnhtbESP3WrCQBSE7wu+w3KE3tWNClpTVxGT&#10;FtFC60/vD9ljEsyeDdltjG/vCoVeDjPzDTNfdqYSLTWutKxgOIhAEGdWl5wrOB3fX15BOI+ssbJM&#10;Cm7kYLnoPc0x1vbKe2oPPhcBwi5GBYX3dSylywoy6Aa2Jg7e2TYGfZBNLnWD1wA3lRxF0UQaLDks&#10;FFjTuqDscvg1CqLpV6qTj3TzM/nczdrxd7Ktb0elnvvd6g2Ep87/h//aG61gPIPHl/AD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/if8UAAADbAAAADwAAAAAAAAAA&#10;AAAAAAChAgAAZHJzL2Rvd25yZXYueG1sUEsFBgAAAAAEAAQA+QAAAJMDAAAAAA==&#10;" strokecolor="black [3213]">
                <v:stroke endarrow="classic" endarrowwidth="narrow"/>
              </v:shape>
              <v:shape id="Text Box 89" o:spid="_x0000_s1065" type="#_x0000_t202" style="position:absolute;left:11244;top:9261;width:11224;height:2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mTgsMA&#10;AADbAAAADwAAAGRycy9kb3ducmV2LnhtbESPQWvCQBSE7wX/w/IEL0U3KopNXUVFQXozWujxkX0m&#10;Idm3MbvG+O/dQqHHYWa+YZbrzlSipcYVlhWMRxEI4tTqgjMFl/NhuADhPLLGyjIpeJKD9ar3tsRY&#10;2wefqE18JgKEXYwKcu/rWEqX5mTQjWxNHLyrbQz6IJtM6gYfAW4qOYmiuTRYcFjIsaZdTmmZ3I2C&#10;bTv7+LKzn6x9T8pvmtyifaFLpQb9bvMJwlPn/8N/7aNWsJjC75fwA+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mTgsMAAADbAAAADwAAAAAAAAAAAAAAAACYAgAAZHJzL2Rv&#10;d25yZXYueG1sUEsFBgAAAAAEAAQA9QAAAIgDAAAAAA==&#10;" strokecolor="black [3213]">
                <v:textbox inset="0,0,0,0">
                  <w:txbxContent>
                    <w:p w:rsidR="002A6918" w:rsidRPr="002B73A0" w:rsidRDefault="002A6918" w:rsidP="002329F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послед_</w:t>
                      </w:r>
                      <w:r w:rsidRPr="002B73A0">
                        <w:rPr>
                          <w:sz w:val="20"/>
                        </w:rPr>
                        <w:t>оператор</w:t>
                      </w:r>
                      <w:r>
                        <w:rPr>
                          <w:sz w:val="20"/>
                        </w:rPr>
                        <w:t>ов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72815" w:rsidRDefault="002B73A0" w:rsidP="002B73A0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1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</w:t>
      </w:r>
      <w:r w:rsidR="003D610C">
        <w:rPr>
          <w:noProof/>
        </w:rPr>
        <w:fldChar w:fldCharType="end"/>
      </w:r>
      <w:r>
        <w:t>. Пример синтаксической диаграммы</w:t>
      </w:r>
    </w:p>
    <w:p w:rsidR="00972815" w:rsidRPr="006D0BCC" w:rsidRDefault="00972815" w:rsidP="00FF4613"/>
    <w:p w:rsidR="00972815" w:rsidRPr="00D02126" w:rsidRDefault="00576E6C" w:rsidP="00FF4613">
      <w:r w:rsidRPr="006D0BCC">
        <w:tab/>
      </w:r>
      <w:r w:rsidR="00BD2500">
        <w:t>Альтернативой синтаксическим диаграммам являются фо</w:t>
      </w:r>
      <w:r w:rsidR="00BD2500">
        <w:t>р</w:t>
      </w:r>
      <w:r w:rsidR="00BD2500">
        <w:t xml:space="preserve">мы Бэкуса-Наура. БНФ состоит из набора </w:t>
      </w:r>
      <w:r w:rsidR="00BD2500" w:rsidRPr="00BD2500">
        <w:rPr>
          <w:i/>
        </w:rPr>
        <w:t>правил</w:t>
      </w:r>
      <w:r w:rsidR="00BD2500">
        <w:t xml:space="preserve"> (или </w:t>
      </w:r>
      <w:r w:rsidR="00BD2500" w:rsidRPr="00BD2500">
        <w:rPr>
          <w:i/>
        </w:rPr>
        <w:t>проду</w:t>
      </w:r>
      <w:r w:rsidR="00BD2500" w:rsidRPr="00BD2500">
        <w:rPr>
          <w:i/>
        </w:rPr>
        <w:t>к</w:t>
      </w:r>
      <w:r w:rsidR="00BD2500" w:rsidRPr="00BD2500">
        <w:rPr>
          <w:i/>
        </w:rPr>
        <w:t>ций</w:t>
      </w:r>
      <w:r w:rsidR="00BD2500">
        <w:t>). Нетерминальные символы языка (металингвистические п</w:t>
      </w:r>
      <w:r w:rsidR="00BD2500">
        <w:t>е</w:t>
      </w:r>
      <w:r w:rsidR="00BD2500">
        <w:t xml:space="preserve">ременные) заключаются в угловые скобки </w:t>
      </w:r>
      <w:proofErr w:type="gramStart"/>
      <w:r w:rsidR="00BD2500">
        <w:t>вида</w:t>
      </w:r>
      <w:proofErr w:type="gramEnd"/>
      <w:r w:rsidR="00BD2500">
        <w:t xml:space="preserve"> </w:t>
      </w:r>
      <w:r w:rsidR="00BD2500" w:rsidRPr="00BD2500">
        <w:t xml:space="preserve">&lt; </w:t>
      </w:r>
      <w:r w:rsidR="00BD2500">
        <w:t xml:space="preserve">и </w:t>
      </w:r>
      <w:r w:rsidR="00BD2500" w:rsidRPr="00BD2500">
        <w:t>&gt;</w:t>
      </w:r>
      <w:r w:rsidR="00BD2500">
        <w:t>.</w:t>
      </w:r>
      <w:r w:rsidR="00F46F42">
        <w:t xml:space="preserve"> Правило БНФ состоит из левой и правой частей, разделенных метасимв</w:t>
      </w:r>
      <w:r w:rsidR="00F46F42">
        <w:t>о</w:t>
      </w:r>
      <w:r w:rsidR="00F46F42">
        <w:t>лом «</w:t>
      </w:r>
      <w:r w:rsidR="00F46F42" w:rsidRPr="00F46F42">
        <w:t>::=</w:t>
      </w:r>
      <w:r w:rsidR="00F46F42">
        <w:t>». Метасимвол «</w:t>
      </w:r>
      <w:r w:rsidR="00F46F42" w:rsidRPr="00F46F42">
        <w:t>::=</w:t>
      </w:r>
      <w:r w:rsidR="00F46F42">
        <w:t>» означает «определяется как», «это», «есть».</w:t>
      </w:r>
      <w:r w:rsidR="00BD2500">
        <w:t xml:space="preserve"> </w:t>
      </w:r>
      <w:r w:rsidR="00F46F42">
        <w:t>В левой части правила записывается нетерминал (назв</w:t>
      </w:r>
      <w:r w:rsidR="00F46F42">
        <w:t>а</w:t>
      </w:r>
      <w:r w:rsidR="00F46F42">
        <w:t>ние определяемого синтаксического понятия).</w:t>
      </w:r>
      <w:r w:rsidR="00C35D67">
        <w:t xml:space="preserve"> Правая часть определяет соответствующее синтаксическое понятие. При наличии альтернативных определений они разделяются мет</w:t>
      </w:r>
      <w:r w:rsidR="00C35D67">
        <w:t>а</w:t>
      </w:r>
      <w:r w:rsidR="00C35D67">
        <w:t>символом «</w:t>
      </w:r>
      <w:r w:rsidR="00C35D67" w:rsidRPr="005148C2">
        <w:rPr>
          <w:b/>
        </w:rPr>
        <w:t>|</w:t>
      </w:r>
      <w:r w:rsidR="00C35D67">
        <w:t>», означающим «или».</w:t>
      </w:r>
    </w:p>
    <w:p w:rsidR="00E70FC9" w:rsidRPr="00D02126" w:rsidRDefault="00D02126" w:rsidP="00FF4613">
      <w:r>
        <w:tab/>
        <w:t>Представим одно из возможных определений синтаксич</w:t>
      </w:r>
      <w:r>
        <w:t>е</w:t>
      </w:r>
      <w:r>
        <w:t>ского понятия «условный оператор» в форме БНФ</w:t>
      </w:r>
      <w:r w:rsidR="008C029B">
        <w:t xml:space="preserve"> (нетерминал </w:t>
      </w:r>
      <w:r w:rsidR="008C029B" w:rsidRPr="005152C8">
        <w:t>&lt;</w:t>
      </w:r>
      <w:r w:rsidR="008C029B">
        <w:t>пусто</w:t>
      </w:r>
      <w:r w:rsidR="008C029B" w:rsidRPr="005152C8">
        <w:t>&gt;</w:t>
      </w:r>
      <w:r w:rsidR="008C029B">
        <w:t xml:space="preserve"> означает пустую строку)</w:t>
      </w:r>
      <w:r>
        <w:t>:</w:t>
      </w:r>
    </w:p>
    <w:p w:rsidR="005152C8" w:rsidRPr="00D02126" w:rsidRDefault="005152C8" w:rsidP="008C029B">
      <w:pPr>
        <w:spacing w:before="120"/>
      </w:pPr>
      <w:r w:rsidRPr="00D02126">
        <w:tab/>
      </w:r>
      <w:r w:rsidR="00756181" w:rsidRPr="00756181">
        <w:t>&lt;</w:t>
      </w:r>
      <w:r w:rsidR="00756181">
        <w:t>условный оператор</w:t>
      </w:r>
      <w:r w:rsidR="00756181" w:rsidRPr="00756181">
        <w:t>&gt;</w:t>
      </w:r>
      <w:proofErr w:type="gramStart"/>
      <w:r w:rsidR="00756181">
        <w:t xml:space="preserve"> </w:t>
      </w:r>
      <w:r w:rsidR="00756181" w:rsidRPr="00756181">
        <w:t>:</w:t>
      </w:r>
      <w:proofErr w:type="gramEnd"/>
      <w:r w:rsidR="00756181" w:rsidRPr="00756181">
        <w:t>:=</w:t>
      </w:r>
      <w:r w:rsidRPr="005152C8">
        <w:t xml:space="preserve"> </w:t>
      </w:r>
      <w:r w:rsidR="00756181" w:rsidRPr="00756181">
        <w:rPr>
          <w:b/>
          <w:lang w:val="en-US"/>
        </w:rPr>
        <w:t>if</w:t>
      </w:r>
      <w:r w:rsidR="00756181" w:rsidRPr="00756181">
        <w:t xml:space="preserve"> &lt;</w:t>
      </w:r>
      <w:r w:rsidR="00756181">
        <w:t>условие</w:t>
      </w:r>
      <w:r w:rsidR="00756181" w:rsidRPr="00756181">
        <w:t>&gt;</w:t>
      </w:r>
    </w:p>
    <w:p w:rsidR="00F0721A" w:rsidRDefault="005152C8" w:rsidP="00FF4613">
      <w:r w:rsidRPr="00D02126">
        <w:tab/>
      </w:r>
      <w:r w:rsidRPr="00D02126">
        <w:tab/>
      </w:r>
      <w:proofErr w:type="gramStart"/>
      <w:r w:rsidR="00756181" w:rsidRPr="00756181">
        <w:rPr>
          <w:b/>
          <w:lang w:val="en-US"/>
        </w:rPr>
        <w:t>then</w:t>
      </w:r>
      <w:proofErr w:type="gramEnd"/>
      <w:r w:rsidR="00756181" w:rsidRPr="00756181">
        <w:t xml:space="preserve"> &lt;</w:t>
      </w:r>
      <w:r w:rsidR="0060543E">
        <w:t>послед_</w:t>
      </w:r>
      <w:r w:rsidR="00756181">
        <w:t>оператор</w:t>
      </w:r>
      <w:r w:rsidR="0060543E">
        <w:t>ов</w:t>
      </w:r>
      <w:r w:rsidR="00756181" w:rsidRPr="00756181">
        <w:t>&gt;</w:t>
      </w:r>
      <w:r w:rsidR="008B733C">
        <w:t xml:space="preserve"> </w:t>
      </w:r>
      <w:r w:rsidR="008B733C" w:rsidRPr="008B733C">
        <w:t>&lt;</w:t>
      </w:r>
      <w:r w:rsidR="008B733C">
        <w:rPr>
          <w:lang w:val="en-US"/>
        </w:rPr>
        <w:t>else</w:t>
      </w:r>
      <w:r w:rsidR="008B733C" w:rsidRPr="008B733C">
        <w:t>-</w:t>
      </w:r>
      <w:r w:rsidR="008B733C">
        <w:t>часть</w:t>
      </w:r>
      <w:r w:rsidR="008B733C" w:rsidRPr="008B733C">
        <w:t>&gt;</w:t>
      </w:r>
      <w:r w:rsidR="008B733C">
        <w:t xml:space="preserve"> </w:t>
      </w:r>
      <w:r w:rsidR="008B733C" w:rsidRPr="00756181">
        <w:rPr>
          <w:b/>
          <w:lang w:val="en-US"/>
        </w:rPr>
        <w:t>end</w:t>
      </w:r>
      <w:r w:rsidR="008B733C" w:rsidRPr="00756181">
        <w:rPr>
          <w:b/>
        </w:rPr>
        <w:t xml:space="preserve"> </w:t>
      </w:r>
      <w:r w:rsidR="008B733C" w:rsidRPr="00756181">
        <w:rPr>
          <w:b/>
          <w:lang w:val="en-US"/>
        </w:rPr>
        <w:t>if</w:t>
      </w:r>
      <w:r w:rsidR="008B733C" w:rsidRPr="00756181">
        <w:rPr>
          <w:b/>
        </w:rPr>
        <w:t xml:space="preserve"> ;</w:t>
      </w:r>
    </w:p>
    <w:p w:rsidR="005152C8" w:rsidRPr="002F6FB3" w:rsidRDefault="005152C8" w:rsidP="008B733C">
      <w:r w:rsidRPr="00D02126">
        <w:tab/>
      </w:r>
      <w:r w:rsidR="008B733C" w:rsidRPr="008B733C">
        <w:t>&lt;</w:t>
      </w:r>
      <w:r w:rsidR="008B733C">
        <w:rPr>
          <w:lang w:val="en-US"/>
        </w:rPr>
        <w:t>else</w:t>
      </w:r>
      <w:r w:rsidR="008B733C" w:rsidRPr="008B733C">
        <w:t>-</w:t>
      </w:r>
      <w:r w:rsidR="008B733C">
        <w:t>часть</w:t>
      </w:r>
      <w:proofErr w:type="gramStart"/>
      <w:r w:rsidR="008B733C" w:rsidRPr="008B733C">
        <w:t>&gt;</w:t>
      </w:r>
      <w:r w:rsidR="008B733C">
        <w:t xml:space="preserve"> </w:t>
      </w:r>
      <w:r w:rsidR="008B733C" w:rsidRPr="00756181">
        <w:t>::=</w:t>
      </w:r>
      <w:r w:rsidRPr="005152C8">
        <w:t xml:space="preserve"> </w:t>
      </w:r>
      <w:r w:rsidR="008B733C" w:rsidRPr="005152C8">
        <w:t>&lt;</w:t>
      </w:r>
      <w:proofErr w:type="gramEnd"/>
      <w:r w:rsidR="008B733C">
        <w:t>пусто</w:t>
      </w:r>
      <w:r w:rsidR="008B733C" w:rsidRPr="005152C8">
        <w:t>&gt;</w:t>
      </w:r>
    </w:p>
    <w:p w:rsidR="008B733C" w:rsidRPr="008B733C" w:rsidRDefault="005152C8" w:rsidP="008B733C">
      <w:r w:rsidRPr="00D02126">
        <w:tab/>
      </w:r>
      <w:r w:rsidRPr="00D02126">
        <w:tab/>
      </w:r>
      <w:r w:rsidR="008B733C" w:rsidRPr="00756181">
        <w:rPr>
          <w:b/>
        </w:rPr>
        <w:t>|</w:t>
      </w:r>
      <w:r w:rsidR="008B733C" w:rsidRPr="008B733C">
        <w:t xml:space="preserve"> </w:t>
      </w:r>
      <w:r w:rsidRPr="00E70FC9">
        <w:t>&lt;</w:t>
      </w:r>
      <w:r>
        <w:t>список</w:t>
      </w:r>
      <w:r w:rsidRPr="00E70FC9">
        <w:t>_</w:t>
      </w:r>
      <w:r>
        <w:rPr>
          <w:lang w:val="en-US"/>
        </w:rPr>
        <w:t>elsif</w:t>
      </w:r>
      <w:r w:rsidRPr="00E70FC9">
        <w:t>&gt;</w:t>
      </w:r>
      <w:r w:rsidRPr="005152C8">
        <w:t xml:space="preserve"> </w:t>
      </w:r>
      <w:r w:rsidRPr="00756181">
        <w:rPr>
          <w:b/>
          <w:lang w:val="en-US"/>
        </w:rPr>
        <w:t>else</w:t>
      </w:r>
      <w:r w:rsidRPr="00756181">
        <w:t xml:space="preserve"> &lt;</w:t>
      </w:r>
      <w:r>
        <w:t>послед_операторов</w:t>
      </w:r>
      <w:r w:rsidRPr="00756181">
        <w:t>&gt;</w:t>
      </w:r>
    </w:p>
    <w:p w:rsidR="008B733C" w:rsidRPr="002F6FB3" w:rsidRDefault="005152C8" w:rsidP="00FF4613">
      <w:r w:rsidRPr="00D02126">
        <w:tab/>
      </w:r>
      <w:r w:rsidRPr="002F6FB3">
        <w:t>&lt;</w:t>
      </w:r>
      <w:r>
        <w:t>список</w:t>
      </w:r>
      <w:r w:rsidRPr="002F6FB3">
        <w:t>_</w:t>
      </w:r>
      <w:r>
        <w:rPr>
          <w:lang w:val="en-US"/>
        </w:rPr>
        <w:t>elsif</w:t>
      </w:r>
      <w:r w:rsidRPr="002F6FB3">
        <w:t>&gt;</w:t>
      </w:r>
      <w:proofErr w:type="gramStart"/>
      <w:r w:rsidRPr="002F6FB3">
        <w:t xml:space="preserve"> :</w:t>
      </w:r>
      <w:proofErr w:type="gramEnd"/>
      <w:r w:rsidRPr="002F6FB3">
        <w:t>:= &lt;</w:t>
      </w:r>
      <w:r>
        <w:t>пусто</w:t>
      </w:r>
      <w:r w:rsidRPr="002F6FB3">
        <w:t xml:space="preserve">&gt; </w:t>
      </w:r>
      <w:r w:rsidRPr="002F6FB3">
        <w:rPr>
          <w:b/>
        </w:rPr>
        <w:t>|</w:t>
      </w:r>
      <w:r w:rsidRPr="002F6FB3">
        <w:t xml:space="preserve"> &lt;</w:t>
      </w:r>
      <w:r>
        <w:t>элемент</w:t>
      </w:r>
      <w:r w:rsidRPr="002F6FB3">
        <w:t>_</w:t>
      </w:r>
      <w:r>
        <w:rPr>
          <w:lang w:val="en-US"/>
        </w:rPr>
        <w:t>elsif</w:t>
      </w:r>
      <w:r w:rsidRPr="002F6FB3">
        <w:t>&gt; &lt;</w:t>
      </w:r>
      <w:r>
        <w:t>список</w:t>
      </w:r>
      <w:r w:rsidRPr="002F6FB3">
        <w:t>_</w:t>
      </w:r>
      <w:r>
        <w:rPr>
          <w:lang w:val="en-US"/>
        </w:rPr>
        <w:t>elsif</w:t>
      </w:r>
      <w:r w:rsidRPr="002F6FB3">
        <w:t>&gt;</w:t>
      </w:r>
    </w:p>
    <w:p w:rsidR="005152C8" w:rsidRPr="00D02126" w:rsidRDefault="005152C8" w:rsidP="00FF4613">
      <w:r w:rsidRPr="002F6FB3">
        <w:tab/>
      </w:r>
      <w:r w:rsidRPr="008B733C">
        <w:t>&lt;</w:t>
      </w:r>
      <w:r>
        <w:t>элемент</w:t>
      </w:r>
      <w:r w:rsidRPr="00E70FC9">
        <w:t>_</w:t>
      </w:r>
      <w:r>
        <w:rPr>
          <w:lang w:val="en-US"/>
        </w:rPr>
        <w:t>elsif</w:t>
      </w:r>
      <w:r w:rsidRPr="008B733C">
        <w:t>&gt;</w:t>
      </w:r>
      <w:proofErr w:type="gramStart"/>
      <w:r>
        <w:t xml:space="preserve"> </w:t>
      </w:r>
      <w:r w:rsidRPr="00756181">
        <w:t>:</w:t>
      </w:r>
      <w:proofErr w:type="gramEnd"/>
      <w:r w:rsidRPr="00756181">
        <w:t>:=</w:t>
      </w:r>
      <w:r>
        <w:t xml:space="preserve"> </w:t>
      </w:r>
      <w:r w:rsidRPr="005152C8">
        <w:rPr>
          <w:b/>
          <w:lang w:val="en-US"/>
        </w:rPr>
        <w:t>els</w:t>
      </w:r>
      <w:r w:rsidRPr="00756181">
        <w:rPr>
          <w:b/>
          <w:lang w:val="en-US"/>
        </w:rPr>
        <w:t>if</w:t>
      </w:r>
      <w:r w:rsidRPr="00756181">
        <w:t xml:space="preserve"> &lt;</w:t>
      </w:r>
      <w:r>
        <w:t>условие</w:t>
      </w:r>
      <w:r w:rsidRPr="00756181">
        <w:t>&gt;</w:t>
      </w:r>
    </w:p>
    <w:p w:rsidR="005152C8" w:rsidRDefault="005152C8" w:rsidP="00436BB3">
      <w:pPr>
        <w:spacing w:after="120"/>
      </w:pPr>
      <w:r w:rsidRPr="00D02126">
        <w:tab/>
      </w:r>
      <w:r w:rsidRPr="00D02126">
        <w:tab/>
      </w:r>
      <w:proofErr w:type="gramStart"/>
      <w:r w:rsidRPr="00756181">
        <w:rPr>
          <w:b/>
          <w:lang w:val="en-US"/>
        </w:rPr>
        <w:t>then</w:t>
      </w:r>
      <w:proofErr w:type="gramEnd"/>
      <w:r w:rsidRPr="00756181">
        <w:t xml:space="preserve"> &lt;</w:t>
      </w:r>
      <w:r>
        <w:t>послед_операторов</w:t>
      </w:r>
      <w:r w:rsidRPr="00756181">
        <w:t>&gt;</w:t>
      </w:r>
    </w:p>
    <w:p w:rsidR="007D3BA7" w:rsidRDefault="007D3BA7" w:rsidP="00FF4613">
      <w:r>
        <w:lastRenderedPageBreak/>
        <w:tab/>
        <w:t xml:space="preserve">Для БНФ характерно наличие рекурсивных правил (в нашем примере определение нетерминала </w:t>
      </w:r>
      <w:r w:rsidRPr="007D3BA7">
        <w:t>&lt;</w:t>
      </w:r>
      <w:r>
        <w:t>список</w:t>
      </w:r>
      <w:r w:rsidRPr="007D3BA7">
        <w:t>_</w:t>
      </w:r>
      <w:r>
        <w:rPr>
          <w:lang w:val="en-US"/>
        </w:rPr>
        <w:t>elsif</w:t>
      </w:r>
      <w:r w:rsidRPr="007D3BA7">
        <w:t>&gt;</w:t>
      </w:r>
      <w:r>
        <w:t>, где этот н</w:t>
      </w:r>
      <w:r>
        <w:t>е</w:t>
      </w:r>
      <w:r>
        <w:t>терминал встречается как в левой, так и в правой части). Такие правила обычно определяют различные списковые конструкции.</w:t>
      </w:r>
    </w:p>
    <w:p w:rsidR="005152C8" w:rsidRDefault="00D02126" w:rsidP="00FF4613">
      <w:r>
        <w:tab/>
      </w:r>
      <w:r w:rsidR="008C029B">
        <w:t>Процесс построения синтаксической конструкции заключ</w:t>
      </w:r>
      <w:r w:rsidR="008C029B">
        <w:t>а</w:t>
      </w:r>
      <w:r w:rsidR="008C029B">
        <w:t>ется в выводе этой конструкции путем последовательных по</w:t>
      </w:r>
      <w:r w:rsidR="008C029B">
        <w:t>д</w:t>
      </w:r>
      <w:r w:rsidR="008C029B">
        <w:t>становок правых частей правил БНФ вместо нетерминалов из л</w:t>
      </w:r>
      <w:r w:rsidR="008C029B">
        <w:t>е</w:t>
      </w:r>
      <w:r w:rsidR="008C029B">
        <w:t>вых частей. Такой процесс продолжается до тех пор, пока не б</w:t>
      </w:r>
      <w:r w:rsidR="008C029B">
        <w:t>у</w:t>
      </w:r>
      <w:r w:rsidR="008C029B">
        <w:t>дет получена конструкция, состоящая только из терминальных символов.</w:t>
      </w:r>
    </w:p>
    <w:p w:rsidR="00106638" w:rsidRPr="00E70FC9" w:rsidRDefault="008B4500" w:rsidP="00FF4613">
      <w:r>
        <w:tab/>
        <w:t>На практике для удобства применяют расширенные формы Бэкуса-Наура (РБНФ). Существует множество различных вар</w:t>
      </w:r>
      <w:r>
        <w:t>и</w:t>
      </w:r>
      <w:r>
        <w:t>антов РБНФ. Рассмотрим один из таких вариантов (он достато</w:t>
      </w:r>
      <w:r>
        <w:t>ч</w:t>
      </w:r>
      <w:r>
        <w:t xml:space="preserve">но близок к международному стандарту РБНФ </w:t>
      </w:r>
      <w:r w:rsidRPr="008B4500">
        <w:t>ISO/IEC 14977</w:t>
      </w:r>
      <w:r>
        <w:t>).</w:t>
      </w:r>
    </w:p>
    <w:p w:rsidR="001B13D9" w:rsidRDefault="001B13D9" w:rsidP="001B13D9">
      <w:r>
        <w:tab/>
        <w:t>Металингвистическая переменная (нетерминал) обозначае</w:t>
      </w:r>
      <w:r>
        <w:t>т</w:t>
      </w:r>
      <w:r>
        <w:t>ся произвольной символьной строкой (без использования угл</w:t>
      </w:r>
      <w:r>
        <w:t>о</w:t>
      </w:r>
      <w:r>
        <w:t>вых скобок как в БНФ).</w:t>
      </w:r>
    </w:p>
    <w:p w:rsidR="001B13D9" w:rsidRDefault="001B13D9" w:rsidP="001B13D9">
      <w:r>
        <w:tab/>
      </w:r>
      <w:proofErr w:type="gramStart"/>
      <w:r>
        <w:t>Левая и правая части правила разделяются метасимволом "=" (вместо "::=" в БНФ), альтернативные варианты разделяются метасимволом "</w:t>
      </w:r>
      <w:r w:rsidRPr="00AC0B02">
        <w:rPr>
          <w:b/>
        </w:rPr>
        <w:t>|</w:t>
      </w:r>
      <w:r>
        <w:t>".</w:t>
      </w:r>
      <w:proofErr w:type="gramEnd"/>
      <w:r>
        <w:t xml:space="preserve"> Каждое правило заканчивается метасимволом «</w:t>
      </w:r>
      <w:r w:rsidRPr="001B13D9">
        <w:t>;</w:t>
      </w:r>
      <w:r>
        <w:t>» (точка с запятой), альтернативой символу «</w:t>
      </w:r>
      <w:proofErr w:type="gramStart"/>
      <w:r w:rsidRPr="001B13D9">
        <w:t>;</w:t>
      </w:r>
      <w:r>
        <w:t>»</w:t>
      </w:r>
      <w:proofErr w:type="gramEnd"/>
      <w:r>
        <w:t xml:space="preserve"> является си</w:t>
      </w:r>
      <w:r>
        <w:t>м</w:t>
      </w:r>
      <w:r>
        <w:t>вол «</w:t>
      </w:r>
      <w:r w:rsidRPr="001B13D9">
        <w:t>.</w:t>
      </w:r>
      <w:r>
        <w:t>» (точка).</w:t>
      </w:r>
    </w:p>
    <w:p w:rsidR="00AC0B02" w:rsidRDefault="001B13D9" w:rsidP="00AC0B02">
      <w:r>
        <w:tab/>
      </w:r>
      <w:r w:rsidRPr="001B13D9">
        <w:t xml:space="preserve">Конкатенация </w:t>
      </w:r>
      <w:r>
        <w:t>о</w:t>
      </w:r>
      <w:r w:rsidRPr="001B13D9">
        <w:t xml:space="preserve">пределяется </w:t>
      </w:r>
      <w:r>
        <w:t>мета</w:t>
      </w:r>
      <w:r w:rsidRPr="001B13D9">
        <w:t xml:space="preserve">символом </w:t>
      </w:r>
      <w:r>
        <w:t>«</w:t>
      </w:r>
      <w:proofErr w:type="gramStart"/>
      <w:r w:rsidRPr="001B13D9">
        <w:t>,</w:t>
      </w:r>
      <w:r>
        <w:t>»</w:t>
      </w:r>
      <w:proofErr w:type="gramEnd"/>
      <w:r w:rsidRPr="001B13D9">
        <w:t xml:space="preserve"> (запятая). Правило вида A = B,</w:t>
      </w:r>
      <w:r>
        <w:t xml:space="preserve"> </w:t>
      </w:r>
      <w:r w:rsidRPr="001B13D9">
        <w:t xml:space="preserve">C. означает, что нетерминал A состоит из двух символов </w:t>
      </w:r>
      <w:r>
        <w:t>–</w:t>
      </w:r>
      <w:r w:rsidRPr="001B13D9">
        <w:t xml:space="preserve"> B и C. Элементы конкатенации называют ещё </w:t>
      </w:r>
      <w:r w:rsidRPr="001B13D9">
        <w:rPr>
          <w:i/>
        </w:rPr>
        <w:t>синтаксическими факторами</w:t>
      </w:r>
      <w:r w:rsidRPr="001B13D9">
        <w:t xml:space="preserve">, или просто </w:t>
      </w:r>
      <w:r w:rsidRPr="001B13D9">
        <w:rPr>
          <w:i/>
        </w:rPr>
        <w:t>факторами</w:t>
      </w:r>
      <w:r w:rsidRPr="001B13D9">
        <w:t>.</w:t>
      </w:r>
      <w:r>
        <w:t xml:space="preserve"> </w:t>
      </w:r>
      <w:r w:rsidRPr="001B13D9">
        <w:t>В таком случае несколько слов, написанных через пробелы, следует п</w:t>
      </w:r>
      <w:r w:rsidRPr="001B13D9">
        <w:t>о</w:t>
      </w:r>
      <w:r w:rsidRPr="001B13D9">
        <w:t>нимать как одно многословное имя нетерминального символа</w:t>
      </w:r>
      <w:r>
        <w:t xml:space="preserve"> (пробелы не являются разделителями символов)</w:t>
      </w:r>
      <w:r w:rsidRPr="001B13D9">
        <w:t>.</w:t>
      </w:r>
      <w:r>
        <w:t xml:space="preserve"> Если же не и</w:t>
      </w:r>
      <w:r>
        <w:t>с</w:t>
      </w:r>
      <w:r>
        <w:t>пользовать в качестве конкатенации символ «</w:t>
      </w:r>
      <w:proofErr w:type="gramStart"/>
      <w:r w:rsidRPr="001B13D9">
        <w:t>,</w:t>
      </w:r>
      <w:r>
        <w:t>»</w:t>
      </w:r>
      <w:proofErr w:type="gramEnd"/>
      <w:r>
        <w:t>, а сохранить пробел в качестве разделителя символов, тогда е</w:t>
      </w:r>
      <w:r w:rsidR="00AC0B02">
        <w:t>сли нетерминал состоит из нескольких смысловых слов, то они записываются слитно или разделяются символом подчеркивания или дефисом. При слитном написании для удобства восприятия целесообразно каждое ее слово начинать с прописной буквы.</w:t>
      </w:r>
      <w:r>
        <w:t xml:space="preserve"> Например, нете</w:t>
      </w:r>
      <w:r>
        <w:t>р</w:t>
      </w:r>
      <w:r>
        <w:t>минал, означающий список идентификаторов, можно записать как «СписокИдентификаторов», «</w:t>
      </w:r>
      <w:proofErr w:type="gramStart"/>
      <w:r>
        <w:t>Список-идентификаторов</w:t>
      </w:r>
      <w:proofErr w:type="gramEnd"/>
      <w:r>
        <w:t>», или «Список_идентификаторов».</w:t>
      </w:r>
    </w:p>
    <w:p w:rsidR="00AC0B02" w:rsidRDefault="001B13D9" w:rsidP="00AC0B02">
      <w:r>
        <w:lastRenderedPageBreak/>
        <w:tab/>
      </w:r>
      <w:r w:rsidR="00AC0B02">
        <w:t>Терминальные символы изображаются словами, написанн</w:t>
      </w:r>
      <w:r w:rsidR="00AC0B02">
        <w:t>ы</w:t>
      </w:r>
      <w:r w:rsidR="00AC0B02">
        <w:t>ми буквами латинского алфавита (ключевые слова) или цепо</w:t>
      </w:r>
      <w:r w:rsidR="00AC0B02">
        <w:t>ч</w:t>
      </w:r>
      <w:r w:rsidR="00AC0B02">
        <w:t>ками символов, заключенными в одиночные</w:t>
      </w:r>
      <w:proofErr w:type="gramStart"/>
      <w:r w:rsidR="00AC0B02">
        <w:t xml:space="preserve"> (′) </w:t>
      </w:r>
      <w:proofErr w:type="gramEnd"/>
      <w:r w:rsidR="00AC0B02">
        <w:t>или двойные (″) кавычки. Для удобства восприятия ключевые слова дополн</w:t>
      </w:r>
      <w:r w:rsidR="00AC0B02">
        <w:t>и</w:t>
      </w:r>
      <w:r w:rsidR="00AC0B02">
        <w:t>тельно можно выделить жирным шрифтом.</w:t>
      </w:r>
    </w:p>
    <w:p w:rsidR="00AC0B02" w:rsidRDefault="00AC0B02" w:rsidP="00AC0B02">
      <w:r>
        <w:tab/>
        <w:t xml:space="preserve">Условное вхождение. Квадратные скобки </w:t>
      </w:r>
      <w:r w:rsidR="001B13D9">
        <w:t>«</w:t>
      </w:r>
      <w:r>
        <w:t>[</w:t>
      </w:r>
      <w:r w:rsidR="001B13D9">
        <w:t>»</w:t>
      </w:r>
      <w:r>
        <w:t xml:space="preserve"> и </w:t>
      </w:r>
      <w:r w:rsidR="001B13D9">
        <w:t>«</w:t>
      </w:r>
      <w:r>
        <w:t>]</w:t>
      </w:r>
      <w:r w:rsidR="001B13D9">
        <w:t>»</w:t>
      </w:r>
      <w:r>
        <w:t xml:space="preserve"> означают, что заключенная в них синтаксическая конструкция может о</w:t>
      </w:r>
      <w:r>
        <w:t>т</w:t>
      </w:r>
      <w:r>
        <w:t>сутствовать.</w:t>
      </w:r>
    </w:p>
    <w:p w:rsidR="00AC0B02" w:rsidRPr="001F5559" w:rsidRDefault="00AC0B02" w:rsidP="00AC0B02">
      <w:r>
        <w:tab/>
        <w:t xml:space="preserve">Повторение. Фигурные скобки </w:t>
      </w:r>
      <w:r w:rsidR="001B13D9">
        <w:t>«</w:t>
      </w:r>
      <w:r>
        <w:t>{</w:t>
      </w:r>
      <w:r w:rsidR="001B13D9">
        <w:t>»</w:t>
      </w:r>
      <w:r>
        <w:t xml:space="preserve"> и </w:t>
      </w:r>
      <w:r w:rsidR="001B13D9">
        <w:t>«</w:t>
      </w:r>
      <w:r>
        <w:t>}</w:t>
      </w:r>
      <w:r w:rsidR="001B13D9">
        <w:t>»</w:t>
      </w:r>
      <w:r>
        <w:t xml:space="preserve"> означают нуль или более повторений заключенной в них синтаксической констру</w:t>
      </w:r>
      <w:r>
        <w:t>к</w:t>
      </w:r>
      <w:r>
        <w:t>ции.</w:t>
      </w:r>
    </w:p>
    <w:p w:rsidR="002F6FB3" w:rsidRPr="002F6FB3" w:rsidRDefault="002F6FB3" w:rsidP="00AC0B02">
      <w:r w:rsidRPr="001F5559">
        <w:tab/>
      </w:r>
      <w:r>
        <w:t>Наиболее важными расширениями являются условное вхо</w:t>
      </w:r>
      <w:r>
        <w:t>ж</w:t>
      </w:r>
      <w:r>
        <w:t>дение и повторение. Остальные расширения связаны в основном с синтаксисом обозначений метасимволов.</w:t>
      </w:r>
    </w:p>
    <w:p w:rsidR="001B13D9" w:rsidRDefault="00AC0B02" w:rsidP="00AC0B02">
      <w:r>
        <w:tab/>
        <w:t>Ниже приведен пример</w:t>
      </w:r>
      <w:r w:rsidR="001B13D9">
        <w:t xml:space="preserve"> определений синтаксического пон</w:t>
      </w:r>
      <w:r w:rsidR="001B13D9">
        <w:t>я</w:t>
      </w:r>
      <w:r w:rsidR="001B13D9">
        <w:t>тия «условный оператор» в форме РБНФ.</w:t>
      </w:r>
    </w:p>
    <w:p w:rsidR="001B13D9" w:rsidRPr="003949B9" w:rsidRDefault="003949B9" w:rsidP="00436BB3">
      <w:pPr>
        <w:spacing w:before="120"/>
      </w:pPr>
      <w:r w:rsidRPr="002F6FB3">
        <w:tab/>
      </w:r>
      <w:r w:rsidR="001B13D9">
        <w:t>Условный</w:t>
      </w:r>
      <w:r w:rsidR="00436BB3" w:rsidRPr="00436BB3">
        <w:t xml:space="preserve"> </w:t>
      </w:r>
      <w:r w:rsidR="001B13D9">
        <w:t>оператор = "</w:t>
      </w:r>
      <w:r w:rsidRPr="003949B9">
        <w:rPr>
          <w:b/>
          <w:lang w:val="en-US"/>
        </w:rPr>
        <w:t>if</w:t>
      </w:r>
      <w:r w:rsidR="001B13D9">
        <w:t>"</w:t>
      </w:r>
      <w:r w:rsidRPr="003949B9">
        <w:t xml:space="preserve">, </w:t>
      </w:r>
      <w:r>
        <w:t>Условие</w:t>
      </w:r>
      <w:r w:rsidRPr="003949B9">
        <w:t>,</w:t>
      </w:r>
      <w:r>
        <w:t xml:space="preserve"> "</w:t>
      </w:r>
      <w:r>
        <w:rPr>
          <w:b/>
          <w:lang w:val="en-US"/>
        </w:rPr>
        <w:t>then</w:t>
      </w:r>
      <w:r>
        <w:t>"</w:t>
      </w:r>
    </w:p>
    <w:p w:rsidR="001B13D9" w:rsidRPr="003949B9" w:rsidRDefault="003949B9" w:rsidP="00AC0B02">
      <w:r w:rsidRPr="003949B9">
        <w:tab/>
      </w:r>
      <w:r w:rsidRPr="003949B9">
        <w:tab/>
      </w:r>
      <w:r>
        <w:t>Последовательность</w:t>
      </w:r>
      <w:r w:rsidR="00436BB3" w:rsidRPr="00C77A1E">
        <w:t xml:space="preserve"> </w:t>
      </w:r>
      <w:r>
        <w:t>операторов</w:t>
      </w:r>
    </w:p>
    <w:p w:rsidR="003949B9" w:rsidRPr="002F6FB3" w:rsidRDefault="003949B9" w:rsidP="00AC0B02">
      <w:r>
        <w:tab/>
      </w:r>
      <w:r>
        <w:tab/>
      </w:r>
      <w:proofErr w:type="gramStart"/>
      <w:r w:rsidRPr="002F6FB3">
        <w:t xml:space="preserve">{ </w:t>
      </w:r>
      <w:r>
        <w:t>"</w:t>
      </w:r>
      <w:r w:rsidRPr="003949B9">
        <w:rPr>
          <w:b/>
          <w:lang w:val="en-US"/>
        </w:rPr>
        <w:t>elsif</w:t>
      </w:r>
      <w:r>
        <w:t>"</w:t>
      </w:r>
      <w:r w:rsidRPr="002F6FB3">
        <w:t xml:space="preserve">, </w:t>
      </w:r>
      <w:r>
        <w:t>Условие</w:t>
      </w:r>
      <w:r w:rsidRPr="003949B9">
        <w:t>,</w:t>
      </w:r>
      <w:r w:rsidRPr="002F6FB3">
        <w:t xml:space="preserve"> </w:t>
      </w:r>
      <w:r>
        <w:t>"</w:t>
      </w:r>
      <w:r>
        <w:rPr>
          <w:b/>
          <w:lang w:val="en-US"/>
        </w:rPr>
        <w:t>then</w:t>
      </w:r>
      <w:r>
        <w:t>"</w:t>
      </w:r>
      <w:proofErr w:type="gramEnd"/>
    </w:p>
    <w:p w:rsidR="001B13D9" w:rsidRPr="00436BB3" w:rsidRDefault="003949B9" w:rsidP="00AC0B02">
      <w:r w:rsidRPr="002F6FB3">
        <w:tab/>
      </w:r>
      <w:r w:rsidRPr="002F6FB3">
        <w:tab/>
      </w:r>
      <w:r>
        <w:t>Последовательность</w:t>
      </w:r>
      <w:r w:rsidR="00436BB3" w:rsidRPr="00436BB3">
        <w:t xml:space="preserve"> </w:t>
      </w:r>
      <w:r>
        <w:t>операторов</w:t>
      </w:r>
      <w:proofErr w:type="gramStart"/>
      <w:r w:rsidRPr="00436BB3">
        <w:t xml:space="preserve"> }</w:t>
      </w:r>
      <w:proofErr w:type="gramEnd"/>
    </w:p>
    <w:p w:rsidR="003949B9" w:rsidRPr="00436BB3" w:rsidRDefault="003949B9" w:rsidP="00AC0B02">
      <w:r w:rsidRPr="00436BB3">
        <w:tab/>
      </w:r>
      <w:r w:rsidRPr="00436BB3">
        <w:tab/>
        <w:t>[</w:t>
      </w:r>
      <w:r w:rsidR="00436BB3" w:rsidRPr="00436BB3">
        <w:t xml:space="preserve"> </w:t>
      </w:r>
      <w:r>
        <w:t>"</w:t>
      </w:r>
      <w:r w:rsidRPr="003949B9">
        <w:rPr>
          <w:b/>
          <w:lang w:val="en-US"/>
        </w:rPr>
        <w:t>els</w:t>
      </w:r>
      <w:r>
        <w:rPr>
          <w:b/>
          <w:lang w:val="en-US"/>
        </w:rPr>
        <w:t>e</w:t>
      </w:r>
      <w:r>
        <w:t>"</w:t>
      </w:r>
      <w:r w:rsidRPr="00436BB3">
        <w:t xml:space="preserve">, </w:t>
      </w:r>
      <w:r>
        <w:t>Последовательность</w:t>
      </w:r>
      <w:r w:rsidR="00436BB3" w:rsidRPr="00436BB3">
        <w:t xml:space="preserve"> </w:t>
      </w:r>
      <w:r>
        <w:t>операторов</w:t>
      </w:r>
      <w:proofErr w:type="gramStart"/>
      <w:r w:rsidRPr="00436BB3">
        <w:t xml:space="preserve"> ]</w:t>
      </w:r>
      <w:proofErr w:type="gramEnd"/>
    </w:p>
    <w:p w:rsidR="003949B9" w:rsidRPr="00436BB3" w:rsidRDefault="003949B9" w:rsidP="00436BB3">
      <w:pPr>
        <w:spacing w:after="120"/>
      </w:pPr>
      <w:r w:rsidRPr="00436BB3">
        <w:tab/>
      </w:r>
      <w:r w:rsidRPr="00436BB3">
        <w:tab/>
      </w:r>
      <w:r>
        <w:t>"</w:t>
      </w:r>
      <w:r>
        <w:rPr>
          <w:b/>
          <w:lang w:val="en-US"/>
        </w:rPr>
        <w:t>end</w:t>
      </w:r>
      <w:r>
        <w:t>"</w:t>
      </w:r>
      <w:r w:rsidRPr="00436BB3">
        <w:t xml:space="preserve">, </w:t>
      </w:r>
      <w:r>
        <w:t>"</w:t>
      </w:r>
      <w:r>
        <w:rPr>
          <w:b/>
          <w:lang w:val="en-US"/>
        </w:rPr>
        <w:t>if</w:t>
      </w:r>
      <w:r>
        <w:t>"</w:t>
      </w:r>
      <w:r w:rsidRPr="00436BB3">
        <w:t xml:space="preserve">, </w:t>
      </w:r>
      <w:r>
        <w:t>"</w:t>
      </w:r>
      <w:r w:rsidRPr="00436BB3">
        <w:rPr>
          <w:b/>
        </w:rPr>
        <w:t>;</w:t>
      </w:r>
      <w:r>
        <w:t>"</w:t>
      </w:r>
      <w:r w:rsidRPr="00436BB3">
        <w:t xml:space="preserve"> </w:t>
      </w:r>
      <w:r w:rsidR="00476A33">
        <w:t>.</w:t>
      </w:r>
    </w:p>
    <w:p w:rsidR="003949B9" w:rsidRDefault="00436BB3" w:rsidP="00AC0B02">
      <w:r w:rsidRPr="002F6FB3">
        <w:tab/>
      </w:r>
      <w:r>
        <w:t>Если не использовать запятую в качестве операции конкат</w:t>
      </w:r>
      <w:r>
        <w:t>е</w:t>
      </w:r>
      <w:r>
        <w:t xml:space="preserve">нации, то из многословных обозначений нетерминалов следует убрать пробелы, чтобы </w:t>
      </w:r>
      <w:r w:rsidR="00E56260">
        <w:t>обозначения</w:t>
      </w:r>
      <w:r>
        <w:t xml:space="preserve"> воспринимались как единое целое, например, следующим образом:</w:t>
      </w:r>
    </w:p>
    <w:p w:rsidR="00436BB3" w:rsidRPr="003949B9" w:rsidRDefault="00436BB3" w:rsidP="00436BB3">
      <w:pPr>
        <w:spacing w:before="120"/>
      </w:pPr>
      <w:r w:rsidRPr="00E56260">
        <w:tab/>
      </w:r>
      <w:r>
        <w:t>УсловныйОператор = "</w:t>
      </w:r>
      <w:r w:rsidRPr="003949B9">
        <w:rPr>
          <w:b/>
          <w:lang w:val="en-US"/>
        </w:rPr>
        <w:t>if</w:t>
      </w:r>
      <w:r>
        <w:t>"</w:t>
      </w:r>
      <w:r w:rsidRPr="003949B9">
        <w:t xml:space="preserve"> </w:t>
      </w:r>
      <w:r>
        <w:t>Условие "</w:t>
      </w:r>
      <w:r>
        <w:rPr>
          <w:b/>
          <w:lang w:val="en-US"/>
        </w:rPr>
        <w:t>then</w:t>
      </w:r>
      <w:r>
        <w:t>"</w:t>
      </w:r>
    </w:p>
    <w:p w:rsidR="00436BB3" w:rsidRPr="003949B9" w:rsidRDefault="00436BB3" w:rsidP="00436BB3">
      <w:r w:rsidRPr="003949B9">
        <w:tab/>
      </w:r>
      <w:r w:rsidRPr="003949B9">
        <w:tab/>
      </w:r>
      <w:proofErr w:type="gramStart"/>
      <w:r>
        <w:t>Последовательность-операторов</w:t>
      </w:r>
      <w:proofErr w:type="gramEnd"/>
    </w:p>
    <w:p w:rsidR="00436BB3" w:rsidRPr="00436BB3" w:rsidRDefault="00436BB3" w:rsidP="00436BB3">
      <w:r>
        <w:tab/>
      </w:r>
      <w:r>
        <w:tab/>
      </w:r>
      <w:proofErr w:type="gramStart"/>
      <w:r w:rsidRPr="00436BB3">
        <w:t xml:space="preserve">{ </w:t>
      </w:r>
      <w:r>
        <w:t>"</w:t>
      </w:r>
      <w:r w:rsidRPr="003949B9">
        <w:rPr>
          <w:b/>
          <w:lang w:val="en-US"/>
        </w:rPr>
        <w:t>elsif</w:t>
      </w:r>
      <w:r>
        <w:t>"</w:t>
      </w:r>
      <w:r w:rsidRPr="00436BB3">
        <w:t xml:space="preserve"> </w:t>
      </w:r>
      <w:r>
        <w:t>Условие</w:t>
      </w:r>
      <w:r w:rsidRPr="00436BB3">
        <w:t xml:space="preserve"> </w:t>
      </w:r>
      <w:r>
        <w:t>"</w:t>
      </w:r>
      <w:r>
        <w:rPr>
          <w:b/>
          <w:lang w:val="en-US"/>
        </w:rPr>
        <w:t>then</w:t>
      </w:r>
      <w:r>
        <w:t>"</w:t>
      </w:r>
      <w:proofErr w:type="gramEnd"/>
    </w:p>
    <w:p w:rsidR="00436BB3" w:rsidRPr="00436BB3" w:rsidRDefault="00436BB3" w:rsidP="00436BB3">
      <w:r w:rsidRPr="00436BB3">
        <w:tab/>
      </w:r>
      <w:r w:rsidRPr="00436BB3">
        <w:tab/>
      </w:r>
      <w:r>
        <w:t>Последовательность-операторов</w:t>
      </w:r>
      <w:proofErr w:type="gramStart"/>
      <w:r w:rsidRPr="00436BB3">
        <w:t xml:space="preserve"> }</w:t>
      </w:r>
      <w:proofErr w:type="gramEnd"/>
    </w:p>
    <w:p w:rsidR="00436BB3" w:rsidRPr="00436BB3" w:rsidRDefault="00436BB3" w:rsidP="00436BB3">
      <w:r w:rsidRPr="00436BB3">
        <w:tab/>
      </w:r>
      <w:r w:rsidRPr="00436BB3">
        <w:tab/>
        <w:t xml:space="preserve">[ </w:t>
      </w:r>
      <w:r>
        <w:t>"</w:t>
      </w:r>
      <w:r w:rsidRPr="003949B9">
        <w:rPr>
          <w:b/>
          <w:lang w:val="en-US"/>
        </w:rPr>
        <w:t>els</w:t>
      </w:r>
      <w:r>
        <w:rPr>
          <w:b/>
          <w:lang w:val="en-US"/>
        </w:rPr>
        <w:t>e</w:t>
      </w:r>
      <w:r>
        <w:t>"</w:t>
      </w:r>
      <w:r w:rsidRPr="00436BB3">
        <w:t xml:space="preserve"> </w:t>
      </w:r>
      <w:r>
        <w:t>Последовательность-операторов</w:t>
      </w:r>
      <w:proofErr w:type="gramStart"/>
      <w:r w:rsidRPr="00436BB3">
        <w:t xml:space="preserve"> ]</w:t>
      </w:r>
      <w:proofErr w:type="gramEnd"/>
    </w:p>
    <w:p w:rsidR="00436BB3" w:rsidRPr="00436BB3" w:rsidRDefault="00436BB3" w:rsidP="00436BB3">
      <w:pPr>
        <w:spacing w:after="120"/>
      </w:pPr>
      <w:r w:rsidRPr="00436BB3">
        <w:tab/>
      </w:r>
      <w:r w:rsidRPr="00436BB3">
        <w:tab/>
      </w:r>
      <w:r>
        <w:t>"</w:t>
      </w:r>
      <w:r>
        <w:rPr>
          <w:b/>
          <w:lang w:val="en-US"/>
        </w:rPr>
        <w:t>end</w:t>
      </w:r>
      <w:r>
        <w:t>"</w:t>
      </w:r>
      <w:r w:rsidRPr="00436BB3">
        <w:t xml:space="preserve"> </w:t>
      </w:r>
      <w:r>
        <w:t>"</w:t>
      </w:r>
      <w:r>
        <w:rPr>
          <w:b/>
          <w:lang w:val="en-US"/>
        </w:rPr>
        <w:t>if</w:t>
      </w:r>
      <w:r>
        <w:t>"</w:t>
      </w:r>
      <w:r w:rsidRPr="00436BB3">
        <w:t xml:space="preserve"> </w:t>
      </w:r>
      <w:r>
        <w:t>"</w:t>
      </w:r>
      <w:r w:rsidRPr="00436BB3">
        <w:rPr>
          <w:b/>
        </w:rPr>
        <w:t>;</w:t>
      </w:r>
      <w:r>
        <w:t>"</w:t>
      </w:r>
      <w:r w:rsidR="00476A33">
        <w:t>.</w:t>
      </w:r>
    </w:p>
    <w:p w:rsidR="00436BB3" w:rsidRPr="00436BB3" w:rsidRDefault="00436BB3" w:rsidP="00AC0B02">
      <w:r>
        <w:tab/>
      </w:r>
      <w:r w:rsidR="00D00976">
        <w:t>Как видно из примеров, определения в РБНФ получаются более простыми, чем в БНФ, отсутствуют рекурсивные правила, не требуется введение новых нетерминалов.</w:t>
      </w:r>
    </w:p>
    <w:p w:rsidR="005C49DE" w:rsidRDefault="00D00976" w:rsidP="00AC0B02">
      <w:r>
        <w:tab/>
      </w:r>
      <w:r w:rsidR="001F1E25">
        <w:t>Нотация БНФ и РБНФ эквивалентна синтаксическим ди</w:t>
      </w:r>
      <w:r w:rsidR="001F1E25">
        <w:t>а</w:t>
      </w:r>
      <w:r w:rsidR="001F1E25">
        <w:t>граммам и предназначена для описания синтаксиса контекстно-</w:t>
      </w:r>
      <w:r w:rsidR="001F1E25">
        <w:lastRenderedPageBreak/>
        <w:t>свободных языков программирования.</w:t>
      </w:r>
      <w:r w:rsidR="005C49DE">
        <w:t xml:space="preserve"> Всегда можно перейти от одного способа описания к другому.</w:t>
      </w:r>
    </w:p>
    <w:p w:rsidR="003949B9" w:rsidRPr="006D1D6B" w:rsidRDefault="005C49DE" w:rsidP="00AC0B02">
      <w:r>
        <w:tab/>
      </w:r>
      <w:r w:rsidR="006D1D6B">
        <w:t xml:space="preserve">Недостатком рассмотренных метаязыков является то, что </w:t>
      </w:r>
      <w:r w:rsidR="006D1D6B" w:rsidRPr="006D1D6B">
        <w:t>они описывают грамматическую структуру формального языка без учёта контекстных зависимостей</w:t>
      </w:r>
      <w:r w:rsidR="006D1D6B">
        <w:t xml:space="preserve">. При наличии </w:t>
      </w:r>
      <w:r w:rsidR="006D1D6B" w:rsidRPr="006D1D6B">
        <w:t>таких зав</w:t>
      </w:r>
      <w:r w:rsidR="006D1D6B" w:rsidRPr="006D1D6B">
        <w:t>и</w:t>
      </w:r>
      <w:r w:rsidR="006D1D6B" w:rsidRPr="006D1D6B">
        <w:t>симостей описание оказывается неполным, и некоторые правила синтаксиса описываемого языка приходится излагать в обычной текстовой форме.</w:t>
      </w:r>
      <w:r>
        <w:t xml:space="preserve"> Например, в ряде типизированных языков тр</w:t>
      </w:r>
      <w:r>
        <w:t>е</w:t>
      </w:r>
      <w:r>
        <w:t>буется описание типа всех используемых в программе переме</w:t>
      </w:r>
      <w:r>
        <w:t>н</w:t>
      </w:r>
      <w:r>
        <w:t>ных. Сформулировать это требование с помощью нотации БНФ (РБНФ) или СД невозможно.</w:t>
      </w:r>
    </w:p>
    <w:p w:rsidR="00106638" w:rsidRDefault="00106638" w:rsidP="00FF4613"/>
    <w:p w:rsidR="009A1A02" w:rsidRDefault="009A1A02" w:rsidP="009A1A02">
      <w:pPr>
        <w:pStyle w:val="2"/>
      </w:pPr>
      <w:bookmarkStart w:id="6" w:name="_Toc85196468"/>
      <w:r>
        <w:t>Формальные грамматики</w:t>
      </w:r>
      <w:bookmarkEnd w:id="6"/>
    </w:p>
    <w:p w:rsidR="009A1A02" w:rsidRDefault="009A1A02" w:rsidP="00FF4613"/>
    <w:p w:rsidR="009A1A02" w:rsidRDefault="00BA11BE" w:rsidP="00FF4613">
      <w:r>
        <w:tab/>
        <w:t>Формальные грамматики предназначены для описания фо</w:t>
      </w:r>
      <w:r>
        <w:t>р</w:t>
      </w:r>
      <w:r>
        <w:t>мальных языков и имеют большое сходство с БНФ. Однако их нельзя отождествлять, поскольку формальные грамматики им</w:t>
      </w:r>
      <w:r>
        <w:t>е</w:t>
      </w:r>
      <w:r>
        <w:t>ют более общий характер.</w:t>
      </w:r>
    </w:p>
    <w:p w:rsidR="00FF4613" w:rsidRDefault="00FF4613" w:rsidP="00FF4613">
      <w:r w:rsidRPr="00F0721A">
        <w:tab/>
      </w:r>
      <w:r w:rsidR="007D44D2">
        <w:t>Г</w:t>
      </w:r>
      <w:r>
        <w:t>рамматика определяется как</w:t>
      </w:r>
      <w:r w:rsidR="007D44D2">
        <w:t xml:space="preserve"> четверка</w:t>
      </w:r>
      <w:r>
        <w:t xml:space="preserve"> </w:t>
      </w:r>
      <w:r>
        <w:rPr>
          <w:i/>
        </w:rPr>
        <w:t>G</w:t>
      </w:r>
      <w:r>
        <w:t> =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,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, </w:t>
      </w:r>
      <w:r>
        <w:rPr>
          <w:i/>
        </w:rPr>
        <w:t>P</w:t>
      </w:r>
      <w:r>
        <w:t>, </w:t>
      </w:r>
      <w:r>
        <w:rPr>
          <w:i/>
        </w:rPr>
        <w:t>S</w:t>
      </w:r>
      <w:r>
        <w:t xml:space="preserve">), где 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 xml:space="preserve"> – конечное множество </w:t>
      </w:r>
      <w:r>
        <w:rPr>
          <w:i/>
        </w:rPr>
        <w:t>терминальных</w:t>
      </w:r>
      <w:r>
        <w:t xml:space="preserve"> символов (</w:t>
      </w:r>
      <w:r>
        <w:rPr>
          <w:i/>
        </w:rPr>
        <w:t>терминалов</w:t>
      </w:r>
      <w:r>
        <w:t>), т.</w:t>
      </w:r>
      <w:r w:rsidR="007D44D2">
        <w:t> </w:t>
      </w:r>
      <w:r>
        <w:t>е. символов, принадлежащих собственно описываемому фо</w:t>
      </w:r>
      <w:r>
        <w:t>р</w:t>
      </w:r>
      <w:r>
        <w:t xml:space="preserve">мальному языку; 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 xml:space="preserve"> – конечное множество </w:t>
      </w:r>
      <w:r>
        <w:rPr>
          <w:i/>
        </w:rPr>
        <w:t>нетерминальных</w:t>
      </w:r>
      <w:r>
        <w:t xml:space="preserve"> символов (</w:t>
      </w:r>
      <w:r>
        <w:rPr>
          <w:i/>
        </w:rPr>
        <w:t>нетерминалов</w:t>
      </w:r>
      <w:r>
        <w:t>), т.</w:t>
      </w:r>
      <w:r w:rsidR="007D44D2">
        <w:t> </w:t>
      </w:r>
      <w:r>
        <w:t>е. символов, принадлежащих мет</w:t>
      </w:r>
      <w:r>
        <w:t>а</w:t>
      </w:r>
      <w:r>
        <w:t xml:space="preserve">языку (необходимо заметить, что у 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 xml:space="preserve"> и 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rPr>
          <w:vertAlign w:val="subscript"/>
        </w:rPr>
        <w:t xml:space="preserve"> </w:t>
      </w:r>
      <w:r>
        <w:t>нет общих символов, т.</w:t>
      </w:r>
      <w:r w:rsidR="007D44D2">
        <w:t> </w:t>
      </w:r>
      <w:r>
        <w:t xml:space="preserve">е. 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7"/>
      </w:r>
      <w:r>
        <w:t>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 = </w:t>
      </w:r>
      <w:r>
        <w:sym w:font="Symbol" w:char="F0C6"/>
      </w:r>
      <w:r>
        <w:t>);</w:t>
      </w:r>
      <w:r w:rsidR="0091734B">
        <w:t xml:space="preserve"> </w:t>
      </w:r>
      <w:proofErr w:type="gramStart"/>
      <w:r>
        <w:rPr>
          <w:i/>
        </w:rPr>
        <w:t>P</w:t>
      </w:r>
      <w:r>
        <w:t xml:space="preserve"> – конечное множество </w:t>
      </w:r>
      <w:r>
        <w:rPr>
          <w:i/>
        </w:rPr>
        <w:t>продукций</w:t>
      </w:r>
      <w:r>
        <w:t xml:space="preserve"> (</w:t>
      </w:r>
      <w:r>
        <w:rPr>
          <w:i/>
        </w:rPr>
        <w:t>правил вывода</w:t>
      </w:r>
      <w:r>
        <w:t xml:space="preserve">, </w:t>
      </w:r>
      <w:r>
        <w:rPr>
          <w:i/>
        </w:rPr>
        <w:t>порождающих правил</w:t>
      </w:r>
      <w:r>
        <w:t xml:space="preserve">) вида </w:t>
      </w:r>
      <w:r>
        <w:rPr>
          <w:iCs/>
        </w:rPr>
        <w:sym w:font="Symbol" w:char="F061"/>
      </w:r>
      <w:r>
        <w:t> </w:t>
      </w:r>
      <w:r>
        <w:sym w:font="Symbol" w:char="F0AE"/>
      </w:r>
      <w:r>
        <w:t> </w:t>
      </w:r>
      <w:r>
        <w:rPr>
          <w:iCs/>
        </w:rPr>
        <w:sym w:font="Symbol" w:char="F062"/>
      </w:r>
      <w:r>
        <w:t xml:space="preserve">, где </w:t>
      </w:r>
      <w:r>
        <w:rPr>
          <w:iCs/>
        </w:rPr>
        <w:sym w:font="Symbol" w:char="F061"/>
      </w:r>
      <w:r>
        <w:t xml:space="preserve"> – левая часть продукции – это строка такая, что </w:t>
      </w:r>
      <w:r>
        <w:rPr>
          <w:iCs/>
        </w:rPr>
        <w:sym w:font="Symbol" w:char="F061"/>
      </w:r>
      <w:r>
        <w:t> </w:t>
      </w:r>
      <w:r>
        <w:sym w:font="Symbol" w:char="F0CE"/>
      </w:r>
      <w:r>
        <w:t>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)</w:t>
      </w:r>
      <w:r w:rsidRPr="000B6787">
        <w:rPr>
          <w:sz w:val="24"/>
          <w:szCs w:val="24"/>
          <w:vertAlign w:val="superscript"/>
        </w:rPr>
        <w:t>+</w:t>
      </w:r>
      <w:r>
        <w:t xml:space="preserve">, a </w:t>
      </w:r>
      <w:r>
        <w:rPr>
          <w:iCs/>
        </w:rPr>
        <w:sym w:font="Symbol" w:char="F062"/>
      </w:r>
      <w:r>
        <w:t xml:space="preserve"> – правая часть – строка, такая, что </w:t>
      </w:r>
      <w:r>
        <w:rPr>
          <w:iCs/>
        </w:rPr>
        <w:sym w:font="Symbol" w:char="F062"/>
      </w:r>
      <w:r>
        <w:t> </w:t>
      </w:r>
      <w:r>
        <w:sym w:font="Symbol" w:char="F0CE"/>
      </w:r>
      <w:r>
        <w:t>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)</w:t>
      </w:r>
      <w:r w:rsidRPr="000B6787">
        <w:rPr>
          <w:sz w:val="24"/>
          <w:szCs w:val="24"/>
          <w:vertAlign w:val="superscript"/>
        </w:rPr>
        <w:t>*</w:t>
      </w:r>
      <w:r>
        <w:t xml:space="preserve">; </w:t>
      </w:r>
      <w:r>
        <w:rPr>
          <w:i/>
        </w:rPr>
        <w:t>S</w:t>
      </w:r>
      <w:r>
        <w:t> </w:t>
      </w:r>
      <w:r>
        <w:sym w:font="Symbol" w:char="F0CE"/>
      </w:r>
      <w:r>
        <w:t>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 xml:space="preserve"> – </w:t>
      </w:r>
      <w:r>
        <w:rPr>
          <w:i/>
        </w:rPr>
        <w:t>начальный символ</w:t>
      </w:r>
      <w:r>
        <w:t xml:space="preserve"> </w:t>
      </w:r>
      <w:r w:rsidR="00C8121E">
        <w:t>(</w:t>
      </w:r>
      <w:r w:rsidR="00C8121E" w:rsidRPr="00C8121E">
        <w:rPr>
          <w:i/>
        </w:rPr>
        <w:t>аксиома</w:t>
      </w:r>
      <w:r w:rsidR="00C8121E">
        <w:t xml:space="preserve">) </w:t>
      </w:r>
      <w:r>
        <w:t>грамматики.</w:t>
      </w:r>
      <w:proofErr w:type="gramEnd"/>
    </w:p>
    <w:p w:rsidR="006B5AC8" w:rsidRDefault="00FF4613" w:rsidP="00FF4613">
      <w:r>
        <w:tab/>
        <w:t>Примем следующие соглашения об обозначениях</w:t>
      </w:r>
      <w:r w:rsidR="006B5AC8">
        <w:t>:</w:t>
      </w:r>
    </w:p>
    <w:p w:rsidR="006B5AC8" w:rsidRDefault="006B5AC8" w:rsidP="00FF4613">
      <w:r>
        <w:tab/>
        <w:t>1. </w:t>
      </w:r>
      <w:r w:rsidR="00FF4613">
        <w:t>Терминалы будем представлять строчными буквами</w:t>
      </w:r>
      <w:r w:rsidR="00FE1088">
        <w:t xml:space="preserve"> и спецсимволами</w:t>
      </w:r>
      <w:r>
        <w:t xml:space="preserve"> из словаря языка</w:t>
      </w:r>
      <w:r w:rsidR="00FE1088">
        <w:t xml:space="preserve"> (символы цифр, символы оп</w:t>
      </w:r>
      <w:r w:rsidR="00FE1088">
        <w:t>е</w:t>
      </w:r>
      <w:r w:rsidR="00FE1088">
        <w:t>раций, символы пунктуации и т. п.).</w:t>
      </w:r>
      <w:r w:rsidR="00FF4613">
        <w:t xml:space="preserve"> </w:t>
      </w:r>
      <w:r w:rsidR="00FE1088">
        <w:t>Е</w:t>
      </w:r>
      <w:r w:rsidR="00FF4613">
        <w:t xml:space="preserve">сли </w:t>
      </w:r>
      <w:r w:rsidR="00FE1088">
        <w:t>терминалы</w:t>
      </w:r>
      <w:r w:rsidR="00FF4613">
        <w:t xml:space="preserve"> являются словами-символами языка, – выделять жирным шрифтом. Пр</w:t>
      </w:r>
      <w:r w:rsidR="00FF4613">
        <w:t>и</w:t>
      </w:r>
      <w:r w:rsidR="00FF4613">
        <w:t xml:space="preserve">меры терминалов: </w:t>
      </w:r>
      <w:r w:rsidR="00FF4613">
        <w:rPr>
          <w:i/>
        </w:rPr>
        <w:t>a</w:t>
      </w:r>
      <w:r w:rsidR="00FF4613">
        <w:t xml:space="preserve">, +, </w:t>
      </w:r>
      <w:r w:rsidR="00FF4613">
        <w:rPr>
          <w:b/>
          <w:lang w:val="en-US"/>
        </w:rPr>
        <w:t>begin</w:t>
      </w:r>
      <w:r w:rsidR="00FF4613">
        <w:t xml:space="preserve">, </w:t>
      </w:r>
      <w:r w:rsidR="00FF4613">
        <w:rPr>
          <w:b/>
          <w:lang w:val="en-US"/>
        </w:rPr>
        <w:t>while</w:t>
      </w:r>
      <w:r w:rsidR="00FF4613">
        <w:t>.</w:t>
      </w:r>
    </w:p>
    <w:p w:rsidR="00FF4613" w:rsidRDefault="006B5AC8" w:rsidP="00FF4613">
      <w:r>
        <w:tab/>
        <w:t>2. </w:t>
      </w:r>
      <w:r w:rsidR="00FF4613">
        <w:t>Нетерминалы будем представлять прописными буквами</w:t>
      </w:r>
      <w:r w:rsidR="00167F80">
        <w:t>.</w:t>
      </w:r>
      <w:r w:rsidR="00FF4613">
        <w:t xml:space="preserve"> </w:t>
      </w:r>
      <w:r w:rsidR="00167F80">
        <w:t>Е</w:t>
      </w:r>
      <w:r w:rsidR="00FF4613">
        <w:t>сли</w:t>
      </w:r>
      <w:r w:rsidR="00167F80">
        <w:t xml:space="preserve"> обозначение нетерминала</w:t>
      </w:r>
      <w:r w:rsidR="00FE1088" w:rsidRPr="00FE1088">
        <w:t xml:space="preserve"> </w:t>
      </w:r>
      <w:r w:rsidR="00FE1088">
        <w:t>является многосимвольным сл</w:t>
      </w:r>
      <w:r w:rsidR="00FE1088">
        <w:t>о</w:t>
      </w:r>
      <w:r w:rsidR="00FE1088">
        <w:t>вом,</w:t>
      </w:r>
      <w:r w:rsidR="00FF4613">
        <w:t xml:space="preserve"> </w:t>
      </w:r>
      <w:r w:rsidR="00FE1088">
        <w:t xml:space="preserve">заключать их в угловые скобки (при этом не обязательно </w:t>
      </w:r>
      <w:r w:rsidR="00FE1088">
        <w:lastRenderedPageBreak/>
        <w:t>использовать прописные буквы)</w:t>
      </w:r>
      <w:r w:rsidR="00167F80">
        <w:t>.</w:t>
      </w:r>
      <w:r w:rsidR="00FF4613">
        <w:t xml:space="preserve"> Примеры нетерминалов: </w:t>
      </w:r>
      <w:proofErr w:type="gramStart"/>
      <w:r w:rsidR="00FF4613">
        <w:rPr>
          <w:i/>
          <w:lang w:val="en-US"/>
        </w:rPr>
        <w:t>A</w:t>
      </w:r>
      <w:r w:rsidR="00FF4613" w:rsidRPr="00FF4613">
        <w:t xml:space="preserve">, </w:t>
      </w:r>
      <w:r w:rsidR="00FE1088" w:rsidRPr="00FE1088">
        <w:t>&lt;</w:t>
      </w:r>
      <w:r w:rsidR="00FF4613">
        <w:t>О</w:t>
      </w:r>
      <w:r w:rsidR="00FE1088">
        <w:t>ператор</w:t>
      </w:r>
      <w:r w:rsidR="00FE1088" w:rsidRPr="00FE1088">
        <w:t>&gt;</w:t>
      </w:r>
      <w:r w:rsidR="00167F80">
        <w:t xml:space="preserve">, </w:t>
      </w:r>
      <w:r w:rsidR="00FE1088" w:rsidRPr="001F5559">
        <w:t>&lt;</w:t>
      </w:r>
      <w:r w:rsidR="00FE1088">
        <w:t>Последовательность</w:t>
      </w:r>
      <w:r w:rsidR="00FE1088" w:rsidRPr="001F5559">
        <w:t xml:space="preserve"> </w:t>
      </w:r>
      <w:r w:rsidR="00FE1088">
        <w:t>операторов</w:t>
      </w:r>
      <w:r w:rsidR="00FE1088" w:rsidRPr="001F5559">
        <w:t>&gt;</w:t>
      </w:r>
      <w:r w:rsidR="00FF4613" w:rsidRPr="00FF4613">
        <w:t>.</w:t>
      </w:r>
      <w:proofErr w:type="gramEnd"/>
    </w:p>
    <w:p w:rsidR="00FF4613" w:rsidRDefault="00FF4613" w:rsidP="00FF4613">
      <w:r>
        <w:tab/>
        <w:t xml:space="preserve">Пусть дана грамматика </w:t>
      </w:r>
      <w:r>
        <w:rPr>
          <w:i/>
        </w:rPr>
        <w:t>G</w:t>
      </w:r>
      <w:r>
        <w:t> = ({</w:t>
      </w:r>
      <w:r>
        <w:rPr>
          <w:i/>
          <w:lang w:val="en-US"/>
        </w:rPr>
        <w:t>a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>
        <w:t>},</w:t>
      </w:r>
      <w:r>
        <w:rPr>
          <w:lang w:val="en-US"/>
        </w:rPr>
        <w:t> </w:t>
      </w:r>
      <w:r>
        <w:t>{</w:t>
      </w:r>
      <w:r>
        <w:rPr>
          <w:i/>
        </w:rPr>
        <w:t>S</w:t>
      </w:r>
      <w:r>
        <w:t>},</w:t>
      </w:r>
      <w:r>
        <w:rPr>
          <w:lang w:val="en-US"/>
        </w:rPr>
        <w:t> </w:t>
      </w:r>
      <w:r>
        <w:rPr>
          <w:i/>
        </w:rPr>
        <w:t>P</w:t>
      </w:r>
      <w:r>
        <w:t>,</w:t>
      </w:r>
      <w:r>
        <w:rPr>
          <w:lang w:val="en-US"/>
        </w:rPr>
        <w:t> </w:t>
      </w:r>
      <w:r>
        <w:rPr>
          <w:i/>
        </w:rPr>
        <w:t>S</w:t>
      </w:r>
      <w:r>
        <w:t xml:space="preserve">), где </w:t>
      </w:r>
      <w:r>
        <w:rPr>
          <w:i/>
        </w:rPr>
        <w:t>P</w:t>
      </w:r>
      <w:r>
        <w:t xml:space="preserve"> пре</w:t>
      </w:r>
      <w:r>
        <w:t>д</w:t>
      </w:r>
      <w:r>
        <w:t xml:space="preserve">ставляет множество следующих продукций: </w:t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t xml:space="preserve">, </w:t>
      </w:r>
      <w:proofErr w:type="gramStart"/>
      <w:r>
        <w:rPr>
          <w:i/>
        </w:rPr>
        <w:t>S</w:t>
      </w:r>
      <w:r>
        <w:t> </w:t>
      </w:r>
      <w:r>
        <w:sym w:font="Symbol" w:char="F0AE"/>
      </w:r>
      <w:proofErr w:type="gramEnd"/>
      <w:r>
        <w:t> </w:t>
      </w:r>
      <w:r>
        <w:rPr>
          <w:iCs/>
        </w:rPr>
        <w:sym w:font="Symbol" w:char="F065"/>
      </w:r>
      <w:r>
        <w:rPr>
          <w:iCs/>
        </w:rPr>
        <w:t xml:space="preserve">, или, в более краткой форме записи: </w:t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sym w:font="Symbol" w:char="F0EF"/>
      </w:r>
      <w:r>
        <w:rPr>
          <w:iCs/>
        </w:rPr>
        <w:sym w:font="Symbol" w:char="F065"/>
      </w:r>
      <w:r>
        <w:rPr>
          <w:iCs/>
        </w:rPr>
        <w:t>.</w:t>
      </w:r>
      <w:r w:rsidR="0023556B">
        <w:rPr>
          <w:iCs/>
        </w:rPr>
        <w:t xml:space="preserve"> Продукции с одинак</w:t>
      </w:r>
      <w:r w:rsidR="0023556B">
        <w:rPr>
          <w:iCs/>
        </w:rPr>
        <w:t>о</w:t>
      </w:r>
      <w:r w:rsidR="0023556B">
        <w:rPr>
          <w:iCs/>
        </w:rPr>
        <w:t xml:space="preserve">выми левыми частями, будем называть </w:t>
      </w:r>
      <w:r w:rsidR="0023556B" w:rsidRPr="0023556B">
        <w:rPr>
          <w:i/>
          <w:iCs/>
        </w:rPr>
        <w:t>альтернативными</w:t>
      </w:r>
      <w:r w:rsidR="0023556B">
        <w:rPr>
          <w:iCs/>
        </w:rPr>
        <w:t>.</w:t>
      </w:r>
    </w:p>
    <w:p w:rsidR="00FF4613" w:rsidRDefault="00FF4613" w:rsidP="00FF4613">
      <w:r>
        <w:tab/>
        <w:t xml:space="preserve">Чтобы вывести </w:t>
      </w:r>
      <w:r w:rsidR="0023556B">
        <w:t>предложение</w:t>
      </w:r>
      <w:r>
        <w:t xml:space="preserve"> этого языка, поступают след</w:t>
      </w:r>
      <w:r>
        <w:t>у</w:t>
      </w:r>
      <w:r>
        <w:t xml:space="preserve">ющим образом. Начинают с начального символа </w:t>
      </w:r>
      <w:r>
        <w:rPr>
          <w:i/>
        </w:rPr>
        <w:t>S</w:t>
      </w:r>
      <w:r>
        <w:t xml:space="preserve"> и заменяют его на </w:t>
      </w:r>
      <w:r>
        <w:rPr>
          <w:i/>
          <w:lang w:val="en-US"/>
        </w:rPr>
        <w:t>aSb</w:t>
      </w:r>
      <w:r>
        <w:t xml:space="preserve"> или </w:t>
      </w:r>
      <w:r>
        <w:rPr>
          <w:iCs/>
        </w:rPr>
        <w:sym w:font="Symbol" w:char="F065"/>
      </w:r>
      <w:r>
        <w:t xml:space="preserve">. Если </w:t>
      </w:r>
      <w:r>
        <w:rPr>
          <w:i/>
        </w:rPr>
        <w:t>S</w:t>
      </w:r>
      <w:r>
        <w:t xml:space="preserve"> опять появится в полученной строке, его опять можно заменить с помощью одного из этих правил, и т. д. Полученная таким образом любая строка, не содержащая </w:t>
      </w:r>
      <w:r>
        <w:rPr>
          <w:i/>
        </w:rPr>
        <w:t>S</w:t>
      </w:r>
      <w:r>
        <w:t>, я</w:t>
      </w:r>
      <w:r>
        <w:t>в</w:t>
      </w:r>
      <w:r>
        <w:t xml:space="preserve">ляется предложением этого языка. Последовательность таких шагов называется </w:t>
      </w:r>
      <w:r w:rsidRPr="00353C7E">
        <w:rPr>
          <w:i/>
        </w:rPr>
        <w:t>выводом</w:t>
      </w:r>
      <w:r>
        <w:t xml:space="preserve"> </w:t>
      </w:r>
      <w:r w:rsidR="00353C7E" w:rsidRPr="00353C7E">
        <w:t>(</w:t>
      </w:r>
      <w:r w:rsidR="007B3A79" w:rsidRPr="007B3A79">
        <w:rPr>
          <w:i/>
        </w:rPr>
        <w:t>схемой вывода</w:t>
      </w:r>
      <w:r w:rsidR="007B3A79">
        <w:t xml:space="preserve">, </w:t>
      </w:r>
      <w:r w:rsidR="00353C7E" w:rsidRPr="00353C7E">
        <w:rPr>
          <w:i/>
        </w:rPr>
        <w:t>порождением</w:t>
      </w:r>
      <w:r w:rsidR="00353C7E" w:rsidRPr="00353C7E">
        <w:t xml:space="preserve">) </w:t>
      </w:r>
      <w:r>
        <w:t>стр</w:t>
      </w:r>
      <w:r>
        <w:t>о</w:t>
      </w:r>
      <w:r>
        <w:t>ки (предложения) и обычно записывается следующим образом:</w:t>
      </w:r>
    </w:p>
    <w:p w:rsidR="00FF4613" w:rsidRDefault="00FF4613" w:rsidP="00FF4613">
      <w:pPr>
        <w:rPr>
          <w:lang w:val="en-US"/>
        </w:rPr>
      </w:pPr>
      <w:r>
        <w:tab/>
      </w:r>
      <w:proofErr w:type="gramStart"/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aaSbb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aaaSbbb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aaabbb</w:t>
      </w:r>
      <w:r>
        <w:rPr>
          <w:lang w:val="en-US"/>
        </w:rPr>
        <w:t>.</w:t>
      </w:r>
      <w:proofErr w:type="gramEnd"/>
    </w:p>
    <w:p w:rsidR="00FF4613" w:rsidRDefault="00FF4613" w:rsidP="00FF4613">
      <w:r>
        <w:rPr>
          <w:lang w:val="en-US"/>
        </w:rPr>
        <w:tab/>
      </w:r>
      <w:r>
        <w:t>Выводимая строка формально определяется следующим о</w:t>
      </w:r>
      <w:r>
        <w:t>б</w:t>
      </w:r>
      <w:r>
        <w:t xml:space="preserve">разом. Пусть </w:t>
      </w:r>
      <w:r>
        <w:rPr>
          <w:i/>
        </w:rPr>
        <w:t>G</w:t>
      </w:r>
      <w:r>
        <w:t> = (</w:t>
      </w:r>
      <w:r>
        <w:rPr>
          <w:i/>
        </w:rPr>
        <w:t>V</w:t>
      </w:r>
      <w:r w:rsidRPr="0023556B">
        <w:rPr>
          <w:i/>
          <w:sz w:val="24"/>
          <w:szCs w:val="24"/>
          <w:vertAlign w:val="subscript"/>
        </w:rPr>
        <w:t>T</w:t>
      </w:r>
      <w:r>
        <w:t>, </w:t>
      </w:r>
      <w:r>
        <w:rPr>
          <w:i/>
        </w:rPr>
        <w:t>V</w:t>
      </w:r>
      <w:r w:rsidRPr="0023556B">
        <w:rPr>
          <w:i/>
          <w:sz w:val="24"/>
          <w:szCs w:val="24"/>
          <w:vertAlign w:val="subscript"/>
        </w:rPr>
        <w:t>N</w:t>
      </w:r>
      <w:r>
        <w:t>, </w:t>
      </w:r>
      <w:r>
        <w:rPr>
          <w:i/>
        </w:rPr>
        <w:t>P</w:t>
      </w:r>
      <w:r>
        <w:t>, </w:t>
      </w:r>
      <w:r>
        <w:rPr>
          <w:i/>
        </w:rPr>
        <w:t>S</w:t>
      </w:r>
      <w:r>
        <w:t xml:space="preserve">) – грамматика и пусть </w:t>
      </w: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1</w:t>
      </w:r>
      <w:r>
        <w:rPr>
          <w:iCs/>
        </w:rPr>
        <w:sym w:font="Symbol" w:char="F061"/>
      </w: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2</w:t>
      </w:r>
      <w:r>
        <w:t> </w:t>
      </w:r>
      <w:r>
        <w:sym w:font="Symbol" w:char="F0CE"/>
      </w:r>
      <w:r>
        <w:t> (</w:t>
      </w:r>
      <w:r>
        <w:rPr>
          <w:i/>
        </w:rPr>
        <w:t>V</w:t>
      </w:r>
      <w:r w:rsidRPr="0023556B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23556B">
        <w:rPr>
          <w:i/>
          <w:sz w:val="24"/>
          <w:szCs w:val="24"/>
          <w:vertAlign w:val="subscript"/>
        </w:rPr>
        <w:t>N</w:t>
      </w:r>
      <w:r>
        <w:t>)</w:t>
      </w:r>
      <w:r w:rsidRPr="000B6787">
        <w:rPr>
          <w:sz w:val="24"/>
          <w:szCs w:val="24"/>
          <w:vertAlign w:val="superscript"/>
        </w:rPr>
        <w:t>+</w:t>
      </w:r>
      <w:r>
        <w:t xml:space="preserve"> – строка терминальных и нетерминальных символов длиной </w:t>
      </w:r>
      <w:r>
        <w:sym w:font="Symbol" w:char="F0B3"/>
      </w:r>
      <w:r w:rsidR="0023556B">
        <w:t> </w:t>
      </w:r>
      <w:r>
        <w:t xml:space="preserve">1. Если </w:t>
      </w:r>
      <w:r>
        <w:rPr>
          <w:iCs/>
        </w:rPr>
        <w:sym w:font="Symbol" w:char="F061"/>
      </w:r>
      <w:r>
        <w:t> </w:t>
      </w:r>
      <w:r>
        <w:sym w:font="Symbol" w:char="F0AE"/>
      </w:r>
      <w:r>
        <w:t> </w:t>
      </w:r>
      <w:r>
        <w:rPr>
          <w:iCs/>
        </w:rPr>
        <w:sym w:font="Symbol" w:char="F062"/>
      </w:r>
      <w:r>
        <w:t xml:space="preserve"> – продукция из </w:t>
      </w:r>
      <w:r>
        <w:rPr>
          <w:i/>
        </w:rPr>
        <w:t>P</w:t>
      </w:r>
      <w:r>
        <w:t>, то подстр</w:t>
      </w:r>
      <w:r>
        <w:t>о</w:t>
      </w:r>
      <w:r>
        <w:t>ка </w:t>
      </w:r>
      <w:r>
        <w:rPr>
          <w:iCs/>
        </w:rPr>
        <w:sym w:font="Symbol" w:char="F061"/>
      </w:r>
      <w:r>
        <w:t xml:space="preserve"> в строке может быть заменена строкой </w:t>
      </w:r>
      <w:r>
        <w:rPr>
          <w:iCs/>
        </w:rPr>
        <w:sym w:font="Symbol" w:char="F062"/>
      </w:r>
      <w:r>
        <w:t>, и в результате п</w:t>
      </w:r>
      <w:r>
        <w:t>о</w:t>
      </w:r>
      <w:r>
        <w:t xml:space="preserve">лучится </w:t>
      </w: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1</w:t>
      </w:r>
      <w:r>
        <w:rPr>
          <w:iCs/>
        </w:rPr>
        <w:sym w:font="Symbol" w:char="F062"/>
      </w: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2</w:t>
      </w:r>
      <w:r>
        <w:t>. Это записывается следующим образом:</w:t>
      </w:r>
    </w:p>
    <w:p w:rsidR="00FF4613" w:rsidRDefault="00FF4613" w:rsidP="00FF4613">
      <w:pPr>
        <w:jc w:val="center"/>
      </w:pP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1</w:t>
      </w:r>
      <w:r>
        <w:rPr>
          <w:iCs/>
        </w:rPr>
        <w:sym w:font="Symbol" w:char="F061"/>
      </w: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2</w:t>
      </w:r>
      <w:r>
        <w:t> </w:t>
      </w:r>
      <w:r>
        <w:sym w:font="Symbol" w:char="F0DE"/>
      </w:r>
      <w:r>
        <w:t> </w:t>
      </w: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1</w:t>
      </w:r>
      <w:r>
        <w:sym w:font="Symbol" w:char="F062"/>
      </w: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2</w:t>
      </w:r>
      <w:r w:rsidRPr="00FF4613">
        <w:t>,</w:t>
      </w:r>
    </w:p>
    <w:p w:rsidR="00FF4613" w:rsidRDefault="00FF4613" w:rsidP="00FF4613">
      <w:r>
        <w:t xml:space="preserve">при этом говорят, что строка </w:t>
      </w: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1</w:t>
      </w:r>
      <w:r>
        <w:rPr>
          <w:iCs/>
        </w:rPr>
        <w:sym w:font="Symbol" w:char="F061"/>
      </w: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i/>
        </w:rPr>
        <w:t>генерирует</w:t>
      </w:r>
      <w:r>
        <w:t xml:space="preserve"> строку </w:t>
      </w: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1</w:t>
      </w:r>
      <w:r>
        <w:rPr>
          <w:iCs/>
        </w:rPr>
        <w:sym w:font="Symbol" w:char="F062"/>
      </w: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2</w:t>
      </w:r>
      <w:r>
        <w:t xml:space="preserve">, или что строка </w:t>
      </w: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1</w:t>
      </w:r>
      <w:r>
        <w:rPr>
          <w:iCs/>
        </w:rPr>
        <w:sym w:font="Symbol" w:char="F062"/>
      </w: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i/>
        </w:rPr>
        <w:t>выводится</w:t>
      </w:r>
      <w:r>
        <w:t xml:space="preserve"> из строки </w:t>
      </w: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1</w:t>
      </w:r>
      <w:r>
        <w:rPr>
          <w:iCs/>
        </w:rPr>
        <w:sym w:font="Symbol" w:char="F061"/>
      </w:r>
      <w:r>
        <w:rPr>
          <w:iCs/>
        </w:rPr>
        <w:sym w:font="Symbol" w:char="F067"/>
      </w:r>
      <w:r w:rsidRPr="0023556B">
        <w:rPr>
          <w:sz w:val="24"/>
          <w:szCs w:val="24"/>
          <w:vertAlign w:val="subscript"/>
        </w:rPr>
        <w:t>2</w:t>
      </w:r>
      <w:r>
        <w:t>.</w:t>
      </w:r>
    </w:p>
    <w:p w:rsidR="00FF4613" w:rsidRDefault="00FF4613" w:rsidP="00FF4613">
      <w:r>
        <w:tab/>
        <w:t xml:space="preserve">Если </w:t>
      </w:r>
      <w:r>
        <w:rPr>
          <w:iCs/>
        </w:rPr>
        <w:sym w:font="Symbol" w:char="F061"/>
      </w:r>
      <w:r w:rsidRPr="0023556B">
        <w:rPr>
          <w:sz w:val="24"/>
          <w:szCs w:val="24"/>
          <w:vertAlign w:val="subscript"/>
        </w:rPr>
        <w:t>1</w:t>
      </w:r>
      <w:r>
        <w:t>, </w:t>
      </w:r>
      <w:r>
        <w:rPr>
          <w:iCs/>
        </w:rPr>
        <w:sym w:font="Symbol" w:char="F061"/>
      </w:r>
      <w:r w:rsidRPr="0023556B">
        <w:rPr>
          <w:sz w:val="24"/>
          <w:szCs w:val="24"/>
          <w:vertAlign w:val="subscript"/>
        </w:rPr>
        <w:t>2</w:t>
      </w:r>
      <w:r>
        <w:t>, ..., </w:t>
      </w:r>
      <w:r>
        <w:rPr>
          <w:iCs/>
        </w:rPr>
        <w:sym w:font="Symbol" w:char="F061"/>
      </w:r>
      <w:r w:rsidRPr="0023556B">
        <w:rPr>
          <w:i/>
          <w:sz w:val="24"/>
          <w:szCs w:val="24"/>
          <w:vertAlign w:val="subscript"/>
          <w:lang w:val="en-US"/>
        </w:rPr>
        <w:t>n</w:t>
      </w:r>
      <w:r>
        <w:t> </w:t>
      </w:r>
      <w:r>
        <w:sym w:font="Symbol" w:char="F0CE"/>
      </w:r>
      <w:r>
        <w:rPr>
          <w:lang w:val="en-US"/>
        </w:rPr>
        <w:t> </w:t>
      </w:r>
      <w:r>
        <w:t>(</w:t>
      </w:r>
      <w:r>
        <w:rPr>
          <w:i/>
        </w:rPr>
        <w:t>V</w:t>
      </w:r>
      <w:r w:rsidRPr="0023556B">
        <w:rPr>
          <w:i/>
          <w:sz w:val="24"/>
          <w:szCs w:val="24"/>
          <w:vertAlign w:val="subscript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C8"/>
      </w:r>
      <w:r>
        <w:rPr>
          <w:lang w:val="en-US"/>
        </w:rPr>
        <w:t> </w:t>
      </w:r>
      <w:r>
        <w:rPr>
          <w:i/>
        </w:rPr>
        <w:t>V</w:t>
      </w:r>
      <w:r w:rsidRPr="0023556B">
        <w:rPr>
          <w:i/>
          <w:sz w:val="24"/>
          <w:szCs w:val="24"/>
          <w:vertAlign w:val="subscript"/>
        </w:rPr>
        <w:t>N</w:t>
      </w:r>
      <w:r>
        <w:t>)</w:t>
      </w:r>
      <w:r w:rsidRPr="000B6787">
        <w:rPr>
          <w:sz w:val="24"/>
          <w:szCs w:val="24"/>
          <w:vertAlign w:val="superscript"/>
        </w:rPr>
        <w:t>*</w:t>
      </w:r>
      <w:r>
        <w:t xml:space="preserve">, и </w:t>
      </w:r>
      <w:r>
        <w:sym w:font="Symbol" w:char="F061"/>
      </w:r>
      <w:r w:rsidRPr="000B6787">
        <w:rPr>
          <w:sz w:val="24"/>
          <w:szCs w:val="24"/>
          <w:vertAlign w:val="subscript"/>
        </w:rPr>
        <w:t>1</w:t>
      </w:r>
      <w:r>
        <w:t> </w:t>
      </w:r>
      <w:r>
        <w:sym w:font="Symbol" w:char="F0DE"/>
      </w:r>
      <w:r>
        <w:t> </w:t>
      </w:r>
      <w:r>
        <w:sym w:font="Symbol" w:char="F061"/>
      </w:r>
      <w:r w:rsidRPr="000B6787">
        <w:rPr>
          <w:sz w:val="24"/>
          <w:szCs w:val="24"/>
          <w:vertAlign w:val="subscript"/>
        </w:rPr>
        <w:t>2</w:t>
      </w:r>
      <w:r>
        <w:t> </w:t>
      </w:r>
      <w:r>
        <w:sym w:font="Symbol" w:char="F0DE"/>
      </w:r>
      <w:r>
        <w:t>…</w:t>
      </w:r>
      <w:r>
        <w:sym w:font="Symbol" w:char="F0DE"/>
      </w:r>
      <w:r>
        <w:t> </w:t>
      </w:r>
      <w:r>
        <w:sym w:font="Symbol" w:char="F061"/>
      </w:r>
      <w:r w:rsidRPr="000B6787">
        <w:rPr>
          <w:i/>
          <w:sz w:val="24"/>
          <w:szCs w:val="24"/>
          <w:vertAlign w:val="subscript"/>
        </w:rPr>
        <w:t>n</w:t>
      </w:r>
      <w:r w:rsidRPr="000B6787">
        <w:rPr>
          <w:sz w:val="24"/>
          <w:szCs w:val="24"/>
          <w:vertAlign w:val="subscript"/>
        </w:rPr>
        <w:t>–1</w:t>
      </w:r>
      <w:r>
        <w:t> </w:t>
      </w:r>
      <w:r>
        <w:sym w:font="Symbol" w:char="F0DE"/>
      </w:r>
      <w:r>
        <w:t> </w:t>
      </w:r>
      <w:r>
        <w:sym w:font="Symbol" w:char="F061"/>
      </w:r>
      <w:r w:rsidRPr="000B6787">
        <w:rPr>
          <w:i/>
          <w:sz w:val="24"/>
          <w:szCs w:val="24"/>
          <w:vertAlign w:val="subscript"/>
        </w:rPr>
        <w:t>n</w:t>
      </w:r>
      <w:r>
        <w:t xml:space="preserve"> (</w:t>
      </w:r>
      <w:r>
        <w:rPr>
          <w:i/>
          <w:iCs/>
        </w:rPr>
        <w:t>n</w:t>
      </w:r>
      <w:r w:rsidR="000B6787">
        <w:rPr>
          <w:i/>
          <w:iCs/>
        </w:rPr>
        <w:t> </w:t>
      </w:r>
      <w:r>
        <w:sym w:font="Symbol" w:char="F0B3"/>
      </w:r>
      <w:r w:rsidR="000B6787">
        <w:t> </w:t>
      </w:r>
      <w:r>
        <w:t xml:space="preserve">1), то обычно пишут сокращенно </w:t>
      </w:r>
      <w:r w:rsidR="000E6E19" w:rsidRPr="000E6E19">
        <w:rPr>
          <w:position w:val="-10"/>
          <w:lang w:val="en-US"/>
        </w:rPr>
        <w:object w:dxaOrig="800" w:dyaOrig="440">
          <v:shape id="_x0000_i1045" type="#_x0000_t75" style="width:40.15pt;height:22.15pt" o:ole="">
            <v:imagedata r:id="rId15" o:title=""/>
          </v:shape>
          <o:OLEObject Type="Embed" ProgID="Equation.3" ShapeID="_x0000_i1045" DrawAspect="Content" ObjectID="_1700461953" r:id="rId16"/>
        </w:object>
      </w:r>
      <w:r>
        <w:t>, и при этом гов</w:t>
      </w:r>
      <w:r>
        <w:t>о</w:t>
      </w:r>
      <w:r>
        <w:t xml:space="preserve">рят, что строка </w:t>
      </w:r>
      <w:r>
        <w:sym w:font="Symbol" w:char="F061"/>
      </w:r>
      <w:r w:rsidRPr="000B6787">
        <w:rPr>
          <w:i/>
          <w:iCs/>
          <w:sz w:val="24"/>
          <w:szCs w:val="24"/>
          <w:vertAlign w:val="subscript"/>
        </w:rPr>
        <w:t>n</w:t>
      </w:r>
      <w:r>
        <w:t xml:space="preserve"> выводится из строки </w:t>
      </w:r>
      <w:r>
        <w:sym w:font="Symbol" w:char="F061"/>
      </w:r>
      <w:r w:rsidRPr="000B6787">
        <w:rPr>
          <w:sz w:val="24"/>
          <w:szCs w:val="24"/>
          <w:vertAlign w:val="subscript"/>
        </w:rPr>
        <w:t>1</w:t>
      </w:r>
      <w:r>
        <w:rPr>
          <w:vertAlign w:val="subscript"/>
        </w:rPr>
        <w:t xml:space="preserve"> </w:t>
      </w:r>
      <w:r>
        <w:t>за один или более ш</w:t>
      </w:r>
      <w:r>
        <w:t>а</w:t>
      </w:r>
      <w:r>
        <w:t xml:space="preserve">гов. Аналогично </w:t>
      </w:r>
      <w:r w:rsidR="000E6E19" w:rsidRPr="000E6E19">
        <w:rPr>
          <w:position w:val="-10"/>
          <w:lang w:val="en-US"/>
        </w:rPr>
        <w:object w:dxaOrig="800" w:dyaOrig="440">
          <v:shape id="_x0000_i1046" type="#_x0000_t75" style="width:40.15pt;height:22.15pt" o:ole="">
            <v:imagedata r:id="rId17" o:title=""/>
          </v:shape>
          <o:OLEObject Type="Embed" ProgID="Equation.3" ShapeID="_x0000_i1046" DrawAspect="Content" ObjectID="_1700461954" r:id="rId18"/>
        </w:object>
      </w:r>
      <w:r>
        <w:t xml:space="preserve"> означает, что строку </w:t>
      </w:r>
      <w:r>
        <w:sym w:font="Symbol" w:char="F061"/>
      </w:r>
      <w:r w:rsidRPr="000B6787">
        <w:rPr>
          <w:i/>
          <w:iCs/>
          <w:sz w:val="24"/>
          <w:szCs w:val="24"/>
          <w:vertAlign w:val="subscript"/>
        </w:rPr>
        <w:t>n</w:t>
      </w:r>
      <w:r>
        <w:rPr>
          <w:vertAlign w:val="subscript"/>
        </w:rPr>
        <w:t xml:space="preserve"> </w:t>
      </w:r>
      <w:r>
        <w:t xml:space="preserve">можно вывести из строки </w:t>
      </w:r>
      <w:r>
        <w:sym w:font="Symbol" w:char="F061"/>
      </w:r>
      <w:r w:rsidRPr="000B6787">
        <w:rPr>
          <w:sz w:val="24"/>
          <w:szCs w:val="24"/>
          <w:vertAlign w:val="subscript"/>
        </w:rPr>
        <w:t>1</w:t>
      </w:r>
      <w:r>
        <w:t xml:space="preserve"> с помощью нуля или более применений правил грамматики.</w:t>
      </w:r>
    </w:p>
    <w:p w:rsidR="00FF4613" w:rsidRDefault="00FF4613" w:rsidP="00FF4613">
      <w:r>
        <w:tab/>
        <w:t xml:space="preserve">Если строка </w:t>
      </w:r>
      <w:r>
        <w:sym w:font="Symbol" w:char="F061"/>
      </w:r>
      <w:r w:rsidR="000B6787">
        <w:t> </w:t>
      </w:r>
      <w:r>
        <w:sym w:font="Symbol" w:char="F0CE"/>
      </w:r>
      <w:r w:rsidR="000B6787">
        <w:t> </w:t>
      </w:r>
      <w:r>
        <w:t>(</w:t>
      </w:r>
      <w:r>
        <w:rPr>
          <w:i/>
          <w:iCs/>
        </w:rPr>
        <w:t>V</w:t>
      </w:r>
      <w:r w:rsidRPr="000B6787">
        <w:rPr>
          <w:i/>
          <w:iCs/>
          <w:sz w:val="24"/>
          <w:szCs w:val="24"/>
          <w:vertAlign w:val="subscript"/>
        </w:rPr>
        <w:t>T</w:t>
      </w:r>
      <w:r>
        <w:rPr>
          <w:szCs w:val="22"/>
        </w:rPr>
        <w:t> </w:t>
      </w:r>
      <w:r>
        <w:rPr>
          <w:szCs w:val="22"/>
        </w:rPr>
        <w:sym w:font="Symbol" w:char="F0C8"/>
      </w:r>
      <w:r>
        <w:rPr>
          <w:szCs w:val="22"/>
          <w:lang w:val="en-US"/>
        </w:rPr>
        <w:t> </w:t>
      </w:r>
      <w:r>
        <w:rPr>
          <w:i/>
          <w:iCs/>
        </w:rPr>
        <w:t>V</w:t>
      </w:r>
      <w:r w:rsidRPr="000B6787">
        <w:rPr>
          <w:i/>
          <w:iCs/>
          <w:sz w:val="24"/>
          <w:szCs w:val="24"/>
          <w:vertAlign w:val="subscript"/>
        </w:rPr>
        <w:t>N</w:t>
      </w:r>
      <w:r>
        <w:t>)</w:t>
      </w:r>
      <w:r w:rsidRPr="000B6787">
        <w:rPr>
          <w:sz w:val="24"/>
          <w:szCs w:val="24"/>
          <w:vertAlign w:val="superscript"/>
        </w:rPr>
        <w:t>*</w:t>
      </w:r>
      <w:r>
        <w:rPr>
          <w:vertAlign w:val="superscript"/>
        </w:rPr>
        <w:t xml:space="preserve"> </w:t>
      </w:r>
      <w:r>
        <w:t xml:space="preserve">такая, что </w:t>
      </w:r>
      <w:r w:rsidR="000E6E19" w:rsidRPr="009032CA">
        <w:rPr>
          <w:position w:val="-12"/>
          <w:lang w:val="en-US"/>
        </w:rPr>
        <w:object w:dxaOrig="620" w:dyaOrig="420">
          <v:shape id="_x0000_i1047" type="#_x0000_t75" style="width:31.15pt;height:21pt" o:ole="">
            <v:imagedata r:id="rId19" o:title=""/>
          </v:shape>
          <o:OLEObject Type="Embed" ProgID="Equation.3" ShapeID="_x0000_i1047" DrawAspect="Content" ObjectID="_1700461955" r:id="rId20"/>
        </w:object>
      </w:r>
      <w:r>
        <w:t xml:space="preserve">, то строку </w:t>
      </w:r>
      <w:r>
        <w:sym w:font="Symbol" w:char="F061"/>
      </w:r>
      <w:r>
        <w:t xml:space="preserve"> называют </w:t>
      </w:r>
      <w:r>
        <w:rPr>
          <w:i/>
        </w:rPr>
        <w:t>сентенциальной</w:t>
      </w:r>
      <w:r>
        <w:t xml:space="preserve"> </w:t>
      </w:r>
      <w:r>
        <w:rPr>
          <w:i/>
        </w:rPr>
        <w:t>формой</w:t>
      </w:r>
      <w:r>
        <w:t xml:space="preserve"> грамматики </w:t>
      </w:r>
      <w:r>
        <w:rPr>
          <w:i/>
          <w:iCs/>
        </w:rPr>
        <w:t>G</w:t>
      </w:r>
      <w:r>
        <w:t xml:space="preserve">. </w:t>
      </w:r>
      <w:r>
        <w:rPr>
          <w:i/>
        </w:rPr>
        <w:t>Сентенцией</w:t>
      </w:r>
      <w:r>
        <w:t xml:space="preserve"> грамматики </w:t>
      </w:r>
      <w:r>
        <w:rPr>
          <w:i/>
          <w:iCs/>
        </w:rPr>
        <w:t>G</w:t>
      </w:r>
      <w:r>
        <w:t xml:space="preserve"> называют произвольную сентенциальную форму из </w:t>
      </w:r>
      <w:r>
        <w:rPr>
          <w:i/>
          <w:iCs/>
        </w:rPr>
        <w:t>V</w:t>
      </w:r>
      <w:r w:rsidRPr="000B6787">
        <w:rPr>
          <w:i/>
          <w:iCs/>
          <w:sz w:val="24"/>
          <w:szCs w:val="24"/>
          <w:vertAlign w:val="subscript"/>
        </w:rPr>
        <w:t>T</w:t>
      </w:r>
      <w:r w:rsidRPr="000B6787">
        <w:rPr>
          <w:sz w:val="24"/>
          <w:szCs w:val="24"/>
          <w:vertAlign w:val="superscript"/>
        </w:rPr>
        <w:t>*</w:t>
      </w:r>
      <w:r>
        <w:t>, т.</w:t>
      </w:r>
      <w:r w:rsidR="000B6787">
        <w:t> </w:t>
      </w:r>
      <w:r>
        <w:t>е. произвольную строку терминальных символов, кот</w:t>
      </w:r>
      <w:r>
        <w:t>о</w:t>
      </w:r>
      <w:r>
        <w:t xml:space="preserve">рая может быть выведена из начального символа </w:t>
      </w:r>
      <w:r>
        <w:rPr>
          <w:i/>
          <w:iCs/>
        </w:rPr>
        <w:t>S</w:t>
      </w:r>
      <w:r>
        <w:t>. Тогда мн</w:t>
      </w:r>
      <w:r>
        <w:t>о</w:t>
      </w:r>
      <w:r>
        <w:lastRenderedPageBreak/>
        <w:t xml:space="preserve">жество всех сентенций грамматики </w:t>
      </w:r>
      <w:r>
        <w:rPr>
          <w:i/>
          <w:iCs/>
        </w:rPr>
        <w:t>G</w:t>
      </w:r>
      <w:r>
        <w:t xml:space="preserve"> называется языком, п</w:t>
      </w:r>
      <w:r>
        <w:t>о</w:t>
      </w:r>
      <w:r>
        <w:t xml:space="preserve">рожденным грамматикой </w:t>
      </w:r>
      <w:r>
        <w:rPr>
          <w:i/>
          <w:iCs/>
        </w:rPr>
        <w:t>G</w:t>
      </w:r>
      <w:r>
        <w:t xml:space="preserve">, и обозначается </w:t>
      </w:r>
      <w:r>
        <w:rPr>
          <w:i/>
          <w:iCs/>
        </w:rPr>
        <w:t>L</w:t>
      </w:r>
      <w:r>
        <w:t>(</w:t>
      </w:r>
      <w:r>
        <w:rPr>
          <w:i/>
          <w:iCs/>
        </w:rPr>
        <w:t>G</w:t>
      </w:r>
      <w:r>
        <w:t>).</w:t>
      </w:r>
    </w:p>
    <w:p w:rsidR="00986D9C" w:rsidRDefault="00FF4613" w:rsidP="00FF4613">
      <w:r>
        <w:tab/>
        <w:t xml:space="preserve">Таким образом, </w:t>
      </w:r>
      <w:r>
        <w:rPr>
          <w:i/>
          <w:iCs/>
        </w:rPr>
        <w:t>L</w:t>
      </w:r>
      <w:r>
        <w:t>(</w:t>
      </w:r>
      <w:r>
        <w:rPr>
          <w:i/>
          <w:iCs/>
        </w:rPr>
        <w:t>G</w:t>
      </w:r>
      <w:r>
        <w:t>) = {</w:t>
      </w:r>
      <w:r>
        <w:rPr>
          <w:i/>
          <w:iCs/>
        </w:rPr>
        <w:t>x</w:t>
      </w:r>
      <w:r w:rsidR="000B6787">
        <w:rPr>
          <w:i/>
          <w:iCs/>
        </w:rPr>
        <w:t> </w:t>
      </w:r>
      <w:r>
        <w:sym w:font="Symbol" w:char="F0CE"/>
      </w:r>
      <w:r w:rsidR="000B6787">
        <w:t> </w:t>
      </w:r>
      <w:r>
        <w:rPr>
          <w:i/>
          <w:iCs/>
        </w:rPr>
        <w:t>V</w:t>
      </w:r>
      <w:r w:rsidRPr="000B6787">
        <w:rPr>
          <w:i/>
          <w:iCs/>
          <w:sz w:val="24"/>
          <w:szCs w:val="24"/>
          <w:vertAlign w:val="subscript"/>
        </w:rPr>
        <w:t>T</w:t>
      </w:r>
      <w:r w:rsidRPr="000B6787">
        <w:rPr>
          <w:sz w:val="24"/>
          <w:szCs w:val="24"/>
          <w:vertAlign w:val="superscript"/>
        </w:rPr>
        <w:t>*</w:t>
      </w:r>
      <w:r>
        <w:sym w:font="Symbol" w:char="F0EF"/>
      </w:r>
      <w:r w:rsidRPr="009032CA">
        <w:rPr>
          <w:position w:val="-12"/>
          <w:lang w:val="en-US"/>
        </w:rPr>
        <w:object w:dxaOrig="639" w:dyaOrig="420">
          <v:shape id="_x0000_i1048" type="#_x0000_t75" style="width:32.25pt;height:21pt" o:ole="">
            <v:imagedata r:id="rId21" o:title=""/>
          </v:shape>
          <o:OLEObject Type="Embed" ProgID="Equation.3" ShapeID="_x0000_i1048" DrawAspect="Content" ObjectID="_1700461956" r:id="rId22"/>
        </w:object>
      </w:r>
      <w:r>
        <w:t>}.</w:t>
      </w:r>
    </w:p>
    <w:p w:rsidR="00FF4613" w:rsidRPr="00986D9C" w:rsidRDefault="00986D9C" w:rsidP="00FF4613">
      <w:r>
        <w:tab/>
      </w:r>
      <w:r w:rsidR="00FF4613">
        <w:t xml:space="preserve">Если две различные грамматики </w:t>
      </w:r>
      <w:r w:rsidR="00FF4613">
        <w:rPr>
          <w:i/>
          <w:iCs/>
        </w:rPr>
        <w:t>G</w:t>
      </w:r>
      <w:r w:rsidR="00FF4613">
        <w:t xml:space="preserve"> и </w:t>
      </w:r>
      <w:r w:rsidR="00FF4613">
        <w:rPr>
          <w:i/>
          <w:iCs/>
        </w:rPr>
        <w:t>G</w:t>
      </w:r>
      <w:r w:rsidRPr="00FF5232">
        <w:rPr>
          <w:i/>
        </w:rPr>
        <w:t>'</w:t>
      </w:r>
      <w:r w:rsidR="00FF4613">
        <w:t xml:space="preserve"> порождают один и тот же язык, т.</w:t>
      </w:r>
      <w:r w:rsidR="000B6787">
        <w:t> </w:t>
      </w:r>
      <w:r w:rsidR="00FF4613">
        <w:t xml:space="preserve">е. </w:t>
      </w:r>
      <w:r w:rsidR="00FF4613">
        <w:rPr>
          <w:i/>
          <w:iCs/>
        </w:rPr>
        <w:t>L</w:t>
      </w:r>
      <w:r w:rsidR="00FF4613">
        <w:t>(</w:t>
      </w:r>
      <w:r w:rsidR="00FF4613">
        <w:rPr>
          <w:i/>
          <w:iCs/>
        </w:rPr>
        <w:t>G</w:t>
      </w:r>
      <w:r w:rsidR="00FF4613">
        <w:t>) = </w:t>
      </w:r>
      <w:r w:rsidR="00FF4613">
        <w:rPr>
          <w:i/>
          <w:iCs/>
        </w:rPr>
        <w:t>L</w:t>
      </w:r>
      <w:r w:rsidR="00FF4613">
        <w:t>(</w:t>
      </w:r>
      <w:r>
        <w:rPr>
          <w:i/>
          <w:iCs/>
        </w:rPr>
        <w:t>G</w:t>
      </w:r>
      <w:r w:rsidRPr="00FF5232">
        <w:rPr>
          <w:i/>
        </w:rPr>
        <w:t>'</w:t>
      </w:r>
      <w:r w:rsidR="00FF4613">
        <w:t xml:space="preserve">), то грамматики </w:t>
      </w:r>
      <w:r w:rsidR="00FF4613">
        <w:rPr>
          <w:i/>
          <w:iCs/>
        </w:rPr>
        <w:t>G</w:t>
      </w:r>
      <w:r w:rsidR="00FF4613">
        <w:t xml:space="preserve"> и </w:t>
      </w:r>
      <w:r>
        <w:rPr>
          <w:i/>
          <w:iCs/>
        </w:rPr>
        <w:t>G</w:t>
      </w:r>
      <w:r w:rsidRPr="00FF5232">
        <w:rPr>
          <w:i/>
        </w:rPr>
        <w:t>'</w:t>
      </w:r>
      <w:r w:rsidR="00FF4613">
        <w:t xml:space="preserve"> </w:t>
      </w:r>
      <w:r w:rsidR="00FF4613">
        <w:rPr>
          <w:i/>
          <w:iCs/>
        </w:rPr>
        <w:t>эквивален</w:t>
      </w:r>
      <w:r w:rsidR="00FF4613">
        <w:rPr>
          <w:i/>
          <w:iCs/>
        </w:rPr>
        <w:t>т</w:t>
      </w:r>
      <w:r w:rsidR="00FF4613">
        <w:rPr>
          <w:i/>
          <w:iCs/>
        </w:rPr>
        <w:t>ны</w:t>
      </w:r>
      <w:r w:rsidR="00FF4613">
        <w:t>.</w:t>
      </w:r>
      <w:r>
        <w:t xml:space="preserve"> Например, грамматики </w:t>
      </w:r>
      <w:r>
        <w:rPr>
          <w:i/>
        </w:rPr>
        <w:t>G</w:t>
      </w:r>
      <w:r w:rsidRPr="00986D9C">
        <w:rPr>
          <w:sz w:val="24"/>
          <w:szCs w:val="24"/>
          <w:vertAlign w:val="subscript"/>
        </w:rPr>
        <w:t>1</w:t>
      </w:r>
      <w:r>
        <w:t> = ({</w:t>
      </w:r>
      <w:r>
        <w:rPr>
          <w:i/>
          <w:lang w:val="en-US"/>
        </w:rPr>
        <w:t>a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>
        <w:t>},</w:t>
      </w:r>
      <w:r>
        <w:rPr>
          <w:lang w:val="en-US"/>
        </w:rPr>
        <w:t> </w:t>
      </w:r>
      <w:r>
        <w:t>{</w:t>
      </w:r>
      <w:r>
        <w:rPr>
          <w:i/>
        </w:rPr>
        <w:t>S</w:t>
      </w:r>
      <w:r>
        <w:t>},</w:t>
      </w:r>
      <w:r>
        <w:rPr>
          <w:lang w:val="en-US"/>
        </w:rPr>
        <w:t> </w:t>
      </w:r>
      <w:r>
        <w:rPr>
          <w:i/>
        </w:rPr>
        <w:t>P</w:t>
      </w:r>
      <w:r w:rsidRPr="00986D9C">
        <w:rPr>
          <w:sz w:val="24"/>
          <w:szCs w:val="24"/>
          <w:vertAlign w:val="subscript"/>
        </w:rPr>
        <w:t>1</w:t>
      </w:r>
      <w:r>
        <w:t>,</w:t>
      </w:r>
      <w:r>
        <w:rPr>
          <w:lang w:val="en-US"/>
        </w:rPr>
        <w:t> </w:t>
      </w:r>
      <w:r>
        <w:rPr>
          <w:i/>
        </w:rPr>
        <w:t>S</w:t>
      </w:r>
      <w:r>
        <w:t xml:space="preserve">) и </w:t>
      </w:r>
      <w:r>
        <w:rPr>
          <w:i/>
        </w:rPr>
        <w:t>G</w:t>
      </w:r>
      <w:r>
        <w:rPr>
          <w:sz w:val="24"/>
          <w:szCs w:val="24"/>
          <w:vertAlign w:val="subscript"/>
        </w:rPr>
        <w:t>2</w:t>
      </w:r>
      <w:r>
        <w:t> = ({</w:t>
      </w:r>
      <w:r>
        <w:rPr>
          <w:i/>
          <w:lang w:val="en-US"/>
        </w:rPr>
        <w:t>a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>
        <w:t>},</w:t>
      </w:r>
      <w:r>
        <w:rPr>
          <w:lang w:val="en-US"/>
        </w:rPr>
        <w:t> </w:t>
      </w:r>
      <w:r>
        <w:t>{</w:t>
      </w:r>
      <w:r>
        <w:rPr>
          <w:i/>
        </w:rPr>
        <w:t>S</w:t>
      </w:r>
      <w:r>
        <w:t>, </w:t>
      </w:r>
      <w:r w:rsidRPr="00986D9C">
        <w:rPr>
          <w:i/>
          <w:lang w:val="en-US"/>
        </w:rPr>
        <w:t>A</w:t>
      </w:r>
      <w:r w:rsidRPr="00986D9C">
        <w:t>,</w:t>
      </w:r>
      <w:r>
        <w:rPr>
          <w:lang w:val="en-US"/>
        </w:rPr>
        <w:t> </w:t>
      </w:r>
      <w:r w:rsidRPr="00986D9C">
        <w:rPr>
          <w:i/>
          <w:lang w:val="en-US"/>
        </w:rPr>
        <w:t>B</w:t>
      </w:r>
      <w:r>
        <w:t>},</w:t>
      </w:r>
      <w:r>
        <w:rPr>
          <w:lang w:val="en-US"/>
        </w:rPr>
        <w:t> </w:t>
      </w:r>
      <w:r>
        <w:rPr>
          <w:i/>
        </w:rPr>
        <w:t>P</w:t>
      </w:r>
      <w:r>
        <w:rPr>
          <w:sz w:val="24"/>
          <w:szCs w:val="24"/>
          <w:vertAlign w:val="subscript"/>
        </w:rPr>
        <w:t>2</w:t>
      </w:r>
      <w:r>
        <w:t>,</w:t>
      </w:r>
      <w:r>
        <w:rPr>
          <w:lang w:val="en-US"/>
        </w:rPr>
        <w:t> </w:t>
      </w:r>
      <w:r>
        <w:rPr>
          <w:i/>
        </w:rPr>
        <w:t>S</w:t>
      </w:r>
      <w:r>
        <w:t>)</w:t>
      </w:r>
      <w:r w:rsidRPr="00986D9C">
        <w:t xml:space="preserve"> </w:t>
      </w:r>
      <w:r>
        <w:t>с продукциями</w:t>
      </w:r>
    </w:p>
    <w:p w:rsidR="0080692A" w:rsidRPr="00986D9C" w:rsidRDefault="00986D9C" w:rsidP="00FF4613">
      <w:pPr>
        <w:rPr>
          <w:lang w:val="en-US"/>
        </w:rPr>
      </w:pPr>
      <w:r>
        <w:tab/>
      </w:r>
      <w:r w:rsidRPr="00986D9C">
        <w:rPr>
          <w:i/>
          <w:lang w:val="en-US"/>
        </w:rPr>
        <w:t>P</w:t>
      </w:r>
      <w:r w:rsidRPr="00986D9C">
        <w:rPr>
          <w:sz w:val="24"/>
          <w:szCs w:val="24"/>
          <w:vertAlign w:val="subscript"/>
          <w:lang w:val="en-US"/>
        </w:rPr>
        <w:t>1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sym w:font="Symbol" w:char="F0EF"/>
      </w:r>
      <w:r>
        <w:rPr>
          <w:i/>
          <w:lang w:val="en-US"/>
        </w:rPr>
        <w:t>ab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86D9C">
        <w:rPr>
          <w:i/>
          <w:lang w:val="en-US"/>
        </w:rPr>
        <w:t>P</w:t>
      </w:r>
      <w:r w:rsidRPr="00986D9C">
        <w:rPr>
          <w:sz w:val="24"/>
          <w:szCs w:val="24"/>
          <w:vertAlign w:val="subscript"/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ab/>
      </w:r>
      <w:r w:rsidRPr="008D0AD1">
        <w:rPr>
          <w:i/>
          <w:lang w:val="en-US"/>
        </w:rPr>
        <w:t>S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proofErr w:type="gramStart"/>
      <w:r w:rsidRPr="008D0AD1">
        <w:rPr>
          <w:i/>
          <w:lang w:val="en-US"/>
        </w:rPr>
        <w:t>aA</w:t>
      </w:r>
      <w:proofErr w:type="gramEnd"/>
      <w:r w:rsidRPr="00D80118">
        <w:rPr>
          <w:lang w:val="en-US"/>
        </w:rPr>
        <w:t> </w:t>
      </w:r>
      <w:r w:rsidRPr="00986D9C">
        <w:rPr>
          <w:lang w:val="en-US"/>
        </w:rPr>
        <w:t>|</w:t>
      </w:r>
      <w:r w:rsidRPr="00D80118">
        <w:rPr>
          <w:lang w:val="en-US"/>
        </w:rPr>
        <w:t> </w:t>
      </w:r>
      <w:r w:rsidRPr="008D0AD1">
        <w:rPr>
          <w:i/>
          <w:lang w:val="en-US"/>
        </w:rPr>
        <w:t>a</w:t>
      </w:r>
      <w:r>
        <w:rPr>
          <w:i/>
          <w:lang w:val="en-US"/>
        </w:rPr>
        <w:t>B</w:t>
      </w:r>
    </w:p>
    <w:p w:rsidR="00986D9C" w:rsidRPr="00C77A1E" w:rsidRDefault="00986D9C" w:rsidP="00FF4613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0AD1">
        <w:rPr>
          <w:i/>
          <w:lang w:val="en-US"/>
        </w:rPr>
        <w:t>A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 w:rsidRPr="008D0AD1">
        <w:rPr>
          <w:i/>
          <w:lang w:val="en-US"/>
        </w:rPr>
        <w:t>Sb</w:t>
      </w:r>
    </w:p>
    <w:p w:rsidR="00986D9C" w:rsidRPr="00986D9C" w:rsidRDefault="00986D9C" w:rsidP="00FF4613">
      <w:r w:rsidRPr="00C77A1E">
        <w:tab/>
      </w:r>
      <w:r w:rsidRPr="00C77A1E">
        <w:tab/>
      </w:r>
      <w:r w:rsidRPr="00C77A1E">
        <w:tab/>
      </w:r>
      <w:r w:rsidRPr="00C77A1E">
        <w:tab/>
      </w:r>
      <w:r w:rsidRPr="00C77A1E">
        <w:tab/>
      </w:r>
      <w:r w:rsidRPr="00C77A1E">
        <w:tab/>
      </w:r>
      <w:r w:rsidRPr="00C77A1E">
        <w:tab/>
      </w:r>
      <w:r w:rsidRPr="00C77A1E">
        <w:tab/>
      </w:r>
      <w:r w:rsidRPr="00C77A1E">
        <w:tab/>
      </w:r>
      <w:r>
        <w:rPr>
          <w:i/>
          <w:lang w:val="en-US"/>
        </w:rPr>
        <w:t>B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 w:rsidRPr="008D0AD1">
        <w:rPr>
          <w:i/>
          <w:lang w:val="en-US"/>
        </w:rPr>
        <w:t>b</w:t>
      </w:r>
    </w:p>
    <w:p w:rsidR="00986D9C" w:rsidRPr="00986D9C" w:rsidRDefault="00986D9C" w:rsidP="00FF4613">
      <w:proofErr w:type="gramStart"/>
      <w:r>
        <w:t>эквивалентны</w:t>
      </w:r>
      <w:proofErr w:type="gramEnd"/>
      <w:r>
        <w:t xml:space="preserve">, поскольку порождают один и тот же язык </w:t>
      </w:r>
      <w:r>
        <w:rPr>
          <w:i/>
          <w:iCs/>
        </w:rPr>
        <w:t>L</w:t>
      </w:r>
      <w:r>
        <w:t>(</w:t>
      </w:r>
      <w:r>
        <w:rPr>
          <w:i/>
        </w:rPr>
        <w:t>G</w:t>
      </w:r>
      <w:r w:rsidRPr="00986D9C">
        <w:rPr>
          <w:sz w:val="24"/>
          <w:szCs w:val="24"/>
          <w:vertAlign w:val="subscript"/>
        </w:rPr>
        <w:t>1</w:t>
      </w:r>
      <w:r>
        <w:t>) = </w:t>
      </w:r>
      <w:r>
        <w:rPr>
          <w:i/>
          <w:iCs/>
        </w:rPr>
        <w:t>L</w:t>
      </w:r>
      <w:r>
        <w:t>(</w:t>
      </w:r>
      <w:r>
        <w:rPr>
          <w:i/>
        </w:rPr>
        <w:t>G</w:t>
      </w:r>
      <w:r>
        <w:rPr>
          <w:sz w:val="24"/>
          <w:szCs w:val="24"/>
          <w:vertAlign w:val="subscript"/>
        </w:rPr>
        <w:t>2</w:t>
      </w:r>
      <w:r>
        <w:t>) = </w:t>
      </w:r>
      <w:r w:rsidRPr="008D0AD1">
        <w:t>{</w:t>
      </w:r>
      <w:r w:rsidRPr="008D0AD1">
        <w:rPr>
          <w:i/>
          <w:lang w:val="en-US"/>
        </w:rPr>
        <w:t>a</w:t>
      </w:r>
      <w:r w:rsidRPr="008D0AD1">
        <w:rPr>
          <w:i/>
          <w:sz w:val="24"/>
          <w:szCs w:val="24"/>
          <w:vertAlign w:val="superscript"/>
          <w:lang w:val="en-US"/>
        </w:rPr>
        <w:t>n</w:t>
      </w:r>
      <w:r w:rsidRPr="008D0AD1">
        <w:rPr>
          <w:i/>
          <w:lang w:val="en-US"/>
        </w:rPr>
        <w:t>b</w:t>
      </w:r>
      <w:r w:rsidRPr="008D0AD1">
        <w:rPr>
          <w:i/>
          <w:sz w:val="24"/>
          <w:szCs w:val="24"/>
          <w:vertAlign w:val="superscript"/>
          <w:lang w:val="en-US"/>
        </w:rPr>
        <w:t>n</w:t>
      </w:r>
      <w:r>
        <w:rPr>
          <w:lang w:val="en-US"/>
        </w:rPr>
        <w:t> </w:t>
      </w:r>
      <w:r w:rsidRPr="002B6CDD">
        <w:t>|</w:t>
      </w:r>
      <w:r>
        <w:rPr>
          <w:lang w:val="en-US"/>
        </w:rPr>
        <w:t> </w:t>
      </w:r>
      <w:r w:rsidRPr="008D0AD1">
        <w:rPr>
          <w:i/>
          <w:lang w:val="en-US"/>
        </w:rPr>
        <w:t>n</w:t>
      </w:r>
      <w:r>
        <w:rPr>
          <w:lang w:val="en-US"/>
        </w:rPr>
        <w:t> </w:t>
      </w:r>
      <w:r>
        <w:rPr>
          <w:lang w:val="en-US"/>
        </w:rPr>
        <w:sym w:font="Symbol" w:char="F0B3"/>
      </w:r>
      <w:r>
        <w:rPr>
          <w:lang w:val="en-US"/>
        </w:rPr>
        <w:t> </w:t>
      </w:r>
      <w:r w:rsidRPr="00B11916">
        <w:t>1</w:t>
      </w:r>
      <w:r w:rsidRPr="008D0AD1">
        <w:t>}</w:t>
      </w:r>
      <w:r>
        <w:t>.</w:t>
      </w:r>
    </w:p>
    <w:p w:rsidR="00E602A7" w:rsidRDefault="00E602A7" w:rsidP="00E602A7">
      <w:r>
        <w:tab/>
        <w:t xml:space="preserve">В последующем изложении для краткости вместо полной четверки </w:t>
      </w:r>
      <w:r>
        <w:rPr>
          <w:i/>
        </w:rPr>
        <w:t>G</w:t>
      </w:r>
      <w:r>
        <w:t> =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,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, </w:t>
      </w:r>
      <w:r>
        <w:rPr>
          <w:i/>
        </w:rPr>
        <w:t>P</w:t>
      </w:r>
      <w:r>
        <w:t>, </w:t>
      </w:r>
      <w:r>
        <w:rPr>
          <w:i/>
        </w:rPr>
        <w:t>S</w:t>
      </w:r>
      <w:r>
        <w:t>)</w:t>
      </w:r>
      <w:r w:rsidR="001143B2">
        <w:t xml:space="preserve"> грамматику </w:t>
      </w:r>
      <w:r>
        <w:t xml:space="preserve">будем </w:t>
      </w:r>
      <w:r w:rsidR="001143B2">
        <w:t>представлять</w:t>
      </w:r>
      <w:r>
        <w:t xml:space="preserve"> тол</w:t>
      </w:r>
      <w:r>
        <w:t>ь</w:t>
      </w:r>
      <w:r>
        <w:t>ко множество</w:t>
      </w:r>
      <w:r w:rsidR="001143B2">
        <w:t>м</w:t>
      </w:r>
      <w:r>
        <w:t xml:space="preserve"> продукций </w:t>
      </w:r>
      <w:proofErr w:type="gramStart"/>
      <w:r w:rsidRPr="00986D9C">
        <w:rPr>
          <w:i/>
        </w:rPr>
        <w:t>Р</w:t>
      </w:r>
      <w:proofErr w:type="gramEnd"/>
      <w:r>
        <w:t>, считая, что начальный символ грамматики обязательно стоит в левой части первой продукции.</w:t>
      </w:r>
    </w:p>
    <w:p w:rsidR="00E602A7" w:rsidRDefault="00E602A7" w:rsidP="00FF4613"/>
    <w:p w:rsidR="0080692A" w:rsidRDefault="00986D9C" w:rsidP="00986D9C">
      <w:pPr>
        <w:pStyle w:val="2"/>
      </w:pPr>
      <w:bookmarkStart w:id="7" w:name="_Toc85196469"/>
      <w:r>
        <w:t>Классификация грамматик и языков</w:t>
      </w:r>
      <w:bookmarkEnd w:id="7"/>
    </w:p>
    <w:p w:rsidR="0080692A" w:rsidRDefault="0080692A" w:rsidP="00FF4613"/>
    <w:p w:rsidR="00FF4613" w:rsidRDefault="00FF4613" w:rsidP="00FF4613">
      <w:r>
        <w:tab/>
        <w:t xml:space="preserve">Одной из стандартных классификаций грамматик является </w:t>
      </w:r>
      <w:r>
        <w:rPr>
          <w:i/>
          <w:iCs/>
        </w:rPr>
        <w:t>иерархия Хомского</w:t>
      </w:r>
      <w:r>
        <w:t>, основанная на наложении определенных ограничений на</w:t>
      </w:r>
      <w:r w:rsidR="00986D9C">
        <w:t xml:space="preserve"> вид</w:t>
      </w:r>
      <w:r>
        <w:t xml:space="preserve"> продукци</w:t>
      </w:r>
      <w:r w:rsidR="00986D9C">
        <w:t>й</w:t>
      </w:r>
      <w:r>
        <w:t xml:space="preserve"> грамматики.</w:t>
      </w:r>
    </w:p>
    <w:p w:rsidR="00720198" w:rsidRDefault="00720198" w:rsidP="00FF4613">
      <w:r>
        <w:tab/>
      </w:r>
      <w:r w:rsidRPr="00720198">
        <w:rPr>
          <w:b/>
        </w:rPr>
        <w:t>Тип 0</w:t>
      </w:r>
      <w:r>
        <w:rPr>
          <w:b/>
        </w:rPr>
        <w:t xml:space="preserve"> – грамматика общего вида</w:t>
      </w:r>
    </w:p>
    <w:p w:rsidR="00FF4613" w:rsidRDefault="00720198" w:rsidP="00FF4613">
      <w:r>
        <w:tab/>
      </w:r>
      <w:r w:rsidR="00FF4613">
        <w:t xml:space="preserve">Любая грамматика определенного выше вида называется </w:t>
      </w:r>
      <w:r w:rsidR="00FF4613" w:rsidRPr="003363AB">
        <w:rPr>
          <w:i/>
        </w:rPr>
        <w:t>грамматикой типа 0</w:t>
      </w:r>
      <w:r w:rsidR="00FF4613">
        <w:t xml:space="preserve"> или </w:t>
      </w:r>
      <w:r w:rsidR="00FF4613" w:rsidRPr="003363AB">
        <w:rPr>
          <w:i/>
        </w:rPr>
        <w:t>грамматикой общего вида</w:t>
      </w:r>
      <w:r w:rsidR="00FF4613">
        <w:t>. На</w:t>
      </w:r>
      <w:r w:rsidR="00986D9C">
        <w:t xml:space="preserve"> вид</w:t>
      </w:r>
      <w:r w:rsidR="00FF4613">
        <w:t xml:space="preserve"> продукци</w:t>
      </w:r>
      <w:r w:rsidR="00986D9C">
        <w:t>й</w:t>
      </w:r>
      <w:r w:rsidR="00FF4613">
        <w:t xml:space="preserve"> не наложено никаких ограничений.</w:t>
      </w:r>
      <w:r>
        <w:t xml:space="preserve"> Не имеют пра</w:t>
      </w:r>
      <w:r>
        <w:t>к</w:t>
      </w:r>
      <w:r>
        <w:t>тического применения из-за своей сложности.</w:t>
      </w:r>
    </w:p>
    <w:p w:rsidR="00720198" w:rsidRDefault="00720198" w:rsidP="00FF4613">
      <w:r>
        <w:tab/>
      </w:r>
      <w:r w:rsidRPr="00720198">
        <w:rPr>
          <w:b/>
        </w:rPr>
        <w:t>Тип 1</w:t>
      </w:r>
      <w:r>
        <w:rPr>
          <w:b/>
        </w:rPr>
        <w:t xml:space="preserve"> – </w:t>
      </w:r>
      <w:proofErr w:type="gramStart"/>
      <w:r>
        <w:rPr>
          <w:b/>
        </w:rPr>
        <w:t>контекстно-зависимые</w:t>
      </w:r>
      <w:proofErr w:type="gramEnd"/>
    </w:p>
    <w:p w:rsidR="00720198" w:rsidRDefault="007D1118" w:rsidP="00FF4613">
      <w:r>
        <w:tab/>
        <w:t xml:space="preserve">К этому типу относят </w:t>
      </w:r>
      <w:r w:rsidRPr="003363AB">
        <w:t>контекстно-зависимые</w:t>
      </w:r>
      <w:r>
        <w:t xml:space="preserve"> и </w:t>
      </w:r>
      <w:r w:rsidRPr="003363AB">
        <w:t>неукорач</w:t>
      </w:r>
      <w:r w:rsidRPr="003363AB">
        <w:t>и</w:t>
      </w:r>
      <w:r w:rsidRPr="003363AB">
        <w:t>вающие</w:t>
      </w:r>
      <w:r>
        <w:t xml:space="preserve"> грамматики.</w:t>
      </w:r>
    </w:p>
    <w:p w:rsidR="007D1118" w:rsidRPr="00DA3ABA" w:rsidRDefault="00B22B63" w:rsidP="00FF4613">
      <w:r>
        <w:tab/>
        <w:t xml:space="preserve">Грамматика называется </w:t>
      </w:r>
      <w:r w:rsidRPr="003363AB">
        <w:rPr>
          <w:i/>
        </w:rPr>
        <w:t>контекстно-зависимой</w:t>
      </w:r>
      <w:r>
        <w:t xml:space="preserve">, если каждая продукция имеет вид </w:t>
      </w:r>
      <w:r>
        <w:sym w:font="Symbol" w:char="F061"/>
      </w:r>
      <w:r w:rsidRPr="00B22B63">
        <w:rPr>
          <w:i/>
          <w:lang w:val="en-US"/>
        </w:rPr>
        <w:t>A</w:t>
      </w:r>
      <w:r>
        <w:sym w:font="Symbol" w:char="F062"/>
      </w:r>
      <w:r>
        <w:t> </w:t>
      </w:r>
      <w:r>
        <w:sym w:font="Symbol" w:char="F0AE"/>
      </w:r>
      <w:r>
        <w:t> </w:t>
      </w:r>
      <w:r>
        <w:sym w:font="Symbol" w:char="F061"/>
      </w:r>
      <w:r>
        <w:rPr>
          <w:lang w:val="en-US"/>
        </w:rPr>
        <w:sym w:font="Symbol" w:char="F067"/>
      </w:r>
      <w:r>
        <w:sym w:font="Symbol" w:char="F062"/>
      </w:r>
      <w:r w:rsidRPr="00B22B63">
        <w:t xml:space="preserve">, </w:t>
      </w:r>
      <w:r>
        <w:t xml:space="preserve">где </w:t>
      </w:r>
      <w:r>
        <w:sym w:font="Symbol" w:char="F061"/>
      </w:r>
      <w:r>
        <w:t>, </w:t>
      </w:r>
      <w:r>
        <w:sym w:font="Symbol" w:char="F062"/>
      </w:r>
      <w:r>
        <w:t> </w:t>
      </w:r>
      <w:r>
        <w:sym w:font="Symbol" w:char="F0CE"/>
      </w:r>
      <w:r>
        <w:t>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)</w:t>
      </w:r>
      <w:r>
        <w:rPr>
          <w:sz w:val="24"/>
          <w:szCs w:val="24"/>
          <w:vertAlign w:val="superscript"/>
        </w:rPr>
        <w:t>*</w:t>
      </w:r>
      <w:r>
        <w:t xml:space="preserve">, </w:t>
      </w:r>
      <w:r>
        <w:rPr>
          <w:lang w:val="en-US"/>
        </w:rPr>
        <w:sym w:font="Symbol" w:char="F067"/>
      </w:r>
      <w:r>
        <w:t> </w:t>
      </w:r>
      <w:r>
        <w:sym w:font="Symbol" w:char="F0CE"/>
      </w:r>
      <w:r>
        <w:t>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)</w:t>
      </w:r>
      <w:r>
        <w:rPr>
          <w:sz w:val="24"/>
          <w:szCs w:val="24"/>
          <w:vertAlign w:val="superscript"/>
        </w:rPr>
        <w:t>+</w:t>
      </w:r>
      <w:r w:rsidRPr="00B22B63">
        <w:rPr>
          <w:szCs w:val="22"/>
        </w:rPr>
        <w:t xml:space="preserve">, </w:t>
      </w:r>
      <w:r>
        <w:rPr>
          <w:i/>
          <w:lang w:val="en-US"/>
        </w:rPr>
        <w:t>A</w:t>
      </w:r>
      <w:r>
        <w:t> </w:t>
      </w:r>
      <w:r>
        <w:sym w:font="Symbol" w:char="F0CE"/>
      </w:r>
      <w:r>
        <w:t>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 w:rsidRPr="00B22B63">
        <w:rPr>
          <w:szCs w:val="22"/>
        </w:rPr>
        <w:t>.</w:t>
      </w:r>
    </w:p>
    <w:p w:rsidR="00FF4613" w:rsidRDefault="00DA3ABA" w:rsidP="00FF4613">
      <w:r w:rsidRPr="001F5559">
        <w:tab/>
      </w:r>
      <w:r>
        <w:t xml:space="preserve">Грамматика называется </w:t>
      </w:r>
      <w:r w:rsidR="00792C97" w:rsidRPr="00792C97">
        <w:rPr>
          <w:i/>
        </w:rPr>
        <w:t>не</w:t>
      </w:r>
      <w:r w:rsidRPr="003363AB">
        <w:rPr>
          <w:i/>
        </w:rPr>
        <w:t>укорачивающей</w:t>
      </w:r>
      <w:r>
        <w:t xml:space="preserve">, если </w:t>
      </w:r>
      <w:r w:rsidR="00FF4613">
        <w:t xml:space="preserve">для всех продукций вида </w:t>
      </w:r>
      <w:r w:rsidR="00FF4613">
        <w:sym w:font="Symbol" w:char="F061"/>
      </w:r>
      <w:r w:rsidR="00FF4613">
        <w:t> </w:t>
      </w:r>
      <w:r w:rsidR="00FF4613">
        <w:sym w:font="Symbol" w:char="F0AE"/>
      </w:r>
      <w:r w:rsidR="00FF4613">
        <w:t> </w:t>
      </w:r>
      <w:r w:rsidR="00FF4613">
        <w:sym w:font="Symbol" w:char="F062"/>
      </w:r>
      <w:r w:rsidR="00FF4613">
        <w:t xml:space="preserve"> выполняется ограничение </w:t>
      </w:r>
      <w:r w:rsidR="00FF4613">
        <w:sym w:font="Symbol" w:char="F0EF"/>
      </w:r>
      <w:r w:rsidR="00FF4613">
        <w:sym w:font="Symbol" w:char="F061"/>
      </w:r>
      <w:r w:rsidR="00FF4613">
        <w:sym w:font="Symbol" w:char="F0EF"/>
      </w:r>
      <w:r w:rsidR="00FF4613">
        <w:sym w:font="Symbol" w:char="F0A3"/>
      </w:r>
      <w:r w:rsidR="00FF4613">
        <w:sym w:font="Symbol" w:char="F0EF"/>
      </w:r>
      <w:r w:rsidR="00FF4613">
        <w:sym w:font="Symbol" w:char="F062"/>
      </w:r>
      <w:r w:rsidR="00FF4613">
        <w:sym w:font="Symbol" w:char="F0EF"/>
      </w:r>
      <w:r w:rsidR="00FF4613">
        <w:t xml:space="preserve">, где </w:t>
      </w:r>
      <w:r w:rsidR="00FF4613">
        <w:sym w:font="Symbol" w:char="F0EF"/>
      </w:r>
      <w:r w:rsidR="00FF4613">
        <w:sym w:font="Symbol" w:char="F061"/>
      </w:r>
      <w:r w:rsidR="00FF4613">
        <w:sym w:font="Symbol" w:char="F0EF"/>
      </w:r>
      <w:r w:rsidR="00FF4613">
        <w:t> и </w:t>
      </w:r>
      <w:r w:rsidR="00FF4613">
        <w:sym w:font="Symbol" w:char="F0EF"/>
      </w:r>
      <w:r w:rsidR="00FF4613">
        <w:sym w:font="Symbol" w:char="F062"/>
      </w:r>
      <w:r w:rsidR="00FF4613">
        <w:sym w:font="Symbol" w:char="F0EF"/>
      </w:r>
      <w:r w:rsidR="00FF4613">
        <w:t xml:space="preserve"> – соответствующие длины строк.</w:t>
      </w:r>
      <w:r>
        <w:t xml:space="preserve"> В таких продукциях правая часть не короче левой части.</w:t>
      </w:r>
    </w:p>
    <w:p w:rsidR="00DA3ABA" w:rsidRPr="00DA3ABA" w:rsidRDefault="00DA3ABA" w:rsidP="00FF4613">
      <w:r>
        <w:lastRenderedPageBreak/>
        <w:tab/>
        <w:t xml:space="preserve">Эти классы грамматик эквивалентны. В виде исключения в них допускается продукция вида </w:t>
      </w:r>
      <w:r w:rsidRPr="00DA3ABA">
        <w:rPr>
          <w:i/>
          <w:lang w:val="en-US"/>
        </w:rPr>
        <w:t>S</w:t>
      </w:r>
      <w:r>
        <w:t> </w:t>
      </w:r>
      <w:r>
        <w:sym w:font="Symbol" w:char="F0AE"/>
      </w:r>
      <w:r>
        <w:t> </w:t>
      </w:r>
      <w:r>
        <w:sym w:font="Symbol" w:char="F065"/>
      </w:r>
      <w:r w:rsidR="0045690C">
        <w:t xml:space="preserve"> (правая часть короче л</w:t>
      </w:r>
      <w:r w:rsidR="0045690C">
        <w:t>е</w:t>
      </w:r>
      <w:r w:rsidR="0045690C">
        <w:t>вой)</w:t>
      </w:r>
      <w:r>
        <w:t xml:space="preserve">, где </w:t>
      </w:r>
      <w:r w:rsidRPr="00DA3ABA">
        <w:rPr>
          <w:i/>
          <w:lang w:val="en-US"/>
        </w:rPr>
        <w:t>S</w:t>
      </w:r>
      <w:r w:rsidRPr="00DA3ABA">
        <w:t xml:space="preserve"> </w:t>
      </w:r>
      <w:r>
        <w:t>– начальный символ грамматики, который не встреч</w:t>
      </w:r>
      <w:r>
        <w:t>а</w:t>
      </w:r>
      <w:r>
        <w:t>ется в правых частях других продукций.</w:t>
      </w:r>
    </w:p>
    <w:p w:rsidR="00DA3ABA" w:rsidRDefault="00B86622" w:rsidP="00FF4613">
      <w:r>
        <w:tab/>
        <w:t>Эти грамматики м</w:t>
      </w:r>
      <w:r w:rsidRPr="00B86622">
        <w:t xml:space="preserve">огут использоваться при анализе текстов на естественных языках, однако при построении компиляторов практически не используются </w:t>
      </w:r>
      <w:r>
        <w:t>из-за</w:t>
      </w:r>
      <w:r w:rsidRPr="00B86622">
        <w:t xml:space="preserve"> своей сложности.</w:t>
      </w:r>
    </w:p>
    <w:p w:rsidR="0045690C" w:rsidRDefault="00714228" w:rsidP="00FF4613">
      <w:r>
        <w:tab/>
        <w:t>Пример грамматики типа 1:</w:t>
      </w:r>
    </w:p>
    <w:p w:rsidR="00714228" w:rsidRPr="001F5559" w:rsidRDefault="00714228" w:rsidP="00714228">
      <w:r w:rsidRPr="00714228">
        <w:tab/>
      </w:r>
      <w:r w:rsidRPr="008D0AD1">
        <w:rPr>
          <w:i/>
          <w:lang w:val="en-US"/>
        </w:rPr>
        <w:t>S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 w:rsidRPr="008D0AD1">
        <w:rPr>
          <w:i/>
          <w:lang w:val="en-US"/>
        </w:rPr>
        <w:t>a</w:t>
      </w:r>
      <w:r>
        <w:rPr>
          <w:i/>
          <w:lang w:val="en-US"/>
        </w:rPr>
        <w:t>SBC</w:t>
      </w:r>
      <w:r w:rsidRPr="00D80118">
        <w:rPr>
          <w:lang w:val="en-US"/>
        </w:rPr>
        <w:t> </w:t>
      </w:r>
      <w:r w:rsidRPr="001F5559">
        <w:t>|</w:t>
      </w:r>
      <w:r w:rsidRPr="00D80118">
        <w:rPr>
          <w:lang w:val="en-US"/>
        </w:rPr>
        <w:t> </w:t>
      </w:r>
      <w:proofErr w:type="gramStart"/>
      <w:r w:rsidRPr="008D0AD1">
        <w:rPr>
          <w:i/>
          <w:lang w:val="en-US"/>
        </w:rPr>
        <w:t>a</w:t>
      </w:r>
      <w:r>
        <w:rPr>
          <w:i/>
          <w:lang w:val="en-US"/>
        </w:rPr>
        <w:t>BC</w:t>
      </w:r>
      <w:proofErr w:type="gramEnd"/>
    </w:p>
    <w:p w:rsidR="00714228" w:rsidRPr="00614300" w:rsidRDefault="00714228" w:rsidP="00FF4613">
      <w:pPr>
        <w:rPr>
          <w:lang w:val="en-US"/>
        </w:rPr>
      </w:pPr>
      <w:r w:rsidRPr="001F5559">
        <w:tab/>
      </w:r>
      <w:r w:rsidRPr="00714228">
        <w:rPr>
          <w:i/>
          <w:lang w:val="en-US"/>
        </w:rPr>
        <w:t>CB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 w:rsidRPr="00714228">
        <w:rPr>
          <w:i/>
          <w:lang w:val="en-US"/>
        </w:rPr>
        <w:t>BC</w:t>
      </w:r>
    </w:p>
    <w:p w:rsidR="00714228" w:rsidRPr="00714228" w:rsidRDefault="00714228" w:rsidP="00714228">
      <w:pPr>
        <w:rPr>
          <w:lang w:val="en-US"/>
        </w:rPr>
      </w:pPr>
      <w:r w:rsidRPr="00614300">
        <w:rPr>
          <w:lang w:val="en-US"/>
        </w:rPr>
        <w:tab/>
      </w:r>
      <w:proofErr w:type="gramStart"/>
      <w:r>
        <w:rPr>
          <w:i/>
          <w:lang w:val="en-US"/>
        </w:rPr>
        <w:t>a</w:t>
      </w:r>
      <w:r w:rsidRPr="00714228">
        <w:rPr>
          <w:i/>
          <w:lang w:val="en-US"/>
        </w:rPr>
        <w:t>B</w:t>
      </w:r>
      <w:proofErr w:type="gramEnd"/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lang w:val="en-US"/>
        </w:rPr>
        <w:t>ab</w:t>
      </w:r>
    </w:p>
    <w:p w:rsidR="00714228" w:rsidRPr="00714228" w:rsidRDefault="00714228" w:rsidP="0071422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i/>
          <w:lang w:val="en-US"/>
        </w:rPr>
        <w:t>b</w:t>
      </w:r>
      <w:r w:rsidRPr="00714228">
        <w:rPr>
          <w:i/>
          <w:lang w:val="en-US"/>
        </w:rPr>
        <w:t>B</w:t>
      </w:r>
      <w:proofErr w:type="gramEnd"/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lang w:val="en-US"/>
        </w:rPr>
        <w:t>bb</w:t>
      </w:r>
    </w:p>
    <w:p w:rsidR="00714228" w:rsidRPr="00614300" w:rsidRDefault="00714228" w:rsidP="00714228">
      <w:r>
        <w:rPr>
          <w:lang w:val="en-US"/>
        </w:rPr>
        <w:tab/>
      </w:r>
      <w:proofErr w:type="gramStart"/>
      <w:r>
        <w:rPr>
          <w:i/>
          <w:lang w:val="en-US"/>
        </w:rPr>
        <w:t>bC</w:t>
      </w:r>
      <w:proofErr w:type="gramEnd"/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lang w:val="en-US"/>
        </w:rPr>
        <w:t>bc</w:t>
      </w:r>
    </w:p>
    <w:p w:rsidR="00714228" w:rsidRPr="00714228" w:rsidRDefault="00714228" w:rsidP="00714228">
      <w:r w:rsidRPr="00614300">
        <w:tab/>
      </w:r>
      <w:r>
        <w:rPr>
          <w:i/>
          <w:lang w:val="en-US"/>
        </w:rPr>
        <w:t>cC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lang w:val="en-US"/>
        </w:rPr>
        <w:t>cc</w:t>
      </w:r>
    </w:p>
    <w:p w:rsidR="00714228" w:rsidRPr="00714228" w:rsidRDefault="00714228" w:rsidP="00FF4613">
      <w:r>
        <w:t xml:space="preserve">Данная грамматика порождает язык </w:t>
      </w:r>
      <w:r w:rsidRPr="008D0AD1">
        <w:t>{</w:t>
      </w:r>
      <w:r w:rsidRPr="008D0AD1">
        <w:rPr>
          <w:i/>
          <w:lang w:val="en-US"/>
        </w:rPr>
        <w:t>a</w:t>
      </w:r>
      <w:r w:rsidRPr="008D0AD1">
        <w:rPr>
          <w:i/>
          <w:sz w:val="24"/>
          <w:szCs w:val="24"/>
          <w:vertAlign w:val="superscript"/>
          <w:lang w:val="en-US"/>
        </w:rPr>
        <w:t>n</w:t>
      </w:r>
      <w:r w:rsidRPr="008D0AD1">
        <w:rPr>
          <w:i/>
          <w:lang w:val="en-US"/>
        </w:rPr>
        <w:t>b</w:t>
      </w:r>
      <w:r w:rsidRPr="008D0AD1">
        <w:rPr>
          <w:i/>
          <w:sz w:val="24"/>
          <w:szCs w:val="24"/>
          <w:vertAlign w:val="superscript"/>
          <w:lang w:val="en-US"/>
        </w:rPr>
        <w:t>n</w:t>
      </w:r>
      <w:r>
        <w:rPr>
          <w:i/>
          <w:lang w:val="en-US"/>
        </w:rPr>
        <w:t>c</w:t>
      </w:r>
      <w:r w:rsidRPr="008D0AD1">
        <w:rPr>
          <w:i/>
          <w:sz w:val="24"/>
          <w:szCs w:val="24"/>
          <w:vertAlign w:val="superscript"/>
          <w:lang w:val="en-US"/>
        </w:rPr>
        <w:t>n</w:t>
      </w:r>
      <w:r>
        <w:rPr>
          <w:lang w:val="en-US"/>
        </w:rPr>
        <w:t> </w:t>
      </w:r>
      <w:r w:rsidRPr="002B6CDD">
        <w:t>|</w:t>
      </w:r>
      <w:r>
        <w:rPr>
          <w:lang w:val="en-US"/>
        </w:rPr>
        <w:t> </w:t>
      </w:r>
      <w:r w:rsidRPr="008D0AD1">
        <w:rPr>
          <w:i/>
          <w:lang w:val="en-US"/>
        </w:rPr>
        <w:t>n</w:t>
      </w:r>
      <w:r>
        <w:rPr>
          <w:lang w:val="en-US"/>
        </w:rPr>
        <w:t> </w:t>
      </w:r>
      <w:r>
        <w:rPr>
          <w:lang w:val="en-US"/>
        </w:rPr>
        <w:sym w:font="Symbol" w:char="F0B3"/>
      </w:r>
      <w:r>
        <w:rPr>
          <w:lang w:val="en-US"/>
        </w:rPr>
        <w:t> </w:t>
      </w:r>
      <w:r w:rsidRPr="00B11916">
        <w:t>1</w:t>
      </w:r>
      <w:r w:rsidRPr="008D0AD1">
        <w:t>}</w:t>
      </w:r>
      <w:r>
        <w:t>.</w:t>
      </w:r>
    </w:p>
    <w:p w:rsidR="00714228" w:rsidRPr="001F5559" w:rsidRDefault="00714228" w:rsidP="00FF4613">
      <w:r w:rsidRPr="001F5559">
        <w:tab/>
      </w:r>
      <w:r>
        <w:t>Пример вывода строки</w:t>
      </w:r>
      <w:r w:rsidRPr="001F5559">
        <w:t xml:space="preserve"> </w:t>
      </w:r>
      <w:r w:rsidRPr="008D0AD1">
        <w:rPr>
          <w:i/>
          <w:lang w:val="en-US"/>
        </w:rPr>
        <w:t>aa</w:t>
      </w:r>
      <w:r>
        <w:rPr>
          <w:i/>
          <w:lang w:val="en-US"/>
        </w:rPr>
        <w:t>bbcc</w:t>
      </w:r>
      <w:r w:rsidRPr="001F5559">
        <w:t>:</w:t>
      </w:r>
    </w:p>
    <w:p w:rsidR="0045690C" w:rsidRPr="00714228" w:rsidRDefault="00714228" w:rsidP="00FF4613"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 w:rsidRPr="008D0AD1">
        <w:rPr>
          <w:i/>
          <w:lang w:val="en-US"/>
        </w:rPr>
        <w:t>a</w:t>
      </w:r>
      <w:r>
        <w:rPr>
          <w:i/>
          <w:lang w:val="en-US"/>
        </w:rPr>
        <w:t>SBC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 w:rsidRPr="008D0AD1">
        <w:rPr>
          <w:i/>
          <w:lang w:val="en-US"/>
        </w:rPr>
        <w:t>aa</w:t>
      </w:r>
      <w:r>
        <w:rPr>
          <w:i/>
          <w:lang w:val="en-US"/>
        </w:rPr>
        <w:t>BCBC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 w:rsidRPr="008D0AD1">
        <w:rPr>
          <w:i/>
          <w:lang w:val="en-US"/>
        </w:rPr>
        <w:t>aa</w:t>
      </w:r>
      <w:r>
        <w:rPr>
          <w:i/>
          <w:lang w:val="en-US"/>
        </w:rPr>
        <w:t>bCBC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 w:rsidRPr="008D0AD1">
        <w:rPr>
          <w:i/>
          <w:lang w:val="en-US"/>
        </w:rPr>
        <w:t>aa</w:t>
      </w:r>
      <w:r>
        <w:rPr>
          <w:i/>
          <w:lang w:val="en-US"/>
        </w:rPr>
        <w:t>bBCC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 w:rsidRPr="008D0AD1">
        <w:rPr>
          <w:i/>
          <w:lang w:val="en-US"/>
        </w:rPr>
        <w:t>aa</w:t>
      </w:r>
      <w:r>
        <w:rPr>
          <w:i/>
          <w:lang w:val="en-US"/>
        </w:rPr>
        <w:t>bbCC</w:t>
      </w:r>
    </w:p>
    <w:p w:rsidR="00714228" w:rsidRPr="001F5559" w:rsidRDefault="00714228" w:rsidP="00FF4613">
      <w:r w:rsidRPr="001F5559">
        <w:tab/>
      </w:r>
      <w:r w:rsidRPr="001F5559">
        <w:tab/>
      </w:r>
      <w:r>
        <w:rPr>
          <w:lang w:val="en-US"/>
        </w:rPr>
        <w:sym w:font="Symbol" w:char="F0DE"/>
      </w:r>
      <w:r>
        <w:rPr>
          <w:lang w:val="en-US"/>
        </w:rPr>
        <w:t> </w:t>
      </w:r>
      <w:proofErr w:type="gramStart"/>
      <w:r w:rsidRPr="008D0AD1">
        <w:rPr>
          <w:i/>
          <w:lang w:val="en-US"/>
        </w:rPr>
        <w:t>aa</w:t>
      </w:r>
      <w:r>
        <w:rPr>
          <w:i/>
          <w:lang w:val="en-US"/>
        </w:rPr>
        <w:t>bbcC</w:t>
      </w:r>
      <w:proofErr w:type="gramEnd"/>
      <w:r>
        <w:rPr>
          <w:lang w:val="en-US"/>
        </w:rPr>
        <w:sym w:font="Symbol" w:char="F0DE"/>
      </w:r>
      <w:r>
        <w:rPr>
          <w:lang w:val="en-US"/>
        </w:rPr>
        <w:t> </w:t>
      </w:r>
      <w:r w:rsidRPr="008D0AD1">
        <w:rPr>
          <w:i/>
          <w:lang w:val="en-US"/>
        </w:rPr>
        <w:t>aa</w:t>
      </w:r>
      <w:r>
        <w:rPr>
          <w:i/>
          <w:lang w:val="en-US"/>
        </w:rPr>
        <w:t>bbcc</w:t>
      </w:r>
      <w:r w:rsidRPr="00714228">
        <w:t>.</w:t>
      </w:r>
    </w:p>
    <w:p w:rsidR="00714228" w:rsidRPr="004305AF" w:rsidRDefault="004305AF" w:rsidP="00FF4613">
      <w:pPr>
        <w:rPr>
          <w:b/>
        </w:rPr>
      </w:pPr>
      <w:r w:rsidRPr="001F5559">
        <w:tab/>
      </w:r>
      <w:r w:rsidRPr="004305AF">
        <w:rPr>
          <w:b/>
        </w:rPr>
        <w:t>Тип</w:t>
      </w:r>
      <w:r w:rsidRPr="001F5559">
        <w:rPr>
          <w:b/>
        </w:rPr>
        <w:t xml:space="preserve"> 2 – </w:t>
      </w:r>
      <w:proofErr w:type="gramStart"/>
      <w:r w:rsidRPr="004305AF">
        <w:rPr>
          <w:b/>
        </w:rPr>
        <w:t>конте</w:t>
      </w:r>
      <w:r w:rsidR="004C0F03">
        <w:rPr>
          <w:b/>
        </w:rPr>
        <w:t>к</w:t>
      </w:r>
      <w:r w:rsidRPr="004305AF">
        <w:rPr>
          <w:b/>
        </w:rPr>
        <w:t>стно-свободные</w:t>
      </w:r>
      <w:proofErr w:type="gramEnd"/>
    </w:p>
    <w:p w:rsidR="00FF4613" w:rsidRDefault="00F943A4" w:rsidP="00FF4613">
      <w:r>
        <w:tab/>
        <w:t xml:space="preserve">Грамматика называется </w:t>
      </w:r>
      <w:r w:rsidRPr="003363AB">
        <w:rPr>
          <w:i/>
        </w:rPr>
        <w:t>грамматикой тип 2</w:t>
      </w:r>
      <w:r>
        <w:t xml:space="preserve"> или </w:t>
      </w:r>
      <w:r w:rsidRPr="003363AB">
        <w:rPr>
          <w:i/>
        </w:rPr>
        <w:t>контекс</w:t>
      </w:r>
      <w:r w:rsidRPr="003363AB">
        <w:rPr>
          <w:i/>
        </w:rPr>
        <w:t>т</w:t>
      </w:r>
      <w:r w:rsidRPr="003363AB">
        <w:rPr>
          <w:i/>
        </w:rPr>
        <w:t>но-свободной</w:t>
      </w:r>
      <w:r>
        <w:t xml:space="preserve"> (КС), если каждая продукция имеет вид </w:t>
      </w:r>
      <w:r w:rsidRPr="00B22B63">
        <w:rPr>
          <w:i/>
          <w:lang w:val="en-US"/>
        </w:rPr>
        <w:t>A</w:t>
      </w:r>
      <w:r>
        <w:t> </w:t>
      </w:r>
      <w:r>
        <w:sym w:font="Symbol" w:char="F0AE"/>
      </w:r>
      <w:r>
        <w:t> </w:t>
      </w:r>
      <w:r>
        <w:sym w:font="Symbol" w:char="F062"/>
      </w:r>
      <w:r w:rsidRPr="00B22B63">
        <w:t xml:space="preserve">, </w:t>
      </w:r>
      <w:r>
        <w:t xml:space="preserve">где </w:t>
      </w:r>
      <w:r>
        <w:rPr>
          <w:i/>
          <w:lang w:val="en-US"/>
        </w:rPr>
        <w:t>A</w:t>
      </w:r>
      <w:r>
        <w:t> </w:t>
      </w:r>
      <w:r>
        <w:sym w:font="Symbol" w:char="F0CE"/>
      </w:r>
      <w:r>
        <w:t>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 xml:space="preserve">, </w:t>
      </w:r>
      <w:r>
        <w:sym w:font="Symbol" w:char="F062"/>
      </w:r>
      <w:r>
        <w:t> </w:t>
      </w:r>
      <w:r>
        <w:sym w:font="Symbol" w:char="F0CE"/>
      </w:r>
      <w:r>
        <w:t>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)</w:t>
      </w:r>
      <w:r>
        <w:rPr>
          <w:sz w:val="24"/>
          <w:szCs w:val="24"/>
          <w:vertAlign w:val="superscript"/>
        </w:rPr>
        <w:t>*</w:t>
      </w:r>
      <w:r w:rsidRPr="00B22B63">
        <w:rPr>
          <w:szCs w:val="22"/>
        </w:rPr>
        <w:t>.</w:t>
      </w:r>
      <w:r>
        <w:rPr>
          <w:szCs w:val="22"/>
        </w:rPr>
        <w:t xml:space="preserve"> В КС-грамматике </w:t>
      </w:r>
      <w:r w:rsidR="00FF4613">
        <w:t>все левые части пр</w:t>
      </w:r>
      <w:r w:rsidR="00FF4613">
        <w:t>о</w:t>
      </w:r>
      <w:r w:rsidR="00FF4613">
        <w:t>дукций состоят из одного нетерминального символа.</w:t>
      </w:r>
    </w:p>
    <w:p w:rsidR="003363AB" w:rsidRDefault="003363AB" w:rsidP="003363AB">
      <w:r>
        <w:tab/>
        <w:t xml:space="preserve">Продукцию вида </w:t>
      </w:r>
      <w:r>
        <w:rPr>
          <w:i/>
          <w:lang w:val="en-US"/>
        </w:rPr>
        <w:t>A</w:t>
      </w:r>
      <w:r>
        <w:t> </w:t>
      </w:r>
      <w:r>
        <w:sym w:font="Symbol" w:char="F0AE"/>
      </w:r>
      <w:r>
        <w:t> </w:t>
      </w:r>
      <w:r>
        <w:rPr>
          <w:iCs/>
        </w:rPr>
        <w:sym w:font="Symbol" w:char="F065"/>
      </w:r>
      <w:r>
        <w:rPr>
          <w:iCs/>
        </w:rPr>
        <w:t xml:space="preserve"> (правая часть – пустая строка)</w:t>
      </w:r>
      <w:r>
        <w:t xml:space="preserve"> будем называть </w:t>
      </w:r>
      <w:proofErr w:type="gramStart"/>
      <w:r>
        <w:rPr>
          <w:iCs/>
        </w:rPr>
        <w:sym w:font="Symbol" w:char="F065"/>
      </w:r>
      <w:r>
        <w:rPr>
          <w:iCs/>
        </w:rPr>
        <w:t>-</w:t>
      </w:r>
      <w:proofErr w:type="gramEnd"/>
      <w:r w:rsidRPr="003363AB">
        <w:rPr>
          <w:i/>
          <w:iCs/>
        </w:rPr>
        <w:t>продукцией</w:t>
      </w:r>
      <w:r>
        <w:rPr>
          <w:iCs/>
        </w:rPr>
        <w:t>.</w:t>
      </w:r>
    </w:p>
    <w:p w:rsidR="00F943A4" w:rsidRDefault="00F943A4" w:rsidP="00FF4613">
      <w:r>
        <w:tab/>
      </w:r>
      <w:r w:rsidRPr="00F943A4">
        <w:t xml:space="preserve">КС-грамматики широко </w:t>
      </w:r>
      <w:r>
        <w:t>используются</w:t>
      </w:r>
      <w:r w:rsidRPr="00F943A4">
        <w:t xml:space="preserve"> для описания синта</w:t>
      </w:r>
      <w:r w:rsidRPr="00F943A4">
        <w:t>к</w:t>
      </w:r>
      <w:r w:rsidRPr="00F943A4">
        <w:t>сиса языков</w:t>
      </w:r>
      <w:r>
        <w:t xml:space="preserve"> программирования.</w:t>
      </w:r>
    </w:p>
    <w:p w:rsidR="00F943A4" w:rsidRPr="00F943A4" w:rsidRDefault="00F943A4" w:rsidP="00FF4613">
      <w:pPr>
        <w:rPr>
          <w:b/>
        </w:rPr>
      </w:pPr>
      <w:r>
        <w:tab/>
      </w:r>
      <w:r w:rsidRPr="00F943A4">
        <w:rPr>
          <w:b/>
        </w:rPr>
        <w:t xml:space="preserve">Тип 3 – </w:t>
      </w:r>
      <w:proofErr w:type="gramStart"/>
      <w:r w:rsidRPr="00F943A4">
        <w:rPr>
          <w:b/>
        </w:rPr>
        <w:t>регулярные</w:t>
      </w:r>
      <w:proofErr w:type="gramEnd"/>
    </w:p>
    <w:p w:rsidR="003363AB" w:rsidRDefault="003363AB" w:rsidP="003363AB">
      <w:r>
        <w:tab/>
        <w:t>Выделяют классы праволинейных и леволинейных регуля</w:t>
      </w:r>
      <w:r>
        <w:t>р</w:t>
      </w:r>
      <w:r>
        <w:t>ных грамматик.</w:t>
      </w:r>
    </w:p>
    <w:p w:rsidR="003363AB" w:rsidRDefault="003363AB" w:rsidP="003363AB">
      <w:r>
        <w:tab/>
        <w:t xml:space="preserve">Грамматика называется </w:t>
      </w:r>
      <w:r w:rsidRPr="003363AB">
        <w:rPr>
          <w:i/>
        </w:rPr>
        <w:t>праволинейной регулярной</w:t>
      </w:r>
      <w:r>
        <w:t>, если все ее продукции имеют вид</w:t>
      </w:r>
      <w:proofErr w:type="gramStart"/>
      <w:r>
        <w:t xml:space="preserve"> </w:t>
      </w:r>
      <w:r>
        <w:rPr>
          <w:i/>
          <w:iCs/>
        </w:rPr>
        <w:t>А</w:t>
      </w:r>
      <w:proofErr w:type="gramEnd"/>
      <w:r>
        <w:rPr>
          <w:i/>
          <w:iCs/>
        </w:rPr>
        <w:t> </w:t>
      </w:r>
      <w:r>
        <w:sym w:font="Symbol" w:char="F0AE"/>
      </w:r>
      <w:r>
        <w:t> </w:t>
      </w:r>
      <w:r>
        <w:rPr>
          <w:i/>
          <w:iCs/>
        </w:rPr>
        <w:t>а</w:t>
      </w:r>
      <w:r>
        <w:rPr>
          <w:iCs/>
        </w:rPr>
        <w:t xml:space="preserve"> или </w:t>
      </w:r>
      <w:r>
        <w:rPr>
          <w:i/>
          <w:iCs/>
        </w:rPr>
        <w:t>А </w:t>
      </w:r>
      <w:r>
        <w:sym w:font="Symbol" w:char="F0AE"/>
      </w:r>
      <w:r>
        <w:t> </w:t>
      </w:r>
      <w:r>
        <w:rPr>
          <w:i/>
          <w:iCs/>
        </w:rPr>
        <w:t>аВ</w:t>
      </w:r>
      <w:r>
        <w:t xml:space="preserve">, где </w:t>
      </w:r>
      <w:r>
        <w:rPr>
          <w:i/>
          <w:iCs/>
        </w:rPr>
        <w:t>а</w:t>
      </w:r>
      <w:r>
        <w:sym w:font="Symbol" w:char="F0CE"/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</w:rPr>
        <w:t>T</w:t>
      </w:r>
      <w:r>
        <w:t xml:space="preserve">, </w:t>
      </w:r>
      <w:r>
        <w:rPr>
          <w:i/>
          <w:iCs/>
        </w:rPr>
        <w:t>А</w:t>
      </w:r>
      <w:r>
        <w:t>, </w:t>
      </w:r>
      <w:r>
        <w:rPr>
          <w:i/>
          <w:iCs/>
        </w:rPr>
        <w:t>В</w:t>
      </w:r>
      <w:r>
        <w:sym w:font="Symbol" w:char="F0CE"/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  <w:lang w:val="en-US"/>
        </w:rPr>
        <w:t>N</w:t>
      </w:r>
      <w:r>
        <w:t>.</w:t>
      </w:r>
    </w:p>
    <w:p w:rsidR="003363AB" w:rsidRDefault="003363AB" w:rsidP="003363AB">
      <w:r>
        <w:tab/>
        <w:t xml:space="preserve">Грамматика называется </w:t>
      </w:r>
      <w:r w:rsidRPr="003363AB">
        <w:rPr>
          <w:i/>
        </w:rPr>
        <w:t>леволинейной регулярной</w:t>
      </w:r>
      <w:r>
        <w:t>, если все ее продукции имеют вид</w:t>
      </w:r>
      <w:proofErr w:type="gramStart"/>
      <w:r>
        <w:t xml:space="preserve"> </w:t>
      </w:r>
      <w:r>
        <w:rPr>
          <w:i/>
          <w:iCs/>
        </w:rPr>
        <w:t>А</w:t>
      </w:r>
      <w:proofErr w:type="gramEnd"/>
      <w:r>
        <w:rPr>
          <w:i/>
          <w:iCs/>
        </w:rPr>
        <w:t> </w:t>
      </w:r>
      <w:r>
        <w:sym w:font="Symbol" w:char="F0AE"/>
      </w:r>
      <w:r>
        <w:t> </w:t>
      </w:r>
      <w:r>
        <w:rPr>
          <w:i/>
          <w:iCs/>
        </w:rPr>
        <w:t>а</w:t>
      </w:r>
      <w:r>
        <w:rPr>
          <w:iCs/>
        </w:rPr>
        <w:t xml:space="preserve"> или </w:t>
      </w:r>
      <w:r>
        <w:rPr>
          <w:i/>
          <w:iCs/>
        </w:rPr>
        <w:t>А </w:t>
      </w:r>
      <w:r>
        <w:sym w:font="Symbol" w:char="F0AE"/>
      </w:r>
      <w:r>
        <w:t> </w:t>
      </w:r>
      <w:r>
        <w:rPr>
          <w:i/>
          <w:iCs/>
        </w:rPr>
        <w:t>Ва</w:t>
      </w:r>
      <w:r>
        <w:t xml:space="preserve">, где </w:t>
      </w:r>
      <w:r>
        <w:rPr>
          <w:i/>
          <w:iCs/>
        </w:rPr>
        <w:t>а</w:t>
      </w:r>
      <w:r>
        <w:sym w:font="Symbol" w:char="F0CE"/>
      </w:r>
      <w:r w:rsidRPr="006563B0">
        <w:rPr>
          <w:i/>
        </w:rPr>
        <w:t>V</w:t>
      </w:r>
      <w:r w:rsidRPr="006563B0">
        <w:rPr>
          <w:i/>
          <w:vertAlign w:val="subscript"/>
        </w:rPr>
        <w:t>T</w:t>
      </w:r>
      <w:r>
        <w:t xml:space="preserve">, </w:t>
      </w:r>
      <w:r>
        <w:rPr>
          <w:i/>
          <w:iCs/>
        </w:rPr>
        <w:t>А</w:t>
      </w:r>
      <w:r>
        <w:t>, </w:t>
      </w:r>
      <w:r>
        <w:rPr>
          <w:i/>
          <w:iCs/>
        </w:rPr>
        <w:t>В</w:t>
      </w:r>
      <w:r>
        <w:sym w:font="Symbol" w:char="F0CE"/>
      </w:r>
      <w:r w:rsidRPr="006563B0">
        <w:rPr>
          <w:i/>
        </w:rPr>
        <w:t>V</w:t>
      </w:r>
      <w:r>
        <w:rPr>
          <w:i/>
          <w:vertAlign w:val="subscript"/>
          <w:lang w:val="en-US"/>
        </w:rPr>
        <w:t>N</w:t>
      </w:r>
      <w:r>
        <w:t>.</w:t>
      </w:r>
    </w:p>
    <w:p w:rsidR="003363AB" w:rsidRDefault="003363AB" w:rsidP="003363AB">
      <w:r w:rsidRPr="002F79C0">
        <w:tab/>
      </w:r>
      <w:r>
        <w:t>Если пустая строка принадлежит языку, допускается еди</w:t>
      </w:r>
      <w:r>
        <w:t>н</w:t>
      </w:r>
      <w:r>
        <w:t xml:space="preserve">ственная продукция вида </w:t>
      </w:r>
      <w:r>
        <w:rPr>
          <w:i/>
          <w:iCs/>
          <w:lang w:val="en-US"/>
        </w:rPr>
        <w:t>S</w:t>
      </w:r>
      <w:r>
        <w:rPr>
          <w:i/>
          <w:iCs/>
        </w:rPr>
        <w:t> </w:t>
      </w:r>
      <w:r>
        <w:sym w:font="Symbol" w:char="F0AE"/>
      </w:r>
      <w:r>
        <w:t> ε (</w:t>
      </w:r>
      <w:r>
        <w:rPr>
          <w:i/>
          <w:iCs/>
          <w:lang w:val="en-US"/>
        </w:rPr>
        <w:t>S</w:t>
      </w:r>
      <w:r>
        <w:t xml:space="preserve"> – начальный символ грамм</w:t>
      </w:r>
      <w:r>
        <w:t>а</w:t>
      </w:r>
      <w:r>
        <w:t>тики), при этом ни одна продукция грамматики не должна с</w:t>
      </w:r>
      <w:r>
        <w:t>о</w:t>
      </w:r>
      <w:r>
        <w:t xml:space="preserve">держать нетерминал </w:t>
      </w:r>
      <w:r>
        <w:rPr>
          <w:i/>
          <w:iCs/>
          <w:lang w:val="en-US"/>
        </w:rPr>
        <w:t>S</w:t>
      </w:r>
      <w:r>
        <w:t xml:space="preserve"> в своей правой части.</w:t>
      </w:r>
    </w:p>
    <w:p w:rsidR="003363AB" w:rsidRDefault="002B0839" w:rsidP="003363AB">
      <w:r>
        <w:lastRenderedPageBreak/>
        <w:tab/>
        <w:t xml:space="preserve">Эти классы грамматик называют также </w:t>
      </w:r>
      <w:r w:rsidRPr="002B0839">
        <w:rPr>
          <w:i/>
        </w:rPr>
        <w:t>автоматными</w:t>
      </w:r>
      <w:r>
        <w:t>, п</w:t>
      </w:r>
      <w:r>
        <w:t>о</w:t>
      </w:r>
      <w:r>
        <w:t>скольку существуют простые методы синтеза конечных автом</w:t>
      </w:r>
      <w:r>
        <w:t>а</w:t>
      </w:r>
      <w:r>
        <w:t>тов по заданным автоматным грамматикам.</w:t>
      </w:r>
    </w:p>
    <w:p w:rsidR="003363AB" w:rsidRDefault="003363AB" w:rsidP="003363AB">
      <w:r>
        <w:tab/>
        <w:t>Регулярные</w:t>
      </w:r>
      <w:r w:rsidR="002B0839">
        <w:t xml:space="preserve"> (автоматные)</w:t>
      </w:r>
      <w:r>
        <w:t xml:space="preserve"> грамматики являются частным случаем линейных грамматик.</w:t>
      </w:r>
    </w:p>
    <w:p w:rsidR="003363AB" w:rsidRPr="00F12472" w:rsidRDefault="003363AB" w:rsidP="003363AB">
      <w:pPr>
        <w:rPr>
          <w:iCs/>
        </w:rPr>
      </w:pPr>
      <w:r>
        <w:tab/>
        <w:t xml:space="preserve">Грамматика называется </w:t>
      </w:r>
      <w:r w:rsidRPr="0058228B">
        <w:rPr>
          <w:i/>
        </w:rPr>
        <w:t>линейной</w:t>
      </w:r>
      <w:r>
        <w:t>, если все ее продукции (за исключением ε-продукций) имеют вид</w:t>
      </w:r>
      <w:proofErr w:type="gramStart"/>
      <w:r>
        <w:t xml:space="preserve"> </w:t>
      </w:r>
      <w:r>
        <w:rPr>
          <w:i/>
          <w:iCs/>
        </w:rPr>
        <w:t>А</w:t>
      </w:r>
      <w:proofErr w:type="gramEnd"/>
      <w:r>
        <w:rPr>
          <w:i/>
          <w:iCs/>
        </w:rPr>
        <w:t> </w:t>
      </w:r>
      <w:r>
        <w:sym w:font="Symbol" w:char="F0AE"/>
      </w:r>
      <w:r>
        <w:t> </w:t>
      </w:r>
      <w:r>
        <w:rPr>
          <w:iCs/>
        </w:rPr>
        <w:t xml:space="preserve">α или </w:t>
      </w:r>
      <w:r>
        <w:rPr>
          <w:i/>
          <w:iCs/>
        </w:rPr>
        <w:t>А </w:t>
      </w:r>
      <w:r>
        <w:sym w:font="Symbol" w:char="F0AE"/>
      </w:r>
      <w:r>
        <w:t> α</w:t>
      </w:r>
      <w:r>
        <w:rPr>
          <w:i/>
          <w:iCs/>
        </w:rPr>
        <w:t>В</w:t>
      </w:r>
      <w:r>
        <w:rPr>
          <w:iCs/>
        </w:rPr>
        <w:t>β</w:t>
      </w:r>
      <w:r>
        <w:t xml:space="preserve">, где </w:t>
      </w:r>
      <w:r>
        <w:rPr>
          <w:iCs/>
        </w:rPr>
        <w:t>α, β</w:t>
      </w:r>
      <w:r>
        <w:sym w:font="Symbol" w:char="F0CE"/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</w:rPr>
        <w:t>T</w:t>
      </w:r>
      <w:r w:rsidRPr="0058228B">
        <w:rPr>
          <w:sz w:val="24"/>
          <w:szCs w:val="24"/>
          <w:vertAlign w:val="superscript"/>
        </w:rPr>
        <w:t>*</w:t>
      </w:r>
      <w:r>
        <w:t xml:space="preserve">, </w:t>
      </w:r>
      <w:r>
        <w:rPr>
          <w:i/>
          <w:iCs/>
        </w:rPr>
        <w:t>А</w:t>
      </w:r>
      <w:r>
        <w:t>, </w:t>
      </w:r>
      <w:r>
        <w:rPr>
          <w:i/>
          <w:iCs/>
        </w:rPr>
        <w:t>В</w:t>
      </w:r>
      <w:r>
        <w:sym w:font="Symbol" w:char="F0CE"/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  <w:lang w:val="en-US"/>
        </w:rPr>
        <w:t>N</w:t>
      </w:r>
      <w:r>
        <w:t>, т. </w:t>
      </w:r>
      <w:r w:rsidRPr="0058228B">
        <w:t xml:space="preserve">е. в правой части </w:t>
      </w:r>
      <w:r>
        <w:t>продукции</w:t>
      </w:r>
      <w:r w:rsidRPr="0058228B">
        <w:t xml:space="preserve"> может соде</w:t>
      </w:r>
      <w:r w:rsidRPr="0058228B">
        <w:t>р</w:t>
      </w:r>
      <w:r w:rsidRPr="0058228B">
        <w:t>жаться не более одного нетерминала.</w:t>
      </w:r>
      <w:r>
        <w:t xml:space="preserve"> Если во всех продукциях вида</w:t>
      </w:r>
      <w:proofErr w:type="gramStart"/>
      <w:r>
        <w:t xml:space="preserve"> </w:t>
      </w:r>
      <w:r>
        <w:rPr>
          <w:i/>
          <w:iCs/>
        </w:rPr>
        <w:t>А</w:t>
      </w:r>
      <w:proofErr w:type="gramEnd"/>
      <w:r>
        <w:rPr>
          <w:i/>
          <w:iCs/>
        </w:rPr>
        <w:t> </w:t>
      </w:r>
      <w:r>
        <w:sym w:font="Symbol" w:char="F0AE"/>
      </w:r>
      <w:r>
        <w:t> α</w:t>
      </w:r>
      <w:r>
        <w:rPr>
          <w:i/>
          <w:iCs/>
        </w:rPr>
        <w:t>В</w:t>
      </w:r>
      <w:r>
        <w:rPr>
          <w:iCs/>
        </w:rPr>
        <w:t xml:space="preserve">β имеет место </w:t>
      </w:r>
      <w:r>
        <w:t xml:space="preserve">α = ε, грамматика называется </w:t>
      </w:r>
      <w:r>
        <w:rPr>
          <w:i/>
        </w:rPr>
        <w:t>лево</w:t>
      </w:r>
      <w:r w:rsidRPr="0058228B">
        <w:rPr>
          <w:i/>
        </w:rPr>
        <w:t>л</w:t>
      </w:r>
      <w:r w:rsidRPr="0058228B">
        <w:rPr>
          <w:i/>
        </w:rPr>
        <w:t>и</w:t>
      </w:r>
      <w:r w:rsidRPr="0058228B">
        <w:rPr>
          <w:i/>
        </w:rPr>
        <w:t>нейной</w:t>
      </w:r>
      <w:r>
        <w:t xml:space="preserve">, если же </w:t>
      </w:r>
      <w:r>
        <w:rPr>
          <w:iCs/>
        </w:rPr>
        <w:t>β</w:t>
      </w:r>
      <w:r>
        <w:t> = ε</w:t>
      </w:r>
      <w:r>
        <w:rPr>
          <w:iCs/>
        </w:rPr>
        <w:t xml:space="preserve"> – </w:t>
      </w:r>
      <w:r w:rsidRPr="0058228B">
        <w:rPr>
          <w:i/>
          <w:iCs/>
        </w:rPr>
        <w:t>праволинейной</w:t>
      </w:r>
      <w:r>
        <w:rPr>
          <w:iCs/>
        </w:rPr>
        <w:t>. Классы леволинейных и праволинейных грамматик эквивалентны и описывают регуля</w:t>
      </w:r>
      <w:r>
        <w:rPr>
          <w:iCs/>
        </w:rPr>
        <w:t>р</w:t>
      </w:r>
      <w:r>
        <w:rPr>
          <w:iCs/>
        </w:rPr>
        <w:t>ные языки, они эквивалентны регулярным</w:t>
      </w:r>
      <w:r w:rsidR="002B0839">
        <w:rPr>
          <w:iCs/>
        </w:rPr>
        <w:t xml:space="preserve"> автоматным</w:t>
      </w:r>
      <w:r>
        <w:rPr>
          <w:iCs/>
        </w:rPr>
        <w:t xml:space="preserve"> грамм</w:t>
      </w:r>
      <w:r>
        <w:rPr>
          <w:iCs/>
        </w:rPr>
        <w:t>а</w:t>
      </w:r>
      <w:r>
        <w:rPr>
          <w:iCs/>
        </w:rPr>
        <w:t>тикам (поэтому в ряде работ их относят к регулярным граммат</w:t>
      </w:r>
      <w:r>
        <w:rPr>
          <w:iCs/>
        </w:rPr>
        <w:t>и</w:t>
      </w:r>
      <w:r>
        <w:rPr>
          <w:iCs/>
        </w:rPr>
        <w:t>кам). Любую праволинейную (леволинейную) грамматику мо</w:t>
      </w:r>
      <w:r>
        <w:rPr>
          <w:iCs/>
        </w:rPr>
        <w:t>ж</w:t>
      </w:r>
      <w:r>
        <w:rPr>
          <w:iCs/>
        </w:rPr>
        <w:t>но преобразовать в эквивалентную регулярную</w:t>
      </w:r>
      <w:r w:rsidR="002B0839">
        <w:rPr>
          <w:iCs/>
        </w:rPr>
        <w:t xml:space="preserve"> автоматную</w:t>
      </w:r>
      <w:r>
        <w:rPr>
          <w:iCs/>
        </w:rPr>
        <w:t xml:space="preserve"> грамматику.</w:t>
      </w:r>
    </w:p>
    <w:p w:rsidR="003363AB" w:rsidRPr="00176D99" w:rsidRDefault="003363AB" w:rsidP="003363AB">
      <w:r>
        <w:tab/>
        <w:t xml:space="preserve">Например, продукцию вида </w:t>
      </w:r>
      <w:r w:rsidRPr="00176D99">
        <w:rPr>
          <w:i/>
          <w:lang w:val="en-US"/>
        </w:rPr>
        <w:t>A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 w:rsidRPr="00176D99">
        <w:rPr>
          <w:i/>
          <w:lang w:val="en-US"/>
        </w:rPr>
        <w:t>abcB</w:t>
      </w:r>
      <w:r w:rsidRPr="00176D99">
        <w:t xml:space="preserve"> </w:t>
      </w:r>
      <w:r>
        <w:t xml:space="preserve">можно заменить на продукции </w:t>
      </w:r>
      <w:r w:rsidRPr="00176D99">
        <w:rPr>
          <w:i/>
          <w:lang w:val="en-US"/>
        </w:rPr>
        <w:t>A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proofErr w:type="gramStart"/>
      <w:r w:rsidRPr="00176D99">
        <w:rPr>
          <w:i/>
          <w:lang w:val="en-US"/>
        </w:rPr>
        <w:t>a</w:t>
      </w:r>
      <w:proofErr w:type="gramEnd"/>
      <w:r>
        <w:rPr>
          <w:i/>
        </w:rPr>
        <w:t>С</w:t>
      </w:r>
      <w:r>
        <w:t xml:space="preserve">, </w:t>
      </w:r>
      <w:r>
        <w:rPr>
          <w:i/>
          <w:lang w:val="en-US"/>
        </w:rPr>
        <w:t>C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lang w:val="en-US"/>
        </w:rPr>
        <w:t>bD</w:t>
      </w:r>
      <w:r>
        <w:t>,</w:t>
      </w:r>
      <w:r w:rsidRPr="00176D99">
        <w:t xml:space="preserve"> </w:t>
      </w:r>
      <w:r>
        <w:rPr>
          <w:i/>
          <w:lang w:val="en-US"/>
        </w:rPr>
        <w:t>D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lang w:val="en-US"/>
        </w:rPr>
        <w:t>cB</w:t>
      </w:r>
      <w:r w:rsidRPr="00176D99">
        <w:t xml:space="preserve"> </w:t>
      </w:r>
      <w:r>
        <w:t xml:space="preserve">(обозначив подстроку </w:t>
      </w:r>
      <w:r w:rsidRPr="00176D99">
        <w:rPr>
          <w:i/>
          <w:lang w:val="en-US"/>
        </w:rPr>
        <w:t>bcB</w:t>
      </w:r>
      <w:r>
        <w:t xml:space="preserve"> через нетерминал </w:t>
      </w:r>
      <w:r w:rsidRPr="00176D99">
        <w:rPr>
          <w:i/>
          <w:lang w:val="en-US"/>
        </w:rPr>
        <w:t>C</w:t>
      </w:r>
      <w:r w:rsidRPr="00176D99">
        <w:t xml:space="preserve">, </w:t>
      </w:r>
      <w:r>
        <w:t xml:space="preserve">подстроку </w:t>
      </w:r>
      <w:r>
        <w:rPr>
          <w:i/>
          <w:lang w:val="en-US"/>
        </w:rPr>
        <w:t>cB</w:t>
      </w:r>
      <w:r>
        <w:t xml:space="preserve"> через нет</w:t>
      </w:r>
      <w:r w:rsidR="004C0F03">
        <w:t>е</w:t>
      </w:r>
      <w:r>
        <w:t xml:space="preserve">рминал </w:t>
      </w:r>
      <w:r w:rsidRPr="00176D99">
        <w:rPr>
          <w:i/>
          <w:lang w:val="en-US"/>
        </w:rPr>
        <w:t>D</w:t>
      </w:r>
      <w:r>
        <w:t>) и пол</w:t>
      </w:r>
      <w:r>
        <w:t>у</w:t>
      </w:r>
      <w:r>
        <w:t>чить эквивалентную автоматную грамматику.</w:t>
      </w:r>
    </w:p>
    <w:p w:rsidR="003363AB" w:rsidRDefault="003363AB" w:rsidP="003363AB">
      <w:r>
        <w:tab/>
        <w:t>В связи с тем, что к</w:t>
      </w:r>
      <w:r w:rsidRPr="00F83BC4">
        <w:t xml:space="preserve">лассы </w:t>
      </w:r>
      <w:r>
        <w:t>праволинейных и леволинейных</w:t>
      </w:r>
      <w:r w:rsidRPr="00F83BC4">
        <w:t xml:space="preserve"> регулярных грамматик эквивалентны</w:t>
      </w:r>
      <w:r>
        <w:t xml:space="preserve">, в дальнейшем будем </w:t>
      </w:r>
      <w:r w:rsidR="002B0839">
        <w:t>по</w:t>
      </w:r>
      <w:r w:rsidR="002B0839">
        <w:t>д</w:t>
      </w:r>
      <w:r w:rsidR="002B0839">
        <w:t>разумевать под регулярными грамматиками</w:t>
      </w:r>
      <w:r>
        <w:t xml:space="preserve"> праволинейные р</w:t>
      </w:r>
      <w:r>
        <w:t>е</w:t>
      </w:r>
      <w:r>
        <w:t>гулярные</w:t>
      </w:r>
      <w:r w:rsidR="002B0839">
        <w:t xml:space="preserve"> автоматные</w:t>
      </w:r>
      <w:r>
        <w:t xml:space="preserve"> грамматики.</w:t>
      </w:r>
    </w:p>
    <w:p w:rsidR="003363AB" w:rsidRPr="008D0AD1" w:rsidRDefault="003363AB" w:rsidP="003363AB">
      <w:r>
        <w:tab/>
        <w:t>Следует заметить, что продукции регулярной грамматики должны быть либо только леволинейными, либо только прав</w:t>
      </w:r>
      <w:r>
        <w:t>о</w:t>
      </w:r>
      <w:r>
        <w:t>линейными. Их совместное использование в общем случае выв</w:t>
      </w:r>
      <w:r>
        <w:t>о</w:t>
      </w:r>
      <w:r>
        <w:t>дит грамматику из класса регулярных грамматик. Например, грамматика</w:t>
      </w:r>
    </w:p>
    <w:p w:rsidR="003363AB" w:rsidRPr="008D0AD1" w:rsidRDefault="003363AB" w:rsidP="003363AB">
      <w:r w:rsidRPr="008D0AD1">
        <w:tab/>
      </w:r>
      <w:r w:rsidRPr="008D0AD1">
        <w:rPr>
          <w:i/>
          <w:lang w:val="en-US"/>
        </w:rPr>
        <w:t>S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proofErr w:type="gramStart"/>
      <w:r w:rsidRPr="008D0AD1">
        <w:rPr>
          <w:i/>
          <w:lang w:val="en-US"/>
        </w:rPr>
        <w:t>aA</w:t>
      </w:r>
      <w:proofErr w:type="gramEnd"/>
      <w:r w:rsidRPr="00D80118">
        <w:rPr>
          <w:lang w:val="en-US"/>
        </w:rPr>
        <w:t> </w:t>
      </w:r>
      <w:r w:rsidRPr="002B6CDD">
        <w:t>|</w:t>
      </w:r>
      <w:r w:rsidRPr="00D80118">
        <w:rPr>
          <w:lang w:val="en-US"/>
        </w:rPr>
        <w:t> </w:t>
      </w:r>
      <w:r w:rsidRPr="008D0AD1">
        <w:rPr>
          <w:i/>
          <w:lang w:val="en-US"/>
        </w:rPr>
        <w:t>a</w:t>
      </w:r>
      <w:r>
        <w:rPr>
          <w:i/>
          <w:lang w:val="en-US"/>
        </w:rPr>
        <w:t>B</w:t>
      </w:r>
    </w:p>
    <w:p w:rsidR="003363AB" w:rsidRPr="00D80118" w:rsidRDefault="003363AB" w:rsidP="003363AB">
      <w:r w:rsidRPr="008D0AD1">
        <w:tab/>
      </w:r>
      <w:r w:rsidRPr="008D0AD1">
        <w:rPr>
          <w:i/>
          <w:lang w:val="en-US"/>
        </w:rPr>
        <w:t>A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 w:rsidRPr="008D0AD1">
        <w:rPr>
          <w:i/>
          <w:lang w:val="en-US"/>
        </w:rPr>
        <w:t>Sb</w:t>
      </w:r>
    </w:p>
    <w:p w:rsidR="003363AB" w:rsidRPr="00D80118" w:rsidRDefault="003363AB" w:rsidP="003363AB">
      <w:r w:rsidRPr="00D80118">
        <w:tab/>
      </w:r>
      <w:r>
        <w:rPr>
          <w:i/>
          <w:lang w:val="en-US"/>
        </w:rPr>
        <w:t>B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 w:rsidRPr="008D0AD1">
        <w:rPr>
          <w:i/>
          <w:lang w:val="en-US"/>
        </w:rPr>
        <w:t>b</w:t>
      </w:r>
    </w:p>
    <w:p w:rsidR="003363AB" w:rsidRDefault="003363AB" w:rsidP="003363AB">
      <w:r>
        <w:t xml:space="preserve">описывает контекстно-свободный язык </w:t>
      </w:r>
      <w:r w:rsidRPr="008D0AD1">
        <w:t>{</w:t>
      </w:r>
      <w:r w:rsidRPr="008D0AD1">
        <w:rPr>
          <w:i/>
          <w:lang w:val="en-US"/>
        </w:rPr>
        <w:t>a</w:t>
      </w:r>
      <w:r w:rsidRPr="008D0AD1">
        <w:rPr>
          <w:i/>
          <w:sz w:val="24"/>
          <w:szCs w:val="24"/>
          <w:vertAlign w:val="superscript"/>
          <w:lang w:val="en-US"/>
        </w:rPr>
        <w:t>n</w:t>
      </w:r>
      <w:r w:rsidRPr="008D0AD1">
        <w:rPr>
          <w:i/>
          <w:lang w:val="en-US"/>
        </w:rPr>
        <w:t>b</w:t>
      </w:r>
      <w:r w:rsidRPr="008D0AD1">
        <w:rPr>
          <w:i/>
          <w:sz w:val="24"/>
          <w:szCs w:val="24"/>
          <w:vertAlign w:val="superscript"/>
          <w:lang w:val="en-US"/>
        </w:rPr>
        <w:t>n</w:t>
      </w:r>
      <w:r>
        <w:rPr>
          <w:lang w:val="en-US"/>
        </w:rPr>
        <w:t> </w:t>
      </w:r>
      <w:r w:rsidRPr="002B6CDD">
        <w:t>|</w:t>
      </w:r>
      <w:r>
        <w:rPr>
          <w:lang w:val="en-US"/>
        </w:rPr>
        <w:t> </w:t>
      </w:r>
      <w:r w:rsidRPr="008D0AD1">
        <w:rPr>
          <w:i/>
          <w:lang w:val="en-US"/>
        </w:rPr>
        <w:t>n</w:t>
      </w:r>
      <w:r>
        <w:rPr>
          <w:lang w:val="en-US"/>
        </w:rPr>
        <w:t> </w:t>
      </w:r>
      <w:r>
        <w:rPr>
          <w:lang w:val="en-US"/>
        </w:rPr>
        <w:sym w:font="Symbol" w:char="F0B3"/>
      </w:r>
      <w:r>
        <w:rPr>
          <w:lang w:val="en-US"/>
        </w:rPr>
        <w:t> </w:t>
      </w:r>
      <w:r w:rsidRPr="00B11916">
        <w:t>1</w:t>
      </w:r>
      <w:r w:rsidRPr="008D0AD1">
        <w:t>}</w:t>
      </w:r>
      <w:r>
        <w:t xml:space="preserve"> и не являе</w:t>
      </w:r>
      <w:r>
        <w:t>т</w:t>
      </w:r>
      <w:r>
        <w:t>ся регулярной.</w:t>
      </w:r>
    </w:p>
    <w:p w:rsidR="00FF4613" w:rsidRDefault="00FF4613" w:rsidP="00FF4613">
      <w:r>
        <w:tab/>
        <w:t>Очевидно, что эта иерархия – включающая, т. е. регулярные грамматики являются контекстно-свободными, которые в свою очередь являются контекстно-зависимыми, и  т. д.</w:t>
      </w:r>
    </w:p>
    <w:p w:rsidR="00FF4613" w:rsidRDefault="00FF4613" w:rsidP="00FF4613">
      <w:r>
        <w:lastRenderedPageBreak/>
        <w:tab/>
        <w:t>Иерархии грамматик соответствует иерархия языков. Однако при этом необходимо учитывать следующий факт. Например, если язык генерируется посредством контекстно-зависимой грамматики, то это не обязательно означает, что язык только контекстно-зависимый и не может быть контекстно-свободным, поскольку, если язык является контекстно-свободным, то всегда можно определить эквивалентную контекстно-свободную гра</w:t>
      </w:r>
      <w:r>
        <w:t>м</w:t>
      </w:r>
      <w:r>
        <w:t>матику.</w:t>
      </w:r>
    </w:p>
    <w:p w:rsidR="00303F59" w:rsidRDefault="00303F59" w:rsidP="00FF4613">
      <w:r>
        <w:tab/>
        <w:t>Распознавателем языка типа 0 является машина Тьюринга. Распознавателем контекстно-зависимых языков является лине</w:t>
      </w:r>
      <w:r>
        <w:t>й</w:t>
      </w:r>
      <w:r>
        <w:t>но ограниченный автомат, представляющий собой машину Тьюринга, в которой лента не бесконечна, а ограничена длиной входного слова.</w:t>
      </w:r>
    </w:p>
    <w:p w:rsidR="00FF4613" w:rsidRDefault="00FF4613" w:rsidP="00FF4613">
      <w:r>
        <w:tab/>
        <w:t>Наибольшее практическое применение находят регулярные (на этапе лексического анализа) и контекстно-свободные (на эт</w:t>
      </w:r>
      <w:r>
        <w:t>а</w:t>
      </w:r>
      <w:r>
        <w:t>пе синтаксического анализа) грамматики, которые позволяют специфицировать большинство конструкций современных яз</w:t>
      </w:r>
      <w:r>
        <w:t>ы</w:t>
      </w:r>
      <w:r>
        <w:t>ков программирования и использовать в качестве распознават</w:t>
      </w:r>
      <w:r>
        <w:t>е</w:t>
      </w:r>
      <w:r>
        <w:t>лей строк языка достаточно простые средства. В частности, ра</w:t>
      </w:r>
      <w:r>
        <w:t>с</w:t>
      </w:r>
      <w:r>
        <w:t>познавателем регулярного языка является конечный автомат, а распознавателем контекстно-свободного языка – магазинный а</w:t>
      </w:r>
      <w:r>
        <w:t>в</w:t>
      </w:r>
      <w:r>
        <w:t>томат (автомат с магазинной памятью).</w:t>
      </w:r>
    </w:p>
    <w:p w:rsidR="00225063" w:rsidRDefault="00225063" w:rsidP="00C5327E"/>
    <w:p w:rsidR="00225063" w:rsidRDefault="002A261A" w:rsidP="002A261A">
      <w:pPr>
        <w:pStyle w:val="2"/>
      </w:pPr>
      <w:bookmarkStart w:id="8" w:name="_Toc85196470"/>
      <w:r>
        <w:t>Контекстно-свободные грамматики</w:t>
      </w:r>
      <w:bookmarkEnd w:id="8"/>
    </w:p>
    <w:p w:rsidR="00225063" w:rsidRDefault="00225063" w:rsidP="00C5327E"/>
    <w:p w:rsidR="002A261A" w:rsidRDefault="002A261A" w:rsidP="002A261A">
      <w:r>
        <w:tab/>
        <w:t>Формальное определение основных синтаксических понятий большинства языков программирования может быть учтено с помощью БНФ (РБНФ) или синтаксических диаграмм. При этом вид левой части каждой продукции может быть ограничен лишь единственным нетерминалом, т. е. синтаксис большинства яз</w:t>
      </w:r>
      <w:r>
        <w:t>ы</w:t>
      </w:r>
      <w:r>
        <w:t>ков программирования в своей основной части может быть определен с помощью контекстно-свободных грамматик.</w:t>
      </w:r>
    </w:p>
    <w:p w:rsidR="007B696B" w:rsidRPr="000F4CCD" w:rsidRDefault="002A261A" w:rsidP="002A261A">
      <w:r>
        <w:tab/>
        <w:t xml:space="preserve">Контекстно-свободной грамматикой (КС-грамматикой) называется грамматика </w:t>
      </w:r>
      <w:r>
        <w:rPr>
          <w:i/>
          <w:iCs/>
        </w:rPr>
        <w:t>G</w:t>
      </w:r>
      <w:r>
        <w:t> = (</w:t>
      </w:r>
      <w:r>
        <w:rPr>
          <w:i/>
          <w:iCs/>
        </w:rPr>
        <w:t>V</w:t>
      </w:r>
      <w:r w:rsidRPr="002A261A">
        <w:rPr>
          <w:i/>
          <w:iCs/>
          <w:sz w:val="24"/>
          <w:szCs w:val="24"/>
          <w:vertAlign w:val="subscript"/>
        </w:rPr>
        <w:t>T</w:t>
      </w:r>
      <w:r>
        <w:t>, </w:t>
      </w:r>
      <w:r>
        <w:rPr>
          <w:i/>
          <w:iCs/>
        </w:rPr>
        <w:t>V</w:t>
      </w:r>
      <w:r w:rsidRPr="002A261A">
        <w:rPr>
          <w:i/>
          <w:iCs/>
          <w:sz w:val="24"/>
          <w:szCs w:val="24"/>
          <w:vertAlign w:val="subscript"/>
        </w:rPr>
        <w:t>N</w:t>
      </w:r>
      <w:r>
        <w:t>, </w:t>
      </w:r>
      <w:r>
        <w:rPr>
          <w:i/>
          <w:iCs/>
        </w:rPr>
        <w:t>P</w:t>
      </w:r>
      <w:r>
        <w:t>, </w:t>
      </w:r>
      <w:r>
        <w:rPr>
          <w:i/>
          <w:iCs/>
        </w:rPr>
        <w:t>S</w:t>
      </w:r>
      <w:r>
        <w:t>), каждая продукция к</w:t>
      </w:r>
      <w:r>
        <w:t>о</w:t>
      </w:r>
      <w:r>
        <w:t xml:space="preserve">торой имеет вид </w:t>
      </w:r>
      <w:r>
        <w:rPr>
          <w:i/>
          <w:iCs/>
        </w:rPr>
        <w:t>A</w:t>
      </w:r>
      <w:r>
        <w:t> </w:t>
      </w:r>
      <w:r>
        <w:sym w:font="Symbol" w:char="F0AE"/>
      </w:r>
      <w:r>
        <w:t> </w:t>
      </w:r>
      <w:r>
        <w:sym w:font="Symbol" w:char="F062"/>
      </w:r>
      <w:r>
        <w:t>, где</w:t>
      </w:r>
      <w:proofErr w:type="gramStart"/>
      <w:r>
        <w:t xml:space="preserve"> </w:t>
      </w:r>
      <w:r>
        <w:rPr>
          <w:i/>
          <w:iCs/>
        </w:rPr>
        <w:t>А</w:t>
      </w:r>
      <w:proofErr w:type="gramEnd"/>
      <w:r w:rsidRPr="002A261A">
        <w:rPr>
          <w:iCs/>
        </w:rPr>
        <w:t> </w:t>
      </w:r>
      <w:r>
        <w:sym w:font="Symbol" w:char="F0CE"/>
      </w:r>
      <w:r>
        <w:t> </w:t>
      </w:r>
      <w:r>
        <w:rPr>
          <w:i/>
          <w:iCs/>
        </w:rPr>
        <w:t>V</w:t>
      </w:r>
      <w:r w:rsidRPr="002A261A">
        <w:rPr>
          <w:i/>
          <w:iCs/>
          <w:sz w:val="24"/>
          <w:szCs w:val="24"/>
          <w:vertAlign w:val="subscript"/>
        </w:rPr>
        <w:t>N</w:t>
      </w:r>
      <w:r>
        <w:t xml:space="preserve">, </w:t>
      </w:r>
      <w:r>
        <w:sym w:font="Symbol" w:char="F062"/>
      </w:r>
      <w:r w:rsidRPr="002A261A">
        <w:rPr>
          <w:iCs/>
        </w:rPr>
        <w:t> </w:t>
      </w:r>
      <w:r>
        <w:sym w:font="Symbol" w:char="F0CE"/>
      </w:r>
      <w:r w:rsidRPr="002A261A">
        <w:rPr>
          <w:iCs/>
        </w:rPr>
        <w:t> </w:t>
      </w:r>
      <w:r>
        <w:t>(</w:t>
      </w:r>
      <w:r>
        <w:rPr>
          <w:i/>
          <w:iCs/>
        </w:rPr>
        <w:t>V</w:t>
      </w:r>
      <w:r w:rsidRPr="002A261A">
        <w:rPr>
          <w:i/>
          <w:iCs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rPr>
          <w:i/>
          <w:iCs/>
        </w:rPr>
        <w:t> V</w:t>
      </w:r>
      <w:r w:rsidRPr="002A261A">
        <w:rPr>
          <w:i/>
          <w:iCs/>
          <w:sz w:val="24"/>
          <w:szCs w:val="24"/>
          <w:vertAlign w:val="subscript"/>
        </w:rPr>
        <w:t>N</w:t>
      </w:r>
      <w:r>
        <w:t>)</w:t>
      </w:r>
      <w:r w:rsidRPr="002A261A">
        <w:rPr>
          <w:sz w:val="24"/>
          <w:szCs w:val="24"/>
          <w:vertAlign w:val="superscript"/>
        </w:rPr>
        <w:t>*</w:t>
      </w:r>
      <w:r>
        <w:t>.</w:t>
      </w:r>
      <w:r w:rsidR="007B696B">
        <w:t xml:space="preserve"> </w:t>
      </w:r>
      <w:r w:rsidR="000F4CCD">
        <w:t>Для кратк</w:t>
      </w:r>
      <w:r w:rsidR="000F4CCD">
        <w:t>о</w:t>
      </w:r>
      <w:r w:rsidR="000F4CCD">
        <w:t xml:space="preserve">сти продукции вида </w:t>
      </w:r>
      <w:r w:rsidR="000F4CCD">
        <w:rPr>
          <w:i/>
          <w:iCs/>
        </w:rPr>
        <w:t>A</w:t>
      </w:r>
      <w:r w:rsidR="000F4CCD">
        <w:t> </w:t>
      </w:r>
      <w:r w:rsidR="000F4CCD">
        <w:sym w:font="Symbol" w:char="F0AE"/>
      </w:r>
      <w:r w:rsidR="000F4CCD">
        <w:t> </w:t>
      </w:r>
      <w:r w:rsidR="000F4CCD">
        <w:sym w:font="Symbol" w:char="F062"/>
      </w:r>
      <w:r w:rsidR="000F4CCD">
        <w:t xml:space="preserve"> с нетерминалом </w:t>
      </w:r>
      <w:r w:rsidR="000F4CCD" w:rsidRPr="000F4CCD">
        <w:rPr>
          <w:i/>
          <w:lang w:val="en-US"/>
        </w:rPr>
        <w:t>A</w:t>
      </w:r>
      <w:r w:rsidR="000F4CCD">
        <w:t xml:space="preserve"> в левой части б</w:t>
      </w:r>
      <w:r w:rsidR="000F4CCD">
        <w:t>у</w:t>
      </w:r>
      <w:r w:rsidR="000F4CCD">
        <w:t xml:space="preserve">дем называть </w:t>
      </w:r>
      <w:r w:rsidR="000F4CCD" w:rsidRPr="000F4CCD">
        <w:rPr>
          <w:i/>
          <w:lang w:val="en-US"/>
        </w:rPr>
        <w:t>A</w:t>
      </w:r>
      <w:r w:rsidR="000F4CCD" w:rsidRPr="000F4CCD">
        <w:t>-</w:t>
      </w:r>
      <w:r w:rsidR="000F4CCD" w:rsidRPr="000F4CCD">
        <w:rPr>
          <w:i/>
        </w:rPr>
        <w:t>продукциями</w:t>
      </w:r>
      <w:r w:rsidR="000F4CCD">
        <w:t>.</w:t>
      </w:r>
    </w:p>
    <w:p w:rsidR="002A261A" w:rsidRDefault="007B696B" w:rsidP="002A261A">
      <w:r>
        <w:tab/>
      </w:r>
      <w:r w:rsidR="002A261A">
        <w:t xml:space="preserve">При соблюдении соглашений об обозначении терминалов и нетерминалов для задания грамматики достаточно определить </w:t>
      </w:r>
      <w:r w:rsidR="002A261A">
        <w:lastRenderedPageBreak/>
        <w:t xml:space="preserve">множество продукций и указать </w:t>
      </w:r>
      <w:proofErr w:type="gramStart"/>
      <w:r w:rsidR="002A261A">
        <w:t>начальный</w:t>
      </w:r>
      <w:proofErr w:type="gramEnd"/>
      <w:r w:rsidR="002A261A">
        <w:t xml:space="preserve"> нетерминал. Если не оговорено особо, начальным нетерминалом будем считать н</w:t>
      </w:r>
      <w:r w:rsidR="002A261A">
        <w:t>е</w:t>
      </w:r>
      <w:r w:rsidR="002A261A">
        <w:t>терминал левой части первой продукции множества.</w:t>
      </w:r>
    </w:p>
    <w:p w:rsidR="002A261A" w:rsidRDefault="002A261A" w:rsidP="002A261A">
      <w:r>
        <w:tab/>
      </w:r>
      <w:r w:rsidR="00417FF9">
        <w:t>Я</w:t>
      </w:r>
      <w:r>
        <w:t>зык, порожденный КС-грамматикой, называется контекс</w:t>
      </w:r>
      <w:r>
        <w:t>т</w:t>
      </w:r>
      <w:r>
        <w:t>но-свободным языком. Термин «контекстно-свободный» об</w:t>
      </w:r>
      <w:r>
        <w:t>у</w:t>
      </w:r>
      <w:r>
        <w:t>словлен тем, что любой символ</w:t>
      </w:r>
      <w:proofErr w:type="gramStart"/>
      <w:r>
        <w:t xml:space="preserve"> </w:t>
      </w:r>
      <w:r>
        <w:rPr>
          <w:i/>
          <w:iCs/>
        </w:rPr>
        <w:t>А</w:t>
      </w:r>
      <w:proofErr w:type="gramEnd"/>
      <w:r>
        <w:t> </w:t>
      </w:r>
      <w:r>
        <w:sym w:font="Symbol" w:char="F0CE"/>
      </w:r>
      <w:r>
        <w:t> </w:t>
      </w:r>
      <w:r>
        <w:rPr>
          <w:i/>
          <w:iCs/>
        </w:rPr>
        <w:t>V</w:t>
      </w:r>
      <w:r w:rsidRPr="002A261A">
        <w:rPr>
          <w:i/>
          <w:iCs/>
          <w:sz w:val="24"/>
          <w:szCs w:val="24"/>
          <w:vertAlign w:val="subscript"/>
        </w:rPr>
        <w:t>N</w:t>
      </w:r>
      <w:r>
        <w:t xml:space="preserve"> в сентенциальной форме грамматики </w:t>
      </w:r>
      <w:r>
        <w:rPr>
          <w:i/>
          <w:iCs/>
        </w:rPr>
        <w:t>G</w:t>
      </w:r>
      <w:r>
        <w:t xml:space="preserve"> может быть раскрыт согласно продукции </w:t>
      </w:r>
      <w:r>
        <w:rPr>
          <w:i/>
          <w:iCs/>
        </w:rPr>
        <w:t>А</w:t>
      </w:r>
      <w:r>
        <w:t> </w:t>
      </w:r>
      <w:r>
        <w:sym w:font="Symbol" w:char="F0AE"/>
      </w:r>
      <w:r>
        <w:t> </w:t>
      </w:r>
      <w:r>
        <w:sym w:font="Symbol" w:char="F062"/>
      </w:r>
      <w:r>
        <w:t xml:space="preserve"> независимо от того, какими строками он окружен внутри самой сентенциальной формы.</w:t>
      </w:r>
    </w:p>
    <w:p w:rsidR="002A261A" w:rsidRDefault="002A261A" w:rsidP="002A261A">
      <w:r>
        <w:tab/>
        <w:t xml:space="preserve">В КС-грамматике любая строка </w:t>
      </w:r>
      <w:r>
        <w:rPr>
          <w:i/>
          <w:iCs/>
        </w:rPr>
        <w:t>x</w:t>
      </w:r>
      <w:r>
        <w:t> </w:t>
      </w:r>
      <w:r>
        <w:sym w:font="Symbol" w:char="F0CE"/>
      </w:r>
      <w:r>
        <w:t> </w:t>
      </w:r>
      <w:r>
        <w:rPr>
          <w:i/>
          <w:iCs/>
        </w:rPr>
        <w:t>L</w:t>
      </w:r>
      <w:r>
        <w:t>(</w:t>
      </w:r>
      <w:r>
        <w:rPr>
          <w:i/>
          <w:iCs/>
        </w:rPr>
        <w:t>G</w:t>
      </w:r>
      <w:r>
        <w:t>) может быть выв</w:t>
      </w:r>
      <w:r>
        <w:t>е</w:t>
      </w:r>
      <w:r>
        <w:t xml:space="preserve">дена из начального символа </w:t>
      </w:r>
      <w:r>
        <w:rPr>
          <w:i/>
          <w:iCs/>
        </w:rPr>
        <w:t>S</w:t>
      </w:r>
      <w:r>
        <w:t>. Общепринятым методом пре</w:t>
      </w:r>
      <w:r>
        <w:t>д</w:t>
      </w:r>
      <w:r>
        <w:t xml:space="preserve">ставления такого вывода является </w:t>
      </w:r>
      <w:r>
        <w:rPr>
          <w:i/>
        </w:rPr>
        <w:t xml:space="preserve">дерево </w:t>
      </w:r>
      <w:r w:rsidR="00587E3D">
        <w:rPr>
          <w:i/>
        </w:rPr>
        <w:t>разбора</w:t>
      </w:r>
      <w:r>
        <w:t xml:space="preserve"> (</w:t>
      </w:r>
      <w:r>
        <w:rPr>
          <w:i/>
        </w:rPr>
        <w:t>дерево гра</w:t>
      </w:r>
      <w:r>
        <w:rPr>
          <w:i/>
        </w:rPr>
        <w:t>м</w:t>
      </w:r>
      <w:r>
        <w:rPr>
          <w:i/>
        </w:rPr>
        <w:t>матического разбора</w:t>
      </w:r>
      <w:r w:rsidR="00417FF9">
        <w:t xml:space="preserve">, </w:t>
      </w:r>
      <w:r w:rsidR="00417FF9" w:rsidRPr="00417FF9">
        <w:rPr>
          <w:i/>
        </w:rPr>
        <w:t xml:space="preserve">дерево </w:t>
      </w:r>
      <w:r w:rsidR="00587E3D">
        <w:rPr>
          <w:i/>
        </w:rPr>
        <w:t>вывода</w:t>
      </w:r>
      <w:r>
        <w:t>).</w:t>
      </w:r>
    </w:p>
    <w:p w:rsidR="002A261A" w:rsidRDefault="002A261A" w:rsidP="002A261A">
      <w:r>
        <w:tab/>
      </w:r>
      <w:r w:rsidR="00B73647">
        <w:t>Д</w:t>
      </w:r>
      <w:r>
        <w:t>ерево</w:t>
      </w:r>
      <w:r w:rsidR="00B73647">
        <w:t xml:space="preserve"> </w:t>
      </w:r>
      <w:r w:rsidR="00587E3D">
        <w:t>разбора</w:t>
      </w:r>
      <w:r>
        <w:t xml:space="preserve"> строится по порождению </w:t>
      </w:r>
      <w:r>
        <w:rPr>
          <w:i/>
          <w:iCs/>
          <w:lang w:val="en-US"/>
        </w:rPr>
        <w:t>S</w:t>
      </w:r>
      <w:r>
        <w:rPr>
          <w:iCs/>
          <w:lang w:val="en-US"/>
        </w:rPr>
        <w:t> </w:t>
      </w:r>
      <w:r>
        <w:rPr>
          <w:iCs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</w:t>
      </w:r>
      <w:r w:rsidRPr="00587E3D">
        <w:rPr>
          <w:sz w:val="24"/>
          <w:szCs w:val="24"/>
          <w:vertAlign w:val="subscript"/>
        </w:rPr>
        <w:t>1</w:t>
      </w:r>
      <w:r>
        <w:rPr>
          <w:i/>
          <w:iCs/>
          <w:lang w:val="en-US"/>
        </w:rPr>
        <w:t>A</w:t>
      </w:r>
      <w:r w:rsidRPr="00587E3D">
        <w:rPr>
          <w:sz w:val="24"/>
          <w:szCs w:val="24"/>
          <w:vertAlign w:val="subscript"/>
        </w:rPr>
        <w:t>2</w:t>
      </w:r>
      <w:r w:rsidRPr="00587E3D">
        <w:t>...</w:t>
      </w:r>
      <w:r>
        <w:rPr>
          <w:i/>
          <w:iCs/>
          <w:lang w:val="en-US"/>
        </w:rPr>
        <w:t>A</w:t>
      </w:r>
      <w:r w:rsidRPr="00B73647">
        <w:rPr>
          <w:i/>
          <w:iCs/>
          <w:sz w:val="24"/>
          <w:szCs w:val="24"/>
          <w:vertAlign w:val="subscript"/>
          <w:lang w:val="en-US"/>
        </w:rPr>
        <w:t>n</w:t>
      </w:r>
      <w:r>
        <w:rPr>
          <w:iCs/>
          <w:lang w:val="en-US"/>
        </w:rPr>
        <w:t> </w:t>
      </w:r>
      <w:r>
        <w:rPr>
          <w:iCs/>
        </w:rPr>
        <w:sym w:font="Symbol" w:char="F0DE"/>
      </w:r>
      <w:r w:rsidRPr="00587E3D">
        <w:t>...</w:t>
      </w:r>
      <w: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T</w:t>
      </w:r>
      <w:r w:rsidRPr="00B73647">
        <w:rPr>
          <w:sz w:val="24"/>
          <w:szCs w:val="24"/>
          <w:vertAlign w:val="subscript"/>
          <w:lang w:val="en-US"/>
        </w:rPr>
        <w:t>1</w:t>
      </w:r>
      <w:r>
        <w:rPr>
          <w:i/>
          <w:iCs/>
          <w:lang w:val="en-US"/>
        </w:rPr>
        <w:t>T</w:t>
      </w:r>
      <w:r w:rsidRPr="00B73647">
        <w:rPr>
          <w:sz w:val="24"/>
          <w:szCs w:val="24"/>
          <w:vertAlign w:val="subscript"/>
          <w:lang w:val="en-US"/>
        </w:rPr>
        <w:t>2</w:t>
      </w:r>
      <w:r>
        <w:rPr>
          <w:lang w:val="en-US"/>
        </w:rPr>
        <w:t>...</w:t>
      </w:r>
      <w:r>
        <w:rPr>
          <w:i/>
          <w:iCs/>
          <w:lang w:val="en-US"/>
        </w:rPr>
        <w:t>T</w:t>
      </w:r>
      <w:r w:rsidRPr="00B73647">
        <w:rPr>
          <w:i/>
          <w:iCs/>
          <w:sz w:val="24"/>
          <w:szCs w:val="24"/>
          <w:vertAlign w:val="subscript"/>
          <w:lang w:val="en-US"/>
        </w:rPr>
        <w:t>k</w:t>
      </w:r>
      <w:r>
        <w:rPr>
          <w:lang w:val="en-US"/>
        </w:rPr>
        <w:t xml:space="preserve">, </w:t>
      </w:r>
      <w:r>
        <w:t>где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A</w:t>
      </w:r>
      <w:r w:rsidRPr="00B73647">
        <w:rPr>
          <w:i/>
          <w:iCs/>
          <w:sz w:val="24"/>
          <w:szCs w:val="24"/>
          <w:vertAlign w:val="subscript"/>
          <w:lang w:val="en-US"/>
        </w:rPr>
        <w:t>i</w:t>
      </w:r>
      <w:r w:rsidR="00B73647" w:rsidRPr="00B73647">
        <w:rPr>
          <w:lang w:val="en-US"/>
        </w:rPr>
        <w:t> </w:t>
      </w:r>
      <w:r>
        <w:sym w:font="Symbol" w:char="F0CE"/>
      </w:r>
      <w:r w:rsidR="00B73647" w:rsidRPr="00B73647">
        <w:rPr>
          <w:lang w:val="en-US"/>
        </w:rPr>
        <w:t> </w:t>
      </w:r>
      <w:r>
        <w:rPr>
          <w:lang w:val="en-US"/>
        </w:rPr>
        <w:t>(</w:t>
      </w:r>
      <w:r>
        <w:rPr>
          <w:i/>
          <w:iCs/>
          <w:lang w:val="en-US"/>
        </w:rPr>
        <w:t>V</w:t>
      </w:r>
      <w:r w:rsidRPr="00B73647">
        <w:rPr>
          <w:i/>
          <w:iCs/>
          <w:sz w:val="24"/>
          <w:szCs w:val="24"/>
          <w:vertAlign w:val="subscript"/>
          <w:lang w:val="en-US"/>
        </w:rPr>
        <w:t>T</w:t>
      </w:r>
      <w:r>
        <w:rPr>
          <w:lang w:val="en-US"/>
        </w:rPr>
        <w:t> </w:t>
      </w:r>
      <w:r>
        <w:sym w:font="Symbol" w:char="F0C8"/>
      </w:r>
      <w:r>
        <w:rPr>
          <w:lang w:val="en-US"/>
        </w:rPr>
        <w:t> </w:t>
      </w:r>
      <w:r>
        <w:rPr>
          <w:i/>
          <w:iCs/>
          <w:lang w:val="en-US"/>
        </w:rPr>
        <w:t>V</w:t>
      </w:r>
      <w:r w:rsidRPr="00B73647">
        <w:rPr>
          <w:i/>
          <w:iCs/>
          <w:sz w:val="24"/>
          <w:szCs w:val="24"/>
          <w:vertAlign w:val="subscript"/>
          <w:lang w:val="en-US"/>
        </w:rPr>
        <w:t>N</w:t>
      </w:r>
      <w:r>
        <w:rPr>
          <w:lang w:val="en-US"/>
        </w:rPr>
        <w:t xml:space="preserve">), </w:t>
      </w:r>
      <w:r>
        <w:rPr>
          <w:i/>
          <w:iCs/>
          <w:lang w:val="en-US"/>
        </w:rPr>
        <w:t>i</w:t>
      </w:r>
      <w:r>
        <w:rPr>
          <w:lang w:val="en-US"/>
        </w:rPr>
        <w:t> = 1, 2</w:t>
      </w:r>
      <w:proofErr w:type="gramStart"/>
      <w:r>
        <w:rPr>
          <w:lang w:val="en-US"/>
        </w:rPr>
        <w:t>, …,</w:t>
      </w:r>
      <w:proofErr w:type="gramEnd"/>
      <w:r>
        <w:rPr>
          <w:lang w:val="en-US"/>
        </w:rPr>
        <w:t> 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; </w:t>
      </w:r>
      <w:r>
        <w:rPr>
          <w:i/>
          <w:iCs/>
          <w:lang w:val="en-US"/>
        </w:rPr>
        <w:t>T</w:t>
      </w:r>
      <w:r w:rsidRPr="00B73647">
        <w:rPr>
          <w:i/>
          <w:iCs/>
          <w:sz w:val="24"/>
          <w:szCs w:val="24"/>
          <w:vertAlign w:val="subscript"/>
          <w:lang w:val="en-US"/>
        </w:rPr>
        <w:t>j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iCs/>
          <w:lang w:val="en-US"/>
        </w:rPr>
        <w:t>V</w:t>
      </w:r>
      <w:r w:rsidRPr="00B73647">
        <w:rPr>
          <w:i/>
          <w:iCs/>
          <w:sz w:val="24"/>
          <w:szCs w:val="24"/>
          <w:vertAlign w:val="subscript"/>
          <w:lang w:val="en-US"/>
        </w:rPr>
        <w:t>T</w:t>
      </w:r>
      <w:r>
        <w:rPr>
          <w:iCs/>
          <w:lang w:val="en-US"/>
        </w:rPr>
        <w:t>,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j</w:t>
      </w:r>
      <w:r>
        <w:rPr>
          <w:lang w:val="en-US"/>
        </w:rPr>
        <w:t> = 1, 2, …, </w:t>
      </w:r>
      <w:r>
        <w:rPr>
          <w:i/>
          <w:iCs/>
          <w:lang w:val="en-US"/>
        </w:rPr>
        <w:t>k</w:t>
      </w:r>
      <w:r>
        <w:rPr>
          <w:iCs/>
          <w:lang w:val="en-US"/>
        </w:rPr>
        <w:t>,</w:t>
      </w:r>
      <w:r>
        <w:rPr>
          <w:lang w:val="en-US"/>
        </w:rPr>
        <w:t xml:space="preserve"> </w:t>
      </w:r>
      <w:r>
        <w:t>следующим</w:t>
      </w:r>
      <w:r>
        <w:rPr>
          <w:lang w:val="en-US"/>
        </w:rPr>
        <w:t xml:space="preserve"> </w:t>
      </w:r>
      <w:r>
        <w:t>образом</w:t>
      </w:r>
      <w:r>
        <w:rPr>
          <w:lang w:val="en-US"/>
        </w:rPr>
        <w:t xml:space="preserve">. </w:t>
      </w:r>
      <w:r>
        <w:t>Из корня дерева, п</w:t>
      </w:r>
      <w:r>
        <w:t>о</w:t>
      </w:r>
      <w:r>
        <w:t xml:space="preserve">меченного </w:t>
      </w:r>
      <w:proofErr w:type="gramStart"/>
      <w:r>
        <w:t>начальным</w:t>
      </w:r>
      <w:proofErr w:type="gramEnd"/>
      <w:r>
        <w:t xml:space="preserve"> нетерминалом </w:t>
      </w:r>
      <w:r>
        <w:rPr>
          <w:i/>
          <w:iCs/>
        </w:rPr>
        <w:t>S</w:t>
      </w:r>
      <w:r>
        <w:t xml:space="preserve">, отходит </w:t>
      </w:r>
      <w:r>
        <w:rPr>
          <w:i/>
          <w:iCs/>
        </w:rPr>
        <w:t>n</w:t>
      </w:r>
      <w:r>
        <w:t xml:space="preserve"> ветвей по чи</w:t>
      </w:r>
      <w:r>
        <w:t>с</w:t>
      </w:r>
      <w:r>
        <w:t xml:space="preserve">лу символов в строке, непосредственно порожденной начальным нетерминалом. Каждая из </w:t>
      </w:r>
      <w:r>
        <w:rPr>
          <w:i/>
          <w:iCs/>
        </w:rPr>
        <w:t>n</w:t>
      </w:r>
      <w:r>
        <w:t xml:space="preserve"> ветвей заканчивается вершиной, п</w:t>
      </w:r>
      <w:r>
        <w:t>о</w:t>
      </w:r>
      <w:r>
        <w:t xml:space="preserve">меченной символом </w:t>
      </w:r>
      <w:r>
        <w:rPr>
          <w:i/>
          <w:iCs/>
        </w:rPr>
        <w:t>А</w:t>
      </w:r>
      <w:proofErr w:type="gramStart"/>
      <w:r w:rsidRPr="00B73647">
        <w:rPr>
          <w:i/>
          <w:iCs/>
          <w:sz w:val="24"/>
          <w:szCs w:val="24"/>
          <w:vertAlign w:val="subscript"/>
          <w:lang w:val="en-US"/>
        </w:rPr>
        <w:t>i</w:t>
      </w:r>
      <w:proofErr w:type="gramEnd"/>
      <w:r>
        <w:t>. Вершины метятся слева направо в поря</w:t>
      </w:r>
      <w:r>
        <w:t>д</w:t>
      </w:r>
      <w:r>
        <w:t xml:space="preserve">ке возрастания номера индекса. Если в процессе порождения к нетерминалу </w:t>
      </w:r>
      <w:r>
        <w:rPr>
          <w:i/>
          <w:iCs/>
        </w:rPr>
        <w:t>А</w:t>
      </w:r>
      <w:proofErr w:type="gramStart"/>
      <w:r w:rsidRPr="00B73647">
        <w:rPr>
          <w:i/>
          <w:iCs/>
          <w:sz w:val="24"/>
          <w:szCs w:val="24"/>
          <w:vertAlign w:val="subscript"/>
        </w:rPr>
        <w:t>i</w:t>
      </w:r>
      <w:proofErr w:type="gramEnd"/>
      <w:r>
        <w:t xml:space="preserve"> применена продукция </w:t>
      </w:r>
      <w:r>
        <w:rPr>
          <w:i/>
          <w:iCs/>
        </w:rPr>
        <w:t>А</w:t>
      </w:r>
      <w:r w:rsidRPr="00B73647">
        <w:rPr>
          <w:i/>
          <w:iCs/>
          <w:sz w:val="24"/>
          <w:szCs w:val="24"/>
          <w:vertAlign w:val="subscript"/>
        </w:rPr>
        <w:t>i</w:t>
      </w:r>
      <w:r>
        <w:rPr>
          <w:iCs/>
        </w:rPr>
        <w:t> </w:t>
      </w:r>
      <w:r>
        <w:rPr>
          <w:iCs/>
        </w:rPr>
        <w:sym w:font="Symbol" w:char="F0AE"/>
      </w:r>
      <w:r>
        <w:rPr>
          <w:iCs/>
        </w:rPr>
        <w:t> </w:t>
      </w:r>
      <w:r>
        <w:rPr>
          <w:i/>
          <w:iCs/>
        </w:rPr>
        <w:t>В</w:t>
      </w:r>
      <w:r w:rsidRPr="00B73647">
        <w:rPr>
          <w:sz w:val="24"/>
          <w:szCs w:val="24"/>
          <w:vertAlign w:val="subscript"/>
        </w:rPr>
        <w:t>1</w:t>
      </w:r>
      <w:r>
        <w:rPr>
          <w:i/>
          <w:iCs/>
        </w:rPr>
        <w:t>В</w:t>
      </w:r>
      <w:r w:rsidRPr="00B73647">
        <w:rPr>
          <w:sz w:val="24"/>
          <w:szCs w:val="24"/>
          <w:vertAlign w:val="subscript"/>
        </w:rPr>
        <w:t>2</w:t>
      </w:r>
      <w:r>
        <w:t>...</w:t>
      </w:r>
      <w:r>
        <w:rPr>
          <w:i/>
          <w:iCs/>
        </w:rPr>
        <w:t>В</w:t>
      </w:r>
      <w:proofErr w:type="gramStart"/>
      <w:r w:rsidRPr="00B73647">
        <w:rPr>
          <w:i/>
          <w:iCs/>
          <w:sz w:val="24"/>
          <w:szCs w:val="24"/>
          <w:vertAlign w:val="subscript"/>
        </w:rPr>
        <w:t>t</w:t>
      </w:r>
      <w:proofErr w:type="gramEnd"/>
      <w:r>
        <w:t>, то верш</w:t>
      </w:r>
      <w:r>
        <w:t>и</w:t>
      </w:r>
      <w:r>
        <w:t>на </w:t>
      </w:r>
      <w:r>
        <w:rPr>
          <w:i/>
          <w:iCs/>
        </w:rPr>
        <w:t>А</w:t>
      </w:r>
      <w:r w:rsidRPr="00B73647">
        <w:rPr>
          <w:i/>
          <w:iCs/>
          <w:sz w:val="24"/>
          <w:szCs w:val="24"/>
          <w:vertAlign w:val="subscript"/>
          <w:lang w:val="en-US"/>
        </w:rPr>
        <w:t>i</w:t>
      </w:r>
      <w:r>
        <w:t xml:space="preserve"> становится корнем поддерева, из которого выходит </w:t>
      </w:r>
      <w:r>
        <w:rPr>
          <w:i/>
          <w:iCs/>
        </w:rPr>
        <w:t>t</w:t>
      </w:r>
      <w:r>
        <w:t xml:space="preserve"> ве</w:t>
      </w:r>
      <w:r>
        <w:t>т</w:t>
      </w:r>
      <w:r>
        <w:t xml:space="preserve">вей, каждая из которых заканчивается вершиной, помеченной символом </w:t>
      </w:r>
      <w:r>
        <w:rPr>
          <w:i/>
          <w:iCs/>
        </w:rPr>
        <w:t>В</w:t>
      </w:r>
      <w:r w:rsidRPr="00B73647">
        <w:rPr>
          <w:i/>
          <w:iCs/>
          <w:sz w:val="24"/>
          <w:szCs w:val="24"/>
          <w:vertAlign w:val="subscript"/>
        </w:rPr>
        <w:t>i</w:t>
      </w:r>
      <w:r>
        <w:t xml:space="preserve">, </w:t>
      </w:r>
      <w:r>
        <w:rPr>
          <w:i/>
          <w:iCs/>
        </w:rPr>
        <w:t>i</w:t>
      </w:r>
      <w:r>
        <w:t> = 1, 2, …, </w:t>
      </w:r>
      <w:r>
        <w:rPr>
          <w:i/>
          <w:iCs/>
        </w:rPr>
        <w:t>t</w:t>
      </w:r>
      <w:r>
        <w:t>. Такое построение производится для всех вершин, помеченных нетерминальными символами. П</w:t>
      </w:r>
      <w:r>
        <w:t>о</w:t>
      </w:r>
      <w:r>
        <w:t xml:space="preserve">строение дерева заканчивается, когда все листья оказываются помеченными терминалами </w:t>
      </w:r>
      <w:r>
        <w:rPr>
          <w:i/>
          <w:iCs/>
        </w:rPr>
        <w:t>T</w:t>
      </w:r>
      <w:r w:rsidRPr="00B73647">
        <w:rPr>
          <w:sz w:val="24"/>
          <w:szCs w:val="24"/>
          <w:vertAlign w:val="subscript"/>
        </w:rPr>
        <w:t>1</w:t>
      </w:r>
      <w:r>
        <w:t>, </w:t>
      </w:r>
      <w:r>
        <w:rPr>
          <w:i/>
          <w:iCs/>
        </w:rPr>
        <w:t>T</w:t>
      </w:r>
      <w:r w:rsidRPr="00B73647">
        <w:rPr>
          <w:sz w:val="24"/>
          <w:szCs w:val="24"/>
          <w:vertAlign w:val="subscript"/>
        </w:rPr>
        <w:t>2</w:t>
      </w:r>
      <w:r>
        <w:t>, ..., </w:t>
      </w:r>
      <w:r>
        <w:rPr>
          <w:i/>
          <w:iCs/>
        </w:rPr>
        <w:t>T</w:t>
      </w:r>
      <w:r w:rsidRPr="00B73647">
        <w:rPr>
          <w:i/>
          <w:iCs/>
          <w:sz w:val="24"/>
          <w:szCs w:val="24"/>
          <w:vertAlign w:val="subscript"/>
        </w:rPr>
        <w:t>k</w:t>
      </w:r>
      <w:r>
        <w:t>. Совокупность этих м</w:t>
      </w:r>
      <w:r>
        <w:t>е</w:t>
      </w:r>
      <w:r>
        <w:t>ток при просмотре вершин слева направо образует терминал</w:t>
      </w:r>
      <w:r>
        <w:t>ь</w:t>
      </w:r>
      <w:r>
        <w:t xml:space="preserve">ную строку (сентенцию) </w:t>
      </w:r>
      <w:r>
        <w:rPr>
          <w:i/>
          <w:iCs/>
        </w:rPr>
        <w:t>T</w:t>
      </w:r>
      <w:r w:rsidRPr="00B73647">
        <w:rPr>
          <w:sz w:val="24"/>
          <w:szCs w:val="24"/>
          <w:vertAlign w:val="subscript"/>
        </w:rPr>
        <w:t>1</w:t>
      </w:r>
      <w:r>
        <w:rPr>
          <w:i/>
          <w:iCs/>
        </w:rPr>
        <w:t>T</w:t>
      </w:r>
      <w:r w:rsidRPr="00B73647">
        <w:rPr>
          <w:sz w:val="24"/>
          <w:szCs w:val="24"/>
          <w:vertAlign w:val="subscript"/>
        </w:rPr>
        <w:t>2</w:t>
      </w:r>
      <w:r>
        <w:t>...</w:t>
      </w:r>
      <w:r>
        <w:rPr>
          <w:i/>
          <w:iCs/>
        </w:rPr>
        <w:t>T</w:t>
      </w:r>
      <w:r w:rsidRPr="00B73647">
        <w:rPr>
          <w:i/>
          <w:iCs/>
          <w:sz w:val="24"/>
          <w:szCs w:val="24"/>
          <w:vertAlign w:val="subscript"/>
        </w:rPr>
        <w:t>k</w:t>
      </w:r>
      <w:r w:rsidR="00693902">
        <w:t xml:space="preserve"> (</w:t>
      </w:r>
      <w:r w:rsidR="00693902" w:rsidRPr="00693902">
        <w:rPr>
          <w:i/>
        </w:rPr>
        <w:t>крона</w:t>
      </w:r>
      <w:r w:rsidR="00693902">
        <w:t xml:space="preserve"> </w:t>
      </w:r>
      <w:r w:rsidR="00693902" w:rsidRPr="00693902">
        <w:rPr>
          <w:i/>
        </w:rPr>
        <w:t>дерева разбора</w:t>
      </w:r>
      <w:r w:rsidR="00693902">
        <w:t>).</w:t>
      </w:r>
      <w:r>
        <w:t xml:space="preserve"> Оч</w:t>
      </w:r>
      <w:r>
        <w:t>е</w:t>
      </w:r>
      <w:r>
        <w:t>видно, что в полностью построенном дереве листья соотве</w:t>
      </w:r>
      <w:r>
        <w:t>т</w:t>
      </w:r>
      <w:r>
        <w:t>ствуют терминалам, а внутренние вершины – нетерминалам.</w:t>
      </w:r>
    </w:p>
    <w:p w:rsidR="00A60C02" w:rsidRDefault="00A60C02" w:rsidP="002A261A">
      <w:r>
        <w:tab/>
        <w:t xml:space="preserve">Вывод строки </w:t>
      </w:r>
      <w:r>
        <w:rPr>
          <w:i/>
          <w:iCs/>
        </w:rPr>
        <w:t>x</w:t>
      </w:r>
      <w:r>
        <w:rPr>
          <w:iCs/>
          <w:lang w:val="en-US"/>
        </w:rPr>
        <w:t> </w:t>
      </w:r>
      <w:r>
        <w:sym w:font="Symbol" w:char="F0CE"/>
      </w:r>
      <w:r>
        <w:rPr>
          <w:iCs/>
          <w:lang w:val="en-US"/>
        </w:rPr>
        <w:t> </w:t>
      </w:r>
      <w:r>
        <w:rPr>
          <w:i/>
          <w:iCs/>
        </w:rPr>
        <w:t>L</w:t>
      </w:r>
      <w:r>
        <w:t>(</w:t>
      </w:r>
      <w:r>
        <w:rPr>
          <w:i/>
          <w:iCs/>
        </w:rPr>
        <w:t>G</w:t>
      </w:r>
      <w:r>
        <w:t xml:space="preserve">) называется </w:t>
      </w:r>
      <w:r>
        <w:rPr>
          <w:i/>
        </w:rPr>
        <w:t>левосторонним</w:t>
      </w:r>
      <w:r>
        <w:t xml:space="preserve"> (</w:t>
      </w:r>
      <w:r w:rsidRPr="00A60C02">
        <w:rPr>
          <w:i/>
        </w:rPr>
        <w:t>левым</w:t>
      </w:r>
      <w:r>
        <w:t xml:space="preserve">), если каждая очередная сентенциальная форма получается </w:t>
      </w:r>
      <w:proofErr w:type="gramStart"/>
      <w:r>
        <w:t>из</w:t>
      </w:r>
      <w:proofErr w:type="gramEnd"/>
      <w:r>
        <w:t xml:space="preserve"> </w:t>
      </w:r>
      <w:proofErr w:type="gramStart"/>
      <w:r>
        <w:t>предыдущей</w:t>
      </w:r>
      <w:proofErr w:type="gramEnd"/>
      <w:r>
        <w:t xml:space="preserve"> заменой самого левого нетерминала.</w:t>
      </w:r>
    </w:p>
    <w:p w:rsidR="006D0D3C" w:rsidRDefault="006D0D3C" w:rsidP="006D0D3C">
      <w:r>
        <w:tab/>
        <w:t xml:space="preserve">Вывод строки </w:t>
      </w:r>
      <w:r>
        <w:rPr>
          <w:i/>
          <w:iCs/>
        </w:rPr>
        <w:t>x</w:t>
      </w:r>
      <w:r>
        <w:rPr>
          <w:iCs/>
          <w:lang w:val="en-US"/>
        </w:rPr>
        <w:t> </w:t>
      </w:r>
      <w:r>
        <w:sym w:font="Symbol" w:char="F0CE"/>
      </w:r>
      <w:r>
        <w:rPr>
          <w:iCs/>
          <w:lang w:val="en-US"/>
        </w:rPr>
        <w:t> </w:t>
      </w:r>
      <w:r>
        <w:rPr>
          <w:i/>
          <w:iCs/>
        </w:rPr>
        <w:t>L</w:t>
      </w:r>
      <w:r>
        <w:t>(</w:t>
      </w:r>
      <w:r>
        <w:rPr>
          <w:i/>
          <w:iCs/>
        </w:rPr>
        <w:t>G</w:t>
      </w:r>
      <w:r>
        <w:t xml:space="preserve">) называется </w:t>
      </w:r>
      <w:r>
        <w:rPr>
          <w:i/>
        </w:rPr>
        <w:t>правосторонним</w:t>
      </w:r>
      <w:r>
        <w:t xml:space="preserve"> (</w:t>
      </w:r>
      <w:r>
        <w:rPr>
          <w:i/>
        </w:rPr>
        <w:t>пр</w:t>
      </w:r>
      <w:r>
        <w:rPr>
          <w:i/>
        </w:rPr>
        <w:t>а</w:t>
      </w:r>
      <w:r w:rsidRPr="00A60C02">
        <w:rPr>
          <w:i/>
        </w:rPr>
        <w:t>вым</w:t>
      </w:r>
      <w:r>
        <w:t xml:space="preserve">), если каждая очередная сентенциальная форма получается </w:t>
      </w:r>
      <w:proofErr w:type="gramStart"/>
      <w:r>
        <w:t>из</w:t>
      </w:r>
      <w:proofErr w:type="gramEnd"/>
      <w:r>
        <w:t xml:space="preserve"> </w:t>
      </w:r>
      <w:proofErr w:type="gramStart"/>
      <w:r>
        <w:t>предыдущей</w:t>
      </w:r>
      <w:proofErr w:type="gramEnd"/>
      <w:r>
        <w:t xml:space="preserve"> заменой самого правого нетерминала.</w:t>
      </w:r>
    </w:p>
    <w:p w:rsidR="002A261A" w:rsidRDefault="002A261A" w:rsidP="002A261A">
      <w:r>
        <w:lastRenderedPageBreak/>
        <w:tab/>
        <w:t>Пример построения дерева</w:t>
      </w:r>
      <w:r w:rsidR="00B73647">
        <w:t xml:space="preserve"> </w:t>
      </w:r>
      <w:r w:rsidR="00587E3D">
        <w:t>разбора</w:t>
      </w:r>
      <w:r>
        <w:t xml:space="preserve"> для грамматики</w:t>
      </w:r>
      <w:r w:rsidR="00B73647">
        <w:t xml:space="preserve"> </w:t>
      </w:r>
      <w:r>
        <w:rPr>
          <w:i/>
          <w:iCs/>
        </w:rPr>
        <w:t>G</w:t>
      </w:r>
      <w:r>
        <w:t xml:space="preserve"> с пр</w:t>
      </w:r>
      <w:r>
        <w:t>о</w:t>
      </w:r>
      <w:r>
        <w:t>дукциями</w:t>
      </w:r>
    </w:p>
    <w:p w:rsidR="002A261A" w:rsidRPr="004C0F03" w:rsidRDefault="002A261A" w:rsidP="002A261A">
      <w:pPr>
        <w:rPr>
          <w:lang w:val="en-US"/>
        </w:rPr>
      </w:pPr>
      <w:r>
        <w:rPr>
          <w:i/>
          <w:iCs/>
        </w:rPr>
        <w:tab/>
      </w:r>
      <w:r w:rsidRPr="002A261A">
        <w:rPr>
          <w:i/>
          <w:iCs/>
          <w:lang w:val="en-US"/>
        </w:rPr>
        <w:t>S</w:t>
      </w:r>
      <w:r>
        <w:sym w:font="Symbol" w:char="F0AE"/>
      </w:r>
      <w:r w:rsidRPr="002A261A">
        <w:rPr>
          <w:i/>
          <w:iCs/>
          <w:lang w:val="en-US"/>
        </w:rPr>
        <w:t>AB</w:t>
      </w:r>
    </w:p>
    <w:p w:rsidR="002A261A" w:rsidRPr="004C0F03" w:rsidRDefault="002A261A" w:rsidP="002A261A">
      <w:pPr>
        <w:rPr>
          <w:lang w:val="en-US"/>
        </w:rPr>
      </w:pPr>
      <w:r w:rsidRPr="004C0F03">
        <w:rPr>
          <w:lang w:val="en-US"/>
        </w:rPr>
        <w:tab/>
      </w:r>
      <w:proofErr w:type="gramStart"/>
      <w:r w:rsidRPr="002A261A">
        <w:rPr>
          <w:i/>
          <w:iCs/>
          <w:lang w:val="en-US"/>
        </w:rPr>
        <w:t>A</w:t>
      </w:r>
      <w:proofErr w:type="gramEnd"/>
      <w:r>
        <w:sym w:font="Symbol" w:char="F0AE"/>
      </w:r>
      <w:r w:rsidRPr="002A261A">
        <w:rPr>
          <w:i/>
          <w:iCs/>
          <w:lang w:val="en-US"/>
        </w:rPr>
        <w:t>aA</w:t>
      </w:r>
      <w:r w:rsidRPr="004C0F03">
        <w:rPr>
          <w:lang w:val="en-US"/>
        </w:rPr>
        <w:t>|</w:t>
      </w:r>
      <w:r w:rsidRPr="002A261A">
        <w:rPr>
          <w:i/>
          <w:iCs/>
          <w:lang w:val="en-US"/>
        </w:rPr>
        <w:t>a</w:t>
      </w:r>
    </w:p>
    <w:p w:rsidR="002A261A" w:rsidRPr="004C0F03" w:rsidRDefault="002A261A" w:rsidP="002A261A">
      <w:pPr>
        <w:rPr>
          <w:iCs/>
          <w:lang w:val="en-US"/>
        </w:rPr>
      </w:pPr>
      <w:r w:rsidRPr="004C0F03">
        <w:rPr>
          <w:lang w:val="en-US"/>
        </w:rPr>
        <w:tab/>
      </w:r>
      <w:r w:rsidRPr="002A261A">
        <w:rPr>
          <w:i/>
          <w:iCs/>
          <w:lang w:val="en-US"/>
        </w:rPr>
        <w:t>B</w:t>
      </w:r>
      <w:r>
        <w:sym w:font="Symbol" w:char="F0AE"/>
      </w:r>
      <w:r w:rsidRPr="002A261A">
        <w:rPr>
          <w:i/>
          <w:iCs/>
          <w:lang w:val="en-US"/>
        </w:rPr>
        <w:t>bB</w:t>
      </w:r>
      <w:r w:rsidRPr="004C0F03">
        <w:rPr>
          <w:lang w:val="en-US"/>
        </w:rPr>
        <w:t>|</w:t>
      </w:r>
      <w:r w:rsidRPr="002A261A">
        <w:rPr>
          <w:i/>
          <w:iCs/>
          <w:lang w:val="en-US"/>
        </w:rPr>
        <w:t>b</w:t>
      </w:r>
    </w:p>
    <w:p w:rsidR="002A261A" w:rsidRDefault="002A261A" w:rsidP="0056209A">
      <w:proofErr w:type="gramStart"/>
      <w:r>
        <w:t xml:space="preserve">при выводе строки </w:t>
      </w:r>
      <w:r>
        <w:rPr>
          <w:i/>
        </w:rPr>
        <w:t>aaabb</w:t>
      </w:r>
      <w:r>
        <w:t xml:space="preserve"> (в более краткой форме – </w:t>
      </w:r>
      <w:r>
        <w:rPr>
          <w:i/>
          <w:iCs/>
        </w:rPr>
        <w:t>a</w:t>
      </w:r>
      <w:r w:rsidRPr="0056209A">
        <w:rPr>
          <w:sz w:val="24"/>
          <w:szCs w:val="24"/>
          <w:vertAlign w:val="superscript"/>
        </w:rPr>
        <w:t>3</w:t>
      </w:r>
      <w:r>
        <w:rPr>
          <w:i/>
          <w:iCs/>
        </w:rPr>
        <w:t>b</w:t>
      </w:r>
      <w:r w:rsidRPr="0056209A">
        <w:rPr>
          <w:sz w:val="24"/>
          <w:szCs w:val="24"/>
          <w:vertAlign w:val="superscript"/>
        </w:rPr>
        <w:t>2</w:t>
      </w:r>
      <w:r>
        <w:t>) пре</w:t>
      </w:r>
      <w:r>
        <w:t>д</w:t>
      </w:r>
      <w:r>
        <w:t>ставлен на рис. </w:t>
      </w:r>
      <w:r w:rsidR="000F4CCD">
        <w:t>1</w:t>
      </w:r>
      <w:r w:rsidR="0056209A">
        <w:t>.</w:t>
      </w:r>
      <w:r w:rsidR="000F4CCD">
        <w:t>2</w:t>
      </w:r>
      <w:r>
        <w:t>.</w:t>
      </w:r>
      <w:proofErr w:type="gramEnd"/>
      <w:r>
        <w:t xml:space="preserve"> Это дерево соответствует </w:t>
      </w:r>
      <w:r w:rsidR="007B3A79">
        <w:t>левостороннему</w:t>
      </w:r>
      <w:r>
        <w:t xml:space="preserve"> вывод</w:t>
      </w:r>
      <w:r w:rsidR="007B3A79">
        <w:t>у</w:t>
      </w:r>
      <w:r>
        <w:t xml:space="preserve">: </w:t>
      </w:r>
      <w:proofErr w:type="gramStart"/>
      <w:r>
        <w:rPr>
          <w:i/>
          <w:iCs/>
          <w:lang w:val="en-US"/>
        </w:rPr>
        <w:t>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aaAB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aaaB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aaabB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aaabb</w:t>
      </w:r>
      <w:r>
        <w:t>.</w:t>
      </w:r>
      <w:proofErr w:type="gramEnd"/>
    </w:p>
    <w:p w:rsidR="0056209A" w:rsidRDefault="0056209A" w:rsidP="0056209A"/>
    <w:p w:rsidR="0056209A" w:rsidRDefault="002A261A" w:rsidP="0056209A">
      <w:pPr>
        <w:keepNext/>
        <w:jc w:val="center"/>
      </w:pPr>
      <w:r>
        <w:object w:dxaOrig="3344" w:dyaOrig="2475">
          <v:shape id="_x0000_i1049" type="#_x0000_t75" style="width:167.25pt;height:123.75pt" o:ole="">
            <v:imagedata r:id="rId23" o:title=""/>
          </v:shape>
          <o:OLEObject Type="Embed" ProgID="Word.Picture.8" ShapeID="_x0000_i1049" DrawAspect="Content" ObjectID="_1700461957" r:id="rId24"/>
        </w:object>
      </w:r>
    </w:p>
    <w:p w:rsidR="002A261A" w:rsidRPr="001F5559" w:rsidRDefault="0056209A" w:rsidP="0056209A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1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>
        <w:t xml:space="preserve">. Дерево </w:t>
      </w:r>
      <w:r w:rsidR="00587E3D">
        <w:t>разбора</w:t>
      </w:r>
      <w:r>
        <w:t xml:space="preserve"> строки </w:t>
      </w:r>
      <w:r w:rsidRPr="0056209A">
        <w:rPr>
          <w:i/>
          <w:lang w:val="en-US"/>
        </w:rPr>
        <w:t>aaabb</w:t>
      </w:r>
    </w:p>
    <w:p w:rsidR="0056209A" w:rsidRDefault="0056209A" w:rsidP="002A261A"/>
    <w:p w:rsidR="007B3A79" w:rsidRPr="007B3A79" w:rsidRDefault="007B3A79" w:rsidP="002A261A">
      <w:r>
        <w:tab/>
        <w:t>Этому же дереву соответствует правосторонний вывод стр</w:t>
      </w:r>
      <w:r>
        <w:t>о</w:t>
      </w:r>
      <w:r>
        <w:t xml:space="preserve">ки </w:t>
      </w:r>
      <w:r>
        <w:rPr>
          <w:i/>
        </w:rPr>
        <w:t>aaabb</w:t>
      </w:r>
      <w:r>
        <w:t xml:space="preserve">: </w:t>
      </w:r>
      <w:proofErr w:type="gramStart"/>
      <w:r>
        <w:rPr>
          <w:i/>
          <w:iCs/>
          <w:lang w:val="en-US"/>
        </w:rPr>
        <w:t>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AbB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Abb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aAbb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aaAbb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aaabb</w:t>
      </w:r>
      <w:r>
        <w:t>.</w:t>
      </w:r>
      <w:proofErr w:type="gramEnd"/>
    </w:p>
    <w:p w:rsidR="002A261A" w:rsidRDefault="002A261A" w:rsidP="002A261A">
      <w:r>
        <w:tab/>
      </w:r>
      <w:r w:rsidR="007B3A79">
        <w:t>В</w:t>
      </w:r>
      <w:r>
        <w:t>озможны</w:t>
      </w:r>
      <w:r w:rsidR="007B3A79">
        <w:t xml:space="preserve"> и другие</w:t>
      </w:r>
      <w:r>
        <w:t xml:space="preserve"> вариант</w:t>
      </w:r>
      <w:r w:rsidR="007B3A79">
        <w:t>ы</w:t>
      </w:r>
      <w:r>
        <w:t xml:space="preserve"> вывода одной и той же строки</w:t>
      </w:r>
      <w:r w:rsidR="007B3A79">
        <w:t>, не являющиеся ни левосторонними, ни правосторонними</w:t>
      </w:r>
      <w:r>
        <w:t xml:space="preserve">. Например, строку </w:t>
      </w:r>
      <w:r>
        <w:rPr>
          <w:i/>
          <w:iCs/>
        </w:rPr>
        <w:t>a</w:t>
      </w:r>
      <w:r w:rsidRPr="0056209A">
        <w:rPr>
          <w:sz w:val="24"/>
          <w:szCs w:val="24"/>
          <w:vertAlign w:val="superscript"/>
        </w:rPr>
        <w:t>3</w:t>
      </w:r>
      <w:r>
        <w:rPr>
          <w:i/>
          <w:iCs/>
        </w:rPr>
        <w:t>b</w:t>
      </w:r>
      <w:r w:rsidRPr="0056209A">
        <w:rPr>
          <w:sz w:val="24"/>
          <w:szCs w:val="24"/>
          <w:vertAlign w:val="superscript"/>
        </w:rPr>
        <w:t>2</w:t>
      </w:r>
      <w:r>
        <w:t xml:space="preserve"> можно вывести следующим образом:</w:t>
      </w:r>
    </w:p>
    <w:p w:rsidR="002A261A" w:rsidRPr="002A261A" w:rsidRDefault="002A261A" w:rsidP="002A261A">
      <w:r>
        <w:tab/>
      </w:r>
      <w:r>
        <w:rPr>
          <w:i/>
          <w:iCs/>
          <w:lang w:val="en-US"/>
        </w:rPr>
        <w:t>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AbB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aAbB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aaAbB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aaAbb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aaabb</w:t>
      </w:r>
      <w:r w:rsidRPr="002A261A">
        <w:t>,</w:t>
      </w:r>
    </w:p>
    <w:p w:rsidR="002A261A" w:rsidRDefault="002A261A" w:rsidP="002A261A">
      <w:pPr>
        <w:rPr>
          <w:lang w:val="en-US"/>
        </w:rPr>
      </w:pPr>
      <w:r w:rsidRPr="002A261A">
        <w:tab/>
      </w:r>
      <w:r>
        <w:rPr>
          <w:i/>
          <w:iCs/>
          <w:lang w:val="en-US"/>
        </w:rPr>
        <w:t>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aAbB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aAbb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aaAbb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aaabb</w:t>
      </w:r>
      <w:r>
        <w:rPr>
          <w:lang w:val="en-US"/>
        </w:rPr>
        <w:t>,</w:t>
      </w:r>
    </w:p>
    <w:p w:rsidR="002A261A" w:rsidRDefault="002A261A" w:rsidP="002A261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i/>
          <w:iCs/>
          <w:lang w:val="en-US"/>
        </w:rPr>
        <w:t>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aaAB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aaAbB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aaabB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aaabb</w:t>
      </w:r>
      <w:r>
        <w:rPr>
          <w:lang w:val="en-US"/>
        </w:rPr>
        <w:t>.</w:t>
      </w:r>
      <w:proofErr w:type="gramEnd"/>
    </w:p>
    <w:p w:rsidR="002A261A" w:rsidRDefault="002A261A" w:rsidP="002A261A">
      <w:r>
        <w:rPr>
          <w:lang w:val="en-US"/>
        </w:rPr>
        <w:tab/>
      </w:r>
      <w:r>
        <w:t xml:space="preserve">Все эти </w:t>
      </w:r>
      <w:r w:rsidR="00AD2B18">
        <w:t>схемы вывода</w:t>
      </w:r>
      <w:r>
        <w:t xml:space="preserve"> соответствуют одному и тому же д</w:t>
      </w:r>
      <w:r>
        <w:t>е</w:t>
      </w:r>
      <w:r>
        <w:t>реву</w:t>
      </w:r>
      <w:r w:rsidR="0056209A" w:rsidRPr="0056209A">
        <w:t xml:space="preserve"> </w:t>
      </w:r>
      <w:r w:rsidR="00587E3D">
        <w:t>разбора</w:t>
      </w:r>
      <w:r>
        <w:t>.</w:t>
      </w:r>
      <w:r w:rsidR="007B3A79">
        <w:t xml:space="preserve"> Заметим, что дереву разбора соответствует еди</w:t>
      </w:r>
      <w:r w:rsidR="007B3A79">
        <w:t>н</w:t>
      </w:r>
      <w:r w:rsidR="007B3A79">
        <w:t>ственный левосторонний (правосторонний) вывод.</w:t>
      </w:r>
    </w:p>
    <w:p w:rsidR="002A261A" w:rsidRDefault="002A261A" w:rsidP="002A261A">
      <w:r>
        <w:tab/>
        <w:t xml:space="preserve">Если для любой строки </w:t>
      </w:r>
      <w:r>
        <w:rPr>
          <w:i/>
          <w:iCs/>
        </w:rPr>
        <w:t>x</w:t>
      </w:r>
      <w:r w:rsidR="0056209A">
        <w:rPr>
          <w:iCs/>
          <w:lang w:val="en-US"/>
        </w:rPr>
        <w:t> </w:t>
      </w:r>
      <w:r>
        <w:sym w:font="Symbol" w:char="F0CE"/>
      </w:r>
      <w:r w:rsidR="0056209A">
        <w:rPr>
          <w:iCs/>
          <w:lang w:val="en-US"/>
        </w:rPr>
        <w:t> </w:t>
      </w:r>
      <w:r>
        <w:rPr>
          <w:i/>
          <w:iCs/>
        </w:rPr>
        <w:t>L</w:t>
      </w:r>
      <w:r>
        <w:t>(</w:t>
      </w:r>
      <w:r>
        <w:rPr>
          <w:i/>
          <w:iCs/>
        </w:rPr>
        <w:t>G</w:t>
      </w:r>
      <w:r>
        <w:t xml:space="preserve">) все возможные </w:t>
      </w:r>
      <w:r w:rsidR="00DF21B7">
        <w:t>схемы в</w:t>
      </w:r>
      <w:r w:rsidR="00DF21B7">
        <w:t>ы</w:t>
      </w:r>
      <w:r w:rsidR="00DF21B7">
        <w:t>вода</w:t>
      </w:r>
      <w:r>
        <w:t xml:space="preserve"> соответствуют одному и тому же дереву</w:t>
      </w:r>
      <w:r w:rsidR="0056209A">
        <w:t xml:space="preserve"> </w:t>
      </w:r>
      <w:r w:rsidR="00587E3D">
        <w:t>разбора</w:t>
      </w:r>
      <w:r>
        <w:t xml:space="preserve">, то такая КС-грамматика называется </w:t>
      </w:r>
      <w:r>
        <w:rPr>
          <w:i/>
        </w:rPr>
        <w:t>однозначной</w:t>
      </w:r>
      <w:r>
        <w:t xml:space="preserve">. Если же различным </w:t>
      </w:r>
      <w:r w:rsidR="00DF21B7">
        <w:t>схемам вывода</w:t>
      </w:r>
      <w:r>
        <w:t xml:space="preserve"> соответствуют несовпадающие деревья </w:t>
      </w:r>
      <w:r w:rsidR="00587E3D">
        <w:t>разбора</w:t>
      </w:r>
      <w:r>
        <w:t xml:space="preserve">, то грамматика называется </w:t>
      </w:r>
      <w:r>
        <w:rPr>
          <w:i/>
        </w:rPr>
        <w:t>неоднозначной</w:t>
      </w:r>
      <w:r>
        <w:t>.</w:t>
      </w:r>
    </w:p>
    <w:p w:rsidR="002A261A" w:rsidRDefault="002A261A" w:rsidP="002A261A">
      <w:r>
        <w:lastRenderedPageBreak/>
        <w:tab/>
        <w:t>Поскольку каждому дереву</w:t>
      </w:r>
      <w:r w:rsidR="00587E3D">
        <w:t xml:space="preserve"> разбора</w:t>
      </w:r>
      <w:r>
        <w:t xml:space="preserve"> соответствует еди</w:t>
      </w:r>
      <w:r>
        <w:t>н</w:t>
      </w:r>
      <w:r>
        <w:t>ственн</w:t>
      </w:r>
      <w:r w:rsidR="00DF21B7">
        <w:t>ый</w:t>
      </w:r>
      <w:r>
        <w:t xml:space="preserve"> левосторонн</w:t>
      </w:r>
      <w:r w:rsidR="007B3A79">
        <w:t>ий</w:t>
      </w:r>
      <w:r>
        <w:t xml:space="preserve"> вывод, то можно переопределить нео</w:t>
      </w:r>
      <w:r>
        <w:t>д</w:t>
      </w:r>
      <w:r>
        <w:t>нозначную грамматику следующим образом: КС-грамматика</w:t>
      </w:r>
      <w:r w:rsidR="007B3A79">
        <w:t> </w:t>
      </w:r>
      <w:r>
        <w:rPr>
          <w:i/>
          <w:iCs/>
        </w:rPr>
        <w:t>G</w:t>
      </w:r>
      <w:r>
        <w:t xml:space="preserve"> называется неоднозначной, если существует такая строка </w:t>
      </w:r>
      <w:r>
        <w:rPr>
          <w:i/>
          <w:iCs/>
        </w:rPr>
        <w:t>x</w:t>
      </w:r>
      <w:r w:rsidR="0056209A">
        <w:rPr>
          <w:iCs/>
          <w:lang w:val="en-US"/>
        </w:rPr>
        <w:t> </w:t>
      </w:r>
      <w:r>
        <w:sym w:font="Symbol" w:char="F0CE"/>
      </w:r>
      <w:r w:rsidR="0056209A">
        <w:rPr>
          <w:iCs/>
          <w:lang w:val="en-US"/>
        </w:rPr>
        <w:t> </w:t>
      </w:r>
      <w:r>
        <w:rPr>
          <w:i/>
          <w:iCs/>
        </w:rPr>
        <w:t>L</w:t>
      </w:r>
      <w:r>
        <w:t>(</w:t>
      </w:r>
      <w:r>
        <w:rPr>
          <w:i/>
          <w:iCs/>
        </w:rPr>
        <w:t>G</w:t>
      </w:r>
      <w:r>
        <w:t>), которой можно поставить в соответствие дв</w:t>
      </w:r>
      <w:r w:rsidR="00DF21B7">
        <w:t>е</w:t>
      </w:r>
      <w:r w:rsidR="007B3A79">
        <w:t xml:space="preserve"> или более</w:t>
      </w:r>
      <w:r>
        <w:t xml:space="preserve"> различны</w:t>
      </w:r>
      <w:r w:rsidR="00DF21B7">
        <w:t>е</w:t>
      </w:r>
      <w:r>
        <w:t xml:space="preserve"> левосторонни</w:t>
      </w:r>
      <w:r w:rsidR="00DF21B7">
        <w:t>е схемы</w:t>
      </w:r>
      <w:r>
        <w:t xml:space="preserve"> вывод</w:t>
      </w:r>
      <w:r w:rsidR="00DF21B7">
        <w:t>а</w:t>
      </w:r>
      <w:r>
        <w:t>.</w:t>
      </w:r>
    </w:p>
    <w:p w:rsidR="002A261A" w:rsidRDefault="002A261A" w:rsidP="002A261A">
      <w:r>
        <w:tab/>
        <w:t>Для примера рассмотрим неоднозначную грамматику с пр</w:t>
      </w:r>
      <w:r>
        <w:t>о</w:t>
      </w:r>
      <w:r>
        <w:t xml:space="preserve">дукциями </w:t>
      </w:r>
      <w:r>
        <w:rPr>
          <w:i/>
          <w:iCs/>
          <w:lang w:val="en-US"/>
        </w:rPr>
        <w:t>S</w:t>
      </w:r>
      <w:r>
        <w:rPr>
          <w:iCs/>
        </w:rPr>
        <w:t> </w:t>
      </w:r>
      <w:r>
        <w:sym w:font="Symbol" w:char="F0AE"/>
      </w:r>
      <w:r>
        <w:t> </w:t>
      </w:r>
      <w:r>
        <w:rPr>
          <w:i/>
          <w:iCs/>
          <w:lang w:val="en-US"/>
        </w:rPr>
        <w:t>SaS</w:t>
      </w:r>
      <w:r>
        <w:sym w:font="Symbol" w:char="F0EF"/>
      </w:r>
      <w:r>
        <w:rPr>
          <w:i/>
          <w:iCs/>
          <w:lang w:val="en-US"/>
        </w:rPr>
        <w:t>b</w:t>
      </w:r>
      <w:r>
        <w:t>.</w:t>
      </w:r>
    </w:p>
    <w:p w:rsidR="002A261A" w:rsidRDefault="002A261A" w:rsidP="002A261A">
      <w:r>
        <w:tab/>
        <w:t xml:space="preserve">Строку </w:t>
      </w:r>
      <w:r>
        <w:rPr>
          <w:i/>
          <w:iCs/>
        </w:rPr>
        <w:t>babab</w:t>
      </w:r>
      <w:r>
        <w:t xml:space="preserve"> можно получить двумя различными левост</w:t>
      </w:r>
      <w:r>
        <w:t>о</w:t>
      </w:r>
      <w:r>
        <w:t>ронними</w:t>
      </w:r>
      <w:r w:rsidR="00DF21B7">
        <w:t xml:space="preserve"> схемами</w:t>
      </w:r>
      <w:r>
        <w:t xml:space="preserve"> вывода:</w:t>
      </w:r>
    </w:p>
    <w:p w:rsidR="002A261A" w:rsidRPr="002A261A" w:rsidRDefault="002A261A" w:rsidP="002A261A">
      <w:pPr>
        <w:rPr>
          <w:lang w:val="en-US"/>
        </w:rPr>
      </w:pPr>
      <w:r>
        <w:tab/>
      </w:r>
      <w:r>
        <w:rPr>
          <w:i/>
          <w:iCs/>
          <w:lang w:val="en-US"/>
        </w:rPr>
        <w:t>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SaS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SaSaS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baSaS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babaS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babab</w:t>
      </w:r>
      <w:r>
        <w:rPr>
          <w:lang w:val="en-US"/>
        </w:rPr>
        <w:t>,</w:t>
      </w:r>
    </w:p>
    <w:p w:rsidR="002A261A" w:rsidRDefault="002A261A" w:rsidP="002A261A">
      <w:pPr>
        <w:rPr>
          <w:lang w:val="en-US"/>
        </w:rPr>
      </w:pPr>
      <w:r w:rsidRPr="002A261A">
        <w:rPr>
          <w:lang w:val="en-US"/>
        </w:rPr>
        <w:tab/>
      </w:r>
      <w:proofErr w:type="gramStart"/>
      <w:r>
        <w:rPr>
          <w:i/>
          <w:iCs/>
          <w:lang w:val="en-US"/>
        </w:rPr>
        <w:t>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SaS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baS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baSaS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babaS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babab</w:t>
      </w:r>
      <w:r>
        <w:rPr>
          <w:lang w:val="en-US"/>
        </w:rPr>
        <w:t>.</w:t>
      </w:r>
      <w:proofErr w:type="gramEnd"/>
    </w:p>
    <w:p w:rsidR="002A261A" w:rsidRDefault="002A261A" w:rsidP="002A261A">
      <w:r>
        <w:rPr>
          <w:lang w:val="en-US"/>
        </w:rPr>
        <w:tab/>
      </w:r>
      <w:r>
        <w:t>Этим схемам вывода соответствуют различные деревья</w:t>
      </w:r>
      <w:r w:rsidR="0056209A" w:rsidRPr="0056209A">
        <w:t xml:space="preserve"> </w:t>
      </w:r>
      <w:r w:rsidR="00587E3D">
        <w:t>ра</w:t>
      </w:r>
      <w:r w:rsidR="00587E3D">
        <w:t>з</w:t>
      </w:r>
      <w:r w:rsidR="00587E3D">
        <w:t>бора</w:t>
      </w:r>
      <w:r>
        <w:t>, изображенные на рис.</w:t>
      </w:r>
      <w:r>
        <w:rPr>
          <w:lang w:val="en-US"/>
        </w:rPr>
        <w:t> </w:t>
      </w:r>
      <w:r w:rsidR="0056209A">
        <w:t>1.3</w:t>
      </w:r>
      <w:r>
        <w:t>.</w:t>
      </w:r>
    </w:p>
    <w:p w:rsidR="002A261A" w:rsidRDefault="002A261A" w:rsidP="002A261A">
      <w:pPr>
        <w:spacing w:after="120"/>
      </w:pPr>
    </w:p>
    <w:p w:rsidR="0056209A" w:rsidRDefault="002A261A" w:rsidP="0056209A">
      <w:pPr>
        <w:keepNext/>
        <w:jc w:val="center"/>
      </w:pPr>
      <w:r>
        <w:object w:dxaOrig="4380" w:dyaOrig="2099">
          <v:shape id="_x0000_i1050" type="#_x0000_t75" style="width:219pt;height:105pt" o:ole="">
            <v:imagedata r:id="rId25" o:title=""/>
          </v:shape>
          <o:OLEObject Type="Embed" ProgID="Word.Picture.8" ShapeID="_x0000_i1050" DrawAspect="Content" ObjectID="_1700461958" r:id="rId26"/>
        </w:object>
      </w:r>
    </w:p>
    <w:p w:rsidR="002A261A" w:rsidRPr="006D0BCC" w:rsidRDefault="0056209A" w:rsidP="0056209A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1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3</w:t>
      </w:r>
      <w:r w:rsidR="003D610C">
        <w:rPr>
          <w:noProof/>
        </w:rPr>
        <w:fldChar w:fldCharType="end"/>
      </w:r>
      <w:r>
        <w:t xml:space="preserve">. Деревья </w:t>
      </w:r>
      <w:r w:rsidR="00587E3D">
        <w:t>разбора</w:t>
      </w:r>
      <w:r>
        <w:t xml:space="preserve"> строки </w:t>
      </w:r>
      <w:r w:rsidRPr="0056209A">
        <w:rPr>
          <w:i/>
          <w:lang w:val="en-US"/>
        </w:rPr>
        <w:t>babab</w:t>
      </w:r>
    </w:p>
    <w:p w:rsidR="0056209A" w:rsidRPr="006D0BCC" w:rsidRDefault="0056209A" w:rsidP="002A261A"/>
    <w:p w:rsidR="002A261A" w:rsidRDefault="002A261A" w:rsidP="002A261A">
      <w:r>
        <w:tab/>
        <w:t>Задача установления неоднозначности какой-либо грамм</w:t>
      </w:r>
      <w:r>
        <w:t>а</w:t>
      </w:r>
      <w:r>
        <w:t>тики является</w:t>
      </w:r>
      <w:r w:rsidR="00DF21B7">
        <w:t xml:space="preserve"> алгоритмически</w:t>
      </w:r>
      <w:r>
        <w:t xml:space="preserve"> неразрешимой, т. е. не существует алгоритма, который принимал бы любую грамматику в качестве входа и определял бы, однозначна она или нет. В некоторые языки уже заложена неоднозначность. Это означает, что их нел</w:t>
      </w:r>
      <w:r>
        <w:t>ь</w:t>
      </w:r>
      <w:r>
        <w:t xml:space="preserve">зя генерировать с помощью однозначной </w:t>
      </w:r>
      <w:r w:rsidR="00587E3D">
        <w:t xml:space="preserve">грамматики. </w:t>
      </w:r>
      <w:proofErr w:type="gramStart"/>
      <w:r w:rsidR="00587E3D">
        <w:t>С другой стороны,</w:t>
      </w:r>
      <w:r>
        <w:t xml:space="preserve"> некоторые неоднозначные грамматики можно преобр</w:t>
      </w:r>
      <w:r>
        <w:t>а</w:t>
      </w:r>
      <w:r>
        <w:t>зовать в однозначные, генерирующие тот же язык.</w:t>
      </w:r>
      <w:proofErr w:type="gramEnd"/>
      <w:r>
        <w:t xml:space="preserve"> Например, грамматика с продукциями </w:t>
      </w:r>
      <w:r>
        <w:rPr>
          <w:i/>
          <w:iCs/>
        </w:rPr>
        <w:t>S</w:t>
      </w:r>
      <w:r>
        <w:rPr>
          <w:iCs/>
        </w:rPr>
        <w:t> </w:t>
      </w:r>
      <w:r>
        <w:sym w:font="Symbol" w:char="F0AE"/>
      </w:r>
      <w:r>
        <w:t> </w:t>
      </w:r>
      <w:r>
        <w:rPr>
          <w:i/>
          <w:iCs/>
        </w:rPr>
        <w:t>Sab</w:t>
      </w:r>
      <w:r>
        <w:sym w:font="Symbol" w:char="F0EF"/>
      </w:r>
      <w:r>
        <w:rPr>
          <w:i/>
          <w:iCs/>
        </w:rPr>
        <w:t>b</w:t>
      </w:r>
      <w:r>
        <w:t xml:space="preserve"> является однозначной и генерирует тот же язык, что и рассмотренная выше неоднозна</w:t>
      </w:r>
      <w:r>
        <w:t>ч</w:t>
      </w:r>
      <w:r>
        <w:t xml:space="preserve">ная грамматика. Строка </w:t>
      </w:r>
      <w:r>
        <w:rPr>
          <w:i/>
          <w:iCs/>
        </w:rPr>
        <w:t>babab</w:t>
      </w:r>
      <w:r>
        <w:t xml:space="preserve"> получается следующей левост</w:t>
      </w:r>
      <w:r>
        <w:t>о</w:t>
      </w:r>
      <w:r>
        <w:t xml:space="preserve">ронней схемой вывода: </w:t>
      </w:r>
      <w:proofErr w:type="gramStart"/>
      <w:r>
        <w:rPr>
          <w:i/>
          <w:iCs/>
          <w:lang w:val="en-US"/>
        </w:rPr>
        <w:t>S</w:t>
      </w:r>
      <w:r>
        <w:rPr>
          <w:iCs/>
        </w:rPr>
        <w:t> </w:t>
      </w:r>
      <w:r>
        <w:rPr>
          <w:iCs/>
        </w:rPr>
        <w:sym w:font="Symbol" w:char="F0DE"/>
      </w:r>
      <w:r>
        <w:rPr>
          <w:iCs/>
        </w:rPr>
        <w:t> </w:t>
      </w:r>
      <w:r>
        <w:rPr>
          <w:i/>
          <w:iCs/>
          <w:lang w:val="en-US"/>
        </w:rPr>
        <w:t>Sab</w:t>
      </w:r>
      <w:r>
        <w:rPr>
          <w:iCs/>
        </w:rPr>
        <w:t> </w:t>
      </w:r>
      <w:r>
        <w:rPr>
          <w:iCs/>
        </w:rPr>
        <w:sym w:font="Symbol" w:char="F0DE"/>
      </w:r>
      <w:r>
        <w:rPr>
          <w:iCs/>
        </w:rPr>
        <w:t> </w:t>
      </w:r>
      <w:r>
        <w:rPr>
          <w:i/>
          <w:iCs/>
          <w:lang w:val="en-US"/>
        </w:rPr>
        <w:t>Sabab</w:t>
      </w:r>
      <w:r>
        <w:rPr>
          <w:iCs/>
        </w:rPr>
        <w:t> </w:t>
      </w:r>
      <w:r>
        <w:rPr>
          <w:iCs/>
        </w:rPr>
        <w:sym w:font="Symbol" w:char="F0DE"/>
      </w:r>
      <w:r>
        <w:rPr>
          <w:iCs/>
        </w:rPr>
        <w:t> </w:t>
      </w:r>
      <w:r>
        <w:rPr>
          <w:i/>
          <w:iCs/>
          <w:lang w:val="en-US"/>
        </w:rPr>
        <w:t>babab</w:t>
      </w:r>
      <w:r>
        <w:t>.</w:t>
      </w:r>
      <w:proofErr w:type="gramEnd"/>
    </w:p>
    <w:p w:rsidR="00225063" w:rsidRDefault="00C77A1E" w:rsidP="00C5327E">
      <w:r w:rsidRPr="00685F22">
        <w:lastRenderedPageBreak/>
        <w:tab/>
      </w:r>
      <w:r>
        <w:t>Рассмотрим еще один</w:t>
      </w:r>
      <w:r w:rsidRPr="00C77A1E">
        <w:t>,</w:t>
      </w:r>
      <w:r>
        <w:t xml:space="preserve"> ставший уже классическим</w:t>
      </w:r>
      <w:r w:rsidRPr="00C77A1E">
        <w:t>,</w:t>
      </w:r>
      <w:r>
        <w:t xml:space="preserve"> пример неоднозначной грамматики, определяющей условный оператор языка Паскаль:</w:t>
      </w:r>
    </w:p>
    <w:p w:rsidR="00C77A1E" w:rsidRPr="009F34E2" w:rsidRDefault="00C77A1E" w:rsidP="00C5327E">
      <w:pPr>
        <w:rPr>
          <w:lang w:val="en-US"/>
        </w:rPr>
      </w:pPr>
      <w:r>
        <w:tab/>
      </w:r>
      <w:r w:rsidRPr="00C77A1E">
        <w:rPr>
          <w:i/>
          <w:lang w:val="en-US"/>
        </w:rPr>
        <w:t>S</w:t>
      </w:r>
      <w:r w:rsidRPr="00C77A1E">
        <w:rPr>
          <w:iCs/>
          <w:lang w:val="en-US"/>
        </w:rPr>
        <w:t> </w:t>
      </w:r>
      <w:r>
        <w:sym w:font="Symbol" w:char="F0AE"/>
      </w:r>
      <w:r w:rsidRPr="00C77A1E">
        <w:rPr>
          <w:lang w:val="en-US"/>
        </w:rPr>
        <w:t> </w:t>
      </w:r>
      <w:r w:rsidRPr="00C77A1E">
        <w:rPr>
          <w:b/>
          <w:lang w:val="en-US"/>
        </w:rPr>
        <w:t>if</w:t>
      </w:r>
      <w:r>
        <w:rPr>
          <w:lang w:val="en-US"/>
        </w:rPr>
        <w:t xml:space="preserve"> </w:t>
      </w:r>
      <w:r w:rsidRPr="00C77A1E">
        <w:rPr>
          <w:i/>
          <w:lang w:val="en-US"/>
        </w:rPr>
        <w:t>E</w:t>
      </w:r>
      <w:r>
        <w:rPr>
          <w:lang w:val="en-US"/>
        </w:rPr>
        <w:t xml:space="preserve"> </w:t>
      </w:r>
      <w:r w:rsidRPr="00C77A1E">
        <w:rPr>
          <w:b/>
          <w:lang w:val="en-US"/>
        </w:rPr>
        <w:t>then</w:t>
      </w:r>
      <w:r>
        <w:rPr>
          <w:lang w:val="en-US"/>
        </w:rPr>
        <w:t xml:space="preserve"> </w:t>
      </w:r>
      <w:r w:rsidRPr="00C77A1E">
        <w:rPr>
          <w:i/>
          <w:lang w:val="en-US"/>
        </w:rPr>
        <w:t>S</w:t>
      </w:r>
      <w:r>
        <w:sym w:font="Symbol" w:char="F0EF"/>
      </w:r>
      <w:r w:rsidRPr="00C77A1E">
        <w:rPr>
          <w:b/>
          <w:lang w:val="en-US"/>
        </w:rPr>
        <w:t>if</w:t>
      </w:r>
      <w:r>
        <w:rPr>
          <w:lang w:val="en-US"/>
        </w:rPr>
        <w:t xml:space="preserve"> </w:t>
      </w:r>
      <w:r w:rsidRPr="00C77A1E">
        <w:rPr>
          <w:i/>
          <w:lang w:val="en-US"/>
        </w:rPr>
        <w:t>E</w:t>
      </w:r>
      <w:r>
        <w:rPr>
          <w:lang w:val="en-US"/>
        </w:rPr>
        <w:t xml:space="preserve"> </w:t>
      </w:r>
      <w:r w:rsidRPr="00C77A1E">
        <w:rPr>
          <w:b/>
          <w:lang w:val="en-US"/>
        </w:rPr>
        <w:t>then</w:t>
      </w:r>
      <w:r>
        <w:rPr>
          <w:lang w:val="en-US"/>
        </w:rPr>
        <w:t xml:space="preserve"> </w:t>
      </w:r>
      <w:r w:rsidRPr="00C77A1E">
        <w:rPr>
          <w:i/>
          <w:lang w:val="en-US"/>
        </w:rPr>
        <w:t>S</w:t>
      </w:r>
      <w:r>
        <w:rPr>
          <w:lang w:val="en-US"/>
        </w:rPr>
        <w:t xml:space="preserve"> </w:t>
      </w:r>
      <w:r w:rsidRPr="00C77A1E">
        <w:rPr>
          <w:b/>
          <w:lang w:val="en-US"/>
        </w:rPr>
        <w:t>else</w:t>
      </w:r>
      <w:r>
        <w:rPr>
          <w:lang w:val="en-US"/>
        </w:rPr>
        <w:t xml:space="preserve"> </w:t>
      </w:r>
      <w:r w:rsidRPr="00C77A1E">
        <w:rPr>
          <w:i/>
          <w:lang w:val="en-US"/>
        </w:rPr>
        <w:t>S</w:t>
      </w:r>
      <w:r w:rsidR="009F34E2">
        <w:sym w:font="Symbol" w:char="F0EF"/>
      </w:r>
      <w:r w:rsidR="009F34E2" w:rsidRPr="009F34E2">
        <w:rPr>
          <w:b/>
          <w:lang w:val="en-US"/>
        </w:rPr>
        <w:t>other</w:t>
      </w:r>
    </w:p>
    <w:p w:rsidR="009F34E2" w:rsidRDefault="00EE56BC" w:rsidP="007D7517">
      <w:pPr>
        <w:spacing w:line="245" w:lineRule="auto"/>
      </w:pPr>
      <w:r>
        <w:t>Нетерминал</w:t>
      </w:r>
      <w:r w:rsidRPr="00EE56BC">
        <w:t xml:space="preserve"> </w:t>
      </w:r>
      <w:r w:rsidR="009F34E2" w:rsidRPr="00C77A1E">
        <w:rPr>
          <w:i/>
          <w:lang w:val="en-US"/>
        </w:rPr>
        <w:t>E</w:t>
      </w:r>
      <w:r w:rsidR="009F34E2" w:rsidRPr="00C77A1E">
        <w:t xml:space="preserve"> </w:t>
      </w:r>
      <w:r>
        <w:t>означает</w:t>
      </w:r>
      <w:r w:rsidR="009F34E2" w:rsidRPr="00C77A1E">
        <w:t xml:space="preserve"> </w:t>
      </w:r>
      <w:r w:rsidR="009F34E2">
        <w:t>выражение,</w:t>
      </w:r>
      <w:r>
        <w:t xml:space="preserve"> нетерминал</w:t>
      </w:r>
      <w:r w:rsidR="009F34E2">
        <w:t xml:space="preserve"> </w:t>
      </w:r>
      <w:r w:rsidR="009F34E2" w:rsidRPr="00C77A1E">
        <w:rPr>
          <w:i/>
          <w:lang w:val="en-US"/>
        </w:rPr>
        <w:t>S</w:t>
      </w:r>
      <w:r w:rsidR="009F34E2" w:rsidRPr="00C77A1E">
        <w:t xml:space="preserve"> – </w:t>
      </w:r>
      <w:r w:rsidR="009F34E2">
        <w:t>оператор</w:t>
      </w:r>
      <w:r w:rsidR="009F34E2" w:rsidRPr="009F34E2">
        <w:t>,</w:t>
      </w:r>
      <w:r>
        <w:t xml:space="preserve"> терминал</w:t>
      </w:r>
      <w:r w:rsidR="009F34E2" w:rsidRPr="009F34E2">
        <w:t xml:space="preserve"> </w:t>
      </w:r>
      <w:r w:rsidR="009F34E2" w:rsidRPr="009F34E2">
        <w:rPr>
          <w:b/>
          <w:lang w:val="en-US"/>
        </w:rPr>
        <w:t>other</w:t>
      </w:r>
      <w:r w:rsidR="009F34E2" w:rsidRPr="009F34E2">
        <w:t xml:space="preserve"> – </w:t>
      </w:r>
      <w:r w:rsidR="009F34E2">
        <w:t>другие операторы</w:t>
      </w:r>
      <w:r>
        <w:t>.</w:t>
      </w:r>
    </w:p>
    <w:p w:rsidR="00C77A1E" w:rsidRPr="00587A68" w:rsidRDefault="00C77A1E" w:rsidP="007D7517">
      <w:pPr>
        <w:spacing w:line="245" w:lineRule="auto"/>
        <w:rPr>
          <w:lang w:val="en-US"/>
        </w:rPr>
      </w:pPr>
      <w:r>
        <w:t>Строку</w:t>
      </w:r>
    </w:p>
    <w:p w:rsidR="00E72635" w:rsidRPr="00C77A1E" w:rsidRDefault="00C77A1E" w:rsidP="007D7517">
      <w:pPr>
        <w:spacing w:line="245" w:lineRule="auto"/>
        <w:rPr>
          <w:lang w:val="en-US"/>
        </w:rPr>
      </w:pPr>
      <w:r w:rsidRPr="00587A68">
        <w:rPr>
          <w:b/>
          <w:lang w:val="en-US"/>
        </w:rPr>
        <w:tab/>
      </w:r>
      <w:proofErr w:type="gramStart"/>
      <w:r w:rsidRPr="00C77A1E">
        <w:rPr>
          <w:b/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C77A1E">
        <w:rPr>
          <w:i/>
          <w:lang w:val="en-US"/>
        </w:rPr>
        <w:t>E</w:t>
      </w:r>
      <w:r>
        <w:rPr>
          <w:lang w:val="en-US"/>
        </w:rPr>
        <w:t xml:space="preserve"> </w:t>
      </w:r>
      <w:r w:rsidRPr="00C77A1E">
        <w:rPr>
          <w:b/>
          <w:lang w:val="en-US"/>
        </w:rPr>
        <w:t>then</w:t>
      </w:r>
      <w:r>
        <w:rPr>
          <w:lang w:val="en-US"/>
        </w:rPr>
        <w:t xml:space="preserve"> </w:t>
      </w:r>
      <w:r w:rsidRPr="00C77A1E">
        <w:rPr>
          <w:i/>
          <w:lang w:val="en-US"/>
        </w:rPr>
        <w:t>S</w:t>
      </w:r>
      <w:r w:rsidRPr="00C77A1E">
        <w:rPr>
          <w:lang w:val="en-US"/>
        </w:rPr>
        <w:t xml:space="preserve"> </w:t>
      </w:r>
      <w:r w:rsidRPr="00C77A1E">
        <w:rPr>
          <w:b/>
          <w:lang w:val="en-US"/>
        </w:rPr>
        <w:t>if</w:t>
      </w:r>
      <w:r>
        <w:rPr>
          <w:lang w:val="en-US"/>
        </w:rPr>
        <w:t xml:space="preserve"> </w:t>
      </w:r>
      <w:r w:rsidRPr="00C77A1E">
        <w:rPr>
          <w:i/>
          <w:lang w:val="en-US"/>
        </w:rPr>
        <w:t>E</w:t>
      </w:r>
      <w:r>
        <w:rPr>
          <w:lang w:val="en-US"/>
        </w:rPr>
        <w:t xml:space="preserve"> </w:t>
      </w:r>
      <w:r w:rsidRPr="00C77A1E">
        <w:rPr>
          <w:b/>
          <w:lang w:val="en-US"/>
        </w:rPr>
        <w:t>then</w:t>
      </w:r>
      <w:r>
        <w:rPr>
          <w:lang w:val="en-US"/>
        </w:rPr>
        <w:t xml:space="preserve"> </w:t>
      </w:r>
      <w:r w:rsidRPr="00C77A1E">
        <w:rPr>
          <w:i/>
          <w:lang w:val="en-US"/>
        </w:rPr>
        <w:t>S</w:t>
      </w:r>
      <w:r>
        <w:rPr>
          <w:lang w:val="en-US"/>
        </w:rPr>
        <w:t xml:space="preserve"> </w:t>
      </w:r>
      <w:r w:rsidRPr="00C77A1E">
        <w:rPr>
          <w:b/>
          <w:lang w:val="en-US"/>
        </w:rPr>
        <w:t>else</w:t>
      </w:r>
      <w:r>
        <w:rPr>
          <w:lang w:val="en-US"/>
        </w:rPr>
        <w:t xml:space="preserve"> </w:t>
      </w:r>
      <w:r w:rsidRPr="00C77A1E">
        <w:rPr>
          <w:i/>
          <w:lang w:val="en-US"/>
        </w:rPr>
        <w:t>S</w:t>
      </w:r>
    </w:p>
    <w:p w:rsidR="00E74C06" w:rsidRDefault="00C77A1E" w:rsidP="007D7517">
      <w:pPr>
        <w:spacing w:line="245" w:lineRule="auto"/>
      </w:pPr>
      <w:r>
        <w:t xml:space="preserve">можно получить двумя левосторонними схемами вывода. Для конструкций подобного вида существует соглашение, что </w:t>
      </w:r>
      <w:r w:rsidRPr="00C77A1E">
        <w:rPr>
          <w:b/>
          <w:lang w:val="en-US"/>
        </w:rPr>
        <w:t>else</w:t>
      </w:r>
      <w:r w:rsidRPr="00C77A1E">
        <w:t xml:space="preserve"> </w:t>
      </w:r>
      <w:r>
        <w:t xml:space="preserve">относится к </w:t>
      </w:r>
      <w:proofErr w:type="gramStart"/>
      <w:r>
        <w:t>ближайшему</w:t>
      </w:r>
      <w:proofErr w:type="gramEnd"/>
      <w:r>
        <w:t xml:space="preserve"> незанятому </w:t>
      </w:r>
      <w:r w:rsidRPr="00C77A1E">
        <w:rPr>
          <w:b/>
          <w:lang w:val="en-US"/>
        </w:rPr>
        <w:t>then</w:t>
      </w:r>
      <w:r w:rsidRPr="00C77A1E">
        <w:t xml:space="preserve">. </w:t>
      </w:r>
      <w:r>
        <w:t>Это правило устран</w:t>
      </w:r>
      <w:r>
        <w:t>е</w:t>
      </w:r>
      <w:r>
        <w:t xml:space="preserve">ния неоднозначности можно реализовать, </w:t>
      </w:r>
      <w:r w:rsidR="00F93DF2">
        <w:t>изменив</w:t>
      </w:r>
      <w:r>
        <w:t xml:space="preserve"> соответств</w:t>
      </w:r>
      <w:r>
        <w:t>у</w:t>
      </w:r>
      <w:r>
        <w:t>ющим образом грамматику</w:t>
      </w:r>
      <w:r w:rsidR="00F93DF2">
        <w:t>, сделав ее однозначной</w:t>
      </w:r>
      <w:r>
        <w:t>.</w:t>
      </w:r>
    </w:p>
    <w:p w:rsidR="00C77A1E" w:rsidRPr="00EE56BC" w:rsidRDefault="00F93DF2" w:rsidP="007D7517">
      <w:pPr>
        <w:spacing w:line="245" w:lineRule="auto"/>
      </w:pPr>
      <w:r>
        <w:tab/>
      </w:r>
      <w:r w:rsidR="00EE56BC">
        <w:t xml:space="preserve">Идея заключается в том, что между </w:t>
      </w:r>
      <w:r w:rsidR="00EE56BC" w:rsidRPr="00EE56BC">
        <w:rPr>
          <w:b/>
          <w:lang w:val="en-US"/>
        </w:rPr>
        <w:t>then</w:t>
      </w:r>
      <w:r w:rsidR="00EE56BC" w:rsidRPr="00EE56BC">
        <w:t xml:space="preserve"> </w:t>
      </w:r>
      <w:r w:rsidR="00EE56BC">
        <w:t xml:space="preserve">и </w:t>
      </w:r>
      <w:r w:rsidR="00EE56BC" w:rsidRPr="00EE56BC">
        <w:rPr>
          <w:b/>
          <w:lang w:val="en-US"/>
        </w:rPr>
        <w:t>else</w:t>
      </w:r>
      <w:r w:rsidR="00EE56BC" w:rsidRPr="00EE56BC">
        <w:t xml:space="preserve"> </w:t>
      </w:r>
      <w:r w:rsidR="00EE56BC">
        <w:t xml:space="preserve">допускается либо полный условный оператор </w:t>
      </w:r>
      <w:r w:rsidR="00EE56BC" w:rsidRPr="00EE56BC">
        <w:rPr>
          <w:b/>
          <w:lang w:val="en-US"/>
        </w:rPr>
        <w:t>if</w:t>
      </w:r>
      <w:r w:rsidR="00EE56BC" w:rsidRPr="00EE56BC">
        <w:rPr>
          <w:b/>
        </w:rPr>
        <w:t>-</w:t>
      </w:r>
      <w:r w:rsidR="00EE56BC" w:rsidRPr="00EE56BC">
        <w:rPr>
          <w:b/>
          <w:lang w:val="en-US"/>
        </w:rPr>
        <w:t>then</w:t>
      </w:r>
      <w:r w:rsidR="00EE56BC" w:rsidRPr="00EE56BC">
        <w:rPr>
          <w:b/>
        </w:rPr>
        <w:t>-</w:t>
      </w:r>
      <w:r w:rsidR="00EE56BC" w:rsidRPr="00EE56BC">
        <w:rPr>
          <w:b/>
          <w:lang w:val="en-US"/>
        </w:rPr>
        <w:t>else</w:t>
      </w:r>
      <w:r w:rsidR="00EE56BC">
        <w:t>, либо любой опер</w:t>
      </w:r>
      <w:r w:rsidR="00EE56BC">
        <w:t>а</w:t>
      </w:r>
      <w:r w:rsidR="00EE56BC">
        <w:t>тор, не являющийся условным</w:t>
      </w:r>
      <w:r w:rsidR="00CB2F47" w:rsidRPr="00EE56BC">
        <w:t xml:space="preserve"> (</w:t>
      </w:r>
      <w:r w:rsidR="00CB2F47">
        <w:t>такую синтаксическую ко</w:t>
      </w:r>
      <w:r w:rsidR="00CB2F47">
        <w:t>н</w:t>
      </w:r>
      <w:r w:rsidR="00CB2F47">
        <w:t xml:space="preserve">струкцию обозначим нетерминалом </w:t>
      </w:r>
      <w:r w:rsidR="00CB2F47">
        <w:rPr>
          <w:i/>
          <w:lang w:val="en-US"/>
        </w:rPr>
        <w:t>A</w:t>
      </w:r>
      <w:r w:rsidR="00CB2F47" w:rsidRPr="00EE56BC">
        <w:t>)</w:t>
      </w:r>
      <w:r w:rsidR="00EE56BC">
        <w:t xml:space="preserve">. </w:t>
      </w:r>
      <w:r w:rsidR="00CB2F47">
        <w:t>Остальные возможные конструкции</w:t>
      </w:r>
      <w:r w:rsidR="00EE56BC">
        <w:t xml:space="preserve"> обозначим нетерминалом </w:t>
      </w:r>
      <w:r w:rsidR="00EE56BC" w:rsidRPr="00EE56BC">
        <w:rPr>
          <w:i/>
          <w:lang w:val="en-US"/>
        </w:rPr>
        <w:t>B</w:t>
      </w:r>
      <w:r w:rsidR="00EE56BC" w:rsidRPr="00EE56BC">
        <w:t>.</w:t>
      </w:r>
      <w:r w:rsidR="00192988">
        <w:t xml:space="preserve"> В результате получи</w:t>
      </w:r>
      <w:r w:rsidR="00192988">
        <w:t>т</w:t>
      </w:r>
      <w:r w:rsidR="00192988">
        <w:t>ся эквивалентная однозначная грамматика.</w:t>
      </w:r>
    </w:p>
    <w:p w:rsidR="00EE56BC" w:rsidRPr="00EE56BC" w:rsidRDefault="00EE56BC" w:rsidP="007D7517">
      <w:pPr>
        <w:spacing w:line="245" w:lineRule="auto"/>
        <w:rPr>
          <w:lang w:val="en-US"/>
        </w:rPr>
      </w:pPr>
      <w:r>
        <w:tab/>
      </w:r>
      <w:r w:rsidRPr="00C77A1E">
        <w:rPr>
          <w:i/>
          <w:lang w:val="en-US"/>
        </w:rPr>
        <w:t>S</w:t>
      </w:r>
      <w:r w:rsidRPr="00C77A1E">
        <w:rPr>
          <w:iCs/>
          <w:lang w:val="en-US"/>
        </w:rPr>
        <w:t> </w:t>
      </w:r>
      <w:r>
        <w:sym w:font="Symbol" w:char="F0AE"/>
      </w:r>
      <w:r w:rsidRPr="00C77A1E">
        <w:rPr>
          <w:lang w:val="en-US"/>
        </w:rPr>
        <w:t> </w:t>
      </w:r>
      <w:r w:rsidR="00CB2F47">
        <w:rPr>
          <w:i/>
          <w:lang w:val="en-US"/>
        </w:rPr>
        <w:t>A</w:t>
      </w:r>
      <w:r>
        <w:sym w:font="Symbol" w:char="F0EF"/>
      </w:r>
      <w:r w:rsidRPr="00EE56BC">
        <w:rPr>
          <w:i/>
          <w:lang w:val="en-US"/>
        </w:rPr>
        <w:t>B</w:t>
      </w:r>
    </w:p>
    <w:p w:rsidR="00EE56BC" w:rsidRPr="00EE56BC" w:rsidRDefault="00EE56BC" w:rsidP="007D7517">
      <w:pPr>
        <w:spacing w:line="245" w:lineRule="auto"/>
        <w:rPr>
          <w:lang w:val="en-US"/>
        </w:rPr>
      </w:pPr>
      <w:r>
        <w:rPr>
          <w:lang w:val="en-US"/>
        </w:rPr>
        <w:tab/>
      </w:r>
      <w:r w:rsidR="00CB2F47">
        <w:rPr>
          <w:i/>
          <w:lang w:val="en-US"/>
        </w:rPr>
        <w:t>A</w:t>
      </w:r>
      <w:r w:rsidRPr="00C77A1E">
        <w:rPr>
          <w:iCs/>
          <w:lang w:val="en-US"/>
        </w:rPr>
        <w:t> </w:t>
      </w:r>
      <w:r>
        <w:sym w:font="Symbol" w:char="F0AE"/>
      </w:r>
      <w:r w:rsidRPr="00C77A1E">
        <w:rPr>
          <w:lang w:val="en-US"/>
        </w:rPr>
        <w:t> </w:t>
      </w:r>
      <w:r w:rsidRPr="00C77A1E">
        <w:rPr>
          <w:b/>
          <w:lang w:val="en-US"/>
        </w:rPr>
        <w:t>if</w:t>
      </w:r>
      <w:r>
        <w:rPr>
          <w:lang w:val="en-US"/>
        </w:rPr>
        <w:t xml:space="preserve"> </w:t>
      </w:r>
      <w:r w:rsidRPr="00C77A1E">
        <w:rPr>
          <w:i/>
          <w:lang w:val="en-US"/>
        </w:rPr>
        <w:t>E</w:t>
      </w:r>
      <w:r>
        <w:rPr>
          <w:lang w:val="en-US"/>
        </w:rPr>
        <w:t xml:space="preserve"> </w:t>
      </w:r>
      <w:r w:rsidRPr="00C77A1E">
        <w:rPr>
          <w:b/>
          <w:lang w:val="en-US"/>
        </w:rPr>
        <w:t>then</w:t>
      </w:r>
      <w:r>
        <w:rPr>
          <w:lang w:val="en-US"/>
        </w:rPr>
        <w:t xml:space="preserve"> </w:t>
      </w:r>
      <w:r w:rsidR="00CB2F47">
        <w:rPr>
          <w:i/>
          <w:lang w:val="en-US"/>
        </w:rPr>
        <w:t>A</w:t>
      </w:r>
      <w:r>
        <w:rPr>
          <w:lang w:val="en-US"/>
        </w:rPr>
        <w:t xml:space="preserve"> </w:t>
      </w:r>
      <w:r w:rsidRPr="00C77A1E">
        <w:rPr>
          <w:b/>
          <w:lang w:val="en-US"/>
        </w:rPr>
        <w:t>else</w:t>
      </w:r>
      <w:r>
        <w:rPr>
          <w:lang w:val="en-US"/>
        </w:rPr>
        <w:t xml:space="preserve"> </w:t>
      </w:r>
      <w:r w:rsidR="00CB2F47">
        <w:rPr>
          <w:i/>
          <w:lang w:val="en-US"/>
        </w:rPr>
        <w:t>A</w:t>
      </w:r>
      <w:r>
        <w:sym w:font="Symbol" w:char="F0EF"/>
      </w:r>
      <w:r w:rsidRPr="009F34E2">
        <w:rPr>
          <w:b/>
          <w:lang w:val="en-US"/>
        </w:rPr>
        <w:t>other</w:t>
      </w:r>
    </w:p>
    <w:p w:rsidR="00C77A1E" w:rsidRDefault="00EE56BC" w:rsidP="007D7517">
      <w:pPr>
        <w:spacing w:line="245" w:lineRule="auto"/>
        <w:rPr>
          <w:lang w:val="en-US"/>
        </w:rPr>
      </w:pPr>
      <w:r>
        <w:rPr>
          <w:lang w:val="en-US"/>
        </w:rPr>
        <w:tab/>
      </w:r>
      <w:r w:rsidRPr="00EE56BC">
        <w:rPr>
          <w:i/>
          <w:lang w:val="en-US"/>
        </w:rPr>
        <w:t>B</w:t>
      </w:r>
      <w:r w:rsidRPr="00C77A1E">
        <w:rPr>
          <w:iCs/>
          <w:lang w:val="en-US"/>
        </w:rPr>
        <w:t> </w:t>
      </w:r>
      <w:r>
        <w:sym w:font="Symbol" w:char="F0AE"/>
      </w:r>
      <w:r w:rsidRPr="00C77A1E">
        <w:rPr>
          <w:lang w:val="en-US"/>
        </w:rPr>
        <w:t> </w:t>
      </w:r>
      <w:r w:rsidRPr="00C77A1E">
        <w:rPr>
          <w:b/>
          <w:lang w:val="en-US"/>
        </w:rPr>
        <w:t>if</w:t>
      </w:r>
      <w:r>
        <w:rPr>
          <w:lang w:val="en-US"/>
        </w:rPr>
        <w:t xml:space="preserve"> </w:t>
      </w:r>
      <w:r w:rsidRPr="00C77A1E">
        <w:rPr>
          <w:i/>
          <w:lang w:val="en-US"/>
        </w:rPr>
        <w:t>E</w:t>
      </w:r>
      <w:r>
        <w:rPr>
          <w:lang w:val="en-US"/>
        </w:rPr>
        <w:t xml:space="preserve"> </w:t>
      </w:r>
      <w:r w:rsidRPr="00C77A1E">
        <w:rPr>
          <w:b/>
          <w:lang w:val="en-US"/>
        </w:rPr>
        <w:t>then</w:t>
      </w:r>
      <w:r>
        <w:rPr>
          <w:lang w:val="en-US"/>
        </w:rPr>
        <w:t xml:space="preserve"> </w:t>
      </w:r>
      <w:r w:rsidRPr="00C77A1E">
        <w:rPr>
          <w:i/>
          <w:lang w:val="en-US"/>
        </w:rPr>
        <w:t>S</w:t>
      </w:r>
      <w:r>
        <w:sym w:font="Symbol" w:char="F0EF"/>
      </w:r>
      <w:r w:rsidRPr="00C77A1E">
        <w:rPr>
          <w:b/>
          <w:lang w:val="en-US"/>
        </w:rPr>
        <w:t>if</w:t>
      </w:r>
      <w:r>
        <w:rPr>
          <w:lang w:val="en-US"/>
        </w:rPr>
        <w:t xml:space="preserve"> </w:t>
      </w:r>
      <w:r w:rsidRPr="00C77A1E">
        <w:rPr>
          <w:i/>
          <w:lang w:val="en-US"/>
        </w:rPr>
        <w:t>E</w:t>
      </w:r>
      <w:r>
        <w:rPr>
          <w:lang w:val="en-US"/>
        </w:rPr>
        <w:t xml:space="preserve"> </w:t>
      </w:r>
      <w:r w:rsidRPr="00C77A1E">
        <w:rPr>
          <w:b/>
          <w:lang w:val="en-US"/>
        </w:rPr>
        <w:t>then</w:t>
      </w:r>
      <w:r>
        <w:rPr>
          <w:lang w:val="en-US"/>
        </w:rPr>
        <w:t xml:space="preserve"> </w:t>
      </w:r>
      <w:r w:rsidR="00CB2F47">
        <w:rPr>
          <w:i/>
          <w:lang w:val="en-US"/>
        </w:rPr>
        <w:t>A</w:t>
      </w:r>
      <w:r>
        <w:rPr>
          <w:lang w:val="en-US"/>
        </w:rPr>
        <w:t xml:space="preserve"> </w:t>
      </w:r>
      <w:r w:rsidRPr="00C77A1E">
        <w:rPr>
          <w:b/>
          <w:lang w:val="en-US"/>
        </w:rPr>
        <w:t>else</w:t>
      </w:r>
      <w:r>
        <w:rPr>
          <w:lang w:val="en-US"/>
        </w:rPr>
        <w:t xml:space="preserve"> </w:t>
      </w:r>
      <w:r>
        <w:rPr>
          <w:i/>
          <w:lang w:val="en-US"/>
        </w:rPr>
        <w:t>B</w:t>
      </w:r>
    </w:p>
    <w:p w:rsidR="00CB2F47" w:rsidRDefault="00CB2F47" w:rsidP="007D7517">
      <w:pPr>
        <w:spacing w:line="245" w:lineRule="auto"/>
      </w:pPr>
      <w:r>
        <w:rPr>
          <w:lang w:val="en-US"/>
        </w:rPr>
        <w:tab/>
      </w:r>
      <w:r>
        <w:t>Грамматика получилась сложнее, менее естественной по сравнению с неоднозначной грамматикой.</w:t>
      </w:r>
    </w:p>
    <w:p w:rsidR="00EE56BC" w:rsidRPr="00CB2F47" w:rsidRDefault="00CB2F47" w:rsidP="007D7517">
      <w:pPr>
        <w:spacing w:line="245" w:lineRule="auto"/>
      </w:pPr>
      <w:r>
        <w:tab/>
        <w:t>При описании языка, если используется неоднозначная грамматика, всегда задаются правила разрешения неоднозначн</w:t>
      </w:r>
      <w:r>
        <w:t>о</w:t>
      </w:r>
      <w:r>
        <w:t>сти. Эти правила реализуются либо построением эквивалентных однозначных грамматик (если это не слишком усложняет гра</w:t>
      </w:r>
      <w:r>
        <w:t>м</w:t>
      </w:r>
      <w:r>
        <w:t>матику), либо непосредственно при разработке синтаксического анализатора</w:t>
      </w:r>
      <w:r w:rsidR="00414D4F">
        <w:t>,</w:t>
      </w:r>
      <w:r>
        <w:t xml:space="preserve"> включа</w:t>
      </w:r>
      <w:r w:rsidR="00414D4F">
        <w:t>я в него</w:t>
      </w:r>
      <w:r>
        <w:t xml:space="preserve"> специальные </w:t>
      </w:r>
      <w:r w:rsidR="00414D4F">
        <w:t>механизмы реализ</w:t>
      </w:r>
      <w:r w:rsidR="00414D4F">
        <w:t>а</w:t>
      </w:r>
      <w:r w:rsidR="00414D4F">
        <w:t>ции этих правил</w:t>
      </w:r>
      <w:r>
        <w:t>.</w:t>
      </w:r>
    </w:p>
    <w:p w:rsidR="00EE56BC" w:rsidRPr="00CB2F47" w:rsidRDefault="00EE56BC" w:rsidP="007D7517">
      <w:pPr>
        <w:spacing w:line="245" w:lineRule="auto"/>
      </w:pPr>
    </w:p>
    <w:p w:rsidR="00DF21B7" w:rsidRDefault="00DF21B7">
      <w:pPr>
        <w:overflowPunct/>
        <w:autoSpaceDE/>
        <w:autoSpaceDN/>
        <w:adjustRightInd/>
        <w:jc w:val="left"/>
        <w:textAlignment w:val="auto"/>
        <w:rPr>
          <w:b/>
          <w:szCs w:val="22"/>
        </w:rPr>
      </w:pPr>
      <w:r>
        <w:br w:type="page"/>
      </w:r>
    </w:p>
    <w:p w:rsidR="00587E3D" w:rsidRDefault="00F5053E" w:rsidP="00587E3D">
      <w:pPr>
        <w:pStyle w:val="2"/>
      </w:pPr>
      <w:bookmarkStart w:id="9" w:name="_Toc85196471"/>
      <w:r>
        <w:lastRenderedPageBreak/>
        <w:t>Эквивалентные п</w:t>
      </w:r>
      <w:r w:rsidR="00587E3D">
        <w:t>реобразовани</w:t>
      </w:r>
      <w:r>
        <w:t>я</w:t>
      </w:r>
      <w:r w:rsidR="00587E3D">
        <w:t xml:space="preserve"> грамматик</w:t>
      </w:r>
      <w:bookmarkEnd w:id="9"/>
    </w:p>
    <w:p w:rsidR="00587E3D" w:rsidRDefault="00587E3D" w:rsidP="007D7517">
      <w:pPr>
        <w:spacing w:line="245" w:lineRule="auto"/>
      </w:pPr>
    </w:p>
    <w:p w:rsidR="000D340B" w:rsidRDefault="000D340B" w:rsidP="000D340B">
      <w:r>
        <w:tab/>
        <w:t>При построении грамматик часто возникает необходимость в их эквивалентных преобразованиях для того, чтобы они уд</w:t>
      </w:r>
      <w:r>
        <w:t>о</w:t>
      </w:r>
      <w:r>
        <w:t>влетворяли определенным критериям, но при этом не изменялся порождаемый язык. Рассмотрим некоторые простые, но наиб</w:t>
      </w:r>
      <w:r>
        <w:t>о</w:t>
      </w:r>
      <w:r>
        <w:t>лее часто применяемые и важные приемы преобразований ко</w:t>
      </w:r>
      <w:r>
        <w:t>н</w:t>
      </w:r>
      <w:r>
        <w:t>текстно-свободных грамматик.</w:t>
      </w:r>
    </w:p>
    <w:p w:rsidR="00587E3D" w:rsidRDefault="00587E3D" w:rsidP="00FA409A"/>
    <w:p w:rsidR="00587E3D" w:rsidRDefault="000F4CCD" w:rsidP="00653610">
      <w:pPr>
        <w:pStyle w:val="3"/>
      </w:pPr>
      <w:bookmarkStart w:id="10" w:name="_Toc85196472"/>
      <w:r>
        <w:t>Удаление</w:t>
      </w:r>
      <w:r w:rsidR="00653610">
        <w:t xml:space="preserve"> бесполезных символов</w:t>
      </w:r>
      <w:bookmarkEnd w:id="10"/>
    </w:p>
    <w:p w:rsidR="00587E3D" w:rsidRDefault="00587E3D" w:rsidP="00FA409A">
      <w:pPr>
        <w:rPr>
          <w:lang w:val="en-US"/>
        </w:rPr>
      </w:pPr>
    </w:p>
    <w:p w:rsidR="001F5559" w:rsidRDefault="00C71D85" w:rsidP="001F5559">
      <w:r>
        <w:tab/>
        <w:t xml:space="preserve">Нетерминал </w:t>
      </w:r>
      <w:r w:rsidRPr="00C71D85">
        <w:rPr>
          <w:i/>
          <w:lang w:val="en-US"/>
        </w:rPr>
        <w:t>X</w:t>
      </w:r>
      <w:r>
        <w:t xml:space="preserve"> называется </w:t>
      </w:r>
      <w:r w:rsidR="000F4CCD" w:rsidRPr="000F4CCD">
        <w:rPr>
          <w:i/>
        </w:rPr>
        <w:t>производящим</w:t>
      </w:r>
      <w:r w:rsidR="00327A50">
        <w:t xml:space="preserve"> (</w:t>
      </w:r>
      <w:r w:rsidR="00327A50" w:rsidRPr="00C71D85">
        <w:rPr>
          <w:i/>
        </w:rPr>
        <w:t>продуктивным</w:t>
      </w:r>
      <w:r w:rsidR="00327A50">
        <w:t>)</w:t>
      </w:r>
      <w:r>
        <w:t xml:space="preserve">, если </w:t>
      </w:r>
      <w:r w:rsidRPr="009032CA">
        <w:rPr>
          <w:position w:val="-12"/>
          <w:lang w:val="en-US"/>
        </w:rPr>
        <w:object w:dxaOrig="680" w:dyaOrig="420">
          <v:shape id="_x0000_i1051" type="#_x0000_t75" style="width:33.75pt;height:21pt" o:ole="">
            <v:imagedata r:id="rId27" o:title=""/>
          </v:shape>
          <o:OLEObject Type="Embed" ProgID="Equation.3" ShapeID="_x0000_i1051" DrawAspect="Content" ObjectID="_1700461959" r:id="rId28"/>
        </w:object>
      </w:r>
      <w:r>
        <w:t xml:space="preserve">, </w:t>
      </w:r>
      <w:r w:rsidRPr="00C71D85">
        <w:rPr>
          <w:i/>
          <w:lang w:val="en-US"/>
        </w:rPr>
        <w:t>w</w:t>
      </w:r>
      <w:r>
        <w:rPr>
          <w:lang w:val="en-US"/>
        </w:rPr>
        <w:t> </w:t>
      </w:r>
      <w:r>
        <w:sym w:font="Symbol" w:char="F0CE"/>
      </w:r>
      <w:r w:rsidRPr="002A261A">
        <w:rPr>
          <w:iCs/>
        </w:rPr>
        <w:t> </w:t>
      </w:r>
      <w:r>
        <w:rPr>
          <w:i/>
          <w:iCs/>
        </w:rPr>
        <w:t>V</w:t>
      </w:r>
      <w:r w:rsidRPr="002A261A">
        <w:rPr>
          <w:i/>
          <w:iCs/>
          <w:sz w:val="24"/>
          <w:szCs w:val="24"/>
          <w:vertAlign w:val="subscript"/>
        </w:rPr>
        <w:t>T</w:t>
      </w:r>
      <w:r w:rsidRPr="002A261A">
        <w:rPr>
          <w:sz w:val="24"/>
          <w:szCs w:val="24"/>
          <w:vertAlign w:val="superscript"/>
        </w:rPr>
        <w:t>*</w:t>
      </w:r>
      <w:r>
        <w:t xml:space="preserve">, т. е. из нетерминала </w:t>
      </w:r>
      <w:r w:rsidRPr="00C71D85">
        <w:rPr>
          <w:i/>
          <w:lang w:val="en-US"/>
        </w:rPr>
        <w:t>X</w:t>
      </w:r>
      <w:r>
        <w:t xml:space="preserve"> можно вывести к</w:t>
      </w:r>
      <w:r>
        <w:t>а</w:t>
      </w:r>
      <w:r>
        <w:t xml:space="preserve">кую-нибудь терминальную строку. </w:t>
      </w:r>
      <w:r w:rsidR="001F5559">
        <w:t>Нетерминал называется</w:t>
      </w:r>
      <w:r w:rsidR="00561AC5" w:rsidRPr="00561AC5">
        <w:t xml:space="preserve"> </w:t>
      </w:r>
      <w:r w:rsidR="00561AC5">
        <w:rPr>
          <w:i/>
        </w:rPr>
        <w:t>н</w:t>
      </w:r>
      <w:r w:rsidR="00561AC5">
        <w:rPr>
          <w:i/>
        </w:rPr>
        <w:t>е</w:t>
      </w:r>
      <w:r w:rsidR="00561AC5">
        <w:rPr>
          <w:i/>
        </w:rPr>
        <w:t>производящим</w:t>
      </w:r>
      <w:r w:rsidR="00327A50">
        <w:t xml:space="preserve"> (</w:t>
      </w:r>
      <w:r w:rsidR="00327A50">
        <w:rPr>
          <w:i/>
        </w:rPr>
        <w:t>бесплодным</w:t>
      </w:r>
      <w:r w:rsidR="00327A50">
        <w:t>)</w:t>
      </w:r>
      <w:r w:rsidR="001F5559">
        <w:t>, если он не порождает ни одной терминальной строки.</w:t>
      </w:r>
      <w:r>
        <w:t xml:space="preserve"> </w:t>
      </w:r>
      <w:r w:rsidR="001F5559">
        <w:t xml:space="preserve">Очевидно, что если все символы правой части продукции </w:t>
      </w:r>
      <w:r w:rsidR="00327A50">
        <w:t>производящие</w:t>
      </w:r>
      <w:r w:rsidR="001F5559">
        <w:t xml:space="preserve">, то </w:t>
      </w:r>
      <w:r w:rsidR="00327A50">
        <w:t>производящим</w:t>
      </w:r>
      <w:r w:rsidR="001F5559">
        <w:t xml:space="preserve"> является и н</w:t>
      </w:r>
      <w:r w:rsidR="001F5559">
        <w:t>е</w:t>
      </w:r>
      <w:r w:rsidR="001F5559">
        <w:t xml:space="preserve">терминал в левой части. На этом свойстве основана процедура выявления </w:t>
      </w:r>
      <w:proofErr w:type="gramStart"/>
      <w:r w:rsidR="00327A50" w:rsidRPr="00327A50">
        <w:t>непроизводящих</w:t>
      </w:r>
      <w:proofErr w:type="gramEnd"/>
      <w:r w:rsidR="001F5559">
        <w:t xml:space="preserve"> нетерминалов:</w:t>
      </w:r>
    </w:p>
    <w:p w:rsidR="001F5559" w:rsidRDefault="001F5559" w:rsidP="001F5559">
      <w:r>
        <w:tab/>
        <w:t xml:space="preserve">1. Составить список нетерминалов, для </w:t>
      </w:r>
      <w:proofErr w:type="gramStart"/>
      <w:r>
        <w:t>которых</w:t>
      </w:r>
      <w:proofErr w:type="gramEnd"/>
      <w:r>
        <w:t xml:space="preserve"> существует хотя бы одна продукция, правая часть которой не содержит н</w:t>
      </w:r>
      <w:r>
        <w:t>е</w:t>
      </w:r>
      <w:r>
        <w:t>терминалов.</w:t>
      </w:r>
    </w:p>
    <w:p w:rsidR="001F5559" w:rsidRDefault="001F5559" w:rsidP="001F5559">
      <w:r>
        <w:tab/>
        <w:t>2. Если найдена такая продукция, что все нетерминалы, ст</w:t>
      </w:r>
      <w:r>
        <w:t>о</w:t>
      </w:r>
      <w:r>
        <w:t>ящие в ее правой части, уже занесены в список, то добавить в список нетерминал из левой части.</w:t>
      </w:r>
    </w:p>
    <w:p w:rsidR="001F5559" w:rsidRDefault="001F5559" w:rsidP="001F5559">
      <w:r>
        <w:tab/>
        <w:t xml:space="preserve">Если на шаге 2 список больше не пополняется, то получен список всех </w:t>
      </w:r>
      <w:r w:rsidR="00327A50">
        <w:t>производящих</w:t>
      </w:r>
      <w:r>
        <w:t xml:space="preserve"> нетерминалов, а все не попавшие в него нетерминалы – </w:t>
      </w:r>
      <w:r w:rsidR="00327A50" w:rsidRPr="00327A50">
        <w:t>непроизводящи</w:t>
      </w:r>
      <w:r w:rsidR="00327A50">
        <w:t>е</w:t>
      </w:r>
      <w:r>
        <w:t>.</w:t>
      </w:r>
    </w:p>
    <w:p w:rsidR="00327A50" w:rsidRPr="007D57BA" w:rsidRDefault="00C71D85" w:rsidP="001F5559">
      <w:r w:rsidRPr="00C71D85">
        <w:tab/>
      </w:r>
      <w:r>
        <w:t>Формально данн</w:t>
      </w:r>
      <w:r w:rsidR="00CC37C1">
        <w:t>ое</w:t>
      </w:r>
      <w:r>
        <w:t xml:space="preserve"> </w:t>
      </w:r>
      <w:r w:rsidR="00CC37C1">
        <w:t>преобразование</w:t>
      </w:r>
      <w:r>
        <w:t xml:space="preserve"> можно представить </w:t>
      </w:r>
      <w:r w:rsidR="00327A50">
        <w:t>алг</w:t>
      </w:r>
      <w:r w:rsidR="00327A50">
        <w:t>о</w:t>
      </w:r>
      <w:r w:rsidR="00327A50">
        <w:t xml:space="preserve">ритмом 1.1, который исходную КС-грамматику </w:t>
      </w:r>
      <w:r w:rsidR="00327A50" w:rsidRPr="00C71D85">
        <w:rPr>
          <w:i/>
          <w:lang w:val="en-US"/>
        </w:rPr>
        <w:t>G</w:t>
      </w:r>
      <w:r w:rsidR="00327A50" w:rsidRPr="00C71D85">
        <w:rPr>
          <w:lang w:val="en-US"/>
        </w:rPr>
        <w:t> </w:t>
      </w:r>
      <w:r w:rsidR="00327A50" w:rsidRPr="00C71D85">
        <w:t>=</w:t>
      </w:r>
      <w:r w:rsidR="00327A50" w:rsidRPr="00C71D85">
        <w:rPr>
          <w:lang w:val="en-US"/>
        </w:rPr>
        <w:t> </w:t>
      </w:r>
      <w:r w:rsidR="00327A50" w:rsidRPr="00C71D85">
        <w:t>(</w:t>
      </w:r>
      <w:r w:rsidR="00327A50" w:rsidRPr="00C71D85">
        <w:rPr>
          <w:i/>
          <w:lang w:val="en-US"/>
        </w:rPr>
        <w:t>V</w:t>
      </w:r>
      <w:r w:rsidR="00327A50" w:rsidRPr="00C71D85">
        <w:rPr>
          <w:i/>
          <w:sz w:val="24"/>
          <w:szCs w:val="24"/>
          <w:vertAlign w:val="subscript"/>
          <w:lang w:val="en-US"/>
        </w:rPr>
        <w:t>T</w:t>
      </w:r>
      <w:r w:rsidR="00327A50" w:rsidRPr="00C71D85">
        <w:t>,</w:t>
      </w:r>
      <w:r w:rsidR="00327A50" w:rsidRPr="00C71D85">
        <w:rPr>
          <w:lang w:val="en-US"/>
        </w:rPr>
        <w:t> </w:t>
      </w:r>
      <w:r w:rsidR="00327A50" w:rsidRPr="00C71D85">
        <w:rPr>
          <w:i/>
          <w:lang w:val="en-US"/>
        </w:rPr>
        <w:t>V</w:t>
      </w:r>
      <w:r w:rsidR="00327A50" w:rsidRPr="00C71D85">
        <w:rPr>
          <w:i/>
          <w:sz w:val="24"/>
          <w:szCs w:val="24"/>
          <w:vertAlign w:val="subscript"/>
          <w:lang w:val="en-US"/>
        </w:rPr>
        <w:t>N</w:t>
      </w:r>
      <w:r w:rsidR="00327A50" w:rsidRPr="00C71D85">
        <w:t>,</w:t>
      </w:r>
      <w:r w:rsidR="00327A50" w:rsidRPr="00C71D85">
        <w:rPr>
          <w:lang w:val="en-US"/>
        </w:rPr>
        <w:t> </w:t>
      </w:r>
      <w:r w:rsidR="00327A50" w:rsidRPr="00C71D85">
        <w:rPr>
          <w:i/>
          <w:lang w:val="en-US"/>
        </w:rPr>
        <w:t>P</w:t>
      </w:r>
      <w:r w:rsidR="00327A50" w:rsidRPr="00C71D85">
        <w:t>,</w:t>
      </w:r>
      <w:r w:rsidR="00327A50" w:rsidRPr="00C71D85">
        <w:rPr>
          <w:lang w:val="en-US"/>
        </w:rPr>
        <w:t> </w:t>
      </w:r>
      <w:r w:rsidR="00327A50" w:rsidRPr="00C71D85">
        <w:rPr>
          <w:i/>
          <w:lang w:val="en-US"/>
        </w:rPr>
        <w:t>S</w:t>
      </w:r>
      <w:r w:rsidR="00327A50" w:rsidRPr="00C71D85">
        <w:t>)</w:t>
      </w:r>
      <w:r w:rsidR="00327A50">
        <w:t xml:space="preserve"> преобразует в эквивалентную грамматику </w:t>
      </w:r>
      <w:r w:rsidR="00327A50">
        <w:rPr>
          <w:i/>
          <w:iCs/>
        </w:rPr>
        <w:t>G</w:t>
      </w:r>
      <w:r w:rsidR="00327A50" w:rsidRPr="00D87BB0">
        <w:rPr>
          <w:i/>
        </w:rPr>
        <w:t>'</w:t>
      </w:r>
      <w:r w:rsidR="00327A50" w:rsidRPr="00C71D85">
        <w:rPr>
          <w:lang w:val="en-US"/>
        </w:rPr>
        <w:t> </w:t>
      </w:r>
      <w:r w:rsidR="00327A50" w:rsidRPr="00C71D85">
        <w:t>=</w:t>
      </w:r>
      <w:r w:rsidR="00327A50" w:rsidRPr="00C71D85">
        <w:rPr>
          <w:lang w:val="en-US"/>
        </w:rPr>
        <w:t> </w:t>
      </w:r>
      <w:r w:rsidR="00327A50" w:rsidRPr="00C71D85">
        <w:t>(</w:t>
      </w:r>
      <w:r w:rsidR="00327A50" w:rsidRPr="00C71D85">
        <w:rPr>
          <w:i/>
          <w:lang w:val="en-US"/>
        </w:rPr>
        <w:t>V</w:t>
      </w:r>
      <w:r w:rsidR="00327A50" w:rsidRPr="00C71D85">
        <w:rPr>
          <w:i/>
          <w:sz w:val="24"/>
          <w:szCs w:val="24"/>
          <w:vertAlign w:val="subscript"/>
          <w:lang w:val="en-US"/>
        </w:rPr>
        <w:t>T</w:t>
      </w:r>
      <w:r w:rsidR="00327A50" w:rsidRPr="00C71D85">
        <w:t>,</w:t>
      </w:r>
      <w:r w:rsidR="00327A50" w:rsidRPr="00C71D85">
        <w:rPr>
          <w:lang w:val="en-US"/>
        </w:rPr>
        <w:t> </w:t>
      </w:r>
      <w:r w:rsidR="00327A50" w:rsidRPr="00C71D85">
        <w:rPr>
          <w:i/>
          <w:lang w:val="en-US"/>
        </w:rPr>
        <w:t>V</w:t>
      </w:r>
      <w:r w:rsidR="00327A50" w:rsidRPr="00D87BB0">
        <w:rPr>
          <w:i/>
        </w:rPr>
        <w:t>'</w:t>
      </w:r>
      <w:r w:rsidR="00327A50" w:rsidRPr="00C71D85">
        <w:rPr>
          <w:i/>
          <w:sz w:val="24"/>
          <w:szCs w:val="24"/>
          <w:vertAlign w:val="subscript"/>
          <w:lang w:val="en-US"/>
        </w:rPr>
        <w:t>N</w:t>
      </w:r>
      <w:r w:rsidR="00327A50" w:rsidRPr="00C71D85">
        <w:t>,</w:t>
      </w:r>
      <w:r w:rsidR="00327A50" w:rsidRPr="00C71D85">
        <w:rPr>
          <w:lang w:val="en-US"/>
        </w:rPr>
        <w:t> </w:t>
      </w:r>
      <w:r w:rsidR="00327A50" w:rsidRPr="00C71D85">
        <w:rPr>
          <w:i/>
          <w:lang w:val="en-US"/>
        </w:rPr>
        <w:t>P</w:t>
      </w:r>
      <w:r w:rsidR="00327A50" w:rsidRPr="00D87BB0">
        <w:rPr>
          <w:i/>
        </w:rPr>
        <w:t>'</w:t>
      </w:r>
      <w:r w:rsidR="00327A50" w:rsidRPr="00C71D85">
        <w:t>,</w:t>
      </w:r>
      <w:r w:rsidR="00327A50" w:rsidRPr="00C71D85">
        <w:rPr>
          <w:lang w:val="en-US"/>
        </w:rPr>
        <w:t> </w:t>
      </w:r>
      <w:r w:rsidR="00327A50" w:rsidRPr="00C71D85">
        <w:rPr>
          <w:i/>
          <w:lang w:val="en-US"/>
        </w:rPr>
        <w:t>S</w:t>
      </w:r>
      <w:r w:rsidR="00327A50" w:rsidRPr="00C71D85">
        <w:t>)</w:t>
      </w:r>
      <w:r w:rsidR="00327A50">
        <w:t xml:space="preserve">, не содержащую </w:t>
      </w:r>
      <w:r w:rsidR="00327A50" w:rsidRPr="00327A50">
        <w:t>непроизводящих</w:t>
      </w:r>
      <w:r w:rsidR="00327A50">
        <w:t xml:space="preserve"> символов. Сначала определяется множество </w:t>
      </w:r>
      <w:r w:rsidR="00327A50" w:rsidRPr="00C71D85">
        <w:rPr>
          <w:i/>
          <w:lang w:val="en-US"/>
        </w:rPr>
        <w:t>V</w:t>
      </w:r>
      <w:r w:rsidR="00327A50" w:rsidRPr="00D87BB0">
        <w:rPr>
          <w:i/>
        </w:rPr>
        <w:t>'</w:t>
      </w:r>
      <w:r w:rsidR="00327A50" w:rsidRPr="00C71D85">
        <w:rPr>
          <w:i/>
          <w:sz w:val="24"/>
          <w:szCs w:val="24"/>
          <w:vertAlign w:val="subscript"/>
          <w:lang w:val="en-US"/>
        </w:rPr>
        <w:t>N</w:t>
      </w:r>
      <w:r w:rsidR="00327A50">
        <w:t xml:space="preserve"> производящих нетерминалов </w:t>
      </w:r>
      <w:r w:rsidR="007D57BA">
        <w:t xml:space="preserve">путем рекурсивного построения множеств производящих нетерминалов </w:t>
      </w:r>
      <w:r w:rsidR="003C6547" w:rsidRPr="007D57BA">
        <w:rPr>
          <w:i/>
          <w:lang w:val="en-US"/>
        </w:rPr>
        <w:t>N</w:t>
      </w:r>
      <w:r w:rsidR="003C6547">
        <w:rPr>
          <w:sz w:val="24"/>
          <w:szCs w:val="24"/>
          <w:vertAlign w:val="subscript"/>
        </w:rPr>
        <w:t>0</w:t>
      </w:r>
      <w:r w:rsidR="003C6547" w:rsidRPr="007D57BA">
        <w:t>,</w:t>
      </w:r>
      <w:r w:rsidR="003C6547">
        <w:rPr>
          <w:lang w:val="en-US"/>
        </w:rPr>
        <w:t> </w:t>
      </w:r>
      <w:r w:rsidR="007D57BA" w:rsidRPr="007D57BA">
        <w:rPr>
          <w:i/>
          <w:lang w:val="en-US"/>
        </w:rPr>
        <w:t>N</w:t>
      </w:r>
      <w:r w:rsidR="007D57BA" w:rsidRPr="007D57BA">
        <w:rPr>
          <w:sz w:val="24"/>
          <w:szCs w:val="24"/>
          <w:vertAlign w:val="subscript"/>
        </w:rPr>
        <w:t>1</w:t>
      </w:r>
      <w:r w:rsidR="007D57BA" w:rsidRPr="007D57BA">
        <w:t>,</w:t>
      </w:r>
      <w:r w:rsidR="007D57BA">
        <w:rPr>
          <w:lang w:val="en-US"/>
        </w:rPr>
        <w:t> </w:t>
      </w:r>
      <w:r w:rsidR="007D57BA" w:rsidRPr="007D57BA">
        <w:rPr>
          <w:i/>
          <w:lang w:val="en-US"/>
        </w:rPr>
        <w:t>N</w:t>
      </w:r>
      <w:r w:rsidR="007D57BA" w:rsidRPr="007D57BA">
        <w:rPr>
          <w:sz w:val="24"/>
          <w:szCs w:val="24"/>
          <w:vertAlign w:val="subscript"/>
        </w:rPr>
        <w:t>2</w:t>
      </w:r>
      <w:r w:rsidR="007D57BA" w:rsidRPr="007D57BA">
        <w:t>,…</w:t>
      </w:r>
      <w:r w:rsidR="00327A50">
        <w:t xml:space="preserve"> </w:t>
      </w:r>
      <w:r w:rsidR="007D57BA">
        <w:t>З</w:t>
      </w:r>
      <w:r w:rsidR="00327A50">
        <w:t xml:space="preserve">атем </w:t>
      </w:r>
      <w:proofErr w:type="gramStart"/>
      <w:r w:rsidR="00327A50">
        <w:t>в</w:t>
      </w:r>
      <w:proofErr w:type="gramEnd"/>
      <w:r w:rsidR="00327A50">
        <w:t xml:space="preserve"> множество </w:t>
      </w:r>
      <w:r w:rsidR="00327A50" w:rsidRPr="00C71D85">
        <w:rPr>
          <w:i/>
          <w:lang w:val="en-US"/>
        </w:rPr>
        <w:t>P</w:t>
      </w:r>
      <w:r w:rsidR="00327A50" w:rsidRPr="00D87BB0">
        <w:rPr>
          <w:i/>
        </w:rPr>
        <w:t>'</w:t>
      </w:r>
      <w:r w:rsidR="00327A50" w:rsidRPr="00A23C58">
        <w:t xml:space="preserve"> </w:t>
      </w:r>
      <w:r w:rsidR="00327A50">
        <w:t>продукций включаются только те проду</w:t>
      </w:r>
      <w:r w:rsidR="00327A50">
        <w:t>к</w:t>
      </w:r>
      <w:r w:rsidR="00327A50">
        <w:t xml:space="preserve">ции из </w:t>
      </w:r>
      <w:r w:rsidR="00327A50" w:rsidRPr="00A23C58">
        <w:rPr>
          <w:i/>
          <w:lang w:val="en-US"/>
        </w:rPr>
        <w:t>P</w:t>
      </w:r>
      <w:r w:rsidR="00327A50">
        <w:t xml:space="preserve">, которые содержат символы из </w:t>
      </w:r>
      <w:r w:rsidR="00327A50" w:rsidRPr="00C71D85">
        <w:rPr>
          <w:i/>
          <w:lang w:val="en-US"/>
        </w:rPr>
        <w:t>V</w:t>
      </w:r>
      <w:r w:rsidR="00327A50" w:rsidRPr="00D87BB0">
        <w:rPr>
          <w:i/>
        </w:rPr>
        <w:t>'</w:t>
      </w:r>
      <w:r w:rsidR="00327A50" w:rsidRPr="00C71D85">
        <w:rPr>
          <w:i/>
          <w:sz w:val="24"/>
          <w:szCs w:val="24"/>
          <w:vertAlign w:val="subscript"/>
          <w:lang w:val="en-US"/>
        </w:rPr>
        <w:t>N</w:t>
      </w:r>
      <w:r w:rsidR="00327A50" w:rsidRPr="00C71D85">
        <w:rPr>
          <w:lang w:val="en-US"/>
        </w:rPr>
        <w:t> </w:t>
      </w:r>
      <w:r w:rsidR="00327A50">
        <w:sym w:font="Symbol" w:char="F0C8"/>
      </w:r>
      <w:r w:rsidR="00327A50" w:rsidRPr="00C71D85">
        <w:rPr>
          <w:i/>
          <w:iCs/>
          <w:lang w:val="en-US"/>
        </w:rPr>
        <w:t> V</w:t>
      </w:r>
      <w:r w:rsidR="00327A50">
        <w:rPr>
          <w:i/>
          <w:iCs/>
          <w:sz w:val="24"/>
          <w:szCs w:val="24"/>
          <w:vertAlign w:val="subscript"/>
          <w:lang w:val="en-US"/>
        </w:rPr>
        <w:t>T</w:t>
      </w:r>
      <w:r w:rsidR="00327A50">
        <w:t>.</w:t>
      </w:r>
      <w:r w:rsidR="007D57BA" w:rsidRPr="007D57BA">
        <w:t xml:space="preserve"> </w:t>
      </w:r>
      <w:r w:rsidR="007D57BA">
        <w:t>Логическая п</w:t>
      </w:r>
      <w:r w:rsidR="007D57BA">
        <w:t>е</w:t>
      </w:r>
      <w:r w:rsidR="007D57BA">
        <w:t xml:space="preserve">ременная </w:t>
      </w:r>
      <w:r w:rsidR="007D57BA" w:rsidRPr="007D57BA">
        <w:rPr>
          <w:i/>
          <w:lang w:val="en-US"/>
        </w:rPr>
        <w:t>b</w:t>
      </w:r>
      <w:r w:rsidR="007D57BA" w:rsidRPr="007D57BA">
        <w:t xml:space="preserve"> </w:t>
      </w:r>
      <w:r w:rsidR="007D57BA">
        <w:t>служит для реализации выхода из цикла после з</w:t>
      </w:r>
      <w:r w:rsidR="007D57BA">
        <w:t>а</w:t>
      </w:r>
      <w:r w:rsidR="007D57BA">
        <w:t xml:space="preserve">вершения вычисления множества </w:t>
      </w:r>
      <w:proofErr w:type="gramStart"/>
      <w:r w:rsidR="007D57BA">
        <w:t>производящих</w:t>
      </w:r>
      <w:proofErr w:type="gramEnd"/>
      <w:r w:rsidR="007D57BA">
        <w:t xml:space="preserve"> нетерминалов.</w:t>
      </w:r>
    </w:p>
    <w:p w:rsidR="00327A50" w:rsidRPr="000B1734" w:rsidRDefault="00327A50" w:rsidP="00327A50">
      <w:pPr>
        <w:pBdr>
          <w:top w:val="single" w:sz="4" w:space="1" w:color="auto"/>
        </w:pBdr>
      </w:pPr>
      <w:r w:rsidRPr="000B1734">
        <w:rPr>
          <w:b/>
        </w:rPr>
        <w:lastRenderedPageBreak/>
        <w:t>Алгоритм 1.</w:t>
      </w:r>
      <w:r w:rsidRPr="00327A50">
        <w:rPr>
          <w:b/>
        </w:rPr>
        <w:t>1</w:t>
      </w:r>
      <w:r w:rsidRPr="000B1734">
        <w:rPr>
          <w:b/>
        </w:rPr>
        <w:t>.</w:t>
      </w:r>
      <w:r>
        <w:t xml:space="preserve"> Удаление </w:t>
      </w:r>
      <w:r w:rsidRPr="00327A50">
        <w:t>непроизводящих</w:t>
      </w:r>
      <w:r>
        <w:t xml:space="preserve"> символов</w:t>
      </w:r>
    </w:p>
    <w:p w:rsidR="00327A50" w:rsidRPr="000B1734" w:rsidRDefault="00327A50" w:rsidP="00327A50">
      <w:r w:rsidRPr="000B1734">
        <w:rPr>
          <w:b/>
        </w:rPr>
        <w:t>Вход:</w:t>
      </w:r>
      <w:r w:rsidRPr="000B1734">
        <w:t> </w:t>
      </w:r>
      <w:r>
        <w:t xml:space="preserve">КС-грамматика </w:t>
      </w:r>
      <w:r>
        <w:rPr>
          <w:i/>
        </w:rPr>
        <w:t>G</w:t>
      </w:r>
      <w:r>
        <w:t> =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,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, </w:t>
      </w:r>
      <w:r>
        <w:rPr>
          <w:i/>
        </w:rPr>
        <w:t>P</w:t>
      </w:r>
      <w:r>
        <w:t>, </w:t>
      </w:r>
      <w:r>
        <w:rPr>
          <w:i/>
        </w:rPr>
        <w:t>S</w:t>
      </w:r>
      <w:r>
        <w:t>)</w:t>
      </w:r>
    </w:p>
    <w:p w:rsidR="00327A50" w:rsidRPr="003D35AE" w:rsidRDefault="00327A50" w:rsidP="00327A50">
      <w:r w:rsidRPr="000B1734">
        <w:rPr>
          <w:b/>
        </w:rPr>
        <w:t>Выход</w:t>
      </w:r>
      <w:r w:rsidRPr="003D35AE">
        <w:rPr>
          <w:b/>
        </w:rPr>
        <w:t>:</w:t>
      </w:r>
      <w:r w:rsidRPr="003D35AE">
        <w:rPr>
          <w:lang w:val="en-US"/>
        </w:rPr>
        <w:t> </w:t>
      </w:r>
      <w:r>
        <w:rPr>
          <w:i/>
          <w:lang w:val="en-US"/>
        </w:rPr>
        <w:t>G</w:t>
      </w:r>
      <w:r w:rsidRPr="003D35AE">
        <w:rPr>
          <w:i/>
        </w:rPr>
        <w:t>'</w:t>
      </w:r>
      <w:r w:rsidRPr="003D35AE">
        <w:rPr>
          <w:lang w:val="en-US"/>
        </w:rPr>
        <w:t> </w:t>
      </w:r>
      <w:r w:rsidRPr="003D35AE">
        <w:t>=</w:t>
      </w:r>
      <w:r w:rsidRPr="003D35AE">
        <w:rPr>
          <w:lang w:val="en-US"/>
        </w:rPr>
        <w:t> </w:t>
      </w:r>
      <w:r w:rsidRPr="003D35AE">
        <w:t>(</w:t>
      </w:r>
      <w:r w:rsidRPr="003D35AE">
        <w:rPr>
          <w:i/>
          <w:lang w:val="en-US"/>
        </w:rPr>
        <w:t>V</w:t>
      </w:r>
      <w:r w:rsidRPr="003D35AE">
        <w:rPr>
          <w:i/>
          <w:sz w:val="24"/>
          <w:szCs w:val="24"/>
          <w:vertAlign w:val="subscript"/>
          <w:lang w:val="en-US"/>
        </w:rPr>
        <w:t>T</w:t>
      </w:r>
      <w:r w:rsidRPr="003D35AE">
        <w:t>,</w:t>
      </w:r>
      <w:r w:rsidRPr="003D35AE">
        <w:rPr>
          <w:lang w:val="en-US"/>
        </w:rPr>
        <w:t> </w:t>
      </w:r>
      <w:r w:rsidRPr="003D35AE">
        <w:rPr>
          <w:i/>
          <w:lang w:val="en-US"/>
        </w:rPr>
        <w:t>V</w:t>
      </w:r>
      <w:r w:rsidRPr="003D35AE">
        <w:rPr>
          <w:i/>
        </w:rPr>
        <w:t>'</w:t>
      </w:r>
      <w:r w:rsidRPr="003D35AE">
        <w:rPr>
          <w:i/>
          <w:sz w:val="24"/>
          <w:szCs w:val="24"/>
          <w:vertAlign w:val="subscript"/>
          <w:lang w:val="en-US"/>
        </w:rPr>
        <w:t>N</w:t>
      </w:r>
      <w:r w:rsidRPr="003D35AE">
        <w:t>,</w:t>
      </w:r>
      <w:r w:rsidRPr="003D35AE">
        <w:rPr>
          <w:lang w:val="en-US"/>
        </w:rPr>
        <w:t> </w:t>
      </w:r>
      <w:r w:rsidRPr="003D35AE">
        <w:rPr>
          <w:i/>
          <w:lang w:val="en-US"/>
        </w:rPr>
        <w:t>P</w:t>
      </w:r>
      <w:r w:rsidRPr="003D35AE">
        <w:rPr>
          <w:i/>
        </w:rPr>
        <w:t>'</w:t>
      </w:r>
      <w:r w:rsidRPr="003D35AE">
        <w:t>,</w:t>
      </w:r>
      <w:r w:rsidRPr="003D35AE">
        <w:rPr>
          <w:lang w:val="en-US"/>
        </w:rPr>
        <w:t> </w:t>
      </w:r>
      <w:r w:rsidRPr="003D35AE">
        <w:rPr>
          <w:i/>
          <w:lang w:val="en-US"/>
        </w:rPr>
        <w:t>S</w:t>
      </w:r>
      <w:r w:rsidRPr="003D35AE">
        <w:t xml:space="preserve">) – </w:t>
      </w:r>
      <w:r>
        <w:t>эквивалентная грамматика, не с</w:t>
      </w:r>
      <w:r>
        <w:t>о</w:t>
      </w:r>
      <w:r>
        <w:t xml:space="preserve">держащая </w:t>
      </w:r>
      <w:r w:rsidRPr="00327A50">
        <w:t>непроизводящих</w:t>
      </w:r>
      <w:r>
        <w:t xml:space="preserve"> символов</w:t>
      </w:r>
    </w:p>
    <w:p w:rsidR="00327A50" w:rsidRPr="003D35AE" w:rsidRDefault="006748DF" w:rsidP="00327A50">
      <w:pPr>
        <w:pBdr>
          <w:top w:val="single" w:sz="4" w:space="1" w:color="auto"/>
          <w:bottom w:val="single" w:sz="4" w:space="1" w:color="auto"/>
        </w:pBdr>
        <w:jc w:val="center"/>
      </w:pPr>
      <w:r w:rsidRPr="003D35AE">
        <w:rPr>
          <w:position w:val="-64"/>
        </w:rPr>
        <w:object w:dxaOrig="5520" w:dyaOrig="1380">
          <v:shape id="_x0000_i1052" type="#_x0000_t75" style="width:276pt;height:69pt" o:ole="">
            <v:imagedata r:id="rId29" o:title=""/>
          </v:shape>
          <o:OLEObject Type="Embed" ProgID="Equation.3" ShapeID="_x0000_i1052" DrawAspect="Content" ObjectID="_1700461960" r:id="rId30"/>
        </w:object>
      </w:r>
    </w:p>
    <w:p w:rsidR="00F7333B" w:rsidRDefault="00F7333B" w:rsidP="00F7333B">
      <w:pPr>
        <w:rPr>
          <w:lang w:val="en-US"/>
        </w:rPr>
      </w:pPr>
    </w:p>
    <w:p w:rsidR="00F569E7" w:rsidRDefault="00F569E7" w:rsidP="00F7333B">
      <w:r w:rsidRPr="00C71D85">
        <w:tab/>
      </w:r>
      <w:r>
        <w:t>Символ грамматики</w:t>
      </w:r>
      <w:r w:rsidR="00A23C58" w:rsidRPr="00A23C58">
        <w:t xml:space="preserve"> </w:t>
      </w:r>
      <w:r w:rsidR="00A23C58" w:rsidRPr="00A23C58">
        <w:rPr>
          <w:i/>
          <w:lang w:val="en-US"/>
        </w:rPr>
        <w:t>X</w:t>
      </w:r>
      <w:r w:rsidR="00A23C58">
        <w:rPr>
          <w:lang w:val="en-US"/>
        </w:rPr>
        <w:t> </w:t>
      </w:r>
      <w:r w:rsidR="00A23C58">
        <w:sym w:font="Symbol" w:char="F0CE"/>
      </w:r>
      <w:r w:rsidR="00A23C58">
        <w:rPr>
          <w:iCs/>
          <w:lang w:val="en-US"/>
        </w:rPr>
        <w:t> </w:t>
      </w:r>
      <w:r w:rsidR="00834391">
        <w:rPr>
          <w:i/>
          <w:lang w:val="en-US"/>
        </w:rPr>
        <w:t>V</w:t>
      </w:r>
      <w:r w:rsidR="00834391">
        <w:rPr>
          <w:i/>
          <w:sz w:val="24"/>
          <w:szCs w:val="24"/>
          <w:vertAlign w:val="subscript"/>
          <w:lang w:val="en-US"/>
        </w:rPr>
        <w:t>T</w:t>
      </w:r>
      <w:r w:rsidR="00A23C58" w:rsidRPr="00C71D85">
        <w:rPr>
          <w:lang w:val="en-US"/>
        </w:rPr>
        <w:t> </w:t>
      </w:r>
      <w:r w:rsidR="00A23C58">
        <w:sym w:font="Symbol" w:char="F0C8"/>
      </w:r>
      <w:r w:rsidR="00A23C58" w:rsidRPr="00C71D85">
        <w:rPr>
          <w:i/>
          <w:iCs/>
          <w:lang w:val="en-US"/>
        </w:rPr>
        <w:t> V</w:t>
      </w:r>
      <w:r w:rsidR="00834391">
        <w:rPr>
          <w:i/>
          <w:iCs/>
          <w:sz w:val="24"/>
          <w:szCs w:val="24"/>
          <w:vertAlign w:val="subscript"/>
          <w:lang w:val="en-US"/>
        </w:rPr>
        <w:t>N</w:t>
      </w:r>
      <w:r>
        <w:t xml:space="preserve"> (терминал или нетерминал) называется</w:t>
      </w:r>
      <w:r w:rsidR="00A23C58" w:rsidRPr="00A23C58">
        <w:t xml:space="preserve"> </w:t>
      </w:r>
      <w:r w:rsidR="00A23C58">
        <w:rPr>
          <w:i/>
        </w:rPr>
        <w:t>достижимым</w:t>
      </w:r>
      <w:r w:rsidR="00A23C58">
        <w:t>, если</w:t>
      </w:r>
      <w:r w:rsidR="00A23C58" w:rsidRPr="00A23C58">
        <w:t xml:space="preserve"> </w:t>
      </w:r>
      <w:r w:rsidR="00A23C58">
        <w:t xml:space="preserve">существует вывод </w:t>
      </w:r>
      <w:r w:rsidR="00A23C58" w:rsidRPr="009032CA">
        <w:rPr>
          <w:position w:val="-12"/>
          <w:lang w:val="en-US"/>
        </w:rPr>
        <w:object w:dxaOrig="859" w:dyaOrig="420">
          <v:shape id="_x0000_i1053" type="#_x0000_t75" style="width:42.75pt;height:21pt" o:ole="">
            <v:imagedata r:id="rId31" o:title=""/>
          </v:shape>
          <o:OLEObject Type="Embed" ProgID="Equation.3" ShapeID="_x0000_i1053" DrawAspect="Content" ObjectID="_1700461961" r:id="rId32"/>
        </w:object>
      </w:r>
      <w:r w:rsidR="00A23C58">
        <w:t xml:space="preserve"> для некоторых </w:t>
      </w:r>
      <w:r w:rsidR="00A23C58">
        <w:sym w:font="Symbol" w:char="F061"/>
      </w:r>
      <w:r w:rsidR="00A23C58">
        <w:t>, </w:t>
      </w:r>
      <w:r w:rsidR="00A23C58">
        <w:sym w:font="Symbol" w:char="F062"/>
      </w:r>
      <w:r w:rsidR="00A23C58">
        <w:t> </w:t>
      </w:r>
      <w:r w:rsidR="00A23C58">
        <w:sym w:font="Symbol" w:char="F0CE"/>
      </w:r>
      <w:r w:rsidR="00A23C58">
        <w:t> (</w:t>
      </w:r>
      <w:r w:rsidR="00A23C58">
        <w:rPr>
          <w:i/>
        </w:rPr>
        <w:t>V</w:t>
      </w:r>
      <w:r w:rsidR="00A23C58" w:rsidRPr="007D44D2">
        <w:rPr>
          <w:i/>
          <w:sz w:val="24"/>
          <w:szCs w:val="24"/>
          <w:vertAlign w:val="subscript"/>
        </w:rPr>
        <w:t>T</w:t>
      </w:r>
      <w:r w:rsidR="00A23C58">
        <w:t> </w:t>
      </w:r>
      <w:r w:rsidR="00A23C58">
        <w:sym w:font="Symbol" w:char="F0C8"/>
      </w:r>
      <w:r w:rsidR="00A23C58">
        <w:t> </w:t>
      </w:r>
      <w:r w:rsidR="00A23C58">
        <w:rPr>
          <w:i/>
        </w:rPr>
        <w:t>V</w:t>
      </w:r>
      <w:r w:rsidR="00A23C58" w:rsidRPr="007D44D2">
        <w:rPr>
          <w:i/>
          <w:sz w:val="24"/>
          <w:szCs w:val="24"/>
          <w:vertAlign w:val="subscript"/>
        </w:rPr>
        <w:t>N</w:t>
      </w:r>
      <w:r w:rsidR="00A23C58">
        <w:t>)</w:t>
      </w:r>
      <w:r w:rsidR="00A23C58">
        <w:rPr>
          <w:sz w:val="24"/>
          <w:szCs w:val="24"/>
          <w:vertAlign w:val="superscript"/>
        </w:rPr>
        <w:t>*</w:t>
      </w:r>
      <w:r w:rsidR="00495D68">
        <w:rPr>
          <w:szCs w:val="22"/>
        </w:rPr>
        <w:t>, т. е. символ поя</w:t>
      </w:r>
      <w:r w:rsidR="005E721F">
        <w:rPr>
          <w:szCs w:val="22"/>
        </w:rPr>
        <w:t>в</w:t>
      </w:r>
      <w:r w:rsidR="00495D68">
        <w:rPr>
          <w:szCs w:val="22"/>
        </w:rPr>
        <w:t xml:space="preserve">ляется хотя бы в одной </w:t>
      </w:r>
      <w:r w:rsidR="00495D68">
        <w:t xml:space="preserve">сентенциальной форме грамматики. В противном случае символ грамматики называется </w:t>
      </w:r>
      <w:r>
        <w:rPr>
          <w:i/>
        </w:rPr>
        <w:t>недостижимым</w:t>
      </w:r>
      <w:r>
        <w:t>. Очевидно, что если нетерминал левой части продукции является достижимым, то и все символы правой части достижимы. На этом свойстве о</w:t>
      </w:r>
      <w:r>
        <w:t>с</w:t>
      </w:r>
      <w:r>
        <w:t>нована процедура выявления недостижимых символов, которую можно представить следующим образом:</w:t>
      </w:r>
    </w:p>
    <w:p w:rsidR="00F569E7" w:rsidRDefault="00F569E7" w:rsidP="00F569E7">
      <w:r>
        <w:tab/>
        <w:t>1. Образовать одноэлементный список, состоящий из начального символа грамматики.</w:t>
      </w:r>
    </w:p>
    <w:p w:rsidR="00F569E7" w:rsidRDefault="00F569E7" w:rsidP="00F569E7">
      <w:r>
        <w:tab/>
        <w:t>2. Если найдена продукция, левая часть которой уже имеется в списке, то включить в список все символы, содержащиеся в ее правой части.</w:t>
      </w:r>
    </w:p>
    <w:p w:rsidR="00F569E7" w:rsidRDefault="00F569E7" w:rsidP="00F569E7">
      <w:r>
        <w:tab/>
        <w:t>Если на шаге 2 список не пополняется новыми символами, то получен список всех достижимых символов, а символы, не попавшие в список, являются недостижимыми.</w:t>
      </w:r>
    </w:p>
    <w:p w:rsidR="00F332C8" w:rsidRPr="00FB7A43" w:rsidRDefault="00495D68" w:rsidP="00495D68">
      <w:r w:rsidRPr="00C71D85">
        <w:tab/>
      </w:r>
      <w:r>
        <w:t>Формально данн</w:t>
      </w:r>
      <w:r w:rsidR="00CC37C1">
        <w:t>ое</w:t>
      </w:r>
      <w:r>
        <w:t xml:space="preserve"> </w:t>
      </w:r>
      <w:r w:rsidR="00CC37C1">
        <w:t>преобразование</w:t>
      </w:r>
      <w:r>
        <w:t xml:space="preserve"> можно представить </w:t>
      </w:r>
      <w:r w:rsidR="006748DF">
        <w:t>алг</w:t>
      </w:r>
      <w:r w:rsidR="006748DF">
        <w:t>о</w:t>
      </w:r>
      <w:r w:rsidR="006748DF">
        <w:t>ритмом 1.2</w:t>
      </w:r>
      <w:r w:rsidR="00F332C8">
        <w:t xml:space="preserve">, который исходную КС-грамматику </w:t>
      </w:r>
      <w:r w:rsidR="00F332C8" w:rsidRPr="00C71D85">
        <w:rPr>
          <w:i/>
          <w:lang w:val="en-US"/>
        </w:rPr>
        <w:t>G</w:t>
      </w:r>
      <w:r w:rsidR="00F332C8" w:rsidRPr="00C71D85">
        <w:rPr>
          <w:lang w:val="en-US"/>
        </w:rPr>
        <w:t> </w:t>
      </w:r>
      <w:r w:rsidR="00F332C8" w:rsidRPr="00C71D85">
        <w:t>=</w:t>
      </w:r>
      <w:r w:rsidR="00F332C8" w:rsidRPr="00C71D85">
        <w:rPr>
          <w:lang w:val="en-US"/>
        </w:rPr>
        <w:t> </w:t>
      </w:r>
      <w:r w:rsidR="00F332C8" w:rsidRPr="00C71D85">
        <w:t>(</w:t>
      </w:r>
      <w:r w:rsidR="00F332C8" w:rsidRPr="00C71D85">
        <w:rPr>
          <w:i/>
          <w:lang w:val="en-US"/>
        </w:rPr>
        <w:t>V</w:t>
      </w:r>
      <w:r w:rsidR="00F332C8" w:rsidRPr="00C71D85">
        <w:rPr>
          <w:i/>
          <w:sz w:val="24"/>
          <w:szCs w:val="24"/>
          <w:vertAlign w:val="subscript"/>
          <w:lang w:val="en-US"/>
        </w:rPr>
        <w:t>T</w:t>
      </w:r>
      <w:r w:rsidR="00F332C8" w:rsidRPr="00C71D85">
        <w:t>,</w:t>
      </w:r>
      <w:r w:rsidR="00F332C8" w:rsidRPr="00C71D85">
        <w:rPr>
          <w:lang w:val="en-US"/>
        </w:rPr>
        <w:t> </w:t>
      </w:r>
      <w:r w:rsidR="00F332C8" w:rsidRPr="00C71D85">
        <w:rPr>
          <w:i/>
          <w:lang w:val="en-US"/>
        </w:rPr>
        <w:t>V</w:t>
      </w:r>
      <w:r w:rsidR="00F332C8" w:rsidRPr="00C71D85">
        <w:rPr>
          <w:i/>
          <w:sz w:val="24"/>
          <w:szCs w:val="24"/>
          <w:vertAlign w:val="subscript"/>
          <w:lang w:val="en-US"/>
        </w:rPr>
        <w:t>N</w:t>
      </w:r>
      <w:r w:rsidR="00F332C8" w:rsidRPr="00C71D85">
        <w:t>,</w:t>
      </w:r>
      <w:r w:rsidR="00F332C8" w:rsidRPr="00C71D85">
        <w:rPr>
          <w:lang w:val="en-US"/>
        </w:rPr>
        <w:t> </w:t>
      </w:r>
      <w:r w:rsidR="00F332C8" w:rsidRPr="00C71D85">
        <w:rPr>
          <w:i/>
          <w:lang w:val="en-US"/>
        </w:rPr>
        <w:t>P</w:t>
      </w:r>
      <w:r w:rsidR="00F332C8" w:rsidRPr="00C71D85">
        <w:t>,</w:t>
      </w:r>
      <w:r w:rsidR="00F332C8" w:rsidRPr="00C71D85">
        <w:rPr>
          <w:lang w:val="en-US"/>
        </w:rPr>
        <w:t> </w:t>
      </w:r>
      <w:r w:rsidR="00F332C8" w:rsidRPr="00C71D85">
        <w:rPr>
          <w:i/>
          <w:lang w:val="en-US"/>
        </w:rPr>
        <w:t>S</w:t>
      </w:r>
      <w:r w:rsidR="00F332C8" w:rsidRPr="00C71D85">
        <w:t>)</w:t>
      </w:r>
      <w:r w:rsidR="00F332C8">
        <w:t xml:space="preserve"> преобразует в эквивалентную грамматику </w:t>
      </w:r>
      <w:r w:rsidR="00F332C8">
        <w:rPr>
          <w:i/>
          <w:iCs/>
        </w:rPr>
        <w:t>G</w:t>
      </w:r>
      <w:r w:rsidR="00F332C8" w:rsidRPr="00D87BB0">
        <w:rPr>
          <w:i/>
        </w:rPr>
        <w:t>'</w:t>
      </w:r>
      <w:r w:rsidR="00F332C8" w:rsidRPr="00C71D85">
        <w:rPr>
          <w:lang w:val="en-US"/>
        </w:rPr>
        <w:t> </w:t>
      </w:r>
      <w:r w:rsidR="00F332C8" w:rsidRPr="00C71D85">
        <w:t>=</w:t>
      </w:r>
      <w:r w:rsidR="00F332C8" w:rsidRPr="00C71D85">
        <w:rPr>
          <w:lang w:val="en-US"/>
        </w:rPr>
        <w:t> </w:t>
      </w:r>
      <w:r w:rsidR="00F332C8" w:rsidRPr="00C71D85">
        <w:t>(</w:t>
      </w:r>
      <w:r w:rsidR="00F332C8" w:rsidRPr="00C71D85">
        <w:rPr>
          <w:i/>
          <w:lang w:val="en-US"/>
        </w:rPr>
        <w:t>V</w:t>
      </w:r>
      <w:r w:rsidR="00F332C8" w:rsidRPr="00D87BB0">
        <w:rPr>
          <w:i/>
        </w:rPr>
        <w:t>'</w:t>
      </w:r>
      <w:r w:rsidR="00F332C8" w:rsidRPr="00C71D85">
        <w:rPr>
          <w:i/>
          <w:sz w:val="24"/>
          <w:szCs w:val="24"/>
          <w:vertAlign w:val="subscript"/>
          <w:lang w:val="en-US"/>
        </w:rPr>
        <w:t>T</w:t>
      </w:r>
      <w:r w:rsidR="00F332C8" w:rsidRPr="00C71D85">
        <w:t>,</w:t>
      </w:r>
      <w:r w:rsidR="00F332C8" w:rsidRPr="00C71D85">
        <w:rPr>
          <w:lang w:val="en-US"/>
        </w:rPr>
        <w:t> </w:t>
      </w:r>
      <w:r w:rsidR="00F332C8" w:rsidRPr="00C71D85">
        <w:rPr>
          <w:i/>
          <w:lang w:val="en-US"/>
        </w:rPr>
        <w:t>V</w:t>
      </w:r>
      <w:r w:rsidR="00F332C8" w:rsidRPr="00D87BB0">
        <w:rPr>
          <w:i/>
        </w:rPr>
        <w:t>'</w:t>
      </w:r>
      <w:r w:rsidR="00F332C8" w:rsidRPr="00C71D85">
        <w:rPr>
          <w:i/>
          <w:sz w:val="24"/>
          <w:szCs w:val="24"/>
          <w:vertAlign w:val="subscript"/>
          <w:lang w:val="en-US"/>
        </w:rPr>
        <w:t>N</w:t>
      </w:r>
      <w:r w:rsidR="00F332C8" w:rsidRPr="00C71D85">
        <w:t>,</w:t>
      </w:r>
      <w:r w:rsidR="00F332C8" w:rsidRPr="00C71D85">
        <w:rPr>
          <w:lang w:val="en-US"/>
        </w:rPr>
        <w:t> </w:t>
      </w:r>
      <w:r w:rsidR="00F332C8" w:rsidRPr="00C71D85">
        <w:rPr>
          <w:i/>
          <w:lang w:val="en-US"/>
        </w:rPr>
        <w:t>P</w:t>
      </w:r>
      <w:r w:rsidR="00F332C8" w:rsidRPr="00D87BB0">
        <w:rPr>
          <w:i/>
        </w:rPr>
        <w:t>'</w:t>
      </w:r>
      <w:r w:rsidR="00F332C8" w:rsidRPr="00C71D85">
        <w:t>,</w:t>
      </w:r>
      <w:r w:rsidR="00F332C8" w:rsidRPr="00C71D85">
        <w:rPr>
          <w:lang w:val="en-US"/>
        </w:rPr>
        <w:t> </w:t>
      </w:r>
      <w:r w:rsidR="00F332C8" w:rsidRPr="00C71D85">
        <w:rPr>
          <w:i/>
          <w:lang w:val="en-US"/>
        </w:rPr>
        <w:t>S</w:t>
      </w:r>
      <w:r w:rsidR="00F332C8" w:rsidRPr="00C71D85">
        <w:t>)</w:t>
      </w:r>
      <w:r w:rsidR="00F332C8">
        <w:t xml:space="preserve">, не содержащую недостижимых символов. Сначала определяется множество </w:t>
      </w:r>
      <w:r w:rsidR="00F332C8" w:rsidRPr="00C71D85">
        <w:rPr>
          <w:i/>
          <w:lang w:val="en-US"/>
        </w:rPr>
        <w:t>V</w:t>
      </w:r>
      <w:r w:rsidR="00F332C8">
        <w:rPr>
          <w:i/>
          <w:sz w:val="24"/>
          <w:szCs w:val="24"/>
          <w:vertAlign w:val="subscript"/>
          <w:lang w:val="en-US"/>
        </w:rPr>
        <w:t>i</w:t>
      </w:r>
      <w:r w:rsidR="00F332C8">
        <w:t xml:space="preserve"> достижимых символов путем рекурсивного п</w:t>
      </w:r>
      <w:r w:rsidR="00F332C8">
        <w:t>о</w:t>
      </w:r>
      <w:r w:rsidR="00F332C8">
        <w:t xml:space="preserve">строения множеств </w:t>
      </w:r>
      <w:r w:rsidR="00F332C8">
        <w:rPr>
          <w:i/>
          <w:lang w:val="en-US"/>
        </w:rPr>
        <w:t>V</w:t>
      </w:r>
      <w:r w:rsidR="00F332C8" w:rsidRPr="00F332C8">
        <w:rPr>
          <w:sz w:val="24"/>
          <w:szCs w:val="24"/>
          <w:vertAlign w:val="subscript"/>
        </w:rPr>
        <w:t>0</w:t>
      </w:r>
      <w:r w:rsidR="00F332C8" w:rsidRPr="007D57BA">
        <w:t>,</w:t>
      </w:r>
      <w:r w:rsidR="00F332C8">
        <w:rPr>
          <w:lang w:val="en-US"/>
        </w:rPr>
        <w:t> </w:t>
      </w:r>
      <w:r w:rsidR="00F332C8">
        <w:rPr>
          <w:i/>
          <w:lang w:val="en-US"/>
        </w:rPr>
        <w:t>V</w:t>
      </w:r>
      <w:r w:rsidR="00F332C8" w:rsidRPr="007D57BA">
        <w:rPr>
          <w:sz w:val="24"/>
          <w:szCs w:val="24"/>
          <w:vertAlign w:val="subscript"/>
        </w:rPr>
        <w:t>1</w:t>
      </w:r>
      <w:r w:rsidR="00F332C8" w:rsidRPr="007D57BA">
        <w:t>,</w:t>
      </w:r>
      <w:r w:rsidR="00F332C8">
        <w:rPr>
          <w:lang w:val="en-US"/>
        </w:rPr>
        <w:t> </w:t>
      </w:r>
      <w:r w:rsidR="00F332C8">
        <w:rPr>
          <w:i/>
          <w:lang w:val="en-US"/>
        </w:rPr>
        <w:t>V</w:t>
      </w:r>
      <w:r w:rsidR="00F332C8" w:rsidRPr="007D57BA">
        <w:rPr>
          <w:sz w:val="24"/>
          <w:szCs w:val="24"/>
          <w:vertAlign w:val="subscript"/>
        </w:rPr>
        <w:t>2</w:t>
      </w:r>
      <w:r w:rsidR="00F332C8" w:rsidRPr="007D57BA">
        <w:t>,…</w:t>
      </w:r>
      <w:r w:rsidR="00F332C8">
        <w:t xml:space="preserve"> Затем</w:t>
      </w:r>
      <w:r w:rsidR="00F332C8" w:rsidRPr="00F332C8">
        <w:t xml:space="preserve"> </w:t>
      </w:r>
      <w:proofErr w:type="gramStart"/>
      <w:r w:rsidR="00F332C8">
        <w:t>в</w:t>
      </w:r>
      <w:proofErr w:type="gramEnd"/>
      <w:r w:rsidR="00F332C8">
        <w:t xml:space="preserve"> множество </w:t>
      </w:r>
      <w:r w:rsidR="00F332C8" w:rsidRPr="00C71D85">
        <w:rPr>
          <w:i/>
          <w:lang w:val="en-US"/>
        </w:rPr>
        <w:t>P</w:t>
      </w:r>
      <w:r w:rsidR="00F332C8" w:rsidRPr="00D87BB0">
        <w:rPr>
          <w:i/>
        </w:rPr>
        <w:t>'</w:t>
      </w:r>
      <w:r w:rsidR="00F332C8" w:rsidRPr="00A23C58">
        <w:t xml:space="preserve"> </w:t>
      </w:r>
      <w:r w:rsidR="00F332C8">
        <w:t xml:space="preserve">продукций включаются только те продукции из </w:t>
      </w:r>
      <w:r w:rsidR="00F332C8" w:rsidRPr="00A23C58">
        <w:rPr>
          <w:i/>
          <w:lang w:val="en-US"/>
        </w:rPr>
        <w:t>P</w:t>
      </w:r>
      <w:r w:rsidR="00F332C8">
        <w:t>, которые содержат симв</w:t>
      </w:r>
      <w:r w:rsidR="00F332C8">
        <w:t>о</w:t>
      </w:r>
      <w:r w:rsidR="00F332C8">
        <w:t xml:space="preserve">лы из </w:t>
      </w:r>
      <w:r w:rsidR="00F332C8">
        <w:rPr>
          <w:i/>
          <w:lang w:val="en-US"/>
        </w:rPr>
        <w:t>V</w:t>
      </w:r>
      <w:r w:rsidR="00F332C8" w:rsidRPr="00C71D85">
        <w:rPr>
          <w:i/>
          <w:sz w:val="24"/>
          <w:szCs w:val="24"/>
          <w:vertAlign w:val="subscript"/>
          <w:lang w:val="en-US"/>
        </w:rPr>
        <w:t>i</w:t>
      </w:r>
      <w:r w:rsidR="00F332C8">
        <w:t>.</w:t>
      </w:r>
      <w:r w:rsidR="00F332C8" w:rsidRPr="007D57BA">
        <w:t xml:space="preserve"> </w:t>
      </w:r>
      <w:r w:rsidR="00F332C8">
        <w:t xml:space="preserve">Логическая переменная </w:t>
      </w:r>
      <w:r w:rsidR="00F332C8" w:rsidRPr="007D57BA">
        <w:rPr>
          <w:i/>
          <w:lang w:val="en-US"/>
        </w:rPr>
        <w:t>b</w:t>
      </w:r>
      <w:r w:rsidR="00F332C8" w:rsidRPr="007D57BA">
        <w:t xml:space="preserve"> </w:t>
      </w:r>
      <w:r w:rsidR="00F332C8">
        <w:t>служит для реализации вых</w:t>
      </w:r>
      <w:r w:rsidR="00F332C8">
        <w:t>о</w:t>
      </w:r>
      <w:r w:rsidR="00F332C8">
        <w:t>да из цикла после завершения вычисления множества достиж</w:t>
      </w:r>
      <w:r w:rsidR="00F332C8">
        <w:t>и</w:t>
      </w:r>
      <w:r w:rsidR="00F332C8">
        <w:t>мых символов.</w:t>
      </w:r>
    </w:p>
    <w:p w:rsidR="006748DF" w:rsidRPr="000B1734" w:rsidRDefault="006748DF" w:rsidP="006748DF">
      <w:pPr>
        <w:pBdr>
          <w:top w:val="single" w:sz="4" w:space="1" w:color="auto"/>
        </w:pBdr>
      </w:pPr>
      <w:r w:rsidRPr="000B1734">
        <w:rPr>
          <w:b/>
        </w:rPr>
        <w:lastRenderedPageBreak/>
        <w:t>Алгоритм 1.</w:t>
      </w:r>
      <w:r>
        <w:rPr>
          <w:b/>
        </w:rPr>
        <w:t>2</w:t>
      </w:r>
      <w:r w:rsidRPr="000B1734">
        <w:rPr>
          <w:b/>
        </w:rPr>
        <w:t>.</w:t>
      </w:r>
      <w:r>
        <w:t> Удаление недостижимых символов</w:t>
      </w:r>
    </w:p>
    <w:p w:rsidR="006748DF" w:rsidRPr="000B1734" w:rsidRDefault="006748DF" w:rsidP="006748DF">
      <w:r w:rsidRPr="000B1734">
        <w:rPr>
          <w:b/>
        </w:rPr>
        <w:t>Вход:</w:t>
      </w:r>
      <w:r w:rsidRPr="000B1734">
        <w:t> </w:t>
      </w:r>
      <w:r>
        <w:t xml:space="preserve">КС-грамматика </w:t>
      </w:r>
      <w:r>
        <w:rPr>
          <w:i/>
        </w:rPr>
        <w:t>G</w:t>
      </w:r>
      <w:r>
        <w:t> =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,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, </w:t>
      </w:r>
      <w:r>
        <w:rPr>
          <w:i/>
        </w:rPr>
        <w:t>P</w:t>
      </w:r>
      <w:r>
        <w:t>, </w:t>
      </w:r>
      <w:r>
        <w:rPr>
          <w:i/>
        </w:rPr>
        <w:t>S</w:t>
      </w:r>
      <w:r>
        <w:t>)</w:t>
      </w:r>
    </w:p>
    <w:p w:rsidR="006748DF" w:rsidRPr="003D35AE" w:rsidRDefault="006748DF" w:rsidP="006748DF">
      <w:r w:rsidRPr="000B1734">
        <w:rPr>
          <w:b/>
        </w:rPr>
        <w:t>Выход</w:t>
      </w:r>
      <w:r w:rsidRPr="003D35AE">
        <w:rPr>
          <w:b/>
        </w:rPr>
        <w:t>:</w:t>
      </w:r>
      <w:r w:rsidRPr="003D35AE">
        <w:rPr>
          <w:lang w:val="en-US"/>
        </w:rPr>
        <w:t> </w:t>
      </w:r>
      <w:r>
        <w:rPr>
          <w:i/>
          <w:lang w:val="en-US"/>
        </w:rPr>
        <w:t>G</w:t>
      </w:r>
      <w:r w:rsidRPr="003D35AE">
        <w:rPr>
          <w:i/>
        </w:rPr>
        <w:t>'</w:t>
      </w:r>
      <w:r w:rsidRPr="003D35AE">
        <w:rPr>
          <w:lang w:val="en-US"/>
        </w:rPr>
        <w:t> </w:t>
      </w:r>
      <w:r w:rsidRPr="003D35AE">
        <w:t>=</w:t>
      </w:r>
      <w:r w:rsidRPr="003D35AE">
        <w:rPr>
          <w:lang w:val="en-US"/>
        </w:rPr>
        <w:t> </w:t>
      </w:r>
      <w:r w:rsidRPr="003D35AE">
        <w:t>(</w:t>
      </w:r>
      <w:r w:rsidRPr="003D35AE">
        <w:rPr>
          <w:i/>
          <w:lang w:val="en-US"/>
        </w:rPr>
        <w:t>V</w:t>
      </w:r>
      <w:r w:rsidRPr="003D35AE">
        <w:rPr>
          <w:i/>
        </w:rPr>
        <w:t>'</w:t>
      </w:r>
      <w:r w:rsidRPr="003D35AE">
        <w:rPr>
          <w:i/>
          <w:sz w:val="24"/>
          <w:szCs w:val="24"/>
          <w:vertAlign w:val="subscript"/>
          <w:lang w:val="en-US"/>
        </w:rPr>
        <w:t>T</w:t>
      </w:r>
      <w:r w:rsidRPr="003D35AE">
        <w:t>,</w:t>
      </w:r>
      <w:r w:rsidRPr="003D35AE">
        <w:rPr>
          <w:lang w:val="en-US"/>
        </w:rPr>
        <w:t> </w:t>
      </w:r>
      <w:r w:rsidRPr="003D35AE">
        <w:rPr>
          <w:i/>
          <w:lang w:val="en-US"/>
        </w:rPr>
        <w:t>V</w:t>
      </w:r>
      <w:r w:rsidRPr="003D35AE">
        <w:rPr>
          <w:i/>
        </w:rPr>
        <w:t>'</w:t>
      </w:r>
      <w:r w:rsidRPr="003D35AE">
        <w:rPr>
          <w:i/>
          <w:sz w:val="24"/>
          <w:szCs w:val="24"/>
          <w:vertAlign w:val="subscript"/>
          <w:lang w:val="en-US"/>
        </w:rPr>
        <w:t>N</w:t>
      </w:r>
      <w:r w:rsidRPr="003D35AE">
        <w:t>,</w:t>
      </w:r>
      <w:r w:rsidRPr="003D35AE">
        <w:rPr>
          <w:lang w:val="en-US"/>
        </w:rPr>
        <w:t> </w:t>
      </w:r>
      <w:r w:rsidRPr="003D35AE">
        <w:rPr>
          <w:i/>
          <w:lang w:val="en-US"/>
        </w:rPr>
        <w:t>P</w:t>
      </w:r>
      <w:r w:rsidRPr="003D35AE">
        <w:rPr>
          <w:i/>
        </w:rPr>
        <w:t>'</w:t>
      </w:r>
      <w:r w:rsidRPr="003D35AE">
        <w:t>,</w:t>
      </w:r>
      <w:r w:rsidRPr="003D35AE">
        <w:rPr>
          <w:lang w:val="en-US"/>
        </w:rPr>
        <w:t> </w:t>
      </w:r>
      <w:r w:rsidRPr="003D35AE">
        <w:rPr>
          <w:i/>
          <w:lang w:val="en-US"/>
        </w:rPr>
        <w:t>S</w:t>
      </w:r>
      <w:r w:rsidRPr="003D35AE">
        <w:t xml:space="preserve">) – </w:t>
      </w:r>
      <w:r>
        <w:t>эквивалентная грамматика, не с</w:t>
      </w:r>
      <w:r>
        <w:t>о</w:t>
      </w:r>
      <w:r>
        <w:t>держащая недостижимых символов</w:t>
      </w:r>
    </w:p>
    <w:p w:rsidR="006748DF" w:rsidRDefault="006748DF" w:rsidP="006748DF">
      <w:pPr>
        <w:pBdr>
          <w:top w:val="single" w:sz="4" w:space="1" w:color="auto"/>
          <w:bottom w:val="single" w:sz="4" w:space="1" w:color="auto"/>
        </w:pBdr>
        <w:jc w:val="center"/>
      </w:pPr>
      <w:r w:rsidRPr="000B6D75">
        <w:rPr>
          <w:position w:val="-100"/>
        </w:rPr>
        <w:object w:dxaOrig="5740" w:dyaOrig="2120">
          <v:shape id="_x0000_i1054" type="#_x0000_t75" style="width:286.9pt;height:106.15pt" o:ole="">
            <v:imagedata r:id="rId33" o:title=""/>
          </v:shape>
          <o:OLEObject Type="Embed" ProgID="Equation.3" ShapeID="_x0000_i1054" DrawAspect="Content" ObjectID="_1700461962" r:id="rId34"/>
        </w:object>
      </w:r>
    </w:p>
    <w:p w:rsidR="006748DF" w:rsidRDefault="006748DF" w:rsidP="00F569E7"/>
    <w:p w:rsidR="00661F6B" w:rsidRDefault="00661F6B" w:rsidP="00F569E7">
      <w:r>
        <w:tab/>
        <w:t xml:space="preserve">Символы, которые являются </w:t>
      </w:r>
      <w:r w:rsidR="00327A50" w:rsidRPr="00327A50">
        <w:t>непроизводящи</w:t>
      </w:r>
      <w:r w:rsidR="00327A50">
        <w:t>ми</w:t>
      </w:r>
      <w:r>
        <w:t xml:space="preserve"> или нед</w:t>
      </w:r>
      <w:r>
        <w:t>о</w:t>
      </w:r>
      <w:r>
        <w:t xml:space="preserve">стижимыми, называются </w:t>
      </w:r>
      <w:r>
        <w:rPr>
          <w:i/>
        </w:rPr>
        <w:t>бесполезными</w:t>
      </w:r>
      <w:r>
        <w:t>.</w:t>
      </w:r>
      <w:r w:rsidR="00E1639B">
        <w:t xml:space="preserve"> </w:t>
      </w:r>
      <w:r>
        <w:t>Исключение бесполе</w:t>
      </w:r>
      <w:r>
        <w:t>з</w:t>
      </w:r>
      <w:r>
        <w:t>ных символов из грамматики</w:t>
      </w:r>
      <w:r w:rsidR="0052661D">
        <w:t xml:space="preserve"> заключается в исключении их из соответствующих множеств и удалении продукций, содержащих эти символы. Исключение выполняется в </w:t>
      </w:r>
      <w:r w:rsidR="005B740A">
        <w:t>следующ</w:t>
      </w:r>
      <w:r w:rsidR="0052661D">
        <w:t>ем порядке</w:t>
      </w:r>
      <w:r w:rsidR="005B740A">
        <w:t>:</w:t>
      </w:r>
    </w:p>
    <w:p w:rsidR="005B740A" w:rsidRDefault="005B740A" w:rsidP="00F569E7">
      <w:r>
        <w:tab/>
        <w:t>1. Удалить из грам</w:t>
      </w:r>
      <w:r w:rsidR="00BD3B83">
        <w:t>м</w:t>
      </w:r>
      <w:r>
        <w:t xml:space="preserve">атики </w:t>
      </w:r>
      <w:r w:rsidRPr="00C71D85">
        <w:rPr>
          <w:i/>
          <w:lang w:val="en-US"/>
        </w:rPr>
        <w:t>G</w:t>
      </w:r>
      <w:r w:rsidRPr="00C71D85">
        <w:rPr>
          <w:lang w:val="en-US"/>
        </w:rPr>
        <w:t> </w:t>
      </w:r>
      <w:r w:rsidRPr="00C71D85">
        <w:t>=</w:t>
      </w:r>
      <w:r w:rsidRPr="00C71D85">
        <w:rPr>
          <w:lang w:val="en-US"/>
        </w:rPr>
        <w:t> </w:t>
      </w:r>
      <w:r w:rsidRPr="00C71D85">
        <w:t>(</w:t>
      </w:r>
      <w:r w:rsidRPr="00C71D85">
        <w:rPr>
          <w:i/>
          <w:lang w:val="en-US"/>
        </w:rPr>
        <w:t>V</w:t>
      </w:r>
      <w:r w:rsidRPr="00C71D85">
        <w:rPr>
          <w:i/>
          <w:sz w:val="24"/>
          <w:szCs w:val="24"/>
          <w:vertAlign w:val="subscript"/>
          <w:lang w:val="en-US"/>
        </w:rPr>
        <w:t>T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V</w:t>
      </w:r>
      <w:r w:rsidRPr="00C71D85">
        <w:rPr>
          <w:i/>
          <w:sz w:val="24"/>
          <w:szCs w:val="24"/>
          <w:vertAlign w:val="subscript"/>
          <w:lang w:val="en-US"/>
        </w:rPr>
        <w:t>N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P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S</w:t>
      </w:r>
      <w:r w:rsidRPr="00C71D85">
        <w:t>)</w:t>
      </w:r>
      <w:r>
        <w:t xml:space="preserve"> </w:t>
      </w:r>
      <w:r w:rsidR="00327A50" w:rsidRPr="00327A50">
        <w:t>непроизводящи</w:t>
      </w:r>
      <w:r w:rsidR="00327A50">
        <w:t>е</w:t>
      </w:r>
      <w:r>
        <w:t xml:space="preserve"> символы и получить грамматику </w:t>
      </w:r>
      <w:r>
        <w:rPr>
          <w:i/>
          <w:iCs/>
        </w:rPr>
        <w:t>G</w:t>
      </w:r>
      <w:r w:rsidRPr="00D87BB0">
        <w:rPr>
          <w:i/>
        </w:rPr>
        <w:t>'</w:t>
      </w:r>
      <w:r w:rsidRPr="00C71D85">
        <w:rPr>
          <w:lang w:val="en-US"/>
        </w:rPr>
        <w:t> </w:t>
      </w:r>
      <w:r w:rsidRPr="00C71D85">
        <w:t>=</w:t>
      </w:r>
      <w:r w:rsidRPr="00C71D85">
        <w:rPr>
          <w:lang w:val="en-US"/>
        </w:rPr>
        <w:t> </w:t>
      </w:r>
      <w:r w:rsidRPr="00C71D85">
        <w:t>(</w:t>
      </w:r>
      <w:r w:rsidRPr="00C71D85">
        <w:rPr>
          <w:i/>
          <w:lang w:val="en-US"/>
        </w:rPr>
        <w:t>V</w:t>
      </w:r>
      <w:r w:rsidRPr="00C71D85">
        <w:rPr>
          <w:i/>
          <w:sz w:val="24"/>
          <w:szCs w:val="24"/>
          <w:vertAlign w:val="subscript"/>
          <w:lang w:val="en-US"/>
        </w:rPr>
        <w:t>T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V</w:t>
      </w:r>
      <w:r w:rsidRPr="00D87BB0">
        <w:rPr>
          <w:i/>
        </w:rPr>
        <w:t>'</w:t>
      </w:r>
      <w:r w:rsidRPr="00C71D85">
        <w:rPr>
          <w:i/>
          <w:sz w:val="24"/>
          <w:szCs w:val="24"/>
          <w:vertAlign w:val="subscript"/>
          <w:lang w:val="en-US"/>
        </w:rPr>
        <w:t>N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P</w:t>
      </w:r>
      <w:r w:rsidRPr="00D87BB0">
        <w:rPr>
          <w:i/>
        </w:rPr>
        <w:t>'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S</w:t>
      </w:r>
      <w:r w:rsidRPr="00C71D85">
        <w:t>)</w:t>
      </w:r>
      <w:r>
        <w:t>.</w:t>
      </w:r>
    </w:p>
    <w:p w:rsidR="00E1639B" w:rsidRDefault="0052661D" w:rsidP="00F569E7">
      <w:r>
        <w:tab/>
        <w:t>2. Удалить из грам</w:t>
      </w:r>
      <w:r w:rsidR="00BD3B83">
        <w:t>м</w:t>
      </w:r>
      <w:r>
        <w:t xml:space="preserve">атики </w:t>
      </w:r>
      <w:r>
        <w:rPr>
          <w:i/>
          <w:iCs/>
        </w:rPr>
        <w:t>G</w:t>
      </w:r>
      <w:r w:rsidRPr="00D87BB0">
        <w:rPr>
          <w:i/>
        </w:rPr>
        <w:t>'</w:t>
      </w:r>
      <w:r w:rsidRPr="00C71D85">
        <w:rPr>
          <w:lang w:val="en-US"/>
        </w:rPr>
        <w:t> </w:t>
      </w:r>
      <w:r w:rsidRPr="00C71D85">
        <w:t>=</w:t>
      </w:r>
      <w:r w:rsidRPr="00C71D85">
        <w:rPr>
          <w:lang w:val="en-US"/>
        </w:rPr>
        <w:t> </w:t>
      </w:r>
      <w:r w:rsidRPr="00C71D85">
        <w:t>(</w:t>
      </w:r>
      <w:r w:rsidRPr="00C71D85">
        <w:rPr>
          <w:i/>
          <w:lang w:val="en-US"/>
        </w:rPr>
        <w:t>V</w:t>
      </w:r>
      <w:r w:rsidRPr="00C71D85">
        <w:rPr>
          <w:i/>
          <w:sz w:val="24"/>
          <w:szCs w:val="24"/>
          <w:vertAlign w:val="subscript"/>
          <w:lang w:val="en-US"/>
        </w:rPr>
        <w:t>T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V</w:t>
      </w:r>
      <w:r w:rsidRPr="00D87BB0">
        <w:rPr>
          <w:i/>
        </w:rPr>
        <w:t>'</w:t>
      </w:r>
      <w:r w:rsidRPr="00C71D85">
        <w:rPr>
          <w:i/>
          <w:sz w:val="24"/>
          <w:szCs w:val="24"/>
          <w:vertAlign w:val="subscript"/>
          <w:lang w:val="en-US"/>
        </w:rPr>
        <w:t>N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P</w:t>
      </w:r>
      <w:r w:rsidRPr="00D87BB0">
        <w:rPr>
          <w:i/>
        </w:rPr>
        <w:t>'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S</w:t>
      </w:r>
      <w:r w:rsidRPr="00C71D85">
        <w:t>)</w:t>
      </w:r>
      <w:r>
        <w:t xml:space="preserve"> недостижимые символы и получить грамматику </w:t>
      </w:r>
      <w:r>
        <w:rPr>
          <w:i/>
          <w:iCs/>
        </w:rPr>
        <w:t>G</w:t>
      </w:r>
      <w:r w:rsidRPr="00D87BB0">
        <w:rPr>
          <w:i/>
        </w:rPr>
        <w:t>''</w:t>
      </w:r>
      <w:r w:rsidRPr="00C71D85">
        <w:rPr>
          <w:lang w:val="en-US"/>
        </w:rPr>
        <w:t> </w:t>
      </w:r>
      <w:r w:rsidRPr="00C71D85">
        <w:t>=</w:t>
      </w:r>
      <w:r w:rsidRPr="00C71D85">
        <w:rPr>
          <w:lang w:val="en-US"/>
        </w:rPr>
        <w:t> </w:t>
      </w:r>
      <w:r w:rsidRPr="00C71D85">
        <w:t>(</w:t>
      </w:r>
      <w:r w:rsidRPr="00C71D85">
        <w:rPr>
          <w:i/>
          <w:lang w:val="en-US"/>
        </w:rPr>
        <w:t>V</w:t>
      </w:r>
      <w:r w:rsidRPr="00D87BB0">
        <w:rPr>
          <w:i/>
        </w:rPr>
        <w:t>''</w:t>
      </w:r>
      <w:r w:rsidRPr="00C71D85">
        <w:rPr>
          <w:i/>
          <w:sz w:val="24"/>
          <w:szCs w:val="24"/>
          <w:vertAlign w:val="subscript"/>
          <w:lang w:val="en-US"/>
        </w:rPr>
        <w:t>T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V</w:t>
      </w:r>
      <w:r w:rsidRPr="00D87BB0">
        <w:rPr>
          <w:i/>
        </w:rPr>
        <w:t>''</w:t>
      </w:r>
      <w:r w:rsidRPr="00C71D85">
        <w:rPr>
          <w:i/>
          <w:sz w:val="24"/>
          <w:szCs w:val="24"/>
          <w:vertAlign w:val="subscript"/>
          <w:lang w:val="en-US"/>
        </w:rPr>
        <w:t>N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P</w:t>
      </w:r>
      <w:r w:rsidRPr="00D87BB0">
        <w:rPr>
          <w:i/>
        </w:rPr>
        <w:t>''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S</w:t>
      </w:r>
      <w:r w:rsidRPr="00C71D85">
        <w:t>)</w:t>
      </w:r>
      <w:r>
        <w:t>.</w:t>
      </w:r>
    </w:p>
    <w:p w:rsidR="00F569E7" w:rsidRDefault="00F569E7" w:rsidP="00F569E7">
      <w:r w:rsidRPr="00834391">
        <w:tab/>
      </w:r>
      <w:r w:rsidR="00834391">
        <w:t>Р</w:t>
      </w:r>
      <w:r w:rsidR="00FA409A">
        <w:t xml:space="preserve">ассмотрим </w:t>
      </w:r>
      <w:r>
        <w:t>грамматик</w:t>
      </w:r>
      <w:r w:rsidR="00FA409A">
        <w:t>у</w:t>
      </w:r>
      <w:r w:rsidR="00FA409A" w:rsidRPr="00FA409A">
        <w:t xml:space="preserve"> </w:t>
      </w:r>
      <w:r w:rsidR="00FA409A" w:rsidRPr="00FA409A">
        <w:rPr>
          <w:i/>
          <w:lang w:val="en-US"/>
        </w:rPr>
        <w:t>G</w:t>
      </w:r>
      <w:r w:rsidR="00834391" w:rsidRPr="00834391">
        <w:rPr>
          <w:lang w:val="en-US"/>
        </w:rPr>
        <w:t> </w:t>
      </w:r>
      <w:r w:rsidR="00834391" w:rsidRPr="00834391">
        <w:t>=</w:t>
      </w:r>
      <w:r w:rsidR="00834391" w:rsidRPr="00834391">
        <w:rPr>
          <w:lang w:val="en-US"/>
        </w:rPr>
        <w:t> </w:t>
      </w:r>
      <w:r w:rsidR="00834391" w:rsidRPr="00834391">
        <w:t>({</w:t>
      </w:r>
      <w:r w:rsidR="00834391">
        <w:rPr>
          <w:i/>
          <w:lang w:val="en-US"/>
        </w:rPr>
        <w:t>a</w:t>
      </w:r>
      <w:r w:rsidR="00834391" w:rsidRPr="00834391">
        <w:t>,</w:t>
      </w:r>
      <w:r w:rsidR="00834391">
        <w:rPr>
          <w:lang w:val="en-US"/>
        </w:rPr>
        <w:t> </w:t>
      </w:r>
      <w:r w:rsidR="00834391">
        <w:rPr>
          <w:i/>
          <w:lang w:val="en-US"/>
        </w:rPr>
        <w:t>b</w:t>
      </w:r>
      <w:r w:rsidR="00834391" w:rsidRPr="00834391">
        <w:t>,</w:t>
      </w:r>
      <w:r w:rsidR="00834391">
        <w:rPr>
          <w:lang w:val="en-US"/>
        </w:rPr>
        <w:t> </w:t>
      </w:r>
      <w:r w:rsidR="00834391">
        <w:rPr>
          <w:i/>
          <w:lang w:val="en-US"/>
        </w:rPr>
        <w:t>c</w:t>
      </w:r>
      <w:r w:rsidR="00834391" w:rsidRPr="00834391">
        <w:t>},</w:t>
      </w:r>
      <w:r w:rsidR="00834391">
        <w:rPr>
          <w:lang w:val="en-US"/>
        </w:rPr>
        <w:t> </w:t>
      </w:r>
      <w:r w:rsidR="00834391" w:rsidRPr="00834391">
        <w:t>{</w:t>
      </w:r>
      <w:r w:rsidR="00834391" w:rsidRPr="00834391">
        <w:rPr>
          <w:i/>
          <w:lang w:val="en-US"/>
        </w:rPr>
        <w:t>S</w:t>
      </w:r>
      <w:r w:rsidR="00834391" w:rsidRPr="00834391">
        <w:t>,</w:t>
      </w:r>
      <w:r w:rsidR="00834391">
        <w:rPr>
          <w:lang w:val="en-US"/>
        </w:rPr>
        <w:t> </w:t>
      </w:r>
      <w:r w:rsidR="00834391">
        <w:rPr>
          <w:i/>
          <w:lang w:val="en-US"/>
        </w:rPr>
        <w:t>A</w:t>
      </w:r>
      <w:r w:rsidR="00834391" w:rsidRPr="00834391">
        <w:t>,</w:t>
      </w:r>
      <w:r w:rsidR="00834391">
        <w:rPr>
          <w:lang w:val="en-US"/>
        </w:rPr>
        <w:t> </w:t>
      </w:r>
      <w:r w:rsidR="00834391">
        <w:rPr>
          <w:i/>
          <w:lang w:val="en-US"/>
        </w:rPr>
        <w:t>B</w:t>
      </w:r>
      <w:r w:rsidR="00834391" w:rsidRPr="00834391">
        <w:t>,</w:t>
      </w:r>
      <w:r w:rsidR="00834391">
        <w:rPr>
          <w:lang w:val="en-US"/>
        </w:rPr>
        <w:t> </w:t>
      </w:r>
      <w:r w:rsidR="00834391">
        <w:rPr>
          <w:i/>
          <w:lang w:val="en-US"/>
        </w:rPr>
        <w:t>C</w:t>
      </w:r>
      <w:r w:rsidR="00834391" w:rsidRPr="00834391">
        <w:t>},</w:t>
      </w:r>
      <w:r w:rsidR="00834391">
        <w:rPr>
          <w:lang w:val="en-US"/>
        </w:rPr>
        <w:t> </w:t>
      </w:r>
      <w:r w:rsidR="00834391" w:rsidRPr="00834391">
        <w:rPr>
          <w:i/>
          <w:lang w:val="en-US"/>
        </w:rPr>
        <w:t>P</w:t>
      </w:r>
      <w:r w:rsidR="00834391" w:rsidRPr="00834391">
        <w:t>,</w:t>
      </w:r>
      <w:r w:rsidR="00834391">
        <w:rPr>
          <w:lang w:val="en-US"/>
        </w:rPr>
        <w:t> </w:t>
      </w:r>
      <w:r w:rsidR="00834391" w:rsidRPr="00834391">
        <w:rPr>
          <w:i/>
          <w:lang w:val="en-US"/>
        </w:rPr>
        <w:t>S</w:t>
      </w:r>
      <w:r w:rsidR="00834391" w:rsidRPr="00834391">
        <w:t>)</w:t>
      </w:r>
      <w:r>
        <w:t xml:space="preserve"> с продукци</w:t>
      </w:r>
      <w:r w:rsidR="00FA409A">
        <w:t>ями</w:t>
      </w:r>
    </w:p>
    <w:p w:rsidR="00F569E7" w:rsidRPr="00DF21B7" w:rsidRDefault="00F569E7" w:rsidP="00F569E7">
      <w:pPr>
        <w:rPr>
          <w:lang w:val="en-US"/>
        </w:rPr>
      </w:pPr>
      <w:r>
        <w:tab/>
      </w:r>
      <w:r w:rsidRPr="00F569E7">
        <w:rPr>
          <w:i/>
          <w:lang w:val="en-US"/>
        </w:rPr>
        <w:t>S</w:t>
      </w:r>
      <w:r w:rsidRPr="00F569E7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 w:rsidR="00834391">
        <w:rPr>
          <w:i/>
          <w:lang w:val="en-US"/>
        </w:rPr>
        <w:t>c</w:t>
      </w:r>
      <w:r>
        <w:rPr>
          <w:i/>
          <w:lang w:val="en-US"/>
        </w:rPr>
        <w:t>Ac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  <w:r w:rsidR="00DF21B7" w:rsidRPr="00DF21B7">
        <w:rPr>
          <w:i/>
          <w:lang w:val="en-US"/>
        </w:rPr>
        <w:tab/>
      </w:r>
      <w:r w:rsidR="00DF21B7" w:rsidRPr="00DF21B7">
        <w:rPr>
          <w:i/>
          <w:lang w:val="en-US"/>
        </w:rPr>
        <w:tab/>
      </w:r>
      <w:r w:rsidR="00DF21B7" w:rsidRPr="00561AC5">
        <w:rPr>
          <w:i/>
          <w:lang w:val="en-US"/>
        </w:rPr>
        <w:t>B</w:t>
      </w:r>
      <w:r w:rsidR="00DF21B7">
        <w:rPr>
          <w:lang w:val="en-US"/>
        </w:rPr>
        <w:t> </w:t>
      </w:r>
      <w:r w:rsidR="00DF21B7">
        <w:rPr>
          <w:lang w:val="en-US"/>
        </w:rPr>
        <w:sym w:font="Symbol" w:char="F0AE"/>
      </w:r>
      <w:r w:rsidR="00DF21B7">
        <w:rPr>
          <w:lang w:val="en-US"/>
        </w:rPr>
        <w:t> </w:t>
      </w:r>
      <w:proofErr w:type="gramStart"/>
      <w:r w:rsidR="00DF21B7">
        <w:rPr>
          <w:i/>
          <w:lang w:val="en-US"/>
        </w:rPr>
        <w:t>aa</w:t>
      </w:r>
      <w:proofErr w:type="gramEnd"/>
    </w:p>
    <w:p w:rsidR="00F569E7" w:rsidRPr="00DF21B7" w:rsidRDefault="00F569E7" w:rsidP="00F569E7">
      <w:r>
        <w:rPr>
          <w:lang w:val="en-US"/>
        </w:rPr>
        <w:tab/>
      </w:r>
      <w:proofErr w:type="gramStart"/>
      <w:r w:rsidRPr="00561AC5">
        <w:rPr>
          <w:i/>
          <w:lang w:val="en-US"/>
        </w:rPr>
        <w:t>A</w:t>
      </w:r>
      <w:proofErr w:type="gramEnd"/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="00FA409A">
        <w:rPr>
          <w:i/>
          <w:lang w:val="en-US"/>
        </w:rPr>
        <w:t>A</w:t>
      </w:r>
      <w:r>
        <w:rPr>
          <w:i/>
          <w:lang w:val="en-US"/>
        </w:rPr>
        <w:t>B</w:t>
      </w:r>
      <w:r w:rsidR="00834391">
        <w:rPr>
          <w:i/>
          <w:lang w:val="en-US"/>
        </w:rPr>
        <w:t>a</w:t>
      </w:r>
      <w:r>
        <w:rPr>
          <w:lang w:val="en-US"/>
        </w:rPr>
        <w:sym w:font="Symbol" w:char="F0EF"/>
      </w:r>
      <w:r w:rsidR="00834391">
        <w:rPr>
          <w:i/>
          <w:lang w:val="en-US"/>
        </w:rPr>
        <w:t>c</w:t>
      </w:r>
      <w:r>
        <w:rPr>
          <w:i/>
          <w:lang w:val="en-US"/>
        </w:rPr>
        <w:t>A</w:t>
      </w:r>
      <w:r w:rsidR="00834391">
        <w:rPr>
          <w:i/>
          <w:lang w:val="en-US"/>
        </w:rPr>
        <w:t>b</w:t>
      </w:r>
      <w:r w:rsidR="00DF21B7">
        <w:rPr>
          <w:i/>
        </w:rPr>
        <w:tab/>
      </w:r>
      <w:r w:rsidR="00DF21B7">
        <w:rPr>
          <w:i/>
        </w:rPr>
        <w:tab/>
      </w:r>
      <w:r w:rsidR="00DF21B7" w:rsidRPr="00561AC5">
        <w:rPr>
          <w:i/>
          <w:lang w:val="en-US"/>
        </w:rPr>
        <w:t>C</w:t>
      </w:r>
      <w:r w:rsidR="00DF21B7">
        <w:rPr>
          <w:lang w:val="en-US"/>
        </w:rPr>
        <w:t> </w:t>
      </w:r>
      <w:r w:rsidR="00DF21B7">
        <w:rPr>
          <w:lang w:val="en-US"/>
        </w:rPr>
        <w:sym w:font="Symbol" w:char="F0AE"/>
      </w:r>
      <w:r w:rsidR="00DF21B7">
        <w:rPr>
          <w:i/>
          <w:lang w:val="en-US"/>
        </w:rPr>
        <w:t>ac</w:t>
      </w:r>
    </w:p>
    <w:p w:rsidR="00FA409A" w:rsidRDefault="0052661D" w:rsidP="00F569E7">
      <w:r w:rsidRPr="004C0F03">
        <w:tab/>
      </w:r>
      <w:r w:rsidR="00327A50">
        <w:t>Н</w:t>
      </w:r>
      <w:r w:rsidR="00327A50" w:rsidRPr="00327A50">
        <w:t>епроизводящи</w:t>
      </w:r>
      <w:r w:rsidR="00327A50">
        <w:t>м</w:t>
      </w:r>
      <w:r w:rsidR="00F569E7">
        <w:t xml:space="preserve"> явля</w:t>
      </w:r>
      <w:r w:rsidR="00FA409A">
        <w:t>е</w:t>
      </w:r>
      <w:r w:rsidR="00F569E7">
        <w:t xml:space="preserve">тся нетерминал </w:t>
      </w:r>
      <w:r w:rsidR="00F569E7">
        <w:rPr>
          <w:i/>
          <w:lang w:val="en-US"/>
        </w:rPr>
        <w:t>A</w:t>
      </w:r>
      <w:r w:rsidR="00F569E7">
        <w:t>,</w:t>
      </w:r>
      <w:r w:rsidR="00834391">
        <w:t xml:space="preserve"> после</w:t>
      </w:r>
      <w:r w:rsidR="00766C91">
        <w:t xml:space="preserve"> его</w:t>
      </w:r>
      <w:r w:rsidRPr="0052661D">
        <w:t xml:space="preserve"> </w:t>
      </w:r>
      <w:r>
        <w:t>искл</w:t>
      </w:r>
      <w:r>
        <w:t>ю</w:t>
      </w:r>
      <w:r>
        <w:t xml:space="preserve">чения из </w:t>
      </w:r>
      <w:r w:rsidRPr="00C71D85">
        <w:rPr>
          <w:i/>
          <w:lang w:val="en-US"/>
        </w:rPr>
        <w:t>V</w:t>
      </w:r>
      <w:r w:rsidRPr="00C71D85">
        <w:rPr>
          <w:i/>
          <w:sz w:val="24"/>
          <w:szCs w:val="24"/>
          <w:vertAlign w:val="subscript"/>
          <w:lang w:val="en-US"/>
        </w:rPr>
        <w:t>N</w:t>
      </w:r>
      <w:r>
        <w:t xml:space="preserve"> и</w:t>
      </w:r>
      <w:r w:rsidR="00834391">
        <w:t xml:space="preserve"> </w:t>
      </w:r>
      <w:r w:rsidR="002D2AFD">
        <w:t>удал</w:t>
      </w:r>
      <w:r w:rsidR="00834391">
        <w:t>ения</w:t>
      </w:r>
      <w:r w:rsidR="002D2AFD">
        <w:t xml:space="preserve"> продукци</w:t>
      </w:r>
      <w:r w:rsidR="00834391">
        <w:t>й</w:t>
      </w:r>
      <w:r w:rsidR="00BC13E6">
        <w:t xml:space="preserve"> </w:t>
      </w:r>
      <w:r w:rsidR="002D2AFD" w:rsidRPr="002D2AFD">
        <w:rPr>
          <w:i/>
          <w:lang w:val="en-US"/>
        </w:rPr>
        <w:t>S</w:t>
      </w:r>
      <w:r w:rsidR="002D2AFD" w:rsidRPr="002D2AFD">
        <w:rPr>
          <w:lang w:val="en-US"/>
        </w:rPr>
        <w:t> </w:t>
      </w:r>
      <w:r w:rsidR="002D2AFD">
        <w:rPr>
          <w:lang w:val="en-US"/>
        </w:rPr>
        <w:sym w:font="Symbol" w:char="F0AE"/>
      </w:r>
      <w:r w:rsidR="002D2AFD">
        <w:rPr>
          <w:lang w:val="en-US"/>
        </w:rPr>
        <w:t> </w:t>
      </w:r>
      <w:r>
        <w:rPr>
          <w:i/>
          <w:lang w:val="en-US"/>
        </w:rPr>
        <w:t>c</w:t>
      </w:r>
      <w:r w:rsidR="002D2AFD">
        <w:rPr>
          <w:i/>
          <w:lang w:val="en-US"/>
        </w:rPr>
        <w:t>Ac</w:t>
      </w:r>
      <w:r w:rsidR="00BC13E6">
        <w:t xml:space="preserve"> и </w:t>
      </w:r>
      <w:r w:rsidR="002D2AFD" w:rsidRPr="002D2AFD">
        <w:rPr>
          <w:i/>
          <w:lang w:val="en-US"/>
        </w:rPr>
        <w:t>A</w:t>
      </w:r>
      <w:r w:rsidR="002D2AFD">
        <w:rPr>
          <w:lang w:val="en-US"/>
        </w:rPr>
        <w:t> </w:t>
      </w:r>
      <w:r w:rsidR="002D2AFD">
        <w:rPr>
          <w:lang w:val="en-US"/>
        </w:rPr>
        <w:sym w:font="Symbol" w:char="F0AE"/>
      </w:r>
      <w:r w:rsidR="002D2AFD">
        <w:rPr>
          <w:lang w:val="en-US"/>
        </w:rPr>
        <w:t> </w:t>
      </w:r>
      <w:r w:rsidR="00FA409A">
        <w:rPr>
          <w:i/>
          <w:lang w:val="en-US"/>
        </w:rPr>
        <w:t>A</w:t>
      </w:r>
      <w:r w:rsidR="002D2AFD">
        <w:rPr>
          <w:i/>
          <w:lang w:val="en-US"/>
        </w:rPr>
        <w:t>B</w:t>
      </w:r>
      <w:r>
        <w:rPr>
          <w:i/>
          <w:lang w:val="en-US"/>
        </w:rPr>
        <w:t>a</w:t>
      </w:r>
      <w:r w:rsidR="002D2AFD">
        <w:rPr>
          <w:lang w:val="en-US"/>
        </w:rPr>
        <w:sym w:font="Symbol" w:char="F0EF"/>
      </w:r>
      <w:r>
        <w:rPr>
          <w:i/>
          <w:lang w:val="en-US"/>
        </w:rPr>
        <w:t>c</w:t>
      </w:r>
      <w:r w:rsidR="002D2AFD">
        <w:rPr>
          <w:i/>
          <w:lang w:val="en-US"/>
        </w:rPr>
        <w:t>A</w:t>
      </w:r>
      <w:r>
        <w:rPr>
          <w:i/>
          <w:lang w:val="en-US"/>
        </w:rPr>
        <w:t>b</w:t>
      </w:r>
      <w:r w:rsidR="00766C91">
        <w:t xml:space="preserve"> </w:t>
      </w:r>
      <w:r w:rsidR="00834391">
        <w:t>п</w:t>
      </w:r>
      <w:r w:rsidR="00834391">
        <w:t>о</w:t>
      </w:r>
      <w:r w:rsidR="00834391">
        <w:t>луч</w:t>
      </w:r>
      <w:r w:rsidR="00C76F11">
        <w:t>и</w:t>
      </w:r>
      <w:r w:rsidR="00834391">
        <w:t xml:space="preserve">тся грамматика </w:t>
      </w:r>
      <w:r>
        <w:rPr>
          <w:i/>
          <w:iCs/>
        </w:rPr>
        <w:t>G</w:t>
      </w:r>
      <w:r w:rsidRPr="00EA1AE2">
        <w:rPr>
          <w:i/>
        </w:rPr>
        <w:t>'</w:t>
      </w:r>
      <w:r w:rsidRPr="00834391">
        <w:rPr>
          <w:lang w:val="en-US"/>
        </w:rPr>
        <w:t> </w:t>
      </w:r>
      <w:r w:rsidRPr="00834391">
        <w:t>=</w:t>
      </w:r>
      <w:r w:rsidRPr="00834391">
        <w:rPr>
          <w:lang w:val="en-US"/>
        </w:rPr>
        <w:t> </w:t>
      </w:r>
      <w:r w:rsidRPr="00834391">
        <w:t>({</w:t>
      </w:r>
      <w:r>
        <w:rPr>
          <w:i/>
          <w:lang w:val="en-US"/>
        </w:rPr>
        <w:t>a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c</w:t>
      </w:r>
      <w:r w:rsidRPr="00834391">
        <w:t>},</w:t>
      </w:r>
      <w:r>
        <w:rPr>
          <w:lang w:val="en-US"/>
        </w:rPr>
        <w:t> </w:t>
      </w:r>
      <w:r w:rsidRPr="00834391">
        <w:t>{</w:t>
      </w:r>
      <w:r w:rsidRPr="00834391">
        <w:rPr>
          <w:i/>
          <w:lang w:val="en-US"/>
        </w:rPr>
        <w:t>S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C</w:t>
      </w:r>
      <w:r w:rsidRPr="00834391">
        <w:t>},</w:t>
      </w:r>
      <w:r>
        <w:rPr>
          <w:lang w:val="en-US"/>
        </w:rPr>
        <w:t> </w:t>
      </w:r>
      <w:r w:rsidRPr="00C71D85">
        <w:rPr>
          <w:i/>
          <w:lang w:val="en-US"/>
        </w:rPr>
        <w:t>P</w:t>
      </w:r>
      <w:r w:rsidRPr="00EA1AE2">
        <w:rPr>
          <w:i/>
        </w:rPr>
        <w:t>'</w:t>
      </w:r>
      <w:r w:rsidRPr="00834391">
        <w:t>,</w:t>
      </w:r>
      <w:r>
        <w:rPr>
          <w:lang w:val="en-US"/>
        </w:rPr>
        <w:t> </w:t>
      </w:r>
      <w:r w:rsidRPr="00834391">
        <w:rPr>
          <w:i/>
          <w:lang w:val="en-US"/>
        </w:rPr>
        <w:t>S</w:t>
      </w:r>
      <w:r w:rsidRPr="00834391">
        <w:t>)</w:t>
      </w:r>
      <w:r w:rsidR="00834391" w:rsidRPr="0052661D">
        <w:t xml:space="preserve"> </w:t>
      </w:r>
      <w:r w:rsidR="00834391">
        <w:t>с продукци</w:t>
      </w:r>
      <w:r w:rsidR="00834391">
        <w:t>я</w:t>
      </w:r>
      <w:r w:rsidR="00834391">
        <w:t>ми</w:t>
      </w:r>
    </w:p>
    <w:p w:rsidR="00834391" w:rsidRDefault="00834391" w:rsidP="00834391">
      <w:pPr>
        <w:rPr>
          <w:lang w:val="en-US"/>
        </w:rPr>
      </w:pPr>
      <w:r>
        <w:tab/>
      </w:r>
      <w:r w:rsidRPr="00F569E7">
        <w:rPr>
          <w:i/>
          <w:lang w:val="en-US"/>
        </w:rPr>
        <w:t>S</w:t>
      </w:r>
      <w:r w:rsidRPr="00F569E7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</w:p>
    <w:p w:rsidR="00834391" w:rsidRPr="00C77A1E" w:rsidRDefault="00834391" w:rsidP="00834391">
      <w:pPr>
        <w:rPr>
          <w:lang w:val="en-US"/>
        </w:rPr>
      </w:pPr>
      <w:r>
        <w:rPr>
          <w:lang w:val="en-US"/>
        </w:rPr>
        <w:tab/>
      </w:r>
      <w:r w:rsidRPr="00561AC5"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proofErr w:type="gramStart"/>
      <w:r>
        <w:rPr>
          <w:i/>
          <w:lang w:val="en-US"/>
        </w:rPr>
        <w:t>aa</w:t>
      </w:r>
      <w:proofErr w:type="gramEnd"/>
    </w:p>
    <w:p w:rsidR="00834391" w:rsidRPr="00C77A1E" w:rsidRDefault="00834391" w:rsidP="00834391">
      <w:pPr>
        <w:rPr>
          <w:lang w:val="en-US"/>
        </w:rPr>
      </w:pPr>
      <w:r w:rsidRPr="00C77A1E">
        <w:rPr>
          <w:lang w:val="en-US"/>
        </w:rPr>
        <w:tab/>
      </w:r>
      <w:r w:rsidRPr="00561AC5">
        <w:rPr>
          <w:i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i/>
          <w:lang w:val="en-US"/>
        </w:rPr>
        <w:t>a</w:t>
      </w:r>
      <w:r w:rsidR="0052661D">
        <w:rPr>
          <w:i/>
          <w:lang w:val="en-US"/>
        </w:rPr>
        <w:t>c</w:t>
      </w:r>
    </w:p>
    <w:p w:rsidR="00834391" w:rsidRPr="0052661D" w:rsidRDefault="0052661D" w:rsidP="00F569E7">
      <w:r w:rsidRPr="00C77A1E">
        <w:rPr>
          <w:lang w:val="en-US"/>
        </w:rPr>
        <w:tab/>
      </w:r>
      <w:r w:rsidR="00834391">
        <w:t xml:space="preserve">Недостижимыми являются символы </w:t>
      </w:r>
      <w:r w:rsidR="00834391" w:rsidRPr="00834391">
        <w:rPr>
          <w:i/>
          <w:lang w:val="en-US"/>
        </w:rPr>
        <w:t>B</w:t>
      </w:r>
      <w:r w:rsidR="00834391">
        <w:t xml:space="preserve">, </w:t>
      </w:r>
      <w:r w:rsidR="00834391" w:rsidRPr="00834391">
        <w:rPr>
          <w:i/>
          <w:lang w:val="en-US"/>
        </w:rPr>
        <w:t>C</w:t>
      </w:r>
      <w:r w:rsidR="00834391">
        <w:t xml:space="preserve"> и </w:t>
      </w:r>
      <w:r>
        <w:rPr>
          <w:i/>
          <w:lang w:val="en-US"/>
        </w:rPr>
        <w:t>c</w:t>
      </w:r>
      <w:r w:rsidR="00834391">
        <w:t xml:space="preserve">. </w:t>
      </w:r>
      <w:r>
        <w:t>После их и</w:t>
      </w:r>
      <w:r>
        <w:t>с</w:t>
      </w:r>
      <w:r>
        <w:t xml:space="preserve">ключения получим грамматику </w:t>
      </w:r>
      <w:r>
        <w:rPr>
          <w:i/>
          <w:iCs/>
        </w:rPr>
        <w:t>G</w:t>
      </w:r>
      <w:r w:rsidRPr="00EA1AE2">
        <w:rPr>
          <w:i/>
        </w:rPr>
        <w:t>''</w:t>
      </w:r>
      <w:r w:rsidRPr="00C71D85">
        <w:rPr>
          <w:lang w:val="en-US"/>
        </w:rPr>
        <w:t> </w:t>
      </w:r>
      <w:r w:rsidRPr="00C71D85">
        <w:t>=</w:t>
      </w:r>
      <w:r w:rsidRPr="00C71D85">
        <w:rPr>
          <w:lang w:val="en-US"/>
        </w:rPr>
        <w:t> </w:t>
      </w:r>
      <w:r w:rsidRPr="00834391">
        <w:t>({</w:t>
      </w:r>
      <w:r>
        <w:rPr>
          <w:i/>
          <w:lang w:val="en-US"/>
        </w:rPr>
        <w:t>a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834391">
        <w:t>},</w:t>
      </w:r>
      <w:r>
        <w:rPr>
          <w:lang w:val="en-US"/>
        </w:rPr>
        <w:t> </w:t>
      </w:r>
      <w:r w:rsidRPr="00834391">
        <w:t>{</w:t>
      </w:r>
      <w:r w:rsidRPr="00834391">
        <w:rPr>
          <w:i/>
          <w:lang w:val="en-US"/>
        </w:rPr>
        <w:t>S</w:t>
      </w:r>
      <w:r w:rsidRPr="00834391">
        <w:t>},</w:t>
      </w:r>
      <w:r>
        <w:rPr>
          <w:lang w:val="en-US"/>
        </w:rPr>
        <w:t> </w:t>
      </w:r>
      <w:r w:rsidRPr="00C71D85">
        <w:rPr>
          <w:i/>
          <w:lang w:val="en-US"/>
        </w:rPr>
        <w:t>P</w:t>
      </w:r>
      <w:r w:rsidRPr="00EA1AE2">
        <w:rPr>
          <w:i/>
        </w:rPr>
        <w:t>''</w:t>
      </w:r>
      <w:r w:rsidRPr="00834391">
        <w:t>,</w:t>
      </w:r>
      <w:r>
        <w:rPr>
          <w:lang w:val="en-US"/>
        </w:rPr>
        <w:t> </w:t>
      </w:r>
      <w:r w:rsidRPr="00834391">
        <w:rPr>
          <w:i/>
          <w:lang w:val="en-US"/>
        </w:rPr>
        <w:t>S</w:t>
      </w:r>
      <w:r w:rsidRPr="00834391">
        <w:t>)</w:t>
      </w:r>
      <w:r>
        <w:t xml:space="preserve"> с множ</w:t>
      </w:r>
      <w:r>
        <w:t>е</w:t>
      </w:r>
      <w:r>
        <w:t xml:space="preserve">ством продукций </w:t>
      </w:r>
      <w:r>
        <w:rPr>
          <w:i/>
        </w:rPr>
        <w:t>S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  <w:r>
        <w:t>.</w:t>
      </w:r>
    </w:p>
    <w:p w:rsidR="00653610" w:rsidRDefault="00F569E7" w:rsidP="00F569E7">
      <w:pPr>
        <w:spacing w:line="245" w:lineRule="auto"/>
      </w:pPr>
      <w:r>
        <w:lastRenderedPageBreak/>
        <w:tab/>
        <w:t>Грамматик</w:t>
      </w:r>
      <w:r w:rsidR="006F0B2A">
        <w:t>у</w:t>
      </w:r>
      <w:r>
        <w:t>, не содержащ</w:t>
      </w:r>
      <w:r w:rsidR="006F0B2A">
        <w:t>ую</w:t>
      </w:r>
      <w:r>
        <w:t xml:space="preserve"> бесполезные символы,</w:t>
      </w:r>
      <w:r w:rsidR="006F0B2A">
        <w:t xml:space="preserve"> будем</w:t>
      </w:r>
      <w:r>
        <w:t xml:space="preserve"> называт</w:t>
      </w:r>
      <w:r w:rsidR="006F0B2A">
        <w:t>ь</w:t>
      </w:r>
      <w:r>
        <w:t xml:space="preserve"> </w:t>
      </w:r>
      <w:r>
        <w:rPr>
          <w:i/>
        </w:rPr>
        <w:t>приведенной</w:t>
      </w:r>
      <w:r>
        <w:t>.</w:t>
      </w:r>
    </w:p>
    <w:p w:rsidR="004501F8" w:rsidRDefault="004501F8" w:rsidP="00F569E7">
      <w:pPr>
        <w:spacing w:line="245" w:lineRule="auto"/>
      </w:pPr>
      <w:r>
        <w:tab/>
        <w:t>Следует обратить внимание на то, что действия по удалению бесполезных символов должны выполняться именно в указанном порядке. В противном случае не всегда результатом будет пр</w:t>
      </w:r>
      <w:r>
        <w:t>и</w:t>
      </w:r>
      <w:r>
        <w:t>веденная грамматика.</w:t>
      </w:r>
    </w:p>
    <w:p w:rsidR="00322F8C" w:rsidRDefault="00322F8C" w:rsidP="00322F8C">
      <w:r>
        <w:tab/>
        <w:t xml:space="preserve">Проиллюстрируем это на рассмотренной выше грамматике </w:t>
      </w:r>
      <w:r w:rsidRPr="00FA409A">
        <w:rPr>
          <w:i/>
          <w:lang w:val="en-US"/>
        </w:rPr>
        <w:t>G</w:t>
      </w:r>
      <w:r w:rsidRPr="00834391">
        <w:rPr>
          <w:lang w:val="en-US"/>
        </w:rPr>
        <w:t> </w:t>
      </w:r>
      <w:r w:rsidRPr="00834391">
        <w:t>=</w:t>
      </w:r>
      <w:r w:rsidRPr="00834391">
        <w:rPr>
          <w:lang w:val="en-US"/>
        </w:rPr>
        <w:t> </w:t>
      </w:r>
      <w:r w:rsidRPr="00834391">
        <w:t>({</w:t>
      </w:r>
      <w:r>
        <w:rPr>
          <w:i/>
          <w:lang w:val="en-US"/>
        </w:rPr>
        <w:t>a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c</w:t>
      </w:r>
      <w:r w:rsidRPr="00834391">
        <w:t>},</w:t>
      </w:r>
      <w:r>
        <w:rPr>
          <w:lang w:val="en-US"/>
        </w:rPr>
        <w:t> </w:t>
      </w:r>
      <w:r w:rsidRPr="00834391">
        <w:t>{</w:t>
      </w:r>
      <w:r w:rsidRPr="00834391">
        <w:rPr>
          <w:i/>
          <w:lang w:val="en-US"/>
        </w:rPr>
        <w:t>S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C</w:t>
      </w:r>
      <w:r w:rsidRPr="00834391">
        <w:t>},</w:t>
      </w:r>
      <w:r>
        <w:rPr>
          <w:lang w:val="en-US"/>
        </w:rPr>
        <w:t> </w:t>
      </w:r>
      <w:r w:rsidRPr="00834391">
        <w:rPr>
          <w:i/>
          <w:lang w:val="en-US"/>
        </w:rPr>
        <w:t>P</w:t>
      </w:r>
      <w:r w:rsidRPr="00834391">
        <w:t>,</w:t>
      </w:r>
      <w:r>
        <w:rPr>
          <w:lang w:val="en-US"/>
        </w:rPr>
        <w:t> </w:t>
      </w:r>
      <w:r w:rsidRPr="00834391">
        <w:rPr>
          <w:i/>
          <w:lang w:val="en-US"/>
        </w:rPr>
        <w:t>S</w:t>
      </w:r>
      <w:r w:rsidRPr="00834391">
        <w:t>)</w:t>
      </w:r>
      <w:r>
        <w:t xml:space="preserve"> с продукциями</w:t>
      </w:r>
    </w:p>
    <w:p w:rsidR="00322F8C" w:rsidRPr="00DF21B7" w:rsidRDefault="00322F8C" w:rsidP="00322F8C">
      <w:pPr>
        <w:rPr>
          <w:lang w:val="en-US"/>
        </w:rPr>
      </w:pPr>
      <w:r>
        <w:tab/>
      </w:r>
      <w:r w:rsidRPr="00F569E7">
        <w:rPr>
          <w:i/>
          <w:lang w:val="en-US"/>
        </w:rPr>
        <w:t>S</w:t>
      </w:r>
      <w:r w:rsidRPr="00F569E7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cAc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  <w:r w:rsidR="00DF21B7" w:rsidRPr="00DF21B7">
        <w:rPr>
          <w:i/>
          <w:lang w:val="en-US"/>
        </w:rPr>
        <w:tab/>
      </w:r>
      <w:r w:rsidR="00DF21B7" w:rsidRPr="00DF21B7">
        <w:rPr>
          <w:i/>
          <w:lang w:val="en-US"/>
        </w:rPr>
        <w:tab/>
      </w:r>
      <w:r w:rsidR="00DF21B7" w:rsidRPr="00561AC5">
        <w:rPr>
          <w:i/>
          <w:lang w:val="en-US"/>
        </w:rPr>
        <w:t>B</w:t>
      </w:r>
      <w:r w:rsidR="00DF21B7">
        <w:rPr>
          <w:lang w:val="en-US"/>
        </w:rPr>
        <w:t> </w:t>
      </w:r>
      <w:r w:rsidR="00DF21B7">
        <w:rPr>
          <w:lang w:val="en-US"/>
        </w:rPr>
        <w:sym w:font="Symbol" w:char="F0AE"/>
      </w:r>
      <w:r w:rsidR="00DF21B7">
        <w:rPr>
          <w:lang w:val="en-US"/>
        </w:rPr>
        <w:t> </w:t>
      </w:r>
      <w:proofErr w:type="gramStart"/>
      <w:r w:rsidR="00DF21B7">
        <w:rPr>
          <w:i/>
          <w:lang w:val="en-US"/>
        </w:rPr>
        <w:t>aa</w:t>
      </w:r>
      <w:proofErr w:type="gramEnd"/>
    </w:p>
    <w:p w:rsidR="00322F8C" w:rsidRPr="00DF21B7" w:rsidRDefault="00322F8C" w:rsidP="00322F8C">
      <w:r>
        <w:rPr>
          <w:lang w:val="en-US"/>
        </w:rPr>
        <w:tab/>
      </w:r>
      <w:proofErr w:type="gramStart"/>
      <w:r w:rsidRPr="00561AC5">
        <w:rPr>
          <w:i/>
          <w:lang w:val="en-US"/>
        </w:rPr>
        <w:t>A</w:t>
      </w:r>
      <w:proofErr w:type="gramEnd"/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ABa</w:t>
      </w:r>
      <w:r>
        <w:rPr>
          <w:lang w:val="en-US"/>
        </w:rPr>
        <w:sym w:font="Symbol" w:char="F0EF"/>
      </w:r>
      <w:r>
        <w:rPr>
          <w:i/>
          <w:lang w:val="en-US"/>
        </w:rPr>
        <w:t>cAb</w:t>
      </w:r>
      <w:r w:rsidR="00DF21B7">
        <w:rPr>
          <w:i/>
        </w:rPr>
        <w:tab/>
      </w:r>
      <w:r w:rsidR="00DF21B7">
        <w:rPr>
          <w:i/>
        </w:rPr>
        <w:tab/>
      </w:r>
      <w:r w:rsidR="00DF21B7" w:rsidRPr="00561AC5">
        <w:rPr>
          <w:i/>
          <w:lang w:val="en-US"/>
        </w:rPr>
        <w:t>C</w:t>
      </w:r>
      <w:r w:rsidR="00DF21B7">
        <w:rPr>
          <w:lang w:val="en-US"/>
        </w:rPr>
        <w:t> </w:t>
      </w:r>
      <w:r w:rsidR="00DF21B7">
        <w:rPr>
          <w:lang w:val="en-US"/>
        </w:rPr>
        <w:sym w:font="Symbol" w:char="F0AE"/>
      </w:r>
      <w:r w:rsidR="00DF21B7">
        <w:rPr>
          <w:i/>
          <w:lang w:val="en-US"/>
        </w:rPr>
        <w:t>ac</w:t>
      </w:r>
    </w:p>
    <w:p w:rsidR="00653610" w:rsidRPr="00CA2587" w:rsidRDefault="00CA2587" w:rsidP="007D7517">
      <w:pPr>
        <w:spacing w:line="245" w:lineRule="auto"/>
      </w:pPr>
      <w:r w:rsidRPr="004C0F03">
        <w:tab/>
      </w:r>
      <w:r>
        <w:t xml:space="preserve">Удалим недостижимый </w:t>
      </w:r>
      <w:r w:rsidR="00B33748">
        <w:t>нетерминал</w:t>
      </w:r>
      <w:r>
        <w:t xml:space="preserve"> </w:t>
      </w:r>
      <w:r w:rsidRPr="00CA2587">
        <w:rPr>
          <w:i/>
          <w:lang w:val="en-US"/>
        </w:rPr>
        <w:t>C</w:t>
      </w:r>
      <w:r>
        <w:t xml:space="preserve">. В результате получим грамматику </w:t>
      </w:r>
      <w:r w:rsidRPr="00FA409A">
        <w:rPr>
          <w:i/>
          <w:lang w:val="en-US"/>
        </w:rPr>
        <w:t>G</w:t>
      </w:r>
      <w:r w:rsidRPr="00EA1AE2">
        <w:rPr>
          <w:i/>
        </w:rPr>
        <w:t>'</w:t>
      </w:r>
      <w:r w:rsidRPr="00834391">
        <w:rPr>
          <w:lang w:val="en-US"/>
        </w:rPr>
        <w:t> </w:t>
      </w:r>
      <w:r w:rsidRPr="00834391">
        <w:t>=</w:t>
      </w:r>
      <w:r w:rsidRPr="00834391">
        <w:rPr>
          <w:lang w:val="en-US"/>
        </w:rPr>
        <w:t> </w:t>
      </w:r>
      <w:r w:rsidRPr="00834391">
        <w:t>({</w:t>
      </w:r>
      <w:r>
        <w:rPr>
          <w:i/>
          <w:lang w:val="en-US"/>
        </w:rPr>
        <w:t>a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c</w:t>
      </w:r>
      <w:r w:rsidRPr="00834391">
        <w:t>},</w:t>
      </w:r>
      <w:r>
        <w:rPr>
          <w:lang w:val="en-US"/>
        </w:rPr>
        <w:t> </w:t>
      </w:r>
      <w:r w:rsidRPr="00834391">
        <w:t>{</w:t>
      </w:r>
      <w:r w:rsidRPr="00834391">
        <w:rPr>
          <w:i/>
          <w:lang w:val="en-US"/>
        </w:rPr>
        <w:t>S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834391">
        <w:t>},</w:t>
      </w:r>
      <w:r>
        <w:rPr>
          <w:lang w:val="en-US"/>
        </w:rPr>
        <w:t> </w:t>
      </w:r>
      <w:r w:rsidRPr="00834391">
        <w:rPr>
          <w:i/>
          <w:lang w:val="en-US"/>
        </w:rPr>
        <w:t>P</w:t>
      </w:r>
      <w:r w:rsidRPr="00EA1AE2">
        <w:rPr>
          <w:i/>
        </w:rPr>
        <w:t>'</w:t>
      </w:r>
      <w:r w:rsidRPr="00834391">
        <w:t>,</w:t>
      </w:r>
      <w:r>
        <w:rPr>
          <w:lang w:val="en-US"/>
        </w:rPr>
        <w:t> </w:t>
      </w:r>
      <w:r w:rsidRPr="00834391">
        <w:rPr>
          <w:i/>
          <w:lang w:val="en-US"/>
        </w:rPr>
        <w:t>S</w:t>
      </w:r>
      <w:r w:rsidRPr="00834391">
        <w:t>)</w:t>
      </w:r>
      <w:r>
        <w:t xml:space="preserve"> с продукциями</w:t>
      </w:r>
    </w:p>
    <w:p w:rsidR="00CA2587" w:rsidRPr="00614300" w:rsidRDefault="00CA2587" w:rsidP="00CA2587">
      <w:pPr>
        <w:rPr>
          <w:lang w:val="en-US"/>
        </w:rPr>
      </w:pPr>
      <w:r>
        <w:tab/>
      </w:r>
      <w:r w:rsidRPr="00F569E7">
        <w:rPr>
          <w:i/>
          <w:lang w:val="en-US"/>
        </w:rPr>
        <w:t>S</w:t>
      </w:r>
      <w:r w:rsidRPr="00F569E7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cAc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</w:p>
    <w:p w:rsidR="00CA2587" w:rsidRPr="00614300" w:rsidRDefault="00CA2587" w:rsidP="00CA2587">
      <w:pPr>
        <w:rPr>
          <w:lang w:val="en-US"/>
        </w:rPr>
      </w:pPr>
      <w:r w:rsidRPr="00614300">
        <w:rPr>
          <w:lang w:val="en-US"/>
        </w:rPr>
        <w:tab/>
      </w:r>
      <w:proofErr w:type="gramStart"/>
      <w:r w:rsidRPr="00561AC5">
        <w:rPr>
          <w:i/>
          <w:lang w:val="en-US"/>
        </w:rPr>
        <w:t>A</w:t>
      </w:r>
      <w:proofErr w:type="gramEnd"/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ABa</w:t>
      </w:r>
      <w:r>
        <w:rPr>
          <w:lang w:val="en-US"/>
        </w:rPr>
        <w:sym w:font="Symbol" w:char="F0EF"/>
      </w:r>
      <w:r>
        <w:rPr>
          <w:i/>
          <w:lang w:val="en-US"/>
        </w:rPr>
        <w:t>cAb</w:t>
      </w:r>
    </w:p>
    <w:p w:rsidR="00CA2587" w:rsidRPr="00FA409A" w:rsidRDefault="00CA2587" w:rsidP="00CA2587">
      <w:r w:rsidRPr="00614300">
        <w:rPr>
          <w:lang w:val="en-US"/>
        </w:rPr>
        <w:tab/>
      </w:r>
      <w:r w:rsidRPr="00561AC5"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proofErr w:type="gramStart"/>
      <w:r>
        <w:rPr>
          <w:i/>
          <w:lang w:val="en-US"/>
        </w:rPr>
        <w:t>aa</w:t>
      </w:r>
      <w:proofErr w:type="gramEnd"/>
    </w:p>
    <w:p w:rsidR="00322F8C" w:rsidRPr="00CA2587" w:rsidRDefault="00CA2587" w:rsidP="007D7517">
      <w:pPr>
        <w:spacing w:line="245" w:lineRule="auto"/>
      </w:pPr>
      <w:r>
        <w:tab/>
        <w:t xml:space="preserve">Удалим </w:t>
      </w:r>
      <w:r w:rsidR="00327A50" w:rsidRPr="00327A50">
        <w:t>непроизводящи</w:t>
      </w:r>
      <w:r w:rsidR="00327A50">
        <w:t>й</w:t>
      </w:r>
      <w:r>
        <w:t xml:space="preserve"> нетерминал </w:t>
      </w:r>
      <w:r w:rsidRPr="00CA2587">
        <w:rPr>
          <w:i/>
          <w:lang w:val="en-US"/>
        </w:rPr>
        <w:t>A</w:t>
      </w:r>
      <w:r>
        <w:t>. Полученная гра</w:t>
      </w:r>
      <w:r>
        <w:t>м</w:t>
      </w:r>
      <w:r>
        <w:t xml:space="preserve">матика </w:t>
      </w:r>
      <w:r w:rsidRPr="00FA409A">
        <w:rPr>
          <w:i/>
          <w:lang w:val="en-US"/>
        </w:rPr>
        <w:t>G</w:t>
      </w:r>
      <w:r w:rsidRPr="00EA1AE2">
        <w:rPr>
          <w:i/>
        </w:rPr>
        <w:t>''</w:t>
      </w:r>
      <w:r w:rsidRPr="00834391">
        <w:rPr>
          <w:lang w:val="en-US"/>
        </w:rPr>
        <w:t> </w:t>
      </w:r>
      <w:r w:rsidRPr="00834391">
        <w:t>=</w:t>
      </w:r>
      <w:r w:rsidRPr="00834391">
        <w:rPr>
          <w:lang w:val="en-US"/>
        </w:rPr>
        <w:t> </w:t>
      </w:r>
      <w:r w:rsidRPr="00834391">
        <w:t>({</w:t>
      </w:r>
      <w:r>
        <w:rPr>
          <w:i/>
          <w:lang w:val="en-US"/>
        </w:rPr>
        <w:t>a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c</w:t>
      </w:r>
      <w:r w:rsidRPr="00834391">
        <w:t>},</w:t>
      </w:r>
      <w:r>
        <w:rPr>
          <w:lang w:val="en-US"/>
        </w:rPr>
        <w:t> </w:t>
      </w:r>
      <w:r w:rsidRPr="00834391">
        <w:t>{</w:t>
      </w:r>
      <w:r w:rsidRPr="00834391">
        <w:rPr>
          <w:i/>
          <w:lang w:val="en-US"/>
        </w:rPr>
        <w:t>S</w:t>
      </w:r>
      <w:r w:rsidRPr="00834391"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834391">
        <w:t>},</w:t>
      </w:r>
      <w:r>
        <w:rPr>
          <w:lang w:val="en-US"/>
        </w:rPr>
        <w:t> </w:t>
      </w:r>
      <w:r w:rsidRPr="00834391">
        <w:rPr>
          <w:i/>
          <w:lang w:val="en-US"/>
        </w:rPr>
        <w:t>P</w:t>
      </w:r>
      <w:r w:rsidRPr="00EA1AE2">
        <w:rPr>
          <w:i/>
        </w:rPr>
        <w:t>''</w:t>
      </w:r>
      <w:r w:rsidRPr="00834391">
        <w:t>,</w:t>
      </w:r>
      <w:r>
        <w:rPr>
          <w:lang w:val="en-US"/>
        </w:rPr>
        <w:t> </w:t>
      </w:r>
      <w:r w:rsidRPr="00834391">
        <w:rPr>
          <w:i/>
          <w:lang w:val="en-US"/>
        </w:rPr>
        <w:t>S</w:t>
      </w:r>
      <w:r w:rsidRPr="00834391">
        <w:t>)</w:t>
      </w:r>
      <w:r>
        <w:t xml:space="preserve"> с продукциями</w:t>
      </w:r>
    </w:p>
    <w:p w:rsidR="00CA2587" w:rsidRPr="00C77A1E" w:rsidRDefault="00CA2587" w:rsidP="00CA2587">
      <w:r>
        <w:tab/>
      </w:r>
      <w:r w:rsidRPr="00F569E7">
        <w:rPr>
          <w:i/>
          <w:lang w:val="en-US"/>
        </w:rPr>
        <w:t>S</w:t>
      </w:r>
      <w:r w:rsidRPr="00F569E7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</w:p>
    <w:p w:rsidR="00CA2587" w:rsidRPr="00FA409A" w:rsidRDefault="00CA2587" w:rsidP="00CA2587">
      <w:r w:rsidRPr="00C77A1E">
        <w:tab/>
      </w:r>
      <w:r w:rsidRPr="00561AC5"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proofErr w:type="gramStart"/>
      <w:r>
        <w:rPr>
          <w:i/>
          <w:lang w:val="en-US"/>
        </w:rPr>
        <w:t>aa</w:t>
      </w:r>
      <w:proofErr w:type="gramEnd"/>
    </w:p>
    <w:p w:rsidR="00322F8C" w:rsidRPr="00CA2587" w:rsidRDefault="00CA2587" w:rsidP="007D7517">
      <w:pPr>
        <w:spacing w:line="245" w:lineRule="auto"/>
      </w:pPr>
      <w:r>
        <w:t xml:space="preserve">не является приведенной, поскольку нетерминал </w:t>
      </w:r>
      <w:r w:rsidRPr="00CA2587">
        <w:rPr>
          <w:i/>
          <w:lang w:val="en-US"/>
        </w:rPr>
        <w:t>B</w:t>
      </w:r>
      <w:r w:rsidRPr="00CA2587">
        <w:t xml:space="preserve"> </w:t>
      </w:r>
      <w:r w:rsidR="00115661">
        <w:t xml:space="preserve">и терминал </w:t>
      </w:r>
      <w:r w:rsidR="00115661" w:rsidRPr="00115661">
        <w:rPr>
          <w:i/>
          <w:lang w:val="en-US"/>
        </w:rPr>
        <w:t>c</w:t>
      </w:r>
      <w:r w:rsidR="00115661">
        <w:t xml:space="preserve"> </w:t>
      </w:r>
      <w:r>
        <w:t>в результате</w:t>
      </w:r>
      <w:r w:rsidR="00062510">
        <w:t xml:space="preserve"> удаления нетерминала </w:t>
      </w:r>
      <w:r w:rsidR="00062510" w:rsidRPr="00CA2587">
        <w:rPr>
          <w:i/>
          <w:lang w:val="en-US"/>
        </w:rPr>
        <w:t>A</w:t>
      </w:r>
      <w:r>
        <w:t xml:space="preserve"> стал</w:t>
      </w:r>
      <w:r w:rsidR="00115661">
        <w:t>и</w:t>
      </w:r>
      <w:r>
        <w:t xml:space="preserve"> недостижимым</w:t>
      </w:r>
      <w:r w:rsidR="00115661">
        <w:t>и</w:t>
      </w:r>
      <w:r>
        <w:t>.</w:t>
      </w:r>
    </w:p>
    <w:p w:rsidR="00661F6B" w:rsidRDefault="008C23C7" w:rsidP="007D7517">
      <w:pPr>
        <w:spacing w:line="245" w:lineRule="auto"/>
      </w:pPr>
      <w:r>
        <w:tab/>
        <w:t>В дальнейшем будем рассматривать только приведенные КС-грамматики.</w:t>
      </w:r>
    </w:p>
    <w:p w:rsidR="006C3484" w:rsidRPr="00322F8C" w:rsidRDefault="006C3484" w:rsidP="007D7517">
      <w:pPr>
        <w:spacing w:line="245" w:lineRule="auto"/>
      </w:pPr>
    </w:p>
    <w:p w:rsidR="00587E3D" w:rsidRDefault="0054638C" w:rsidP="0054638C">
      <w:pPr>
        <w:pStyle w:val="3"/>
      </w:pPr>
      <w:bookmarkStart w:id="11" w:name="_Toc85196473"/>
      <w:r>
        <w:t>Замена вхождений</w:t>
      </w:r>
      <w:bookmarkEnd w:id="11"/>
    </w:p>
    <w:p w:rsidR="00587E3D" w:rsidRPr="00F25EC4" w:rsidRDefault="00587E3D" w:rsidP="007D7517">
      <w:pPr>
        <w:spacing w:line="245" w:lineRule="auto"/>
      </w:pPr>
    </w:p>
    <w:p w:rsidR="00F64E42" w:rsidRDefault="00F64E42" w:rsidP="00F64E42">
      <w:r>
        <w:tab/>
        <w:t>Данное преобразование позволяет сократить число нетерм</w:t>
      </w:r>
      <w:r>
        <w:t>и</w:t>
      </w:r>
      <w:r>
        <w:t>налов в грамматике и состоит в том, что если левая часть пр</w:t>
      </w:r>
      <w:r>
        <w:t>о</w:t>
      </w:r>
      <w:r>
        <w:t xml:space="preserve">дукции входит в правую часть продукции </w:t>
      </w:r>
      <w:r>
        <w:rPr>
          <w:i/>
        </w:rPr>
        <w:t>R</w:t>
      </w:r>
      <w:r>
        <w:t xml:space="preserve">, то замена данного вхождения приведет просто к замене продукции </w:t>
      </w:r>
      <w:r>
        <w:rPr>
          <w:i/>
        </w:rPr>
        <w:t>R</w:t>
      </w:r>
      <w:r>
        <w:t xml:space="preserve"> другой пр</w:t>
      </w:r>
      <w:r>
        <w:t>о</w:t>
      </w:r>
      <w:r>
        <w:t xml:space="preserve">дукцией. Если такую замену выполнить для всех продукций </w:t>
      </w:r>
      <w:proofErr w:type="gramStart"/>
      <w:r>
        <w:t>с</w:t>
      </w:r>
      <w:proofErr w:type="gramEnd"/>
      <w:r>
        <w:t xml:space="preserve"> </w:t>
      </w:r>
      <w:proofErr w:type="gramStart"/>
      <w:r>
        <w:t>данным</w:t>
      </w:r>
      <w:proofErr w:type="gramEnd"/>
      <w:r>
        <w:t xml:space="preserve"> нетерминалом в левой части, то этот нетерминал можно исключить из грамматики. Исключением является случай, когда правая часть продукции содержит нетерминал левой части, например </w:t>
      </w:r>
      <w:r>
        <w:rPr>
          <w:i/>
        </w:rPr>
        <w:t>S</w:t>
      </w:r>
      <w: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  <w:r>
        <w:t>. В этом случае удаление нетерминала из грамматики невозможно.</w:t>
      </w:r>
    </w:p>
    <w:p w:rsidR="00F64E42" w:rsidRDefault="00F64E42" w:rsidP="00F64E42">
      <w:r>
        <w:tab/>
        <w:t>Формально данное преобразование можно представить сл</w:t>
      </w:r>
      <w:r>
        <w:t>е</w:t>
      </w:r>
      <w:r>
        <w:t xml:space="preserve">дующим образом. Если </w:t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 w:rsidRPr="00F64E42">
        <w:rPr>
          <w:sz w:val="24"/>
          <w:szCs w:val="24"/>
          <w:vertAlign w:val="subscript"/>
        </w:rPr>
        <w:t>1</w:t>
      </w:r>
      <w:r>
        <w:rPr>
          <w:i/>
          <w:lang w:val="en-US"/>
        </w:rPr>
        <w:t>B</w:t>
      </w:r>
      <w:r>
        <w:rPr>
          <w:lang w:val="en-US"/>
        </w:rPr>
        <w:sym w:font="Symbol" w:char="F061"/>
      </w:r>
      <w:r w:rsidRPr="00F64E42">
        <w:rPr>
          <w:sz w:val="24"/>
          <w:szCs w:val="24"/>
          <w:vertAlign w:val="subscript"/>
        </w:rPr>
        <w:t>2</w:t>
      </w:r>
      <w:r>
        <w:t xml:space="preserve"> – продукция грамматики и </w:t>
      </w:r>
      <w:r>
        <w:rPr>
          <w:i/>
        </w:rPr>
        <w:lastRenderedPageBreak/>
        <w:t>B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2"/>
      </w:r>
      <w:r w:rsidRPr="00F64E42">
        <w:rPr>
          <w:sz w:val="24"/>
          <w:szCs w:val="24"/>
          <w:vertAlign w:val="subscript"/>
        </w:rPr>
        <w:t>1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2"/>
      </w:r>
      <w:r w:rsidRPr="00F64E42">
        <w:rPr>
          <w:sz w:val="24"/>
          <w:szCs w:val="24"/>
          <w:vertAlign w:val="subscript"/>
        </w:rPr>
        <w:t>2</w:t>
      </w:r>
      <w:r>
        <w:rPr>
          <w:lang w:val="en-US"/>
        </w:rPr>
        <w:sym w:font="Symbol" w:char="F0EF"/>
      </w:r>
      <w:r>
        <w:t>…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2"/>
      </w:r>
      <w:r w:rsidRPr="00F64E42">
        <w:rPr>
          <w:i/>
          <w:sz w:val="24"/>
          <w:szCs w:val="24"/>
          <w:vertAlign w:val="subscript"/>
          <w:lang w:val="en-US"/>
        </w:rPr>
        <w:t>k</w:t>
      </w:r>
      <w:r>
        <w:t xml:space="preserve"> – все</w:t>
      </w:r>
      <w:r w:rsidR="002E2392">
        <w:t xml:space="preserve"> </w:t>
      </w:r>
      <w:r w:rsidR="002E2392">
        <w:rPr>
          <w:i/>
        </w:rPr>
        <w:t>B</w:t>
      </w:r>
      <w:r w:rsidR="002E2392">
        <w:t>-</w:t>
      </w:r>
      <w:r>
        <w:t>продукции этой грамматики, тогда пр</w:t>
      </w:r>
      <w:r>
        <w:t>о</w:t>
      </w:r>
      <w:r>
        <w:t xml:space="preserve">дукции вида </w:t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 w:rsidRPr="00F64E42">
        <w:rPr>
          <w:sz w:val="24"/>
          <w:szCs w:val="24"/>
          <w:vertAlign w:val="subscript"/>
        </w:rPr>
        <w:t>1</w:t>
      </w:r>
      <w:r>
        <w:rPr>
          <w:i/>
          <w:lang w:val="en-US"/>
        </w:rPr>
        <w:t>B</w:t>
      </w:r>
      <w:r>
        <w:rPr>
          <w:lang w:val="en-US"/>
        </w:rPr>
        <w:sym w:font="Symbol" w:char="F061"/>
      </w:r>
      <w:r w:rsidRPr="00F64E42">
        <w:rPr>
          <w:sz w:val="24"/>
          <w:szCs w:val="24"/>
          <w:vertAlign w:val="subscript"/>
        </w:rPr>
        <w:t>2</w:t>
      </w:r>
      <w:r>
        <w:t xml:space="preserve"> можно поставить в соответствие пр</w:t>
      </w:r>
      <w:r>
        <w:t>о</w:t>
      </w:r>
      <w:r>
        <w:t xml:space="preserve">дукции вида </w:t>
      </w:r>
      <w:r w:rsidRPr="00766C91"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 w:rsidRPr="00F64E42">
        <w:rPr>
          <w:sz w:val="24"/>
          <w:szCs w:val="24"/>
          <w:vertAlign w:val="subscript"/>
        </w:rPr>
        <w:t>1</w:t>
      </w:r>
      <w:r>
        <w:rPr>
          <w:lang w:val="en-US"/>
        </w:rPr>
        <w:sym w:font="Symbol" w:char="F062"/>
      </w:r>
      <w:r w:rsidRPr="00F64E42">
        <w:rPr>
          <w:sz w:val="24"/>
          <w:szCs w:val="24"/>
          <w:vertAlign w:val="subscript"/>
        </w:rPr>
        <w:t>1</w:t>
      </w:r>
      <w:r>
        <w:rPr>
          <w:lang w:val="en-US"/>
        </w:rPr>
        <w:sym w:font="Symbol" w:char="F061"/>
      </w:r>
      <w:r w:rsidRPr="00F64E42">
        <w:rPr>
          <w:sz w:val="24"/>
          <w:szCs w:val="24"/>
          <w:vertAlign w:val="subscript"/>
        </w:rPr>
        <w:t>2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1"/>
      </w:r>
      <w:r w:rsidRPr="00F64E42">
        <w:rPr>
          <w:sz w:val="24"/>
          <w:szCs w:val="24"/>
          <w:vertAlign w:val="subscript"/>
        </w:rPr>
        <w:t>1</w:t>
      </w:r>
      <w:r>
        <w:rPr>
          <w:lang w:val="en-US"/>
        </w:rPr>
        <w:sym w:font="Symbol" w:char="F062"/>
      </w:r>
      <w:r w:rsidRPr="00F64E42">
        <w:rPr>
          <w:sz w:val="24"/>
          <w:szCs w:val="24"/>
          <w:vertAlign w:val="subscript"/>
        </w:rPr>
        <w:t>2</w:t>
      </w:r>
      <w:r>
        <w:rPr>
          <w:lang w:val="en-US"/>
        </w:rPr>
        <w:sym w:font="Symbol" w:char="F061"/>
      </w:r>
      <w:r w:rsidRPr="00F64E42">
        <w:rPr>
          <w:sz w:val="24"/>
          <w:szCs w:val="24"/>
          <w:vertAlign w:val="subscript"/>
        </w:rPr>
        <w:t>2</w:t>
      </w:r>
      <w:r>
        <w:rPr>
          <w:lang w:val="en-US"/>
        </w:rPr>
        <w:sym w:font="Symbol" w:char="F0EF"/>
      </w:r>
      <w:r>
        <w:t>…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1"/>
      </w:r>
      <w:r w:rsidRPr="001F5559">
        <w:rPr>
          <w:sz w:val="24"/>
          <w:szCs w:val="24"/>
          <w:vertAlign w:val="subscript"/>
        </w:rPr>
        <w:t>1</w:t>
      </w:r>
      <w:r>
        <w:rPr>
          <w:lang w:val="en-US"/>
        </w:rPr>
        <w:sym w:font="Symbol" w:char="F062"/>
      </w:r>
      <w:r w:rsidRPr="00F64E42">
        <w:rPr>
          <w:i/>
          <w:sz w:val="24"/>
          <w:szCs w:val="24"/>
          <w:vertAlign w:val="subscript"/>
        </w:rPr>
        <w:t>k</w:t>
      </w:r>
      <w:r>
        <w:rPr>
          <w:lang w:val="en-US"/>
        </w:rPr>
        <w:sym w:font="Symbol" w:char="F061"/>
      </w:r>
      <w:r w:rsidRPr="001F5559">
        <w:rPr>
          <w:sz w:val="24"/>
          <w:szCs w:val="24"/>
          <w:vertAlign w:val="subscript"/>
        </w:rPr>
        <w:t>2</w:t>
      </w:r>
      <w:r w:rsidRPr="001F5559">
        <w:t>.</w:t>
      </w:r>
    </w:p>
    <w:p w:rsidR="00F64E42" w:rsidRDefault="00F64E42" w:rsidP="00F64E42">
      <w:r>
        <w:tab/>
        <w:t>Пусть дана грамматика с множеством продукций</w:t>
      </w:r>
    </w:p>
    <w:p w:rsidR="00F64E42" w:rsidRPr="00985D69" w:rsidRDefault="00F64E42" w:rsidP="00F64E42">
      <w:pPr>
        <w:rPr>
          <w:lang w:val="en-US"/>
        </w:rPr>
      </w:pPr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AB</w:t>
      </w:r>
      <w:r>
        <w:rPr>
          <w:lang w:val="en-US"/>
        </w:rPr>
        <w:sym w:font="Symbol" w:char="F0EF"/>
      </w:r>
      <w:r>
        <w:rPr>
          <w:i/>
          <w:lang w:val="en-US"/>
        </w:rPr>
        <w:t>Bb</w:t>
      </w:r>
      <w:r>
        <w:rPr>
          <w:lang w:val="en-US"/>
        </w:rPr>
        <w:sym w:font="Symbol" w:char="F0EF"/>
      </w:r>
      <w:r>
        <w:rPr>
          <w:i/>
          <w:lang w:val="en-US"/>
        </w:rPr>
        <w:t>Ba</w:t>
      </w:r>
    </w:p>
    <w:p w:rsidR="00F64E42" w:rsidRPr="00985D69" w:rsidRDefault="00F64E42" w:rsidP="00F64E42">
      <w:pPr>
        <w:rPr>
          <w:lang w:val="en-US"/>
        </w:rPr>
      </w:pPr>
      <w:r w:rsidRPr="00985D69">
        <w:rPr>
          <w:lang w:val="en-US"/>
        </w:rP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</w:p>
    <w:p w:rsidR="00F64E42" w:rsidRPr="00985D69" w:rsidRDefault="00F64E42" w:rsidP="00F64E42">
      <w:pPr>
        <w:rPr>
          <w:lang w:val="en-US"/>
        </w:rPr>
      </w:pPr>
      <w:r w:rsidRPr="00985D69">
        <w:rPr>
          <w:lang w:val="en-US"/>
        </w:rPr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F64E42" w:rsidRDefault="00F64E42" w:rsidP="00F64E42">
      <w:r w:rsidRPr="00985D69">
        <w:rPr>
          <w:lang w:val="en-US"/>
        </w:rPr>
        <w:tab/>
      </w:r>
      <w:r>
        <w:t>Выполни</w:t>
      </w:r>
      <w:r w:rsidR="00DF21B7">
        <w:t>в</w:t>
      </w:r>
      <w:r>
        <w:t xml:space="preserve"> замену вхождений нетерминала </w:t>
      </w:r>
      <w:r>
        <w:rPr>
          <w:i/>
        </w:rPr>
        <w:t>B</w:t>
      </w:r>
      <w:r w:rsidR="00DF21B7">
        <w:t>,</w:t>
      </w:r>
      <w:r>
        <w:t xml:space="preserve"> получим</w:t>
      </w:r>
    </w:p>
    <w:p w:rsidR="00F64E42" w:rsidRDefault="00F64E42" w:rsidP="00F64E42">
      <w:pPr>
        <w:rPr>
          <w:lang w:val="en-US"/>
        </w:rPr>
      </w:pPr>
      <w:r>
        <w:rPr>
          <w:i/>
        </w:rP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AaSb</w:t>
      </w:r>
      <w:r>
        <w:rPr>
          <w:lang w:val="en-US"/>
        </w:rPr>
        <w:sym w:font="Symbol" w:char="F0EF"/>
      </w:r>
      <w:r>
        <w:rPr>
          <w:i/>
          <w:lang w:val="en-US"/>
        </w:rPr>
        <w:t>Ab</w:t>
      </w:r>
      <w:r>
        <w:rPr>
          <w:lang w:val="en-US"/>
        </w:rPr>
        <w:sym w:font="Symbol" w:char="F0EF"/>
      </w:r>
      <w:r>
        <w:rPr>
          <w:i/>
          <w:lang w:val="en-US"/>
        </w:rPr>
        <w:t>aSbb</w:t>
      </w:r>
      <w:r>
        <w:rPr>
          <w:lang w:val="en-US"/>
        </w:rPr>
        <w:sym w:font="Symbol" w:char="F0EF"/>
      </w:r>
      <w:r>
        <w:rPr>
          <w:i/>
          <w:lang w:val="en-US"/>
        </w:rPr>
        <w:t>bb</w:t>
      </w:r>
      <w:r>
        <w:rPr>
          <w:lang w:val="en-US"/>
        </w:rPr>
        <w:sym w:font="Symbol" w:char="F0EF"/>
      </w:r>
      <w:r>
        <w:rPr>
          <w:i/>
          <w:lang w:val="en-US"/>
        </w:rPr>
        <w:t>aSba</w:t>
      </w:r>
      <w:r>
        <w:rPr>
          <w:lang w:val="en-US"/>
        </w:rPr>
        <w:sym w:font="Symbol" w:char="F0EF"/>
      </w:r>
      <w:r>
        <w:rPr>
          <w:i/>
          <w:lang w:val="en-US"/>
        </w:rPr>
        <w:t>ba</w:t>
      </w:r>
    </w:p>
    <w:p w:rsidR="00F64E42" w:rsidRDefault="00F64E42" w:rsidP="00F64E42">
      <w:r>
        <w:rPr>
          <w:lang w:val="en-US"/>
        </w:rP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</w:p>
    <w:p w:rsidR="00F64E42" w:rsidRDefault="00F64E42" w:rsidP="00F64E42">
      <w:r>
        <w:tab/>
        <w:t xml:space="preserve">Замена вхождения нетерминала </w:t>
      </w:r>
      <w:r>
        <w:rPr>
          <w:i/>
        </w:rPr>
        <w:t>A</w:t>
      </w:r>
      <w:r>
        <w:t xml:space="preserve"> приведет к следующему множеству продукций:</w:t>
      </w:r>
    </w:p>
    <w:p w:rsidR="00F64E42" w:rsidRPr="00F64E42" w:rsidRDefault="00F64E42" w:rsidP="00F64E42">
      <w:pPr>
        <w:rPr>
          <w:lang w:val="en-US"/>
        </w:rPr>
      </w:pPr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aaSb</w:t>
      </w:r>
      <w:r>
        <w:rPr>
          <w:lang w:val="en-US"/>
        </w:rPr>
        <w:sym w:font="Symbol" w:char="F0EF"/>
      </w:r>
      <w:r>
        <w:rPr>
          <w:i/>
          <w:lang w:val="en-US"/>
        </w:rPr>
        <w:t>ab</w:t>
      </w:r>
      <w:r>
        <w:rPr>
          <w:lang w:val="en-US"/>
        </w:rPr>
        <w:sym w:font="Symbol" w:char="F0EF"/>
      </w:r>
      <w:r>
        <w:rPr>
          <w:i/>
          <w:lang w:val="en-US"/>
        </w:rPr>
        <w:t>aSbb</w:t>
      </w:r>
      <w:r>
        <w:rPr>
          <w:lang w:val="en-US"/>
        </w:rPr>
        <w:sym w:font="Symbol" w:char="F0EF"/>
      </w:r>
      <w:r>
        <w:rPr>
          <w:i/>
          <w:lang w:val="en-US"/>
        </w:rPr>
        <w:t>bb</w:t>
      </w:r>
      <w:r>
        <w:rPr>
          <w:lang w:val="en-US"/>
        </w:rPr>
        <w:sym w:font="Symbol" w:char="F0EF"/>
      </w:r>
      <w:r>
        <w:rPr>
          <w:i/>
          <w:lang w:val="en-US"/>
        </w:rPr>
        <w:t>aSba</w:t>
      </w:r>
      <w:r>
        <w:rPr>
          <w:lang w:val="en-US"/>
        </w:rPr>
        <w:sym w:font="Symbol" w:char="F0EF"/>
      </w:r>
      <w:r>
        <w:rPr>
          <w:i/>
          <w:lang w:val="en-US"/>
        </w:rPr>
        <w:t>ba</w:t>
      </w:r>
    </w:p>
    <w:p w:rsidR="00F64E42" w:rsidRDefault="00F64E42" w:rsidP="00F64E42">
      <w:r w:rsidRPr="00F64E42">
        <w:rPr>
          <w:lang w:val="en-US"/>
        </w:rPr>
        <w:tab/>
      </w:r>
      <w:r>
        <w:t>В общем случае замена вхождений приводит к увеличению числа продукций. Исключение представляет случай, когда зам</w:t>
      </w:r>
      <w:r>
        <w:t>е</w:t>
      </w:r>
      <w:r>
        <w:t>няемый нетерминал является левой частью единственной пр</w:t>
      </w:r>
      <w:r>
        <w:t>о</w:t>
      </w:r>
      <w:r>
        <w:t xml:space="preserve">дукции (в примере – нетерминал </w:t>
      </w:r>
      <w:r>
        <w:rPr>
          <w:i/>
        </w:rPr>
        <w:t>A</w:t>
      </w:r>
      <w:r>
        <w:t>).</w:t>
      </w:r>
    </w:p>
    <w:p w:rsidR="00F64E42" w:rsidRDefault="00F64E42" w:rsidP="00F64E42">
      <w:r>
        <w:tab/>
        <w:t>Можно использовать и обратное преобразование, когда н</w:t>
      </w:r>
      <w:r>
        <w:t>е</w:t>
      </w:r>
      <w:r>
        <w:t>которая подстрока заменяется новым нетерминалом, с целью с</w:t>
      </w:r>
      <w:r>
        <w:t>о</w:t>
      </w:r>
      <w:r>
        <w:t>кращения числа продукций.</w:t>
      </w:r>
    </w:p>
    <w:p w:rsidR="002E2392" w:rsidRDefault="002E2392" w:rsidP="00843B5F"/>
    <w:p w:rsidR="0054638C" w:rsidRDefault="008466AF" w:rsidP="00515B4A">
      <w:pPr>
        <w:pStyle w:val="3"/>
      </w:pPr>
      <w:bookmarkStart w:id="12" w:name="_Toc85196474"/>
      <w:r>
        <w:t>Устранение</w:t>
      </w:r>
      <w:r w:rsidR="00515B4A">
        <w:t xml:space="preserve"> леворек</w:t>
      </w:r>
      <w:r w:rsidR="004C0F03">
        <w:t>у</w:t>
      </w:r>
      <w:r w:rsidR="00515B4A">
        <w:t>рсивных продукций</w:t>
      </w:r>
      <w:bookmarkEnd w:id="12"/>
    </w:p>
    <w:p w:rsidR="0054638C" w:rsidRDefault="0054638C" w:rsidP="00843B5F"/>
    <w:p w:rsidR="00515B4A" w:rsidRDefault="00515B4A" w:rsidP="00515B4A">
      <w:r>
        <w:tab/>
        <w:t xml:space="preserve">Продукция вида </w:t>
      </w:r>
      <w:r>
        <w:rPr>
          <w:i/>
        </w:rPr>
        <w:t>A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>
        <w:rPr>
          <w:lang w:val="en-US"/>
        </w:rPr>
        <w:sym w:font="Symbol" w:char="F061"/>
      </w:r>
      <w:r>
        <w:t xml:space="preserve">, где </w:t>
      </w:r>
      <w:r>
        <w:rPr>
          <w:i/>
        </w:rPr>
        <w:t>A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515B4A">
        <w:rPr>
          <w:i/>
          <w:sz w:val="24"/>
          <w:szCs w:val="24"/>
          <w:vertAlign w:val="subscript"/>
          <w:lang w:val="en-US"/>
        </w:rPr>
        <w:t>N</w:t>
      </w:r>
      <w:r>
        <w:t xml:space="preserve">, </w:t>
      </w:r>
      <w:r>
        <w:sym w:font="Symbol" w:char="F061"/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t>(</w:t>
      </w:r>
      <w:r>
        <w:rPr>
          <w:i/>
        </w:rPr>
        <w:t>V</w:t>
      </w:r>
      <w:r w:rsidR="00F05968">
        <w:rPr>
          <w:i/>
          <w:sz w:val="24"/>
          <w:szCs w:val="24"/>
          <w:vertAlign w:val="subscript"/>
          <w:lang w:val="en-US"/>
        </w:rPr>
        <w:t>T</w:t>
      </w:r>
      <w:r>
        <w:t> </w:t>
      </w:r>
      <w:r>
        <w:sym w:font="Symbol" w:char="F0C8"/>
      </w:r>
      <w:r>
        <w:t> </w:t>
      </w:r>
      <w:r>
        <w:rPr>
          <w:i/>
          <w:lang w:val="en-US"/>
        </w:rPr>
        <w:t>V</w:t>
      </w:r>
      <w:r w:rsidR="00F05968">
        <w:rPr>
          <w:i/>
          <w:sz w:val="24"/>
          <w:szCs w:val="24"/>
          <w:vertAlign w:val="subscript"/>
          <w:lang w:val="en-US"/>
        </w:rPr>
        <w:t>N</w:t>
      </w:r>
      <w:r>
        <w:t>)</w:t>
      </w:r>
      <w:r w:rsidRPr="00515B4A">
        <w:rPr>
          <w:sz w:val="24"/>
          <w:szCs w:val="24"/>
          <w:vertAlign w:val="superscript"/>
        </w:rPr>
        <w:t>*</w:t>
      </w:r>
      <w:r>
        <w:t>, назыв</w:t>
      </w:r>
      <w:r>
        <w:t>а</w:t>
      </w:r>
      <w:r>
        <w:t xml:space="preserve">ется </w:t>
      </w:r>
      <w:r>
        <w:rPr>
          <w:i/>
        </w:rPr>
        <w:t>леворекурсивной</w:t>
      </w:r>
      <w:r>
        <w:t xml:space="preserve"> (содержит </w:t>
      </w:r>
      <w:r>
        <w:rPr>
          <w:i/>
        </w:rPr>
        <w:t>прямую левую рекурсию</w:t>
      </w:r>
      <w:r>
        <w:t>), а пр</w:t>
      </w:r>
      <w:r>
        <w:t>о</w:t>
      </w:r>
      <w:r>
        <w:t xml:space="preserve">дукция вида </w:t>
      </w:r>
      <w:r>
        <w:rPr>
          <w:i/>
        </w:rPr>
        <w:t>A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i/>
          <w:lang w:val="en-US"/>
        </w:rPr>
        <w:t>A</w:t>
      </w:r>
      <w:r>
        <w:t xml:space="preserve"> – </w:t>
      </w:r>
      <w:r>
        <w:rPr>
          <w:i/>
        </w:rPr>
        <w:t>праворекурсивной</w:t>
      </w:r>
      <w:r>
        <w:t>. Для любой КС-грамматики, содержащей леворекурсивные продукции, можно построить эквивалентную КС-грамматику, не содержащую лев</w:t>
      </w:r>
      <w:r>
        <w:t>о</w:t>
      </w:r>
      <w:r>
        <w:t>рекурсивных продукций.</w:t>
      </w:r>
    </w:p>
    <w:p w:rsidR="00515B4A" w:rsidRDefault="00515B4A" w:rsidP="00515B4A">
      <w:r>
        <w:tab/>
        <w:t>Преобразование заключается в следующем. Пусть</w:t>
      </w:r>
      <w:r w:rsidR="00346388">
        <w:t xml:space="preserve"> множ</w:t>
      </w:r>
      <w:r w:rsidR="00346388">
        <w:t>е</w:t>
      </w:r>
      <w:r w:rsidR="00346388">
        <w:t>ство продукций</w:t>
      </w:r>
      <w:r>
        <w:t xml:space="preserve"> грамматик</w:t>
      </w:r>
      <w:r w:rsidR="00346388">
        <w:t>и</w:t>
      </w:r>
      <w:r>
        <w:t xml:space="preserve"> содержит леворекурсивные проду</w:t>
      </w:r>
      <w:r>
        <w:t>к</w:t>
      </w:r>
      <w:r>
        <w:t xml:space="preserve">ции </w:t>
      </w:r>
      <w:r>
        <w:rPr>
          <w:i/>
        </w:rPr>
        <w:t>A</w:t>
      </w:r>
      <w:r>
        <w:t> </w:t>
      </w:r>
      <w:r>
        <w:sym w:font="Symbol" w:char="F0AE"/>
      </w:r>
      <w:r>
        <w:t> </w:t>
      </w:r>
      <w:r>
        <w:rPr>
          <w:i/>
          <w:lang w:val="en-US"/>
        </w:rPr>
        <w:t>A</w:t>
      </w:r>
      <w:r>
        <w:rPr>
          <w:lang w:val="en-US"/>
        </w:rPr>
        <w:sym w:font="Symbol" w:char="F061"/>
      </w:r>
      <w:r w:rsidRPr="00515B4A">
        <w:rPr>
          <w:sz w:val="24"/>
          <w:szCs w:val="24"/>
          <w:vertAlign w:val="subscript"/>
        </w:rPr>
        <w:t>1</w:t>
      </w:r>
      <w:r>
        <w:sym w:font="Symbol" w:char="F0EF"/>
      </w:r>
      <w:r>
        <w:rPr>
          <w:i/>
          <w:lang w:val="en-US"/>
        </w:rPr>
        <w:t>A</w:t>
      </w:r>
      <w:r>
        <w:rPr>
          <w:lang w:val="en-US"/>
        </w:rPr>
        <w:sym w:font="Symbol" w:char="F061"/>
      </w:r>
      <w:r w:rsidRPr="00515B4A">
        <w:rPr>
          <w:sz w:val="24"/>
          <w:szCs w:val="24"/>
          <w:vertAlign w:val="subscript"/>
        </w:rPr>
        <w:t>2</w:t>
      </w:r>
      <w:r>
        <w:sym w:font="Symbol" w:char="F0EF"/>
      </w:r>
      <w:r>
        <w:t>…</w:t>
      </w:r>
      <w:r>
        <w:sym w:font="Symbol" w:char="F0EF"/>
      </w:r>
      <w:r>
        <w:rPr>
          <w:i/>
          <w:lang w:val="en-US"/>
        </w:rPr>
        <w:t>A</w:t>
      </w:r>
      <w:r>
        <w:rPr>
          <w:lang w:val="en-US"/>
        </w:rPr>
        <w:sym w:font="Symbol" w:char="F061"/>
      </w:r>
      <w:r w:rsidRPr="00515B4A">
        <w:rPr>
          <w:i/>
          <w:sz w:val="24"/>
          <w:szCs w:val="24"/>
          <w:vertAlign w:val="subscript"/>
          <w:lang w:val="en-US"/>
        </w:rPr>
        <w:t>m</w:t>
      </w:r>
      <w:r>
        <w:t xml:space="preserve"> и</w:t>
      </w:r>
      <w:r w:rsidR="00346388">
        <w:t xml:space="preserve"> все остальные </w:t>
      </w:r>
      <w:r w:rsidR="00346388" w:rsidRPr="00346388">
        <w:rPr>
          <w:i/>
          <w:lang w:val="en-US"/>
        </w:rPr>
        <w:t>A</w:t>
      </w:r>
      <w:r w:rsidR="00346388">
        <w:t xml:space="preserve">-продукции </w:t>
      </w:r>
      <w:r w:rsidR="00346388">
        <w:rPr>
          <w:i/>
        </w:rPr>
        <w:t>A</w:t>
      </w:r>
      <w:r w:rsidR="00346388">
        <w:t> </w:t>
      </w:r>
      <w:r w:rsidR="00346388">
        <w:sym w:font="Symbol" w:char="F0AE"/>
      </w:r>
      <w:r w:rsidR="00346388">
        <w:t> </w:t>
      </w:r>
      <w:r w:rsidR="00346388">
        <w:sym w:font="Symbol" w:char="F062"/>
      </w:r>
      <w:r w:rsidR="00346388" w:rsidRPr="00515B4A">
        <w:rPr>
          <w:sz w:val="24"/>
          <w:szCs w:val="24"/>
          <w:vertAlign w:val="subscript"/>
        </w:rPr>
        <w:t>1</w:t>
      </w:r>
      <w:r w:rsidR="00346388">
        <w:sym w:font="Symbol" w:char="F0EF"/>
      </w:r>
      <w:r w:rsidR="00346388">
        <w:sym w:font="Symbol" w:char="F062"/>
      </w:r>
      <w:r w:rsidR="00346388" w:rsidRPr="00515B4A">
        <w:rPr>
          <w:sz w:val="24"/>
          <w:szCs w:val="24"/>
          <w:vertAlign w:val="subscript"/>
        </w:rPr>
        <w:t>2</w:t>
      </w:r>
      <w:r w:rsidR="00346388">
        <w:sym w:font="Symbol" w:char="F0EF"/>
      </w:r>
      <w:r w:rsidR="00346388">
        <w:t>…</w:t>
      </w:r>
      <w:r w:rsidR="00346388">
        <w:sym w:font="Symbol" w:char="F0EF"/>
      </w:r>
      <w:r w:rsidR="00346388">
        <w:sym w:font="Symbol" w:char="F062"/>
      </w:r>
      <w:r w:rsidR="00346388" w:rsidRPr="00515B4A">
        <w:rPr>
          <w:i/>
          <w:sz w:val="24"/>
          <w:szCs w:val="24"/>
          <w:vertAlign w:val="subscript"/>
        </w:rPr>
        <w:t>n</w:t>
      </w:r>
      <w:r w:rsidR="00346388">
        <w:t>,</w:t>
      </w:r>
      <w:r>
        <w:t xml:space="preserve"> не являющиеся леворекурсивными. Тогда н</w:t>
      </w:r>
      <w:r>
        <w:t>о</w:t>
      </w:r>
      <w:r>
        <w:t>вая эквивалентная грамматика может быть построена добавлен</w:t>
      </w:r>
      <w:r>
        <w:t>и</w:t>
      </w:r>
      <w:r>
        <w:t xml:space="preserve">ем нового нетерминала </w:t>
      </w:r>
      <w:r>
        <w:rPr>
          <w:i/>
        </w:rPr>
        <w:t>A</w:t>
      </w:r>
      <w:r w:rsidRPr="00EA1AE2">
        <w:rPr>
          <w:i/>
        </w:rPr>
        <w:t>'</w:t>
      </w:r>
      <w:r>
        <w:t xml:space="preserve"> и заменой леворекурсивных проду</w:t>
      </w:r>
      <w:r>
        <w:t>к</w:t>
      </w:r>
      <w:r>
        <w:t>ций продукциями вида</w:t>
      </w:r>
    </w:p>
    <w:p w:rsidR="00515B4A" w:rsidRDefault="00515B4A" w:rsidP="00515B4A">
      <w:pPr>
        <w:rPr>
          <w:lang w:val="en-US"/>
        </w:rPr>
      </w:pPr>
      <w: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sym w:font="Symbol" w:char="F062"/>
      </w:r>
      <w:r w:rsidRPr="00515B4A">
        <w:rPr>
          <w:sz w:val="24"/>
          <w:szCs w:val="24"/>
          <w:vertAlign w:val="subscript"/>
          <w:lang w:val="en-US"/>
        </w:rPr>
        <w:t>1</w:t>
      </w:r>
      <w:r>
        <w:sym w:font="Symbol" w:char="F0EF"/>
      </w:r>
      <w:r>
        <w:sym w:font="Symbol" w:char="F062"/>
      </w:r>
      <w:r w:rsidRPr="00515B4A">
        <w:rPr>
          <w:sz w:val="24"/>
          <w:szCs w:val="24"/>
          <w:vertAlign w:val="subscript"/>
          <w:lang w:val="en-US"/>
        </w:rPr>
        <w:t>2</w:t>
      </w:r>
      <w:r>
        <w:sym w:font="Symbol" w:char="F0EF"/>
      </w:r>
      <w:r>
        <w:rPr>
          <w:lang w:val="en-US"/>
        </w:rPr>
        <w:t>…</w:t>
      </w:r>
      <w:r>
        <w:sym w:font="Symbol" w:char="F0EF"/>
      </w:r>
      <w:r>
        <w:sym w:font="Symbol" w:char="F062"/>
      </w:r>
      <w:r w:rsidRPr="00515B4A">
        <w:rPr>
          <w:i/>
          <w:sz w:val="24"/>
          <w:szCs w:val="24"/>
          <w:vertAlign w:val="subscript"/>
          <w:lang w:val="en-US"/>
        </w:rPr>
        <w:t>n</w:t>
      </w:r>
      <w:r>
        <w:sym w:font="Symbol" w:char="F0EF"/>
      </w:r>
      <w:r>
        <w:sym w:font="Symbol" w:char="F062"/>
      </w:r>
      <w:r w:rsidRPr="00515B4A">
        <w:rPr>
          <w:sz w:val="24"/>
          <w:szCs w:val="24"/>
          <w:vertAlign w:val="subscript"/>
          <w:lang w:val="en-US"/>
        </w:rPr>
        <w:t>1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A</w:t>
      </w:r>
      <w:r w:rsidRPr="00EA1AE2">
        <w:rPr>
          <w:i/>
          <w:lang w:val="en-US"/>
        </w:rPr>
        <w:t>'</w:t>
      </w:r>
      <w:r>
        <w:sym w:font="Symbol" w:char="F0EF"/>
      </w:r>
      <w:r>
        <w:sym w:font="Symbol" w:char="F062"/>
      </w:r>
      <w:r w:rsidRPr="00515B4A">
        <w:rPr>
          <w:sz w:val="24"/>
          <w:szCs w:val="24"/>
          <w:vertAlign w:val="subscript"/>
          <w:lang w:val="en-US"/>
        </w:rPr>
        <w:t>2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A</w:t>
      </w:r>
      <w:r w:rsidRPr="00EA1AE2">
        <w:rPr>
          <w:i/>
          <w:lang w:val="en-US"/>
        </w:rPr>
        <w:t>'</w:t>
      </w:r>
      <w:r>
        <w:sym w:font="Symbol" w:char="F0EF"/>
      </w:r>
      <w:r>
        <w:rPr>
          <w:lang w:val="en-US"/>
        </w:rPr>
        <w:t>…</w:t>
      </w:r>
      <w:r>
        <w:sym w:font="Symbol" w:char="F0EF"/>
      </w:r>
      <w:r>
        <w:sym w:font="Symbol" w:char="F062"/>
      </w:r>
      <w:r w:rsidRPr="00515B4A">
        <w:rPr>
          <w:i/>
          <w:sz w:val="24"/>
          <w:szCs w:val="24"/>
          <w:vertAlign w:val="subscript"/>
          <w:lang w:val="en-US"/>
        </w:rPr>
        <w:t>n</w:t>
      </w:r>
      <w:r>
        <w:rPr>
          <w:i/>
          <w:vertAlign w:val="subscript"/>
          <w:lang w:val="en-US"/>
        </w:rPr>
        <w:t> </w:t>
      </w:r>
      <w:r>
        <w:rPr>
          <w:i/>
          <w:lang w:val="en-US"/>
        </w:rPr>
        <w:t>A</w:t>
      </w:r>
      <w:r w:rsidRPr="00EA1AE2">
        <w:rPr>
          <w:i/>
          <w:lang w:val="en-US"/>
        </w:rPr>
        <w:t>'</w:t>
      </w:r>
    </w:p>
    <w:p w:rsidR="00515B4A" w:rsidRPr="00515B4A" w:rsidRDefault="00515B4A" w:rsidP="00515B4A">
      <w:r>
        <w:rPr>
          <w:lang w:val="en-US"/>
        </w:rPr>
        <w:tab/>
      </w:r>
      <w:r>
        <w:rPr>
          <w:i/>
          <w:lang w:val="en-US"/>
        </w:rPr>
        <w:t>A</w:t>
      </w:r>
      <w:r w:rsidRPr="00EA1AE2">
        <w:rPr>
          <w:i/>
          <w:lang w:val="en-US"/>
        </w:rPr>
        <w:t>'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 w:rsidRPr="00515B4A">
        <w:rPr>
          <w:sz w:val="24"/>
          <w:szCs w:val="24"/>
          <w:vertAlign w:val="subscript"/>
          <w:lang w:val="en-US"/>
        </w:rPr>
        <w:t>1</w:t>
      </w:r>
      <w:r>
        <w:sym w:font="Symbol" w:char="F0EF"/>
      </w:r>
      <w:r>
        <w:rPr>
          <w:lang w:val="en-US"/>
        </w:rPr>
        <w:sym w:font="Symbol" w:char="F061"/>
      </w:r>
      <w:r w:rsidRPr="00515B4A">
        <w:rPr>
          <w:sz w:val="24"/>
          <w:szCs w:val="24"/>
          <w:vertAlign w:val="subscript"/>
          <w:lang w:val="en-US"/>
        </w:rPr>
        <w:t>2</w:t>
      </w:r>
      <w:r>
        <w:sym w:font="Symbol" w:char="F0EF"/>
      </w:r>
      <w:r>
        <w:rPr>
          <w:lang w:val="en-US"/>
        </w:rPr>
        <w:t>…</w:t>
      </w:r>
      <w:r>
        <w:sym w:font="Symbol" w:char="F0EF"/>
      </w:r>
      <w:r>
        <w:rPr>
          <w:lang w:val="en-US"/>
        </w:rPr>
        <w:sym w:font="Symbol" w:char="F061"/>
      </w:r>
      <w:r w:rsidRPr="00515B4A">
        <w:rPr>
          <w:i/>
          <w:sz w:val="24"/>
          <w:szCs w:val="24"/>
          <w:vertAlign w:val="subscript"/>
          <w:lang w:val="en-US"/>
        </w:rPr>
        <w:t>m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1"/>
      </w:r>
      <w:r w:rsidRPr="00985D69">
        <w:rPr>
          <w:sz w:val="24"/>
          <w:szCs w:val="24"/>
          <w:vertAlign w:val="subscript"/>
          <w:lang w:val="en-US"/>
        </w:rPr>
        <w:t>1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A</w:t>
      </w:r>
      <w:r w:rsidRPr="00985D69">
        <w:rPr>
          <w:i/>
          <w:lang w:val="en-US"/>
        </w:rPr>
        <w:t>'</w:t>
      </w:r>
      <w:r>
        <w:sym w:font="Symbol" w:char="F0EF"/>
      </w:r>
      <w:r>
        <w:rPr>
          <w:lang w:val="en-US"/>
        </w:rPr>
        <w:sym w:font="Symbol" w:char="F061"/>
      </w:r>
      <w:r w:rsidRPr="00985D69">
        <w:rPr>
          <w:sz w:val="24"/>
          <w:szCs w:val="24"/>
          <w:vertAlign w:val="subscript"/>
          <w:lang w:val="en-US"/>
        </w:rPr>
        <w:t>2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A</w:t>
      </w:r>
      <w:r w:rsidRPr="00985D69">
        <w:rPr>
          <w:i/>
          <w:lang w:val="en-US"/>
        </w:rPr>
        <w:t>'</w:t>
      </w:r>
      <w:r>
        <w:sym w:font="Symbol" w:char="F0EF"/>
      </w:r>
      <w:r w:rsidRPr="00985D69">
        <w:rPr>
          <w:lang w:val="en-US"/>
        </w:rPr>
        <w:t>…</w:t>
      </w:r>
      <w:r>
        <w:sym w:font="Symbol" w:char="F0EF"/>
      </w:r>
      <w:r>
        <w:rPr>
          <w:lang w:val="en-US"/>
        </w:rPr>
        <w:sym w:font="Symbol" w:char="F061"/>
      </w:r>
      <w:r w:rsidRPr="00515B4A">
        <w:rPr>
          <w:i/>
          <w:sz w:val="24"/>
          <w:szCs w:val="24"/>
          <w:vertAlign w:val="subscript"/>
          <w:lang w:val="en-US"/>
        </w:rPr>
        <w:t>m</w:t>
      </w:r>
      <w:r>
        <w:rPr>
          <w:i/>
          <w:vertAlign w:val="subscript"/>
          <w:lang w:val="en-US"/>
        </w:rPr>
        <w:t> </w:t>
      </w:r>
      <w:r>
        <w:rPr>
          <w:i/>
          <w:lang w:val="en-US"/>
        </w:rPr>
        <w:t>A</w:t>
      </w:r>
      <w:r w:rsidRPr="00EA1AE2">
        <w:rPr>
          <w:i/>
        </w:rPr>
        <w:t>'</w:t>
      </w:r>
    </w:p>
    <w:p w:rsidR="00515B4A" w:rsidRDefault="00515B4A" w:rsidP="00515B4A">
      <w:r>
        <w:lastRenderedPageBreak/>
        <w:tab/>
      </w:r>
      <w:proofErr w:type="gramStart"/>
      <w:r>
        <w:t>Таким образом, рассмотренное преобразование заменяет л</w:t>
      </w:r>
      <w:r>
        <w:t>е</w:t>
      </w:r>
      <w:r>
        <w:t>вую рекурсию на правую, и может быть выполнено для любой КС-грамматики.</w:t>
      </w:r>
      <w:proofErr w:type="gramEnd"/>
    </w:p>
    <w:p w:rsidR="00515B4A" w:rsidRDefault="00515B4A" w:rsidP="00515B4A">
      <w:r>
        <w:tab/>
        <w:t>Для иллюстрации техники преобразования рассмотрим грамматику (</w:t>
      </w:r>
      <w:r>
        <w:rPr>
          <w:i/>
        </w:rPr>
        <w:t>E</w:t>
      </w:r>
      <w:r>
        <w:t xml:space="preserve"> – начальный символ):</w:t>
      </w:r>
    </w:p>
    <w:p w:rsidR="00515B4A" w:rsidRPr="00614300" w:rsidRDefault="00515B4A" w:rsidP="00515B4A">
      <w:pPr>
        <w:rPr>
          <w:lang w:val="en-US"/>
        </w:rPr>
      </w:pPr>
      <w:r>
        <w:tab/>
      </w:r>
      <w:r w:rsidRPr="00515B4A">
        <w:rPr>
          <w:i/>
          <w:lang w:val="en-US"/>
        </w:rPr>
        <w:t>E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E</w:t>
      </w:r>
      <w:r>
        <w:rPr>
          <w:lang w:val="en-US"/>
        </w:rPr>
        <w:t> </w:t>
      </w:r>
      <w:r w:rsidRPr="00614300">
        <w:rPr>
          <w:lang w:val="en-US"/>
        </w:rPr>
        <w:t>+</w:t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>
        <w:rPr>
          <w:i/>
          <w:lang w:val="en-US"/>
        </w:rPr>
        <w:t>T</w:t>
      </w:r>
    </w:p>
    <w:p w:rsidR="00515B4A" w:rsidRPr="00614300" w:rsidRDefault="00515B4A" w:rsidP="00515B4A">
      <w:pPr>
        <w:rPr>
          <w:lang w:val="en-US"/>
        </w:rPr>
      </w:pPr>
      <w:r w:rsidRPr="00614300">
        <w:rPr>
          <w:lang w:val="en-US"/>
        </w:rPr>
        <w:tab/>
      </w:r>
      <w:r w:rsidRPr="00515B4A">
        <w:rPr>
          <w:i/>
          <w:lang w:val="en-US"/>
        </w:rPr>
        <w:t>T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sym w:font="Symbol" w:char="F0EF"/>
      </w:r>
      <w:r>
        <w:rPr>
          <w:i/>
          <w:lang w:val="en-US"/>
        </w:rPr>
        <w:t>F</w:t>
      </w:r>
    </w:p>
    <w:p w:rsidR="00515B4A" w:rsidRPr="00614300" w:rsidRDefault="00515B4A" w:rsidP="00515B4A">
      <w:pPr>
        <w:rPr>
          <w:lang w:val="en-US"/>
        </w:rPr>
      </w:pPr>
      <w:r w:rsidRPr="00614300">
        <w:rPr>
          <w:lang w:val="en-US"/>
        </w:rPr>
        <w:tab/>
      </w:r>
      <w:r>
        <w:rPr>
          <w:i/>
          <w:lang w:val="en-US"/>
        </w:rPr>
        <w:t>F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614300">
        <w:rPr>
          <w:lang w:val="en-US"/>
        </w:rPr>
        <w:t>(</w:t>
      </w:r>
      <w:r w:rsidRPr="00515B4A">
        <w:rPr>
          <w:i/>
          <w:lang w:val="en-US"/>
        </w:rPr>
        <w:t>E</w:t>
      </w:r>
      <w:proofErr w:type="gramStart"/>
      <w:r w:rsidRPr="00614300">
        <w:rPr>
          <w:lang w:val="en-US"/>
        </w:rPr>
        <w:t>)</w:t>
      </w:r>
      <w:proofErr w:type="gramEnd"/>
      <w:r>
        <w:sym w:font="Symbol" w:char="F0EF"/>
      </w:r>
      <w:r>
        <w:rPr>
          <w:i/>
          <w:lang w:val="en-US"/>
        </w:rPr>
        <w:t>i</w:t>
      </w:r>
    </w:p>
    <w:p w:rsidR="00515B4A" w:rsidRDefault="00515B4A" w:rsidP="00515B4A">
      <w:r>
        <w:t xml:space="preserve">В соответствии с рассмотренным выше правилом продукции </w:t>
      </w:r>
      <w:r>
        <w:rPr>
          <w:i/>
        </w:rPr>
        <w:t>E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t>+</w:t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>
        <w:rPr>
          <w:i/>
          <w:lang w:val="en-US"/>
        </w:rPr>
        <w:t>T</w:t>
      </w:r>
      <w:r>
        <w:t xml:space="preserve"> преобразуются в продукции </w:t>
      </w:r>
      <w:r>
        <w:rPr>
          <w:i/>
        </w:rPr>
        <w:t>E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>
        <w:rPr>
          <w:i/>
          <w:lang w:val="en-US"/>
        </w:rPr>
        <w:t>TE</w:t>
      </w:r>
      <w:r w:rsidRPr="00A42616">
        <w:rPr>
          <w:i/>
        </w:rPr>
        <w:t>'</w:t>
      </w:r>
      <w:r>
        <w:t xml:space="preserve"> и </w:t>
      </w:r>
      <w:r>
        <w:rPr>
          <w:i/>
          <w:lang w:val="en-US"/>
        </w:rPr>
        <w:t>E</w:t>
      </w:r>
      <w:r w:rsidRPr="00EA1AE2">
        <w:rPr>
          <w:i/>
        </w:rPr>
        <w:t>'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t>+</w:t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>
        <w:t>+</w:t>
      </w:r>
      <w:r>
        <w:rPr>
          <w:lang w:val="en-US"/>
        </w:rPr>
        <w:t> </w:t>
      </w:r>
      <w:r>
        <w:rPr>
          <w:i/>
          <w:lang w:val="en-US"/>
        </w:rPr>
        <w:t>TE</w:t>
      </w:r>
      <w:r w:rsidRPr="00EA1AE2">
        <w:rPr>
          <w:i/>
        </w:rPr>
        <w:t>'</w:t>
      </w:r>
      <w:r>
        <w:t xml:space="preserve">, аналогично продукции </w:t>
      </w:r>
      <w:r>
        <w:rPr>
          <w:i/>
          <w:lang w:val="en-US"/>
        </w:rPr>
        <w:t>T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sym w:font="Symbol" w:char="F0EF"/>
      </w:r>
      <w:r>
        <w:rPr>
          <w:i/>
          <w:lang w:val="en-US"/>
        </w:rPr>
        <w:t>F</w:t>
      </w:r>
      <w:r>
        <w:t xml:space="preserve"> преобраз</w:t>
      </w:r>
      <w:r>
        <w:t>у</w:t>
      </w:r>
      <w:r>
        <w:t xml:space="preserve">ются в продукции </w:t>
      </w:r>
      <w:r>
        <w:rPr>
          <w:i/>
          <w:lang w:val="en-US"/>
        </w:rPr>
        <w:t>T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sym w:font="Symbol" w:char="F0EF"/>
      </w:r>
      <w:r>
        <w:rPr>
          <w:i/>
          <w:lang w:val="en-US"/>
        </w:rPr>
        <w:t>FT</w:t>
      </w:r>
      <w:r w:rsidRPr="00EA1AE2">
        <w:rPr>
          <w:i/>
        </w:rPr>
        <w:t>'</w:t>
      </w:r>
      <w:r>
        <w:t xml:space="preserve"> и </w:t>
      </w:r>
      <w:r>
        <w:rPr>
          <w:i/>
          <w:lang w:val="en-US"/>
        </w:rPr>
        <w:t>T</w:t>
      </w:r>
      <w:r w:rsidRPr="00EA1AE2">
        <w:rPr>
          <w:i/>
        </w:rPr>
        <w:t>'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sym w:font="Symbol" w:char="F0EF"/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FT</w:t>
      </w:r>
      <w:r w:rsidRPr="00EA1AE2">
        <w:rPr>
          <w:i/>
        </w:rPr>
        <w:t>'</w:t>
      </w:r>
      <w:r>
        <w:t>. В результате п</w:t>
      </w:r>
      <w:r>
        <w:t>о</w:t>
      </w:r>
      <w:r>
        <w:t>лучается грамматика без леворекурсивных продукций:</w:t>
      </w:r>
    </w:p>
    <w:p w:rsidR="00515B4A" w:rsidRPr="00FF510D" w:rsidRDefault="00515B4A" w:rsidP="00515B4A">
      <w:pPr>
        <w:tabs>
          <w:tab w:val="left" w:pos="426"/>
          <w:tab w:val="left" w:pos="2552"/>
        </w:tabs>
      </w:pPr>
      <w:r>
        <w:tab/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>
        <w:rPr>
          <w:i/>
          <w:lang w:val="en-US"/>
        </w:rPr>
        <w:t>TE</w:t>
      </w:r>
      <w:r w:rsidRPr="00FF510D">
        <w:rPr>
          <w:i/>
        </w:rPr>
        <w:t>'</w:t>
      </w:r>
    </w:p>
    <w:p w:rsidR="00515B4A" w:rsidRPr="00FF510D" w:rsidRDefault="00515B4A" w:rsidP="00515B4A">
      <w:pPr>
        <w:tabs>
          <w:tab w:val="left" w:pos="426"/>
          <w:tab w:val="left" w:pos="2552"/>
        </w:tabs>
      </w:pPr>
      <w:r w:rsidRPr="00FF510D">
        <w:tab/>
      </w:r>
      <w:r>
        <w:rPr>
          <w:i/>
          <w:lang w:val="en-US"/>
        </w:rPr>
        <w:t>E</w:t>
      </w:r>
      <w:r w:rsidRPr="00FF510D">
        <w:rPr>
          <w:i/>
        </w:rPr>
        <w:t>'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FF510D">
        <w:t>+</w:t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 w:rsidRPr="00FF510D">
        <w:t>+</w:t>
      </w:r>
      <w:r>
        <w:rPr>
          <w:lang w:val="en-US"/>
        </w:rPr>
        <w:t> </w:t>
      </w:r>
      <w:r>
        <w:rPr>
          <w:i/>
          <w:lang w:val="en-US"/>
        </w:rPr>
        <w:t>TE</w:t>
      </w:r>
      <w:r w:rsidRPr="00FF510D">
        <w:rPr>
          <w:i/>
        </w:rPr>
        <w:t>'</w:t>
      </w:r>
    </w:p>
    <w:p w:rsidR="00515B4A" w:rsidRPr="00515B4A" w:rsidRDefault="00515B4A" w:rsidP="00515B4A">
      <w:pPr>
        <w:tabs>
          <w:tab w:val="left" w:pos="426"/>
        </w:tabs>
        <w:rPr>
          <w:lang w:val="en-US"/>
        </w:rPr>
      </w:pPr>
      <w:r w:rsidRPr="00FF510D">
        <w:tab/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sym w:font="Symbol" w:char="F0EF"/>
      </w:r>
      <w:r>
        <w:rPr>
          <w:i/>
          <w:lang w:val="en-US"/>
        </w:rPr>
        <w:t>FT</w:t>
      </w:r>
      <w:r w:rsidRPr="00EA1AE2">
        <w:rPr>
          <w:i/>
          <w:lang w:val="en-US"/>
        </w:rPr>
        <w:t>'</w:t>
      </w:r>
    </w:p>
    <w:p w:rsidR="00515B4A" w:rsidRPr="00685F22" w:rsidRDefault="00932A9B" w:rsidP="00843B5F">
      <w:pPr>
        <w:rPr>
          <w:lang w:val="en-US"/>
        </w:rPr>
      </w:pPr>
      <w:r w:rsidRPr="00C77A1E">
        <w:rPr>
          <w:lang w:val="en-US"/>
        </w:rPr>
        <w:tab/>
      </w:r>
      <w:r>
        <w:rPr>
          <w:i/>
          <w:lang w:val="en-US"/>
        </w:rPr>
        <w:t>T</w:t>
      </w:r>
      <w:r w:rsidRPr="00EA1AE2">
        <w:rPr>
          <w:i/>
          <w:lang w:val="en-US"/>
        </w:rPr>
        <w:t>'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sym w:font="Symbol" w:char="F0EF"/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FT</w:t>
      </w:r>
      <w:r w:rsidRPr="00EA1AE2">
        <w:rPr>
          <w:i/>
          <w:lang w:val="en-US"/>
        </w:rPr>
        <w:t>'</w:t>
      </w:r>
    </w:p>
    <w:p w:rsidR="00932A9B" w:rsidRDefault="00932A9B" w:rsidP="00843B5F">
      <w:pPr>
        <w:rPr>
          <w:i/>
        </w:rPr>
      </w:pPr>
      <w:r w:rsidRPr="00685F22">
        <w:rPr>
          <w:lang w:val="en-US"/>
        </w:rPr>
        <w:tab/>
      </w:r>
      <w:r>
        <w:rPr>
          <w:i/>
          <w:lang w:val="en-US"/>
        </w:rPr>
        <w:t>F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(</w:t>
      </w:r>
      <w:r>
        <w:rPr>
          <w:i/>
          <w:lang w:val="en-US"/>
        </w:rPr>
        <w:t>E</w:t>
      </w:r>
      <w:proofErr w:type="gramStart"/>
      <w:r>
        <w:rPr>
          <w:lang w:val="en-US"/>
        </w:rPr>
        <w:t>)</w:t>
      </w:r>
      <w:proofErr w:type="gramEnd"/>
      <w:r>
        <w:sym w:font="Symbol" w:char="F0EF"/>
      </w:r>
      <w:r>
        <w:rPr>
          <w:i/>
          <w:lang w:val="en-US"/>
        </w:rPr>
        <w:t>i</w:t>
      </w:r>
    </w:p>
    <w:p w:rsidR="00932A9B" w:rsidRPr="00932A9B" w:rsidRDefault="00932A9B" w:rsidP="00843B5F"/>
    <w:p w:rsidR="00515B4A" w:rsidRPr="00515B4A" w:rsidRDefault="008466AF" w:rsidP="00B84253">
      <w:pPr>
        <w:pStyle w:val="3"/>
        <w:rPr>
          <w:lang w:val="en-US"/>
        </w:rPr>
      </w:pPr>
      <w:bookmarkStart w:id="13" w:name="_Toc85196475"/>
      <w:r>
        <w:t>Устранение</w:t>
      </w:r>
      <w:r w:rsidR="004C0F03">
        <w:t xml:space="preserve"> леворекурсивного</w:t>
      </w:r>
      <w:r w:rsidR="00B84253" w:rsidRPr="00B84253">
        <w:rPr>
          <w:lang w:val="en-US"/>
        </w:rPr>
        <w:t xml:space="preserve"> </w:t>
      </w:r>
      <w:r w:rsidR="004C0F03">
        <w:t>цикла</w:t>
      </w:r>
      <w:bookmarkEnd w:id="13"/>
    </w:p>
    <w:p w:rsidR="0054638C" w:rsidRDefault="0054638C" w:rsidP="00843B5F"/>
    <w:p w:rsidR="00453FED" w:rsidRDefault="00453FED" w:rsidP="00453FED">
      <w:r>
        <w:tab/>
        <w:t xml:space="preserve">Говорят, что грамматика имеет </w:t>
      </w:r>
      <w:r>
        <w:rPr>
          <w:i/>
        </w:rPr>
        <w:t>леворекурсивный цикл</w:t>
      </w:r>
      <w:r w:rsidR="007B5E33" w:rsidRPr="007B5E33">
        <w:t xml:space="preserve"> (</w:t>
      </w:r>
      <w:r w:rsidR="007B5E33" w:rsidRPr="007B5E33">
        <w:rPr>
          <w:i/>
        </w:rPr>
        <w:t>ко</w:t>
      </w:r>
      <w:r w:rsidR="007B5E33" w:rsidRPr="007B5E33">
        <w:rPr>
          <w:i/>
        </w:rPr>
        <w:t>с</w:t>
      </w:r>
      <w:r w:rsidR="007B5E33" w:rsidRPr="007B5E33">
        <w:rPr>
          <w:i/>
        </w:rPr>
        <w:t>венную левую рекурсию</w:t>
      </w:r>
      <w:r w:rsidR="007B5E33">
        <w:t>)</w:t>
      </w:r>
      <w:r>
        <w:t>, если в грамматике имеется нетерм</w:t>
      </w:r>
      <w:r>
        <w:t>и</w:t>
      </w:r>
      <w:r>
        <w:t>нал</w:t>
      </w:r>
      <w:r w:rsidR="00D84880">
        <w:t> </w:t>
      </w:r>
      <w:r>
        <w:rPr>
          <w:i/>
        </w:rPr>
        <w:t>A</w:t>
      </w:r>
      <w:r>
        <w:t xml:space="preserve"> такой, что </w:t>
      </w:r>
      <w:r w:rsidR="00A62C02" w:rsidRPr="009032CA">
        <w:rPr>
          <w:position w:val="-12"/>
          <w:lang w:val="en-US"/>
        </w:rPr>
        <w:object w:dxaOrig="780" w:dyaOrig="420">
          <v:shape id="_x0000_i1055" type="#_x0000_t75" style="width:39.4pt;height:21pt" o:ole="">
            <v:imagedata r:id="rId35" o:title=""/>
          </v:shape>
          <o:OLEObject Type="Embed" ProgID="Equation.3" ShapeID="_x0000_i1055" DrawAspect="Content" ObjectID="_1700461963" r:id="rId36"/>
        </w:object>
      </w:r>
      <w:r>
        <w:t>, т.</w:t>
      </w:r>
      <w:r>
        <w:rPr>
          <w:lang w:val="en-US"/>
        </w:rPr>
        <w:t> </w:t>
      </w:r>
      <w:r>
        <w:t xml:space="preserve">е. из нетерминала </w:t>
      </w:r>
      <w:r>
        <w:rPr>
          <w:i/>
        </w:rPr>
        <w:t>A</w:t>
      </w:r>
      <w:r>
        <w:t xml:space="preserve"> можно вывести строку, начинающуюся с </w:t>
      </w:r>
      <w:r>
        <w:rPr>
          <w:i/>
          <w:lang w:val="en-US"/>
        </w:rPr>
        <w:t>A</w:t>
      </w:r>
      <w:r>
        <w:t>. Заметим, что понятие леворекурси</w:t>
      </w:r>
      <w:r>
        <w:t>в</w:t>
      </w:r>
      <w:r>
        <w:t>ной продукции есть частный случай общего понятия левореку</w:t>
      </w:r>
      <w:r>
        <w:t>р</w:t>
      </w:r>
      <w:r>
        <w:t>сивного цикла.</w:t>
      </w:r>
    </w:p>
    <w:p w:rsidR="00453FED" w:rsidRDefault="00453FED" w:rsidP="00453FED">
      <w:r>
        <w:tab/>
        <w:t>Грамматику, содержащую леворекурсивный цикл, можно достаточно просто преобразовать в грамматику, содержащую только леворекурсивные продукции (прямую левую рекурсию),</w:t>
      </w:r>
      <w:r w:rsidR="001C6BDF">
        <w:t xml:space="preserve"> </w:t>
      </w:r>
      <w:r>
        <w:t>и далее исключить леворекурсивные продукции, преобразовав их в праворекурсивные.</w:t>
      </w:r>
      <w:r w:rsidR="004B42DC">
        <w:t xml:space="preserve"> </w:t>
      </w:r>
      <w:r w:rsidR="004F0C28">
        <w:t>З</w:t>
      </w:r>
      <w:r>
        <w:t>амен</w:t>
      </w:r>
      <w:r w:rsidR="004F0C28">
        <w:t>а</w:t>
      </w:r>
      <w:r>
        <w:t xml:space="preserve"> </w:t>
      </w:r>
      <w:r w:rsidR="007E0254">
        <w:t>лево</w:t>
      </w:r>
      <w:r>
        <w:t>рекурсивн</w:t>
      </w:r>
      <w:r w:rsidR="004F0C28">
        <w:t>ого</w:t>
      </w:r>
      <w:r>
        <w:t xml:space="preserve"> цикл</w:t>
      </w:r>
      <w:r w:rsidR="004F0C28">
        <w:t>а</w:t>
      </w:r>
      <w:r>
        <w:t xml:space="preserve"> </w:t>
      </w:r>
      <w:proofErr w:type="gramStart"/>
      <w:r>
        <w:t>на пр</w:t>
      </w:r>
      <w:r>
        <w:t>я</w:t>
      </w:r>
      <w:r>
        <w:t>мую</w:t>
      </w:r>
      <w:r w:rsidR="007E0254">
        <w:t xml:space="preserve"> левую</w:t>
      </w:r>
      <w:proofErr w:type="gramEnd"/>
      <w:r>
        <w:t xml:space="preserve"> рекурсию </w:t>
      </w:r>
      <w:r w:rsidR="004F0C28">
        <w:t>представлена алгоритмом 1.3.</w:t>
      </w:r>
    </w:p>
    <w:p w:rsidR="00BB2CE0" w:rsidRDefault="00BB2CE0" w:rsidP="00BB2CE0"/>
    <w:p w:rsidR="004F0C28" w:rsidRDefault="004F0C28" w:rsidP="00BB2CE0"/>
    <w:p w:rsidR="004F0C28" w:rsidRDefault="004F0C28" w:rsidP="00BB2CE0"/>
    <w:p w:rsidR="004F0C28" w:rsidRDefault="004F0C28" w:rsidP="00BB2CE0"/>
    <w:p w:rsidR="00BB2CE0" w:rsidRPr="000B1734" w:rsidRDefault="00BB2CE0" w:rsidP="00BB2CE0">
      <w:pPr>
        <w:pBdr>
          <w:top w:val="single" w:sz="4" w:space="1" w:color="auto"/>
        </w:pBdr>
      </w:pPr>
      <w:r w:rsidRPr="000B1734">
        <w:rPr>
          <w:b/>
        </w:rPr>
        <w:lastRenderedPageBreak/>
        <w:t>Алгоритм 1.</w:t>
      </w:r>
      <w:r>
        <w:rPr>
          <w:b/>
        </w:rPr>
        <w:t>3</w:t>
      </w:r>
      <w:r w:rsidRPr="000B1734">
        <w:rPr>
          <w:b/>
        </w:rPr>
        <w:t>.</w:t>
      </w:r>
      <w:r>
        <w:t xml:space="preserve"> Замена леворекурсивного цикла </w:t>
      </w:r>
      <w:proofErr w:type="gramStart"/>
      <w:r>
        <w:t>на прямую левую</w:t>
      </w:r>
      <w:proofErr w:type="gramEnd"/>
      <w:r>
        <w:t xml:space="preserve"> рекурсию</w:t>
      </w:r>
    </w:p>
    <w:p w:rsidR="00BB2CE0" w:rsidRPr="000B1734" w:rsidRDefault="00BB2CE0" w:rsidP="00BB2CE0">
      <w:r w:rsidRPr="000B1734">
        <w:rPr>
          <w:b/>
        </w:rPr>
        <w:t>Вход:</w:t>
      </w:r>
      <w:r w:rsidRPr="000B1734">
        <w:t> </w:t>
      </w:r>
      <w:r>
        <w:t xml:space="preserve">КС-грамматика </w:t>
      </w:r>
      <w:r>
        <w:rPr>
          <w:i/>
        </w:rPr>
        <w:t>G</w:t>
      </w:r>
      <w:r>
        <w:t> =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,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, </w:t>
      </w:r>
      <w:r>
        <w:rPr>
          <w:i/>
        </w:rPr>
        <w:t>P</w:t>
      </w:r>
      <w:r>
        <w:t>, </w:t>
      </w:r>
      <w:r>
        <w:rPr>
          <w:i/>
        </w:rPr>
        <w:t>S</w:t>
      </w:r>
      <w:r>
        <w:t>) с леворекурсивным ци</w:t>
      </w:r>
      <w:r>
        <w:t>к</w:t>
      </w:r>
      <w:r>
        <w:t>лом</w:t>
      </w:r>
    </w:p>
    <w:p w:rsidR="00BB2CE0" w:rsidRPr="003D35AE" w:rsidRDefault="00BB2CE0" w:rsidP="00BB2CE0">
      <w:pPr>
        <w:pBdr>
          <w:bottom w:val="single" w:sz="4" w:space="1" w:color="auto"/>
        </w:pBdr>
      </w:pPr>
      <w:r w:rsidRPr="000B1734">
        <w:rPr>
          <w:b/>
        </w:rPr>
        <w:t>Выход</w:t>
      </w:r>
      <w:r w:rsidRPr="003D35AE">
        <w:rPr>
          <w:b/>
        </w:rPr>
        <w:t>:</w:t>
      </w:r>
      <w:r w:rsidRPr="003D35AE">
        <w:rPr>
          <w:lang w:val="en-US"/>
        </w:rPr>
        <w:t> </w:t>
      </w:r>
      <w:r>
        <w:t>КС-грамматика</w:t>
      </w:r>
      <w:r w:rsidRPr="00A169E3">
        <w:t xml:space="preserve"> </w:t>
      </w:r>
      <w:r>
        <w:rPr>
          <w:i/>
          <w:iCs/>
        </w:rPr>
        <w:t>G</w:t>
      </w:r>
      <w:r w:rsidRPr="002B4FED">
        <w:rPr>
          <w:i/>
        </w:rPr>
        <w:t>'</w:t>
      </w:r>
      <w:r w:rsidRPr="00C71D85">
        <w:rPr>
          <w:lang w:val="en-US"/>
        </w:rPr>
        <w:t> </w:t>
      </w:r>
      <w:r w:rsidRPr="00C71D85">
        <w:t>=</w:t>
      </w:r>
      <w:r w:rsidRPr="00C71D85">
        <w:rPr>
          <w:lang w:val="en-US"/>
        </w:rPr>
        <w:t> </w:t>
      </w:r>
      <w:r w:rsidRPr="00C71D85">
        <w:t>(</w:t>
      </w:r>
      <w:r w:rsidRPr="00C71D85">
        <w:rPr>
          <w:i/>
          <w:lang w:val="en-US"/>
        </w:rPr>
        <w:t>V</w:t>
      </w:r>
      <w:r w:rsidRPr="00C71D85">
        <w:rPr>
          <w:i/>
          <w:sz w:val="24"/>
          <w:szCs w:val="24"/>
          <w:vertAlign w:val="subscript"/>
          <w:lang w:val="en-US"/>
        </w:rPr>
        <w:t>T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V</w:t>
      </w:r>
      <w:r w:rsidRPr="00C71D85">
        <w:rPr>
          <w:i/>
          <w:sz w:val="24"/>
          <w:szCs w:val="24"/>
          <w:vertAlign w:val="subscript"/>
          <w:lang w:val="en-US"/>
        </w:rPr>
        <w:t>N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P</w:t>
      </w:r>
      <w:r w:rsidRPr="002B4FED">
        <w:rPr>
          <w:i/>
        </w:rPr>
        <w:t>'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S</w:t>
      </w:r>
      <w:r w:rsidRPr="00C71D85">
        <w:t>)</w:t>
      </w:r>
      <w:r>
        <w:t xml:space="preserve"> с прямой левой реку</w:t>
      </w:r>
      <w:r>
        <w:t>р</w:t>
      </w:r>
      <w:r>
        <w:t>сией</w:t>
      </w:r>
    </w:p>
    <w:p w:rsidR="00374D86" w:rsidRPr="00374D86" w:rsidRDefault="00453FED" w:rsidP="00453FED">
      <w:r>
        <w:tab/>
      </w:r>
      <w:r w:rsidR="00BB2CE0" w:rsidRPr="00BB2CE0">
        <w:rPr>
          <w:i/>
        </w:rPr>
        <w:t>Шаг </w:t>
      </w:r>
      <w:r w:rsidRPr="00BB2CE0">
        <w:rPr>
          <w:i/>
        </w:rPr>
        <w:t>1</w:t>
      </w:r>
      <w:r>
        <w:t>. Упорядочить нетерминалы грамматики, начиная с начального</w:t>
      </w:r>
      <w:r w:rsidR="00C27B3D">
        <w:t>, в порядке их появления в продукциях грамматики</w:t>
      </w:r>
      <w:r>
        <w:t xml:space="preserve">, т. е. </w:t>
      </w:r>
      <w:r>
        <w:rPr>
          <w:i/>
        </w:rPr>
        <w:t>V</w:t>
      </w:r>
      <w:r w:rsidRPr="00FF510D">
        <w:rPr>
          <w:i/>
          <w:sz w:val="24"/>
          <w:szCs w:val="24"/>
          <w:vertAlign w:val="subscript"/>
          <w:lang w:val="en-US"/>
        </w:rPr>
        <w:t>N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1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2</w:t>
      </w:r>
      <w:r>
        <w:t>,</w:t>
      </w:r>
      <w:r>
        <w:rPr>
          <w:lang w:val="en-US"/>
        </w:rPr>
        <w:t> </w:t>
      </w:r>
      <w:r>
        <w:t>…,</w:t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453FED">
        <w:rPr>
          <w:i/>
          <w:sz w:val="24"/>
          <w:szCs w:val="24"/>
          <w:vertAlign w:val="subscript"/>
          <w:lang w:val="en-US"/>
        </w:rPr>
        <w:t>m</w:t>
      </w:r>
      <w:r>
        <w:t xml:space="preserve">}, </w:t>
      </w:r>
      <w:r>
        <w:rPr>
          <w:i/>
          <w:lang w:val="en-US"/>
        </w:rPr>
        <w:t>m</w:t>
      </w:r>
      <w:r>
        <w:rPr>
          <w:lang w:val="en-US"/>
        </w:rPr>
        <w:t> </w:t>
      </w:r>
      <w:r>
        <w:rPr>
          <w:lang w:val="en-US"/>
        </w:rPr>
        <w:sym w:font="Symbol" w:char="F0B3"/>
      </w:r>
      <w:r>
        <w:rPr>
          <w:lang w:val="en-US"/>
        </w:rPr>
        <w:t> </w:t>
      </w:r>
      <w:r>
        <w:t xml:space="preserve">1, где 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1</w:t>
      </w:r>
      <w:r>
        <w:t xml:space="preserve"> соответствует </w:t>
      </w:r>
      <w:proofErr w:type="gramStart"/>
      <w:r>
        <w:t>начальному</w:t>
      </w:r>
      <w:proofErr w:type="gramEnd"/>
      <w:r>
        <w:t xml:space="preserve"> нетерминалу. В результате продукции, у которых правая часть начинается с нетерминала, примут вид </w:t>
      </w:r>
      <w:r>
        <w:rPr>
          <w:i/>
          <w:lang w:val="en-US"/>
        </w:rPr>
        <w:t>A</w:t>
      </w:r>
      <w:r w:rsidRPr="00453FED">
        <w:rPr>
          <w:i/>
          <w:sz w:val="24"/>
          <w:szCs w:val="24"/>
          <w:vertAlign w:val="subscript"/>
          <w:lang w:val="en-US"/>
        </w:rPr>
        <w:t>i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453FED">
        <w:rPr>
          <w:i/>
          <w:sz w:val="24"/>
          <w:szCs w:val="24"/>
          <w:vertAlign w:val="subscript"/>
          <w:lang w:val="en-US"/>
        </w:rPr>
        <w:t>j</w:t>
      </w:r>
      <w:r>
        <w:rPr>
          <w:lang w:val="en-US"/>
        </w:rPr>
        <w:sym w:font="Symbol" w:char="F061"/>
      </w:r>
      <w:r>
        <w:t xml:space="preserve">, где </w:t>
      </w:r>
      <w:r>
        <w:sym w:font="Symbol" w:char="F061"/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t>(</w:t>
      </w:r>
      <w:r>
        <w:rPr>
          <w:i/>
        </w:rPr>
        <w:t>V</w:t>
      </w:r>
      <w:r w:rsidRPr="00453FED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rPr>
          <w:lang w:val="en-US"/>
        </w:rPr>
        <w:t> </w:t>
      </w:r>
      <w:r>
        <w:rPr>
          <w:i/>
        </w:rPr>
        <w:t>V</w:t>
      </w:r>
      <w:r w:rsidRPr="00453FED">
        <w:rPr>
          <w:i/>
          <w:sz w:val="24"/>
          <w:szCs w:val="24"/>
          <w:vertAlign w:val="subscript"/>
        </w:rPr>
        <w:t>N</w:t>
      </w:r>
      <w:r>
        <w:t>)</w:t>
      </w:r>
      <w:r w:rsidRPr="00453FED">
        <w:rPr>
          <w:sz w:val="24"/>
          <w:szCs w:val="24"/>
          <w:vertAlign w:val="superscript"/>
        </w:rPr>
        <w:t>*</w:t>
      </w:r>
      <w:r>
        <w:t xml:space="preserve">. Если у всех продукций </w:t>
      </w:r>
      <w:r>
        <w:rPr>
          <w:i/>
          <w:lang w:val="en-US"/>
        </w:rPr>
        <w:t>i</w:t>
      </w:r>
      <w:r>
        <w:t> &lt; </w:t>
      </w:r>
      <w:r>
        <w:rPr>
          <w:i/>
          <w:lang w:val="en-US"/>
        </w:rPr>
        <w:t>j</w:t>
      </w:r>
      <w:r>
        <w:t xml:space="preserve">, левая рекурсия в грамматике отсутствует, если </w:t>
      </w:r>
      <w:r>
        <w:rPr>
          <w:i/>
          <w:lang w:val="en-US"/>
        </w:rPr>
        <w:t>i</w:t>
      </w:r>
      <w:r>
        <w:t> = </w:t>
      </w:r>
      <w:r>
        <w:rPr>
          <w:i/>
          <w:lang w:val="en-US"/>
        </w:rPr>
        <w:t>j</w:t>
      </w:r>
      <w:r>
        <w:t xml:space="preserve">, данная продукция является леворекурсивной, если </w:t>
      </w:r>
      <w:r>
        <w:rPr>
          <w:i/>
          <w:lang w:val="en-US"/>
        </w:rPr>
        <w:t>i</w:t>
      </w:r>
      <w:r>
        <w:t> &gt; </w:t>
      </w:r>
      <w:r>
        <w:rPr>
          <w:i/>
          <w:lang w:val="en-US"/>
        </w:rPr>
        <w:t>j</w:t>
      </w:r>
      <w:r>
        <w:t>, имеет место леворекурсивный цикл.</w:t>
      </w:r>
    </w:p>
    <w:p w:rsidR="00453FED" w:rsidRDefault="00453FED" w:rsidP="00BB2CE0">
      <w:pPr>
        <w:pBdr>
          <w:bottom w:val="single" w:sz="4" w:space="1" w:color="auto"/>
        </w:pBdr>
      </w:pPr>
      <w:r>
        <w:t xml:space="preserve"> </w:t>
      </w:r>
      <w:r>
        <w:tab/>
      </w:r>
      <w:r w:rsidR="00BB2CE0" w:rsidRPr="00BB2CE0">
        <w:rPr>
          <w:i/>
        </w:rPr>
        <w:t>Шаг </w:t>
      </w:r>
      <w:r w:rsidRPr="00BB2CE0">
        <w:rPr>
          <w:i/>
        </w:rPr>
        <w:t>2</w:t>
      </w:r>
      <w:r>
        <w:t xml:space="preserve">. Для продукций вида </w:t>
      </w:r>
      <w:r>
        <w:rPr>
          <w:i/>
          <w:lang w:val="en-US"/>
        </w:rPr>
        <w:t>A</w:t>
      </w:r>
      <w:r w:rsidRPr="00453FED">
        <w:rPr>
          <w:i/>
          <w:sz w:val="24"/>
          <w:szCs w:val="24"/>
          <w:vertAlign w:val="subscript"/>
          <w:lang w:val="en-US"/>
        </w:rPr>
        <w:t>i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453FED">
        <w:rPr>
          <w:i/>
          <w:sz w:val="24"/>
          <w:szCs w:val="24"/>
          <w:vertAlign w:val="subscript"/>
          <w:lang w:val="en-US"/>
        </w:rPr>
        <w:t>j</w:t>
      </w:r>
      <w:r>
        <w:rPr>
          <w:lang w:val="en-US"/>
        </w:rPr>
        <w:sym w:font="Symbol" w:char="F061"/>
      </w:r>
      <w:r>
        <w:t xml:space="preserve">, где </w:t>
      </w:r>
      <w:r>
        <w:rPr>
          <w:i/>
          <w:lang w:val="en-US"/>
        </w:rPr>
        <w:t>i</w:t>
      </w:r>
      <w:r>
        <w:t> &gt; </w:t>
      </w:r>
      <w:r>
        <w:rPr>
          <w:i/>
          <w:lang w:val="en-US"/>
        </w:rPr>
        <w:t>j</w:t>
      </w:r>
      <w:r>
        <w:t xml:space="preserve">, производится замена вхождений нетерминала </w:t>
      </w:r>
      <w:r>
        <w:rPr>
          <w:i/>
          <w:lang w:val="en-US"/>
        </w:rPr>
        <w:t>A</w:t>
      </w:r>
      <w:r w:rsidRPr="00453FED">
        <w:rPr>
          <w:i/>
          <w:sz w:val="24"/>
          <w:szCs w:val="24"/>
          <w:vertAlign w:val="subscript"/>
          <w:lang w:val="en-US"/>
        </w:rPr>
        <w:t>j</w:t>
      </w:r>
      <w:r>
        <w:t xml:space="preserve">. Такая последовательность замен повторяется до тех пор, пока не получится продукция, для которой </w:t>
      </w:r>
      <w:r>
        <w:rPr>
          <w:i/>
          <w:lang w:val="en-US"/>
        </w:rPr>
        <w:t>i</w:t>
      </w:r>
      <w:r>
        <w:t> = </w:t>
      </w:r>
      <w:r>
        <w:rPr>
          <w:i/>
          <w:lang w:val="en-US"/>
        </w:rPr>
        <w:t>j</w:t>
      </w:r>
      <w:r>
        <w:t>, т. е. пока не сведется к прямой левой рекурсии.</w:t>
      </w:r>
    </w:p>
    <w:p w:rsidR="00BB2CE0" w:rsidRDefault="00BB2CE0" w:rsidP="00453FED"/>
    <w:p w:rsidR="00453FED" w:rsidRDefault="00453FED" w:rsidP="00453FED">
      <w:r>
        <w:tab/>
        <w:t>В качестве примера такого преобразования рассмотрим сл</w:t>
      </w:r>
      <w:r>
        <w:t>е</w:t>
      </w:r>
      <w:r>
        <w:t>дующую грамматику:</w:t>
      </w:r>
    </w:p>
    <w:p w:rsidR="00453FED" w:rsidRDefault="00453FED" w:rsidP="00453FED">
      <w:pPr>
        <w:rPr>
          <w:lang w:val="en-US"/>
        </w:rPr>
      </w:pPr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</w:t>
      </w:r>
      <w:r>
        <w:rPr>
          <w:lang w:val="en-US"/>
        </w:rPr>
        <w:sym w:font="Symbol" w:char="F0EF"/>
      </w:r>
      <w:r>
        <w:rPr>
          <w:i/>
          <w:lang w:val="en-US"/>
        </w:rPr>
        <w:t>AB</w:t>
      </w:r>
    </w:p>
    <w:p w:rsidR="00453FED" w:rsidRDefault="00453FED" w:rsidP="00453FED">
      <w:pPr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BS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</w:p>
    <w:p w:rsidR="00453FED" w:rsidRDefault="00453FED" w:rsidP="00453FED">
      <w:pPr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453FED">
        <w:rPr>
          <w:i/>
          <w:lang w:val="en-US"/>
        </w:rPr>
        <w:t>S</w:t>
      </w:r>
      <w:r>
        <w:rPr>
          <w:i/>
          <w:lang w:val="en-US"/>
        </w:rPr>
        <w:t>A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453FED" w:rsidRPr="00453FED" w:rsidRDefault="00453FED" w:rsidP="00453FED">
      <w:pPr>
        <w:rPr>
          <w:lang w:val="en-US"/>
        </w:rPr>
      </w:pPr>
      <w:r>
        <w:rPr>
          <w:lang w:val="en-US"/>
        </w:rPr>
        <w:tab/>
      </w:r>
      <w:r>
        <w:t>Прежде всего</w:t>
      </w:r>
      <w:r w:rsidR="004E21EF">
        <w:t>,</w:t>
      </w:r>
      <w:r>
        <w:t xml:space="preserve"> упорядочим нетерминалы грамматики. Для этого переименуем их следующим образом: </w:t>
      </w:r>
      <w:proofErr w:type="gramStart"/>
      <w:r>
        <w:rPr>
          <w:i/>
          <w:lang w:val="en-US"/>
        </w:rPr>
        <w:t>S</w:t>
      </w:r>
      <w:r>
        <w:t xml:space="preserve"> переименуем в 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1</w:t>
      </w:r>
      <w:r>
        <w:t xml:space="preserve">, </w:t>
      </w:r>
      <w:r>
        <w:rPr>
          <w:i/>
          <w:lang w:val="en-US"/>
        </w:rPr>
        <w:t>A</w:t>
      </w:r>
      <w:r>
        <w:t> –</w:t>
      </w:r>
      <w:r>
        <w:rPr>
          <w:lang w:val="en-US"/>
        </w:rPr>
        <w:t> </w:t>
      </w:r>
      <w:r>
        <w:t xml:space="preserve">в 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2</w:t>
      </w:r>
      <w:r>
        <w:t xml:space="preserve"> и </w:t>
      </w:r>
      <w:r>
        <w:rPr>
          <w:i/>
        </w:rPr>
        <w:t>B</w:t>
      </w:r>
      <w:r>
        <w:t xml:space="preserve"> – в </w:t>
      </w:r>
      <w:r>
        <w:rPr>
          <w:i/>
        </w:rPr>
        <w:t>A</w:t>
      </w:r>
      <w:r w:rsidRPr="00453FED">
        <w:rPr>
          <w:sz w:val="24"/>
          <w:szCs w:val="24"/>
          <w:vertAlign w:val="subscript"/>
        </w:rPr>
        <w:t>3</w:t>
      </w:r>
      <w:r>
        <w:t>.</w:t>
      </w:r>
      <w:proofErr w:type="gramEnd"/>
      <w:r>
        <w:t xml:space="preserve"> В</w:t>
      </w:r>
      <w:r w:rsidRPr="00453FED">
        <w:rPr>
          <w:lang w:val="en-US"/>
        </w:rPr>
        <w:t xml:space="preserve"> </w:t>
      </w:r>
      <w:r>
        <w:t>результате</w:t>
      </w:r>
      <w:r w:rsidRPr="00453FED">
        <w:rPr>
          <w:lang w:val="en-US"/>
        </w:rPr>
        <w:t xml:space="preserve"> </w:t>
      </w:r>
      <w:r>
        <w:t>продукции</w:t>
      </w:r>
      <w:r w:rsidRPr="00453FED">
        <w:rPr>
          <w:lang w:val="en-US"/>
        </w:rPr>
        <w:t xml:space="preserve"> </w:t>
      </w:r>
      <w:r>
        <w:t>будут</w:t>
      </w:r>
      <w:r w:rsidRPr="00453FED">
        <w:rPr>
          <w:lang w:val="en-US"/>
        </w:rPr>
        <w:t xml:space="preserve"> </w:t>
      </w:r>
      <w:r>
        <w:t>иметь</w:t>
      </w:r>
      <w:r w:rsidRPr="00453FED">
        <w:rPr>
          <w:lang w:val="en-US"/>
        </w:rPr>
        <w:t xml:space="preserve"> </w:t>
      </w:r>
      <w:r>
        <w:t>вид</w:t>
      </w:r>
      <w:r w:rsidRPr="00453FED">
        <w:rPr>
          <w:lang w:val="en-US"/>
        </w:rPr>
        <w:t>:</w:t>
      </w:r>
    </w:p>
    <w:p w:rsidR="00453FED" w:rsidRDefault="00453FED" w:rsidP="00453FED">
      <w:pPr>
        <w:rPr>
          <w:lang w:val="en-US"/>
        </w:rPr>
      </w:pPr>
      <w:r w:rsidRPr="00453FED">
        <w:rPr>
          <w:lang w:val="en-US"/>
        </w:rPr>
        <w:tab/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  <w:lang w:val="en-US"/>
        </w:rPr>
        <w:t>1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  <w:lang w:val="en-US"/>
        </w:rPr>
        <w:t>2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  <w:lang w:val="en-US"/>
        </w:rPr>
        <w:t>1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  <w:lang w:val="en-US"/>
        </w:rPr>
        <w:t>2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  <w:lang w:val="en-US"/>
        </w:rPr>
        <w:t>3</w:t>
      </w:r>
    </w:p>
    <w:p w:rsidR="00453FED" w:rsidRDefault="00453FED" w:rsidP="00453FED">
      <w:pPr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  <w:lang w:val="en-US"/>
        </w:rPr>
        <w:t>2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  <w:lang w:val="en-US"/>
        </w:rPr>
        <w:t>3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  <w:lang w:val="en-US"/>
        </w:rPr>
        <w:t>1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</w:p>
    <w:p w:rsidR="00453FED" w:rsidRPr="00453FED" w:rsidRDefault="00453FED" w:rsidP="00453FED">
      <w:pPr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  <w:lang w:val="en-US"/>
        </w:rPr>
        <w:t>3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  <w:lang w:val="en-US"/>
        </w:rPr>
        <w:t>1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  <w:lang w:val="en-US"/>
        </w:rPr>
        <w:t>2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453FED" w:rsidRDefault="00453FED" w:rsidP="00453FED">
      <w:r>
        <w:t xml:space="preserve">Продукция 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3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1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2</w:t>
      </w:r>
      <w:r>
        <w:t xml:space="preserve"> показывает, что в грамматике имеется л</w:t>
      </w:r>
      <w:r>
        <w:t>е</w:t>
      </w:r>
      <w:r>
        <w:t>ворекурсивный цикл. Произведем замену вхождений нетермин</w:t>
      </w:r>
      <w:r>
        <w:t>а</w:t>
      </w:r>
      <w:r>
        <w:t xml:space="preserve">ла 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1</w:t>
      </w:r>
      <w:r>
        <w:t xml:space="preserve"> следующим образом: </w:t>
      </w:r>
      <w:proofErr w:type="gramStart"/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3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2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1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2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2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3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2</w:t>
      </w:r>
      <w:r>
        <w:t>.</w:t>
      </w:r>
      <w:proofErr w:type="gramEnd"/>
      <w:r>
        <w:t xml:space="preserve"> Поскольку условие </w:t>
      </w:r>
      <w:r>
        <w:rPr>
          <w:i/>
          <w:lang w:val="en-US"/>
        </w:rPr>
        <w:t>i</w:t>
      </w:r>
      <w:r>
        <w:t> = </w:t>
      </w:r>
      <w:r>
        <w:rPr>
          <w:i/>
          <w:lang w:val="en-US"/>
        </w:rPr>
        <w:t>j</w:t>
      </w:r>
      <w:r>
        <w:t xml:space="preserve"> еще не выполнено, продолжим процесс замены вхождений </w:t>
      </w:r>
      <w:r>
        <w:rPr>
          <w:i/>
        </w:rPr>
        <w:t>A</w:t>
      </w:r>
      <w:r w:rsidRPr="00453FED">
        <w:rPr>
          <w:sz w:val="24"/>
          <w:szCs w:val="24"/>
          <w:vertAlign w:val="subscript"/>
        </w:rPr>
        <w:t>2</w:t>
      </w:r>
      <w:r>
        <w:t xml:space="preserve">: 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3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3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1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1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2</w:t>
      </w:r>
      <w:r>
        <w:rPr>
          <w:lang w:val="en-US"/>
        </w:rPr>
        <w:sym w:font="Symbol" w:char="F0EF"/>
      </w:r>
      <w:r>
        <w:rPr>
          <w:i/>
          <w:iCs/>
          <w:lang w:val="en-US"/>
        </w:rPr>
        <w:t>aA</w:t>
      </w:r>
      <w:r w:rsidRPr="00453FED">
        <w:rPr>
          <w:sz w:val="24"/>
          <w:szCs w:val="24"/>
          <w:vertAlign w:val="subscript"/>
        </w:rPr>
        <w:t>1</w:t>
      </w:r>
      <w:r>
        <w:rPr>
          <w:i/>
          <w:iCs/>
          <w:lang w:val="en-US"/>
        </w:rPr>
        <w:t>A</w:t>
      </w:r>
      <w:r w:rsidRPr="00453FED">
        <w:rPr>
          <w:sz w:val="24"/>
          <w:szCs w:val="24"/>
          <w:vertAlign w:val="subscript"/>
        </w:rPr>
        <w:t>2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3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1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3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2</w:t>
      </w:r>
      <w:r>
        <w:rPr>
          <w:lang w:val="en-US"/>
        </w:rPr>
        <w:sym w:font="Symbol" w:char="F0EF"/>
      </w:r>
      <w:r>
        <w:rPr>
          <w:i/>
          <w:lang w:val="en-US"/>
        </w:rPr>
        <w:t>aA</w:t>
      </w:r>
      <w:r w:rsidRPr="00453FED">
        <w:rPr>
          <w:sz w:val="24"/>
          <w:szCs w:val="24"/>
          <w:vertAlign w:val="subscript"/>
        </w:rPr>
        <w:t>3</w:t>
      </w:r>
      <w:r>
        <w:rPr>
          <w:i/>
          <w:lang w:val="en-US"/>
        </w:rPr>
        <w:t>A</w:t>
      </w:r>
      <w:r w:rsidRPr="00453FED">
        <w:rPr>
          <w:sz w:val="24"/>
          <w:szCs w:val="24"/>
          <w:vertAlign w:val="subscript"/>
        </w:rPr>
        <w:t>2</w:t>
      </w:r>
      <w:r>
        <w:t>. Получили леворекурсивные продукции, процесс замен прекращается. В р</w:t>
      </w:r>
      <w:r>
        <w:t>е</w:t>
      </w:r>
      <w:r>
        <w:lastRenderedPageBreak/>
        <w:t>зультате получена грамматика, в которой вместо леворекурси</w:t>
      </w:r>
      <w:r>
        <w:t>в</w:t>
      </w:r>
      <w:r>
        <w:t>ного цикла имеется прямая левая рекурсия</w:t>
      </w:r>
    </w:p>
    <w:p w:rsidR="00453FED" w:rsidRDefault="00453FED" w:rsidP="00453FED">
      <w:pPr>
        <w:rPr>
          <w:lang w:val="en-US"/>
        </w:rPr>
      </w:pPr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</w:t>
      </w:r>
      <w:r>
        <w:rPr>
          <w:lang w:val="en-US"/>
        </w:rPr>
        <w:sym w:font="Symbol" w:char="F0EF"/>
      </w:r>
      <w:r>
        <w:rPr>
          <w:i/>
          <w:lang w:val="en-US"/>
        </w:rPr>
        <w:t>AB</w:t>
      </w:r>
    </w:p>
    <w:p w:rsidR="00453FED" w:rsidRDefault="00453FED" w:rsidP="00453FED">
      <w:pPr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BS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</w:p>
    <w:p w:rsidR="00453FED" w:rsidRDefault="00453FED" w:rsidP="00453FED">
      <w:pPr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BSSA</w:t>
      </w:r>
      <w:r>
        <w:rPr>
          <w:lang w:val="en-US"/>
        </w:rPr>
        <w:sym w:font="Symbol" w:char="F0EF"/>
      </w:r>
      <w:r>
        <w:rPr>
          <w:i/>
          <w:lang w:val="en-US"/>
        </w:rPr>
        <w:t>aSA</w:t>
      </w:r>
      <w:r>
        <w:rPr>
          <w:lang w:val="en-US"/>
        </w:rPr>
        <w:sym w:font="Symbol" w:char="F0EF"/>
      </w:r>
      <w:r>
        <w:rPr>
          <w:i/>
          <w:lang w:val="en-US"/>
        </w:rPr>
        <w:t>BSBA</w:t>
      </w:r>
      <w:r>
        <w:rPr>
          <w:lang w:val="en-US"/>
        </w:rPr>
        <w:sym w:font="Symbol" w:char="F0EF"/>
      </w:r>
      <w:r>
        <w:rPr>
          <w:i/>
          <w:lang w:val="en-US"/>
        </w:rPr>
        <w:t>aBA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B84253" w:rsidRPr="001F5559" w:rsidRDefault="00B84253" w:rsidP="00843B5F">
      <w:pPr>
        <w:rPr>
          <w:lang w:val="en-US"/>
        </w:rPr>
      </w:pPr>
    </w:p>
    <w:p w:rsidR="00B84253" w:rsidRPr="00453FED" w:rsidRDefault="00E47458" w:rsidP="00E47458">
      <w:pPr>
        <w:pStyle w:val="3"/>
        <w:rPr>
          <w:lang w:val="en-US"/>
        </w:rPr>
      </w:pPr>
      <w:bookmarkStart w:id="14" w:name="_Toc85196476"/>
      <w:r>
        <w:t>Факторизация</w:t>
      </w:r>
      <w:bookmarkEnd w:id="14"/>
    </w:p>
    <w:p w:rsidR="00B84253" w:rsidRPr="00453FED" w:rsidRDefault="00B84253" w:rsidP="00843B5F">
      <w:pPr>
        <w:rPr>
          <w:lang w:val="en-US"/>
        </w:rPr>
      </w:pPr>
    </w:p>
    <w:p w:rsidR="00E47458" w:rsidRPr="00E47458" w:rsidRDefault="00E47458" w:rsidP="00E47458">
      <w:r>
        <w:tab/>
        <w:t>Если в грамматике имеются продукции вида</w:t>
      </w:r>
    </w:p>
    <w:p w:rsidR="00E47458" w:rsidRDefault="00E47458" w:rsidP="00E47458">
      <w:pPr>
        <w:jc w:val="center"/>
        <w:rPr>
          <w:lang w:val="en-US"/>
        </w:rPr>
      </w:pPr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62"/>
      </w:r>
      <w:r w:rsidRPr="00E47458">
        <w:rPr>
          <w:sz w:val="24"/>
          <w:szCs w:val="24"/>
          <w:vertAlign w:val="subscript"/>
          <w:lang w:val="en-US"/>
        </w:rPr>
        <w:t>1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1"/>
      </w:r>
      <w:r>
        <w:rPr>
          <w:lang w:val="en-US"/>
        </w:rPr>
        <w:sym w:font="Symbol" w:char="F062"/>
      </w:r>
      <w:r w:rsidRPr="00E47458">
        <w:rPr>
          <w:sz w:val="24"/>
          <w:szCs w:val="24"/>
          <w:vertAlign w:val="subscript"/>
          <w:lang w:val="en-US"/>
        </w:rPr>
        <w:t>2</w:t>
      </w:r>
      <w:r>
        <w:rPr>
          <w:lang w:val="en-US"/>
        </w:rPr>
        <w:sym w:font="Symbol" w:char="F0EF"/>
      </w:r>
      <w:r>
        <w:rPr>
          <w:lang w:val="en-US"/>
        </w:rPr>
        <w:t>…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1"/>
      </w:r>
      <w:r>
        <w:rPr>
          <w:lang w:val="en-US"/>
        </w:rPr>
        <w:sym w:font="Symbol" w:char="F062"/>
      </w:r>
      <w:r w:rsidRPr="00E47458">
        <w:rPr>
          <w:i/>
          <w:sz w:val="24"/>
          <w:szCs w:val="24"/>
          <w:vertAlign w:val="subscript"/>
          <w:lang w:val="en-US"/>
        </w:rPr>
        <w:t>k</w:t>
      </w:r>
      <w:r>
        <w:rPr>
          <w:lang w:val="en-US"/>
        </w:rPr>
        <w:t xml:space="preserve">, </w:t>
      </w:r>
      <w:r>
        <w:rPr>
          <w:lang w:val="en-US"/>
        </w:rPr>
        <w:sym w:font="Symbol" w:char="F061"/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(</w:t>
      </w:r>
      <w:r>
        <w:rPr>
          <w:i/>
          <w:lang w:val="en-US"/>
        </w:rPr>
        <w:t>V</w:t>
      </w:r>
      <w:r w:rsidR="00F05968">
        <w:rPr>
          <w:i/>
          <w:sz w:val="24"/>
          <w:szCs w:val="24"/>
          <w:vertAlign w:val="subscript"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C8"/>
      </w:r>
      <w:r>
        <w:rPr>
          <w:lang w:val="en-US"/>
        </w:rPr>
        <w:t> </w:t>
      </w:r>
      <w:r>
        <w:rPr>
          <w:i/>
          <w:lang w:val="en-US"/>
        </w:rPr>
        <w:t>V</w:t>
      </w:r>
      <w:r w:rsidR="00F05968">
        <w:rPr>
          <w:i/>
          <w:sz w:val="24"/>
          <w:szCs w:val="24"/>
          <w:vertAlign w:val="subscript"/>
          <w:lang w:val="en-US"/>
        </w:rPr>
        <w:t>N</w:t>
      </w:r>
      <w:proofErr w:type="gramStart"/>
      <w:r>
        <w:rPr>
          <w:lang w:val="en-US"/>
        </w:rPr>
        <w:t>)</w:t>
      </w:r>
      <w:r w:rsidRPr="00E47458">
        <w:rPr>
          <w:sz w:val="24"/>
          <w:szCs w:val="24"/>
          <w:vertAlign w:val="superscript"/>
          <w:lang w:val="en-US"/>
        </w:rPr>
        <w:t>+</w:t>
      </w:r>
      <w:proofErr w:type="gramEnd"/>
      <w:r>
        <w:rPr>
          <w:lang w:val="en-US"/>
        </w:rPr>
        <w:t xml:space="preserve">, </w:t>
      </w:r>
      <w:r>
        <w:rPr>
          <w:lang w:val="en-US"/>
        </w:rPr>
        <w:sym w:font="Symbol" w:char="F062"/>
      </w:r>
      <w:r w:rsidRPr="00E47458">
        <w:rPr>
          <w:i/>
          <w:sz w:val="24"/>
          <w:szCs w:val="24"/>
          <w:vertAlign w:val="subscript"/>
          <w:lang w:val="en-US"/>
        </w:rPr>
        <w:t>i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(</w:t>
      </w:r>
      <w:r>
        <w:rPr>
          <w:i/>
          <w:lang w:val="en-US"/>
        </w:rPr>
        <w:t>V</w:t>
      </w:r>
      <w:r w:rsidR="006B3B06">
        <w:rPr>
          <w:i/>
          <w:sz w:val="24"/>
          <w:szCs w:val="24"/>
          <w:vertAlign w:val="subscript"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C8"/>
      </w:r>
      <w:r>
        <w:rPr>
          <w:lang w:val="en-US"/>
        </w:rPr>
        <w:t> </w:t>
      </w:r>
      <w:r>
        <w:rPr>
          <w:i/>
          <w:lang w:val="en-US"/>
        </w:rPr>
        <w:t>V</w:t>
      </w:r>
      <w:r w:rsidR="006B3B06">
        <w:rPr>
          <w:i/>
          <w:sz w:val="24"/>
          <w:szCs w:val="24"/>
          <w:vertAlign w:val="subscript"/>
          <w:lang w:val="en-US"/>
        </w:rPr>
        <w:t>N</w:t>
      </w:r>
      <w:r>
        <w:rPr>
          <w:lang w:val="en-US"/>
        </w:rPr>
        <w:t>)</w:t>
      </w:r>
      <w:r w:rsidRPr="00E47458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>, 1 </w:t>
      </w:r>
      <w:r>
        <w:sym w:font="Symbol" w:char="F0A3"/>
      </w:r>
      <w:r>
        <w:rPr>
          <w:lang w:val="en-US"/>
        </w:rPr>
        <w:t> </w:t>
      </w:r>
      <w:r>
        <w:rPr>
          <w:i/>
          <w:lang w:val="en-US"/>
        </w:rPr>
        <w:t>i</w:t>
      </w:r>
      <w:r>
        <w:rPr>
          <w:lang w:val="en-US"/>
        </w:rPr>
        <w:t> </w:t>
      </w:r>
      <w:r>
        <w:rPr>
          <w:lang w:val="en-US"/>
        </w:rPr>
        <w:sym w:font="Symbol" w:char="F0A3"/>
      </w:r>
      <w:r>
        <w:rPr>
          <w:lang w:val="en-US"/>
        </w:rPr>
        <w:t> </w:t>
      </w:r>
      <w:r>
        <w:rPr>
          <w:i/>
          <w:lang w:val="en-US"/>
        </w:rPr>
        <w:t>k</w:t>
      </w:r>
    </w:p>
    <w:p w:rsidR="00E47458" w:rsidRDefault="00E47458" w:rsidP="00E47458">
      <w:r>
        <w:t xml:space="preserve">с нетерминалом </w:t>
      </w:r>
      <w:r>
        <w:rPr>
          <w:i/>
          <w:iCs/>
          <w:lang w:val="en-US"/>
        </w:rPr>
        <w:t>A</w:t>
      </w:r>
      <w:r>
        <w:t xml:space="preserve"> в левой части, то эти продукции можно зам</w:t>
      </w:r>
      <w:r>
        <w:t>е</w:t>
      </w:r>
      <w:r>
        <w:t xml:space="preserve">нить, добавив </w:t>
      </w:r>
      <w:proofErr w:type="gramStart"/>
      <w:r>
        <w:t>новый</w:t>
      </w:r>
      <w:proofErr w:type="gramEnd"/>
      <w:r>
        <w:t xml:space="preserve"> нетерминал </w:t>
      </w:r>
      <w:r>
        <w:rPr>
          <w:i/>
          <w:lang w:val="en-US"/>
        </w:rPr>
        <w:t>X</w:t>
      </w:r>
      <w:r>
        <w:t>, на следующие:</w:t>
      </w:r>
    </w:p>
    <w:p w:rsidR="00E47458" w:rsidRPr="00E47458" w:rsidRDefault="00E47458" w:rsidP="00E47458">
      <w:r>
        <w:tab/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i/>
          <w:iCs/>
          <w:lang w:val="en-US"/>
        </w:rPr>
        <w:t>X</w:t>
      </w:r>
    </w:p>
    <w:p w:rsidR="00E47458" w:rsidRDefault="00E47458" w:rsidP="00E47458">
      <w:r w:rsidRPr="00E47458">
        <w:tab/>
      </w:r>
      <w:r>
        <w:rPr>
          <w:i/>
          <w:iCs/>
          <w:lang w:val="en-US"/>
        </w:rPr>
        <w:t>X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2"/>
      </w:r>
      <w:r w:rsidRPr="00E47458">
        <w:rPr>
          <w:sz w:val="24"/>
          <w:szCs w:val="24"/>
          <w:vertAlign w:val="subscript"/>
        </w:rPr>
        <w:t>1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2"/>
      </w:r>
      <w:r w:rsidRPr="00E47458">
        <w:rPr>
          <w:sz w:val="24"/>
          <w:szCs w:val="24"/>
          <w:vertAlign w:val="subscript"/>
        </w:rPr>
        <w:t>2</w:t>
      </w:r>
      <w:r>
        <w:rPr>
          <w:lang w:val="en-US"/>
        </w:rPr>
        <w:sym w:font="Symbol" w:char="F0EF"/>
      </w:r>
      <w:r>
        <w:t>…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2"/>
      </w:r>
      <w:r w:rsidRPr="00E47458">
        <w:rPr>
          <w:i/>
          <w:sz w:val="24"/>
          <w:szCs w:val="24"/>
          <w:vertAlign w:val="subscript"/>
          <w:lang w:val="en-US"/>
        </w:rPr>
        <w:t>k</w:t>
      </w:r>
    </w:p>
    <w:p w:rsidR="00E47458" w:rsidRPr="006F0B2A" w:rsidRDefault="00E47458" w:rsidP="00E47458">
      <w:r>
        <w:t xml:space="preserve">Такое преобразование называется </w:t>
      </w:r>
      <w:r w:rsidRPr="00E47458">
        <w:rPr>
          <w:i/>
        </w:rPr>
        <w:t>левой</w:t>
      </w:r>
      <w:r>
        <w:t xml:space="preserve"> </w:t>
      </w:r>
      <w:r>
        <w:rPr>
          <w:i/>
        </w:rPr>
        <w:t>факторизацией</w:t>
      </w:r>
      <w:r>
        <w:t>.</w:t>
      </w:r>
      <w:r w:rsidR="00E30665">
        <w:t xml:space="preserve"> Левую факторизацию можно рассматривать как вынос за скобки общего префикса </w:t>
      </w:r>
      <w:r w:rsidR="00E30665">
        <w:rPr>
          <w:lang w:val="en-US"/>
        </w:rPr>
        <w:sym w:font="Symbol" w:char="F061"/>
      </w:r>
      <w:r w:rsidR="00E30665">
        <w:t>, а то</w:t>
      </w:r>
      <w:r w:rsidR="00AA6CC0">
        <w:t>,</w:t>
      </w:r>
      <w:r w:rsidR="00E30665">
        <w:t xml:space="preserve"> что осталось в скобках заменяется новым н</w:t>
      </w:r>
      <w:r w:rsidR="00E30665">
        <w:t>е</w:t>
      </w:r>
      <w:r w:rsidR="00E30665">
        <w:t xml:space="preserve">терминалом </w:t>
      </w:r>
      <w:r w:rsidR="00E30665">
        <w:rPr>
          <w:i/>
          <w:iCs/>
          <w:lang w:val="en-US"/>
        </w:rPr>
        <w:t>X</w:t>
      </w:r>
      <w:r w:rsidR="00E30665">
        <w:t>.</w:t>
      </w:r>
      <w:r w:rsidR="006F0B2A">
        <w:t xml:space="preserve"> Для наглядности в качестве промежуточной мо</w:t>
      </w:r>
      <w:r w:rsidR="006F0B2A">
        <w:t>ж</w:t>
      </w:r>
      <w:r w:rsidR="006F0B2A">
        <w:t xml:space="preserve">но использовать форму записи </w:t>
      </w:r>
      <w:r w:rsidR="006F0B2A">
        <w:rPr>
          <w:i/>
          <w:lang w:val="en-US"/>
        </w:rPr>
        <w:t>A</w:t>
      </w:r>
      <w:r w:rsidR="006F0B2A">
        <w:rPr>
          <w:lang w:val="en-US"/>
        </w:rPr>
        <w:t> </w:t>
      </w:r>
      <w:r w:rsidR="006F0B2A">
        <w:sym w:font="Symbol" w:char="F0AE"/>
      </w:r>
      <w:r w:rsidR="006F0B2A">
        <w:rPr>
          <w:lang w:val="en-US"/>
        </w:rPr>
        <w:t> </w:t>
      </w:r>
      <w:r w:rsidR="006F0B2A">
        <w:rPr>
          <w:lang w:val="en-US"/>
        </w:rPr>
        <w:sym w:font="Symbol" w:char="F061"/>
      </w:r>
      <w:r w:rsidR="006F0B2A">
        <w:t>(</w:t>
      </w:r>
      <w:r w:rsidR="006F0B2A">
        <w:rPr>
          <w:lang w:val="en-US"/>
        </w:rPr>
        <w:sym w:font="Symbol" w:char="F062"/>
      </w:r>
      <w:r w:rsidR="006F0B2A" w:rsidRPr="006F0B2A">
        <w:rPr>
          <w:sz w:val="24"/>
          <w:szCs w:val="24"/>
          <w:vertAlign w:val="subscript"/>
        </w:rPr>
        <w:t>1</w:t>
      </w:r>
      <w:r w:rsidR="006F0B2A">
        <w:rPr>
          <w:lang w:val="en-US"/>
        </w:rPr>
        <w:sym w:font="Symbol" w:char="F0EF"/>
      </w:r>
      <w:r w:rsidR="006F0B2A">
        <w:rPr>
          <w:lang w:val="en-US"/>
        </w:rPr>
        <w:sym w:font="Symbol" w:char="F062"/>
      </w:r>
      <w:r w:rsidR="006F0B2A" w:rsidRPr="006F0B2A">
        <w:rPr>
          <w:sz w:val="24"/>
          <w:szCs w:val="24"/>
          <w:vertAlign w:val="subscript"/>
        </w:rPr>
        <w:t>2</w:t>
      </w:r>
      <w:r w:rsidR="006F0B2A">
        <w:rPr>
          <w:lang w:val="en-US"/>
        </w:rPr>
        <w:sym w:font="Symbol" w:char="F0EF"/>
      </w:r>
      <w:r w:rsidR="006F0B2A" w:rsidRPr="006F0B2A">
        <w:t>…</w:t>
      </w:r>
      <w:r w:rsidR="006F0B2A">
        <w:rPr>
          <w:lang w:val="en-US"/>
        </w:rPr>
        <w:sym w:font="Symbol" w:char="F0EF"/>
      </w:r>
      <w:r w:rsidR="006F0B2A">
        <w:rPr>
          <w:lang w:val="en-US"/>
        </w:rPr>
        <w:sym w:font="Symbol" w:char="F062"/>
      </w:r>
      <w:r w:rsidR="006F0B2A" w:rsidRPr="00E47458">
        <w:rPr>
          <w:i/>
          <w:sz w:val="24"/>
          <w:szCs w:val="24"/>
          <w:vertAlign w:val="subscript"/>
          <w:lang w:val="en-US"/>
        </w:rPr>
        <w:t>k</w:t>
      </w:r>
      <w:r w:rsidR="006F0B2A">
        <w:t>).</w:t>
      </w:r>
    </w:p>
    <w:p w:rsidR="00E47458" w:rsidRDefault="00E47458" w:rsidP="00E47458">
      <w:r>
        <w:tab/>
        <w:t>Например, пусть дана грамматика с продукциями</w:t>
      </w:r>
    </w:p>
    <w:p w:rsidR="00E47458" w:rsidRDefault="00E47458" w:rsidP="00E47458"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aSc</w:t>
      </w:r>
      <w:r>
        <w:rPr>
          <w:lang w:val="en-US"/>
        </w:rPr>
        <w:sym w:font="Symbol" w:char="F0EF"/>
      </w:r>
      <w:r>
        <w:rPr>
          <w:i/>
          <w:lang w:val="en-US"/>
        </w:rPr>
        <w:t>d</w:t>
      </w:r>
    </w:p>
    <w:p w:rsidR="00E47458" w:rsidRDefault="00E47458" w:rsidP="00E47458">
      <w:r>
        <w:t>Факторизации преобразует их в следующие продукции:</w:t>
      </w:r>
    </w:p>
    <w:p w:rsidR="00E47458" w:rsidRPr="001F5559" w:rsidRDefault="00E47458" w:rsidP="00E47458"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aSX</w:t>
      </w:r>
      <w:r>
        <w:rPr>
          <w:lang w:val="en-US"/>
        </w:rPr>
        <w:sym w:font="Symbol" w:char="F0EF"/>
      </w:r>
      <w:r>
        <w:rPr>
          <w:i/>
          <w:lang w:val="en-US"/>
        </w:rPr>
        <w:t>d</w:t>
      </w:r>
    </w:p>
    <w:p w:rsidR="00E47458" w:rsidRDefault="00E47458" w:rsidP="00E47458">
      <w:r w:rsidRPr="001F5559">
        <w:tab/>
      </w:r>
      <w:r>
        <w:rPr>
          <w:i/>
          <w:lang w:val="en-US"/>
        </w:rPr>
        <w:t>X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</w:t>
      </w:r>
      <w:r>
        <w:rPr>
          <w:lang w:val="en-US"/>
        </w:rPr>
        <w:sym w:font="Symbol" w:char="F0EF"/>
      </w:r>
      <w:r>
        <w:rPr>
          <w:i/>
          <w:lang w:val="en-US"/>
        </w:rPr>
        <w:t>c</w:t>
      </w:r>
    </w:p>
    <w:p w:rsidR="00B84253" w:rsidRDefault="00A25850" w:rsidP="00843B5F">
      <w:r>
        <w:tab/>
      </w:r>
      <w:r w:rsidR="00AA6CC0">
        <w:t>Аналогично можно определить правую факторизацию.</w:t>
      </w:r>
    </w:p>
    <w:p w:rsidR="00E47458" w:rsidRDefault="00E47458" w:rsidP="00843B5F"/>
    <w:p w:rsidR="00AA6CC0" w:rsidRDefault="00076BA0" w:rsidP="00AA6CC0">
      <w:pPr>
        <w:pStyle w:val="3"/>
      </w:pPr>
      <w:bookmarkStart w:id="15" w:name="_Toc85196477"/>
      <w:r>
        <w:t>Удаление</w:t>
      </w:r>
      <w:r w:rsidR="00AA6CC0" w:rsidRPr="00AA6CC0">
        <w:t xml:space="preserve"> </w:t>
      </w:r>
      <w:proofErr w:type="gramStart"/>
      <w:r w:rsidR="00AA6CC0">
        <w:sym w:font="Symbol" w:char="F065"/>
      </w:r>
      <w:r w:rsidR="00AA6CC0" w:rsidRPr="00AA6CC0">
        <w:t>-</w:t>
      </w:r>
      <w:proofErr w:type="gramEnd"/>
      <w:r w:rsidR="00AA6CC0" w:rsidRPr="00AA6CC0">
        <w:t>продукций</w:t>
      </w:r>
      <w:bookmarkEnd w:id="15"/>
    </w:p>
    <w:p w:rsidR="00AA6CC0" w:rsidRDefault="00AA6CC0" w:rsidP="00843B5F"/>
    <w:p w:rsidR="00D77579" w:rsidRDefault="000F5D91" w:rsidP="00D77579">
      <w:r>
        <w:tab/>
        <w:t xml:space="preserve">Продукция вида </w:t>
      </w:r>
      <w:r>
        <w:rPr>
          <w:i/>
          <w:iCs/>
        </w:rPr>
        <w:t>A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>
        <w:t xml:space="preserve">, называется </w:t>
      </w:r>
      <w:proofErr w:type="gramStart"/>
      <w:r>
        <w:sym w:font="Symbol" w:char="F065"/>
      </w:r>
      <w:r>
        <w:t>-</w:t>
      </w:r>
      <w:proofErr w:type="gramEnd"/>
      <w:r>
        <w:rPr>
          <w:i/>
        </w:rPr>
        <w:t>продукцией</w:t>
      </w:r>
      <w:r>
        <w:t xml:space="preserve"> (</w:t>
      </w:r>
      <w:r>
        <w:rPr>
          <w:i/>
        </w:rPr>
        <w:t>аннулир</w:t>
      </w:r>
      <w:r>
        <w:rPr>
          <w:i/>
        </w:rPr>
        <w:t>у</w:t>
      </w:r>
      <w:r>
        <w:rPr>
          <w:i/>
        </w:rPr>
        <w:t>ющей продукцией</w:t>
      </w:r>
      <w:r>
        <w:t>).</w:t>
      </w:r>
      <w:r w:rsidR="008E7582" w:rsidRPr="008E7582">
        <w:t xml:space="preserve"> </w:t>
      </w:r>
      <w:r w:rsidR="00D77579">
        <w:t xml:space="preserve">Наличие в грамматике </w:t>
      </w:r>
      <w:proofErr w:type="gramStart"/>
      <w:r w:rsidR="00D77579">
        <w:t>ε-</w:t>
      </w:r>
      <w:proofErr w:type="gramEnd"/>
      <w:r w:rsidR="00D77579">
        <w:t>продукций может усложнить реализацию некоторых методов синтаксического ан</w:t>
      </w:r>
      <w:r w:rsidR="00D77579">
        <w:t>а</w:t>
      </w:r>
      <w:r w:rsidR="00D77579">
        <w:t xml:space="preserve">лиза. Поэтому на практике удаление </w:t>
      </w:r>
      <w:proofErr w:type="gramStart"/>
      <w:r w:rsidR="00D77579">
        <w:t>ε-</w:t>
      </w:r>
      <w:proofErr w:type="gramEnd"/>
      <w:r w:rsidR="00D77579">
        <w:t>продукций позволяет упростить процесс построения синтаксического анализатора, х</w:t>
      </w:r>
      <w:r w:rsidR="00D77579">
        <w:t>о</w:t>
      </w:r>
      <w:r w:rsidR="00D77579">
        <w:t>тя и может привести к существенному росту числа продукций.</w:t>
      </w:r>
      <w:r w:rsidR="0028195A">
        <w:t xml:space="preserve"> В случаях, когда при преобразованиях грамматики к виду, необх</w:t>
      </w:r>
      <w:r w:rsidR="0028195A">
        <w:t>о</w:t>
      </w:r>
      <w:r w:rsidR="0028195A">
        <w:t xml:space="preserve">димому для реализации ряда методов синтаксического анализа, напротив, могут появиться </w:t>
      </w:r>
      <w:proofErr w:type="gramStart"/>
      <w:r w:rsidR="0028195A">
        <w:t>ε-</w:t>
      </w:r>
      <w:proofErr w:type="gramEnd"/>
      <w:r w:rsidR="0028195A">
        <w:t>продукции, они, обычно, проблем не вызывают.</w:t>
      </w:r>
    </w:p>
    <w:p w:rsidR="000F5D91" w:rsidRPr="004A3214" w:rsidRDefault="000F5D91" w:rsidP="000F5D91">
      <w:r>
        <w:lastRenderedPageBreak/>
        <w:tab/>
        <w:t>Следует заметить, что если пустая строка принадлежит яз</w:t>
      </w:r>
      <w:r>
        <w:t>ы</w:t>
      </w:r>
      <w:r>
        <w:t xml:space="preserve">ку, то избавиться от </w:t>
      </w:r>
      <w:proofErr w:type="gramStart"/>
      <w:r>
        <w:sym w:font="Symbol" w:char="F065"/>
      </w:r>
      <w:r>
        <w:t>-</w:t>
      </w:r>
      <w:proofErr w:type="gramEnd"/>
      <w:r>
        <w:t xml:space="preserve">продукции в ее грамматике, не изменяя порождаемого языка, невозможно. Самое большее, чего можно достигнуть, это преобразовать грамматику </w:t>
      </w:r>
      <w:r>
        <w:rPr>
          <w:i/>
        </w:rPr>
        <w:t>G</w:t>
      </w:r>
      <w:r>
        <w:t xml:space="preserve"> таким образом, чтобы полученная грамматика </w:t>
      </w:r>
      <w:r>
        <w:rPr>
          <w:i/>
          <w:iCs/>
        </w:rPr>
        <w:t>G</w:t>
      </w:r>
      <w:r w:rsidRPr="007F517F">
        <w:rPr>
          <w:i/>
        </w:rPr>
        <w:t>'</w:t>
      </w:r>
      <w:r>
        <w:t xml:space="preserve"> </w:t>
      </w:r>
      <w:r w:rsidR="004A3214">
        <w:t xml:space="preserve">не содержала </w:t>
      </w:r>
      <w:proofErr w:type="gramStart"/>
      <w:r w:rsidR="004A3214">
        <w:sym w:font="Symbol" w:char="F065"/>
      </w:r>
      <w:r w:rsidR="004A3214">
        <w:t>-</w:t>
      </w:r>
      <w:proofErr w:type="gramEnd"/>
      <w:r w:rsidR="004A3214">
        <w:t>продукции</w:t>
      </w:r>
      <w:r>
        <w:t xml:space="preserve"> и выполнялось условие </w:t>
      </w:r>
      <w:r>
        <w:rPr>
          <w:i/>
        </w:rPr>
        <w:t>L</w:t>
      </w:r>
      <w:r>
        <w:t>(</w:t>
      </w:r>
      <w:r>
        <w:rPr>
          <w:i/>
          <w:iCs/>
        </w:rPr>
        <w:t>G</w:t>
      </w:r>
      <w:r w:rsidRPr="007F517F">
        <w:rPr>
          <w:i/>
        </w:rPr>
        <w:t>'</w:t>
      </w:r>
      <w:r>
        <w:t>) = </w:t>
      </w:r>
      <w:r>
        <w:rPr>
          <w:i/>
        </w:rPr>
        <w:t>L</w:t>
      </w:r>
      <w:r>
        <w:t>(</w:t>
      </w:r>
      <w:r>
        <w:rPr>
          <w:i/>
        </w:rPr>
        <w:t>G</w:t>
      </w:r>
      <w:r>
        <w:t>) – {</w:t>
      </w:r>
      <w:r>
        <w:sym w:font="Symbol" w:char="F065"/>
      </w:r>
      <w:r>
        <w:t>}.</w:t>
      </w:r>
    </w:p>
    <w:p w:rsidR="005D0E3D" w:rsidRPr="004A3214" w:rsidRDefault="008E7582" w:rsidP="000F5D91">
      <w:r w:rsidRPr="004A3214">
        <w:tab/>
      </w:r>
      <w:r>
        <w:t>Грамматика</w:t>
      </w:r>
      <w:r w:rsidRPr="008E7582">
        <w:t xml:space="preserve"> </w:t>
      </w:r>
      <w:r>
        <w:rPr>
          <w:i/>
        </w:rPr>
        <w:t>G</w:t>
      </w:r>
      <w:r>
        <w:t> =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,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, </w:t>
      </w:r>
      <w:r>
        <w:rPr>
          <w:i/>
        </w:rPr>
        <w:t>P</w:t>
      </w:r>
      <w:r>
        <w:t>, </w:t>
      </w:r>
      <w:r>
        <w:rPr>
          <w:i/>
        </w:rPr>
        <w:t>S</w:t>
      </w:r>
      <w:r>
        <w:t xml:space="preserve">) называется </w:t>
      </w:r>
      <w:proofErr w:type="gramStart"/>
      <w:r>
        <w:sym w:font="Symbol" w:char="F065"/>
      </w:r>
      <w:r>
        <w:t>-</w:t>
      </w:r>
      <w:proofErr w:type="gramEnd"/>
      <w:r>
        <w:rPr>
          <w:i/>
        </w:rPr>
        <w:t>свободной</w:t>
      </w:r>
      <w:r w:rsidR="004A3214">
        <w:rPr>
          <w:i/>
        </w:rPr>
        <w:t xml:space="preserve"> </w:t>
      </w:r>
      <w:r w:rsidR="004A3214" w:rsidRPr="004A3214">
        <w:t>(</w:t>
      </w:r>
      <w:r w:rsidR="004A3214">
        <w:t xml:space="preserve">или </w:t>
      </w:r>
      <w:r w:rsidR="004A3214" w:rsidRPr="004A3214">
        <w:rPr>
          <w:i/>
        </w:rPr>
        <w:t>неукорачивающей</w:t>
      </w:r>
      <w:r w:rsidR="004A3214" w:rsidRPr="004A3214">
        <w:t>)</w:t>
      </w:r>
      <w:r>
        <w:t>, если</w:t>
      </w:r>
    </w:p>
    <w:p w:rsidR="008E7582" w:rsidRPr="008E7582" w:rsidRDefault="005D0E3D" w:rsidP="000F5D91">
      <w:r w:rsidRPr="004A3214">
        <w:tab/>
      </w:r>
      <w:r>
        <w:t xml:space="preserve">а) либо </w:t>
      </w:r>
      <w:r w:rsidR="008E7582">
        <w:t xml:space="preserve">она не имеет </w:t>
      </w:r>
      <w:proofErr w:type="gramStart"/>
      <w:r w:rsidR="008E7582">
        <w:sym w:font="Symbol" w:char="F065"/>
      </w:r>
      <w:r w:rsidR="008E7582">
        <w:t>-</w:t>
      </w:r>
      <w:proofErr w:type="gramEnd"/>
      <w:r w:rsidR="008E7582">
        <w:t>продукций</w:t>
      </w:r>
      <w:r w:rsidR="00635212">
        <w:t xml:space="preserve"> </w:t>
      </w:r>
      <w:r w:rsidR="00D37825">
        <w:t xml:space="preserve">(в случае, когда </w:t>
      </w:r>
      <w:r w:rsidR="00D37825">
        <w:sym w:font="Symbol" w:char="F065"/>
      </w:r>
      <w:r w:rsidR="00D37825">
        <w:t> </w:t>
      </w:r>
      <w:r w:rsidR="00D37825">
        <w:sym w:font="Symbol" w:char="F0CF"/>
      </w:r>
      <w:r w:rsidR="00D37825">
        <w:t> </w:t>
      </w:r>
      <w:r w:rsidR="00D37825">
        <w:rPr>
          <w:i/>
        </w:rPr>
        <w:t>L</w:t>
      </w:r>
      <w:r w:rsidR="00D37825">
        <w:t>(</w:t>
      </w:r>
      <w:r w:rsidR="00D37825">
        <w:rPr>
          <w:i/>
        </w:rPr>
        <w:t>G</w:t>
      </w:r>
      <w:r w:rsidR="00D37825">
        <w:t>)),</w:t>
      </w:r>
    </w:p>
    <w:p w:rsidR="008E7582" w:rsidRDefault="005D0E3D" w:rsidP="000F5D91">
      <w:r>
        <w:tab/>
        <w:t xml:space="preserve">б) либо имеется только одна </w:t>
      </w:r>
      <w:proofErr w:type="gramStart"/>
      <w:r>
        <w:sym w:font="Symbol" w:char="F065"/>
      </w:r>
      <w:r>
        <w:t>-</w:t>
      </w:r>
      <w:proofErr w:type="gramEnd"/>
      <w:r>
        <w:t xml:space="preserve">продукция </w:t>
      </w:r>
      <w:r>
        <w:rPr>
          <w:i/>
          <w:iCs/>
        </w:rPr>
        <w:t>S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>
        <w:t xml:space="preserve"> и </w:t>
      </w:r>
      <w:r>
        <w:rPr>
          <w:i/>
          <w:iCs/>
          <w:lang w:val="en-US"/>
        </w:rPr>
        <w:t>S</w:t>
      </w:r>
      <w:r>
        <w:t xml:space="preserve"> не встр</w:t>
      </w:r>
      <w:r>
        <w:t>е</w:t>
      </w:r>
      <w:r>
        <w:t>чается в правых частях всех продукций грамматики</w:t>
      </w:r>
      <w:r w:rsidR="00D37825">
        <w:t xml:space="preserve"> (в случае, когда </w:t>
      </w:r>
      <w:r w:rsidR="00D37825">
        <w:sym w:font="Symbol" w:char="F065"/>
      </w:r>
      <w:r w:rsidR="00D37825">
        <w:t> </w:t>
      </w:r>
      <w:r w:rsidR="00D37825">
        <w:sym w:font="Symbol" w:char="F0CE"/>
      </w:r>
      <w:r w:rsidR="00D37825">
        <w:t> </w:t>
      </w:r>
      <w:r w:rsidR="00D37825">
        <w:rPr>
          <w:i/>
        </w:rPr>
        <w:t>L</w:t>
      </w:r>
      <w:r w:rsidR="00D37825">
        <w:t>(</w:t>
      </w:r>
      <w:r w:rsidR="00D37825">
        <w:rPr>
          <w:i/>
        </w:rPr>
        <w:t>G</w:t>
      </w:r>
      <w:r w:rsidR="00D37825">
        <w:t>))</w:t>
      </w:r>
      <w:r>
        <w:t>.</w:t>
      </w:r>
    </w:p>
    <w:p w:rsidR="001B6ACA" w:rsidRPr="00D77579" w:rsidRDefault="001B6ACA" w:rsidP="000F5D91">
      <w:r>
        <w:tab/>
        <w:t xml:space="preserve">Нетерминал </w:t>
      </w:r>
      <w:r>
        <w:rPr>
          <w:i/>
          <w:iCs/>
        </w:rPr>
        <w:t>A</w:t>
      </w:r>
      <w: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86164E">
        <w:rPr>
          <w:i/>
          <w:sz w:val="24"/>
          <w:szCs w:val="24"/>
          <w:vertAlign w:val="subscript"/>
          <w:lang w:val="en-US"/>
        </w:rPr>
        <w:t>N</w:t>
      </w:r>
      <w:r>
        <w:t xml:space="preserve"> называется </w:t>
      </w:r>
      <w:proofErr w:type="gramStart"/>
      <w:r>
        <w:sym w:font="Symbol" w:char="F065"/>
      </w:r>
      <w:r>
        <w:t>-</w:t>
      </w:r>
      <w:proofErr w:type="gramEnd"/>
      <w:r>
        <w:rPr>
          <w:i/>
        </w:rPr>
        <w:t>порождающим нетерм</w:t>
      </w:r>
      <w:r>
        <w:rPr>
          <w:i/>
        </w:rPr>
        <w:t>и</w:t>
      </w:r>
      <w:r>
        <w:rPr>
          <w:i/>
        </w:rPr>
        <w:t>налом</w:t>
      </w:r>
      <w:r>
        <w:t xml:space="preserve">, если </w:t>
      </w:r>
      <w:r w:rsidRPr="009032CA">
        <w:rPr>
          <w:position w:val="-12"/>
          <w:lang w:val="en-US"/>
        </w:rPr>
        <w:object w:dxaOrig="580" w:dyaOrig="420">
          <v:shape id="_x0000_i1056" type="#_x0000_t75" style="width:29.25pt;height:21pt" o:ole="">
            <v:imagedata r:id="rId37" o:title=""/>
          </v:shape>
          <o:OLEObject Type="Embed" ProgID="Equation.3" ShapeID="_x0000_i1056" DrawAspect="Content" ObjectID="_1700461964" r:id="rId38"/>
        </w:object>
      </w:r>
      <w:r>
        <w:t xml:space="preserve">, т. е. из </w:t>
      </w:r>
      <w:r w:rsidRPr="001B6ACA">
        <w:rPr>
          <w:i/>
          <w:lang w:val="en-US"/>
        </w:rPr>
        <w:t>A</w:t>
      </w:r>
      <w:r w:rsidRPr="001B6ACA">
        <w:t xml:space="preserve"> </w:t>
      </w:r>
      <w:r>
        <w:t>выводима пустая строка. Постро</w:t>
      </w:r>
      <w:r w:rsidR="00D77579">
        <w:t>е</w:t>
      </w:r>
      <w:r w:rsidR="00D77579">
        <w:t>ние</w:t>
      </w:r>
      <w:r>
        <w:t xml:space="preserve"> множеств</w:t>
      </w:r>
      <w:r w:rsidR="00D77579">
        <w:t>а</w:t>
      </w:r>
      <w:r>
        <w:t xml:space="preserve"> </w:t>
      </w:r>
      <w:r w:rsidRPr="00DF1600">
        <w:rPr>
          <w:i/>
          <w:lang w:val="en-US"/>
        </w:rPr>
        <w:t>N</w:t>
      </w:r>
      <w:r w:rsidRPr="00DF1600">
        <w:rPr>
          <w:sz w:val="24"/>
          <w:szCs w:val="24"/>
          <w:vertAlign w:val="subscript"/>
        </w:rPr>
        <w:sym w:font="Symbol" w:char="F065"/>
      </w:r>
      <w:r>
        <w:t> </w:t>
      </w:r>
      <w:r>
        <w:sym w:font="Symbol" w:char="F0CD"/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86164E">
        <w:rPr>
          <w:i/>
          <w:sz w:val="24"/>
          <w:szCs w:val="24"/>
          <w:vertAlign w:val="subscript"/>
          <w:lang w:val="en-US"/>
        </w:rPr>
        <w:t>N</w:t>
      </w:r>
      <w:r>
        <w:t xml:space="preserve"> </w:t>
      </w:r>
      <w:r>
        <w:sym w:font="Symbol" w:char="F065"/>
      </w:r>
      <w:r>
        <w:t>-</w:t>
      </w:r>
      <w:proofErr w:type="gramStart"/>
      <w:r w:rsidRPr="00DF1600">
        <w:t>порождающи</w:t>
      </w:r>
      <w:r>
        <w:t>х</w:t>
      </w:r>
      <w:proofErr w:type="gramEnd"/>
      <w:r w:rsidRPr="00DF1600">
        <w:t xml:space="preserve"> нетерминал</w:t>
      </w:r>
      <w:r>
        <w:t>ов</w:t>
      </w:r>
      <w:r w:rsidR="00D77579">
        <w:t xml:space="preserve"> для</w:t>
      </w:r>
      <w:r w:rsidR="00D77579" w:rsidRPr="00D77579">
        <w:t xml:space="preserve"> </w:t>
      </w:r>
      <w:r w:rsidR="00D77579">
        <w:t>з</w:t>
      </w:r>
      <w:r w:rsidR="00D77579">
        <w:t>а</w:t>
      </w:r>
      <w:r w:rsidR="00D77579">
        <w:t xml:space="preserve">данной КС-грамматики </w:t>
      </w:r>
      <w:r w:rsidR="00D77579">
        <w:rPr>
          <w:i/>
        </w:rPr>
        <w:t>G</w:t>
      </w:r>
      <w:r w:rsidR="00D77579">
        <w:t> = (</w:t>
      </w:r>
      <w:r w:rsidR="00D77579">
        <w:rPr>
          <w:i/>
        </w:rPr>
        <w:t>V</w:t>
      </w:r>
      <w:r w:rsidR="00D77579" w:rsidRPr="007D44D2">
        <w:rPr>
          <w:i/>
          <w:sz w:val="24"/>
          <w:szCs w:val="24"/>
          <w:vertAlign w:val="subscript"/>
        </w:rPr>
        <w:t>T</w:t>
      </w:r>
      <w:r w:rsidR="00D77579">
        <w:t>, </w:t>
      </w:r>
      <w:r w:rsidR="00D77579">
        <w:rPr>
          <w:i/>
        </w:rPr>
        <w:t>V</w:t>
      </w:r>
      <w:r w:rsidR="00D77579" w:rsidRPr="007D44D2">
        <w:rPr>
          <w:i/>
          <w:sz w:val="24"/>
          <w:szCs w:val="24"/>
          <w:vertAlign w:val="subscript"/>
        </w:rPr>
        <w:t>N</w:t>
      </w:r>
      <w:r w:rsidR="00D77579">
        <w:t>, </w:t>
      </w:r>
      <w:r w:rsidR="00D77579">
        <w:rPr>
          <w:i/>
        </w:rPr>
        <w:t>P</w:t>
      </w:r>
      <w:r w:rsidR="00D77579">
        <w:t>, </w:t>
      </w:r>
      <w:r w:rsidR="00D77579">
        <w:rPr>
          <w:i/>
        </w:rPr>
        <w:t>S</w:t>
      </w:r>
      <w:r w:rsidR="00D77579">
        <w:t>)</w:t>
      </w:r>
      <w:r>
        <w:t xml:space="preserve"> можно </w:t>
      </w:r>
      <w:r w:rsidR="00D77579">
        <w:t>представить</w:t>
      </w:r>
      <w:r>
        <w:t xml:space="preserve"> а</w:t>
      </w:r>
      <w:r>
        <w:t>л</w:t>
      </w:r>
      <w:r>
        <w:t>горитмом 1.</w:t>
      </w:r>
      <w:r w:rsidR="00BB2CE0">
        <w:t>4</w:t>
      </w:r>
      <w:r>
        <w:t>.</w:t>
      </w:r>
      <w:r w:rsidR="00D77579">
        <w:t xml:space="preserve"> Множество </w:t>
      </w:r>
      <w:r w:rsidR="00D77579" w:rsidRPr="00DF1600">
        <w:rPr>
          <w:i/>
          <w:lang w:val="en-US"/>
        </w:rPr>
        <w:t>N</w:t>
      </w:r>
      <w:r w:rsidR="00D77579" w:rsidRPr="00DF1600">
        <w:rPr>
          <w:sz w:val="24"/>
          <w:szCs w:val="24"/>
          <w:vertAlign w:val="subscript"/>
        </w:rPr>
        <w:sym w:font="Symbol" w:char="F065"/>
      </w:r>
      <w:r w:rsidR="00D77579">
        <w:t xml:space="preserve"> определяется путем рекурсивного построения множеств </w:t>
      </w:r>
      <w:r w:rsidR="00D77579">
        <w:rPr>
          <w:i/>
          <w:lang w:val="en-US"/>
        </w:rPr>
        <w:t>N</w:t>
      </w:r>
      <w:r w:rsidR="00D77579" w:rsidRPr="00F332C8">
        <w:rPr>
          <w:sz w:val="24"/>
          <w:szCs w:val="24"/>
          <w:vertAlign w:val="subscript"/>
        </w:rPr>
        <w:t>0</w:t>
      </w:r>
      <w:r w:rsidR="00D77579" w:rsidRPr="007D57BA">
        <w:t>,</w:t>
      </w:r>
      <w:r w:rsidR="00D77579">
        <w:rPr>
          <w:lang w:val="en-US"/>
        </w:rPr>
        <w:t> </w:t>
      </w:r>
      <w:r w:rsidR="00D77579">
        <w:rPr>
          <w:i/>
          <w:lang w:val="en-US"/>
        </w:rPr>
        <w:t>N</w:t>
      </w:r>
      <w:r w:rsidR="00D77579" w:rsidRPr="007D57BA">
        <w:rPr>
          <w:sz w:val="24"/>
          <w:szCs w:val="24"/>
          <w:vertAlign w:val="subscript"/>
        </w:rPr>
        <w:t>1</w:t>
      </w:r>
      <w:r w:rsidR="00D77579" w:rsidRPr="007D57BA">
        <w:t>,</w:t>
      </w:r>
      <w:r w:rsidR="00D77579">
        <w:rPr>
          <w:lang w:val="en-US"/>
        </w:rPr>
        <w:t> </w:t>
      </w:r>
      <w:r w:rsidR="00D77579">
        <w:rPr>
          <w:i/>
          <w:lang w:val="en-US"/>
        </w:rPr>
        <w:t>N</w:t>
      </w:r>
      <w:r w:rsidR="00D77579" w:rsidRPr="007D57BA">
        <w:rPr>
          <w:sz w:val="24"/>
          <w:szCs w:val="24"/>
          <w:vertAlign w:val="subscript"/>
        </w:rPr>
        <w:t>2</w:t>
      </w:r>
      <w:r w:rsidR="00D77579" w:rsidRPr="007D57BA">
        <w:t>,…</w:t>
      </w:r>
      <w:r w:rsidR="00D77579" w:rsidRPr="00D77579">
        <w:t xml:space="preserve"> </w:t>
      </w:r>
      <w:r w:rsidR="00D77579">
        <w:t xml:space="preserve">Логическая переменная </w:t>
      </w:r>
      <w:r w:rsidR="00D77579" w:rsidRPr="007D57BA">
        <w:rPr>
          <w:i/>
          <w:lang w:val="en-US"/>
        </w:rPr>
        <w:t>b</w:t>
      </w:r>
      <w:r w:rsidR="00D77579" w:rsidRPr="007D57BA">
        <w:t xml:space="preserve"> </w:t>
      </w:r>
      <w:r w:rsidR="00D77579">
        <w:t>служит для реализации выхода из цикла после завершения в</w:t>
      </w:r>
      <w:r w:rsidR="00D77579">
        <w:t>ы</w:t>
      </w:r>
      <w:r w:rsidR="00D77579">
        <w:t xml:space="preserve">числения множества </w:t>
      </w:r>
      <w:r w:rsidR="00D77579" w:rsidRPr="00DF1600">
        <w:rPr>
          <w:i/>
          <w:lang w:val="en-US"/>
        </w:rPr>
        <w:t>N</w:t>
      </w:r>
      <w:r w:rsidR="00D77579" w:rsidRPr="00DF1600">
        <w:rPr>
          <w:sz w:val="24"/>
          <w:szCs w:val="24"/>
          <w:vertAlign w:val="subscript"/>
        </w:rPr>
        <w:sym w:font="Symbol" w:char="F065"/>
      </w:r>
      <w:r w:rsidR="00D77579">
        <w:t>.</w:t>
      </w:r>
    </w:p>
    <w:p w:rsidR="00FB2E23" w:rsidRDefault="00FB2E23" w:rsidP="00D77579"/>
    <w:p w:rsidR="00D77579" w:rsidRPr="000B1734" w:rsidRDefault="00D77579" w:rsidP="00D77579">
      <w:pPr>
        <w:pBdr>
          <w:top w:val="single" w:sz="4" w:space="1" w:color="auto"/>
        </w:pBdr>
      </w:pPr>
      <w:r w:rsidRPr="000B1734">
        <w:rPr>
          <w:b/>
        </w:rPr>
        <w:t>Алгоритм 1.</w:t>
      </w:r>
      <w:r w:rsidR="00BB2CE0">
        <w:rPr>
          <w:b/>
        </w:rPr>
        <w:t>4</w:t>
      </w:r>
      <w:r w:rsidRPr="000B1734">
        <w:rPr>
          <w:b/>
        </w:rPr>
        <w:t>.</w:t>
      </w:r>
      <w:r>
        <w:t xml:space="preserve"> Построение множества </w:t>
      </w:r>
      <w:proofErr w:type="gramStart"/>
      <w:r>
        <w:sym w:font="Symbol" w:char="F065"/>
      </w:r>
      <w:r>
        <w:t>-</w:t>
      </w:r>
      <w:proofErr w:type="gramEnd"/>
      <w:r w:rsidRPr="004D4AE7">
        <w:t>порождающи</w:t>
      </w:r>
      <w:r>
        <w:t>х</w:t>
      </w:r>
      <w:r w:rsidRPr="004D4AE7">
        <w:t xml:space="preserve"> нетерм</w:t>
      </w:r>
      <w:r w:rsidRPr="004D4AE7">
        <w:t>и</w:t>
      </w:r>
      <w:r w:rsidRPr="004D4AE7">
        <w:t>нал</w:t>
      </w:r>
      <w:r>
        <w:t>ов</w:t>
      </w:r>
    </w:p>
    <w:p w:rsidR="00D77579" w:rsidRPr="000B1734" w:rsidRDefault="00D77579" w:rsidP="00D77579">
      <w:r w:rsidRPr="000B1734">
        <w:rPr>
          <w:b/>
        </w:rPr>
        <w:t>Вход:</w:t>
      </w:r>
      <w:r w:rsidRPr="000B1734">
        <w:t> </w:t>
      </w:r>
      <w:r>
        <w:t xml:space="preserve">КС-грамматика </w:t>
      </w:r>
      <w:r>
        <w:rPr>
          <w:i/>
        </w:rPr>
        <w:t>G</w:t>
      </w:r>
      <w:r>
        <w:t> =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,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, </w:t>
      </w:r>
      <w:r>
        <w:rPr>
          <w:i/>
        </w:rPr>
        <w:t>P</w:t>
      </w:r>
      <w:r>
        <w:t>, </w:t>
      </w:r>
      <w:r>
        <w:rPr>
          <w:i/>
        </w:rPr>
        <w:t>S</w:t>
      </w:r>
      <w:r>
        <w:t>)</w:t>
      </w:r>
    </w:p>
    <w:p w:rsidR="00D77579" w:rsidRPr="003D35AE" w:rsidRDefault="00D77579" w:rsidP="00D77579">
      <w:r w:rsidRPr="000B1734">
        <w:rPr>
          <w:b/>
        </w:rPr>
        <w:t>Выход</w:t>
      </w:r>
      <w:r w:rsidRPr="003D35AE">
        <w:rPr>
          <w:b/>
        </w:rPr>
        <w:t>:</w:t>
      </w:r>
      <w:r w:rsidRPr="003D35AE">
        <w:rPr>
          <w:lang w:val="en-US"/>
        </w:rPr>
        <w:t> </w:t>
      </w:r>
      <w:r w:rsidRPr="004D4AE7">
        <w:rPr>
          <w:i/>
          <w:lang w:val="en-US"/>
        </w:rPr>
        <w:t>N</w:t>
      </w:r>
      <w:r w:rsidRPr="004D4AE7">
        <w:rPr>
          <w:sz w:val="24"/>
          <w:szCs w:val="24"/>
          <w:vertAlign w:val="subscript"/>
        </w:rPr>
        <w:sym w:font="Symbol" w:char="F065"/>
      </w:r>
      <w:r w:rsidRPr="004D4AE7">
        <w:t xml:space="preserve"> – </w:t>
      </w:r>
      <w:proofErr w:type="gramStart"/>
      <w:r>
        <w:t>множество</w:t>
      </w:r>
      <w:proofErr w:type="gramEnd"/>
      <w:r>
        <w:t xml:space="preserve"> </w:t>
      </w:r>
      <w:r>
        <w:sym w:font="Symbol" w:char="F065"/>
      </w:r>
      <w:r>
        <w:t>-</w:t>
      </w:r>
      <w:r w:rsidRPr="004D4AE7">
        <w:t>порождающи</w:t>
      </w:r>
      <w:r>
        <w:t>х</w:t>
      </w:r>
      <w:r w:rsidRPr="004D4AE7">
        <w:t xml:space="preserve"> нетерминал</w:t>
      </w:r>
      <w:r>
        <w:t>ов</w:t>
      </w:r>
    </w:p>
    <w:p w:rsidR="00D77579" w:rsidRPr="004D4AE7" w:rsidRDefault="008E7582" w:rsidP="00D77579">
      <w:pPr>
        <w:pBdr>
          <w:top w:val="single" w:sz="4" w:space="1" w:color="auto"/>
          <w:bottom w:val="single" w:sz="4" w:space="1" w:color="auto"/>
        </w:pBdr>
        <w:jc w:val="center"/>
      </w:pPr>
      <w:r w:rsidRPr="004D4AE7">
        <w:rPr>
          <w:position w:val="-50"/>
        </w:rPr>
        <w:object w:dxaOrig="5179" w:dyaOrig="1100">
          <v:shape id="_x0000_i1057" type="#_x0000_t75" style="width:259.15pt;height:55.15pt" o:ole="">
            <v:imagedata r:id="rId39" o:title=""/>
          </v:shape>
          <o:OLEObject Type="Embed" ProgID="Equation.3" ShapeID="_x0000_i1057" DrawAspect="Content" ObjectID="_1700461965" r:id="rId40"/>
        </w:object>
      </w:r>
    </w:p>
    <w:p w:rsidR="00D77579" w:rsidRDefault="00D77579" w:rsidP="00D77579"/>
    <w:p w:rsidR="00FB2E23" w:rsidRDefault="00FB2E23" w:rsidP="00FB2E23">
      <w:r>
        <w:tab/>
        <w:t xml:space="preserve">Для любой КС-грамматики </w:t>
      </w:r>
      <w:r>
        <w:rPr>
          <w:i/>
          <w:lang w:val="en-US"/>
        </w:rPr>
        <w:t>G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(</w:t>
      </w:r>
      <w:r>
        <w:rPr>
          <w:i/>
          <w:lang w:val="en-US"/>
        </w:rPr>
        <w:t>V</w:t>
      </w:r>
      <w:r w:rsidRPr="0086164E">
        <w:rPr>
          <w:i/>
          <w:sz w:val="24"/>
          <w:szCs w:val="24"/>
          <w:vertAlign w:val="subscript"/>
          <w:lang w:val="en-US"/>
        </w:rPr>
        <w:t>T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86164E">
        <w:rPr>
          <w:i/>
          <w:sz w:val="24"/>
          <w:szCs w:val="24"/>
          <w:vertAlign w:val="subscript"/>
          <w:lang w:val="en-US"/>
        </w:rPr>
        <w:t>N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P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t xml:space="preserve">), содержащей </w:t>
      </w:r>
      <w:proofErr w:type="gramStart"/>
      <w:r>
        <w:sym w:font="Symbol" w:char="F065"/>
      </w:r>
      <w:r>
        <w:t>-</w:t>
      </w:r>
      <w:proofErr w:type="gramEnd"/>
      <w:r>
        <w:t>продукции, можно построить</w:t>
      </w:r>
      <w:r w:rsidR="004A3214">
        <w:t xml:space="preserve"> эквивалентную </w:t>
      </w:r>
      <w:r w:rsidR="004A3214">
        <w:sym w:font="Symbol" w:char="F065"/>
      </w:r>
      <w:r w:rsidR="004A3214">
        <w:t>-свободную</w:t>
      </w:r>
      <w:r>
        <w:t xml:space="preserve"> КС-грамматику </w:t>
      </w:r>
      <w:r>
        <w:rPr>
          <w:i/>
          <w:iCs/>
        </w:rPr>
        <w:t>G</w:t>
      </w:r>
      <w:r w:rsidRPr="00EA09A5">
        <w:rPr>
          <w:i/>
        </w:rPr>
        <w:t>'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(</w:t>
      </w:r>
      <w:r>
        <w:rPr>
          <w:i/>
          <w:lang w:val="en-US"/>
        </w:rPr>
        <w:t>V</w:t>
      </w:r>
      <w:r w:rsidRPr="0086164E">
        <w:rPr>
          <w:i/>
          <w:sz w:val="24"/>
          <w:szCs w:val="24"/>
          <w:vertAlign w:val="subscript"/>
          <w:lang w:val="en-US"/>
        </w:rPr>
        <w:t>T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V</w:t>
      </w:r>
      <w:r w:rsidR="00153375" w:rsidRPr="00EA09A5">
        <w:rPr>
          <w:i/>
        </w:rPr>
        <w:t>'</w:t>
      </w:r>
      <w:r w:rsidRPr="0086164E">
        <w:rPr>
          <w:i/>
          <w:sz w:val="24"/>
          <w:szCs w:val="24"/>
          <w:vertAlign w:val="subscript"/>
          <w:lang w:val="en-US"/>
        </w:rPr>
        <w:t>N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P</w:t>
      </w:r>
      <w:r w:rsidRPr="00EA09A5">
        <w:rPr>
          <w:i/>
        </w:rPr>
        <w:t>'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S</w:t>
      </w:r>
      <w:r w:rsidR="00153375" w:rsidRPr="00EA09A5">
        <w:rPr>
          <w:i/>
        </w:rPr>
        <w:t>'</w:t>
      </w:r>
      <w:r>
        <w:t>) в соответствии с алгоритмом 1.</w:t>
      </w:r>
      <w:r w:rsidR="00BB2CE0">
        <w:t>5</w:t>
      </w:r>
      <w:r>
        <w:t>.</w:t>
      </w:r>
    </w:p>
    <w:p w:rsidR="00FB2E23" w:rsidRDefault="00FB2E23" w:rsidP="00D77579"/>
    <w:p w:rsidR="004F0C28" w:rsidRDefault="004F0C28" w:rsidP="00D77579"/>
    <w:p w:rsidR="004F0C28" w:rsidRPr="004D4AE7" w:rsidRDefault="004F0C28" w:rsidP="00D77579"/>
    <w:p w:rsidR="00D77579" w:rsidRPr="000B1734" w:rsidRDefault="00D77579" w:rsidP="00D77579">
      <w:pPr>
        <w:pBdr>
          <w:top w:val="single" w:sz="4" w:space="1" w:color="auto"/>
        </w:pBdr>
      </w:pPr>
      <w:r w:rsidRPr="000B1734">
        <w:rPr>
          <w:b/>
        </w:rPr>
        <w:lastRenderedPageBreak/>
        <w:t>Алгоритм 1.</w:t>
      </w:r>
      <w:r w:rsidR="00BB2CE0">
        <w:rPr>
          <w:b/>
        </w:rPr>
        <w:t>5</w:t>
      </w:r>
      <w:r w:rsidRPr="000B1734">
        <w:rPr>
          <w:b/>
        </w:rPr>
        <w:t>.</w:t>
      </w:r>
      <w:r>
        <w:t xml:space="preserve"> Удаление </w:t>
      </w:r>
      <w:proofErr w:type="gramStart"/>
      <w:r>
        <w:sym w:font="Symbol" w:char="F065"/>
      </w:r>
      <w:r>
        <w:t>-</w:t>
      </w:r>
      <w:proofErr w:type="gramEnd"/>
      <w:r>
        <w:t>продукций</w:t>
      </w:r>
    </w:p>
    <w:p w:rsidR="00D77579" w:rsidRPr="000B1734" w:rsidRDefault="00D77579" w:rsidP="00D77579">
      <w:r w:rsidRPr="000B1734">
        <w:rPr>
          <w:b/>
        </w:rPr>
        <w:t>Вход:</w:t>
      </w:r>
      <w:r w:rsidRPr="000B1734">
        <w:t> </w:t>
      </w:r>
      <w:r>
        <w:t xml:space="preserve">КС-грамматика </w:t>
      </w:r>
      <w:r>
        <w:rPr>
          <w:i/>
        </w:rPr>
        <w:t>G</w:t>
      </w:r>
      <w:r>
        <w:t> =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,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, </w:t>
      </w:r>
      <w:r>
        <w:rPr>
          <w:i/>
        </w:rPr>
        <w:t>P</w:t>
      </w:r>
      <w:r>
        <w:t>, </w:t>
      </w:r>
      <w:r>
        <w:rPr>
          <w:i/>
        </w:rPr>
        <w:t>S</w:t>
      </w:r>
      <w:r>
        <w:t>)</w:t>
      </w:r>
    </w:p>
    <w:p w:rsidR="00D77579" w:rsidRPr="003D35AE" w:rsidRDefault="00D77579" w:rsidP="00153375">
      <w:pPr>
        <w:pBdr>
          <w:bottom w:val="single" w:sz="4" w:space="1" w:color="auto"/>
        </w:pBdr>
      </w:pPr>
      <w:r w:rsidRPr="000B1734">
        <w:rPr>
          <w:b/>
        </w:rPr>
        <w:t>Выход</w:t>
      </w:r>
      <w:r w:rsidRPr="003D35AE">
        <w:rPr>
          <w:b/>
        </w:rPr>
        <w:t>:</w:t>
      </w:r>
      <w:r w:rsidRPr="003D35AE">
        <w:rPr>
          <w:lang w:val="en-US"/>
        </w:rPr>
        <w:t> </w:t>
      </w:r>
      <w:proofErr w:type="gramStart"/>
      <w:r w:rsidR="00153375">
        <w:sym w:font="Symbol" w:char="F065"/>
      </w:r>
      <w:r w:rsidR="00153375">
        <w:t>-</w:t>
      </w:r>
      <w:proofErr w:type="gramEnd"/>
      <w:r w:rsidR="00153375">
        <w:t xml:space="preserve">свободная КС-грамматика </w:t>
      </w:r>
      <w:r w:rsidR="00153375">
        <w:rPr>
          <w:i/>
          <w:iCs/>
        </w:rPr>
        <w:t>G</w:t>
      </w:r>
      <w:r w:rsidR="00153375" w:rsidRPr="00EA09A5">
        <w:rPr>
          <w:i/>
        </w:rPr>
        <w:t>'</w:t>
      </w:r>
      <w:r w:rsidR="00153375">
        <w:rPr>
          <w:lang w:val="en-US"/>
        </w:rPr>
        <w:t> </w:t>
      </w:r>
      <w:r w:rsidR="00153375">
        <w:t>=</w:t>
      </w:r>
      <w:r w:rsidR="00153375">
        <w:rPr>
          <w:lang w:val="en-US"/>
        </w:rPr>
        <w:t> </w:t>
      </w:r>
      <w:r w:rsidR="00153375">
        <w:t>(</w:t>
      </w:r>
      <w:r w:rsidR="00153375">
        <w:rPr>
          <w:i/>
          <w:lang w:val="en-US"/>
        </w:rPr>
        <w:t>V</w:t>
      </w:r>
      <w:r w:rsidR="00153375" w:rsidRPr="0086164E">
        <w:rPr>
          <w:i/>
          <w:sz w:val="24"/>
          <w:szCs w:val="24"/>
          <w:vertAlign w:val="subscript"/>
          <w:lang w:val="en-US"/>
        </w:rPr>
        <w:t>T</w:t>
      </w:r>
      <w:r w:rsidR="00153375">
        <w:t>,</w:t>
      </w:r>
      <w:r w:rsidR="00153375">
        <w:rPr>
          <w:lang w:val="en-US"/>
        </w:rPr>
        <w:t> </w:t>
      </w:r>
      <w:r w:rsidR="00153375">
        <w:rPr>
          <w:i/>
          <w:lang w:val="en-US"/>
        </w:rPr>
        <w:t>V</w:t>
      </w:r>
      <w:r w:rsidR="00153375" w:rsidRPr="00EA09A5">
        <w:rPr>
          <w:i/>
        </w:rPr>
        <w:t>'</w:t>
      </w:r>
      <w:r w:rsidR="00153375" w:rsidRPr="0086164E">
        <w:rPr>
          <w:i/>
          <w:sz w:val="24"/>
          <w:szCs w:val="24"/>
          <w:vertAlign w:val="subscript"/>
          <w:lang w:val="en-US"/>
        </w:rPr>
        <w:t>N</w:t>
      </w:r>
      <w:r w:rsidR="00153375">
        <w:t>,</w:t>
      </w:r>
      <w:r w:rsidR="00153375">
        <w:rPr>
          <w:lang w:val="en-US"/>
        </w:rPr>
        <w:t> </w:t>
      </w:r>
      <w:r w:rsidR="00153375">
        <w:rPr>
          <w:i/>
          <w:lang w:val="en-US"/>
        </w:rPr>
        <w:t>P</w:t>
      </w:r>
      <w:r w:rsidR="00153375" w:rsidRPr="00EA09A5">
        <w:rPr>
          <w:i/>
        </w:rPr>
        <w:t>'</w:t>
      </w:r>
      <w:r w:rsidR="00153375">
        <w:t>,</w:t>
      </w:r>
      <w:r w:rsidR="00153375">
        <w:rPr>
          <w:lang w:val="en-US"/>
        </w:rPr>
        <w:t> </w:t>
      </w:r>
      <w:r w:rsidR="00153375">
        <w:rPr>
          <w:i/>
          <w:lang w:val="en-US"/>
        </w:rPr>
        <w:t>S</w:t>
      </w:r>
      <w:r w:rsidR="00153375" w:rsidRPr="00EA09A5">
        <w:rPr>
          <w:i/>
        </w:rPr>
        <w:t>'</w:t>
      </w:r>
      <w:r w:rsidR="00153375">
        <w:t>)</w:t>
      </w:r>
    </w:p>
    <w:p w:rsidR="00D77579" w:rsidRDefault="00FB7A43" w:rsidP="000F5D91">
      <w:r w:rsidRPr="00F7333B">
        <w:rPr>
          <w:i/>
        </w:rPr>
        <w:tab/>
      </w:r>
      <w:r w:rsidR="00153375" w:rsidRPr="00153375">
        <w:rPr>
          <w:i/>
        </w:rPr>
        <w:t>Шаг 1</w:t>
      </w:r>
      <w:r w:rsidR="00153375">
        <w:t xml:space="preserve">. Построить множество </w:t>
      </w:r>
      <w:r w:rsidR="00153375" w:rsidRPr="00DF1600">
        <w:rPr>
          <w:i/>
          <w:lang w:val="en-US"/>
        </w:rPr>
        <w:t>N</w:t>
      </w:r>
      <w:r w:rsidR="00153375" w:rsidRPr="00DF1600">
        <w:rPr>
          <w:sz w:val="24"/>
          <w:szCs w:val="24"/>
          <w:vertAlign w:val="subscript"/>
        </w:rPr>
        <w:sym w:font="Symbol" w:char="F065"/>
      </w:r>
      <w:r w:rsidR="00153375">
        <w:t> </w:t>
      </w:r>
      <w:r w:rsidR="00153375">
        <w:sym w:font="Symbol" w:char="F0CD"/>
      </w:r>
      <w:r w:rsidR="00153375">
        <w:rPr>
          <w:lang w:val="en-US"/>
        </w:rPr>
        <w:t> </w:t>
      </w:r>
      <w:r w:rsidR="00153375">
        <w:rPr>
          <w:i/>
          <w:lang w:val="en-US"/>
        </w:rPr>
        <w:t>V</w:t>
      </w:r>
      <w:r w:rsidR="00153375" w:rsidRPr="0086164E">
        <w:rPr>
          <w:i/>
          <w:sz w:val="24"/>
          <w:szCs w:val="24"/>
          <w:vertAlign w:val="subscript"/>
          <w:lang w:val="en-US"/>
        </w:rPr>
        <w:t>N</w:t>
      </w:r>
      <w:r w:rsidR="00153375">
        <w:t xml:space="preserve"> </w:t>
      </w:r>
      <w:r w:rsidR="00153375">
        <w:sym w:font="Symbol" w:char="F065"/>
      </w:r>
      <w:r w:rsidR="00153375">
        <w:t>-</w:t>
      </w:r>
      <w:proofErr w:type="gramStart"/>
      <w:r w:rsidR="00153375" w:rsidRPr="00DF1600">
        <w:t>порождающи</w:t>
      </w:r>
      <w:r w:rsidR="00153375">
        <w:t>х</w:t>
      </w:r>
      <w:proofErr w:type="gramEnd"/>
      <w:r w:rsidR="00153375" w:rsidRPr="00DF1600">
        <w:t xml:space="preserve"> н</w:t>
      </w:r>
      <w:r w:rsidR="00153375" w:rsidRPr="00DF1600">
        <w:t>е</w:t>
      </w:r>
      <w:r w:rsidR="00153375" w:rsidRPr="00DF1600">
        <w:t>терминал</w:t>
      </w:r>
      <w:r w:rsidR="00153375">
        <w:t>ов в соответствии с алгоритмом 1.</w:t>
      </w:r>
      <w:r w:rsidR="00BB2CE0">
        <w:t>4</w:t>
      </w:r>
      <w:r w:rsidR="00153375">
        <w:t>.</w:t>
      </w:r>
    </w:p>
    <w:p w:rsidR="00153375" w:rsidRPr="00153375" w:rsidRDefault="00FB7A43" w:rsidP="000F5D91">
      <w:r w:rsidRPr="00BB2CE0">
        <w:rPr>
          <w:i/>
        </w:rPr>
        <w:tab/>
      </w:r>
      <w:r w:rsidR="00153375" w:rsidRPr="00153375">
        <w:rPr>
          <w:i/>
        </w:rPr>
        <w:t>Шаг </w:t>
      </w:r>
      <w:r w:rsidR="00153375">
        <w:rPr>
          <w:i/>
        </w:rPr>
        <w:t>2</w:t>
      </w:r>
      <w:r w:rsidR="00153375">
        <w:t>. </w:t>
      </w:r>
      <w:r w:rsidR="00153375">
        <w:rPr>
          <w:i/>
        </w:rPr>
        <w:t>P</w:t>
      </w:r>
      <w:r w:rsidR="00153375" w:rsidRPr="00EA09A5">
        <w:rPr>
          <w:i/>
        </w:rPr>
        <w:t>'</w:t>
      </w:r>
      <w:r w:rsidR="00153375">
        <w:rPr>
          <w:lang w:val="en-US"/>
        </w:rPr>
        <w:t> </w:t>
      </w:r>
      <w:r w:rsidR="00153375">
        <w:sym w:font="Symbol" w:char="F03A"/>
      </w:r>
      <w:r w:rsidR="00153375">
        <w:sym w:font="Symbol" w:char="F03D"/>
      </w:r>
      <w:r w:rsidR="00153375" w:rsidRPr="00C71D85">
        <w:rPr>
          <w:lang w:val="en-US"/>
        </w:rPr>
        <w:t> </w:t>
      </w:r>
      <w:r w:rsidR="00153375" w:rsidRPr="00153375">
        <w:rPr>
          <w:i/>
          <w:lang w:val="en-US"/>
        </w:rPr>
        <w:t>P</w:t>
      </w:r>
      <w:r w:rsidR="00153375">
        <w:rPr>
          <w:lang w:val="en-US"/>
        </w:rPr>
        <w:t> </w:t>
      </w:r>
      <w:r w:rsidR="00153375" w:rsidRPr="00153375">
        <w:t>–</w:t>
      </w:r>
      <w:r w:rsidR="00153375">
        <w:rPr>
          <w:lang w:val="en-US"/>
        </w:rPr>
        <w:t> </w:t>
      </w:r>
      <w:r w:rsidR="00153375" w:rsidRPr="00153375">
        <w:t>{</w:t>
      </w:r>
      <w:r w:rsidR="00153375">
        <w:rPr>
          <w:i/>
          <w:iCs/>
        </w:rPr>
        <w:t>A</w:t>
      </w:r>
      <w:r w:rsidR="00153375">
        <w:t> </w:t>
      </w:r>
      <w:r w:rsidR="00153375">
        <w:rPr>
          <w:lang w:val="en-US"/>
        </w:rPr>
        <w:sym w:font="Symbol" w:char="F0AE"/>
      </w:r>
      <w:r w:rsidR="00153375">
        <w:rPr>
          <w:lang w:val="en-US"/>
        </w:rPr>
        <w:t> </w:t>
      </w:r>
      <w:r w:rsidR="00153375">
        <w:rPr>
          <w:lang w:val="en-US"/>
        </w:rPr>
        <w:sym w:font="Symbol" w:char="F065"/>
      </w:r>
      <w:r w:rsidR="00153375">
        <w:rPr>
          <w:lang w:val="en-US"/>
        </w:rPr>
        <w:t> </w:t>
      </w:r>
      <w:r w:rsidR="00153375">
        <w:rPr>
          <w:lang w:val="en-US"/>
        </w:rPr>
        <w:sym w:font="Symbol" w:char="F0CE"/>
      </w:r>
      <w:r w:rsidR="00153375">
        <w:rPr>
          <w:lang w:val="en-US"/>
        </w:rPr>
        <w:t> </w:t>
      </w:r>
      <w:r w:rsidR="00153375" w:rsidRPr="00153375">
        <w:rPr>
          <w:i/>
          <w:lang w:val="en-US"/>
        </w:rPr>
        <w:t>P</w:t>
      </w:r>
      <w:r w:rsidR="00153375" w:rsidRPr="00153375">
        <w:t xml:space="preserve"> </w:t>
      </w:r>
      <w:r w:rsidR="00153375">
        <w:t>для всех</w:t>
      </w:r>
      <w:r w:rsidR="00153375" w:rsidRPr="00153375">
        <w:t xml:space="preserve"> </w:t>
      </w:r>
      <w:r w:rsidR="00153375" w:rsidRPr="00153375">
        <w:rPr>
          <w:i/>
          <w:lang w:val="en-US"/>
        </w:rPr>
        <w:t>A</w:t>
      </w:r>
      <w:r w:rsidR="00153375">
        <w:t> </w:t>
      </w:r>
      <w:r w:rsidR="00153375">
        <w:rPr>
          <w:lang w:val="en-US"/>
        </w:rPr>
        <w:sym w:font="Symbol" w:char="F0CE"/>
      </w:r>
      <w:r w:rsidR="00153375">
        <w:rPr>
          <w:lang w:val="en-US"/>
        </w:rPr>
        <w:t> </w:t>
      </w:r>
      <w:r w:rsidR="00153375">
        <w:rPr>
          <w:i/>
          <w:lang w:val="en-US"/>
        </w:rPr>
        <w:t>V</w:t>
      </w:r>
      <w:r w:rsidR="00153375" w:rsidRPr="0086164E">
        <w:rPr>
          <w:i/>
          <w:sz w:val="24"/>
          <w:szCs w:val="24"/>
          <w:vertAlign w:val="subscript"/>
          <w:lang w:val="en-US"/>
        </w:rPr>
        <w:t>N</w:t>
      </w:r>
      <w:proofErr w:type="gramStart"/>
      <w:r w:rsidR="00153375" w:rsidRPr="00153375">
        <w:t xml:space="preserve"> }</w:t>
      </w:r>
      <w:proofErr w:type="gramEnd"/>
      <w:r w:rsidR="00153375">
        <w:t>.</w:t>
      </w:r>
    </w:p>
    <w:p w:rsidR="00C717CC" w:rsidRDefault="00FB7A43" w:rsidP="00153375">
      <w:r w:rsidRPr="00F7333B">
        <w:rPr>
          <w:i/>
        </w:rPr>
        <w:tab/>
      </w:r>
      <w:r w:rsidR="00153375" w:rsidRPr="00153375">
        <w:rPr>
          <w:i/>
        </w:rPr>
        <w:t>Шаг </w:t>
      </w:r>
      <w:r w:rsidR="00153375">
        <w:rPr>
          <w:i/>
        </w:rPr>
        <w:t>3</w:t>
      </w:r>
      <w:r w:rsidR="00153375">
        <w:t>. </w:t>
      </w:r>
      <w:r w:rsidR="00C717CC">
        <w:t>Для к</w:t>
      </w:r>
      <w:r w:rsidR="00153375">
        <w:t xml:space="preserve">аждой продукции </w:t>
      </w:r>
      <w:r w:rsidR="00153375">
        <w:rPr>
          <w:i/>
          <w:lang w:val="en-US"/>
        </w:rPr>
        <w:t>p</w:t>
      </w:r>
      <w:r w:rsidR="00153375">
        <w:rPr>
          <w:lang w:val="en-US"/>
        </w:rPr>
        <w:t> </w:t>
      </w:r>
      <w:r w:rsidR="00153375">
        <w:rPr>
          <w:lang w:val="en-US"/>
        </w:rPr>
        <w:sym w:font="Symbol" w:char="F0CE"/>
      </w:r>
      <w:r w:rsidR="00153375">
        <w:t> </w:t>
      </w:r>
      <w:r w:rsidR="00153375">
        <w:rPr>
          <w:i/>
        </w:rPr>
        <w:t>P</w:t>
      </w:r>
      <w:r w:rsidR="00153375" w:rsidRPr="00A42616">
        <w:rPr>
          <w:i/>
        </w:rPr>
        <w:t>'</w:t>
      </w:r>
      <w:r w:rsidR="00C717CC">
        <w:t xml:space="preserve"> вида</w:t>
      </w:r>
    </w:p>
    <w:p w:rsidR="00C717CC" w:rsidRDefault="00C717CC" w:rsidP="00C717CC">
      <w:pPr>
        <w:jc w:val="center"/>
      </w:pPr>
      <w:r w:rsidRPr="00C71D85">
        <w:rPr>
          <w:i/>
          <w:iCs/>
          <w:lang w:val="en-US"/>
        </w:rPr>
        <w:t>A</w:t>
      </w:r>
      <w:r w:rsidRPr="00C71D85">
        <w:rPr>
          <w:lang w:val="en-US"/>
        </w:rPr>
        <w:t> </w:t>
      </w:r>
      <w:r>
        <w:sym w:font="Symbol" w:char="F0AE"/>
      </w:r>
      <w:r w:rsidRPr="00C71D85">
        <w:rPr>
          <w:lang w:val="en-US"/>
        </w:rPr>
        <w:t> </w:t>
      </w:r>
      <w:r>
        <w:sym w:font="Symbol" w:char="F061"/>
      </w:r>
      <w:r w:rsidRPr="00E962C9">
        <w:rPr>
          <w:sz w:val="24"/>
          <w:szCs w:val="24"/>
          <w:vertAlign w:val="subscript"/>
        </w:rPr>
        <w:t>0</w:t>
      </w:r>
      <w:r w:rsidRPr="00E962C9">
        <w:rPr>
          <w:i/>
          <w:lang w:val="en-US"/>
        </w:rPr>
        <w:t>B</w:t>
      </w:r>
      <w:r w:rsidRPr="00E962C9">
        <w:rPr>
          <w:sz w:val="24"/>
          <w:szCs w:val="24"/>
          <w:vertAlign w:val="subscript"/>
        </w:rPr>
        <w:t>1</w:t>
      </w:r>
      <w:r>
        <w:sym w:font="Symbol" w:char="F061"/>
      </w:r>
      <w:r w:rsidRPr="00E962C9">
        <w:rPr>
          <w:sz w:val="24"/>
          <w:szCs w:val="24"/>
          <w:vertAlign w:val="subscript"/>
        </w:rPr>
        <w:t>1</w:t>
      </w:r>
      <w:r w:rsidRPr="00E962C9">
        <w:rPr>
          <w:i/>
          <w:lang w:val="en-US"/>
        </w:rPr>
        <w:t>B</w:t>
      </w:r>
      <w:r w:rsidRPr="00E962C9">
        <w:rPr>
          <w:sz w:val="24"/>
          <w:szCs w:val="24"/>
          <w:vertAlign w:val="subscript"/>
        </w:rPr>
        <w:t>2</w:t>
      </w:r>
      <w:r>
        <w:sym w:font="Symbol" w:char="F061"/>
      </w:r>
      <w:r w:rsidRPr="00E962C9">
        <w:rPr>
          <w:sz w:val="24"/>
          <w:szCs w:val="24"/>
          <w:vertAlign w:val="subscript"/>
        </w:rPr>
        <w:t>1</w:t>
      </w:r>
      <w:r w:rsidRPr="00E962C9">
        <w:t>…</w:t>
      </w:r>
      <w:r w:rsidRPr="00E962C9">
        <w:rPr>
          <w:i/>
        </w:rPr>
        <w:t xml:space="preserve"> </w:t>
      </w:r>
      <w:r w:rsidRPr="00E962C9">
        <w:rPr>
          <w:i/>
          <w:lang w:val="en-US"/>
        </w:rPr>
        <w:t>B</w:t>
      </w:r>
      <w:r w:rsidRPr="00E962C9">
        <w:rPr>
          <w:i/>
          <w:sz w:val="24"/>
          <w:szCs w:val="24"/>
          <w:vertAlign w:val="subscript"/>
          <w:lang w:val="en-US"/>
        </w:rPr>
        <w:t>k</w:t>
      </w:r>
      <w:r>
        <w:sym w:font="Symbol" w:char="F061"/>
      </w:r>
      <w:r w:rsidRPr="00E962C9">
        <w:rPr>
          <w:i/>
          <w:sz w:val="24"/>
          <w:szCs w:val="24"/>
          <w:vertAlign w:val="subscript"/>
          <w:lang w:val="en-US"/>
        </w:rPr>
        <w:t>k</w:t>
      </w:r>
      <w:r>
        <w:rPr>
          <w:lang w:val="en-US"/>
        </w:rPr>
        <w:t> </w:t>
      </w:r>
      <w:r>
        <w:sym w:font="Symbol" w:char="F0CE"/>
      </w:r>
      <w:r>
        <w:rPr>
          <w:iCs/>
          <w:lang w:val="en-US"/>
        </w:rPr>
        <w:t> </w:t>
      </w:r>
      <w:r w:rsidRPr="00C71D85">
        <w:rPr>
          <w:i/>
          <w:iCs/>
          <w:lang w:val="en-US"/>
        </w:rPr>
        <w:t>P</w:t>
      </w:r>
      <w:r w:rsidRPr="00E962C9">
        <w:t>,</w:t>
      </w:r>
    </w:p>
    <w:p w:rsidR="00C717CC" w:rsidRDefault="00C717CC" w:rsidP="00153375">
      <w:proofErr w:type="gramStart"/>
      <w:r>
        <w:t>где</w:t>
      </w:r>
      <w:r w:rsidRPr="00E962C9">
        <w:t xml:space="preserve"> </w:t>
      </w:r>
      <w:r w:rsidRPr="00E962C9">
        <w:rPr>
          <w:i/>
          <w:lang w:val="en-US"/>
        </w:rPr>
        <w:t>k</w:t>
      </w:r>
      <w:r>
        <w:rPr>
          <w:lang w:val="en-US"/>
        </w:rPr>
        <w:t> </w:t>
      </w:r>
      <w:r>
        <w:rPr>
          <w:lang w:val="en-US"/>
        </w:rPr>
        <w:sym w:font="Symbol" w:char="F0B3"/>
      </w:r>
      <w:r>
        <w:rPr>
          <w:lang w:val="en-US"/>
        </w:rPr>
        <w:t> </w:t>
      </w:r>
      <w:r w:rsidRPr="00E962C9">
        <w:t xml:space="preserve">0, </w:t>
      </w:r>
      <w:r w:rsidRPr="00E962C9">
        <w:rPr>
          <w:i/>
          <w:lang w:val="en-US"/>
        </w:rPr>
        <w:t>B</w:t>
      </w:r>
      <w:r>
        <w:rPr>
          <w:i/>
          <w:sz w:val="24"/>
          <w:szCs w:val="24"/>
          <w:vertAlign w:val="subscript"/>
          <w:lang w:val="en-US"/>
        </w:rPr>
        <w:t>j</w:t>
      </w:r>
      <w:r>
        <w:rPr>
          <w:lang w:val="en-US"/>
        </w:rPr>
        <w:t> </w:t>
      </w:r>
      <w:r>
        <w:sym w:font="Symbol" w:char="F0CE"/>
      </w:r>
      <w:r>
        <w:rPr>
          <w:iCs/>
          <w:lang w:val="en-US"/>
        </w:rPr>
        <w:t> </w:t>
      </w:r>
      <w:r w:rsidRPr="00DF1600">
        <w:rPr>
          <w:i/>
          <w:lang w:val="en-US"/>
        </w:rPr>
        <w:t>N</w:t>
      </w:r>
      <w:r w:rsidRPr="00DF1600">
        <w:rPr>
          <w:sz w:val="24"/>
          <w:szCs w:val="24"/>
          <w:vertAlign w:val="subscript"/>
        </w:rPr>
        <w:sym w:font="Symbol" w:char="F065"/>
      </w:r>
      <w:r w:rsidRPr="00E962C9">
        <w:t xml:space="preserve"> (1</w:t>
      </w:r>
      <w:r>
        <w:rPr>
          <w:lang w:val="en-US"/>
        </w:rPr>
        <w:t> </w:t>
      </w:r>
      <w:r>
        <w:rPr>
          <w:lang w:val="en-US"/>
        </w:rPr>
        <w:sym w:font="Symbol" w:char="F0A3"/>
      </w:r>
      <w:r>
        <w:rPr>
          <w:lang w:val="en-US"/>
        </w:rPr>
        <w:t> </w:t>
      </w:r>
      <w:r w:rsidRPr="00E962C9">
        <w:rPr>
          <w:i/>
          <w:lang w:val="en-US"/>
        </w:rPr>
        <w:t>j</w:t>
      </w:r>
      <w:r>
        <w:rPr>
          <w:lang w:val="en-US"/>
        </w:rPr>
        <w:t> </w:t>
      </w:r>
      <w:r>
        <w:rPr>
          <w:lang w:val="en-US"/>
        </w:rPr>
        <w:sym w:font="Symbol" w:char="F0A3"/>
      </w:r>
      <w:r>
        <w:rPr>
          <w:lang w:val="en-US"/>
        </w:rPr>
        <w:t> </w:t>
      </w:r>
      <w:r w:rsidRPr="00E962C9">
        <w:rPr>
          <w:i/>
          <w:lang w:val="en-US"/>
        </w:rPr>
        <w:t>k</w:t>
      </w:r>
      <w:r w:rsidRPr="00E962C9">
        <w:t xml:space="preserve">) </w:t>
      </w:r>
      <w:r>
        <w:t xml:space="preserve">и ни один из символов строк </w:t>
      </w:r>
      <w:r>
        <w:sym w:font="Symbol" w:char="F061"/>
      </w:r>
      <w:r>
        <w:rPr>
          <w:i/>
          <w:sz w:val="24"/>
          <w:szCs w:val="24"/>
          <w:vertAlign w:val="subscript"/>
          <w:lang w:val="en-US"/>
        </w:rPr>
        <w:t>i</w:t>
      </w:r>
      <w:r>
        <w:t> </w:t>
      </w:r>
      <w:r>
        <w:sym w:font="Symbol" w:char="F0CE"/>
      </w:r>
      <w:r>
        <w:t>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)</w:t>
      </w:r>
      <w:r w:rsidRPr="000B6787">
        <w:rPr>
          <w:sz w:val="24"/>
          <w:szCs w:val="24"/>
          <w:vertAlign w:val="superscript"/>
        </w:rPr>
        <w:t>*</w:t>
      </w:r>
      <w:r>
        <w:t xml:space="preserve"> </w:t>
      </w:r>
      <w:r w:rsidRPr="00E962C9">
        <w:t>(</w:t>
      </w:r>
      <w:r>
        <w:t>0</w:t>
      </w:r>
      <w:r>
        <w:rPr>
          <w:lang w:val="en-US"/>
        </w:rPr>
        <w:t> </w:t>
      </w:r>
      <w:r>
        <w:rPr>
          <w:lang w:val="en-US"/>
        </w:rPr>
        <w:sym w:font="Symbol" w:char="F0A3"/>
      </w:r>
      <w:r>
        <w:rPr>
          <w:lang w:val="en-US"/>
        </w:rPr>
        <w:t> </w:t>
      </w:r>
      <w:r>
        <w:rPr>
          <w:i/>
          <w:lang w:val="en-US"/>
        </w:rPr>
        <w:t>i</w:t>
      </w:r>
      <w:r>
        <w:rPr>
          <w:lang w:val="en-US"/>
        </w:rPr>
        <w:t> </w:t>
      </w:r>
      <w:r>
        <w:rPr>
          <w:lang w:val="en-US"/>
        </w:rPr>
        <w:sym w:font="Symbol" w:char="F0A3"/>
      </w:r>
      <w:r>
        <w:rPr>
          <w:lang w:val="en-US"/>
        </w:rPr>
        <w:t> </w:t>
      </w:r>
      <w:r w:rsidRPr="00E962C9">
        <w:rPr>
          <w:i/>
          <w:lang w:val="en-US"/>
        </w:rPr>
        <w:t>k</w:t>
      </w:r>
      <w:r w:rsidRPr="00E962C9">
        <w:t xml:space="preserve">) </w:t>
      </w:r>
      <w:r>
        <w:t xml:space="preserve">не содержит нетерминалов из </w:t>
      </w:r>
      <w:r w:rsidRPr="00DF1600">
        <w:rPr>
          <w:i/>
          <w:lang w:val="en-US"/>
        </w:rPr>
        <w:t>N</w:t>
      </w:r>
      <w:r w:rsidRPr="00DF1600">
        <w:rPr>
          <w:sz w:val="24"/>
          <w:szCs w:val="24"/>
          <w:vertAlign w:val="subscript"/>
        </w:rPr>
        <w:sym w:font="Symbol" w:char="F065"/>
      </w:r>
      <w:r>
        <w:t>, вкл</w:t>
      </w:r>
      <w:r>
        <w:t>ю</w:t>
      </w:r>
      <w:r>
        <w:t xml:space="preserve">чить в </w:t>
      </w:r>
      <w:r>
        <w:rPr>
          <w:i/>
          <w:lang w:val="en-US"/>
        </w:rPr>
        <w:t>P</w:t>
      </w:r>
      <w:r w:rsidRPr="00A42616">
        <w:rPr>
          <w:i/>
        </w:rPr>
        <w:t>'</w:t>
      </w:r>
      <w:r>
        <w:t xml:space="preserve"> все продукции вида </w:t>
      </w:r>
      <w:r w:rsidRPr="00C71D85">
        <w:rPr>
          <w:i/>
          <w:iCs/>
          <w:lang w:val="en-US"/>
        </w:rPr>
        <w:t>A</w:t>
      </w:r>
      <w:r w:rsidRPr="00C71D85">
        <w:rPr>
          <w:lang w:val="en-US"/>
        </w:rPr>
        <w:t> </w:t>
      </w:r>
      <w:r>
        <w:sym w:font="Symbol" w:char="F0AE"/>
      </w:r>
      <w:r w:rsidRPr="00C71D85">
        <w:rPr>
          <w:lang w:val="en-US"/>
        </w:rPr>
        <w:t> </w:t>
      </w:r>
      <w:r>
        <w:sym w:font="Symbol" w:char="F061"/>
      </w:r>
      <w:r w:rsidRPr="00E962C9">
        <w:rPr>
          <w:sz w:val="24"/>
          <w:szCs w:val="24"/>
          <w:vertAlign w:val="subscript"/>
        </w:rPr>
        <w:t>0</w:t>
      </w:r>
      <w:r>
        <w:rPr>
          <w:i/>
          <w:lang w:val="en-US"/>
        </w:rPr>
        <w:t>X</w:t>
      </w:r>
      <w:r w:rsidRPr="00E962C9">
        <w:rPr>
          <w:sz w:val="24"/>
          <w:szCs w:val="24"/>
          <w:vertAlign w:val="subscript"/>
        </w:rPr>
        <w:t>1</w:t>
      </w:r>
      <w:r>
        <w:sym w:font="Symbol" w:char="F061"/>
      </w:r>
      <w:r w:rsidRPr="00E962C9">
        <w:rPr>
          <w:sz w:val="24"/>
          <w:szCs w:val="24"/>
          <w:vertAlign w:val="subscript"/>
        </w:rPr>
        <w:t>1</w:t>
      </w:r>
      <w:r>
        <w:rPr>
          <w:i/>
          <w:lang w:val="en-US"/>
        </w:rPr>
        <w:t>X</w:t>
      </w:r>
      <w:r w:rsidRPr="00E962C9">
        <w:rPr>
          <w:sz w:val="24"/>
          <w:szCs w:val="24"/>
          <w:vertAlign w:val="subscript"/>
        </w:rPr>
        <w:t>2</w:t>
      </w:r>
      <w:r>
        <w:sym w:font="Symbol" w:char="F061"/>
      </w:r>
      <w:r w:rsidRPr="00E962C9">
        <w:rPr>
          <w:sz w:val="24"/>
          <w:szCs w:val="24"/>
          <w:vertAlign w:val="subscript"/>
        </w:rPr>
        <w:t>1</w:t>
      </w:r>
      <w:r w:rsidRPr="00E962C9">
        <w:t>…</w:t>
      </w:r>
      <w:r w:rsidRPr="00E962C9">
        <w:rPr>
          <w:i/>
        </w:rPr>
        <w:t xml:space="preserve"> </w:t>
      </w:r>
      <w:r>
        <w:rPr>
          <w:i/>
          <w:lang w:val="en-US"/>
        </w:rPr>
        <w:t>X</w:t>
      </w:r>
      <w:r w:rsidRPr="00E962C9">
        <w:rPr>
          <w:i/>
          <w:sz w:val="24"/>
          <w:szCs w:val="24"/>
          <w:vertAlign w:val="subscript"/>
          <w:lang w:val="en-US"/>
        </w:rPr>
        <w:t>k</w:t>
      </w:r>
      <w:r>
        <w:sym w:font="Symbol" w:char="F061"/>
      </w:r>
      <w:r w:rsidRPr="00E962C9">
        <w:rPr>
          <w:i/>
          <w:sz w:val="24"/>
          <w:szCs w:val="24"/>
          <w:vertAlign w:val="subscript"/>
          <w:lang w:val="en-US"/>
        </w:rPr>
        <w:t>k</w:t>
      </w:r>
      <w:r>
        <w:t>,</w:t>
      </w:r>
      <w:r w:rsidRPr="00270757">
        <w:t xml:space="preserve"> </w:t>
      </w:r>
      <w:r>
        <w:t xml:space="preserve">где </w:t>
      </w:r>
      <w:r>
        <w:rPr>
          <w:i/>
          <w:lang w:val="en-US"/>
        </w:rPr>
        <w:t>X</w:t>
      </w:r>
      <w:r>
        <w:rPr>
          <w:i/>
          <w:sz w:val="24"/>
          <w:szCs w:val="24"/>
          <w:vertAlign w:val="subscript"/>
          <w:lang w:val="en-US"/>
        </w:rPr>
        <w:t>j</w:t>
      </w:r>
      <w:r>
        <w:t> = </w:t>
      </w:r>
      <w:r w:rsidRPr="00E962C9">
        <w:rPr>
          <w:i/>
          <w:lang w:val="en-US"/>
        </w:rPr>
        <w:t>B</w:t>
      </w:r>
      <w:r>
        <w:rPr>
          <w:i/>
          <w:sz w:val="24"/>
          <w:szCs w:val="24"/>
          <w:vertAlign w:val="subscript"/>
          <w:lang w:val="en-US"/>
        </w:rPr>
        <w:t>j</w:t>
      </w:r>
      <w:r>
        <w:t xml:space="preserve"> или</w:t>
      </w:r>
      <w:r w:rsidRPr="00270757">
        <w:t xml:space="preserve"> </w:t>
      </w:r>
      <w:r>
        <w:rPr>
          <w:i/>
          <w:lang w:val="en-US"/>
        </w:rPr>
        <w:t>X</w:t>
      </w:r>
      <w:r>
        <w:rPr>
          <w:i/>
          <w:sz w:val="24"/>
          <w:szCs w:val="24"/>
          <w:vertAlign w:val="subscript"/>
          <w:lang w:val="en-US"/>
        </w:rPr>
        <w:t>j</w:t>
      </w:r>
      <w:r>
        <w:t> = </w:t>
      </w:r>
      <w:r>
        <w:sym w:font="Symbol" w:char="F065"/>
      </w:r>
      <w:r w:rsidRPr="00270757">
        <w:t xml:space="preserve">. </w:t>
      </w:r>
      <w:r>
        <w:t xml:space="preserve">Если все строки </w:t>
      </w:r>
      <w:r>
        <w:sym w:font="Symbol" w:char="F061"/>
      </w:r>
      <w:r>
        <w:rPr>
          <w:i/>
          <w:sz w:val="24"/>
          <w:szCs w:val="24"/>
          <w:vertAlign w:val="subscript"/>
          <w:lang w:val="en-US"/>
        </w:rPr>
        <w:t>i</w:t>
      </w:r>
      <w:r>
        <w:t> = </w:t>
      </w:r>
      <w:r>
        <w:sym w:font="Symbol" w:char="F065"/>
      </w:r>
      <w:r>
        <w:t xml:space="preserve">, то продукцию </w:t>
      </w:r>
      <w:r w:rsidRPr="00C71D85">
        <w:rPr>
          <w:i/>
          <w:iCs/>
          <w:lang w:val="en-US"/>
        </w:rPr>
        <w:t>A</w:t>
      </w:r>
      <w:r w:rsidRPr="00C71D85">
        <w:rPr>
          <w:lang w:val="en-US"/>
        </w:rPr>
        <w:t> </w:t>
      </w:r>
      <w:r>
        <w:sym w:font="Symbol" w:char="F0AE"/>
      </w:r>
      <w:r w:rsidRPr="00C71D85">
        <w:rPr>
          <w:lang w:val="en-US"/>
        </w:rPr>
        <w:t> </w:t>
      </w:r>
      <w:r>
        <w:sym w:font="Symbol" w:char="F065"/>
      </w:r>
      <w:r>
        <w:t xml:space="preserve"> не вкл</w:t>
      </w:r>
      <w:r>
        <w:t>ю</w:t>
      </w:r>
      <w:r>
        <w:t xml:space="preserve">чать в </w:t>
      </w:r>
      <w:r>
        <w:rPr>
          <w:i/>
          <w:lang w:val="en-US"/>
        </w:rPr>
        <w:t>P</w:t>
      </w:r>
      <w:r w:rsidRPr="00A42616">
        <w:rPr>
          <w:i/>
        </w:rPr>
        <w:t>'</w:t>
      </w:r>
      <w:r>
        <w:t>.</w:t>
      </w:r>
      <w:proofErr w:type="gramEnd"/>
    </w:p>
    <w:p w:rsidR="00A65B3D" w:rsidRDefault="00FB7A43" w:rsidP="00215C07">
      <w:pPr>
        <w:pBdr>
          <w:bottom w:val="single" w:sz="4" w:space="1" w:color="auto"/>
        </w:pBdr>
      </w:pPr>
      <w:r w:rsidRPr="00F7333B">
        <w:rPr>
          <w:i/>
        </w:rPr>
        <w:tab/>
      </w:r>
      <w:r w:rsidR="00A65B3D" w:rsidRPr="00153375">
        <w:rPr>
          <w:i/>
        </w:rPr>
        <w:t>Шаг </w:t>
      </w:r>
      <w:r w:rsidR="00A65B3D">
        <w:rPr>
          <w:i/>
        </w:rPr>
        <w:t>4</w:t>
      </w:r>
      <w:r w:rsidR="00A65B3D">
        <w:t xml:space="preserve">. Если </w:t>
      </w:r>
      <w:r w:rsidR="00A65B3D">
        <w:rPr>
          <w:i/>
          <w:lang w:val="en-US"/>
        </w:rPr>
        <w:t>S</w:t>
      </w:r>
      <w:r w:rsidR="00A65B3D">
        <w:rPr>
          <w:lang w:val="en-US"/>
        </w:rPr>
        <w:t> </w:t>
      </w:r>
      <w:r w:rsidR="00A65B3D">
        <w:sym w:font="Symbol" w:char="F0CE"/>
      </w:r>
      <w:r w:rsidR="00A65B3D">
        <w:rPr>
          <w:iCs/>
          <w:lang w:val="en-US"/>
        </w:rPr>
        <w:t> </w:t>
      </w:r>
      <w:r w:rsidR="00A65B3D" w:rsidRPr="00DF1600">
        <w:rPr>
          <w:i/>
          <w:lang w:val="en-US"/>
        </w:rPr>
        <w:t>N</w:t>
      </w:r>
      <w:r w:rsidR="00A65B3D" w:rsidRPr="00DF1600">
        <w:rPr>
          <w:sz w:val="24"/>
          <w:szCs w:val="24"/>
          <w:vertAlign w:val="subscript"/>
        </w:rPr>
        <w:sym w:font="Symbol" w:char="F065"/>
      </w:r>
      <w:r w:rsidR="00A65B3D">
        <w:t>,</w:t>
      </w:r>
      <w:r w:rsidR="00A65B3D" w:rsidRPr="00A52F61">
        <w:t xml:space="preserve"> </w:t>
      </w:r>
      <w:r w:rsidR="00A65B3D">
        <w:t xml:space="preserve">то </w:t>
      </w:r>
      <w:r w:rsidR="00A65B3D">
        <w:rPr>
          <w:i/>
          <w:lang w:val="en-US"/>
        </w:rPr>
        <w:t>V</w:t>
      </w:r>
      <w:r w:rsidR="00A65B3D" w:rsidRPr="00EA09A5">
        <w:rPr>
          <w:i/>
        </w:rPr>
        <w:t>'</w:t>
      </w:r>
      <w:r w:rsidR="00A65B3D" w:rsidRPr="0086164E">
        <w:rPr>
          <w:i/>
          <w:sz w:val="24"/>
          <w:szCs w:val="24"/>
          <w:vertAlign w:val="subscript"/>
          <w:lang w:val="en-US"/>
        </w:rPr>
        <w:t>N</w:t>
      </w:r>
      <w:r w:rsidR="00A65B3D">
        <w:t> </w:t>
      </w:r>
      <w:r w:rsidR="00A65B3D">
        <w:sym w:font="Symbol" w:char="F03A"/>
      </w:r>
      <w:r w:rsidR="00A65B3D">
        <w:sym w:font="Symbol" w:char="F03D"/>
      </w:r>
      <w:r w:rsidR="00A65B3D">
        <w:t> </w:t>
      </w:r>
      <w:r w:rsidR="00A65B3D" w:rsidRPr="00A52F61">
        <w:t>{</w:t>
      </w:r>
      <w:r w:rsidR="00A65B3D">
        <w:rPr>
          <w:i/>
        </w:rPr>
        <w:t>S</w:t>
      </w:r>
      <w:r w:rsidR="00A65B3D" w:rsidRPr="005140B2">
        <w:rPr>
          <w:i/>
        </w:rPr>
        <w:t>'</w:t>
      </w:r>
      <w:r w:rsidR="00A65B3D" w:rsidRPr="00A52F61">
        <w:t>}</w:t>
      </w:r>
      <w:r w:rsidR="00A65B3D">
        <w:rPr>
          <w:lang w:val="en-US"/>
        </w:rPr>
        <w:t> </w:t>
      </w:r>
      <w:r w:rsidR="00A65B3D">
        <w:sym w:font="Symbol" w:char="F0C8"/>
      </w:r>
      <w:r w:rsidR="00A65B3D">
        <w:t> </w:t>
      </w:r>
      <w:r w:rsidR="00A65B3D">
        <w:rPr>
          <w:i/>
        </w:rPr>
        <w:t>V</w:t>
      </w:r>
      <w:r w:rsidR="00A65B3D" w:rsidRPr="007D44D2">
        <w:rPr>
          <w:i/>
          <w:sz w:val="24"/>
          <w:szCs w:val="24"/>
          <w:vertAlign w:val="subscript"/>
        </w:rPr>
        <w:t>N</w:t>
      </w:r>
      <w:r w:rsidR="00A65B3D">
        <w:t xml:space="preserve"> и добавить</w:t>
      </w:r>
      <w:r w:rsidR="00A65B3D" w:rsidRPr="00270757">
        <w:t xml:space="preserve"> </w:t>
      </w:r>
      <w:r w:rsidR="00A65B3D">
        <w:t xml:space="preserve">в </w:t>
      </w:r>
      <w:r w:rsidR="00A65B3D">
        <w:rPr>
          <w:i/>
          <w:lang w:val="en-US"/>
        </w:rPr>
        <w:t>P</w:t>
      </w:r>
      <w:r w:rsidR="00A65B3D" w:rsidRPr="00A42616">
        <w:rPr>
          <w:i/>
        </w:rPr>
        <w:t>'</w:t>
      </w:r>
      <w:r w:rsidR="00A65B3D">
        <w:t xml:space="preserve"> пр</w:t>
      </w:r>
      <w:r w:rsidR="00A65B3D">
        <w:t>о</w:t>
      </w:r>
      <w:r w:rsidR="00A65B3D">
        <w:t xml:space="preserve">дукции </w:t>
      </w:r>
      <w:r w:rsidR="00A65B3D">
        <w:rPr>
          <w:i/>
        </w:rPr>
        <w:t>S</w:t>
      </w:r>
      <w:r w:rsidR="00A65B3D" w:rsidRPr="005140B2">
        <w:rPr>
          <w:i/>
        </w:rPr>
        <w:t>'</w:t>
      </w:r>
      <w:r w:rsidR="00A65B3D">
        <w:t> </w:t>
      </w:r>
      <w:r w:rsidR="00A65B3D">
        <w:rPr>
          <w:lang w:val="en-US"/>
        </w:rPr>
        <w:sym w:font="Symbol" w:char="F0AE"/>
      </w:r>
      <w:r w:rsidR="00A65B3D">
        <w:rPr>
          <w:lang w:val="en-US"/>
        </w:rPr>
        <w:t> </w:t>
      </w:r>
      <w:r w:rsidR="00A65B3D">
        <w:rPr>
          <w:lang w:val="en-US"/>
        </w:rPr>
        <w:sym w:font="Symbol" w:char="F065"/>
      </w:r>
      <w:r w:rsidR="00A65B3D">
        <w:rPr>
          <w:lang w:val="en-US"/>
        </w:rPr>
        <w:sym w:font="Symbol" w:char="F0EF"/>
      </w:r>
      <w:r w:rsidR="00A65B3D">
        <w:rPr>
          <w:i/>
          <w:lang w:val="en-US"/>
        </w:rPr>
        <w:t>S</w:t>
      </w:r>
      <w:r w:rsidR="00A65B3D">
        <w:t xml:space="preserve">, где </w:t>
      </w:r>
      <w:r w:rsidR="00A65B3D">
        <w:rPr>
          <w:i/>
        </w:rPr>
        <w:t>S</w:t>
      </w:r>
      <w:r w:rsidR="00A65B3D" w:rsidRPr="005140B2">
        <w:rPr>
          <w:i/>
        </w:rPr>
        <w:t>'</w:t>
      </w:r>
      <w:r w:rsidR="00A65B3D">
        <w:t xml:space="preserve"> – новый начальный символ грамматики. В противном случае положить </w:t>
      </w:r>
      <w:r w:rsidR="00A65B3D">
        <w:rPr>
          <w:i/>
          <w:lang w:val="en-US"/>
        </w:rPr>
        <w:t>V</w:t>
      </w:r>
      <w:r w:rsidR="00A65B3D" w:rsidRPr="00EA09A5">
        <w:rPr>
          <w:i/>
        </w:rPr>
        <w:t>'</w:t>
      </w:r>
      <w:r w:rsidR="00A65B3D" w:rsidRPr="0086164E">
        <w:rPr>
          <w:i/>
          <w:sz w:val="24"/>
          <w:szCs w:val="24"/>
          <w:vertAlign w:val="subscript"/>
          <w:lang w:val="en-US"/>
        </w:rPr>
        <w:t>N</w:t>
      </w:r>
      <w:r w:rsidR="00A65B3D">
        <w:t> = </w:t>
      </w:r>
      <w:r w:rsidR="00A65B3D">
        <w:rPr>
          <w:i/>
        </w:rPr>
        <w:t>V</w:t>
      </w:r>
      <w:r w:rsidR="00A65B3D" w:rsidRPr="007D44D2">
        <w:rPr>
          <w:i/>
          <w:sz w:val="24"/>
          <w:szCs w:val="24"/>
          <w:vertAlign w:val="subscript"/>
        </w:rPr>
        <w:t>N</w:t>
      </w:r>
      <w:r w:rsidR="00A65B3D">
        <w:t xml:space="preserve"> и </w:t>
      </w:r>
      <w:r w:rsidR="00A65B3D">
        <w:rPr>
          <w:i/>
        </w:rPr>
        <w:t>S</w:t>
      </w:r>
      <w:r w:rsidR="00A65B3D" w:rsidRPr="005140B2">
        <w:rPr>
          <w:i/>
        </w:rPr>
        <w:t>'</w:t>
      </w:r>
      <w:r w:rsidR="00A65B3D">
        <w:t> = </w:t>
      </w:r>
      <w:r w:rsidR="00A65B3D">
        <w:rPr>
          <w:i/>
          <w:lang w:val="en-US"/>
        </w:rPr>
        <w:t>S</w:t>
      </w:r>
      <w:r w:rsidR="00A65B3D">
        <w:t>.</w:t>
      </w:r>
      <w:r w:rsidR="00307D9F">
        <w:t xml:space="preserve"> Замечание: если </w:t>
      </w:r>
      <w:r w:rsidR="00307D9F">
        <w:rPr>
          <w:i/>
          <w:lang w:val="en-US"/>
        </w:rPr>
        <w:t>S</w:t>
      </w:r>
      <w:r w:rsidR="00307D9F">
        <w:rPr>
          <w:lang w:val="en-US"/>
        </w:rPr>
        <w:t> </w:t>
      </w:r>
      <w:r w:rsidR="00307D9F">
        <w:sym w:font="Symbol" w:char="F0CE"/>
      </w:r>
      <w:r w:rsidR="00307D9F">
        <w:rPr>
          <w:iCs/>
          <w:lang w:val="en-US"/>
        </w:rPr>
        <w:t> </w:t>
      </w:r>
      <w:r w:rsidR="00307D9F" w:rsidRPr="00DF1600">
        <w:rPr>
          <w:i/>
          <w:lang w:val="en-US"/>
        </w:rPr>
        <w:t>N</w:t>
      </w:r>
      <w:r w:rsidR="00307D9F" w:rsidRPr="00DF1600">
        <w:rPr>
          <w:sz w:val="24"/>
          <w:szCs w:val="24"/>
          <w:vertAlign w:val="subscript"/>
        </w:rPr>
        <w:sym w:font="Symbol" w:char="F065"/>
      </w:r>
      <w:r w:rsidR="00307D9F">
        <w:t xml:space="preserve"> и </w:t>
      </w:r>
      <w:r w:rsidR="00307D9F">
        <w:rPr>
          <w:i/>
          <w:lang w:val="en-US"/>
        </w:rPr>
        <w:t>S</w:t>
      </w:r>
      <w:r w:rsidR="00307D9F">
        <w:t xml:space="preserve"> не встречается в правых частях продукций, то дост</w:t>
      </w:r>
      <w:r w:rsidR="00307D9F">
        <w:t>а</w:t>
      </w:r>
      <w:r w:rsidR="00307D9F">
        <w:t xml:space="preserve">точно добавить в </w:t>
      </w:r>
      <w:r w:rsidR="00307D9F">
        <w:rPr>
          <w:i/>
          <w:lang w:val="en-US"/>
        </w:rPr>
        <w:t>P</w:t>
      </w:r>
      <w:r w:rsidR="00307D9F" w:rsidRPr="00A42616">
        <w:rPr>
          <w:i/>
        </w:rPr>
        <w:t>'</w:t>
      </w:r>
      <w:r w:rsidR="00307D9F">
        <w:t xml:space="preserve"> продукцию </w:t>
      </w:r>
      <w:r w:rsidR="00307D9F">
        <w:rPr>
          <w:i/>
        </w:rPr>
        <w:t>S</w:t>
      </w:r>
      <w:r w:rsidR="00307D9F">
        <w:t> </w:t>
      </w:r>
      <w:r w:rsidR="00307D9F">
        <w:rPr>
          <w:lang w:val="en-US"/>
        </w:rPr>
        <w:sym w:font="Symbol" w:char="F0AE"/>
      </w:r>
      <w:r w:rsidR="00307D9F">
        <w:rPr>
          <w:lang w:val="en-US"/>
        </w:rPr>
        <w:t> </w:t>
      </w:r>
      <w:r w:rsidR="00307D9F">
        <w:rPr>
          <w:lang w:val="en-US"/>
        </w:rPr>
        <w:sym w:font="Symbol" w:char="F065"/>
      </w:r>
      <w:r w:rsidR="00307D9F">
        <w:t xml:space="preserve">, тогда </w:t>
      </w:r>
      <w:r w:rsidR="00307D9F">
        <w:rPr>
          <w:i/>
          <w:lang w:val="en-US"/>
        </w:rPr>
        <w:t>V</w:t>
      </w:r>
      <w:r w:rsidR="00307D9F" w:rsidRPr="00EA09A5">
        <w:rPr>
          <w:i/>
        </w:rPr>
        <w:t>'</w:t>
      </w:r>
      <w:r w:rsidR="00307D9F" w:rsidRPr="0086164E">
        <w:rPr>
          <w:i/>
          <w:sz w:val="24"/>
          <w:szCs w:val="24"/>
          <w:vertAlign w:val="subscript"/>
          <w:lang w:val="en-US"/>
        </w:rPr>
        <w:t>N</w:t>
      </w:r>
      <w:r w:rsidR="00307D9F">
        <w:t> = </w:t>
      </w:r>
      <w:r w:rsidR="00307D9F">
        <w:rPr>
          <w:i/>
        </w:rPr>
        <w:t>V</w:t>
      </w:r>
      <w:r w:rsidR="00307D9F" w:rsidRPr="007D44D2">
        <w:rPr>
          <w:i/>
          <w:sz w:val="24"/>
          <w:szCs w:val="24"/>
          <w:vertAlign w:val="subscript"/>
        </w:rPr>
        <w:t>N</w:t>
      </w:r>
      <w:r w:rsidR="00307D9F">
        <w:t xml:space="preserve"> и </w:t>
      </w:r>
      <w:r w:rsidR="00307D9F">
        <w:rPr>
          <w:i/>
        </w:rPr>
        <w:t>S</w:t>
      </w:r>
      <w:r w:rsidR="00307D9F" w:rsidRPr="005140B2">
        <w:rPr>
          <w:i/>
        </w:rPr>
        <w:t>'</w:t>
      </w:r>
      <w:r w:rsidR="00307D9F">
        <w:t> = </w:t>
      </w:r>
      <w:r w:rsidR="00307D9F">
        <w:rPr>
          <w:i/>
          <w:lang w:val="en-US"/>
        </w:rPr>
        <w:t>S</w:t>
      </w:r>
      <w:r w:rsidR="00307D9F">
        <w:t>.</w:t>
      </w:r>
    </w:p>
    <w:p w:rsidR="00C717CC" w:rsidRPr="005203F2" w:rsidRDefault="00C717CC" w:rsidP="00044655"/>
    <w:p w:rsidR="00C717CC" w:rsidRDefault="00C717CC" w:rsidP="00044655">
      <w:r w:rsidRPr="005203F2">
        <w:tab/>
      </w:r>
      <w:r>
        <w:t>На первом шаге алгоритма 1.</w:t>
      </w:r>
      <w:r w:rsidR="00F5119F" w:rsidRPr="00F5119F">
        <w:t>5</w:t>
      </w:r>
      <w:r>
        <w:t xml:space="preserve"> строится множество </w:t>
      </w:r>
      <w:r w:rsidRPr="00DF1600">
        <w:rPr>
          <w:i/>
          <w:lang w:val="en-US"/>
        </w:rPr>
        <w:t>N</w:t>
      </w:r>
      <w:r w:rsidRPr="00DF1600">
        <w:rPr>
          <w:sz w:val="24"/>
          <w:szCs w:val="24"/>
          <w:vertAlign w:val="subscript"/>
        </w:rPr>
        <w:sym w:font="Symbol" w:char="F065"/>
      </w:r>
      <w:r>
        <w:t> </w:t>
      </w:r>
      <w:r>
        <w:sym w:font="Symbol" w:char="F0CD"/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86164E">
        <w:rPr>
          <w:i/>
          <w:sz w:val="24"/>
          <w:szCs w:val="24"/>
          <w:vertAlign w:val="subscript"/>
          <w:lang w:val="en-US"/>
        </w:rPr>
        <w:t>N</w:t>
      </w:r>
      <w:r>
        <w:t xml:space="preserve"> </w:t>
      </w:r>
      <w:r>
        <w:sym w:font="Symbol" w:char="F065"/>
      </w:r>
      <w:r>
        <w:t>-</w:t>
      </w:r>
      <w:proofErr w:type="gramStart"/>
      <w:r w:rsidRPr="00DF1600">
        <w:t>порождающи</w:t>
      </w:r>
      <w:r>
        <w:t>х</w:t>
      </w:r>
      <w:proofErr w:type="gramEnd"/>
      <w:r w:rsidRPr="00DF1600">
        <w:t xml:space="preserve"> нетерминал</w:t>
      </w:r>
      <w:r>
        <w:t xml:space="preserve">ов. На втором шаге в множество </w:t>
      </w:r>
      <w:r>
        <w:rPr>
          <w:i/>
          <w:lang w:val="en-US"/>
        </w:rPr>
        <w:t>P</w:t>
      </w:r>
      <w:r w:rsidRPr="00A42616">
        <w:rPr>
          <w:i/>
        </w:rPr>
        <w:t>'</w:t>
      </w:r>
      <w:r>
        <w:t xml:space="preserve"> объединяются все имеющиеся в </w:t>
      </w:r>
      <w:r>
        <w:rPr>
          <w:i/>
        </w:rPr>
        <w:t>P</w:t>
      </w:r>
      <w:r>
        <w:t xml:space="preserve"> продукции, за исключением </w:t>
      </w:r>
      <w:proofErr w:type="gramStart"/>
      <w:r>
        <w:sym w:font="Symbol" w:char="F065"/>
      </w:r>
      <w:r>
        <w:t>-</w:t>
      </w:r>
      <w:proofErr w:type="gramEnd"/>
      <w:r>
        <w:t xml:space="preserve">продукций. На третьем шаге каждой продукции </w:t>
      </w:r>
      <w:r>
        <w:rPr>
          <w:i/>
          <w:lang w:val="en-US"/>
        </w:rPr>
        <w:t>p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t> </w:t>
      </w:r>
      <w:r>
        <w:rPr>
          <w:i/>
        </w:rPr>
        <w:t>P</w:t>
      </w:r>
      <w:r w:rsidRPr="00A42616">
        <w:rPr>
          <w:i/>
        </w:rPr>
        <w:t>'</w:t>
      </w:r>
      <w:r>
        <w:t xml:space="preserve">, у которой содержится в правой части </w:t>
      </w:r>
      <w:proofErr w:type="gramStart"/>
      <w:r>
        <w:sym w:font="Symbol" w:char="F065"/>
      </w:r>
      <w:r>
        <w:t>-</w:t>
      </w:r>
      <w:proofErr w:type="gramEnd"/>
      <w:r>
        <w:t>порождающи</w:t>
      </w:r>
      <w:r w:rsidR="00F37A9F">
        <w:t>е</w:t>
      </w:r>
      <w:r>
        <w:t xml:space="preserve"> нетерминал</w:t>
      </w:r>
      <w:r w:rsidR="00F37A9F">
        <w:t>ы</w:t>
      </w:r>
      <w:r>
        <w:t>, ст</w:t>
      </w:r>
      <w:r>
        <w:t>а</w:t>
      </w:r>
      <w:r>
        <w:t>вится в соответствие так</w:t>
      </w:r>
      <w:r w:rsidR="00F37A9F">
        <w:t>ие</w:t>
      </w:r>
      <w:r>
        <w:t xml:space="preserve"> продукци</w:t>
      </w:r>
      <w:r w:rsidR="00F37A9F">
        <w:t>и</w:t>
      </w:r>
      <w:r>
        <w:t xml:space="preserve">, что в </w:t>
      </w:r>
      <w:r w:rsidR="00F37A9F">
        <w:t>их</w:t>
      </w:r>
      <w:r>
        <w:t xml:space="preserve"> прав</w:t>
      </w:r>
      <w:r w:rsidR="00F37A9F">
        <w:t>ых</w:t>
      </w:r>
      <w:r>
        <w:t xml:space="preserve"> част</w:t>
      </w:r>
      <w:r w:rsidR="00F37A9F">
        <w:t>ях</w:t>
      </w:r>
      <w:r>
        <w:t xml:space="preserve"> опущены (по сравнению с продукцией </w:t>
      </w:r>
      <w:r>
        <w:rPr>
          <w:i/>
        </w:rPr>
        <w:t>p</w:t>
      </w:r>
      <w:r>
        <w:t xml:space="preserve">) </w:t>
      </w:r>
      <w:r w:rsidR="00F37A9F">
        <w:t>все возможные комб</w:t>
      </w:r>
      <w:r w:rsidR="00F37A9F">
        <w:t>и</w:t>
      </w:r>
      <w:r w:rsidR="00F37A9F">
        <w:t>нации</w:t>
      </w:r>
      <w:r>
        <w:t xml:space="preserve"> </w:t>
      </w:r>
      <w:r w:rsidR="00F37A9F">
        <w:sym w:font="Symbol" w:char="F065"/>
      </w:r>
      <w:r w:rsidR="00F37A9F">
        <w:t xml:space="preserve">-порождающих </w:t>
      </w:r>
      <w:r>
        <w:t>нетерминалов</w:t>
      </w:r>
      <w:r w:rsidR="00F37A9F">
        <w:t xml:space="preserve"> из множества </w:t>
      </w:r>
      <w:r w:rsidR="00F37A9F" w:rsidRPr="00DF1600">
        <w:rPr>
          <w:i/>
          <w:lang w:val="en-US"/>
        </w:rPr>
        <w:t>N</w:t>
      </w:r>
      <w:r w:rsidR="00F37A9F" w:rsidRPr="00DF1600">
        <w:rPr>
          <w:sz w:val="24"/>
          <w:szCs w:val="24"/>
          <w:vertAlign w:val="subscript"/>
        </w:rPr>
        <w:sym w:font="Symbol" w:char="F065"/>
      </w:r>
      <w:r>
        <w:t xml:space="preserve">, </w:t>
      </w:r>
      <w:r w:rsidR="00F37A9F">
        <w:t>получе</w:t>
      </w:r>
      <w:r w:rsidR="00F37A9F">
        <w:t>н</w:t>
      </w:r>
      <w:r w:rsidR="00F37A9F">
        <w:t>ные продукции</w:t>
      </w:r>
      <w:r>
        <w:t xml:space="preserve"> присоедин</w:t>
      </w:r>
      <w:r w:rsidR="00F37A9F">
        <w:t>яются</w:t>
      </w:r>
      <w:r>
        <w:t xml:space="preserve"> к множеству </w:t>
      </w:r>
      <w:r>
        <w:rPr>
          <w:i/>
        </w:rPr>
        <w:t>P</w:t>
      </w:r>
      <w:r w:rsidRPr="00A42616">
        <w:rPr>
          <w:i/>
        </w:rPr>
        <w:t>'</w:t>
      </w:r>
      <w:r>
        <w:t>. Другими сл</w:t>
      </w:r>
      <w:r>
        <w:t>о</w:t>
      </w:r>
      <w:r>
        <w:t xml:space="preserve">вами, необходимо во все продукции грамматики выполнить все возможные подстановки пустой строки вместо </w:t>
      </w:r>
      <w:proofErr w:type="gramStart"/>
      <w:r>
        <w:sym w:font="Symbol" w:char="F065"/>
      </w:r>
      <w:r>
        <w:t>-</w:t>
      </w:r>
      <w:proofErr w:type="gramEnd"/>
      <w:r>
        <w:t>порождающего нетерминала.</w:t>
      </w:r>
      <w:r w:rsidR="00F37A9F">
        <w:t xml:space="preserve"> </w:t>
      </w:r>
      <w:r w:rsidR="002F4CD1">
        <w:t xml:space="preserve">Четвертый шаг выполняется только для случая </w:t>
      </w:r>
      <w:r w:rsidR="002F4CD1">
        <w:sym w:font="Symbol" w:char="F065"/>
      </w:r>
      <w:r w:rsidR="002F4CD1">
        <w:t> </w:t>
      </w:r>
      <w:r w:rsidR="002F4CD1">
        <w:sym w:font="Symbol" w:char="F0CE"/>
      </w:r>
      <w:r w:rsidR="002F4CD1">
        <w:t> </w:t>
      </w:r>
      <w:r w:rsidR="002F4CD1">
        <w:rPr>
          <w:i/>
        </w:rPr>
        <w:t>L</w:t>
      </w:r>
      <w:r w:rsidR="002F4CD1">
        <w:t>(</w:t>
      </w:r>
      <w:r w:rsidR="002F4CD1">
        <w:rPr>
          <w:i/>
        </w:rPr>
        <w:t>G</w:t>
      </w:r>
      <w:r w:rsidR="002F4CD1">
        <w:t>), т. е. пустая строка принадлежит языку.</w:t>
      </w:r>
    </w:p>
    <w:p w:rsidR="000F5D91" w:rsidRDefault="000F5D91" w:rsidP="000F5D91">
      <w:r>
        <w:tab/>
        <w:t>Проиллюстрируем преобразование на примере грамматики</w:t>
      </w:r>
    </w:p>
    <w:p w:rsidR="000F5D91" w:rsidRPr="00FB7A43" w:rsidRDefault="000F5D91" w:rsidP="000F5D91"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5"/>
      </w:r>
    </w:p>
    <w:p w:rsidR="000F5D91" w:rsidRPr="005203F2" w:rsidRDefault="000F5D91" w:rsidP="000F5D91">
      <w:r w:rsidRPr="00FB7A43">
        <w:tab/>
      </w:r>
      <w:proofErr w:type="gramStart"/>
      <w:r>
        <w:rPr>
          <w:i/>
          <w:lang w:val="en-US"/>
        </w:rPr>
        <w:t>A</w:t>
      </w:r>
      <w:proofErr w:type="gramEnd"/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aA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5"/>
      </w:r>
    </w:p>
    <w:p w:rsidR="000F5D91" w:rsidRPr="005203F2" w:rsidRDefault="000F5D91" w:rsidP="000F5D91">
      <w:r w:rsidRPr="005203F2"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0F5D91" w:rsidRDefault="000F5D91" w:rsidP="000F5D91">
      <w:r>
        <w:lastRenderedPageBreak/>
        <w:t xml:space="preserve">Нетерминалы </w:t>
      </w:r>
      <w:r>
        <w:rPr>
          <w:i/>
          <w:lang w:val="en-US"/>
        </w:rPr>
        <w:t>S</w:t>
      </w:r>
      <w:r>
        <w:t xml:space="preserve"> и </w:t>
      </w:r>
      <w:r>
        <w:rPr>
          <w:i/>
          <w:lang w:val="en-US"/>
        </w:rPr>
        <w:t>A</w:t>
      </w:r>
      <w:r>
        <w:t xml:space="preserve"> являются </w:t>
      </w:r>
      <w:proofErr w:type="gramStart"/>
      <w:r>
        <w:sym w:font="Symbol" w:char="F065"/>
      </w:r>
      <w:r>
        <w:t>-</w:t>
      </w:r>
      <w:proofErr w:type="gramEnd"/>
      <w:r>
        <w:t>порождающими. Выполнение всех возможных замен этих нете</w:t>
      </w:r>
      <w:r w:rsidR="004C0F03">
        <w:t>р</w:t>
      </w:r>
      <w:r>
        <w:t>миналов пустой строкой пр</w:t>
      </w:r>
      <w:r>
        <w:t>и</w:t>
      </w:r>
      <w:r>
        <w:t>ведет к следующим продукциям:</w:t>
      </w:r>
    </w:p>
    <w:p w:rsidR="000F5D91" w:rsidRPr="000F5D91" w:rsidRDefault="000F5D91" w:rsidP="000F5D91">
      <w:pPr>
        <w:rPr>
          <w:lang w:val="en-US"/>
        </w:rPr>
      </w:pPr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SB</w:t>
      </w:r>
      <w:r>
        <w:rPr>
          <w:lang w:val="en-US"/>
        </w:rPr>
        <w:sym w:font="Symbol" w:char="F0EF"/>
      </w:r>
      <w:r>
        <w:rPr>
          <w:i/>
          <w:lang w:val="en-US"/>
        </w:rPr>
        <w:t>AB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0F5D91" w:rsidRPr="000F5D91" w:rsidRDefault="000F5D91" w:rsidP="000F5D91">
      <w:pPr>
        <w:rPr>
          <w:lang w:val="en-US"/>
        </w:rPr>
      </w:pPr>
      <w:r w:rsidRPr="000F5D91">
        <w:rPr>
          <w:lang w:val="en-US"/>
        </w:rP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proofErr w:type="gramStart"/>
      <w:r>
        <w:rPr>
          <w:i/>
          <w:lang w:val="en-US"/>
        </w:rPr>
        <w:t>aA</w:t>
      </w:r>
      <w:proofErr w:type="gramEnd"/>
      <w:r>
        <w:rPr>
          <w:lang w:val="en-US"/>
        </w:rPr>
        <w:sym w:font="Symbol" w:char="F0EF"/>
      </w:r>
      <w:r>
        <w:rPr>
          <w:i/>
          <w:lang w:val="en-US"/>
        </w:rPr>
        <w:t>a</w:t>
      </w:r>
    </w:p>
    <w:p w:rsidR="000F5D91" w:rsidRPr="00614300" w:rsidRDefault="000F5D91" w:rsidP="000F5D91">
      <w:r w:rsidRPr="000F5D91">
        <w:rPr>
          <w:lang w:val="en-US"/>
        </w:rPr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0F5D91" w:rsidRDefault="000F5D91" w:rsidP="000F5D91">
      <w:r>
        <w:t xml:space="preserve">Поскольку пустая строка принадлежит языку, </w:t>
      </w:r>
      <w:r w:rsidR="00CA3847">
        <w:t>а</w:t>
      </w:r>
      <w:r>
        <w:t xml:space="preserve"> </w:t>
      </w:r>
      <w:proofErr w:type="gramStart"/>
      <w:r>
        <w:t>начальный</w:t>
      </w:r>
      <w:proofErr w:type="gramEnd"/>
      <w:r>
        <w:t xml:space="preserve"> н</w:t>
      </w:r>
      <w:r>
        <w:t>е</w:t>
      </w:r>
      <w:r>
        <w:t xml:space="preserve">терминал </w:t>
      </w:r>
      <w:r>
        <w:rPr>
          <w:i/>
        </w:rPr>
        <w:t>S</w:t>
      </w:r>
      <w:r>
        <w:t xml:space="preserve"> входит в правые части некоторых продукций, </w:t>
      </w:r>
      <w:r w:rsidR="00CA3847" w:rsidRPr="00CA3847">
        <w:t>доб</w:t>
      </w:r>
      <w:r w:rsidR="00CA3847" w:rsidRPr="00CA3847">
        <w:t>а</w:t>
      </w:r>
      <w:r w:rsidR="00CA3847" w:rsidRPr="00CA3847">
        <w:t>вим</w:t>
      </w:r>
      <w:r>
        <w:t xml:space="preserve"> продукции </w:t>
      </w:r>
      <w:r>
        <w:rPr>
          <w:i/>
        </w:rPr>
        <w:t>S</w:t>
      </w:r>
      <w:r w:rsidRPr="005140B2">
        <w:rPr>
          <w:i/>
        </w:rPr>
        <w:t>'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sym w:font="Symbol" w:char="F065"/>
      </w:r>
      <w:r>
        <w:t xml:space="preserve"> и </w:t>
      </w:r>
      <w:r>
        <w:rPr>
          <w:i/>
        </w:rPr>
        <w:t>S</w:t>
      </w:r>
      <w:r w:rsidRPr="001A00DD">
        <w:rPr>
          <w:i/>
        </w:rPr>
        <w:t>'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t>. В результате получается след</w:t>
      </w:r>
      <w:r>
        <w:t>у</w:t>
      </w:r>
      <w:r>
        <w:t>ющая грамматика:</w:t>
      </w:r>
    </w:p>
    <w:p w:rsidR="000F5D91" w:rsidRDefault="000F5D91" w:rsidP="000F5D91">
      <w:pPr>
        <w:rPr>
          <w:lang w:val="en-US"/>
        </w:rPr>
      </w:pPr>
      <w:r>
        <w:tab/>
      </w:r>
      <w:r>
        <w:rPr>
          <w:i/>
          <w:lang w:val="en-US"/>
        </w:rPr>
        <w:t>S</w:t>
      </w:r>
      <w:r w:rsidRPr="001A00DD">
        <w:rPr>
          <w:i/>
          <w:lang w:val="en-US"/>
        </w:rPr>
        <w:t>'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sym w:font="Symbol" w:char="F065"/>
      </w:r>
      <w:r>
        <w:sym w:font="Symbol" w:char="F0EF"/>
      </w:r>
      <w:r>
        <w:rPr>
          <w:i/>
          <w:lang w:val="en-US"/>
        </w:rPr>
        <w:t>S</w:t>
      </w:r>
    </w:p>
    <w:p w:rsidR="000F5D91" w:rsidRDefault="000F5D91" w:rsidP="000F5D91">
      <w:pPr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SB</w:t>
      </w:r>
      <w:r>
        <w:rPr>
          <w:lang w:val="en-US"/>
        </w:rPr>
        <w:sym w:font="Symbol" w:char="F0EF"/>
      </w:r>
      <w:r>
        <w:rPr>
          <w:i/>
          <w:lang w:val="en-US"/>
        </w:rPr>
        <w:t>AB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0F5D91" w:rsidRDefault="000F5D91" w:rsidP="000F5D91">
      <w:pPr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proofErr w:type="gramStart"/>
      <w:r>
        <w:rPr>
          <w:i/>
          <w:lang w:val="en-US"/>
        </w:rPr>
        <w:t>aA</w:t>
      </w:r>
      <w:proofErr w:type="gramEnd"/>
      <w:r>
        <w:rPr>
          <w:lang w:val="en-US"/>
        </w:rPr>
        <w:sym w:font="Symbol" w:char="F0EF"/>
      </w:r>
      <w:r>
        <w:rPr>
          <w:i/>
          <w:lang w:val="en-US"/>
        </w:rPr>
        <w:t>a</w:t>
      </w:r>
    </w:p>
    <w:p w:rsidR="000F5D91" w:rsidRDefault="000F5D91" w:rsidP="000F5D91">
      <w:pPr>
        <w:rPr>
          <w:i/>
        </w:rPr>
      </w:pPr>
      <w:r>
        <w:rPr>
          <w:lang w:val="en-US"/>
        </w:rPr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BB2CE0" w:rsidRPr="00BB2CE0" w:rsidRDefault="00BB2CE0" w:rsidP="000F5D91"/>
    <w:p w:rsidR="00766C91" w:rsidRDefault="008466AF" w:rsidP="00CA2400">
      <w:pPr>
        <w:pStyle w:val="3"/>
      </w:pPr>
      <w:bookmarkStart w:id="16" w:name="_Toc85196478"/>
      <w:r>
        <w:t>У</w:t>
      </w:r>
      <w:r w:rsidR="00076BA0">
        <w:t>даление</w:t>
      </w:r>
      <w:r w:rsidR="00CA2400">
        <w:t xml:space="preserve"> цепных продукций</w:t>
      </w:r>
      <w:bookmarkEnd w:id="16"/>
    </w:p>
    <w:p w:rsidR="00766C91" w:rsidRDefault="00766C91" w:rsidP="000F5D91"/>
    <w:p w:rsidR="00A62C02" w:rsidRDefault="00A62C02" w:rsidP="00A41FAE">
      <w:r>
        <w:tab/>
      </w:r>
      <w:r w:rsidRPr="00A62C02">
        <w:rPr>
          <w:i/>
        </w:rPr>
        <w:t>Цепной</w:t>
      </w:r>
      <w:r w:rsidR="00EF67DD">
        <w:rPr>
          <w:i/>
        </w:rPr>
        <w:t xml:space="preserve"> </w:t>
      </w:r>
      <w:r w:rsidR="00EF67DD" w:rsidRPr="00EF67DD">
        <w:t>(</w:t>
      </w:r>
      <w:r w:rsidR="00EF67DD" w:rsidRPr="00EF67DD">
        <w:rPr>
          <w:i/>
        </w:rPr>
        <w:t>си</w:t>
      </w:r>
      <w:r w:rsidR="00EF67DD">
        <w:rPr>
          <w:i/>
        </w:rPr>
        <w:t>н</w:t>
      </w:r>
      <w:r w:rsidR="00EF67DD" w:rsidRPr="00EF67DD">
        <w:rPr>
          <w:i/>
        </w:rPr>
        <w:t>гулярной</w:t>
      </w:r>
      <w:r w:rsidR="00EF67DD" w:rsidRPr="00EF67DD">
        <w:t>)</w:t>
      </w:r>
      <w:r w:rsidRPr="00A62C02">
        <w:rPr>
          <w:i/>
        </w:rPr>
        <w:t xml:space="preserve"> продукцией</w:t>
      </w:r>
      <w:r>
        <w:t xml:space="preserve"> (</w:t>
      </w:r>
      <w:r w:rsidRPr="00A62C02">
        <w:rPr>
          <w:i/>
        </w:rPr>
        <w:t>цепным правилом</w:t>
      </w:r>
      <w:r>
        <w:t>) наз</w:t>
      </w:r>
      <w:r>
        <w:t>ы</w:t>
      </w:r>
      <w:r>
        <w:t xml:space="preserve">вается продукция вида </w:t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</w:t>
      </w:r>
      <w:r>
        <w:t>,</w:t>
      </w:r>
      <w:r w:rsidRPr="00A62C02">
        <w:t xml:space="preserve"> </w:t>
      </w:r>
      <w:r>
        <w:t xml:space="preserve">где </w:t>
      </w:r>
      <w:r w:rsidRPr="00A62C02">
        <w:rPr>
          <w:i/>
          <w:lang w:val="en-US"/>
        </w:rPr>
        <w:t>A</w:t>
      </w:r>
      <w:r w:rsidRPr="00A62C02">
        <w:t>,</w:t>
      </w:r>
      <w:r w:rsidRPr="00495D68">
        <w:rPr>
          <w:lang w:val="en-US"/>
        </w:rPr>
        <w:t> </w:t>
      </w:r>
      <w:r w:rsidRPr="00A62C02">
        <w:rPr>
          <w:i/>
          <w:lang w:val="en-US"/>
        </w:rPr>
        <w:t>B</w:t>
      </w:r>
      <w:r>
        <w:rPr>
          <w:lang w:val="en-US"/>
        </w:rPr>
        <w:t> </w:t>
      </w:r>
      <w:r>
        <w:sym w:font="Symbol" w:char="F0CE"/>
      </w:r>
      <w:r>
        <w:rPr>
          <w:iCs/>
          <w:lang w:val="en-US"/>
        </w:rPr>
        <w:t> </w:t>
      </w:r>
      <w:r w:rsidRPr="00C71D85">
        <w:rPr>
          <w:i/>
          <w:iCs/>
          <w:lang w:val="en-US"/>
        </w:rPr>
        <w:t>V</w:t>
      </w:r>
      <w:r>
        <w:rPr>
          <w:i/>
          <w:iCs/>
          <w:sz w:val="24"/>
          <w:szCs w:val="24"/>
          <w:vertAlign w:val="subscript"/>
          <w:lang w:val="en-US"/>
        </w:rPr>
        <w:t>N</w:t>
      </w:r>
      <w:r>
        <w:t>, т. е. прав</w:t>
      </w:r>
      <w:r w:rsidR="00305F04">
        <w:t>ая</w:t>
      </w:r>
      <w:r>
        <w:t xml:space="preserve"> часть </w:t>
      </w:r>
      <w:r w:rsidR="00305F04">
        <w:t>представляет собой</w:t>
      </w:r>
      <w:r>
        <w:t xml:space="preserve"> один нетерминал.</w:t>
      </w:r>
      <w:r w:rsidR="0089312E">
        <w:t xml:space="preserve"> </w:t>
      </w:r>
      <w:r w:rsidR="00A41FAE">
        <w:t xml:space="preserve">Цепные </w:t>
      </w:r>
      <w:r w:rsidR="00EF67DD">
        <w:t>продукции</w:t>
      </w:r>
      <w:r w:rsidR="00A41FAE">
        <w:t xml:space="preserve"> могут быть удобны для построения грамматик</w:t>
      </w:r>
      <w:r w:rsidR="0089312E">
        <w:t xml:space="preserve"> (повышают наглядность грамматики)</w:t>
      </w:r>
      <w:r w:rsidR="00A41FAE">
        <w:t xml:space="preserve">, но </w:t>
      </w:r>
      <w:r w:rsidR="0089312E">
        <w:t>приводят к</w:t>
      </w:r>
      <w:r w:rsidR="00A41FAE">
        <w:t xml:space="preserve"> излишни</w:t>
      </w:r>
      <w:r w:rsidR="0089312E">
        <w:t>м</w:t>
      </w:r>
      <w:r w:rsidR="00A41FAE">
        <w:t xml:space="preserve"> шаг</w:t>
      </w:r>
      <w:r w:rsidR="0089312E">
        <w:t>ам</w:t>
      </w:r>
      <w:r w:rsidR="00A41FAE">
        <w:t xml:space="preserve"> </w:t>
      </w:r>
      <w:r w:rsidR="0089312E">
        <w:t>при</w:t>
      </w:r>
      <w:r w:rsidR="00A41FAE">
        <w:t xml:space="preserve"> выводе.</w:t>
      </w:r>
    </w:p>
    <w:p w:rsidR="0089312E" w:rsidRDefault="00F772E2" w:rsidP="00A41FAE">
      <w:r>
        <w:tab/>
        <w:t xml:space="preserve">Продукция вида </w:t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>
        <w:t xml:space="preserve"> также относится к цепным проду</w:t>
      </w:r>
      <w:r>
        <w:t>к</w:t>
      </w:r>
      <w:r>
        <w:t xml:space="preserve">циям. </w:t>
      </w:r>
      <w:r w:rsidRPr="00F772E2">
        <w:t>Если так</w:t>
      </w:r>
      <w:r>
        <w:t>ая</w:t>
      </w:r>
      <w:r w:rsidRPr="00F772E2">
        <w:t xml:space="preserve"> </w:t>
      </w:r>
      <w:r>
        <w:t>продукция</w:t>
      </w:r>
      <w:r w:rsidRPr="00F772E2">
        <w:t xml:space="preserve"> </w:t>
      </w:r>
      <w:r>
        <w:t>принадлежит</w:t>
      </w:r>
      <w:r w:rsidRPr="00F772E2">
        <w:t xml:space="preserve"> множеств</w:t>
      </w:r>
      <w:r>
        <w:t>у</w:t>
      </w:r>
      <w:r w:rsidRPr="00F772E2">
        <w:t xml:space="preserve"> </w:t>
      </w:r>
      <w:r>
        <w:t>продукций</w:t>
      </w:r>
      <w:r w:rsidRPr="00F772E2">
        <w:t xml:space="preserve"> грамматики или появляется при </w:t>
      </w:r>
      <w:r>
        <w:t>каких-либо преобразованиях</w:t>
      </w:r>
      <w:r w:rsidRPr="00F772E2">
        <w:t>, то он</w:t>
      </w:r>
      <w:r>
        <w:t>а</w:t>
      </w:r>
      <w:r w:rsidRPr="00F772E2">
        <w:t xml:space="preserve"> должн</w:t>
      </w:r>
      <w:r>
        <w:t>а</w:t>
      </w:r>
      <w:r w:rsidRPr="00F772E2">
        <w:t xml:space="preserve"> быть просто </w:t>
      </w:r>
      <w:r>
        <w:t>исключена</w:t>
      </w:r>
      <w:r w:rsidRPr="00F772E2">
        <w:t xml:space="preserve"> из множества пр</w:t>
      </w:r>
      <w:r>
        <w:t>одукций</w:t>
      </w:r>
      <w:r w:rsidRPr="00F772E2">
        <w:t>.</w:t>
      </w:r>
    </w:p>
    <w:p w:rsidR="00591347" w:rsidRDefault="00590042" w:rsidP="00D174CB">
      <w:r>
        <w:tab/>
        <w:t xml:space="preserve">Пусть </w:t>
      </w:r>
      <w:r w:rsidR="00D174CB">
        <w:t xml:space="preserve">в грамматике наряду с другими продукциями имеются цепные продукции </w:t>
      </w:r>
      <w:r w:rsidR="00D174CB">
        <w:rPr>
          <w:i/>
          <w:lang w:val="en-US"/>
        </w:rPr>
        <w:t>A</w:t>
      </w:r>
      <w:r w:rsidR="00D174CB">
        <w:rPr>
          <w:lang w:val="en-US"/>
        </w:rPr>
        <w:t> </w:t>
      </w:r>
      <w:r w:rsidR="00D174CB">
        <w:rPr>
          <w:lang w:val="en-US"/>
        </w:rPr>
        <w:sym w:font="Symbol" w:char="F0AE"/>
      </w:r>
      <w:r w:rsidR="00D174CB">
        <w:rPr>
          <w:lang w:val="en-US"/>
        </w:rPr>
        <w:t> </w:t>
      </w:r>
      <w:r w:rsidR="00D174CB">
        <w:rPr>
          <w:i/>
          <w:lang w:val="en-US"/>
        </w:rPr>
        <w:t>B</w:t>
      </w:r>
      <w:r w:rsidR="00D174CB">
        <w:t xml:space="preserve">, </w:t>
      </w:r>
      <w:r w:rsidR="00D174CB">
        <w:rPr>
          <w:i/>
          <w:lang w:val="en-US"/>
        </w:rPr>
        <w:t>B</w:t>
      </w:r>
      <w:r w:rsidR="00D174CB">
        <w:rPr>
          <w:lang w:val="en-US"/>
        </w:rPr>
        <w:t> </w:t>
      </w:r>
      <w:r w:rsidR="00D174CB">
        <w:rPr>
          <w:lang w:val="en-US"/>
        </w:rPr>
        <w:sym w:font="Symbol" w:char="F0AE"/>
      </w:r>
      <w:r w:rsidR="00D174CB">
        <w:rPr>
          <w:lang w:val="en-US"/>
        </w:rPr>
        <w:t> </w:t>
      </w:r>
      <w:r w:rsidR="00D174CB">
        <w:rPr>
          <w:i/>
          <w:lang w:val="en-US"/>
        </w:rPr>
        <w:t>C</w:t>
      </w:r>
      <w:r w:rsidR="00D174CB">
        <w:t>,</w:t>
      </w:r>
      <w:r w:rsidR="00D174CB" w:rsidRPr="00D174CB">
        <w:t xml:space="preserve"> </w:t>
      </w:r>
      <w:r w:rsidR="00D174CB">
        <w:rPr>
          <w:i/>
          <w:lang w:val="en-US"/>
        </w:rPr>
        <w:t>C</w:t>
      </w:r>
      <w:r w:rsidR="00D174CB">
        <w:rPr>
          <w:lang w:val="en-US"/>
        </w:rPr>
        <w:t> </w:t>
      </w:r>
      <w:r w:rsidR="00D174CB">
        <w:rPr>
          <w:lang w:val="en-US"/>
        </w:rPr>
        <w:sym w:font="Symbol" w:char="F0AE"/>
      </w:r>
      <w:r w:rsidR="00D174CB">
        <w:rPr>
          <w:lang w:val="en-US"/>
        </w:rPr>
        <w:t> </w:t>
      </w:r>
      <w:r w:rsidR="00D174CB">
        <w:rPr>
          <w:i/>
          <w:lang w:val="en-US"/>
        </w:rPr>
        <w:t>D</w:t>
      </w:r>
      <w:r w:rsidR="00D174CB">
        <w:t>.</w:t>
      </w:r>
      <w:r w:rsidR="00D174CB" w:rsidRPr="00D174CB">
        <w:t xml:space="preserve"> </w:t>
      </w:r>
      <w:r w:rsidR="00D174CB">
        <w:t xml:space="preserve">Тогда существует </w:t>
      </w:r>
      <w:r w:rsidR="00591347">
        <w:t>в</w:t>
      </w:r>
      <w:r w:rsidR="00591347">
        <w:t>ы</w:t>
      </w:r>
      <w:r w:rsidR="00591347">
        <w:t>вод</w:t>
      </w:r>
      <w:r w:rsidR="00D174CB">
        <w:t xml:space="preserve"> нетерминала </w:t>
      </w:r>
      <w:r w:rsidR="00D174CB" w:rsidRPr="00D174CB">
        <w:rPr>
          <w:i/>
          <w:lang w:val="en-US"/>
        </w:rPr>
        <w:t>D</w:t>
      </w:r>
      <w:r w:rsidR="00D174CB">
        <w:t xml:space="preserve"> из </w:t>
      </w:r>
      <w:r w:rsidR="00591347">
        <w:t xml:space="preserve">нетерминала </w:t>
      </w:r>
      <w:r w:rsidR="00D174CB">
        <w:rPr>
          <w:i/>
          <w:lang w:val="en-US"/>
        </w:rPr>
        <w:t>A</w:t>
      </w:r>
      <w:r w:rsidR="00591347">
        <w:t>, в котором</w:t>
      </w:r>
      <w:r w:rsidR="00D174CB" w:rsidRPr="00D174CB">
        <w:t xml:space="preserve"> </w:t>
      </w:r>
      <w:r w:rsidR="00D174CB">
        <w:t>на всех шагах</w:t>
      </w:r>
      <w:r w:rsidR="00591347">
        <w:t xml:space="preserve"> применяются только цепные правила</w:t>
      </w:r>
      <w:r w:rsidR="00D174CB">
        <w:t xml:space="preserve"> (</w:t>
      </w:r>
      <w:r w:rsidR="00D174CB" w:rsidRPr="00D174CB">
        <w:rPr>
          <w:i/>
        </w:rPr>
        <w:t>цепной вывод</w:t>
      </w:r>
      <w:r w:rsidR="00D174CB">
        <w:t>):</w:t>
      </w:r>
    </w:p>
    <w:p w:rsidR="00591347" w:rsidRPr="00D174CB" w:rsidRDefault="00D174CB" w:rsidP="00591347">
      <w:r>
        <w:rPr>
          <w:i/>
          <w:iCs/>
        </w:rPr>
        <w:tab/>
      </w:r>
      <w:proofErr w:type="gramStart"/>
      <w:r>
        <w:rPr>
          <w:i/>
          <w:iCs/>
          <w:lang w:val="en-US"/>
        </w:rPr>
        <w:t>A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C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D</w:t>
      </w:r>
      <w:r w:rsidRPr="00D174CB">
        <w:t>.</w:t>
      </w:r>
      <w:proofErr w:type="gramEnd"/>
    </w:p>
    <w:p w:rsidR="00D174CB" w:rsidRPr="00D174CB" w:rsidRDefault="00D174CB" w:rsidP="00591347">
      <w:r>
        <w:tab/>
        <w:t>Поскольку грамматика приведенная (в ней нет бесполезных символов), обязательно должна существовать нецепная проду</w:t>
      </w:r>
      <w:r>
        <w:t>к</w:t>
      </w:r>
      <w:r>
        <w:t xml:space="preserve">ция </w:t>
      </w:r>
      <w:r>
        <w:rPr>
          <w:i/>
          <w:lang w:val="en-US"/>
        </w:rPr>
        <w:t>D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t>, т. е имеется схема вывода стр</w:t>
      </w:r>
      <w:r w:rsidR="004C0F03">
        <w:t>о</w:t>
      </w:r>
      <w:r>
        <w:t xml:space="preserve">ки </w:t>
      </w:r>
      <w:r>
        <w:rPr>
          <w:lang w:val="en-US"/>
        </w:rPr>
        <w:sym w:font="Symbol" w:char="F061"/>
      </w:r>
      <w:r>
        <w:t>:</w:t>
      </w:r>
    </w:p>
    <w:p w:rsidR="00D174CB" w:rsidRDefault="00D174CB" w:rsidP="00591347">
      <w:r>
        <w:tab/>
      </w:r>
      <w:r>
        <w:rPr>
          <w:i/>
          <w:iCs/>
          <w:lang w:val="en-US"/>
        </w:rPr>
        <w:t>A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B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C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proofErr w:type="gramStart"/>
      <w:r>
        <w:rPr>
          <w:i/>
          <w:iCs/>
          <w:lang w:val="en-US"/>
        </w:rPr>
        <w:t>D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proofErr w:type="gramEnd"/>
      <w:r>
        <w:rPr>
          <w:iCs/>
          <w:lang w:val="en-US"/>
        </w:rPr>
        <w:t> </w:t>
      </w:r>
      <w:r>
        <w:rPr>
          <w:lang w:val="en-US"/>
        </w:rPr>
        <w:sym w:font="Symbol" w:char="F061"/>
      </w:r>
      <w:r>
        <w:t>.</w:t>
      </w:r>
    </w:p>
    <w:p w:rsidR="00FF5AB0" w:rsidRPr="00FF5AB0" w:rsidRDefault="00FF5AB0" w:rsidP="00FF5AB0">
      <w:r>
        <w:tab/>
      </w:r>
      <w:r>
        <w:rPr>
          <w:lang w:val="en-US"/>
        </w:rPr>
        <w:t>C</w:t>
      </w:r>
      <w:r>
        <w:t xml:space="preserve">троку </w:t>
      </w:r>
      <w:r>
        <w:rPr>
          <w:lang w:val="en-US"/>
        </w:rPr>
        <w:sym w:font="Symbol" w:char="F061"/>
      </w:r>
      <w:r>
        <w:t xml:space="preserve"> можно вывести из нетерминала </w:t>
      </w:r>
      <w:r>
        <w:rPr>
          <w:i/>
          <w:iCs/>
          <w:lang w:val="en-US"/>
        </w:rPr>
        <w:t>A</w:t>
      </w:r>
      <w:r>
        <w:t xml:space="preserve"> за один шаг, если добавить в грамматику продукцию </w:t>
      </w:r>
      <w:proofErr w:type="gramStart"/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proofErr w:type="gramEnd"/>
      <w:r>
        <w:rPr>
          <w:lang w:val="en-US"/>
        </w:rPr>
        <w:t> </w:t>
      </w:r>
      <w:r>
        <w:rPr>
          <w:lang w:val="en-US"/>
        </w:rPr>
        <w:sym w:font="Symbol" w:char="F061"/>
      </w:r>
      <w:r>
        <w:t>. Аналогично из нете</w:t>
      </w:r>
      <w:r>
        <w:t>р</w:t>
      </w:r>
      <w:r>
        <w:t>миналов</w:t>
      </w:r>
      <w:r>
        <w:rPr>
          <w:iCs/>
        </w:rPr>
        <w:t xml:space="preserve"> </w:t>
      </w:r>
      <w:r>
        <w:rPr>
          <w:i/>
          <w:iCs/>
          <w:lang w:val="en-US"/>
        </w:rPr>
        <w:t>B</w:t>
      </w:r>
      <w:r>
        <w:rPr>
          <w:iCs/>
        </w:rPr>
        <w:t xml:space="preserve"> и </w:t>
      </w:r>
      <w:r>
        <w:rPr>
          <w:i/>
          <w:iCs/>
          <w:lang w:val="en-US"/>
        </w:rPr>
        <w:t>C</w:t>
      </w:r>
      <w:r>
        <w:t xml:space="preserve"> можно вывести строку </w:t>
      </w:r>
      <w:r>
        <w:rPr>
          <w:lang w:val="en-US"/>
        </w:rPr>
        <w:sym w:font="Symbol" w:char="F061"/>
      </w:r>
      <w:r>
        <w:t xml:space="preserve"> за один шаг, добавив в </w:t>
      </w:r>
      <w:r>
        <w:lastRenderedPageBreak/>
        <w:t xml:space="preserve">грамматику продукции </w:t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t xml:space="preserve">, </w:t>
      </w:r>
      <w:r>
        <w:rPr>
          <w:i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t>. Другими словами, выпо</w:t>
      </w:r>
      <w:r>
        <w:t>л</w:t>
      </w:r>
      <w:r>
        <w:t xml:space="preserve">няется замена вхождений нетерминалов </w:t>
      </w:r>
      <w:r w:rsidRPr="00FF5AB0">
        <w:rPr>
          <w:i/>
          <w:lang w:val="en-US"/>
        </w:rPr>
        <w:t>A</w:t>
      </w:r>
      <w:r w:rsidRPr="00FF5AB0">
        <w:t>,</w:t>
      </w:r>
      <w:r>
        <w:t xml:space="preserve"> </w:t>
      </w:r>
      <w:r>
        <w:rPr>
          <w:i/>
          <w:iCs/>
          <w:lang w:val="en-US"/>
        </w:rPr>
        <w:t>B</w:t>
      </w:r>
      <w:r>
        <w:rPr>
          <w:iCs/>
        </w:rPr>
        <w:t xml:space="preserve"> и </w:t>
      </w:r>
      <w:r>
        <w:rPr>
          <w:i/>
          <w:iCs/>
          <w:lang w:val="en-US"/>
        </w:rPr>
        <w:t>C</w:t>
      </w:r>
      <w:r>
        <w:t xml:space="preserve"> </w:t>
      </w:r>
      <w:proofErr w:type="gramStart"/>
      <w:r>
        <w:t>на</w:t>
      </w:r>
      <w:proofErr w:type="gramEnd"/>
      <w:r>
        <w:t xml:space="preserve"> </w:t>
      </w:r>
      <w:r>
        <w:rPr>
          <w:lang w:val="en-US"/>
        </w:rPr>
        <w:sym w:font="Symbol" w:char="F061"/>
      </w:r>
      <w:r>
        <w:t xml:space="preserve">. </w:t>
      </w:r>
      <w:proofErr w:type="gramStart"/>
      <w:r>
        <w:t>На</w:t>
      </w:r>
      <w:proofErr w:type="gramEnd"/>
      <w:r>
        <w:t xml:space="preserve"> этом и основано удаление цепных правил.</w:t>
      </w:r>
    </w:p>
    <w:p w:rsidR="00B704C4" w:rsidRPr="00B704C4" w:rsidRDefault="00B704C4" w:rsidP="00591347">
      <w:r w:rsidRPr="00FB7A43">
        <w:tab/>
      </w:r>
      <w:r>
        <w:t>Формально данное преобразование можно представить алг</w:t>
      </w:r>
      <w:r>
        <w:t>о</w:t>
      </w:r>
      <w:r>
        <w:t>ритмом 1.</w:t>
      </w:r>
      <w:r w:rsidR="00BB2CE0">
        <w:t>6</w:t>
      </w:r>
      <w:r>
        <w:t>.</w:t>
      </w:r>
    </w:p>
    <w:p w:rsidR="00B704C4" w:rsidRPr="00B704C4" w:rsidRDefault="00B704C4" w:rsidP="00591347"/>
    <w:p w:rsidR="00B704C4" w:rsidRPr="000B1734" w:rsidRDefault="00B704C4" w:rsidP="00B704C4">
      <w:pPr>
        <w:pBdr>
          <w:top w:val="single" w:sz="4" w:space="1" w:color="auto"/>
        </w:pBdr>
      </w:pPr>
      <w:r w:rsidRPr="000B1734">
        <w:rPr>
          <w:b/>
        </w:rPr>
        <w:t>Алгоритм 1.</w:t>
      </w:r>
      <w:r w:rsidR="00BB2CE0">
        <w:rPr>
          <w:b/>
        </w:rPr>
        <w:t>6</w:t>
      </w:r>
      <w:r w:rsidRPr="000B1734">
        <w:rPr>
          <w:b/>
        </w:rPr>
        <w:t>.</w:t>
      </w:r>
      <w:r>
        <w:t> Удаление цепных продукций</w:t>
      </w:r>
    </w:p>
    <w:p w:rsidR="00B704C4" w:rsidRPr="000B1734" w:rsidRDefault="00B704C4" w:rsidP="00B704C4">
      <w:r w:rsidRPr="000B1734">
        <w:rPr>
          <w:b/>
        </w:rPr>
        <w:t>Вход:</w:t>
      </w:r>
      <w:r w:rsidRPr="000B1734">
        <w:t> </w:t>
      </w:r>
      <w:proofErr w:type="gramStart"/>
      <w:r w:rsidR="00F72A5B">
        <w:sym w:font="Symbol" w:char="F065"/>
      </w:r>
      <w:r w:rsidR="00F72A5B">
        <w:t>-</w:t>
      </w:r>
      <w:proofErr w:type="gramEnd"/>
      <w:r w:rsidR="00F72A5B">
        <w:t xml:space="preserve">свободная </w:t>
      </w:r>
      <w:r>
        <w:t xml:space="preserve">КС-грамматика </w:t>
      </w:r>
      <w:r>
        <w:rPr>
          <w:i/>
        </w:rPr>
        <w:t>G</w:t>
      </w:r>
      <w:r>
        <w:t> =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,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, </w:t>
      </w:r>
      <w:r>
        <w:rPr>
          <w:i/>
        </w:rPr>
        <w:t>P</w:t>
      </w:r>
      <w:r>
        <w:t>, </w:t>
      </w:r>
      <w:r>
        <w:rPr>
          <w:i/>
        </w:rPr>
        <w:t>S</w:t>
      </w:r>
      <w:r>
        <w:t>)</w:t>
      </w:r>
    </w:p>
    <w:p w:rsidR="00B704C4" w:rsidRPr="003D35AE" w:rsidRDefault="00B704C4" w:rsidP="00B704C4">
      <w:pPr>
        <w:pBdr>
          <w:bottom w:val="single" w:sz="4" w:space="1" w:color="auto"/>
        </w:pBdr>
      </w:pPr>
      <w:r w:rsidRPr="000B1734">
        <w:rPr>
          <w:b/>
        </w:rPr>
        <w:t>Выход</w:t>
      </w:r>
      <w:r w:rsidRPr="003D35AE">
        <w:rPr>
          <w:b/>
        </w:rPr>
        <w:t>:</w:t>
      </w:r>
      <w:r w:rsidRPr="003D35AE">
        <w:rPr>
          <w:lang w:val="en-US"/>
        </w:rPr>
        <w:t> </w:t>
      </w:r>
      <w:proofErr w:type="gramStart"/>
      <w:r w:rsidR="00B66986">
        <w:sym w:font="Symbol" w:char="F065"/>
      </w:r>
      <w:r w:rsidR="00B66986">
        <w:t>-</w:t>
      </w:r>
      <w:proofErr w:type="gramEnd"/>
      <w:r w:rsidR="00B66986">
        <w:t xml:space="preserve">свободная </w:t>
      </w:r>
      <w:r>
        <w:t xml:space="preserve">КС-грамматика </w:t>
      </w:r>
      <w:r>
        <w:rPr>
          <w:i/>
          <w:iCs/>
        </w:rPr>
        <w:t>G</w:t>
      </w:r>
      <w:r w:rsidRPr="00EA09A5">
        <w:rPr>
          <w:i/>
        </w:rPr>
        <w:t>'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(</w:t>
      </w:r>
      <w:r>
        <w:rPr>
          <w:i/>
          <w:lang w:val="en-US"/>
        </w:rPr>
        <w:t>V</w:t>
      </w:r>
      <w:r w:rsidRPr="0086164E">
        <w:rPr>
          <w:i/>
          <w:sz w:val="24"/>
          <w:szCs w:val="24"/>
          <w:vertAlign w:val="subscript"/>
          <w:lang w:val="en-US"/>
        </w:rPr>
        <w:t>T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86164E">
        <w:rPr>
          <w:i/>
          <w:sz w:val="24"/>
          <w:szCs w:val="24"/>
          <w:vertAlign w:val="subscript"/>
          <w:lang w:val="en-US"/>
        </w:rPr>
        <w:t>N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P</w:t>
      </w:r>
      <w:r w:rsidRPr="00EA09A5">
        <w:rPr>
          <w:i/>
        </w:rPr>
        <w:t>'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t>)</w:t>
      </w:r>
      <w:r w:rsidR="00F72A5B">
        <w:t xml:space="preserve"> без це</w:t>
      </w:r>
      <w:r w:rsidR="00F72A5B">
        <w:t>п</w:t>
      </w:r>
      <w:r w:rsidR="00F72A5B">
        <w:t>ных продукций</w:t>
      </w:r>
    </w:p>
    <w:p w:rsidR="00B704C4" w:rsidRPr="00B704C4" w:rsidRDefault="00A169E3" w:rsidP="00591347">
      <w:r w:rsidRPr="00F7333B">
        <w:rPr>
          <w:i/>
        </w:rPr>
        <w:tab/>
      </w:r>
      <w:r w:rsidR="00B66986" w:rsidRPr="00B66986">
        <w:rPr>
          <w:i/>
        </w:rPr>
        <w:t>Шаг 1</w:t>
      </w:r>
      <w:r w:rsidR="00B66986">
        <w:t xml:space="preserve">. Для каждого нетерминала </w:t>
      </w:r>
      <w:r w:rsidR="00B66986">
        <w:rPr>
          <w:i/>
          <w:iCs/>
        </w:rPr>
        <w:t>A</w:t>
      </w:r>
      <w:r w:rsidR="00B66986">
        <w:t> </w:t>
      </w:r>
      <w:r w:rsidR="00B66986">
        <w:rPr>
          <w:lang w:val="en-US"/>
        </w:rPr>
        <w:sym w:font="Symbol" w:char="F0CE"/>
      </w:r>
      <w:r w:rsidR="00B66986">
        <w:rPr>
          <w:lang w:val="en-US"/>
        </w:rPr>
        <w:t> </w:t>
      </w:r>
      <w:r w:rsidR="00B66986">
        <w:rPr>
          <w:i/>
          <w:lang w:val="en-US"/>
        </w:rPr>
        <w:t>V</w:t>
      </w:r>
      <w:r w:rsidR="00B66986" w:rsidRPr="0086164E">
        <w:rPr>
          <w:i/>
          <w:sz w:val="24"/>
          <w:szCs w:val="24"/>
          <w:vertAlign w:val="subscript"/>
          <w:lang w:val="en-US"/>
        </w:rPr>
        <w:t>N</w:t>
      </w:r>
      <w:r w:rsidR="00B66986">
        <w:t xml:space="preserve"> построить множ</w:t>
      </w:r>
      <w:r w:rsidR="00B66986">
        <w:t>е</w:t>
      </w:r>
      <w:r w:rsidR="00B66986">
        <w:t xml:space="preserve">ство </w:t>
      </w:r>
      <w:r w:rsidR="00B66986" w:rsidRPr="009032CA">
        <w:rPr>
          <w:position w:val="-12"/>
          <w:lang w:val="en-US"/>
        </w:rPr>
        <w:object w:dxaOrig="1579" w:dyaOrig="420">
          <v:shape id="_x0000_i1058" type="#_x0000_t75" style="width:79.5pt;height:21pt" o:ole="">
            <v:imagedata r:id="rId41" o:title=""/>
          </v:shape>
          <o:OLEObject Type="Embed" ProgID="Equation.3" ShapeID="_x0000_i1058" DrawAspect="Content" ObjectID="_1700461966" r:id="rId42"/>
        </w:object>
      </w:r>
      <w:r w:rsidR="00B66986">
        <w:t xml:space="preserve">, т. е. множество нетерминалов, для </w:t>
      </w:r>
      <w:proofErr w:type="gramStart"/>
      <w:r w:rsidR="00B66986">
        <w:t>кот</w:t>
      </w:r>
      <w:r w:rsidR="00B66986">
        <w:t>о</w:t>
      </w:r>
      <w:r w:rsidR="00B66986">
        <w:t>рых</w:t>
      </w:r>
      <w:proofErr w:type="gramEnd"/>
      <w:r w:rsidR="00B66986">
        <w:t xml:space="preserve"> существует цепной вывод из нетерминала </w:t>
      </w:r>
      <w:r w:rsidR="00B66986" w:rsidRPr="00922E88">
        <w:rPr>
          <w:i/>
          <w:lang w:val="en-US"/>
        </w:rPr>
        <w:t>A</w:t>
      </w:r>
      <w:r w:rsidR="00B66986">
        <w:t xml:space="preserve">, следующим образом (рекуррентное вычисление каждого </w:t>
      </w:r>
      <w:r w:rsidR="00B66986" w:rsidRPr="00B66986">
        <w:rPr>
          <w:i/>
          <w:lang w:val="en-US"/>
        </w:rPr>
        <w:t>N</w:t>
      </w:r>
      <w:r w:rsidR="00B66986" w:rsidRPr="00B66986">
        <w:rPr>
          <w:i/>
          <w:sz w:val="24"/>
          <w:szCs w:val="24"/>
          <w:vertAlign w:val="subscript"/>
          <w:lang w:val="en-US"/>
        </w:rPr>
        <w:t>A</w:t>
      </w:r>
      <w:r w:rsidR="00B66986">
        <w:t>):</w:t>
      </w:r>
    </w:p>
    <w:p w:rsidR="00B704C4" w:rsidRPr="00B704C4" w:rsidRDefault="00B66986" w:rsidP="00B66986">
      <w:pPr>
        <w:jc w:val="center"/>
      </w:pPr>
      <w:r w:rsidRPr="000B1734">
        <w:rPr>
          <w:position w:val="-60"/>
        </w:rPr>
        <w:object w:dxaOrig="6080" w:dyaOrig="1300">
          <v:shape id="_x0000_i1059" type="#_x0000_t75" style="width:304.15pt;height:64.9pt" o:ole="">
            <v:imagedata r:id="rId43" o:title=""/>
          </v:shape>
          <o:OLEObject Type="Embed" ProgID="Equation.3" ShapeID="_x0000_i1059" DrawAspect="Content" ObjectID="_1700461967" r:id="rId44"/>
        </w:object>
      </w:r>
    </w:p>
    <w:p w:rsidR="00B66986" w:rsidRPr="00B704C4" w:rsidRDefault="00A169E3" w:rsidP="00B704C4">
      <w:pPr>
        <w:pBdr>
          <w:bottom w:val="single" w:sz="4" w:space="1" w:color="auto"/>
        </w:pBdr>
      </w:pPr>
      <w:r>
        <w:rPr>
          <w:i/>
          <w:lang w:val="en-US"/>
        </w:rPr>
        <w:tab/>
      </w:r>
      <w:r w:rsidR="00B66986" w:rsidRPr="00B66986">
        <w:rPr>
          <w:i/>
        </w:rPr>
        <w:t>Шаг </w:t>
      </w:r>
      <w:r w:rsidR="00B66986">
        <w:rPr>
          <w:i/>
        </w:rPr>
        <w:t>2</w:t>
      </w:r>
      <w:r w:rsidR="00B66986">
        <w:t xml:space="preserve">. Построить множество продукций </w:t>
      </w:r>
      <w:r w:rsidR="00B66986" w:rsidRPr="00C71D85">
        <w:rPr>
          <w:i/>
          <w:lang w:val="en-US"/>
        </w:rPr>
        <w:t>P</w:t>
      </w:r>
      <w:r w:rsidR="00B66986" w:rsidRPr="00C56C14">
        <w:rPr>
          <w:i/>
        </w:rPr>
        <w:t>'</w:t>
      </w:r>
      <w:r w:rsidR="00B66986">
        <w:t>: если</w:t>
      </w:r>
      <w:r w:rsidR="00B66986" w:rsidRPr="004A49BB">
        <w:t xml:space="preserve"> </w:t>
      </w:r>
      <w:r w:rsidR="00B66986">
        <w:t xml:space="preserve">продукция </w:t>
      </w:r>
      <w:r w:rsidR="00B66986">
        <w:rPr>
          <w:i/>
          <w:lang w:val="en-US"/>
        </w:rPr>
        <w:t>B</w:t>
      </w:r>
      <w:r w:rsidR="00B66986">
        <w:rPr>
          <w:lang w:val="en-US"/>
        </w:rPr>
        <w:t> </w:t>
      </w:r>
      <w:r w:rsidR="00B66986">
        <w:rPr>
          <w:lang w:val="en-US"/>
        </w:rPr>
        <w:sym w:font="Symbol" w:char="F0AE"/>
      </w:r>
      <w:r w:rsidR="00B66986">
        <w:rPr>
          <w:lang w:val="en-US"/>
        </w:rPr>
        <w:t> </w:t>
      </w:r>
      <w:r w:rsidR="00B66986">
        <w:rPr>
          <w:lang w:val="en-US"/>
        </w:rPr>
        <w:sym w:font="Symbol" w:char="F061"/>
      </w:r>
      <w:r w:rsidR="00B66986">
        <w:t> </w:t>
      </w:r>
      <w:r w:rsidR="00B66986">
        <w:rPr>
          <w:lang w:val="en-US"/>
        </w:rPr>
        <w:sym w:font="Symbol" w:char="F0CE"/>
      </w:r>
      <w:r w:rsidR="00B66986">
        <w:rPr>
          <w:lang w:val="en-US"/>
        </w:rPr>
        <w:t> </w:t>
      </w:r>
      <w:r w:rsidR="00B66986" w:rsidRPr="00922E88">
        <w:rPr>
          <w:i/>
          <w:lang w:val="en-US"/>
        </w:rPr>
        <w:t>P</w:t>
      </w:r>
      <w:r w:rsidR="00B66986">
        <w:t xml:space="preserve"> и не является цепной продукцией, то включить в </w:t>
      </w:r>
      <w:r w:rsidR="00B66986" w:rsidRPr="00C71D85">
        <w:rPr>
          <w:i/>
          <w:lang w:val="en-US"/>
        </w:rPr>
        <w:t>P</w:t>
      </w:r>
      <w:r w:rsidR="00B66986" w:rsidRPr="00C56C14">
        <w:rPr>
          <w:i/>
        </w:rPr>
        <w:t>'</w:t>
      </w:r>
      <w:r w:rsidR="00B66986">
        <w:t xml:space="preserve"> продукцию </w:t>
      </w:r>
      <w:r w:rsidR="00B66986">
        <w:rPr>
          <w:i/>
          <w:lang w:val="en-US"/>
        </w:rPr>
        <w:t>A</w:t>
      </w:r>
      <w:r w:rsidR="00B66986">
        <w:rPr>
          <w:lang w:val="en-US"/>
        </w:rPr>
        <w:t> </w:t>
      </w:r>
      <w:r w:rsidR="00B66986">
        <w:rPr>
          <w:lang w:val="en-US"/>
        </w:rPr>
        <w:sym w:font="Symbol" w:char="F0AE"/>
      </w:r>
      <w:r w:rsidR="00B66986">
        <w:rPr>
          <w:lang w:val="en-US"/>
        </w:rPr>
        <w:t> </w:t>
      </w:r>
      <w:r w:rsidR="00B66986">
        <w:rPr>
          <w:lang w:val="en-US"/>
        </w:rPr>
        <w:sym w:font="Symbol" w:char="F061"/>
      </w:r>
      <w:r w:rsidR="00B66986" w:rsidRPr="007B696B">
        <w:t xml:space="preserve"> </w:t>
      </w:r>
      <w:r w:rsidR="00B66986">
        <w:t xml:space="preserve">для всех таких нетерминалов </w:t>
      </w:r>
      <w:r w:rsidR="00B66986" w:rsidRPr="004A49BB">
        <w:rPr>
          <w:i/>
          <w:lang w:val="en-US"/>
        </w:rPr>
        <w:t>A</w:t>
      </w:r>
      <w:r w:rsidR="00B66986">
        <w:t xml:space="preserve">, что </w:t>
      </w:r>
      <w:r w:rsidR="00B66986" w:rsidRPr="00922E88">
        <w:rPr>
          <w:i/>
          <w:lang w:val="en-US"/>
        </w:rPr>
        <w:t>B</w:t>
      </w:r>
      <w:r w:rsidR="00B66986">
        <w:t> </w:t>
      </w:r>
      <w:r w:rsidR="00B66986">
        <w:rPr>
          <w:lang w:val="en-US"/>
        </w:rPr>
        <w:sym w:font="Symbol" w:char="F0CE"/>
      </w:r>
      <w:r w:rsidR="00B66986">
        <w:rPr>
          <w:lang w:val="en-US"/>
        </w:rPr>
        <w:t> </w:t>
      </w:r>
      <w:r w:rsidR="00B66986" w:rsidRPr="00922E88">
        <w:rPr>
          <w:i/>
          <w:lang w:val="en-US"/>
        </w:rPr>
        <w:t>N</w:t>
      </w:r>
      <w:r w:rsidR="00B66986" w:rsidRPr="00922E88">
        <w:rPr>
          <w:i/>
          <w:sz w:val="24"/>
          <w:szCs w:val="24"/>
          <w:vertAlign w:val="subscript"/>
          <w:lang w:val="en-US"/>
        </w:rPr>
        <w:t>A</w:t>
      </w:r>
      <w:r w:rsidR="00B66986" w:rsidRPr="007B696B">
        <w:t>.</w:t>
      </w:r>
    </w:p>
    <w:p w:rsidR="00B704C4" w:rsidRPr="00B704C4" w:rsidRDefault="00B704C4" w:rsidP="00591347"/>
    <w:p w:rsidR="004A49BB" w:rsidRDefault="0096336D" w:rsidP="00591347">
      <w:r w:rsidRPr="00587A68">
        <w:tab/>
      </w:r>
      <w:r w:rsidR="00E0096A">
        <w:t>Рассмотрим данное преобразование на примере следующей грамматики:</w:t>
      </w:r>
    </w:p>
    <w:p w:rsidR="00E0096A" w:rsidRPr="00614300" w:rsidRDefault="00E0096A" w:rsidP="00E0096A">
      <w:pPr>
        <w:rPr>
          <w:lang w:val="en-US"/>
        </w:rPr>
      </w:pPr>
      <w:r>
        <w:tab/>
      </w:r>
      <w:r w:rsidRPr="00515B4A">
        <w:rPr>
          <w:i/>
          <w:lang w:val="en-US"/>
        </w:rPr>
        <w:t>E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E</w:t>
      </w:r>
      <w:r>
        <w:rPr>
          <w:lang w:val="en-US"/>
        </w:rPr>
        <w:t> </w:t>
      </w:r>
      <w:r w:rsidRPr="00614300">
        <w:rPr>
          <w:lang w:val="en-US"/>
        </w:rPr>
        <w:t>+</w:t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>
        <w:rPr>
          <w:i/>
          <w:lang w:val="en-US"/>
        </w:rPr>
        <w:t>T</w:t>
      </w:r>
    </w:p>
    <w:p w:rsidR="00E0096A" w:rsidRPr="00614300" w:rsidRDefault="00E0096A" w:rsidP="00E0096A">
      <w:pPr>
        <w:rPr>
          <w:lang w:val="en-US"/>
        </w:rPr>
      </w:pPr>
      <w:r w:rsidRPr="00614300">
        <w:rPr>
          <w:lang w:val="en-US"/>
        </w:rPr>
        <w:tab/>
      </w:r>
      <w:r w:rsidRPr="00515B4A">
        <w:rPr>
          <w:i/>
          <w:lang w:val="en-US"/>
        </w:rPr>
        <w:t>T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sym w:font="Symbol" w:char="F0EF"/>
      </w:r>
      <w:r>
        <w:rPr>
          <w:i/>
          <w:lang w:val="en-US"/>
        </w:rPr>
        <w:t>F</w:t>
      </w:r>
    </w:p>
    <w:p w:rsidR="00E0096A" w:rsidRPr="00614300" w:rsidRDefault="00E0096A" w:rsidP="00E0096A">
      <w:pPr>
        <w:rPr>
          <w:lang w:val="en-US"/>
        </w:rPr>
      </w:pPr>
      <w:r w:rsidRPr="00614300">
        <w:rPr>
          <w:lang w:val="en-US"/>
        </w:rPr>
        <w:tab/>
      </w:r>
      <w:r>
        <w:rPr>
          <w:i/>
          <w:lang w:val="en-US"/>
        </w:rPr>
        <w:t>F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614300">
        <w:rPr>
          <w:lang w:val="en-US"/>
        </w:rPr>
        <w:t>(</w:t>
      </w:r>
      <w:r w:rsidRPr="00515B4A">
        <w:rPr>
          <w:i/>
          <w:lang w:val="en-US"/>
        </w:rPr>
        <w:t>E</w:t>
      </w:r>
      <w:proofErr w:type="gramStart"/>
      <w:r w:rsidRPr="00614300">
        <w:rPr>
          <w:lang w:val="en-US"/>
        </w:rPr>
        <w:t>)</w:t>
      </w:r>
      <w:proofErr w:type="gramEnd"/>
      <w:r>
        <w:sym w:font="Symbol" w:char="F0EF"/>
      </w:r>
      <w:r>
        <w:rPr>
          <w:i/>
          <w:lang w:val="en-US"/>
        </w:rPr>
        <w:t>i</w:t>
      </w:r>
    </w:p>
    <w:p w:rsidR="00E0096A" w:rsidRPr="00DA0CC5" w:rsidRDefault="00DA0CC5" w:rsidP="00591347">
      <w:r w:rsidRPr="00614300">
        <w:rPr>
          <w:lang w:val="en-US"/>
        </w:rPr>
        <w:tab/>
      </w:r>
      <w:r>
        <w:t>Для</w:t>
      </w:r>
      <w:r w:rsidRPr="00DA0CC5">
        <w:t xml:space="preserve"> </w:t>
      </w:r>
      <w:r>
        <w:t xml:space="preserve">всех нетерминалов </w:t>
      </w:r>
      <w:r>
        <w:rPr>
          <w:i/>
          <w:iCs/>
        </w:rPr>
        <w:t>A</w:t>
      </w:r>
      <w: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86164E">
        <w:rPr>
          <w:i/>
          <w:sz w:val="24"/>
          <w:szCs w:val="24"/>
          <w:vertAlign w:val="subscript"/>
          <w:lang w:val="en-US"/>
        </w:rPr>
        <w:t>N</w:t>
      </w:r>
      <w:r>
        <w:t xml:space="preserve"> вычислим соответствующие множества: </w:t>
      </w:r>
      <w:r w:rsidRPr="00DA0CC5">
        <w:rPr>
          <w:i/>
          <w:lang w:val="en-US"/>
        </w:rPr>
        <w:t>N</w:t>
      </w:r>
      <w:r w:rsidRPr="00DA0CC5">
        <w:rPr>
          <w:i/>
          <w:sz w:val="24"/>
          <w:szCs w:val="24"/>
          <w:vertAlign w:val="subscript"/>
          <w:lang w:val="en-US"/>
        </w:rPr>
        <w:t>E</w:t>
      </w:r>
      <w:r>
        <w:rPr>
          <w:lang w:val="en-US"/>
        </w:rPr>
        <w:t> </w:t>
      </w:r>
      <w:r w:rsidRPr="00DA0CC5">
        <w:t>=</w:t>
      </w:r>
      <w:r>
        <w:rPr>
          <w:lang w:val="en-US"/>
        </w:rPr>
        <w:t> </w:t>
      </w:r>
      <w:r w:rsidRPr="00DA0CC5">
        <w:t>{</w:t>
      </w:r>
      <w:r w:rsidRPr="00DA0CC5">
        <w:rPr>
          <w:i/>
          <w:lang w:val="en-US"/>
        </w:rPr>
        <w:t>E</w:t>
      </w:r>
      <w:r w:rsidRPr="00DA0CC5">
        <w:t>,</w:t>
      </w:r>
      <w:r>
        <w:rPr>
          <w:lang w:val="en-US"/>
        </w:rPr>
        <w:t> </w:t>
      </w:r>
      <w:r w:rsidRPr="00DA0CC5">
        <w:rPr>
          <w:i/>
          <w:lang w:val="en-US"/>
        </w:rPr>
        <w:t>T</w:t>
      </w:r>
      <w:r w:rsidRPr="00DA0CC5">
        <w:t>,</w:t>
      </w:r>
      <w:r>
        <w:rPr>
          <w:lang w:val="en-US"/>
        </w:rPr>
        <w:t> </w:t>
      </w:r>
      <w:r w:rsidRPr="00DA0CC5">
        <w:rPr>
          <w:i/>
          <w:lang w:val="en-US"/>
        </w:rPr>
        <w:t>F</w:t>
      </w:r>
      <w:r w:rsidRPr="00DA0CC5">
        <w:t xml:space="preserve">}, </w:t>
      </w:r>
      <w:r w:rsidRPr="00DA0CC5">
        <w:rPr>
          <w:i/>
          <w:lang w:val="en-US"/>
        </w:rPr>
        <w:t>N</w:t>
      </w:r>
      <w:r>
        <w:rPr>
          <w:i/>
          <w:sz w:val="24"/>
          <w:szCs w:val="24"/>
          <w:vertAlign w:val="subscript"/>
          <w:lang w:val="en-US"/>
        </w:rPr>
        <w:t>T</w:t>
      </w:r>
      <w:r>
        <w:rPr>
          <w:lang w:val="en-US"/>
        </w:rPr>
        <w:t> </w:t>
      </w:r>
      <w:r w:rsidRPr="00DA0CC5">
        <w:t>=</w:t>
      </w:r>
      <w:r>
        <w:rPr>
          <w:lang w:val="en-US"/>
        </w:rPr>
        <w:t> </w:t>
      </w:r>
      <w:r w:rsidRPr="00DA0CC5">
        <w:t>{</w:t>
      </w:r>
      <w:r w:rsidRPr="00DA0CC5">
        <w:rPr>
          <w:i/>
          <w:lang w:val="en-US"/>
        </w:rPr>
        <w:t>T</w:t>
      </w:r>
      <w:r w:rsidRPr="00DA0CC5">
        <w:t>,</w:t>
      </w:r>
      <w:r>
        <w:rPr>
          <w:lang w:val="en-US"/>
        </w:rPr>
        <w:t> </w:t>
      </w:r>
      <w:r w:rsidRPr="00DA0CC5">
        <w:rPr>
          <w:i/>
          <w:lang w:val="en-US"/>
        </w:rPr>
        <w:t>F</w:t>
      </w:r>
      <w:r w:rsidRPr="00DA0CC5">
        <w:t xml:space="preserve">}, </w:t>
      </w:r>
      <w:r w:rsidRPr="00DA0CC5">
        <w:rPr>
          <w:i/>
          <w:lang w:val="en-US"/>
        </w:rPr>
        <w:t>N</w:t>
      </w:r>
      <w:r>
        <w:rPr>
          <w:i/>
          <w:sz w:val="24"/>
          <w:szCs w:val="24"/>
          <w:vertAlign w:val="subscript"/>
          <w:lang w:val="en-US"/>
        </w:rPr>
        <w:t>F</w:t>
      </w:r>
      <w:r>
        <w:rPr>
          <w:lang w:val="en-US"/>
        </w:rPr>
        <w:t> </w:t>
      </w:r>
      <w:r w:rsidRPr="00DA0CC5">
        <w:t>=</w:t>
      </w:r>
      <w:r>
        <w:rPr>
          <w:lang w:val="en-US"/>
        </w:rPr>
        <w:t> </w:t>
      </w:r>
      <w:r w:rsidRPr="00DA0CC5">
        <w:t>{</w:t>
      </w:r>
      <w:r w:rsidRPr="00DA0CC5">
        <w:rPr>
          <w:i/>
          <w:lang w:val="en-US"/>
        </w:rPr>
        <w:t>F</w:t>
      </w:r>
      <w:r w:rsidRPr="00DA0CC5">
        <w:t xml:space="preserve">}. </w:t>
      </w:r>
      <w:r>
        <w:t xml:space="preserve">Построим новое множество продукций </w:t>
      </w:r>
      <w:r w:rsidRPr="00C71D85">
        <w:rPr>
          <w:i/>
          <w:lang w:val="en-US"/>
        </w:rPr>
        <w:t>P</w:t>
      </w:r>
      <w:r w:rsidRPr="00C56C14">
        <w:rPr>
          <w:i/>
        </w:rPr>
        <w:t>'</w:t>
      </w:r>
      <w:r>
        <w:t>:</w:t>
      </w:r>
    </w:p>
    <w:p w:rsidR="00DA0CC5" w:rsidRPr="00614300" w:rsidRDefault="00DA0CC5" w:rsidP="00DA0CC5">
      <w:r>
        <w:tab/>
      </w:r>
      <w:r w:rsidRPr="00515B4A">
        <w:rPr>
          <w:i/>
          <w:lang w:val="en-US"/>
        </w:rPr>
        <w:t>E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E</w:t>
      </w:r>
      <w:r>
        <w:rPr>
          <w:lang w:val="en-US"/>
        </w:rPr>
        <w:t> </w:t>
      </w:r>
      <w:r w:rsidRPr="00614300">
        <w:t>+</w:t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proofErr w:type="gramStart"/>
      <w:r>
        <w:rPr>
          <w:i/>
          <w:lang w:val="en-US"/>
        </w:rPr>
        <w:t>F</w:t>
      </w:r>
      <w:proofErr w:type="gramEnd"/>
      <w:r>
        <w:rPr>
          <w:lang w:val="en-US"/>
        </w:rPr>
        <w:sym w:font="Symbol" w:char="F0EF"/>
      </w:r>
      <w:r w:rsidRPr="00614300">
        <w:t>(</w:t>
      </w:r>
      <w:r w:rsidRPr="00515B4A">
        <w:rPr>
          <w:i/>
          <w:lang w:val="en-US"/>
        </w:rPr>
        <w:t>E</w:t>
      </w:r>
      <w:r w:rsidRPr="00614300">
        <w:t>)</w:t>
      </w:r>
      <w:r>
        <w:sym w:font="Symbol" w:char="F0EF"/>
      </w:r>
      <w:r>
        <w:rPr>
          <w:i/>
          <w:lang w:val="en-US"/>
        </w:rPr>
        <w:t>i</w:t>
      </w:r>
    </w:p>
    <w:p w:rsidR="00DA0CC5" w:rsidRPr="00614300" w:rsidRDefault="00DA0CC5" w:rsidP="00DA0CC5">
      <w:r w:rsidRPr="00614300">
        <w:tab/>
      </w:r>
      <w:r w:rsidRPr="00515B4A">
        <w:rPr>
          <w:i/>
          <w:lang w:val="en-US"/>
        </w:rPr>
        <w:t>T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proofErr w:type="gramStart"/>
      <w:r>
        <w:rPr>
          <w:i/>
          <w:lang w:val="en-US"/>
        </w:rPr>
        <w:t>F</w:t>
      </w:r>
      <w:proofErr w:type="gramEnd"/>
      <w:r>
        <w:rPr>
          <w:lang w:val="en-US"/>
        </w:rPr>
        <w:sym w:font="Symbol" w:char="F0EF"/>
      </w:r>
      <w:r w:rsidRPr="00614300">
        <w:t>(</w:t>
      </w:r>
      <w:r w:rsidRPr="00515B4A">
        <w:rPr>
          <w:i/>
          <w:lang w:val="en-US"/>
        </w:rPr>
        <w:t>E</w:t>
      </w:r>
      <w:r w:rsidRPr="00614300">
        <w:t>)</w:t>
      </w:r>
      <w:r>
        <w:sym w:font="Symbol" w:char="F0EF"/>
      </w:r>
      <w:r>
        <w:rPr>
          <w:i/>
          <w:lang w:val="en-US"/>
        </w:rPr>
        <w:t>i</w:t>
      </w:r>
    </w:p>
    <w:p w:rsidR="00DA0CC5" w:rsidRPr="00587A68" w:rsidRDefault="00DA0CC5" w:rsidP="00DA0CC5">
      <w:r w:rsidRPr="00614300">
        <w:tab/>
      </w:r>
      <w:r>
        <w:rPr>
          <w:i/>
          <w:lang w:val="en-US"/>
        </w:rPr>
        <w:t>F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587A68">
        <w:t>(</w:t>
      </w:r>
      <w:r w:rsidRPr="00515B4A">
        <w:rPr>
          <w:i/>
          <w:lang w:val="en-US"/>
        </w:rPr>
        <w:t>E</w:t>
      </w:r>
      <w:proofErr w:type="gramStart"/>
      <w:r w:rsidRPr="00587A68">
        <w:t>)</w:t>
      </w:r>
      <w:proofErr w:type="gramEnd"/>
      <w:r>
        <w:sym w:font="Symbol" w:char="F0EF"/>
      </w:r>
      <w:r>
        <w:rPr>
          <w:i/>
          <w:lang w:val="en-US"/>
        </w:rPr>
        <w:t>i</w:t>
      </w:r>
    </w:p>
    <w:p w:rsidR="00DA0CC5" w:rsidRDefault="00DA0CC5" w:rsidP="00591347">
      <w:r>
        <w:t>Получена эквивалентная грамматика без цепных продукций.</w:t>
      </w:r>
    </w:p>
    <w:p w:rsidR="0096336D" w:rsidRPr="00DA0CC5" w:rsidRDefault="00DA0CC5" w:rsidP="00591347">
      <w:r>
        <w:lastRenderedPageBreak/>
        <w:tab/>
        <w:t>Как видно из примера, увеличилось число продукций. Такое увеличение числа продукций приводит к усложнению синтакс</w:t>
      </w:r>
      <w:r>
        <w:t>и</w:t>
      </w:r>
      <w:r>
        <w:t>ческого анализа. Например, при использовании табличных мет</w:t>
      </w:r>
      <w:r>
        <w:t>о</w:t>
      </w:r>
      <w:r>
        <w:t>дов синтаксического анализа это приводит к увеличению разм</w:t>
      </w:r>
      <w:r>
        <w:t>е</w:t>
      </w:r>
      <w:r>
        <w:t>ров таблиц разбора.</w:t>
      </w:r>
    </w:p>
    <w:p w:rsidR="00F772E2" w:rsidRPr="00323C14" w:rsidRDefault="00F772E2" w:rsidP="000F5D91"/>
    <w:p w:rsidR="00EC0EB2" w:rsidRPr="00EC0EB2" w:rsidRDefault="000046C9" w:rsidP="00EC0EB2">
      <w:pPr>
        <w:pStyle w:val="2"/>
      </w:pPr>
      <w:bookmarkStart w:id="17" w:name="_Toc85196479"/>
      <w:r>
        <w:t>Канонические</w:t>
      </w:r>
      <w:r w:rsidR="00EC0EB2">
        <w:t xml:space="preserve"> формы КС-грамматик</w:t>
      </w:r>
      <w:bookmarkEnd w:id="17"/>
    </w:p>
    <w:p w:rsidR="00EC0EB2" w:rsidRDefault="00EC0EB2" w:rsidP="000F5D91"/>
    <w:p w:rsidR="001658E8" w:rsidRPr="00EC0EB2" w:rsidRDefault="001658E8" w:rsidP="000F5D91">
      <w:r>
        <w:tab/>
        <w:t xml:space="preserve">Разнообразие форматов продукций КС-грамматик усложняет их теоретические исследования и доказательства ряда важных теорем теории формальных языков и грамматик. </w:t>
      </w:r>
      <w:r w:rsidR="00AA69D6">
        <w:t>Поэтому ест</w:t>
      </w:r>
      <w:r w:rsidR="00AA69D6">
        <w:t>е</w:t>
      </w:r>
      <w:r w:rsidR="00AA69D6">
        <w:t>ственно стремление исследователей ограничить форматы пр</w:t>
      </w:r>
      <w:r w:rsidR="00AA69D6">
        <w:t>о</w:t>
      </w:r>
      <w:r w:rsidR="00AA69D6">
        <w:t>дукций без изменения порождаемых языков и ухудшения выр</w:t>
      </w:r>
      <w:r w:rsidR="00AA69D6">
        <w:t>а</w:t>
      </w:r>
      <w:r w:rsidR="00AA69D6">
        <w:t>зительных свой</w:t>
      </w:r>
      <w:proofErr w:type="gramStart"/>
      <w:r w:rsidR="00AA69D6">
        <w:t>ств гр</w:t>
      </w:r>
      <w:proofErr w:type="gramEnd"/>
      <w:r w:rsidR="00AA69D6">
        <w:t>амматик.</w:t>
      </w:r>
    </w:p>
    <w:p w:rsidR="00EC0EB2" w:rsidRDefault="00AA69D6" w:rsidP="000F5D91">
      <w:r>
        <w:tab/>
        <w:t>Рассмотрим две канонические формы КС-грамматик: но</w:t>
      </w:r>
      <w:r>
        <w:t>р</w:t>
      </w:r>
      <w:r>
        <w:t>мальная форма Хомского и нормальная форма Грейбах.</w:t>
      </w:r>
    </w:p>
    <w:p w:rsidR="00AA69D6" w:rsidRDefault="00AA69D6" w:rsidP="000F5D91"/>
    <w:p w:rsidR="00AA69D6" w:rsidRDefault="00AA69D6" w:rsidP="00AA69D6">
      <w:pPr>
        <w:pStyle w:val="3"/>
      </w:pPr>
      <w:bookmarkStart w:id="18" w:name="_Toc85196480"/>
      <w:r>
        <w:t>Нормальная форма Хомского</w:t>
      </w:r>
      <w:bookmarkEnd w:id="18"/>
    </w:p>
    <w:p w:rsidR="00AA69D6" w:rsidRDefault="00AA69D6" w:rsidP="000F5D91"/>
    <w:p w:rsidR="00AA69D6" w:rsidRDefault="00557B8C" w:rsidP="000F5D91">
      <w:r>
        <w:tab/>
        <w:t xml:space="preserve">КС-грамматика </w:t>
      </w:r>
      <w:r w:rsidRPr="00C71D85">
        <w:rPr>
          <w:i/>
          <w:lang w:val="en-US"/>
        </w:rPr>
        <w:t>G</w:t>
      </w:r>
      <w:r w:rsidRPr="00C71D85">
        <w:rPr>
          <w:lang w:val="en-US"/>
        </w:rPr>
        <w:t> </w:t>
      </w:r>
      <w:r w:rsidRPr="00C71D85">
        <w:t>=</w:t>
      </w:r>
      <w:r w:rsidRPr="00C71D85">
        <w:rPr>
          <w:lang w:val="en-US"/>
        </w:rPr>
        <w:t> </w:t>
      </w:r>
      <w:r w:rsidRPr="00C71D85">
        <w:t>(</w:t>
      </w:r>
      <w:r w:rsidRPr="00C71D85">
        <w:rPr>
          <w:i/>
          <w:lang w:val="en-US"/>
        </w:rPr>
        <w:t>V</w:t>
      </w:r>
      <w:r w:rsidRPr="00C71D85">
        <w:rPr>
          <w:i/>
          <w:sz w:val="24"/>
          <w:szCs w:val="24"/>
          <w:vertAlign w:val="subscript"/>
          <w:lang w:val="en-US"/>
        </w:rPr>
        <w:t>T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V</w:t>
      </w:r>
      <w:r w:rsidRPr="00C71D85">
        <w:rPr>
          <w:i/>
          <w:sz w:val="24"/>
          <w:szCs w:val="24"/>
          <w:vertAlign w:val="subscript"/>
          <w:lang w:val="en-US"/>
        </w:rPr>
        <w:t>N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P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S</w:t>
      </w:r>
      <w:r w:rsidRPr="00C71D85">
        <w:t>)</w:t>
      </w:r>
      <w:r>
        <w:t xml:space="preserve"> называется грамматикой в </w:t>
      </w:r>
      <w:r w:rsidRPr="00557B8C">
        <w:rPr>
          <w:i/>
        </w:rPr>
        <w:t>нормальной форме Хомского</w:t>
      </w:r>
      <w:r>
        <w:t>, если множество продукций соде</w:t>
      </w:r>
      <w:r>
        <w:t>р</w:t>
      </w:r>
      <w:r>
        <w:t>жит продукции только следующего вида:</w:t>
      </w:r>
    </w:p>
    <w:p w:rsidR="00557B8C" w:rsidRPr="00B02E73" w:rsidRDefault="00557B8C" w:rsidP="00557B8C">
      <w:pPr>
        <w:rPr>
          <w:lang w:val="en-US"/>
        </w:rPr>
      </w:pPr>
      <w:r>
        <w:tab/>
      </w:r>
      <w:r>
        <w:rPr>
          <w:i/>
          <w:lang w:val="en-US"/>
        </w:rPr>
        <w:t>A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BC</w:t>
      </w:r>
      <w:r w:rsidR="00B02E73" w:rsidRPr="00B02E73">
        <w:rPr>
          <w:lang w:val="en-US"/>
        </w:rPr>
        <w:t xml:space="preserve">, </w:t>
      </w:r>
      <w:r w:rsidR="00B02E73">
        <w:t>где</w:t>
      </w:r>
      <w:r w:rsidR="00B02E73" w:rsidRPr="00B02E73">
        <w:rPr>
          <w:lang w:val="en-US"/>
        </w:rPr>
        <w:t xml:space="preserve"> </w:t>
      </w:r>
      <w:r w:rsidR="00B02E73" w:rsidRPr="00557B8C">
        <w:rPr>
          <w:i/>
          <w:lang w:val="en-US"/>
        </w:rPr>
        <w:t>A</w:t>
      </w:r>
      <w:r w:rsidR="00B02E73" w:rsidRPr="00B02E73">
        <w:rPr>
          <w:lang w:val="en-US"/>
        </w:rPr>
        <w:t>,</w:t>
      </w:r>
      <w:r w:rsidR="00B02E73" w:rsidRPr="00557B8C">
        <w:rPr>
          <w:lang w:val="en-US"/>
        </w:rPr>
        <w:t> </w:t>
      </w:r>
      <w:r w:rsidR="00B02E73" w:rsidRPr="00557B8C">
        <w:rPr>
          <w:i/>
          <w:lang w:val="en-US"/>
        </w:rPr>
        <w:t>B</w:t>
      </w:r>
      <w:r w:rsidR="00B02E73" w:rsidRPr="00B02E73">
        <w:rPr>
          <w:lang w:val="en-US"/>
        </w:rPr>
        <w:t>,</w:t>
      </w:r>
      <w:r w:rsidR="00B02E73" w:rsidRPr="00557B8C">
        <w:rPr>
          <w:lang w:val="en-US"/>
        </w:rPr>
        <w:t> </w:t>
      </w:r>
      <w:r w:rsidR="00B02E73" w:rsidRPr="00557B8C">
        <w:rPr>
          <w:i/>
          <w:lang w:val="en-US"/>
        </w:rPr>
        <w:t>C</w:t>
      </w:r>
      <w:r w:rsidR="00B02E73" w:rsidRPr="00557B8C">
        <w:rPr>
          <w:lang w:val="en-US"/>
        </w:rPr>
        <w:t> </w:t>
      </w:r>
      <w:r w:rsidR="00B02E73">
        <w:rPr>
          <w:lang w:val="en-US"/>
        </w:rPr>
        <w:sym w:font="Symbol" w:char="F0CE"/>
      </w:r>
      <w:r w:rsidR="00B02E73">
        <w:rPr>
          <w:lang w:val="en-US"/>
        </w:rPr>
        <w:t> </w:t>
      </w:r>
      <w:r w:rsidR="00B02E73">
        <w:rPr>
          <w:i/>
          <w:lang w:val="en-US"/>
        </w:rPr>
        <w:t>V</w:t>
      </w:r>
      <w:r w:rsidR="00B02E73" w:rsidRPr="0086164E">
        <w:rPr>
          <w:i/>
          <w:sz w:val="24"/>
          <w:szCs w:val="24"/>
          <w:vertAlign w:val="subscript"/>
          <w:lang w:val="en-US"/>
        </w:rPr>
        <w:t>N</w:t>
      </w:r>
      <w:r w:rsidR="00B02E73" w:rsidRPr="00B02E73">
        <w:rPr>
          <w:lang w:val="en-US"/>
        </w:rPr>
        <w:t>;</w:t>
      </w:r>
    </w:p>
    <w:p w:rsidR="00557B8C" w:rsidRPr="00B02E73" w:rsidRDefault="00557B8C" w:rsidP="00557B8C">
      <w:pPr>
        <w:rPr>
          <w:lang w:val="en-US"/>
        </w:rPr>
      </w:pPr>
      <w:r w:rsidRPr="00B02E73">
        <w:rPr>
          <w:lang w:val="en-US"/>
        </w:rPr>
        <w:tab/>
      </w:r>
      <w:r>
        <w:rPr>
          <w:i/>
          <w:lang w:val="en-US"/>
        </w:rPr>
        <w:t>A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="00B02E73" w:rsidRPr="00B02E73">
        <w:rPr>
          <w:lang w:val="en-US"/>
        </w:rPr>
        <w:t xml:space="preserve">, </w:t>
      </w:r>
      <w:r w:rsidR="00B02E73">
        <w:t>где</w:t>
      </w:r>
      <w:r w:rsidR="009633E1">
        <w:rPr>
          <w:lang w:val="en-US"/>
        </w:rPr>
        <w:t xml:space="preserve"> </w:t>
      </w:r>
      <w:r w:rsidR="009633E1">
        <w:rPr>
          <w:i/>
          <w:lang w:val="en-US"/>
        </w:rPr>
        <w:t>A</w:t>
      </w:r>
      <w:r w:rsidR="009633E1" w:rsidRPr="00557B8C">
        <w:rPr>
          <w:lang w:val="en-US"/>
        </w:rPr>
        <w:t> </w:t>
      </w:r>
      <w:r w:rsidR="009633E1">
        <w:rPr>
          <w:lang w:val="en-US"/>
        </w:rPr>
        <w:sym w:font="Symbol" w:char="F0CE"/>
      </w:r>
      <w:r w:rsidR="009633E1">
        <w:rPr>
          <w:lang w:val="en-US"/>
        </w:rPr>
        <w:t> </w:t>
      </w:r>
      <w:r w:rsidR="009633E1">
        <w:rPr>
          <w:i/>
          <w:lang w:val="en-US"/>
        </w:rPr>
        <w:t>V</w:t>
      </w:r>
      <w:r w:rsidR="009633E1" w:rsidRPr="0086164E">
        <w:rPr>
          <w:i/>
          <w:sz w:val="24"/>
          <w:szCs w:val="24"/>
          <w:vertAlign w:val="subscript"/>
          <w:lang w:val="en-US"/>
        </w:rPr>
        <w:t>N</w:t>
      </w:r>
      <w:r w:rsidR="009633E1">
        <w:rPr>
          <w:lang w:val="en-US"/>
        </w:rPr>
        <w:t>,</w:t>
      </w:r>
      <w:r w:rsidR="00B02E73" w:rsidRPr="00B02E73">
        <w:rPr>
          <w:lang w:val="en-US"/>
        </w:rPr>
        <w:t xml:space="preserve"> </w:t>
      </w:r>
      <w:r w:rsidR="00B02E73">
        <w:rPr>
          <w:i/>
          <w:lang w:val="en-US"/>
        </w:rPr>
        <w:t>a</w:t>
      </w:r>
      <w:r w:rsidR="00B02E73" w:rsidRPr="00557B8C">
        <w:rPr>
          <w:lang w:val="en-US"/>
        </w:rPr>
        <w:t> </w:t>
      </w:r>
      <w:r w:rsidR="00B02E73">
        <w:rPr>
          <w:lang w:val="en-US"/>
        </w:rPr>
        <w:sym w:font="Symbol" w:char="F0CE"/>
      </w:r>
      <w:r w:rsidR="00B02E73">
        <w:rPr>
          <w:lang w:val="en-US"/>
        </w:rPr>
        <w:t> </w:t>
      </w:r>
      <w:r w:rsidR="00B02E73">
        <w:rPr>
          <w:i/>
          <w:lang w:val="en-US"/>
        </w:rPr>
        <w:t>V</w:t>
      </w:r>
      <w:r w:rsidR="00B02E73">
        <w:rPr>
          <w:i/>
          <w:sz w:val="24"/>
          <w:szCs w:val="24"/>
          <w:vertAlign w:val="subscript"/>
          <w:lang w:val="en-US"/>
        </w:rPr>
        <w:t>T</w:t>
      </w:r>
      <w:r w:rsidR="00B02E73" w:rsidRPr="00B02E73">
        <w:rPr>
          <w:lang w:val="en-US"/>
        </w:rPr>
        <w:t>;</w:t>
      </w:r>
    </w:p>
    <w:p w:rsidR="00557B8C" w:rsidRDefault="00557B8C" w:rsidP="00B02E73">
      <w:r w:rsidRPr="00B02E73">
        <w:rPr>
          <w:lang w:val="en-US"/>
        </w:rPr>
        <w:tab/>
      </w:r>
      <w:proofErr w:type="gramStart"/>
      <w:r>
        <w:rPr>
          <w:i/>
          <w:lang w:val="en-US"/>
        </w:rPr>
        <w:t>S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proofErr w:type="gramEnd"/>
      <w:r>
        <w:rPr>
          <w:lang w:val="en-US"/>
        </w:rPr>
        <w:t> </w:t>
      </w:r>
      <w:r>
        <w:rPr>
          <w:lang w:val="en-US"/>
        </w:rPr>
        <w:sym w:font="Symbol" w:char="F065"/>
      </w:r>
      <w:r w:rsidR="00B02E73" w:rsidRPr="00B02E73">
        <w:t xml:space="preserve">, </w:t>
      </w:r>
      <w:r w:rsidR="00B02E73">
        <w:t xml:space="preserve">если </w:t>
      </w:r>
      <w:r w:rsidR="00B02E73">
        <w:rPr>
          <w:lang w:val="en-US"/>
        </w:rPr>
        <w:sym w:font="Symbol" w:char="F065"/>
      </w:r>
      <w:r w:rsidR="00B02E73" w:rsidRPr="00557B8C">
        <w:rPr>
          <w:lang w:val="en-US"/>
        </w:rPr>
        <w:t> </w:t>
      </w:r>
      <w:r w:rsidR="00B02E73">
        <w:rPr>
          <w:lang w:val="en-US"/>
        </w:rPr>
        <w:sym w:font="Symbol" w:char="F0CE"/>
      </w:r>
      <w:r w:rsidR="00B02E73">
        <w:rPr>
          <w:lang w:val="en-US"/>
        </w:rPr>
        <w:t> </w:t>
      </w:r>
      <w:r w:rsidR="00B02E73">
        <w:rPr>
          <w:i/>
          <w:lang w:val="en-US"/>
        </w:rPr>
        <w:t>L</w:t>
      </w:r>
      <w:r w:rsidR="00B02E73" w:rsidRPr="00B02E73">
        <w:t>(</w:t>
      </w:r>
      <w:r w:rsidR="00B02E73" w:rsidRPr="00B02E73">
        <w:rPr>
          <w:i/>
          <w:lang w:val="en-US"/>
        </w:rPr>
        <w:t>G</w:t>
      </w:r>
      <w:r w:rsidR="00B02E73" w:rsidRPr="00B02E73">
        <w:t>)</w:t>
      </w:r>
      <w:r w:rsidR="00B02E73">
        <w:t xml:space="preserve">, причем </w:t>
      </w:r>
      <w:r w:rsidRPr="00557B8C">
        <w:rPr>
          <w:i/>
          <w:lang w:val="en-US"/>
        </w:rPr>
        <w:t>S</w:t>
      </w:r>
      <w:r>
        <w:t xml:space="preserve"> не </w:t>
      </w:r>
      <w:r w:rsidR="009E3056">
        <w:t>должен встречаться в пр</w:t>
      </w:r>
      <w:r w:rsidR="009E3056">
        <w:t>а</w:t>
      </w:r>
      <w:r w:rsidR="009E3056">
        <w:t>вых частях других продукций.</w:t>
      </w:r>
    </w:p>
    <w:p w:rsidR="00F50EB3" w:rsidRPr="00F50EB3" w:rsidRDefault="00F50EB3" w:rsidP="000F5D91">
      <w:r>
        <w:tab/>
        <w:t xml:space="preserve">Для </w:t>
      </w:r>
      <w:proofErr w:type="gramStart"/>
      <w:r>
        <w:rPr>
          <w:lang w:val="en-US"/>
        </w:rPr>
        <w:sym w:font="Symbol" w:char="F065"/>
      </w:r>
      <w:r>
        <w:t>-</w:t>
      </w:r>
      <w:proofErr w:type="gramEnd"/>
      <w:r>
        <w:t xml:space="preserve">свободных КС-грамматик существует альтернативное определение грамматики в </w:t>
      </w:r>
      <w:r w:rsidRPr="00F50EB3">
        <w:t>нормальной форме Хомского</w:t>
      </w:r>
      <w:r>
        <w:t xml:space="preserve">, которое отличается тем, что в нем отсутствует </w:t>
      </w:r>
      <w:r>
        <w:rPr>
          <w:lang w:val="en-US"/>
        </w:rPr>
        <w:sym w:font="Symbol" w:char="F065"/>
      </w:r>
      <w:r>
        <w:t xml:space="preserve">-продукция </w:t>
      </w:r>
      <w:r>
        <w:rPr>
          <w:i/>
          <w:lang w:val="en-US"/>
        </w:rPr>
        <w:t>S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>
        <w:t xml:space="preserve"> и в продукции вида </w:t>
      </w:r>
      <w:r>
        <w:rPr>
          <w:i/>
          <w:lang w:val="en-US"/>
        </w:rPr>
        <w:t>A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BC</w:t>
      </w:r>
      <w:r>
        <w:t xml:space="preserve"> нетерминалы </w:t>
      </w:r>
      <w:r w:rsidRPr="00F50EB3">
        <w:rPr>
          <w:i/>
          <w:lang w:val="en-US"/>
        </w:rPr>
        <w:t>B</w:t>
      </w:r>
      <w:r w:rsidRPr="00F50EB3">
        <w:t xml:space="preserve"> </w:t>
      </w:r>
      <w:r>
        <w:t xml:space="preserve">и </w:t>
      </w:r>
      <w:r w:rsidRPr="00F50EB3">
        <w:rPr>
          <w:i/>
          <w:lang w:val="en-US"/>
        </w:rPr>
        <w:t>C</w:t>
      </w:r>
      <w:r w:rsidRPr="00F50EB3">
        <w:t xml:space="preserve"> </w:t>
      </w:r>
      <w:r>
        <w:t>могут быть начал</w:t>
      </w:r>
      <w:r>
        <w:t>ь</w:t>
      </w:r>
      <w:r>
        <w:t>ными символами грамматики.</w:t>
      </w:r>
    </w:p>
    <w:p w:rsidR="00B66986" w:rsidRDefault="00B66986" w:rsidP="00B66986">
      <w:r>
        <w:tab/>
        <w:t>Любая КС-грамматика может быть преобразована в эквив</w:t>
      </w:r>
      <w:r>
        <w:t>а</w:t>
      </w:r>
      <w:r>
        <w:t>лентную КС-грамматику в нормальной форме Хомского. Прео</w:t>
      </w:r>
      <w:r>
        <w:t>б</w:t>
      </w:r>
      <w:r>
        <w:t>разование представлено алгоритмом 1.</w:t>
      </w:r>
      <w:r w:rsidR="00BB2CE0">
        <w:t>7</w:t>
      </w:r>
      <w:r>
        <w:t>.</w:t>
      </w:r>
    </w:p>
    <w:p w:rsidR="00B66986" w:rsidRDefault="00B66986" w:rsidP="000F5D91"/>
    <w:p w:rsidR="00BB1FDA" w:rsidRDefault="00BB1FDA" w:rsidP="000F5D91"/>
    <w:p w:rsidR="00BB1FDA" w:rsidRDefault="00BB1FDA" w:rsidP="000F5D91"/>
    <w:p w:rsidR="00BB1FDA" w:rsidRPr="00B66986" w:rsidRDefault="00BB1FDA" w:rsidP="000F5D91"/>
    <w:p w:rsidR="00B66986" w:rsidRPr="000B1734" w:rsidRDefault="00B66986" w:rsidP="00B66986">
      <w:pPr>
        <w:pBdr>
          <w:top w:val="single" w:sz="4" w:space="1" w:color="auto"/>
        </w:pBdr>
      </w:pPr>
      <w:r w:rsidRPr="000B1734">
        <w:rPr>
          <w:b/>
        </w:rPr>
        <w:lastRenderedPageBreak/>
        <w:t>Алгоритм 1.</w:t>
      </w:r>
      <w:r w:rsidR="00BB2CE0">
        <w:rPr>
          <w:b/>
        </w:rPr>
        <w:t>7</w:t>
      </w:r>
      <w:r w:rsidRPr="000B1734">
        <w:rPr>
          <w:b/>
        </w:rPr>
        <w:t>.</w:t>
      </w:r>
      <w:r>
        <w:t> Преобразование КС-грамматики к нормальной форме Хомского</w:t>
      </w:r>
    </w:p>
    <w:p w:rsidR="00B66986" w:rsidRPr="000B1734" w:rsidRDefault="00B66986" w:rsidP="00B66986">
      <w:r w:rsidRPr="000B1734">
        <w:rPr>
          <w:b/>
        </w:rPr>
        <w:t>Вход:</w:t>
      </w:r>
      <w:r w:rsidRPr="000B1734">
        <w:t> </w:t>
      </w:r>
      <w:r>
        <w:t xml:space="preserve">КС-грамматика </w:t>
      </w:r>
      <w:r>
        <w:rPr>
          <w:i/>
        </w:rPr>
        <w:t>G</w:t>
      </w:r>
      <w:r>
        <w:t> =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,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, </w:t>
      </w:r>
      <w:r>
        <w:rPr>
          <w:i/>
        </w:rPr>
        <w:t>P</w:t>
      </w:r>
      <w:r>
        <w:t>, </w:t>
      </w:r>
      <w:r>
        <w:rPr>
          <w:i/>
        </w:rPr>
        <w:t>S</w:t>
      </w:r>
      <w:r>
        <w:t>)</w:t>
      </w:r>
    </w:p>
    <w:p w:rsidR="00B66986" w:rsidRPr="003D35AE" w:rsidRDefault="00B66986" w:rsidP="00B66986">
      <w:pPr>
        <w:pBdr>
          <w:bottom w:val="single" w:sz="4" w:space="1" w:color="auto"/>
        </w:pBdr>
      </w:pPr>
      <w:r w:rsidRPr="000B1734">
        <w:rPr>
          <w:b/>
        </w:rPr>
        <w:t>Выход</w:t>
      </w:r>
      <w:r w:rsidRPr="003D35AE">
        <w:rPr>
          <w:b/>
        </w:rPr>
        <w:t>:</w:t>
      </w:r>
      <w:r w:rsidRPr="003D35AE">
        <w:rPr>
          <w:lang w:val="en-US"/>
        </w:rPr>
        <w:t> </w:t>
      </w:r>
      <w:r>
        <w:t>КС-грамматика</w:t>
      </w:r>
      <w:r w:rsidR="00A169E3" w:rsidRPr="00A169E3">
        <w:t xml:space="preserve"> </w:t>
      </w:r>
      <w:r w:rsidR="00A169E3">
        <w:rPr>
          <w:i/>
          <w:iCs/>
        </w:rPr>
        <w:t>G</w:t>
      </w:r>
      <w:r w:rsidR="00A169E3" w:rsidRPr="002B4FED">
        <w:rPr>
          <w:i/>
        </w:rPr>
        <w:t>'</w:t>
      </w:r>
      <w:r w:rsidR="00A169E3" w:rsidRPr="00C71D85">
        <w:rPr>
          <w:lang w:val="en-US"/>
        </w:rPr>
        <w:t> </w:t>
      </w:r>
      <w:r w:rsidR="00A169E3" w:rsidRPr="00C71D85">
        <w:t>=</w:t>
      </w:r>
      <w:r w:rsidR="00A169E3" w:rsidRPr="00C71D85">
        <w:rPr>
          <w:lang w:val="en-US"/>
        </w:rPr>
        <w:t> </w:t>
      </w:r>
      <w:r w:rsidR="00A169E3" w:rsidRPr="00C71D85">
        <w:t>(</w:t>
      </w:r>
      <w:r w:rsidR="00A169E3" w:rsidRPr="00C71D85">
        <w:rPr>
          <w:i/>
          <w:lang w:val="en-US"/>
        </w:rPr>
        <w:t>V</w:t>
      </w:r>
      <w:r w:rsidR="00A169E3" w:rsidRPr="00C71D85">
        <w:rPr>
          <w:i/>
          <w:sz w:val="24"/>
          <w:szCs w:val="24"/>
          <w:vertAlign w:val="subscript"/>
          <w:lang w:val="en-US"/>
        </w:rPr>
        <w:t>T</w:t>
      </w:r>
      <w:r w:rsidR="00A169E3" w:rsidRPr="00C71D85">
        <w:t>,</w:t>
      </w:r>
      <w:r w:rsidR="00A169E3" w:rsidRPr="00C71D85">
        <w:rPr>
          <w:lang w:val="en-US"/>
        </w:rPr>
        <w:t> </w:t>
      </w:r>
      <w:r w:rsidR="00A169E3" w:rsidRPr="00C71D85">
        <w:rPr>
          <w:i/>
          <w:lang w:val="en-US"/>
        </w:rPr>
        <w:t>V</w:t>
      </w:r>
      <w:r w:rsidR="00A169E3" w:rsidRPr="002B4FED">
        <w:rPr>
          <w:i/>
        </w:rPr>
        <w:t>'</w:t>
      </w:r>
      <w:r w:rsidR="00A169E3" w:rsidRPr="00C71D85">
        <w:rPr>
          <w:i/>
          <w:sz w:val="24"/>
          <w:szCs w:val="24"/>
          <w:vertAlign w:val="subscript"/>
          <w:lang w:val="en-US"/>
        </w:rPr>
        <w:t>N</w:t>
      </w:r>
      <w:r w:rsidR="00A169E3" w:rsidRPr="00C71D85">
        <w:t>,</w:t>
      </w:r>
      <w:r w:rsidR="00A169E3" w:rsidRPr="00C71D85">
        <w:rPr>
          <w:lang w:val="en-US"/>
        </w:rPr>
        <w:t> </w:t>
      </w:r>
      <w:r w:rsidR="00A169E3" w:rsidRPr="00C71D85">
        <w:rPr>
          <w:i/>
          <w:lang w:val="en-US"/>
        </w:rPr>
        <w:t>P</w:t>
      </w:r>
      <w:r w:rsidR="00A169E3" w:rsidRPr="002B4FED">
        <w:rPr>
          <w:i/>
        </w:rPr>
        <w:t>'</w:t>
      </w:r>
      <w:r w:rsidR="00A169E3" w:rsidRPr="00C71D85">
        <w:t>,</w:t>
      </w:r>
      <w:r w:rsidR="00A169E3" w:rsidRPr="00C71D85">
        <w:rPr>
          <w:lang w:val="en-US"/>
        </w:rPr>
        <w:t> </w:t>
      </w:r>
      <w:r w:rsidR="00A169E3" w:rsidRPr="00C71D85">
        <w:rPr>
          <w:i/>
          <w:lang w:val="en-US"/>
        </w:rPr>
        <w:t>S</w:t>
      </w:r>
      <w:r w:rsidR="00A169E3" w:rsidRPr="002B4FED">
        <w:rPr>
          <w:i/>
        </w:rPr>
        <w:t>'</w:t>
      </w:r>
      <w:r w:rsidR="00A169E3" w:rsidRPr="00C71D85">
        <w:t>)</w:t>
      </w:r>
      <w:r>
        <w:t xml:space="preserve"> в нормальной форме Хомского</w:t>
      </w:r>
    </w:p>
    <w:p w:rsidR="00B66986" w:rsidRDefault="00A169E3" w:rsidP="00B66986">
      <w:r w:rsidRPr="00A169E3">
        <w:rPr>
          <w:i/>
        </w:rPr>
        <w:tab/>
      </w:r>
      <w:r w:rsidR="00B66986" w:rsidRPr="00B66986">
        <w:rPr>
          <w:i/>
        </w:rPr>
        <w:t>Шаг 1</w:t>
      </w:r>
      <w:r w:rsidR="00B66986">
        <w:t xml:space="preserve">. Удалить </w:t>
      </w:r>
      <w:proofErr w:type="gramStart"/>
      <w:r w:rsidR="00B66986">
        <w:sym w:font="Symbol" w:char="F065"/>
      </w:r>
      <w:r w:rsidR="00B66986">
        <w:t>-</w:t>
      </w:r>
      <w:proofErr w:type="gramEnd"/>
      <w:r w:rsidR="00B66986">
        <w:t xml:space="preserve">продукции (см. </w:t>
      </w:r>
      <w:r w:rsidR="00462FD4">
        <w:t>раздел</w:t>
      </w:r>
      <w:r w:rsidR="00B66986">
        <w:t> 1.</w:t>
      </w:r>
      <w:r w:rsidR="00462FD4">
        <w:t>6.6</w:t>
      </w:r>
      <w:r w:rsidR="00B66986">
        <w:t>).</w:t>
      </w:r>
      <w:r w:rsidR="00462FD4">
        <w:t xml:space="preserve"> Если в гра</w:t>
      </w:r>
      <w:r w:rsidR="00462FD4">
        <w:t>м</w:t>
      </w:r>
      <w:r w:rsidR="00462FD4">
        <w:t xml:space="preserve">матике нет </w:t>
      </w:r>
      <w:proofErr w:type="gramStart"/>
      <w:r w:rsidR="00462FD4">
        <w:sym w:font="Symbol" w:char="F065"/>
      </w:r>
      <w:r w:rsidR="00462FD4">
        <w:t>-</w:t>
      </w:r>
      <w:proofErr w:type="gramEnd"/>
      <w:r w:rsidR="00462FD4">
        <w:t xml:space="preserve">продукций, а начальный символ </w:t>
      </w:r>
      <w:r w:rsidR="00462FD4" w:rsidRPr="00462FD4">
        <w:rPr>
          <w:i/>
          <w:lang w:val="en-US"/>
        </w:rPr>
        <w:t>S</w:t>
      </w:r>
      <w:r w:rsidR="00462FD4">
        <w:t xml:space="preserve"> входит в правые части продукций, то пополнить грамматику новым начальным символом </w:t>
      </w:r>
      <w:r w:rsidR="00462FD4" w:rsidRPr="00C71D85">
        <w:rPr>
          <w:i/>
          <w:lang w:val="en-US"/>
        </w:rPr>
        <w:t>S</w:t>
      </w:r>
      <w:r w:rsidR="00462FD4" w:rsidRPr="002B4FED">
        <w:rPr>
          <w:i/>
        </w:rPr>
        <w:t>'</w:t>
      </w:r>
      <w:r w:rsidR="00462FD4">
        <w:t xml:space="preserve"> и включить в нее продукцию </w:t>
      </w:r>
      <w:r w:rsidR="00462FD4">
        <w:rPr>
          <w:i/>
        </w:rPr>
        <w:t>S</w:t>
      </w:r>
      <w:r w:rsidR="00462FD4" w:rsidRPr="005140B2">
        <w:rPr>
          <w:i/>
        </w:rPr>
        <w:t>'</w:t>
      </w:r>
      <w:r w:rsidR="00462FD4">
        <w:t> </w:t>
      </w:r>
      <w:r w:rsidR="00462FD4">
        <w:rPr>
          <w:lang w:val="en-US"/>
        </w:rPr>
        <w:sym w:font="Symbol" w:char="F0AE"/>
      </w:r>
      <w:r w:rsidR="00462FD4">
        <w:rPr>
          <w:lang w:val="en-US"/>
        </w:rPr>
        <w:t> </w:t>
      </w:r>
      <w:r w:rsidR="00462FD4">
        <w:rPr>
          <w:i/>
          <w:lang w:val="en-US"/>
        </w:rPr>
        <w:t>S</w:t>
      </w:r>
      <w:r w:rsidR="00462FD4">
        <w:t>.</w:t>
      </w:r>
    </w:p>
    <w:p w:rsidR="00B66986" w:rsidRPr="00B66986" w:rsidRDefault="00A169E3" w:rsidP="00B66986">
      <w:r w:rsidRPr="00F7333B">
        <w:rPr>
          <w:i/>
        </w:rPr>
        <w:tab/>
      </w:r>
      <w:r w:rsidR="00B66986" w:rsidRPr="00B66986">
        <w:rPr>
          <w:i/>
        </w:rPr>
        <w:t>Шаг </w:t>
      </w:r>
      <w:r w:rsidR="00B66986">
        <w:rPr>
          <w:i/>
        </w:rPr>
        <w:t>2</w:t>
      </w:r>
      <w:r w:rsidR="00B66986">
        <w:t xml:space="preserve">. Удалить цепные продукции (см. </w:t>
      </w:r>
      <w:r w:rsidR="00462FD4">
        <w:t>раздел</w:t>
      </w:r>
      <w:r w:rsidR="00B66986">
        <w:t> 1.</w:t>
      </w:r>
      <w:r w:rsidR="00462FD4">
        <w:t>6.7</w:t>
      </w:r>
      <w:r w:rsidR="00B66986">
        <w:t>).</w:t>
      </w:r>
    </w:p>
    <w:p w:rsidR="00B66986" w:rsidRPr="00B66986" w:rsidRDefault="00A169E3" w:rsidP="000F5D91">
      <w:r w:rsidRPr="00F7333B">
        <w:rPr>
          <w:i/>
        </w:rPr>
        <w:tab/>
      </w:r>
      <w:r w:rsidR="00B66986" w:rsidRPr="00B66986">
        <w:rPr>
          <w:i/>
        </w:rPr>
        <w:t>Шаг </w:t>
      </w:r>
      <w:r w:rsidR="00B66986">
        <w:rPr>
          <w:i/>
        </w:rPr>
        <w:t>3</w:t>
      </w:r>
      <w:r w:rsidR="00B66986">
        <w:t xml:space="preserve">. Удалить бесполезные символы (см. </w:t>
      </w:r>
      <w:r w:rsidR="00462FD4">
        <w:t>раздел 1.6.1</w:t>
      </w:r>
      <w:r w:rsidR="00B66986">
        <w:t>), п</w:t>
      </w:r>
      <w:r w:rsidR="00B66986">
        <w:t>о</w:t>
      </w:r>
      <w:r w:rsidR="00B66986">
        <w:t xml:space="preserve">скольку они могут появиться при выполнении шагов </w:t>
      </w:r>
      <w:r w:rsidR="00B66986" w:rsidRPr="00C874A8">
        <w:t>1</w:t>
      </w:r>
      <w:r w:rsidR="00B66986">
        <w:t xml:space="preserve"> и </w:t>
      </w:r>
      <w:r w:rsidR="00B66986" w:rsidRPr="00C874A8">
        <w:t>2</w:t>
      </w:r>
      <w:r w:rsidR="00B66986">
        <w:t>.</w:t>
      </w:r>
    </w:p>
    <w:p w:rsidR="00B66986" w:rsidRPr="00B66986" w:rsidRDefault="00A169E3" w:rsidP="000F5D91">
      <w:r w:rsidRPr="00F7333B">
        <w:rPr>
          <w:i/>
        </w:rPr>
        <w:tab/>
      </w:r>
      <w:r w:rsidR="00462FD4" w:rsidRPr="00B66986">
        <w:rPr>
          <w:i/>
        </w:rPr>
        <w:t>Шаг </w:t>
      </w:r>
      <w:r w:rsidR="00462FD4">
        <w:rPr>
          <w:i/>
        </w:rPr>
        <w:t>4</w:t>
      </w:r>
      <w:r w:rsidR="00462FD4">
        <w:t xml:space="preserve">. Для продукций вида </w:t>
      </w:r>
      <w:r w:rsidR="00462FD4">
        <w:rPr>
          <w:i/>
          <w:lang w:val="en-US"/>
        </w:rPr>
        <w:t>A</w:t>
      </w:r>
      <w:r w:rsidR="00462FD4">
        <w:rPr>
          <w:lang w:val="en-US"/>
        </w:rPr>
        <w:t> </w:t>
      </w:r>
      <w:r w:rsidR="00462FD4">
        <w:rPr>
          <w:lang w:val="en-US"/>
        </w:rPr>
        <w:sym w:font="Symbol" w:char="F0AE"/>
      </w:r>
      <w:r w:rsidR="00462FD4">
        <w:rPr>
          <w:lang w:val="en-US"/>
        </w:rPr>
        <w:t> </w:t>
      </w:r>
      <w:r w:rsidR="00462FD4">
        <w:rPr>
          <w:lang w:val="en-US"/>
        </w:rPr>
        <w:sym w:font="Symbol" w:char="F061"/>
      </w:r>
      <w:r w:rsidR="00462FD4">
        <w:t>,</w:t>
      </w:r>
      <w:r w:rsidR="00462FD4" w:rsidRPr="009A092A">
        <w:t xml:space="preserve"> </w:t>
      </w:r>
      <w:r w:rsidR="00462FD4">
        <w:sym w:font="Symbol" w:char="F0EF"/>
      </w:r>
      <w:r w:rsidR="00462FD4">
        <w:rPr>
          <w:lang w:val="en-US"/>
        </w:rPr>
        <w:sym w:font="Symbol" w:char="F061"/>
      </w:r>
      <w:r w:rsidR="00462FD4">
        <w:sym w:font="Symbol" w:char="F0EF"/>
      </w:r>
      <w:r w:rsidR="00462FD4" w:rsidRPr="009A092A">
        <w:t>&gt;</w:t>
      </w:r>
      <w:r w:rsidR="00462FD4">
        <w:rPr>
          <w:lang w:val="en-US"/>
        </w:rPr>
        <w:t> </w:t>
      </w:r>
      <w:r w:rsidR="00462FD4" w:rsidRPr="009A092A">
        <w:t xml:space="preserve">1, </w:t>
      </w:r>
      <w:r w:rsidR="00462FD4">
        <w:t>правые части к</w:t>
      </w:r>
      <w:r w:rsidR="00462FD4">
        <w:t>о</w:t>
      </w:r>
      <w:r w:rsidR="00462FD4">
        <w:t>торых включают в себя подстроки терминалов, каждому терм</w:t>
      </w:r>
      <w:r w:rsidR="00462FD4">
        <w:t>и</w:t>
      </w:r>
      <w:r w:rsidR="00462FD4">
        <w:t xml:space="preserve">налу </w:t>
      </w:r>
      <w:r w:rsidR="00462FD4" w:rsidRPr="009A092A">
        <w:rPr>
          <w:i/>
          <w:lang w:val="en-US"/>
        </w:rPr>
        <w:t>a</w:t>
      </w:r>
      <w:r w:rsidR="00462FD4" w:rsidRPr="009A092A">
        <w:t xml:space="preserve"> </w:t>
      </w:r>
      <w:r w:rsidR="00462FD4">
        <w:t xml:space="preserve">из правой части поставить в соответствие </w:t>
      </w:r>
      <w:proofErr w:type="gramStart"/>
      <w:r w:rsidR="00462FD4">
        <w:t>новый</w:t>
      </w:r>
      <w:proofErr w:type="gramEnd"/>
      <w:r w:rsidR="00462FD4">
        <w:t xml:space="preserve"> нетерм</w:t>
      </w:r>
      <w:r w:rsidR="00462FD4">
        <w:t>и</w:t>
      </w:r>
      <w:r w:rsidR="00462FD4">
        <w:t xml:space="preserve">нал </w:t>
      </w:r>
      <w:r w:rsidR="00462FD4" w:rsidRPr="009A092A">
        <w:rPr>
          <w:i/>
          <w:lang w:val="en-US"/>
        </w:rPr>
        <w:t>A</w:t>
      </w:r>
      <w:r w:rsidR="00462FD4" w:rsidRPr="009A092A">
        <w:rPr>
          <w:i/>
          <w:sz w:val="24"/>
          <w:szCs w:val="24"/>
          <w:vertAlign w:val="subscript"/>
          <w:lang w:val="en-US"/>
        </w:rPr>
        <w:t>a</w:t>
      </w:r>
      <w:r w:rsidR="00462FD4" w:rsidRPr="009A092A">
        <w:t xml:space="preserve"> </w:t>
      </w:r>
      <w:r w:rsidR="00462FD4">
        <w:t xml:space="preserve">и новую продукцию </w:t>
      </w:r>
      <w:r w:rsidR="00462FD4" w:rsidRPr="009A092A">
        <w:rPr>
          <w:i/>
          <w:lang w:val="en-US"/>
        </w:rPr>
        <w:t>A</w:t>
      </w:r>
      <w:r w:rsidR="00462FD4" w:rsidRPr="009A092A">
        <w:rPr>
          <w:i/>
          <w:sz w:val="24"/>
          <w:szCs w:val="24"/>
          <w:vertAlign w:val="subscript"/>
          <w:lang w:val="en-US"/>
        </w:rPr>
        <w:t>a</w:t>
      </w:r>
      <w:r w:rsidR="00462FD4">
        <w:rPr>
          <w:lang w:val="en-US"/>
        </w:rPr>
        <w:t> </w:t>
      </w:r>
      <w:r w:rsidR="00462FD4">
        <w:rPr>
          <w:lang w:val="en-US"/>
        </w:rPr>
        <w:sym w:font="Symbol" w:char="F0AE"/>
      </w:r>
      <w:r w:rsidR="00462FD4">
        <w:rPr>
          <w:lang w:val="en-US"/>
        </w:rPr>
        <w:t> </w:t>
      </w:r>
      <w:r w:rsidR="00462FD4" w:rsidRPr="009A092A">
        <w:rPr>
          <w:i/>
          <w:lang w:val="en-US"/>
        </w:rPr>
        <w:t>a</w:t>
      </w:r>
      <w:r w:rsidR="00462FD4">
        <w:t>. В результате правая часть т</w:t>
      </w:r>
      <w:r w:rsidR="00462FD4">
        <w:t>а</w:t>
      </w:r>
      <w:r w:rsidR="00462FD4">
        <w:t>кой продукции будет состоять только из нетерминалов.</w:t>
      </w:r>
    </w:p>
    <w:p w:rsidR="00462FD4" w:rsidRDefault="00A169E3" w:rsidP="00462FD4">
      <w:r w:rsidRPr="00F7333B">
        <w:rPr>
          <w:i/>
        </w:rPr>
        <w:tab/>
      </w:r>
      <w:r w:rsidR="00462FD4" w:rsidRPr="00B66986">
        <w:rPr>
          <w:i/>
        </w:rPr>
        <w:t>Шаг </w:t>
      </w:r>
      <w:r w:rsidR="00462FD4">
        <w:rPr>
          <w:i/>
        </w:rPr>
        <w:t>5</w:t>
      </w:r>
      <w:r w:rsidR="00462FD4">
        <w:t xml:space="preserve">. Для продукций вида </w:t>
      </w:r>
      <w:r w:rsidR="00462FD4">
        <w:rPr>
          <w:i/>
          <w:lang w:val="en-US"/>
        </w:rPr>
        <w:t>A</w:t>
      </w:r>
      <w:r w:rsidR="00462FD4">
        <w:rPr>
          <w:lang w:val="en-US"/>
        </w:rPr>
        <w:t> </w:t>
      </w:r>
      <w:r w:rsidR="00462FD4">
        <w:rPr>
          <w:lang w:val="en-US"/>
        </w:rPr>
        <w:sym w:font="Symbol" w:char="F0AE"/>
      </w:r>
      <w:r w:rsidR="00462FD4">
        <w:rPr>
          <w:lang w:val="en-US"/>
        </w:rPr>
        <w:t> </w:t>
      </w:r>
      <w:r w:rsidR="00462FD4" w:rsidRPr="00CA64D4">
        <w:rPr>
          <w:i/>
          <w:lang w:val="en-US"/>
        </w:rPr>
        <w:t>B</w:t>
      </w:r>
      <w:r w:rsidR="00462FD4" w:rsidRPr="00CA64D4">
        <w:rPr>
          <w:sz w:val="24"/>
          <w:szCs w:val="24"/>
          <w:vertAlign w:val="subscript"/>
        </w:rPr>
        <w:t>1</w:t>
      </w:r>
      <w:r w:rsidR="00462FD4" w:rsidRPr="00CA64D4">
        <w:rPr>
          <w:i/>
          <w:lang w:val="en-US"/>
        </w:rPr>
        <w:t>B</w:t>
      </w:r>
      <w:r w:rsidR="00462FD4" w:rsidRPr="00CA64D4">
        <w:rPr>
          <w:sz w:val="24"/>
          <w:szCs w:val="24"/>
          <w:vertAlign w:val="subscript"/>
        </w:rPr>
        <w:t>2</w:t>
      </w:r>
      <w:r w:rsidR="00462FD4" w:rsidRPr="00CA64D4">
        <w:t>…</w:t>
      </w:r>
      <w:r w:rsidR="00462FD4" w:rsidRPr="00CA64D4">
        <w:rPr>
          <w:i/>
          <w:lang w:val="en-US"/>
        </w:rPr>
        <w:t>B</w:t>
      </w:r>
      <w:r w:rsidR="00462FD4" w:rsidRPr="00CA64D4">
        <w:rPr>
          <w:i/>
          <w:sz w:val="24"/>
          <w:szCs w:val="24"/>
          <w:vertAlign w:val="subscript"/>
          <w:lang w:val="en-US"/>
        </w:rPr>
        <w:t>m</w:t>
      </w:r>
      <w:r w:rsidR="00462FD4">
        <w:t>,</w:t>
      </w:r>
      <w:r w:rsidR="00462FD4" w:rsidRPr="00CA64D4">
        <w:t xml:space="preserve"> </w:t>
      </w:r>
      <w:r w:rsidR="00462FD4" w:rsidRPr="00CA64D4">
        <w:rPr>
          <w:i/>
          <w:lang w:val="en-US"/>
        </w:rPr>
        <w:t>m</w:t>
      </w:r>
      <w:r w:rsidR="00462FD4">
        <w:rPr>
          <w:lang w:val="en-US"/>
        </w:rPr>
        <w:t> </w:t>
      </w:r>
      <w:r w:rsidR="00462FD4" w:rsidRPr="00CA64D4">
        <w:t>&gt;</w:t>
      </w:r>
      <w:r w:rsidR="00462FD4">
        <w:rPr>
          <w:lang w:val="en-US"/>
        </w:rPr>
        <w:t> </w:t>
      </w:r>
      <w:r w:rsidR="00462FD4" w:rsidRPr="00CA64D4">
        <w:t>2</w:t>
      </w:r>
      <w:r w:rsidR="00462FD4">
        <w:t>, поставить в соответствие совокупность продукций вида</w:t>
      </w:r>
    </w:p>
    <w:p w:rsidR="00462FD4" w:rsidRPr="001C51D7" w:rsidRDefault="00462FD4" w:rsidP="00462FD4">
      <w:pPr>
        <w:rPr>
          <w:lang w:val="en-US"/>
        </w:rPr>
      </w:pPr>
      <w:r>
        <w:rPr>
          <w:i/>
        </w:rP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1C51D7">
        <w:rPr>
          <w:i/>
          <w:lang w:val="en-US"/>
        </w:rPr>
        <w:t>B</w:t>
      </w:r>
      <w:r w:rsidRPr="001C51D7">
        <w:rPr>
          <w:sz w:val="24"/>
          <w:szCs w:val="24"/>
          <w:vertAlign w:val="subscript"/>
          <w:lang w:val="en-US"/>
        </w:rPr>
        <w:t>1</w:t>
      </w:r>
      <w:r w:rsidRPr="00EF6329">
        <w:rPr>
          <w:i/>
          <w:lang w:val="en-US"/>
        </w:rPr>
        <w:t>B</w:t>
      </w:r>
      <w:r w:rsidRPr="00C56C14">
        <w:rPr>
          <w:i/>
          <w:lang w:val="en-US"/>
        </w:rPr>
        <w:t>'</w:t>
      </w:r>
      <w:r w:rsidRPr="001C51D7">
        <w:rPr>
          <w:sz w:val="24"/>
          <w:szCs w:val="24"/>
          <w:vertAlign w:val="subscript"/>
          <w:lang w:val="en-US"/>
        </w:rPr>
        <w:t>1</w:t>
      </w:r>
      <w:r w:rsidRPr="001C51D7">
        <w:rPr>
          <w:lang w:val="en-US"/>
        </w:rPr>
        <w:t xml:space="preserve">, </w:t>
      </w:r>
      <w:r w:rsidRPr="00EF6329">
        <w:rPr>
          <w:i/>
          <w:lang w:val="en-US"/>
        </w:rPr>
        <w:t>B</w:t>
      </w:r>
      <w:r w:rsidRPr="00C56C14">
        <w:rPr>
          <w:i/>
          <w:lang w:val="en-US"/>
        </w:rPr>
        <w:t>'</w:t>
      </w:r>
      <w:r w:rsidRPr="001C51D7">
        <w:rPr>
          <w:sz w:val="24"/>
          <w:szCs w:val="24"/>
          <w:vertAlign w:val="subscript"/>
          <w:lang w:val="en-US"/>
        </w:rPr>
        <w:t>1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1C51D7">
        <w:rPr>
          <w:i/>
          <w:lang w:val="en-US"/>
        </w:rPr>
        <w:t>B</w:t>
      </w:r>
      <w:r w:rsidRPr="001C51D7">
        <w:rPr>
          <w:sz w:val="24"/>
          <w:szCs w:val="24"/>
          <w:vertAlign w:val="subscript"/>
          <w:lang w:val="en-US"/>
        </w:rPr>
        <w:t>2</w:t>
      </w:r>
      <w:r w:rsidRPr="00EF6329">
        <w:rPr>
          <w:i/>
          <w:lang w:val="en-US"/>
        </w:rPr>
        <w:t>B</w:t>
      </w:r>
      <w:r w:rsidRPr="00C56C14">
        <w:rPr>
          <w:i/>
          <w:lang w:val="en-US"/>
        </w:rPr>
        <w:t>'</w:t>
      </w:r>
      <w:r w:rsidRPr="001C51D7">
        <w:rPr>
          <w:sz w:val="24"/>
          <w:szCs w:val="24"/>
          <w:vertAlign w:val="subscript"/>
          <w:lang w:val="en-US"/>
        </w:rPr>
        <w:t>2</w:t>
      </w:r>
      <w:proofErr w:type="gramStart"/>
      <w:r w:rsidRPr="001C51D7">
        <w:rPr>
          <w:lang w:val="en-US"/>
        </w:rPr>
        <w:t>, …,</w:t>
      </w:r>
      <w:proofErr w:type="gramEnd"/>
      <w:r w:rsidRPr="001C51D7">
        <w:rPr>
          <w:lang w:val="en-US"/>
        </w:rPr>
        <w:t xml:space="preserve"> </w:t>
      </w:r>
      <w:r w:rsidRPr="00EF6329">
        <w:rPr>
          <w:i/>
          <w:lang w:val="en-US"/>
        </w:rPr>
        <w:t>B</w:t>
      </w:r>
      <w:r w:rsidRPr="00C56C14">
        <w:rPr>
          <w:i/>
          <w:lang w:val="en-US"/>
        </w:rPr>
        <w:t>'</w:t>
      </w:r>
      <w:r w:rsidRPr="001C51D7">
        <w:rPr>
          <w:i/>
          <w:sz w:val="24"/>
          <w:szCs w:val="24"/>
          <w:vertAlign w:val="subscript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–1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1C51D7">
        <w:rPr>
          <w:i/>
          <w:lang w:val="en-US"/>
        </w:rPr>
        <w:t>B</w:t>
      </w:r>
      <w:r w:rsidRPr="001C51D7">
        <w:rPr>
          <w:i/>
          <w:sz w:val="24"/>
          <w:szCs w:val="24"/>
          <w:vertAlign w:val="subscript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–1</w:t>
      </w:r>
      <w:r w:rsidRPr="00EF6329">
        <w:rPr>
          <w:i/>
          <w:lang w:val="en-US"/>
        </w:rPr>
        <w:t>B</w:t>
      </w:r>
      <w:r w:rsidRPr="001C51D7">
        <w:rPr>
          <w:i/>
          <w:sz w:val="24"/>
          <w:szCs w:val="24"/>
          <w:vertAlign w:val="subscript"/>
          <w:lang w:val="en-US"/>
        </w:rPr>
        <w:t>m</w:t>
      </w:r>
      <w:r w:rsidRPr="001C51D7">
        <w:rPr>
          <w:lang w:val="en-US"/>
        </w:rPr>
        <w:t>,</w:t>
      </w:r>
    </w:p>
    <w:p w:rsidR="00B66986" w:rsidRPr="00B66986" w:rsidRDefault="00462FD4" w:rsidP="00462FD4">
      <w:pPr>
        <w:pBdr>
          <w:bottom w:val="single" w:sz="4" w:space="1" w:color="auto"/>
        </w:pBdr>
      </w:pPr>
      <w:r>
        <w:t xml:space="preserve">где </w:t>
      </w:r>
      <w:r w:rsidRPr="00EF6329">
        <w:rPr>
          <w:i/>
          <w:lang w:val="en-US"/>
        </w:rPr>
        <w:t>B</w:t>
      </w:r>
      <w:r w:rsidRPr="00C56C14">
        <w:rPr>
          <w:i/>
        </w:rPr>
        <w:t>'</w:t>
      </w:r>
      <w:r w:rsidRPr="00211310">
        <w:rPr>
          <w:sz w:val="24"/>
          <w:szCs w:val="24"/>
          <w:vertAlign w:val="subscript"/>
        </w:rPr>
        <w:t>1</w:t>
      </w:r>
      <w:r w:rsidRPr="00211310">
        <w:t>,</w:t>
      </w:r>
      <w:r>
        <w:t xml:space="preserve"> </w:t>
      </w:r>
      <w:r w:rsidRPr="00EF6329">
        <w:rPr>
          <w:i/>
          <w:lang w:val="en-US"/>
        </w:rPr>
        <w:t>B</w:t>
      </w:r>
      <w:r w:rsidRPr="00C56C14">
        <w:rPr>
          <w:i/>
        </w:rPr>
        <w:t>'</w:t>
      </w:r>
      <w:r w:rsidRPr="00211310">
        <w:rPr>
          <w:sz w:val="24"/>
          <w:szCs w:val="24"/>
          <w:vertAlign w:val="subscript"/>
        </w:rPr>
        <w:t>2</w:t>
      </w:r>
      <w:r w:rsidRPr="00211310">
        <w:t xml:space="preserve">, …, </w:t>
      </w:r>
      <w:r w:rsidRPr="00EF6329">
        <w:rPr>
          <w:i/>
          <w:lang w:val="en-US"/>
        </w:rPr>
        <w:t>B</w:t>
      </w:r>
      <w:r w:rsidRPr="00C56C14">
        <w:rPr>
          <w:i/>
        </w:rPr>
        <w:t>'</w:t>
      </w:r>
      <w:r w:rsidRPr="001C51D7">
        <w:rPr>
          <w:i/>
          <w:sz w:val="24"/>
          <w:szCs w:val="24"/>
          <w:vertAlign w:val="subscript"/>
          <w:lang w:val="en-US"/>
        </w:rPr>
        <w:t>m</w:t>
      </w:r>
      <w:r w:rsidRPr="00211310">
        <w:rPr>
          <w:sz w:val="24"/>
          <w:szCs w:val="24"/>
          <w:vertAlign w:val="subscript"/>
        </w:rPr>
        <w:t>–1</w:t>
      </w:r>
      <w:r>
        <w:t xml:space="preserve"> – новые нетерминалы, не содержащиеся б</w:t>
      </w:r>
      <w:r>
        <w:t>о</w:t>
      </w:r>
      <w:r>
        <w:t xml:space="preserve">лее ни в одной продукции. Заметим, что </w:t>
      </w:r>
      <w:r w:rsidRPr="00CA64D4">
        <w:rPr>
          <w:i/>
          <w:lang w:val="en-US"/>
        </w:rPr>
        <w:t>B</w:t>
      </w:r>
      <w:r w:rsidRPr="00CA64D4">
        <w:rPr>
          <w:sz w:val="24"/>
          <w:szCs w:val="24"/>
          <w:vertAlign w:val="subscript"/>
        </w:rPr>
        <w:t>1</w:t>
      </w:r>
      <w:r w:rsidRPr="00CA64D4">
        <w:rPr>
          <w:i/>
          <w:lang w:val="en-US"/>
        </w:rPr>
        <w:t>B</w:t>
      </w:r>
      <w:r w:rsidRPr="00CA64D4">
        <w:rPr>
          <w:sz w:val="24"/>
          <w:szCs w:val="24"/>
          <w:vertAlign w:val="subscript"/>
        </w:rPr>
        <w:t>2</w:t>
      </w:r>
      <w:r w:rsidRPr="00CA64D4">
        <w:t>…</w:t>
      </w:r>
      <w:r w:rsidRPr="00CA64D4">
        <w:rPr>
          <w:i/>
          <w:lang w:val="en-US"/>
        </w:rPr>
        <w:t>B</w:t>
      </w:r>
      <w:r w:rsidRPr="00CA64D4">
        <w:rPr>
          <w:i/>
          <w:sz w:val="24"/>
          <w:szCs w:val="24"/>
          <w:vertAlign w:val="subscript"/>
          <w:lang w:val="en-US"/>
        </w:rPr>
        <w:t>m</w:t>
      </w:r>
      <w:r>
        <w:t xml:space="preserve"> после выпо</w:t>
      </w:r>
      <w:r>
        <w:t>л</w:t>
      </w:r>
      <w:r>
        <w:t xml:space="preserve">нения шага </w:t>
      </w:r>
      <w:r w:rsidRPr="00A806DE">
        <w:t>4</w:t>
      </w:r>
      <w:r>
        <w:t xml:space="preserve"> могут быть только нетерминалами.</w:t>
      </w:r>
    </w:p>
    <w:p w:rsidR="00462FD4" w:rsidRDefault="00462FD4" w:rsidP="000F5D91"/>
    <w:p w:rsidR="00AA69D6" w:rsidRDefault="00BE0EFA" w:rsidP="000F5D91">
      <w:r>
        <w:tab/>
        <w:t>Рассмотрим в качестве примера грамматику со следующими продукциями:</w:t>
      </w:r>
    </w:p>
    <w:p w:rsidR="00BE0EFA" w:rsidRPr="003243FB" w:rsidRDefault="00BE0EFA" w:rsidP="00BE0EFA">
      <w:pPr>
        <w:rPr>
          <w:lang w:val="en-US"/>
        </w:rPr>
      </w:pPr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5"/>
      </w:r>
    </w:p>
    <w:p w:rsidR="00BE0EFA" w:rsidRPr="003243FB" w:rsidRDefault="00BE0EFA" w:rsidP="00BE0EFA">
      <w:pPr>
        <w:rPr>
          <w:lang w:val="en-US"/>
        </w:rPr>
      </w:pPr>
      <w:r w:rsidRPr="003243FB">
        <w:rPr>
          <w:lang w:val="en-US"/>
        </w:rPr>
        <w:tab/>
      </w:r>
      <w:proofErr w:type="gramStart"/>
      <w:r>
        <w:rPr>
          <w:i/>
          <w:lang w:val="en-US"/>
        </w:rPr>
        <w:t>A</w:t>
      </w:r>
      <w:proofErr w:type="gramEnd"/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aA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5"/>
      </w:r>
    </w:p>
    <w:p w:rsidR="00BE0EFA" w:rsidRPr="003243FB" w:rsidRDefault="00BE0EFA" w:rsidP="00BE0EFA">
      <w:pPr>
        <w:rPr>
          <w:lang w:val="en-US"/>
        </w:rPr>
      </w:pPr>
      <w:r w:rsidRPr="003243FB">
        <w:rPr>
          <w:lang w:val="en-US"/>
        </w:rPr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BE0EFA" w:rsidRPr="00587A68" w:rsidRDefault="008A74F4" w:rsidP="000F5D91">
      <w:r>
        <w:rPr>
          <w:lang w:val="en-US"/>
        </w:rPr>
        <w:tab/>
      </w:r>
      <w:r w:rsidR="00B92941" w:rsidRPr="00A169E3">
        <w:t>Шаг </w:t>
      </w:r>
      <w:r w:rsidRPr="00A169E3">
        <w:t>1</w:t>
      </w:r>
      <w:r w:rsidRPr="00587A68">
        <w:t>.</w:t>
      </w:r>
      <w:r w:rsidR="00B92941">
        <w:t> </w:t>
      </w:r>
      <w:r>
        <w:t>У</w:t>
      </w:r>
      <w:r w:rsidR="00BE0EFA">
        <w:t>далени</w:t>
      </w:r>
      <w:r>
        <w:t>е</w:t>
      </w:r>
      <w:r w:rsidR="00BE0EFA" w:rsidRPr="00587A68">
        <w:t xml:space="preserve"> </w:t>
      </w:r>
      <w:proofErr w:type="gramStart"/>
      <w:r w:rsidR="00BE0EFA">
        <w:sym w:font="Symbol" w:char="F065"/>
      </w:r>
      <w:r w:rsidR="00BE0EFA" w:rsidRPr="00587A68">
        <w:t>-</w:t>
      </w:r>
      <w:proofErr w:type="gramEnd"/>
      <w:r w:rsidR="00BE0EFA">
        <w:t>продукций</w:t>
      </w:r>
    </w:p>
    <w:p w:rsidR="00BE0EFA" w:rsidRPr="00587A68" w:rsidRDefault="00BE0EFA" w:rsidP="00BE0EFA">
      <w:r w:rsidRPr="00587A68">
        <w:tab/>
      </w:r>
      <w:r>
        <w:rPr>
          <w:i/>
          <w:lang w:val="en-US"/>
        </w:rPr>
        <w:t>S</w:t>
      </w:r>
      <w:r w:rsidRPr="002B4FED">
        <w:rPr>
          <w:i/>
        </w:rPr>
        <w:t>'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sym w:font="Symbol" w:char="F065"/>
      </w:r>
      <w:r>
        <w:sym w:font="Symbol" w:char="F0EF"/>
      </w:r>
      <w:r>
        <w:rPr>
          <w:i/>
          <w:lang w:val="en-US"/>
        </w:rPr>
        <w:t>S</w:t>
      </w:r>
    </w:p>
    <w:p w:rsidR="00BE0EFA" w:rsidRPr="00FF510D" w:rsidRDefault="00BE0EFA" w:rsidP="00BE0EFA">
      <w:r w:rsidRPr="00587A68"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SB</w:t>
      </w:r>
      <w:r>
        <w:rPr>
          <w:lang w:val="en-US"/>
        </w:rPr>
        <w:sym w:font="Symbol" w:char="F0EF"/>
      </w:r>
      <w:r>
        <w:rPr>
          <w:i/>
          <w:lang w:val="en-US"/>
        </w:rPr>
        <w:t>AB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BE0EFA" w:rsidRPr="008A74F4" w:rsidRDefault="00BE0EFA" w:rsidP="00BE0EFA">
      <w:pPr>
        <w:rPr>
          <w:lang w:val="en-US"/>
        </w:rPr>
      </w:pPr>
      <w:r w:rsidRPr="00FF510D"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proofErr w:type="gramStart"/>
      <w:r>
        <w:rPr>
          <w:i/>
          <w:lang w:val="en-US"/>
        </w:rPr>
        <w:t>aA</w:t>
      </w:r>
      <w:proofErr w:type="gramEnd"/>
      <w:r>
        <w:rPr>
          <w:lang w:val="en-US"/>
        </w:rPr>
        <w:sym w:font="Symbol" w:char="F0EF"/>
      </w:r>
      <w:r>
        <w:rPr>
          <w:i/>
          <w:lang w:val="en-US"/>
        </w:rPr>
        <w:t>a</w:t>
      </w:r>
    </w:p>
    <w:p w:rsidR="00BE0EFA" w:rsidRPr="00FF510D" w:rsidRDefault="00BE0EFA" w:rsidP="00BE0EFA">
      <w:pPr>
        <w:rPr>
          <w:lang w:val="en-US"/>
        </w:rPr>
      </w:pPr>
      <w:r w:rsidRPr="008A74F4">
        <w:rPr>
          <w:lang w:val="en-US"/>
        </w:rPr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F7333B" w:rsidRDefault="00F7333B" w:rsidP="000F5D91">
      <w:pPr>
        <w:rPr>
          <w:lang w:val="en-US"/>
        </w:rPr>
      </w:pPr>
    </w:p>
    <w:p w:rsidR="00F7333B" w:rsidRDefault="00F7333B" w:rsidP="000F5D91">
      <w:pPr>
        <w:rPr>
          <w:lang w:val="en-US"/>
        </w:rPr>
      </w:pPr>
    </w:p>
    <w:p w:rsidR="00F7333B" w:rsidRDefault="00F7333B" w:rsidP="000F5D91">
      <w:pPr>
        <w:rPr>
          <w:lang w:val="en-US"/>
        </w:rPr>
      </w:pPr>
    </w:p>
    <w:p w:rsidR="00BE0EFA" w:rsidRPr="008A74F4" w:rsidRDefault="008A74F4" w:rsidP="000F5D91">
      <w:r w:rsidRPr="00FF510D">
        <w:rPr>
          <w:lang w:val="en-US"/>
        </w:rPr>
        <w:lastRenderedPageBreak/>
        <w:tab/>
      </w:r>
      <w:r w:rsidR="00B92941">
        <w:t>Шаг</w:t>
      </w:r>
      <w:r w:rsidR="00B92941" w:rsidRPr="00FF510D">
        <w:rPr>
          <w:lang w:val="en-US"/>
        </w:rPr>
        <w:t> </w:t>
      </w:r>
      <w:r w:rsidRPr="00FF510D">
        <w:rPr>
          <w:lang w:val="en-US"/>
        </w:rPr>
        <w:t>2. </w:t>
      </w:r>
      <w:r>
        <w:t>У</w:t>
      </w:r>
      <w:r w:rsidR="00BE0EFA">
        <w:t>далени</w:t>
      </w:r>
      <w:r>
        <w:t>е</w:t>
      </w:r>
      <w:r w:rsidR="00BE0EFA" w:rsidRPr="008A74F4">
        <w:t xml:space="preserve"> </w:t>
      </w:r>
      <w:r w:rsidR="00BE0EFA">
        <w:t>цепных</w:t>
      </w:r>
      <w:r w:rsidR="00BE0EFA" w:rsidRPr="008A74F4">
        <w:t xml:space="preserve"> </w:t>
      </w:r>
      <w:r w:rsidR="00BE0EFA">
        <w:t>продукций</w:t>
      </w:r>
    </w:p>
    <w:p w:rsidR="00BE0EFA" w:rsidRPr="00FF510D" w:rsidRDefault="00BE0EFA" w:rsidP="00BE0EFA">
      <w:r w:rsidRPr="008A74F4">
        <w:tab/>
      </w:r>
      <w:r>
        <w:rPr>
          <w:i/>
          <w:lang w:val="en-US"/>
        </w:rPr>
        <w:t>S</w:t>
      </w:r>
      <w:r w:rsidRPr="00FF510D">
        <w:rPr>
          <w:i/>
        </w:rPr>
        <w:t>'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sym w:font="Symbol" w:char="F065"/>
      </w:r>
      <w:r>
        <w:sym w:font="Symbol" w:char="F0EF"/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SB</w:t>
      </w:r>
      <w:r>
        <w:rPr>
          <w:lang w:val="en-US"/>
        </w:rPr>
        <w:sym w:font="Symbol" w:char="F0EF"/>
      </w:r>
      <w:r>
        <w:rPr>
          <w:i/>
          <w:lang w:val="en-US"/>
        </w:rPr>
        <w:t>AB</w:t>
      </w:r>
      <w:r>
        <w:rPr>
          <w:lang w:val="en-US"/>
        </w:rPr>
        <w:sym w:font="Symbol" w:char="F0EF"/>
      </w:r>
      <w:r>
        <w:rPr>
          <w:i/>
          <w:lang w:val="en-US"/>
        </w:rPr>
        <w:t>bB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BE0EFA" w:rsidRPr="00587A68" w:rsidRDefault="00BE0EFA" w:rsidP="00BE0EFA">
      <w:pPr>
        <w:rPr>
          <w:lang w:val="en-US"/>
        </w:rPr>
      </w:pPr>
      <w:r w:rsidRPr="00FF510D"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SB</w:t>
      </w:r>
      <w:r>
        <w:rPr>
          <w:lang w:val="en-US"/>
        </w:rPr>
        <w:sym w:font="Symbol" w:char="F0EF"/>
      </w:r>
      <w:r>
        <w:rPr>
          <w:i/>
          <w:lang w:val="en-US"/>
        </w:rPr>
        <w:t>AB</w:t>
      </w:r>
      <w:r>
        <w:rPr>
          <w:lang w:val="en-US"/>
        </w:rPr>
        <w:sym w:font="Symbol" w:char="F0EF"/>
      </w:r>
      <w:r>
        <w:rPr>
          <w:i/>
          <w:lang w:val="en-US"/>
        </w:rPr>
        <w:t>bB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BE0EFA" w:rsidRPr="00587A68" w:rsidRDefault="00BE0EFA" w:rsidP="00BE0EFA">
      <w:pPr>
        <w:rPr>
          <w:lang w:val="en-US"/>
        </w:rPr>
      </w:pPr>
      <w:r w:rsidRPr="00587A68">
        <w:rPr>
          <w:lang w:val="en-US"/>
        </w:rP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proofErr w:type="gramStart"/>
      <w:r>
        <w:rPr>
          <w:i/>
          <w:lang w:val="en-US"/>
        </w:rPr>
        <w:t>aA</w:t>
      </w:r>
      <w:proofErr w:type="gramEnd"/>
      <w:r>
        <w:rPr>
          <w:lang w:val="en-US"/>
        </w:rPr>
        <w:sym w:font="Symbol" w:char="F0EF"/>
      </w:r>
      <w:r>
        <w:rPr>
          <w:i/>
          <w:lang w:val="en-US"/>
        </w:rPr>
        <w:t>a</w:t>
      </w:r>
    </w:p>
    <w:p w:rsidR="00BE0EFA" w:rsidRPr="00587A68" w:rsidRDefault="00BE0EFA" w:rsidP="00BE0EFA">
      <w:pPr>
        <w:rPr>
          <w:lang w:val="en-US"/>
        </w:rPr>
      </w:pPr>
      <w:r w:rsidRPr="00587A68">
        <w:rPr>
          <w:lang w:val="en-US"/>
        </w:rPr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BE0EFA" w:rsidRDefault="008A74F4" w:rsidP="000F5D91">
      <w:r w:rsidRPr="00587A68">
        <w:rPr>
          <w:lang w:val="en-US"/>
        </w:rPr>
        <w:tab/>
      </w:r>
      <w:r w:rsidR="00B92941">
        <w:t>Шаг</w:t>
      </w:r>
      <w:r w:rsidR="00B92941" w:rsidRPr="00587A68">
        <w:rPr>
          <w:lang w:val="en-US"/>
        </w:rPr>
        <w:t> </w:t>
      </w:r>
      <w:r w:rsidRPr="00587A68">
        <w:rPr>
          <w:lang w:val="en-US"/>
        </w:rPr>
        <w:t>3. </w:t>
      </w:r>
      <w:r w:rsidR="00BE0EFA">
        <w:t>Бесполезных символов нет.</w:t>
      </w:r>
    </w:p>
    <w:p w:rsidR="00BE0EFA" w:rsidRPr="00BE0EFA" w:rsidRDefault="008A74F4" w:rsidP="000F5D91">
      <w:r>
        <w:tab/>
      </w:r>
      <w:r w:rsidR="00B92941">
        <w:t>Шаг </w:t>
      </w:r>
      <w:r>
        <w:t>4. З</w:t>
      </w:r>
      <w:r w:rsidR="00BE0EFA">
        <w:t>амен</w:t>
      </w:r>
      <w:r>
        <w:t>а</w:t>
      </w:r>
      <w:r w:rsidR="00BE0EFA">
        <w:t xml:space="preserve"> терминалов на нетерминалы в продукциях</w:t>
      </w:r>
      <w:r>
        <w:t xml:space="preserve"> вида </w:t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t>,</w:t>
      </w:r>
      <w:r w:rsidRPr="009A092A">
        <w:t xml:space="preserve"> </w:t>
      </w:r>
      <w:r>
        <w:sym w:font="Symbol" w:char="F0EF"/>
      </w:r>
      <w:r>
        <w:rPr>
          <w:lang w:val="en-US"/>
        </w:rPr>
        <w:sym w:font="Symbol" w:char="F061"/>
      </w:r>
      <w:r>
        <w:sym w:font="Symbol" w:char="F0EF"/>
      </w:r>
      <w:r w:rsidRPr="009A092A">
        <w:t>&gt;</w:t>
      </w:r>
      <w:r>
        <w:rPr>
          <w:lang w:val="en-US"/>
        </w:rPr>
        <w:t> </w:t>
      </w:r>
      <w:r w:rsidRPr="009A092A">
        <w:t>1</w:t>
      </w:r>
    </w:p>
    <w:p w:rsidR="00BE0EFA" w:rsidRPr="00BE0EFA" w:rsidRDefault="00BE0EFA" w:rsidP="00BE0EFA">
      <w:pPr>
        <w:rPr>
          <w:lang w:val="en-US"/>
        </w:rPr>
      </w:pPr>
      <w:r>
        <w:tab/>
      </w:r>
      <w:r>
        <w:rPr>
          <w:i/>
          <w:lang w:val="en-US"/>
        </w:rPr>
        <w:t>S</w:t>
      </w:r>
      <w:r w:rsidRPr="002B4FED">
        <w:rPr>
          <w:i/>
          <w:lang w:val="en-US"/>
        </w:rPr>
        <w:t>'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sym w:font="Symbol" w:char="F065"/>
      </w:r>
      <w:r>
        <w:sym w:font="Symbol" w:char="F0EF"/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SB</w:t>
      </w:r>
      <w:r>
        <w:rPr>
          <w:lang w:val="en-US"/>
        </w:rPr>
        <w:sym w:font="Symbol" w:char="F0EF"/>
      </w:r>
      <w:r>
        <w:rPr>
          <w:i/>
          <w:lang w:val="en-US"/>
        </w:rPr>
        <w:t>AB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  <w:r w:rsidRPr="00BE0EFA">
        <w:rPr>
          <w:i/>
          <w:sz w:val="24"/>
          <w:szCs w:val="24"/>
          <w:vertAlign w:val="subscript"/>
          <w:lang w:val="en-US"/>
        </w:rPr>
        <w:t>b</w:t>
      </w:r>
      <w:r>
        <w:rPr>
          <w:i/>
          <w:lang w:val="en-US"/>
        </w:rPr>
        <w:t>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BE0EFA" w:rsidRPr="00BE0EFA" w:rsidRDefault="00BE0EFA" w:rsidP="00BE0EFA">
      <w:pPr>
        <w:rPr>
          <w:lang w:val="en-US"/>
        </w:rPr>
      </w:pPr>
      <w:r w:rsidRPr="00BE0EFA">
        <w:rPr>
          <w:lang w:val="en-US"/>
        </w:rP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SB</w:t>
      </w:r>
      <w:r>
        <w:rPr>
          <w:lang w:val="en-US"/>
        </w:rPr>
        <w:sym w:font="Symbol" w:char="F0EF"/>
      </w:r>
      <w:r>
        <w:rPr>
          <w:i/>
          <w:lang w:val="en-US"/>
        </w:rPr>
        <w:t>AB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  <w:r w:rsidRPr="00BE0EFA">
        <w:rPr>
          <w:i/>
          <w:sz w:val="24"/>
          <w:szCs w:val="24"/>
          <w:vertAlign w:val="subscript"/>
          <w:lang w:val="en-US"/>
        </w:rPr>
        <w:t>b</w:t>
      </w:r>
      <w:r>
        <w:rPr>
          <w:i/>
          <w:lang w:val="en-US"/>
        </w:rPr>
        <w:t>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BE0EFA" w:rsidRPr="00BE0EFA" w:rsidRDefault="00BE0EFA" w:rsidP="00BE0EFA">
      <w:pPr>
        <w:rPr>
          <w:lang w:val="en-US"/>
        </w:rPr>
      </w:pPr>
      <w:r w:rsidRPr="00BE0EFA">
        <w:rPr>
          <w:lang w:val="en-US"/>
        </w:rP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proofErr w:type="gramStart"/>
      <w:r>
        <w:rPr>
          <w:i/>
          <w:lang w:val="en-US"/>
        </w:rPr>
        <w:t>A</w:t>
      </w:r>
      <w:r>
        <w:rPr>
          <w:i/>
          <w:sz w:val="24"/>
          <w:szCs w:val="24"/>
          <w:vertAlign w:val="subscript"/>
          <w:lang w:val="en-US"/>
        </w:rPr>
        <w:t>a</w:t>
      </w:r>
      <w:r>
        <w:rPr>
          <w:i/>
          <w:lang w:val="en-US"/>
        </w:rPr>
        <w:t>A</w:t>
      </w:r>
      <w:proofErr w:type="gramEnd"/>
      <w:r>
        <w:rPr>
          <w:lang w:val="en-US"/>
        </w:rPr>
        <w:sym w:font="Symbol" w:char="F0EF"/>
      </w:r>
      <w:r>
        <w:rPr>
          <w:i/>
          <w:lang w:val="en-US"/>
        </w:rPr>
        <w:t>a</w:t>
      </w:r>
    </w:p>
    <w:p w:rsidR="00BE0EFA" w:rsidRPr="00BE0EFA" w:rsidRDefault="00BE0EFA" w:rsidP="00BE0EFA">
      <w:pPr>
        <w:rPr>
          <w:lang w:val="en-US"/>
        </w:rPr>
      </w:pPr>
      <w:r w:rsidRPr="00BE0EFA">
        <w:rPr>
          <w:lang w:val="en-US"/>
        </w:rPr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BE0EFA">
        <w:rPr>
          <w:i/>
          <w:sz w:val="24"/>
          <w:szCs w:val="24"/>
          <w:vertAlign w:val="subscript"/>
          <w:lang w:val="en-US"/>
        </w:rPr>
        <w:t>b</w:t>
      </w:r>
      <w:r>
        <w:rPr>
          <w:i/>
          <w:lang w:val="en-US"/>
        </w:rPr>
        <w:t>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BE0EFA" w:rsidRPr="00BE0EFA" w:rsidRDefault="00BE0EFA" w:rsidP="00BE0EFA">
      <w:pPr>
        <w:rPr>
          <w:lang w:val="en-US"/>
        </w:rPr>
      </w:pPr>
      <w:r w:rsidRPr="00BE0EFA">
        <w:rPr>
          <w:lang w:val="en-US"/>
        </w:rPr>
        <w:tab/>
      </w:r>
      <w:proofErr w:type="gramStart"/>
      <w:r>
        <w:rPr>
          <w:i/>
          <w:lang w:val="en-US"/>
        </w:rPr>
        <w:t>A</w:t>
      </w:r>
      <w:r>
        <w:rPr>
          <w:i/>
          <w:sz w:val="24"/>
          <w:szCs w:val="24"/>
          <w:vertAlign w:val="subscript"/>
          <w:lang w:val="en-US"/>
        </w:rPr>
        <w:t>a</w:t>
      </w:r>
      <w:proofErr w:type="gramEnd"/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</w:p>
    <w:p w:rsidR="00BE0EFA" w:rsidRPr="00614300" w:rsidRDefault="00BE0EFA" w:rsidP="00BE0EFA">
      <w:r w:rsidRPr="00BE0EFA">
        <w:rPr>
          <w:lang w:val="en-US"/>
        </w:rPr>
        <w:tab/>
      </w:r>
      <w:r>
        <w:rPr>
          <w:i/>
          <w:lang w:val="en-US"/>
        </w:rPr>
        <w:t>A</w:t>
      </w:r>
      <w:r w:rsidRPr="00BE0EFA">
        <w:rPr>
          <w:i/>
          <w:sz w:val="24"/>
          <w:szCs w:val="24"/>
          <w:vertAlign w:val="subscript"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</w:t>
      </w:r>
    </w:p>
    <w:p w:rsidR="00211310" w:rsidRPr="001307EF" w:rsidRDefault="008A74F4" w:rsidP="000F5D91">
      <w:r w:rsidRPr="00614300">
        <w:tab/>
      </w:r>
      <w:r w:rsidR="00B92941">
        <w:t>Шаг </w:t>
      </w:r>
      <w:r>
        <w:t xml:space="preserve">5. Замена продукций вида </w:t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CA64D4">
        <w:rPr>
          <w:i/>
          <w:lang w:val="en-US"/>
        </w:rPr>
        <w:t>B</w:t>
      </w:r>
      <w:r w:rsidRPr="00CA64D4">
        <w:rPr>
          <w:sz w:val="24"/>
          <w:szCs w:val="24"/>
          <w:vertAlign w:val="subscript"/>
        </w:rPr>
        <w:t>1</w:t>
      </w:r>
      <w:r w:rsidRPr="00CA64D4">
        <w:rPr>
          <w:i/>
          <w:lang w:val="en-US"/>
        </w:rPr>
        <w:t>B</w:t>
      </w:r>
      <w:r w:rsidRPr="00CA64D4">
        <w:rPr>
          <w:sz w:val="24"/>
          <w:szCs w:val="24"/>
          <w:vertAlign w:val="subscript"/>
        </w:rPr>
        <w:t>2</w:t>
      </w:r>
      <w:r w:rsidRPr="00CA64D4">
        <w:t>…</w:t>
      </w:r>
      <w:r w:rsidRPr="00CA64D4">
        <w:rPr>
          <w:i/>
          <w:lang w:val="en-US"/>
        </w:rPr>
        <w:t>B</w:t>
      </w:r>
      <w:r w:rsidRPr="00CA64D4">
        <w:rPr>
          <w:i/>
          <w:sz w:val="24"/>
          <w:szCs w:val="24"/>
          <w:vertAlign w:val="subscript"/>
          <w:lang w:val="en-US"/>
        </w:rPr>
        <w:t>m</w:t>
      </w:r>
      <w:r>
        <w:t>,</w:t>
      </w:r>
      <w:r w:rsidRPr="00CA64D4">
        <w:t xml:space="preserve"> </w:t>
      </w:r>
      <w:r w:rsidRPr="00CA64D4">
        <w:rPr>
          <w:i/>
          <w:lang w:val="en-US"/>
        </w:rPr>
        <w:t>m</w:t>
      </w:r>
      <w:r>
        <w:rPr>
          <w:lang w:val="en-US"/>
        </w:rPr>
        <w:t> </w:t>
      </w:r>
      <w:r w:rsidRPr="00CA64D4">
        <w:t>&gt;</w:t>
      </w:r>
      <w:r>
        <w:rPr>
          <w:lang w:val="en-US"/>
        </w:rPr>
        <w:t> </w:t>
      </w:r>
      <w:r w:rsidRPr="00CA64D4">
        <w:t xml:space="preserve">2 </w:t>
      </w:r>
      <w:r>
        <w:t>на с</w:t>
      </w:r>
      <w:r>
        <w:t>о</w:t>
      </w:r>
      <w:r>
        <w:t xml:space="preserve">вокупность продукций. </w:t>
      </w:r>
      <w:r w:rsidR="00B92941">
        <w:t xml:space="preserve">Имеем две такие продукции: </w:t>
      </w:r>
      <w:proofErr w:type="gramStart"/>
      <w:r w:rsidR="00B92941">
        <w:rPr>
          <w:i/>
          <w:lang w:val="en-US"/>
        </w:rPr>
        <w:t>S</w:t>
      </w:r>
      <w:r w:rsidR="00B92941" w:rsidRPr="002B4FED">
        <w:rPr>
          <w:i/>
        </w:rPr>
        <w:t>'</w:t>
      </w:r>
      <w:r w:rsidR="00B92941">
        <w:rPr>
          <w:lang w:val="en-US"/>
        </w:rPr>
        <w:t> </w:t>
      </w:r>
      <w:r w:rsidR="00B92941">
        <w:rPr>
          <w:lang w:val="en-US"/>
        </w:rPr>
        <w:sym w:font="Symbol" w:char="F0AE"/>
      </w:r>
      <w:r w:rsidR="00B92941">
        <w:rPr>
          <w:lang w:val="en-US"/>
        </w:rPr>
        <w:t> </w:t>
      </w:r>
      <w:r w:rsidR="00B92941">
        <w:rPr>
          <w:i/>
          <w:lang w:val="en-US"/>
        </w:rPr>
        <w:t>ASB</w:t>
      </w:r>
      <w:r w:rsidR="00B92941">
        <w:t xml:space="preserve"> и </w:t>
      </w:r>
      <w:r w:rsidR="00B92941">
        <w:rPr>
          <w:i/>
          <w:lang w:val="en-US"/>
        </w:rPr>
        <w:t>S</w:t>
      </w:r>
      <w:r w:rsidR="00B92941">
        <w:rPr>
          <w:lang w:val="en-US"/>
        </w:rPr>
        <w:t> </w:t>
      </w:r>
      <w:r w:rsidR="00B92941">
        <w:rPr>
          <w:lang w:val="en-US"/>
        </w:rPr>
        <w:sym w:font="Symbol" w:char="F0AE"/>
      </w:r>
      <w:r w:rsidR="00B92941">
        <w:rPr>
          <w:lang w:val="en-US"/>
        </w:rPr>
        <w:t> </w:t>
      </w:r>
      <w:r w:rsidR="00B92941">
        <w:rPr>
          <w:i/>
          <w:lang w:val="en-US"/>
        </w:rPr>
        <w:t>ASB</w:t>
      </w:r>
      <w:r w:rsidR="00B92941">
        <w:t>.</w:t>
      </w:r>
      <w:proofErr w:type="gramEnd"/>
      <w:r w:rsidR="003936A7" w:rsidRPr="003936A7">
        <w:t xml:space="preserve"> </w:t>
      </w:r>
      <w:r w:rsidR="003936A7">
        <w:t xml:space="preserve">Добавим </w:t>
      </w:r>
      <w:proofErr w:type="gramStart"/>
      <w:r w:rsidR="003936A7">
        <w:t>новый</w:t>
      </w:r>
      <w:proofErr w:type="gramEnd"/>
      <w:r w:rsidR="003936A7">
        <w:t xml:space="preserve"> нетерминал </w:t>
      </w:r>
      <w:r w:rsidR="003936A7" w:rsidRPr="003936A7">
        <w:rPr>
          <w:i/>
          <w:lang w:val="en-US"/>
        </w:rPr>
        <w:t>D</w:t>
      </w:r>
      <w:r w:rsidR="003936A7">
        <w:t xml:space="preserve"> для</w:t>
      </w:r>
      <w:r w:rsidR="00B92941">
        <w:t xml:space="preserve"> </w:t>
      </w:r>
      <w:r w:rsidR="003936A7">
        <w:t>обозначения по</w:t>
      </w:r>
      <w:r w:rsidR="003936A7">
        <w:t>д</w:t>
      </w:r>
      <w:r w:rsidR="003936A7">
        <w:t xml:space="preserve">строки </w:t>
      </w:r>
      <w:r w:rsidR="003936A7">
        <w:rPr>
          <w:i/>
          <w:lang w:val="en-US"/>
        </w:rPr>
        <w:t>SB</w:t>
      </w:r>
      <w:r w:rsidR="003936A7">
        <w:t xml:space="preserve"> и продукцию </w:t>
      </w:r>
      <w:r w:rsidR="003936A7">
        <w:rPr>
          <w:i/>
          <w:lang w:val="en-US"/>
        </w:rPr>
        <w:t>D</w:t>
      </w:r>
      <w:r w:rsidR="003936A7">
        <w:rPr>
          <w:lang w:val="en-US"/>
        </w:rPr>
        <w:t> </w:t>
      </w:r>
      <w:r w:rsidR="003936A7">
        <w:rPr>
          <w:lang w:val="en-US"/>
        </w:rPr>
        <w:sym w:font="Symbol" w:char="F0AE"/>
      </w:r>
      <w:r w:rsidR="003936A7">
        <w:rPr>
          <w:lang w:val="en-US"/>
        </w:rPr>
        <w:t> </w:t>
      </w:r>
      <w:r w:rsidR="003936A7">
        <w:rPr>
          <w:i/>
          <w:lang w:val="en-US"/>
        </w:rPr>
        <w:t>SB</w:t>
      </w:r>
      <w:r w:rsidR="003936A7">
        <w:t>. В</w:t>
      </w:r>
      <w:r w:rsidR="003936A7" w:rsidRPr="001307EF">
        <w:t xml:space="preserve"> </w:t>
      </w:r>
      <w:r w:rsidR="003936A7">
        <w:t>результате</w:t>
      </w:r>
      <w:r w:rsidR="003936A7" w:rsidRPr="001307EF">
        <w:t xml:space="preserve"> </w:t>
      </w:r>
      <w:r w:rsidR="003936A7">
        <w:t>получим</w:t>
      </w:r>
    </w:p>
    <w:p w:rsidR="003936A7" w:rsidRPr="001307EF" w:rsidRDefault="003936A7" w:rsidP="003936A7">
      <w:r w:rsidRPr="001307EF">
        <w:tab/>
      </w:r>
      <w:r>
        <w:rPr>
          <w:i/>
          <w:lang w:val="en-US"/>
        </w:rPr>
        <w:t>S</w:t>
      </w:r>
      <w:r w:rsidRPr="001307EF">
        <w:rPr>
          <w:i/>
        </w:rPr>
        <w:t>'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sym w:font="Symbol" w:char="F065"/>
      </w:r>
      <w:r>
        <w:sym w:font="Symbol" w:char="F0EF"/>
      </w:r>
      <w:r>
        <w:rPr>
          <w:i/>
          <w:lang w:val="en-US"/>
        </w:rPr>
        <w:t>AD</w:t>
      </w:r>
      <w:r>
        <w:rPr>
          <w:lang w:val="en-US"/>
        </w:rPr>
        <w:sym w:font="Symbol" w:char="F0EF"/>
      </w:r>
      <w:r>
        <w:rPr>
          <w:i/>
          <w:lang w:val="en-US"/>
        </w:rPr>
        <w:t>SB</w:t>
      </w:r>
      <w:r>
        <w:rPr>
          <w:lang w:val="en-US"/>
        </w:rPr>
        <w:sym w:font="Symbol" w:char="F0EF"/>
      </w:r>
      <w:r>
        <w:rPr>
          <w:i/>
          <w:lang w:val="en-US"/>
        </w:rPr>
        <w:t>AB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  <w:r w:rsidRPr="00BE0EFA">
        <w:rPr>
          <w:i/>
          <w:sz w:val="24"/>
          <w:szCs w:val="24"/>
          <w:vertAlign w:val="subscript"/>
          <w:lang w:val="en-US"/>
        </w:rPr>
        <w:t>b</w:t>
      </w:r>
      <w:r>
        <w:rPr>
          <w:i/>
          <w:lang w:val="en-US"/>
        </w:rPr>
        <w:t>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3936A7" w:rsidRPr="00BE0EFA" w:rsidRDefault="003936A7" w:rsidP="003936A7">
      <w:pPr>
        <w:rPr>
          <w:lang w:val="en-US"/>
        </w:rPr>
      </w:pPr>
      <w:r w:rsidRPr="001307EF"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AD</w:t>
      </w:r>
      <w:r>
        <w:rPr>
          <w:lang w:val="en-US"/>
        </w:rPr>
        <w:sym w:font="Symbol" w:char="F0EF"/>
      </w:r>
      <w:r>
        <w:rPr>
          <w:i/>
          <w:lang w:val="en-US"/>
        </w:rPr>
        <w:t>SB</w:t>
      </w:r>
      <w:r>
        <w:rPr>
          <w:lang w:val="en-US"/>
        </w:rPr>
        <w:sym w:font="Symbol" w:char="F0EF"/>
      </w:r>
      <w:r>
        <w:rPr>
          <w:i/>
          <w:lang w:val="en-US"/>
        </w:rPr>
        <w:t>AB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  <w:r w:rsidRPr="00BE0EFA">
        <w:rPr>
          <w:i/>
          <w:sz w:val="24"/>
          <w:szCs w:val="24"/>
          <w:vertAlign w:val="subscript"/>
          <w:lang w:val="en-US"/>
        </w:rPr>
        <w:t>b</w:t>
      </w:r>
      <w:r>
        <w:rPr>
          <w:i/>
          <w:lang w:val="en-US"/>
        </w:rPr>
        <w:t>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3936A7" w:rsidRPr="00BE0EFA" w:rsidRDefault="003936A7" w:rsidP="003936A7">
      <w:pPr>
        <w:rPr>
          <w:lang w:val="en-US"/>
        </w:rPr>
      </w:pPr>
      <w:r w:rsidRPr="00BE0EFA">
        <w:rPr>
          <w:lang w:val="en-US"/>
        </w:rP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proofErr w:type="gramStart"/>
      <w:r>
        <w:rPr>
          <w:i/>
          <w:lang w:val="en-US"/>
        </w:rPr>
        <w:t>A</w:t>
      </w:r>
      <w:r>
        <w:rPr>
          <w:i/>
          <w:sz w:val="24"/>
          <w:szCs w:val="24"/>
          <w:vertAlign w:val="subscript"/>
          <w:lang w:val="en-US"/>
        </w:rPr>
        <w:t>a</w:t>
      </w:r>
      <w:r>
        <w:rPr>
          <w:i/>
          <w:lang w:val="en-US"/>
        </w:rPr>
        <w:t>A</w:t>
      </w:r>
      <w:proofErr w:type="gramEnd"/>
      <w:r>
        <w:rPr>
          <w:lang w:val="en-US"/>
        </w:rPr>
        <w:sym w:font="Symbol" w:char="F0EF"/>
      </w:r>
      <w:r>
        <w:rPr>
          <w:i/>
          <w:lang w:val="en-US"/>
        </w:rPr>
        <w:t>a</w:t>
      </w:r>
    </w:p>
    <w:p w:rsidR="003936A7" w:rsidRPr="00BE0EFA" w:rsidRDefault="003936A7" w:rsidP="003936A7">
      <w:pPr>
        <w:rPr>
          <w:lang w:val="en-US"/>
        </w:rPr>
      </w:pPr>
      <w:r w:rsidRPr="00BE0EFA">
        <w:rPr>
          <w:lang w:val="en-US"/>
        </w:rPr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BE0EFA">
        <w:rPr>
          <w:i/>
          <w:sz w:val="24"/>
          <w:szCs w:val="24"/>
          <w:vertAlign w:val="subscript"/>
          <w:lang w:val="en-US"/>
        </w:rPr>
        <w:t>b</w:t>
      </w:r>
      <w:r>
        <w:rPr>
          <w:i/>
          <w:lang w:val="en-US"/>
        </w:rPr>
        <w:t>B</w:t>
      </w:r>
      <w:r>
        <w:rPr>
          <w:lang w:val="en-US"/>
        </w:rPr>
        <w:sym w:font="Symbol" w:char="F0EF"/>
      </w:r>
      <w:r>
        <w:rPr>
          <w:i/>
          <w:lang w:val="en-US"/>
        </w:rPr>
        <w:t>b</w:t>
      </w:r>
    </w:p>
    <w:p w:rsidR="003936A7" w:rsidRPr="00BE0EFA" w:rsidRDefault="003936A7" w:rsidP="003936A7">
      <w:pPr>
        <w:rPr>
          <w:lang w:val="en-US"/>
        </w:rPr>
      </w:pPr>
      <w:r w:rsidRPr="00BE0EFA">
        <w:rPr>
          <w:lang w:val="en-US"/>
        </w:rPr>
        <w:tab/>
      </w:r>
      <w:proofErr w:type="gramStart"/>
      <w:r>
        <w:rPr>
          <w:i/>
          <w:lang w:val="en-US"/>
        </w:rPr>
        <w:t>A</w:t>
      </w:r>
      <w:r>
        <w:rPr>
          <w:i/>
          <w:sz w:val="24"/>
          <w:szCs w:val="24"/>
          <w:vertAlign w:val="subscript"/>
          <w:lang w:val="en-US"/>
        </w:rPr>
        <w:t>a</w:t>
      </w:r>
      <w:proofErr w:type="gramEnd"/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</w:p>
    <w:p w:rsidR="003936A7" w:rsidRPr="00BE0EFA" w:rsidRDefault="003936A7" w:rsidP="003936A7">
      <w:pPr>
        <w:rPr>
          <w:lang w:val="en-US"/>
        </w:rPr>
      </w:pPr>
      <w:r w:rsidRPr="00BE0EFA">
        <w:rPr>
          <w:lang w:val="en-US"/>
        </w:rPr>
        <w:tab/>
      </w:r>
      <w:r>
        <w:rPr>
          <w:i/>
          <w:lang w:val="en-US"/>
        </w:rPr>
        <w:t>A</w:t>
      </w:r>
      <w:r w:rsidRPr="00BE0EFA">
        <w:rPr>
          <w:i/>
          <w:sz w:val="24"/>
          <w:szCs w:val="24"/>
          <w:vertAlign w:val="subscript"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</w:t>
      </w:r>
    </w:p>
    <w:p w:rsidR="00211310" w:rsidRPr="003936A7" w:rsidRDefault="003936A7" w:rsidP="000F5D91">
      <w:pPr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D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SB</w:t>
      </w:r>
    </w:p>
    <w:p w:rsidR="00211310" w:rsidRPr="008A74F4" w:rsidRDefault="00211310" w:rsidP="000F5D91"/>
    <w:p w:rsidR="00AA69D6" w:rsidRDefault="00AA69D6" w:rsidP="00AA69D6">
      <w:pPr>
        <w:pStyle w:val="3"/>
      </w:pPr>
      <w:bookmarkStart w:id="19" w:name="_Toc85196481"/>
      <w:r>
        <w:t>Нормальная форма Грейбах</w:t>
      </w:r>
      <w:bookmarkEnd w:id="19"/>
    </w:p>
    <w:p w:rsidR="00AA69D6" w:rsidRDefault="00AA69D6" w:rsidP="000F5D91"/>
    <w:p w:rsidR="00447ED3" w:rsidRDefault="00447ED3" w:rsidP="00447ED3">
      <w:r>
        <w:tab/>
        <w:t xml:space="preserve">КС-грамматика </w:t>
      </w:r>
      <w:r w:rsidRPr="00C71D85">
        <w:rPr>
          <w:i/>
          <w:lang w:val="en-US"/>
        </w:rPr>
        <w:t>G</w:t>
      </w:r>
      <w:r w:rsidRPr="00C71D85">
        <w:rPr>
          <w:lang w:val="en-US"/>
        </w:rPr>
        <w:t> </w:t>
      </w:r>
      <w:r w:rsidRPr="00C71D85">
        <w:t>=</w:t>
      </w:r>
      <w:r w:rsidRPr="00C71D85">
        <w:rPr>
          <w:lang w:val="en-US"/>
        </w:rPr>
        <w:t> </w:t>
      </w:r>
      <w:r w:rsidRPr="00C71D85">
        <w:t>(</w:t>
      </w:r>
      <w:r w:rsidRPr="00C71D85">
        <w:rPr>
          <w:i/>
          <w:lang w:val="en-US"/>
        </w:rPr>
        <w:t>V</w:t>
      </w:r>
      <w:r w:rsidRPr="00C71D85">
        <w:rPr>
          <w:i/>
          <w:sz w:val="24"/>
          <w:szCs w:val="24"/>
          <w:vertAlign w:val="subscript"/>
          <w:lang w:val="en-US"/>
        </w:rPr>
        <w:t>T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V</w:t>
      </w:r>
      <w:r w:rsidRPr="00C71D85">
        <w:rPr>
          <w:i/>
          <w:sz w:val="24"/>
          <w:szCs w:val="24"/>
          <w:vertAlign w:val="subscript"/>
          <w:lang w:val="en-US"/>
        </w:rPr>
        <w:t>N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P</w:t>
      </w:r>
      <w:r w:rsidRPr="00C71D85">
        <w:t>,</w:t>
      </w:r>
      <w:r w:rsidRPr="00C71D85">
        <w:rPr>
          <w:lang w:val="en-US"/>
        </w:rPr>
        <w:t> </w:t>
      </w:r>
      <w:r w:rsidRPr="00C71D85">
        <w:rPr>
          <w:i/>
          <w:lang w:val="en-US"/>
        </w:rPr>
        <w:t>S</w:t>
      </w:r>
      <w:r w:rsidRPr="00C71D85">
        <w:t>)</w:t>
      </w:r>
      <w:r>
        <w:t xml:space="preserve"> называется грамматикой в </w:t>
      </w:r>
      <w:r w:rsidRPr="00557B8C">
        <w:rPr>
          <w:i/>
        </w:rPr>
        <w:t xml:space="preserve">нормальной форме </w:t>
      </w:r>
      <w:r>
        <w:rPr>
          <w:i/>
        </w:rPr>
        <w:t>Грейбах</w:t>
      </w:r>
      <w:r w:rsidR="00242168">
        <w:t xml:space="preserve"> (</w:t>
      </w:r>
      <w:r w:rsidR="00242168" w:rsidRPr="007B5E33">
        <w:t>Sheila Greibach</w:t>
      </w:r>
      <w:r w:rsidR="00242168">
        <w:t>)</w:t>
      </w:r>
      <w:r>
        <w:t>, если множество продукций содержит продукции только следующего вида:</w:t>
      </w:r>
    </w:p>
    <w:p w:rsidR="00447ED3" w:rsidRPr="00BA1917" w:rsidRDefault="00447ED3" w:rsidP="00447ED3">
      <w:pPr>
        <w:rPr>
          <w:lang w:val="en-US"/>
        </w:rPr>
      </w:pPr>
      <w:r>
        <w:tab/>
      </w:r>
      <w:r>
        <w:rPr>
          <w:i/>
          <w:lang w:val="en-US"/>
        </w:rPr>
        <w:t>A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>
        <w:rPr>
          <w:lang w:val="en-US"/>
        </w:rPr>
        <w:sym w:font="Symbol" w:char="F062"/>
      </w:r>
      <w:r w:rsidR="00BA1917">
        <w:rPr>
          <w:lang w:val="en-US"/>
        </w:rPr>
        <w:t xml:space="preserve">, </w:t>
      </w:r>
      <w:r w:rsidR="00BA1917">
        <w:t>где</w:t>
      </w:r>
      <w:r w:rsidR="00BA1917" w:rsidRPr="00BA1917">
        <w:rPr>
          <w:lang w:val="en-US"/>
        </w:rPr>
        <w:t xml:space="preserve"> </w:t>
      </w:r>
      <w:r w:rsidR="00BA1917" w:rsidRPr="00557B8C">
        <w:rPr>
          <w:i/>
          <w:lang w:val="en-US"/>
        </w:rPr>
        <w:t>A</w:t>
      </w:r>
      <w:r w:rsidR="00BA1917">
        <w:rPr>
          <w:lang w:val="en-US"/>
        </w:rPr>
        <w:sym w:font="Symbol" w:char="F0CE"/>
      </w:r>
      <w:r w:rsidR="00BA1917">
        <w:rPr>
          <w:lang w:val="en-US"/>
        </w:rPr>
        <w:t> </w:t>
      </w:r>
      <w:proofErr w:type="gramStart"/>
      <w:r w:rsidR="00BA1917">
        <w:rPr>
          <w:i/>
          <w:lang w:val="en-US"/>
        </w:rPr>
        <w:t>V</w:t>
      </w:r>
      <w:r w:rsidR="00BA1917" w:rsidRPr="0086164E">
        <w:rPr>
          <w:i/>
          <w:sz w:val="24"/>
          <w:szCs w:val="24"/>
          <w:vertAlign w:val="subscript"/>
          <w:lang w:val="en-US"/>
        </w:rPr>
        <w:t>N</w:t>
      </w:r>
      <w:r w:rsidR="00BA1917" w:rsidRPr="00BA1917">
        <w:rPr>
          <w:lang w:val="en-US"/>
        </w:rPr>
        <w:t xml:space="preserve"> ,</w:t>
      </w:r>
      <w:proofErr w:type="gramEnd"/>
      <w:r w:rsidR="00BA1917" w:rsidRPr="00BA1917">
        <w:rPr>
          <w:lang w:val="en-US"/>
        </w:rPr>
        <w:t xml:space="preserve"> </w:t>
      </w:r>
      <w:r w:rsidR="00BA1917">
        <w:rPr>
          <w:i/>
          <w:lang w:val="en-US"/>
        </w:rPr>
        <w:t>a</w:t>
      </w:r>
      <w:r w:rsidR="00BA1917" w:rsidRPr="00557B8C">
        <w:rPr>
          <w:lang w:val="en-US"/>
        </w:rPr>
        <w:t> </w:t>
      </w:r>
      <w:r w:rsidR="00BA1917">
        <w:rPr>
          <w:lang w:val="en-US"/>
        </w:rPr>
        <w:sym w:font="Symbol" w:char="F0CE"/>
      </w:r>
      <w:r w:rsidR="00BA1917">
        <w:rPr>
          <w:lang w:val="en-US"/>
        </w:rPr>
        <w:t> </w:t>
      </w:r>
      <w:r w:rsidR="00BA1917">
        <w:rPr>
          <w:i/>
          <w:lang w:val="en-US"/>
        </w:rPr>
        <w:t>V</w:t>
      </w:r>
      <w:r w:rsidR="00BA1917">
        <w:rPr>
          <w:i/>
          <w:sz w:val="24"/>
          <w:szCs w:val="24"/>
          <w:vertAlign w:val="subscript"/>
          <w:lang w:val="en-US"/>
        </w:rPr>
        <w:t>T</w:t>
      </w:r>
      <w:r w:rsidR="00BA1917" w:rsidRPr="00BA1917">
        <w:rPr>
          <w:lang w:val="en-US"/>
        </w:rPr>
        <w:t xml:space="preserve">, </w:t>
      </w:r>
      <w:r w:rsidR="00BA1917">
        <w:rPr>
          <w:iCs/>
        </w:rPr>
        <w:sym w:font="Symbol" w:char="F062"/>
      </w:r>
      <w:r w:rsidR="00BA1917" w:rsidRPr="00BA1917">
        <w:rPr>
          <w:lang w:val="en-US"/>
        </w:rPr>
        <w:t> </w:t>
      </w:r>
      <w:r w:rsidR="00BA1917">
        <w:sym w:font="Symbol" w:char="F0CE"/>
      </w:r>
      <w:r w:rsidR="00BA1917" w:rsidRPr="00BA1917">
        <w:rPr>
          <w:lang w:val="en-US"/>
        </w:rPr>
        <w:t> </w:t>
      </w:r>
      <w:r w:rsidR="00BA1917" w:rsidRPr="00BA1917">
        <w:rPr>
          <w:i/>
          <w:lang w:val="en-US"/>
        </w:rPr>
        <w:t>V</w:t>
      </w:r>
      <w:r w:rsidR="00BA1917" w:rsidRPr="00BA1917">
        <w:rPr>
          <w:i/>
          <w:sz w:val="24"/>
          <w:szCs w:val="24"/>
          <w:vertAlign w:val="subscript"/>
          <w:lang w:val="en-US"/>
        </w:rPr>
        <w:t>N</w:t>
      </w:r>
      <w:r w:rsidR="00BA1917" w:rsidRPr="00BA1917">
        <w:rPr>
          <w:sz w:val="24"/>
          <w:szCs w:val="24"/>
          <w:vertAlign w:val="superscript"/>
          <w:lang w:val="en-US"/>
        </w:rPr>
        <w:t>*</w:t>
      </w:r>
      <w:r w:rsidR="00BA1917">
        <w:rPr>
          <w:lang w:val="en-US"/>
        </w:rPr>
        <w:t>;</w:t>
      </w:r>
    </w:p>
    <w:p w:rsidR="00447ED3" w:rsidRPr="00447ED3" w:rsidRDefault="00447ED3" w:rsidP="00447ED3">
      <w:r w:rsidRPr="00BA1917">
        <w:rPr>
          <w:lang w:val="en-US"/>
        </w:rPr>
        <w:tab/>
      </w:r>
      <w:proofErr w:type="gramStart"/>
      <w:r>
        <w:rPr>
          <w:i/>
          <w:lang w:val="en-US"/>
        </w:rPr>
        <w:t>S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proofErr w:type="gramEnd"/>
      <w:r>
        <w:rPr>
          <w:lang w:val="en-US"/>
        </w:rPr>
        <w:t> </w:t>
      </w:r>
      <w:r>
        <w:rPr>
          <w:lang w:val="en-US"/>
        </w:rPr>
        <w:sym w:font="Symbol" w:char="F065"/>
      </w:r>
      <w:r w:rsidR="00BA1917" w:rsidRPr="00B02E73">
        <w:t xml:space="preserve">, </w:t>
      </w:r>
      <w:r w:rsidR="00BA1917">
        <w:t xml:space="preserve">если </w:t>
      </w:r>
      <w:r w:rsidR="00BA1917">
        <w:rPr>
          <w:lang w:val="en-US"/>
        </w:rPr>
        <w:sym w:font="Symbol" w:char="F065"/>
      </w:r>
      <w:r w:rsidR="00BA1917" w:rsidRPr="00557B8C">
        <w:rPr>
          <w:lang w:val="en-US"/>
        </w:rPr>
        <w:t> </w:t>
      </w:r>
      <w:r w:rsidR="00BA1917">
        <w:rPr>
          <w:lang w:val="en-US"/>
        </w:rPr>
        <w:sym w:font="Symbol" w:char="F0CE"/>
      </w:r>
      <w:r w:rsidR="00BA1917">
        <w:rPr>
          <w:lang w:val="en-US"/>
        </w:rPr>
        <w:t> </w:t>
      </w:r>
      <w:r w:rsidR="00BA1917">
        <w:rPr>
          <w:i/>
          <w:lang w:val="en-US"/>
        </w:rPr>
        <w:t>L</w:t>
      </w:r>
      <w:r w:rsidR="00BA1917" w:rsidRPr="00B02E73">
        <w:t>(</w:t>
      </w:r>
      <w:r w:rsidR="00BA1917" w:rsidRPr="00B02E73">
        <w:rPr>
          <w:i/>
          <w:lang w:val="en-US"/>
        </w:rPr>
        <w:t>G</w:t>
      </w:r>
      <w:r w:rsidR="00BA1917" w:rsidRPr="00B02E73">
        <w:t>)</w:t>
      </w:r>
      <w:r w:rsidR="00BA1917">
        <w:t xml:space="preserve">, причем </w:t>
      </w:r>
      <w:r w:rsidR="00BA1917" w:rsidRPr="00557B8C">
        <w:rPr>
          <w:i/>
          <w:lang w:val="en-US"/>
        </w:rPr>
        <w:t>S</w:t>
      </w:r>
      <w:r w:rsidR="00BA1917">
        <w:t xml:space="preserve"> не должен встречаться в пр</w:t>
      </w:r>
      <w:r w:rsidR="00BA1917">
        <w:t>а</w:t>
      </w:r>
      <w:r w:rsidR="00BA1917">
        <w:t>вых частях других продукций.</w:t>
      </w:r>
    </w:p>
    <w:p w:rsidR="00BA1917" w:rsidRPr="005945CA" w:rsidRDefault="00242168" w:rsidP="00447ED3">
      <w:r w:rsidRPr="00D04185">
        <w:tab/>
      </w:r>
      <w:r>
        <w:t xml:space="preserve">В ряде источников иногда на строку </w:t>
      </w:r>
      <w:r>
        <w:rPr>
          <w:iCs/>
        </w:rPr>
        <w:sym w:font="Symbol" w:char="F062"/>
      </w:r>
      <w:r>
        <w:rPr>
          <w:iCs/>
        </w:rPr>
        <w:t xml:space="preserve"> накладывают огран</w:t>
      </w:r>
      <w:r>
        <w:rPr>
          <w:iCs/>
        </w:rPr>
        <w:t>и</w:t>
      </w:r>
      <w:r>
        <w:rPr>
          <w:iCs/>
        </w:rPr>
        <w:t xml:space="preserve">чение </w:t>
      </w:r>
      <w:r>
        <w:sym w:font="Symbol" w:char="F0EF"/>
      </w:r>
      <w:r>
        <w:rPr>
          <w:iCs/>
        </w:rPr>
        <w:sym w:font="Symbol" w:char="F062"/>
      </w:r>
      <w:r>
        <w:sym w:font="Symbol" w:char="F0EF"/>
      </w:r>
      <w:r>
        <w:sym w:font="Symbol" w:char="F0A3"/>
      </w:r>
      <w:r>
        <w:rPr>
          <w:lang w:val="en-US"/>
        </w:rPr>
        <w:t> </w:t>
      </w:r>
      <w:r w:rsidRPr="00F70F89">
        <w:t>2</w:t>
      </w:r>
      <w:r>
        <w:t xml:space="preserve">, т. е. </w:t>
      </w:r>
      <w:r>
        <w:rPr>
          <w:iCs/>
        </w:rPr>
        <w:sym w:font="Symbol" w:char="F062"/>
      </w:r>
      <w:r>
        <w:t xml:space="preserve"> представляет собой строку из не более</w:t>
      </w:r>
      <w:proofErr w:type="gramStart"/>
      <w:r>
        <w:t>,</w:t>
      </w:r>
      <w:proofErr w:type="gramEnd"/>
      <w:r>
        <w:t xml:space="preserve"> чем двух нетерминалов. Это</w:t>
      </w:r>
      <w:r w:rsidRPr="001307EF">
        <w:t xml:space="preserve"> </w:t>
      </w:r>
      <w:r>
        <w:t>продукции</w:t>
      </w:r>
      <w:r w:rsidRPr="001307EF">
        <w:t xml:space="preserve"> </w:t>
      </w:r>
      <w:r>
        <w:t>вида</w:t>
      </w:r>
      <w:r w:rsidRPr="001307EF">
        <w:t xml:space="preserve"> </w:t>
      </w:r>
      <w:r>
        <w:rPr>
          <w:i/>
          <w:lang w:val="en-US"/>
        </w:rPr>
        <w:t>A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1307EF">
        <w:t xml:space="preserve">, </w:t>
      </w:r>
      <w:r>
        <w:rPr>
          <w:i/>
          <w:lang w:val="en-US"/>
        </w:rPr>
        <w:t>A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F70F89">
        <w:rPr>
          <w:i/>
          <w:lang w:val="en-US"/>
        </w:rPr>
        <w:t>B</w:t>
      </w:r>
      <w:r w:rsidRPr="001307EF">
        <w:t xml:space="preserve">, </w:t>
      </w:r>
      <w:r>
        <w:rPr>
          <w:i/>
          <w:lang w:val="en-US"/>
        </w:rPr>
        <w:lastRenderedPageBreak/>
        <w:t>A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F70F89">
        <w:rPr>
          <w:i/>
          <w:lang w:val="en-US"/>
        </w:rPr>
        <w:t>BC</w:t>
      </w:r>
      <w:r w:rsidRPr="001307EF">
        <w:t xml:space="preserve">, </w:t>
      </w:r>
      <w:r>
        <w:t>где</w:t>
      </w:r>
      <w:r w:rsidRPr="001307EF">
        <w:t xml:space="preserve"> </w:t>
      </w:r>
      <w:r w:rsidRPr="00557B8C">
        <w:rPr>
          <w:i/>
          <w:lang w:val="en-US"/>
        </w:rPr>
        <w:t>A</w:t>
      </w:r>
      <w:r w:rsidRPr="001307EF">
        <w:t>,</w:t>
      </w:r>
      <w:r w:rsidRPr="00557B8C">
        <w:rPr>
          <w:lang w:val="en-US"/>
        </w:rPr>
        <w:t> </w:t>
      </w:r>
      <w:r w:rsidRPr="00557B8C">
        <w:rPr>
          <w:i/>
          <w:lang w:val="en-US"/>
        </w:rPr>
        <w:t>B</w:t>
      </w:r>
      <w:r w:rsidRPr="001307EF">
        <w:t>,</w:t>
      </w:r>
      <w:r w:rsidRPr="00557B8C">
        <w:rPr>
          <w:lang w:val="en-US"/>
        </w:rPr>
        <w:t> </w:t>
      </w:r>
      <w:r w:rsidRPr="00557B8C">
        <w:rPr>
          <w:i/>
          <w:lang w:val="en-US"/>
        </w:rPr>
        <w:t>C</w:t>
      </w:r>
      <w:r w:rsidRPr="00557B8C"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86164E">
        <w:rPr>
          <w:i/>
          <w:sz w:val="24"/>
          <w:szCs w:val="24"/>
          <w:vertAlign w:val="subscript"/>
          <w:lang w:val="en-US"/>
        </w:rPr>
        <w:t>N</w:t>
      </w:r>
      <w:r w:rsidRPr="001307EF">
        <w:t xml:space="preserve">, </w:t>
      </w:r>
      <w:r>
        <w:rPr>
          <w:i/>
          <w:lang w:val="en-US"/>
        </w:rPr>
        <w:t>a</w:t>
      </w:r>
      <w:r w:rsidRPr="00557B8C"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V</w:t>
      </w:r>
      <w:r>
        <w:rPr>
          <w:i/>
          <w:sz w:val="24"/>
          <w:szCs w:val="24"/>
          <w:vertAlign w:val="subscript"/>
          <w:lang w:val="en-US"/>
        </w:rPr>
        <w:t>T</w:t>
      </w:r>
      <w:r w:rsidRPr="001307EF">
        <w:t xml:space="preserve">. </w:t>
      </w:r>
      <w:r w:rsidR="005945CA">
        <w:t>Данный вариант</w:t>
      </w:r>
      <w:r>
        <w:t xml:space="preserve"> мы рассма</w:t>
      </w:r>
      <w:r>
        <w:t>т</w:t>
      </w:r>
      <w:r>
        <w:t>ривать не будем</w:t>
      </w:r>
      <w:r w:rsidR="005945CA">
        <w:t xml:space="preserve"> из-за достаточно сложного формального алг</w:t>
      </w:r>
      <w:r w:rsidR="005945CA">
        <w:t>о</w:t>
      </w:r>
      <w:r w:rsidR="005945CA">
        <w:t>ритма преобразования к такой форме</w:t>
      </w:r>
      <w:r>
        <w:t>.</w:t>
      </w:r>
    </w:p>
    <w:p w:rsidR="00BA1917" w:rsidRDefault="005945CA" w:rsidP="00447ED3">
      <w:r>
        <w:tab/>
        <w:t xml:space="preserve">Существует альтернативное определение нормальной формы Грейбах, в котором </w:t>
      </w:r>
      <w:r>
        <w:rPr>
          <w:iCs/>
        </w:rPr>
        <w:sym w:font="Symbol" w:char="F062"/>
      </w:r>
      <w:r>
        <w:t> </w:t>
      </w:r>
      <w:r>
        <w:sym w:font="Symbol" w:char="F0CE"/>
      </w:r>
      <w:r>
        <w:t>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)</w:t>
      </w:r>
      <w:r w:rsidRPr="000B6787">
        <w:rPr>
          <w:sz w:val="24"/>
          <w:szCs w:val="24"/>
          <w:vertAlign w:val="superscript"/>
        </w:rPr>
        <w:t>*</w:t>
      </w:r>
      <w:r>
        <w:t xml:space="preserve">, т. е. </w:t>
      </w:r>
      <w:r>
        <w:rPr>
          <w:iCs/>
        </w:rPr>
        <w:sym w:font="Symbol" w:char="F062"/>
      </w:r>
      <w:r>
        <w:t xml:space="preserve"> – произвольная строка терминалов и нетерминалов (включая и строку длины 0). Данное определение ослабляет ограничение на строку </w:t>
      </w:r>
      <w:r>
        <w:rPr>
          <w:iCs/>
        </w:rPr>
        <w:sym w:font="Symbol" w:char="F062"/>
      </w:r>
      <w:r>
        <w:rPr>
          <w:iCs/>
        </w:rPr>
        <w:t>, поэтому ряд а</w:t>
      </w:r>
      <w:r>
        <w:rPr>
          <w:iCs/>
        </w:rPr>
        <w:t>в</w:t>
      </w:r>
      <w:r>
        <w:rPr>
          <w:iCs/>
        </w:rPr>
        <w:t xml:space="preserve">торов называют его как </w:t>
      </w:r>
      <w:r w:rsidRPr="005B1BFF">
        <w:rPr>
          <w:i/>
          <w:iCs/>
        </w:rPr>
        <w:t>ослабленная нормальная форма Грейбах</w:t>
      </w:r>
      <w:r>
        <w:rPr>
          <w:iCs/>
        </w:rPr>
        <w:t>.</w:t>
      </w:r>
    </w:p>
    <w:p w:rsidR="000C3FC6" w:rsidRPr="00F70F89" w:rsidRDefault="005B1BFF" w:rsidP="00447ED3">
      <w:r>
        <w:tab/>
        <w:t>Следует обратить внимание на то, что КС-грамматика в нормальной форме Грейбах не имеет левой рекурсии.</w:t>
      </w:r>
    </w:p>
    <w:p w:rsidR="00D50387" w:rsidRDefault="00D50387" w:rsidP="00D50387">
      <w:r>
        <w:tab/>
        <w:t>Любая КС-грамматика может быть преобразована в эквив</w:t>
      </w:r>
      <w:r>
        <w:t>а</w:t>
      </w:r>
      <w:r>
        <w:t>лентную КС-грамматику в нормальной форме Грейбах. Преобр</w:t>
      </w:r>
      <w:r>
        <w:t>а</w:t>
      </w:r>
      <w:r>
        <w:t>зование представлено алгоритмом 1.</w:t>
      </w:r>
      <w:r w:rsidR="00BB2CE0">
        <w:t>8</w:t>
      </w:r>
      <w:r>
        <w:t>.</w:t>
      </w:r>
    </w:p>
    <w:p w:rsidR="00D50387" w:rsidRDefault="00D50387" w:rsidP="00D50387"/>
    <w:p w:rsidR="00D50387" w:rsidRPr="000B1734" w:rsidRDefault="00D50387" w:rsidP="00D50387">
      <w:pPr>
        <w:pBdr>
          <w:top w:val="single" w:sz="4" w:space="1" w:color="auto"/>
        </w:pBdr>
      </w:pPr>
      <w:r w:rsidRPr="000B1734">
        <w:rPr>
          <w:b/>
        </w:rPr>
        <w:t>Алгоритм 1.</w:t>
      </w:r>
      <w:r w:rsidR="00BB2CE0">
        <w:rPr>
          <w:b/>
        </w:rPr>
        <w:t>8</w:t>
      </w:r>
      <w:r w:rsidRPr="000B1734">
        <w:rPr>
          <w:b/>
        </w:rPr>
        <w:t>.</w:t>
      </w:r>
      <w:r>
        <w:t> Преобразование КС-грамматики к нормальной форме Грейбах</w:t>
      </w:r>
    </w:p>
    <w:p w:rsidR="00D50387" w:rsidRPr="000B1734" w:rsidRDefault="00D50387" w:rsidP="00D50387">
      <w:r w:rsidRPr="000B1734">
        <w:rPr>
          <w:b/>
        </w:rPr>
        <w:t>Вход:</w:t>
      </w:r>
      <w:r w:rsidRPr="000B1734">
        <w:t> </w:t>
      </w:r>
      <w:r>
        <w:t xml:space="preserve">КС-грамматика </w:t>
      </w:r>
      <w:r>
        <w:rPr>
          <w:i/>
        </w:rPr>
        <w:t>G</w:t>
      </w:r>
      <w:r>
        <w:t> =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,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, </w:t>
      </w:r>
      <w:r>
        <w:rPr>
          <w:i/>
        </w:rPr>
        <w:t>P</w:t>
      </w:r>
      <w:r>
        <w:t>, </w:t>
      </w:r>
      <w:r>
        <w:rPr>
          <w:i/>
        </w:rPr>
        <w:t>S</w:t>
      </w:r>
      <w:r>
        <w:t>)</w:t>
      </w:r>
    </w:p>
    <w:p w:rsidR="00D50387" w:rsidRPr="003D35AE" w:rsidRDefault="00D50387" w:rsidP="00D50387">
      <w:pPr>
        <w:pBdr>
          <w:bottom w:val="single" w:sz="4" w:space="1" w:color="auto"/>
        </w:pBdr>
      </w:pPr>
      <w:r w:rsidRPr="000B1734">
        <w:rPr>
          <w:b/>
        </w:rPr>
        <w:t>Выход</w:t>
      </w:r>
      <w:r w:rsidRPr="003D35AE">
        <w:rPr>
          <w:b/>
        </w:rPr>
        <w:t>:</w:t>
      </w:r>
      <w:r w:rsidRPr="003D35AE">
        <w:rPr>
          <w:lang w:val="en-US"/>
        </w:rPr>
        <w:t> </w:t>
      </w:r>
      <w:r>
        <w:t>КС-грамматика</w:t>
      </w:r>
      <w:r w:rsidR="00A169E3" w:rsidRPr="00A169E3">
        <w:t xml:space="preserve"> </w:t>
      </w:r>
      <w:r w:rsidR="00A169E3">
        <w:rPr>
          <w:i/>
          <w:iCs/>
        </w:rPr>
        <w:t>G</w:t>
      </w:r>
      <w:r w:rsidR="00A169E3" w:rsidRPr="002B4FED">
        <w:rPr>
          <w:i/>
        </w:rPr>
        <w:t>'</w:t>
      </w:r>
      <w:r w:rsidR="00A169E3" w:rsidRPr="00C71D85">
        <w:rPr>
          <w:lang w:val="en-US"/>
        </w:rPr>
        <w:t> </w:t>
      </w:r>
      <w:r w:rsidR="00A169E3" w:rsidRPr="00C71D85">
        <w:t>=</w:t>
      </w:r>
      <w:r w:rsidR="00A169E3" w:rsidRPr="00C71D85">
        <w:rPr>
          <w:lang w:val="en-US"/>
        </w:rPr>
        <w:t> </w:t>
      </w:r>
      <w:r w:rsidR="00A169E3" w:rsidRPr="00C71D85">
        <w:t>(</w:t>
      </w:r>
      <w:r w:rsidR="00A169E3" w:rsidRPr="00C71D85">
        <w:rPr>
          <w:i/>
          <w:lang w:val="en-US"/>
        </w:rPr>
        <w:t>V</w:t>
      </w:r>
      <w:r w:rsidR="00A169E3" w:rsidRPr="00C71D85">
        <w:rPr>
          <w:i/>
          <w:sz w:val="24"/>
          <w:szCs w:val="24"/>
          <w:vertAlign w:val="subscript"/>
          <w:lang w:val="en-US"/>
        </w:rPr>
        <w:t>T</w:t>
      </w:r>
      <w:r w:rsidR="00A169E3" w:rsidRPr="00C71D85">
        <w:t>,</w:t>
      </w:r>
      <w:r w:rsidR="00A169E3" w:rsidRPr="00C71D85">
        <w:rPr>
          <w:lang w:val="en-US"/>
        </w:rPr>
        <w:t> </w:t>
      </w:r>
      <w:r w:rsidR="00A169E3" w:rsidRPr="00C71D85">
        <w:rPr>
          <w:i/>
          <w:lang w:val="en-US"/>
        </w:rPr>
        <w:t>V</w:t>
      </w:r>
      <w:r w:rsidR="00A169E3" w:rsidRPr="002B4FED">
        <w:rPr>
          <w:i/>
        </w:rPr>
        <w:t>'</w:t>
      </w:r>
      <w:r w:rsidR="00A169E3" w:rsidRPr="00C71D85">
        <w:rPr>
          <w:i/>
          <w:sz w:val="24"/>
          <w:szCs w:val="24"/>
          <w:vertAlign w:val="subscript"/>
          <w:lang w:val="en-US"/>
        </w:rPr>
        <w:t>N</w:t>
      </w:r>
      <w:r w:rsidR="00A169E3" w:rsidRPr="00C71D85">
        <w:t>,</w:t>
      </w:r>
      <w:r w:rsidR="00A169E3" w:rsidRPr="00C71D85">
        <w:rPr>
          <w:lang w:val="en-US"/>
        </w:rPr>
        <w:t> </w:t>
      </w:r>
      <w:r w:rsidR="00A169E3" w:rsidRPr="00C71D85">
        <w:rPr>
          <w:i/>
          <w:lang w:val="en-US"/>
        </w:rPr>
        <w:t>P</w:t>
      </w:r>
      <w:r w:rsidR="00A169E3" w:rsidRPr="002B4FED">
        <w:rPr>
          <w:i/>
        </w:rPr>
        <w:t>'</w:t>
      </w:r>
      <w:r w:rsidR="00A169E3" w:rsidRPr="00C71D85">
        <w:t>,</w:t>
      </w:r>
      <w:r w:rsidR="00A169E3" w:rsidRPr="00C71D85">
        <w:rPr>
          <w:lang w:val="en-US"/>
        </w:rPr>
        <w:t> </w:t>
      </w:r>
      <w:r w:rsidR="00A169E3" w:rsidRPr="00C71D85">
        <w:rPr>
          <w:i/>
          <w:lang w:val="en-US"/>
        </w:rPr>
        <w:t>S</w:t>
      </w:r>
      <w:r w:rsidR="00A169E3" w:rsidRPr="002B4FED">
        <w:rPr>
          <w:i/>
        </w:rPr>
        <w:t>'</w:t>
      </w:r>
      <w:r w:rsidR="00A169E3" w:rsidRPr="00C71D85">
        <w:t>)</w:t>
      </w:r>
      <w:r>
        <w:t xml:space="preserve"> в нормальной форме Грейбах</w:t>
      </w:r>
    </w:p>
    <w:p w:rsidR="00D50387" w:rsidRDefault="00A169E3" w:rsidP="00D50387">
      <w:r w:rsidRPr="00F7333B">
        <w:rPr>
          <w:i/>
        </w:rPr>
        <w:tab/>
      </w:r>
      <w:r w:rsidR="00D50387" w:rsidRPr="00B66986">
        <w:rPr>
          <w:i/>
        </w:rPr>
        <w:t>Шаг 1</w:t>
      </w:r>
      <w:r w:rsidR="00D50387">
        <w:t xml:space="preserve">. Удалить </w:t>
      </w:r>
      <w:proofErr w:type="gramStart"/>
      <w:r w:rsidR="00D50387">
        <w:sym w:font="Symbol" w:char="F065"/>
      </w:r>
      <w:r w:rsidR="00D50387">
        <w:t>-</w:t>
      </w:r>
      <w:proofErr w:type="gramEnd"/>
      <w:r w:rsidR="00D50387">
        <w:t>продукции (см. раздел 1.6.6).</w:t>
      </w:r>
    </w:p>
    <w:p w:rsidR="00D50387" w:rsidRDefault="00A169E3" w:rsidP="00447ED3">
      <w:r w:rsidRPr="00F7333B">
        <w:rPr>
          <w:i/>
        </w:rPr>
        <w:tab/>
      </w:r>
      <w:r w:rsidR="00D50387" w:rsidRPr="00B66986">
        <w:rPr>
          <w:i/>
        </w:rPr>
        <w:t>Шаг </w:t>
      </w:r>
      <w:r w:rsidR="00D50387">
        <w:rPr>
          <w:i/>
        </w:rPr>
        <w:t>2</w:t>
      </w:r>
      <w:r w:rsidR="00D50387">
        <w:t xml:space="preserve">. Устранить левую рекурсию (см. разделы 1.6.3 и 1.6.4). В результате все продукции (кроме </w:t>
      </w:r>
      <w:r w:rsidR="00D50387">
        <w:rPr>
          <w:i/>
          <w:lang w:val="en-US"/>
        </w:rPr>
        <w:t>S</w:t>
      </w:r>
      <w:r w:rsidR="00D50387" w:rsidRPr="00515B4A">
        <w:rPr>
          <w:lang w:val="en-US"/>
        </w:rPr>
        <w:t> </w:t>
      </w:r>
      <w:r w:rsidR="00D50387">
        <w:rPr>
          <w:lang w:val="en-US"/>
        </w:rPr>
        <w:sym w:font="Symbol" w:char="F0AE"/>
      </w:r>
      <w:r w:rsidR="00D50387">
        <w:rPr>
          <w:lang w:val="en-US"/>
        </w:rPr>
        <w:t> </w:t>
      </w:r>
      <w:r w:rsidR="00D50387">
        <w:rPr>
          <w:lang w:val="en-US"/>
        </w:rPr>
        <w:sym w:font="Symbol" w:char="F065"/>
      </w:r>
      <w:r w:rsidR="00D50387">
        <w:t xml:space="preserve">, если она есть) будут иметь вид </w:t>
      </w:r>
      <w:r w:rsidR="00D50387">
        <w:rPr>
          <w:i/>
          <w:lang w:val="en-US"/>
        </w:rPr>
        <w:t>A</w:t>
      </w:r>
      <w:r w:rsidR="00D50387" w:rsidRPr="00453FED">
        <w:rPr>
          <w:i/>
          <w:sz w:val="24"/>
          <w:szCs w:val="24"/>
          <w:vertAlign w:val="subscript"/>
          <w:lang w:val="en-US"/>
        </w:rPr>
        <w:t>i</w:t>
      </w:r>
      <w:r w:rsidR="00D50387" w:rsidRPr="00515B4A">
        <w:rPr>
          <w:lang w:val="en-US"/>
        </w:rPr>
        <w:t> </w:t>
      </w:r>
      <w:r w:rsidR="00D50387">
        <w:rPr>
          <w:lang w:val="en-US"/>
        </w:rPr>
        <w:sym w:font="Symbol" w:char="F0AE"/>
      </w:r>
      <w:r w:rsidR="00D50387">
        <w:rPr>
          <w:lang w:val="en-US"/>
        </w:rPr>
        <w:t> </w:t>
      </w:r>
      <w:r w:rsidR="00D50387">
        <w:rPr>
          <w:i/>
          <w:lang w:val="en-US"/>
        </w:rPr>
        <w:t>a</w:t>
      </w:r>
      <w:r w:rsidR="00D50387">
        <w:rPr>
          <w:lang w:val="en-US"/>
        </w:rPr>
        <w:sym w:font="Symbol" w:char="F062"/>
      </w:r>
      <w:r w:rsidR="00D50387">
        <w:t xml:space="preserve"> или </w:t>
      </w:r>
      <w:r w:rsidR="00D50387">
        <w:rPr>
          <w:i/>
          <w:lang w:val="en-US"/>
        </w:rPr>
        <w:t>A</w:t>
      </w:r>
      <w:r w:rsidR="00D50387" w:rsidRPr="00453FED">
        <w:rPr>
          <w:i/>
          <w:sz w:val="24"/>
          <w:szCs w:val="24"/>
          <w:vertAlign w:val="subscript"/>
          <w:lang w:val="en-US"/>
        </w:rPr>
        <w:t>i</w:t>
      </w:r>
      <w:r w:rsidR="00D50387">
        <w:t> </w:t>
      </w:r>
      <w:r w:rsidR="00D50387">
        <w:rPr>
          <w:lang w:val="en-US"/>
        </w:rPr>
        <w:sym w:font="Symbol" w:char="F0AE"/>
      </w:r>
      <w:r w:rsidR="00D50387">
        <w:rPr>
          <w:lang w:val="en-US"/>
        </w:rPr>
        <w:t> </w:t>
      </w:r>
      <w:r w:rsidR="00D50387">
        <w:rPr>
          <w:i/>
          <w:lang w:val="en-US"/>
        </w:rPr>
        <w:t>A</w:t>
      </w:r>
      <w:r w:rsidR="00D50387" w:rsidRPr="00453FED">
        <w:rPr>
          <w:i/>
          <w:sz w:val="24"/>
          <w:szCs w:val="24"/>
          <w:vertAlign w:val="subscript"/>
          <w:lang w:val="en-US"/>
        </w:rPr>
        <w:t>j</w:t>
      </w:r>
      <w:r w:rsidR="00D50387">
        <w:rPr>
          <w:lang w:val="en-US"/>
        </w:rPr>
        <w:sym w:font="Symbol" w:char="F062"/>
      </w:r>
      <w:r w:rsidR="00D50387">
        <w:t xml:space="preserve">, </w:t>
      </w:r>
      <w:r w:rsidR="00D50387">
        <w:rPr>
          <w:i/>
          <w:lang w:val="en-US"/>
        </w:rPr>
        <w:t>i</w:t>
      </w:r>
      <w:r w:rsidR="00D50387">
        <w:t> &lt; </w:t>
      </w:r>
      <w:r w:rsidR="00D50387">
        <w:rPr>
          <w:i/>
          <w:lang w:val="en-US"/>
        </w:rPr>
        <w:t>j</w:t>
      </w:r>
      <w:r w:rsidR="00D50387">
        <w:t xml:space="preserve">, где </w:t>
      </w:r>
      <w:r w:rsidR="00D50387">
        <w:rPr>
          <w:i/>
          <w:lang w:val="en-US"/>
        </w:rPr>
        <w:t>A</w:t>
      </w:r>
      <w:r w:rsidR="00D50387" w:rsidRPr="00453FED">
        <w:rPr>
          <w:i/>
          <w:sz w:val="24"/>
          <w:szCs w:val="24"/>
          <w:vertAlign w:val="subscript"/>
          <w:lang w:val="en-US"/>
        </w:rPr>
        <w:t>i</w:t>
      </w:r>
      <w:r w:rsidR="00D50387">
        <w:t>,</w:t>
      </w:r>
      <w:r w:rsidR="00D50387">
        <w:rPr>
          <w:lang w:val="en-US"/>
        </w:rPr>
        <w:t> </w:t>
      </w:r>
      <w:r w:rsidR="00D50387">
        <w:rPr>
          <w:i/>
          <w:lang w:val="en-US"/>
        </w:rPr>
        <w:t>A</w:t>
      </w:r>
      <w:r w:rsidR="00D50387" w:rsidRPr="00453FED">
        <w:rPr>
          <w:i/>
          <w:sz w:val="24"/>
          <w:szCs w:val="24"/>
          <w:vertAlign w:val="subscript"/>
          <w:lang w:val="en-US"/>
        </w:rPr>
        <w:t>j</w:t>
      </w:r>
      <w:r w:rsidR="00D50387">
        <w:rPr>
          <w:lang w:val="en-US"/>
        </w:rPr>
        <w:t> </w:t>
      </w:r>
      <w:r w:rsidR="00D50387">
        <w:sym w:font="Symbol" w:char="F0CE"/>
      </w:r>
      <w:r w:rsidR="00D50387">
        <w:rPr>
          <w:lang w:val="en-US"/>
        </w:rPr>
        <w:t> </w:t>
      </w:r>
      <w:r w:rsidR="00D50387">
        <w:rPr>
          <w:i/>
        </w:rPr>
        <w:t>V</w:t>
      </w:r>
      <w:r w:rsidR="00D50387" w:rsidRPr="00453FED">
        <w:rPr>
          <w:i/>
          <w:sz w:val="24"/>
          <w:szCs w:val="24"/>
          <w:vertAlign w:val="subscript"/>
        </w:rPr>
        <w:t>N</w:t>
      </w:r>
      <w:r w:rsidR="00D50387">
        <w:t xml:space="preserve">, </w:t>
      </w:r>
      <w:r w:rsidR="00D50387">
        <w:rPr>
          <w:i/>
          <w:lang w:val="en-US"/>
        </w:rPr>
        <w:t>a</w:t>
      </w:r>
      <w:r w:rsidR="00D50387" w:rsidRPr="00557B8C">
        <w:rPr>
          <w:lang w:val="en-US"/>
        </w:rPr>
        <w:t> </w:t>
      </w:r>
      <w:r w:rsidR="00D50387">
        <w:rPr>
          <w:lang w:val="en-US"/>
        </w:rPr>
        <w:sym w:font="Symbol" w:char="F0CE"/>
      </w:r>
      <w:r w:rsidR="00D50387">
        <w:rPr>
          <w:lang w:val="en-US"/>
        </w:rPr>
        <w:t> </w:t>
      </w:r>
      <w:r w:rsidR="00D50387">
        <w:rPr>
          <w:i/>
          <w:lang w:val="en-US"/>
        </w:rPr>
        <w:t>V</w:t>
      </w:r>
      <w:r w:rsidR="00D50387">
        <w:rPr>
          <w:i/>
          <w:sz w:val="24"/>
          <w:szCs w:val="24"/>
          <w:vertAlign w:val="subscript"/>
          <w:lang w:val="en-US"/>
        </w:rPr>
        <w:t>T</w:t>
      </w:r>
      <w:r w:rsidR="00D50387" w:rsidRPr="00557B8C">
        <w:t>,</w:t>
      </w:r>
      <w:r w:rsidR="00D50387">
        <w:t xml:space="preserve"> </w:t>
      </w:r>
      <w:r w:rsidR="00D50387">
        <w:rPr>
          <w:lang w:val="en-US"/>
        </w:rPr>
        <w:sym w:font="Symbol" w:char="F062"/>
      </w:r>
      <w:r w:rsidR="00D50387">
        <w:rPr>
          <w:lang w:val="en-US"/>
        </w:rPr>
        <w:t> </w:t>
      </w:r>
      <w:r w:rsidR="00D50387">
        <w:sym w:font="Symbol" w:char="F0CE"/>
      </w:r>
      <w:r w:rsidR="00D50387">
        <w:rPr>
          <w:lang w:val="en-US"/>
        </w:rPr>
        <w:t> </w:t>
      </w:r>
      <w:r w:rsidR="00D50387">
        <w:t>(</w:t>
      </w:r>
      <w:r w:rsidR="00D50387">
        <w:rPr>
          <w:i/>
        </w:rPr>
        <w:t>V</w:t>
      </w:r>
      <w:r w:rsidR="00D50387" w:rsidRPr="00453FED">
        <w:rPr>
          <w:i/>
          <w:sz w:val="24"/>
          <w:szCs w:val="24"/>
          <w:vertAlign w:val="subscript"/>
        </w:rPr>
        <w:t>T</w:t>
      </w:r>
      <w:r w:rsidR="00D50387">
        <w:t> </w:t>
      </w:r>
      <w:r w:rsidR="00D50387">
        <w:sym w:font="Symbol" w:char="F0C8"/>
      </w:r>
      <w:r w:rsidR="00D50387">
        <w:rPr>
          <w:lang w:val="en-US"/>
        </w:rPr>
        <w:t> </w:t>
      </w:r>
      <w:r w:rsidR="00D50387">
        <w:rPr>
          <w:i/>
        </w:rPr>
        <w:t>V</w:t>
      </w:r>
      <w:r w:rsidR="00D50387" w:rsidRPr="00453FED">
        <w:rPr>
          <w:i/>
          <w:sz w:val="24"/>
          <w:szCs w:val="24"/>
          <w:vertAlign w:val="subscript"/>
        </w:rPr>
        <w:t>N</w:t>
      </w:r>
      <w:r w:rsidR="00D50387">
        <w:t>)</w:t>
      </w:r>
      <w:r w:rsidR="00D50387" w:rsidRPr="00453FED">
        <w:rPr>
          <w:sz w:val="24"/>
          <w:szCs w:val="24"/>
          <w:vertAlign w:val="superscript"/>
        </w:rPr>
        <w:t>*</w:t>
      </w:r>
      <w:r w:rsidR="00D50387">
        <w:t>.</w:t>
      </w:r>
    </w:p>
    <w:p w:rsidR="00D50387" w:rsidRDefault="00A169E3" w:rsidP="00447ED3">
      <w:r w:rsidRPr="00F7333B">
        <w:rPr>
          <w:i/>
        </w:rPr>
        <w:tab/>
      </w:r>
      <w:r w:rsidR="00D50387" w:rsidRPr="00B66986">
        <w:rPr>
          <w:i/>
        </w:rPr>
        <w:t>Шаг </w:t>
      </w:r>
      <w:r w:rsidR="00D50387">
        <w:rPr>
          <w:i/>
        </w:rPr>
        <w:t>3</w:t>
      </w:r>
      <w:r w:rsidR="00D50387">
        <w:t>. Определить частичный линейный порядок на множ</w:t>
      </w:r>
      <w:r w:rsidR="00D50387">
        <w:t>е</w:t>
      </w:r>
      <w:r w:rsidR="00D50387">
        <w:t>стве </w:t>
      </w:r>
      <w:r w:rsidR="00D50387">
        <w:rPr>
          <w:i/>
        </w:rPr>
        <w:t>V</w:t>
      </w:r>
      <w:r w:rsidR="00D50387" w:rsidRPr="007D44D2">
        <w:rPr>
          <w:i/>
          <w:sz w:val="24"/>
          <w:szCs w:val="24"/>
          <w:vertAlign w:val="subscript"/>
        </w:rPr>
        <w:t>N</w:t>
      </w:r>
      <w:r w:rsidR="00D50387">
        <w:t xml:space="preserve">  в соответствии со следующим правилом: если существ</w:t>
      </w:r>
      <w:r w:rsidR="00D50387">
        <w:t>у</w:t>
      </w:r>
      <w:r w:rsidR="00D50387">
        <w:t xml:space="preserve">ет продукция вида </w:t>
      </w:r>
      <w:r w:rsidR="00D50387">
        <w:rPr>
          <w:i/>
          <w:lang w:val="en-US"/>
        </w:rPr>
        <w:t>A</w:t>
      </w:r>
      <w:r w:rsidR="00D50387" w:rsidRPr="00515B4A">
        <w:rPr>
          <w:lang w:val="en-US"/>
        </w:rPr>
        <w:t> </w:t>
      </w:r>
      <w:r w:rsidR="00D50387">
        <w:rPr>
          <w:lang w:val="en-US"/>
        </w:rPr>
        <w:sym w:font="Symbol" w:char="F0AE"/>
      </w:r>
      <w:r w:rsidR="00D50387">
        <w:rPr>
          <w:lang w:val="en-US"/>
        </w:rPr>
        <w:t> </w:t>
      </w:r>
      <w:r w:rsidR="00D50387" w:rsidRPr="00F70F89">
        <w:rPr>
          <w:i/>
          <w:lang w:val="en-US"/>
        </w:rPr>
        <w:t>B</w:t>
      </w:r>
      <w:r w:rsidR="00D50387">
        <w:rPr>
          <w:lang w:val="en-US"/>
        </w:rPr>
        <w:sym w:font="Symbol" w:char="F061"/>
      </w:r>
      <w:r w:rsidR="00D50387">
        <w:t>, где</w:t>
      </w:r>
      <w:r w:rsidR="00D50387" w:rsidRPr="00194719">
        <w:t xml:space="preserve"> </w:t>
      </w:r>
      <w:r w:rsidR="00D50387" w:rsidRPr="00557B8C">
        <w:rPr>
          <w:i/>
          <w:lang w:val="en-US"/>
        </w:rPr>
        <w:t>A</w:t>
      </w:r>
      <w:r w:rsidR="00D50387" w:rsidRPr="00194719">
        <w:t>,</w:t>
      </w:r>
      <w:r w:rsidR="00D50387" w:rsidRPr="00557B8C">
        <w:rPr>
          <w:lang w:val="en-US"/>
        </w:rPr>
        <w:t> </w:t>
      </w:r>
      <w:r w:rsidR="00D50387" w:rsidRPr="00557B8C">
        <w:rPr>
          <w:i/>
          <w:lang w:val="en-US"/>
        </w:rPr>
        <w:t>B</w:t>
      </w:r>
      <w:r w:rsidR="00D50387">
        <w:rPr>
          <w:lang w:val="en-US"/>
        </w:rPr>
        <w:sym w:font="Symbol" w:char="F0CE"/>
      </w:r>
      <w:r w:rsidR="00D50387">
        <w:rPr>
          <w:lang w:val="en-US"/>
        </w:rPr>
        <w:t> </w:t>
      </w:r>
      <w:r w:rsidR="00D50387">
        <w:rPr>
          <w:i/>
          <w:lang w:val="en-US"/>
        </w:rPr>
        <w:t>V</w:t>
      </w:r>
      <w:r w:rsidR="00D50387" w:rsidRPr="0086164E">
        <w:rPr>
          <w:i/>
          <w:sz w:val="24"/>
          <w:szCs w:val="24"/>
          <w:vertAlign w:val="subscript"/>
          <w:lang w:val="en-US"/>
        </w:rPr>
        <w:t>N</w:t>
      </w:r>
      <w:r w:rsidR="00D50387">
        <w:t xml:space="preserve">, </w:t>
      </w:r>
      <w:r w:rsidR="00D50387">
        <w:rPr>
          <w:lang w:val="en-US"/>
        </w:rPr>
        <w:sym w:font="Symbol" w:char="F061"/>
      </w:r>
      <w:r w:rsidR="00D50387">
        <w:rPr>
          <w:lang w:val="en-US"/>
        </w:rPr>
        <w:t> </w:t>
      </w:r>
      <w:r w:rsidR="00D50387">
        <w:sym w:font="Symbol" w:char="F0CE"/>
      </w:r>
      <w:r w:rsidR="00D50387">
        <w:rPr>
          <w:lang w:val="en-US"/>
        </w:rPr>
        <w:t> </w:t>
      </w:r>
      <w:r w:rsidR="00D50387">
        <w:t>(</w:t>
      </w:r>
      <w:r w:rsidR="00D50387">
        <w:rPr>
          <w:i/>
        </w:rPr>
        <w:t>V</w:t>
      </w:r>
      <w:r w:rsidR="00D50387" w:rsidRPr="00453FED">
        <w:rPr>
          <w:i/>
          <w:sz w:val="24"/>
          <w:szCs w:val="24"/>
          <w:vertAlign w:val="subscript"/>
        </w:rPr>
        <w:t>T</w:t>
      </w:r>
      <w:r w:rsidR="00D50387">
        <w:t> </w:t>
      </w:r>
      <w:r w:rsidR="00D50387">
        <w:sym w:font="Symbol" w:char="F0C8"/>
      </w:r>
      <w:r w:rsidR="00D50387">
        <w:rPr>
          <w:lang w:val="en-US"/>
        </w:rPr>
        <w:t> </w:t>
      </w:r>
      <w:r w:rsidR="00D50387">
        <w:rPr>
          <w:i/>
        </w:rPr>
        <w:t>V</w:t>
      </w:r>
      <w:r w:rsidR="00D50387" w:rsidRPr="00453FED">
        <w:rPr>
          <w:i/>
          <w:sz w:val="24"/>
          <w:szCs w:val="24"/>
          <w:vertAlign w:val="subscript"/>
        </w:rPr>
        <w:t>N</w:t>
      </w:r>
      <w:r w:rsidR="00D50387">
        <w:t>)</w:t>
      </w:r>
      <w:r w:rsidR="00D50387" w:rsidRPr="00453FED">
        <w:rPr>
          <w:sz w:val="24"/>
          <w:szCs w:val="24"/>
          <w:vertAlign w:val="superscript"/>
        </w:rPr>
        <w:t>*</w:t>
      </w:r>
      <w:r w:rsidR="00D50387">
        <w:t xml:space="preserve">, то </w:t>
      </w:r>
      <w:r w:rsidR="00D50387" w:rsidRPr="00557B8C">
        <w:rPr>
          <w:i/>
          <w:lang w:val="en-US"/>
        </w:rPr>
        <w:t>A</w:t>
      </w:r>
      <w:r w:rsidR="00D50387" w:rsidRPr="00557B8C">
        <w:rPr>
          <w:lang w:val="en-US"/>
        </w:rPr>
        <w:t> </w:t>
      </w:r>
      <w:r w:rsidR="00D50387" w:rsidRPr="00194719">
        <w:t>&lt;</w:t>
      </w:r>
      <w:r w:rsidR="00D50387">
        <w:t> </w:t>
      </w:r>
      <w:r w:rsidR="00D50387" w:rsidRPr="00557B8C">
        <w:rPr>
          <w:i/>
          <w:lang w:val="en-US"/>
        </w:rPr>
        <w:t>B</w:t>
      </w:r>
      <w:r w:rsidR="00D50387">
        <w:t xml:space="preserve"> (если этот порядок не определен на шаге 2).</w:t>
      </w:r>
      <w:r w:rsidR="00D50387" w:rsidRPr="00194719">
        <w:t xml:space="preserve"> </w:t>
      </w:r>
      <w:r w:rsidR="00D50387">
        <w:t>Пусть</w:t>
      </w:r>
      <w:r w:rsidR="00D50387" w:rsidRPr="00194719">
        <w:t xml:space="preserve"> </w:t>
      </w:r>
      <w:r w:rsidR="00D50387" w:rsidRPr="00C3785E">
        <w:rPr>
          <w:i/>
          <w:lang w:val="en-US"/>
        </w:rPr>
        <w:t>V</w:t>
      </w:r>
      <w:r w:rsidR="00D50387">
        <w:rPr>
          <w:i/>
          <w:vertAlign w:val="subscript"/>
          <w:lang w:val="en-US"/>
        </w:rPr>
        <w:t>N</w:t>
      </w:r>
      <w:r w:rsidR="00D50387">
        <w:rPr>
          <w:lang w:val="en-US"/>
        </w:rPr>
        <w:t> </w:t>
      </w:r>
      <w:r w:rsidR="00D50387" w:rsidRPr="00194719">
        <w:t>=</w:t>
      </w:r>
      <w:r w:rsidR="00D50387">
        <w:rPr>
          <w:lang w:val="en-US"/>
        </w:rPr>
        <w:t> </w:t>
      </w:r>
      <w:r w:rsidR="00D50387" w:rsidRPr="00194719">
        <w:t>{</w:t>
      </w:r>
      <w:r w:rsidR="00D50387">
        <w:rPr>
          <w:i/>
          <w:lang w:val="en-US"/>
        </w:rPr>
        <w:t>A</w:t>
      </w:r>
      <w:r w:rsidR="00D50387" w:rsidRPr="00194719">
        <w:rPr>
          <w:sz w:val="24"/>
          <w:szCs w:val="24"/>
          <w:vertAlign w:val="subscript"/>
        </w:rPr>
        <w:t>1</w:t>
      </w:r>
      <w:r w:rsidR="00D50387" w:rsidRPr="00194719">
        <w:t>,</w:t>
      </w:r>
      <w:r w:rsidR="00D50387">
        <w:rPr>
          <w:lang w:val="en-US"/>
        </w:rPr>
        <w:t> </w:t>
      </w:r>
      <w:r w:rsidR="00D50387">
        <w:rPr>
          <w:i/>
          <w:lang w:val="en-US"/>
        </w:rPr>
        <w:t>A</w:t>
      </w:r>
      <w:r w:rsidR="00D50387" w:rsidRPr="00194719">
        <w:rPr>
          <w:sz w:val="24"/>
          <w:szCs w:val="24"/>
          <w:vertAlign w:val="subscript"/>
        </w:rPr>
        <w:t>2</w:t>
      </w:r>
      <w:r w:rsidR="00D50387" w:rsidRPr="00194719">
        <w:t>,</w:t>
      </w:r>
      <w:r w:rsidR="00D50387">
        <w:rPr>
          <w:lang w:val="en-US"/>
        </w:rPr>
        <w:t> </w:t>
      </w:r>
      <w:r w:rsidR="00D50387" w:rsidRPr="00194719">
        <w:t>…,</w:t>
      </w:r>
      <w:r w:rsidR="00D50387">
        <w:rPr>
          <w:lang w:val="en-US"/>
        </w:rPr>
        <w:t> </w:t>
      </w:r>
      <w:r w:rsidR="00D50387">
        <w:rPr>
          <w:i/>
          <w:lang w:val="en-US"/>
        </w:rPr>
        <w:t>A</w:t>
      </w:r>
      <w:r w:rsidR="00D50387" w:rsidRPr="00453FED">
        <w:rPr>
          <w:i/>
          <w:sz w:val="24"/>
          <w:szCs w:val="24"/>
          <w:vertAlign w:val="subscript"/>
          <w:lang w:val="en-US"/>
        </w:rPr>
        <w:t>m</w:t>
      </w:r>
      <w:r w:rsidR="00D50387" w:rsidRPr="00194719">
        <w:t xml:space="preserve">}. </w:t>
      </w:r>
      <w:r w:rsidR="00D50387">
        <w:t xml:space="preserve">Тогда все </w:t>
      </w:r>
      <w:r w:rsidR="00D50387">
        <w:rPr>
          <w:i/>
          <w:lang w:val="en-US"/>
        </w:rPr>
        <w:t>A</w:t>
      </w:r>
      <w:r w:rsidR="00D50387" w:rsidRPr="00453FED">
        <w:rPr>
          <w:i/>
          <w:sz w:val="24"/>
          <w:szCs w:val="24"/>
          <w:vertAlign w:val="subscript"/>
          <w:lang w:val="en-US"/>
        </w:rPr>
        <w:t>m</w:t>
      </w:r>
      <w:r w:rsidR="00D50387">
        <w:t xml:space="preserve">-продукции имеют вид </w:t>
      </w:r>
      <w:r w:rsidR="00D50387">
        <w:rPr>
          <w:i/>
          <w:lang w:val="en-US"/>
        </w:rPr>
        <w:t>A</w:t>
      </w:r>
      <w:r w:rsidR="00D50387">
        <w:rPr>
          <w:i/>
          <w:sz w:val="24"/>
          <w:szCs w:val="24"/>
          <w:vertAlign w:val="subscript"/>
          <w:lang w:val="en-US"/>
        </w:rPr>
        <w:t>m</w:t>
      </w:r>
      <w:r w:rsidR="00D50387" w:rsidRPr="00515B4A">
        <w:rPr>
          <w:lang w:val="en-US"/>
        </w:rPr>
        <w:t> </w:t>
      </w:r>
      <w:r w:rsidR="00D50387">
        <w:rPr>
          <w:lang w:val="en-US"/>
        </w:rPr>
        <w:sym w:font="Symbol" w:char="F0AE"/>
      </w:r>
      <w:r w:rsidR="00D50387">
        <w:rPr>
          <w:lang w:val="en-US"/>
        </w:rPr>
        <w:t> </w:t>
      </w:r>
      <w:r w:rsidR="00D50387">
        <w:rPr>
          <w:lang w:val="en-US"/>
        </w:rPr>
        <w:sym w:font="Symbol" w:char="F061"/>
      </w:r>
      <w:r w:rsidR="00D50387" w:rsidRPr="000E3D8F">
        <w:rPr>
          <w:sz w:val="24"/>
          <w:szCs w:val="24"/>
          <w:vertAlign w:val="subscript"/>
        </w:rPr>
        <w:t>1</w:t>
      </w:r>
      <w:r w:rsidR="00D50387">
        <w:t>, </w:t>
      </w:r>
      <w:r w:rsidR="00D50387">
        <w:rPr>
          <w:lang w:val="en-US"/>
        </w:rPr>
        <w:sym w:font="Symbol" w:char="F061"/>
      </w:r>
      <w:r w:rsidR="00D50387">
        <w:rPr>
          <w:sz w:val="24"/>
          <w:szCs w:val="24"/>
          <w:vertAlign w:val="subscript"/>
        </w:rPr>
        <w:t>2</w:t>
      </w:r>
      <w:r w:rsidR="00D50387">
        <w:t>, …, </w:t>
      </w:r>
      <w:r w:rsidR="00D50387">
        <w:rPr>
          <w:lang w:val="en-US"/>
        </w:rPr>
        <w:sym w:font="Symbol" w:char="F061"/>
      </w:r>
      <w:r w:rsidR="00D50387" w:rsidRPr="000E3D8F">
        <w:rPr>
          <w:i/>
          <w:sz w:val="24"/>
          <w:szCs w:val="24"/>
          <w:vertAlign w:val="subscript"/>
          <w:lang w:val="en-US"/>
        </w:rPr>
        <w:t>k</w:t>
      </w:r>
      <w:r w:rsidR="00D50387">
        <w:t xml:space="preserve">, причем каждая строка </w:t>
      </w:r>
      <w:r w:rsidR="00D50387">
        <w:rPr>
          <w:lang w:val="en-US"/>
        </w:rPr>
        <w:sym w:font="Symbol" w:char="F061"/>
      </w:r>
      <w:r w:rsidR="00D50387" w:rsidRPr="000E3D8F">
        <w:rPr>
          <w:sz w:val="24"/>
          <w:szCs w:val="24"/>
          <w:vertAlign w:val="subscript"/>
        </w:rPr>
        <w:t>1</w:t>
      </w:r>
      <w:r w:rsidR="00D50387">
        <w:t>, </w:t>
      </w:r>
      <w:r w:rsidR="00D50387">
        <w:rPr>
          <w:lang w:val="en-US"/>
        </w:rPr>
        <w:sym w:font="Symbol" w:char="F061"/>
      </w:r>
      <w:r w:rsidR="00D50387">
        <w:rPr>
          <w:sz w:val="24"/>
          <w:szCs w:val="24"/>
          <w:vertAlign w:val="subscript"/>
        </w:rPr>
        <w:t>2</w:t>
      </w:r>
      <w:r w:rsidR="00D50387">
        <w:t>, …, </w:t>
      </w:r>
      <w:r w:rsidR="00D50387">
        <w:rPr>
          <w:lang w:val="en-US"/>
        </w:rPr>
        <w:sym w:font="Symbol" w:char="F061"/>
      </w:r>
      <w:r w:rsidR="00D50387" w:rsidRPr="000E3D8F">
        <w:rPr>
          <w:i/>
          <w:sz w:val="24"/>
          <w:szCs w:val="24"/>
          <w:vertAlign w:val="subscript"/>
          <w:lang w:val="en-US"/>
        </w:rPr>
        <w:t>k</w:t>
      </w:r>
      <w:r w:rsidR="00D50387">
        <w:t xml:space="preserve"> начин</w:t>
      </w:r>
      <w:r w:rsidR="00D50387">
        <w:t>а</w:t>
      </w:r>
      <w:r w:rsidR="00D50387">
        <w:t>ется с терминала.</w:t>
      </w:r>
    </w:p>
    <w:p w:rsidR="00D50387" w:rsidRDefault="00A169E3" w:rsidP="00447ED3">
      <w:r w:rsidRPr="00F7333B">
        <w:rPr>
          <w:i/>
        </w:rPr>
        <w:tab/>
      </w:r>
      <w:r w:rsidR="00D50387" w:rsidRPr="00B66986">
        <w:rPr>
          <w:i/>
        </w:rPr>
        <w:t>Шаг </w:t>
      </w:r>
      <w:r w:rsidR="00D50387">
        <w:rPr>
          <w:i/>
        </w:rPr>
        <w:t>4</w:t>
      </w:r>
      <w:r w:rsidR="00D50387">
        <w:t>. </w:t>
      </w:r>
      <w:r w:rsidR="00D50387" w:rsidRPr="00C71D85">
        <w:rPr>
          <w:i/>
          <w:lang w:val="en-US"/>
        </w:rPr>
        <w:t>i</w:t>
      </w:r>
      <w:r w:rsidR="00D50387">
        <w:rPr>
          <w:lang w:val="en-US"/>
        </w:rPr>
        <w:t> </w:t>
      </w:r>
      <w:r w:rsidR="00D50387">
        <w:sym w:font="Symbol" w:char="F03A"/>
      </w:r>
      <w:r w:rsidR="00D50387">
        <w:sym w:font="Symbol" w:char="F03D"/>
      </w:r>
      <w:r w:rsidR="00D50387" w:rsidRPr="00C71D85">
        <w:rPr>
          <w:lang w:val="en-US"/>
        </w:rPr>
        <w:t> </w:t>
      </w:r>
      <w:r w:rsidR="00D50387">
        <w:rPr>
          <w:i/>
          <w:lang w:val="en-US"/>
        </w:rPr>
        <w:t>m</w:t>
      </w:r>
      <w:r w:rsidR="00D50387">
        <w:rPr>
          <w:lang w:val="en-US"/>
        </w:rPr>
        <w:t> </w:t>
      </w:r>
      <w:r w:rsidR="00D50387" w:rsidRPr="007B696B">
        <w:t>–</w:t>
      </w:r>
      <w:r w:rsidR="00D50387">
        <w:rPr>
          <w:lang w:val="en-US"/>
        </w:rPr>
        <w:t> </w:t>
      </w:r>
      <w:r w:rsidR="00D50387" w:rsidRPr="007B696B">
        <w:t>1.</w:t>
      </w:r>
    </w:p>
    <w:p w:rsidR="00D50387" w:rsidRDefault="00A169E3" w:rsidP="00447ED3">
      <w:r w:rsidRPr="00F7333B">
        <w:rPr>
          <w:i/>
        </w:rPr>
        <w:tab/>
      </w:r>
      <w:r w:rsidR="00D50387" w:rsidRPr="00B66986">
        <w:rPr>
          <w:i/>
        </w:rPr>
        <w:t>Шаг </w:t>
      </w:r>
      <w:r w:rsidR="00D50387">
        <w:rPr>
          <w:i/>
        </w:rPr>
        <w:t>5</w:t>
      </w:r>
      <w:r w:rsidR="00D50387">
        <w:t>. Если</w:t>
      </w:r>
      <w:r w:rsidR="00D50387" w:rsidRPr="004B030E">
        <w:t xml:space="preserve"> </w:t>
      </w:r>
      <w:r w:rsidR="00D50387" w:rsidRPr="004B030E">
        <w:rPr>
          <w:i/>
          <w:lang w:val="en-US"/>
        </w:rPr>
        <w:t>i</w:t>
      </w:r>
      <w:r w:rsidR="00D50387">
        <w:rPr>
          <w:lang w:val="en-US"/>
        </w:rPr>
        <w:t> </w:t>
      </w:r>
      <w:r w:rsidR="00D50387" w:rsidRPr="004B030E">
        <w:t>&gt;</w:t>
      </w:r>
      <w:r w:rsidR="00D50387">
        <w:rPr>
          <w:lang w:val="en-US"/>
        </w:rPr>
        <w:t> </w:t>
      </w:r>
      <w:r w:rsidR="00D50387" w:rsidRPr="004B030E">
        <w:t>0,</w:t>
      </w:r>
      <w:r w:rsidR="00D50387">
        <w:t xml:space="preserve"> для продукций вида </w:t>
      </w:r>
      <w:r w:rsidR="00D50387">
        <w:rPr>
          <w:i/>
          <w:lang w:val="en-US"/>
        </w:rPr>
        <w:t>A</w:t>
      </w:r>
      <w:r w:rsidR="00D50387" w:rsidRPr="00453FED">
        <w:rPr>
          <w:i/>
          <w:sz w:val="24"/>
          <w:szCs w:val="24"/>
          <w:vertAlign w:val="subscript"/>
          <w:lang w:val="en-US"/>
        </w:rPr>
        <w:t>i</w:t>
      </w:r>
      <w:r w:rsidR="00D50387">
        <w:t> </w:t>
      </w:r>
      <w:r w:rsidR="00D50387">
        <w:rPr>
          <w:lang w:val="en-US"/>
        </w:rPr>
        <w:sym w:font="Symbol" w:char="F0AE"/>
      </w:r>
      <w:r w:rsidR="00D50387">
        <w:rPr>
          <w:lang w:val="en-US"/>
        </w:rPr>
        <w:t> </w:t>
      </w:r>
      <w:r w:rsidR="00D50387">
        <w:rPr>
          <w:i/>
          <w:lang w:val="en-US"/>
        </w:rPr>
        <w:t>A</w:t>
      </w:r>
      <w:r w:rsidR="00D50387" w:rsidRPr="00453FED">
        <w:rPr>
          <w:i/>
          <w:sz w:val="24"/>
          <w:szCs w:val="24"/>
          <w:vertAlign w:val="subscript"/>
          <w:lang w:val="en-US"/>
        </w:rPr>
        <w:t>j</w:t>
      </w:r>
      <w:r w:rsidR="00D50387">
        <w:rPr>
          <w:lang w:val="en-US"/>
        </w:rPr>
        <w:sym w:font="Symbol" w:char="F062"/>
      </w:r>
      <w:r w:rsidR="00D50387">
        <w:t xml:space="preserve">, </w:t>
      </w:r>
      <w:r w:rsidR="00D50387">
        <w:rPr>
          <w:i/>
          <w:lang w:val="en-US"/>
        </w:rPr>
        <w:t>j</w:t>
      </w:r>
      <w:r w:rsidR="00D50387">
        <w:t> </w:t>
      </w:r>
      <w:r w:rsidR="00D50387" w:rsidRPr="004B030E">
        <w:t>&gt;</w:t>
      </w:r>
      <w:r w:rsidR="00D50387">
        <w:t> </w:t>
      </w:r>
      <w:r w:rsidR="00D50387">
        <w:rPr>
          <w:i/>
          <w:lang w:val="en-US"/>
        </w:rPr>
        <w:t>i</w:t>
      </w:r>
      <w:r w:rsidR="00D50387" w:rsidRPr="004B030E">
        <w:t xml:space="preserve"> </w:t>
      </w:r>
      <w:r w:rsidR="00D50387">
        <w:t>выпо</w:t>
      </w:r>
      <w:r w:rsidR="00D50387">
        <w:t>л</w:t>
      </w:r>
      <w:r w:rsidR="00D50387">
        <w:t>нить</w:t>
      </w:r>
      <w:r w:rsidR="00D50387" w:rsidRPr="004B030E">
        <w:t xml:space="preserve"> </w:t>
      </w:r>
      <w:r w:rsidR="00D50387">
        <w:t xml:space="preserve">замену вхождений нетерминала </w:t>
      </w:r>
      <w:r w:rsidR="00D50387">
        <w:rPr>
          <w:i/>
          <w:lang w:val="en-US"/>
        </w:rPr>
        <w:t>A</w:t>
      </w:r>
      <w:r w:rsidR="00D50387" w:rsidRPr="00453FED">
        <w:rPr>
          <w:i/>
          <w:sz w:val="24"/>
          <w:szCs w:val="24"/>
          <w:vertAlign w:val="subscript"/>
          <w:lang w:val="en-US"/>
        </w:rPr>
        <w:t>j</w:t>
      </w:r>
      <w:r w:rsidR="00D50387">
        <w:t xml:space="preserve"> в соответствии с проду</w:t>
      </w:r>
      <w:r w:rsidR="00D50387">
        <w:t>к</w:t>
      </w:r>
      <w:r w:rsidR="00D50387">
        <w:t xml:space="preserve">циями </w:t>
      </w:r>
      <w:r w:rsidR="00D50387">
        <w:rPr>
          <w:i/>
          <w:lang w:val="en-US"/>
        </w:rPr>
        <w:t>A</w:t>
      </w:r>
      <w:r w:rsidR="00D50387">
        <w:rPr>
          <w:i/>
          <w:sz w:val="24"/>
          <w:szCs w:val="24"/>
          <w:vertAlign w:val="subscript"/>
          <w:lang w:val="en-US"/>
        </w:rPr>
        <w:t>j</w:t>
      </w:r>
      <w:r w:rsidR="00D50387" w:rsidRPr="00515B4A">
        <w:rPr>
          <w:lang w:val="en-US"/>
        </w:rPr>
        <w:t> </w:t>
      </w:r>
      <w:r w:rsidR="00D50387">
        <w:rPr>
          <w:lang w:val="en-US"/>
        </w:rPr>
        <w:sym w:font="Symbol" w:char="F0AE"/>
      </w:r>
      <w:r w:rsidR="00D50387">
        <w:rPr>
          <w:lang w:val="en-US"/>
        </w:rPr>
        <w:t> </w:t>
      </w:r>
      <w:r w:rsidR="00D50387">
        <w:rPr>
          <w:lang w:val="en-US"/>
        </w:rPr>
        <w:sym w:font="Symbol" w:char="F061"/>
      </w:r>
      <w:r w:rsidR="00D50387" w:rsidRPr="000E3D8F">
        <w:rPr>
          <w:sz w:val="24"/>
          <w:szCs w:val="24"/>
          <w:vertAlign w:val="subscript"/>
        </w:rPr>
        <w:t>1</w:t>
      </w:r>
      <w:r w:rsidR="00D50387">
        <w:t>, </w:t>
      </w:r>
      <w:r w:rsidR="00D50387">
        <w:rPr>
          <w:lang w:val="en-US"/>
        </w:rPr>
        <w:sym w:font="Symbol" w:char="F061"/>
      </w:r>
      <w:r w:rsidR="00D50387">
        <w:rPr>
          <w:sz w:val="24"/>
          <w:szCs w:val="24"/>
          <w:vertAlign w:val="subscript"/>
        </w:rPr>
        <w:t>2</w:t>
      </w:r>
      <w:r w:rsidR="00D50387">
        <w:t>, …, </w:t>
      </w:r>
      <w:r w:rsidR="00D50387">
        <w:rPr>
          <w:lang w:val="en-US"/>
        </w:rPr>
        <w:sym w:font="Symbol" w:char="F061"/>
      </w:r>
      <w:r w:rsidR="00D50387" w:rsidRPr="000E3D8F">
        <w:rPr>
          <w:i/>
          <w:sz w:val="24"/>
          <w:szCs w:val="24"/>
          <w:vertAlign w:val="subscript"/>
          <w:lang w:val="en-US"/>
        </w:rPr>
        <w:t>k</w:t>
      </w:r>
      <w:r w:rsidR="00D50387">
        <w:t xml:space="preserve"> (каждая строка </w:t>
      </w:r>
      <w:r w:rsidR="00D50387">
        <w:rPr>
          <w:lang w:val="en-US"/>
        </w:rPr>
        <w:sym w:font="Symbol" w:char="F061"/>
      </w:r>
      <w:r w:rsidR="00D50387" w:rsidRPr="000E3D8F">
        <w:rPr>
          <w:sz w:val="24"/>
          <w:szCs w:val="24"/>
          <w:vertAlign w:val="subscript"/>
        </w:rPr>
        <w:t>1</w:t>
      </w:r>
      <w:r w:rsidR="00D50387">
        <w:t>, </w:t>
      </w:r>
      <w:r w:rsidR="00D50387">
        <w:rPr>
          <w:lang w:val="en-US"/>
        </w:rPr>
        <w:sym w:font="Symbol" w:char="F061"/>
      </w:r>
      <w:r w:rsidR="00D50387">
        <w:rPr>
          <w:sz w:val="24"/>
          <w:szCs w:val="24"/>
          <w:vertAlign w:val="subscript"/>
        </w:rPr>
        <w:t>2</w:t>
      </w:r>
      <w:r w:rsidR="00D50387">
        <w:t>, …, </w:t>
      </w:r>
      <w:r w:rsidR="00D50387">
        <w:rPr>
          <w:lang w:val="en-US"/>
        </w:rPr>
        <w:sym w:font="Symbol" w:char="F061"/>
      </w:r>
      <w:r w:rsidR="00D50387" w:rsidRPr="000E3D8F">
        <w:rPr>
          <w:i/>
          <w:sz w:val="24"/>
          <w:szCs w:val="24"/>
          <w:vertAlign w:val="subscript"/>
          <w:lang w:val="en-US"/>
        </w:rPr>
        <w:t>k</w:t>
      </w:r>
      <w:r w:rsidR="00D50387">
        <w:t xml:space="preserve"> начинается с терминала),</w:t>
      </w:r>
      <w:r w:rsidR="00D50387" w:rsidRPr="005668D1">
        <w:t xml:space="preserve"> </w:t>
      </w:r>
      <w:r w:rsidR="00D50387">
        <w:t xml:space="preserve">получив продукции </w:t>
      </w:r>
      <w:r w:rsidR="00D50387">
        <w:rPr>
          <w:i/>
          <w:lang w:val="en-US"/>
        </w:rPr>
        <w:t>A</w:t>
      </w:r>
      <w:r w:rsidR="00D50387" w:rsidRPr="00453FED">
        <w:rPr>
          <w:i/>
          <w:sz w:val="24"/>
          <w:szCs w:val="24"/>
          <w:vertAlign w:val="subscript"/>
          <w:lang w:val="en-US"/>
        </w:rPr>
        <w:t>i</w:t>
      </w:r>
      <w:r w:rsidR="00D50387">
        <w:t> </w:t>
      </w:r>
      <w:r w:rsidR="00D50387">
        <w:rPr>
          <w:lang w:val="en-US"/>
        </w:rPr>
        <w:sym w:font="Symbol" w:char="F0AE"/>
      </w:r>
      <w:r w:rsidR="00D50387">
        <w:rPr>
          <w:lang w:val="en-US"/>
        </w:rPr>
        <w:t> </w:t>
      </w:r>
      <w:r w:rsidR="00D50387">
        <w:rPr>
          <w:lang w:val="en-US"/>
        </w:rPr>
        <w:sym w:font="Symbol" w:char="F061"/>
      </w:r>
      <w:r w:rsidR="00D50387" w:rsidRPr="000E3D8F">
        <w:rPr>
          <w:sz w:val="24"/>
          <w:szCs w:val="24"/>
          <w:vertAlign w:val="subscript"/>
        </w:rPr>
        <w:t>1</w:t>
      </w:r>
      <w:r w:rsidR="00D50387">
        <w:rPr>
          <w:lang w:val="en-US"/>
        </w:rPr>
        <w:sym w:font="Symbol" w:char="F062"/>
      </w:r>
      <w:r w:rsidR="00D50387">
        <w:rPr>
          <w:lang w:val="en-US"/>
        </w:rPr>
        <w:sym w:font="Symbol" w:char="F0EF"/>
      </w:r>
      <w:r w:rsidR="00D50387">
        <w:rPr>
          <w:lang w:val="en-US"/>
        </w:rPr>
        <w:sym w:font="Symbol" w:char="F061"/>
      </w:r>
      <w:r w:rsidR="00D50387">
        <w:rPr>
          <w:sz w:val="24"/>
          <w:szCs w:val="24"/>
          <w:vertAlign w:val="subscript"/>
        </w:rPr>
        <w:t>2</w:t>
      </w:r>
      <w:r w:rsidR="00D50387">
        <w:rPr>
          <w:lang w:val="en-US"/>
        </w:rPr>
        <w:sym w:font="Symbol" w:char="F062"/>
      </w:r>
      <w:r w:rsidR="00D50387">
        <w:rPr>
          <w:lang w:val="en-US"/>
        </w:rPr>
        <w:sym w:font="Symbol" w:char="F0EF"/>
      </w:r>
      <w:r w:rsidR="00D50387">
        <w:t>…</w:t>
      </w:r>
      <w:r w:rsidR="00D50387">
        <w:rPr>
          <w:lang w:val="en-US"/>
        </w:rPr>
        <w:sym w:font="Symbol" w:char="F0EF"/>
      </w:r>
      <w:r w:rsidR="00D50387">
        <w:rPr>
          <w:lang w:val="en-US"/>
        </w:rPr>
        <w:sym w:font="Symbol" w:char="F061"/>
      </w:r>
      <w:r w:rsidR="00D50387" w:rsidRPr="005668D1">
        <w:rPr>
          <w:i/>
          <w:sz w:val="24"/>
          <w:szCs w:val="24"/>
          <w:vertAlign w:val="subscript"/>
          <w:lang w:val="en-US"/>
        </w:rPr>
        <w:t>k</w:t>
      </w:r>
      <w:r w:rsidR="00D50387">
        <w:rPr>
          <w:lang w:val="en-US"/>
        </w:rPr>
        <w:sym w:font="Symbol" w:char="F062"/>
      </w:r>
      <w:r w:rsidR="00D50387">
        <w:t>. В пр</w:t>
      </w:r>
      <w:r w:rsidR="00D50387">
        <w:t>о</w:t>
      </w:r>
      <w:r w:rsidR="00D50387">
        <w:t xml:space="preserve">тивном случае (если </w:t>
      </w:r>
      <w:r w:rsidR="00D50387" w:rsidRPr="004B030E">
        <w:rPr>
          <w:i/>
          <w:lang w:val="en-US"/>
        </w:rPr>
        <w:t>i</w:t>
      </w:r>
      <w:r w:rsidR="00D50387">
        <w:rPr>
          <w:lang w:val="en-US"/>
        </w:rPr>
        <w:t> </w:t>
      </w:r>
      <w:r w:rsidR="00D50387">
        <w:t>=</w:t>
      </w:r>
      <w:r w:rsidR="00D50387">
        <w:rPr>
          <w:lang w:val="en-US"/>
        </w:rPr>
        <w:t> </w:t>
      </w:r>
      <w:r w:rsidR="00D50387" w:rsidRPr="004B030E">
        <w:t>0</w:t>
      </w:r>
      <w:r w:rsidR="00D50387">
        <w:t xml:space="preserve">) перейти к шагу </w:t>
      </w:r>
      <w:r w:rsidR="00D50387" w:rsidRPr="00194719">
        <w:t>7</w:t>
      </w:r>
      <w:r w:rsidR="00D50387">
        <w:t>.</w:t>
      </w:r>
    </w:p>
    <w:p w:rsidR="00D50387" w:rsidRDefault="00A169E3" w:rsidP="00447ED3">
      <w:r w:rsidRPr="00F7333B">
        <w:rPr>
          <w:i/>
        </w:rPr>
        <w:lastRenderedPageBreak/>
        <w:tab/>
      </w:r>
      <w:r w:rsidR="00D50387" w:rsidRPr="00B66986">
        <w:rPr>
          <w:i/>
        </w:rPr>
        <w:t>Шаг </w:t>
      </w:r>
      <w:r w:rsidR="00D50387">
        <w:rPr>
          <w:i/>
        </w:rPr>
        <w:t>6</w:t>
      </w:r>
      <w:r w:rsidR="00D50387">
        <w:t>. </w:t>
      </w:r>
      <w:r w:rsidR="00D50387" w:rsidRPr="00C71D85">
        <w:rPr>
          <w:i/>
          <w:lang w:val="en-US"/>
        </w:rPr>
        <w:t>i</w:t>
      </w:r>
      <w:r w:rsidR="00D50387">
        <w:rPr>
          <w:lang w:val="en-US"/>
        </w:rPr>
        <w:t> </w:t>
      </w:r>
      <w:r w:rsidR="00D50387">
        <w:sym w:font="Symbol" w:char="F03A"/>
      </w:r>
      <w:r w:rsidR="00D50387">
        <w:sym w:font="Symbol" w:char="F03D"/>
      </w:r>
      <w:r w:rsidR="00D50387" w:rsidRPr="00C71D85">
        <w:rPr>
          <w:lang w:val="en-US"/>
        </w:rPr>
        <w:t> </w:t>
      </w:r>
      <w:r w:rsidR="00D50387">
        <w:rPr>
          <w:i/>
          <w:lang w:val="en-US"/>
        </w:rPr>
        <w:t>i</w:t>
      </w:r>
      <w:r w:rsidR="00D50387">
        <w:rPr>
          <w:lang w:val="en-US"/>
        </w:rPr>
        <w:t> </w:t>
      </w:r>
      <w:r w:rsidR="00D50387" w:rsidRPr="00CD26F1">
        <w:t>–</w:t>
      </w:r>
      <w:r w:rsidR="00D50387">
        <w:rPr>
          <w:lang w:val="en-US"/>
        </w:rPr>
        <w:t> </w:t>
      </w:r>
      <w:r w:rsidR="00D50387" w:rsidRPr="00CD26F1">
        <w:t xml:space="preserve">1 </w:t>
      </w:r>
      <w:r w:rsidR="00D50387">
        <w:t xml:space="preserve">и вернуться к шагу </w:t>
      </w:r>
      <w:r w:rsidR="00D50387" w:rsidRPr="00194719">
        <w:t>5</w:t>
      </w:r>
      <w:r w:rsidR="00D50387">
        <w:t>.</w:t>
      </w:r>
    </w:p>
    <w:p w:rsidR="00D50387" w:rsidRDefault="00A169E3" w:rsidP="00D50387">
      <w:pPr>
        <w:pBdr>
          <w:bottom w:val="single" w:sz="4" w:space="1" w:color="auto"/>
        </w:pBdr>
      </w:pPr>
      <w:r w:rsidRPr="00F7333B">
        <w:rPr>
          <w:i/>
        </w:rPr>
        <w:tab/>
      </w:r>
      <w:r w:rsidR="00D50387" w:rsidRPr="00B66986">
        <w:rPr>
          <w:i/>
        </w:rPr>
        <w:t>Шаг </w:t>
      </w:r>
      <w:r w:rsidR="00D50387">
        <w:rPr>
          <w:i/>
        </w:rPr>
        <w:t>7</w:t>
      </w:r>
      <w:r w:rsidR="00D50387">
        <w:t>. Построена эквивалентная КС-грамматика в осла</w:t>
      </w:r>
      <w:r w:rsidR="00D50387">
        <w:t>б</w:t>
      </w:r>
      <w:r w:rsidR="00D50387">
        <w:t>ленной нормальной форме Грейбах. Осталось выполнить треб</w:t>
      </w:r>
      <w:r w:rsidR="00D50387">
        <w:t>о</w:t>
      </w:r>
      <w:r w:rsidR="00D50387">
        <w:t xml:space="preserve">вание </w:t>
      </w:r>
      <w:r w:rsidR="00D50387">
        <w:rPr>
          <w:iCs/>
        </w:rPr>
        <w:sym w:font="Symbol" w:char="F062"/>
      </w:r>
      <w:r w:rsidR="00D50387" w:rsidRPr="00BA1917">
        <w:rPr>
          <w:lang w:val="en-US"/>
        </w:rPr>
        <w:t> </w:t>
      </w:r>
      <w:r w:rsidR="00D50387">
        <w:sym w:font="Symbol" w:char="F0CE"/>
      </w:r>
      <w:r w:rsidR="00D50387" w:rsidRPr="00BA1917">
        <w:rPr>
          <w:lang w:val="en-US"/>
        </w:rPr>
        <w:t> </w:t>
      </w:r>
      <w:r w:rsidR="00D50387" w:rsidRPr="00BA1917">
        <w:rPr>
          <w:i/>
          <w:lang w:val="en-US"/>
        </w:rPr>
        <w:t>V</w:t>
      </w:r>
      <w:r w:rsidR="00D50387" w:rsidRPr="00BA1917">
        <w:rPr>
          <w:i/>
          <w:sz w:val="24"/>
          <w:szCs w:val="24"/>
          <w:vertAlign w:val="subscript"/>
          <w:lang w:val="en-US"/>
        </w:rPr>
        <w:t>N</w:t>
      </w:r>
      <w:r w:rsidR="00D50387" w:rsidRPr="005945CA">
        <w:rPr>
          <w:sz w:val="24"/>
          <w:szCs w:val="24"/>
          <w:vertAlign w:val="superscript"/>
        </w:rPr>
        <w:t>*</w:t>
      </w:r>
      <w:r w:rsidR="00D50387">
        <w:t>.</w:t>
      </w:r>
      <w:r w:rsidR="00D50387" w:rsidRPr="005D390F">
        <w:t xml:space="preserve"> </w:t>
      </w:r>
      <w:r w:rsidR="00D50387">
        <w:t xml:space="preserve">В каждой продукции вида </w:t>
      </w:r>
      <w:r w:rsidR="00D50387">
        <w:rPr>
          <w:i/>
          <w:lang w:val="en-US"/>
        </w:rPr>
        <w:t>A</w:t>
      </w:r>
      <w:r w:rsidR="00D50387" w:rsidRPr="00515B4A">
        <w:rPr>
          <w:lang w:val="en-US"/>
        </w:rPr>
        <w:t> </w:t>
      </w:r>
      <w:r w:rsidR="00D50387">
        <w:rPr>
          <w:lang w:val="en-US"/>
        </w:rPr>
        <w:sym w:font="Symbol" w:char="F0AE"/>
      </w:r>
      <w:r w:rsidR="00D50387">
        <w:rPr>
          <w:lang w:val="en-US"/>
        </w:rPr>
        <w:t> </w:t>
      </w:r>
      <w:r w:rsidR="00D50387">
        <w:rPr>
          <w:i/>
          <w:lang w:val="en-US"/>
        </w:rPr>
        <w:t>a</w:t>
      </w:r>
      <w:r w:rsidR="00D50387">
        <w:rPr>
          <w:lang w:val="en-US"/>
        </w:rPr>
        <w:sym w:font="Symbol" w:char="F062"/>
      </w:r>
      <w:r w:rsidR="00D50387" w:rsidRPr="009A092A">
        <w:t>,</w:t>
      </w:r>
      <w:r w:rsidR="00D50387">
        <w:t xml:space="preserve"> в которой строка </w:t>
      </w:r>
      <w:r w:rsidR="00D50387">
        <w:rPr>
          <w:lang w:val="en-US"/>
        </w:rPr>
        <w:sym w:font="Symbol" w:char="F062"/>
      </w:r>
      <w:r w:rsidR="00D50387">
        <w:t xml:space="preserve"> включает в себя подстроки терминалов, каждому те</w:t>
      </w:r>
      <w:r w:rsidR="00D50387">
        <w:t>р</w:t>
      </w:r>
      <w:r w:rsidR="00D50387">
        <w:t xml:space="preserve">миналу </w:t>
      </w:r>
      <w:r w:rsidR="00D50387">
        <w:rPr>
          <w:i/>
          <w:lang w:val="en-US"/>
        </w:rPr>
        <w:t>b</w:t>
      </w:r>
      <w:r w:rsidR="00D50387" w:rsidRPr="009A092A">
        <w:t xml:space="preserve"> </w:t>
      </w:r>
      <w:r w:rsidR="00D50387">
        <w:t xml:space="preserve">из строки </w:t>
      </w:r>
      <w:r w:rsidR="00D50387">
        <w:rPr>
          <w:lang w:val="en-US"/>
        </w:rPr>
        <w:sym w:font="Symbol" w:char="F062"/>
      </w:r>
      <w:r w:rsidR="00D50387">
        <w:t xml:space="preserve"> поставить в соответствие </w:t>
      </w:r>
      <w:proofErr w:type="gramStart"/>
      <w:r w:rsidR="00D50387">
        <w:t>новый</w:t>
      </w:r>
      <w:proofErr w:type="gramEnd"/>
      <w:r w:rsidR="00D50387">
        <w:t xml:space="preserve"> нетерм</w:t>
      </w:r>
      <w:r w:rsidR="00D50387">
        <w:t>и</w:t>
      </w:r>
      <w:r w:rsidR="00D50387">
        <w:t xml:space="preserve">нал </w:t>
      </w:r>
      <w:r w:rsidR="00D50387" w:rsidRPr="009A092A">
        <w:rPr>
          <w:i/>
          <w:lang w:val="en-US"/>
        </w:rPr>
        <w:t>A</w:t>
      </w:r>
      <w:r w:rsidR="00D50387">
        <w:rPr>
          <w:i/>
          <w:sz w:val="24"/>
          <w:szCs w:val="24"/>
          <w:vertAlign w:val="subscript"/>
          <w:lang w:val="en-US"/>
        </w:rPr>
        <w:t>b</w:t>
      </w:r>
      <w:r w:rsidR="00D50387" w:rsidRPr="009A092A">
        <w:t xml:space="preserve"> </w:t>
      </w:r>
      <w:r w:rsidR="00D50387">
        <w:t xml:space="preserve">и новую продукцию </w:t>
      </w:r>
      <w:r w:rsidR="00D50387" w:rsidRPr="009A092A">
        <w:rPr>
          <w:i/>
          <w:lang w:val="en-US"/>
        </w:rPr>
        <w:t>A</w:t>
      </w:r>
      <w:r w:rsidR="00D50387">
        <w:rPr>
          <w:i/>
          <w:sz w:val="24"/>
          <w:szCs w:val="24"/>
          <w:vertAlign w:val="subscript"/>
          <w:lang w:val="en-US"/>
        </w:rPr>
        <w:t>b</w:t>
      </w:r>
      <w:r w:rsidR="00D50387">
        <w:rPr>
          <w:lang w:val="en-US"/>
        </w:rPr>
        <w:t> </w:t>
      </w:r>
      <w:r w:rsidR="00D50387">
        <w:rPr>
          <w:lang w:val="en-US"/>
        </w:rPr>
        <w:sym w:font="Symbol" w:char="F0AE"/>
      </w:r>
      <w:r w:rsidR="00D50387">
        <w:rPr>
          <w:lang w:val="en-US"/>
        </w:rPr>
        <w:t> </w:t>
      </w:r>
      <w:r w:rsidR="00D50387">
        <w:rPr>
          <w:i/>
          <w:lang w:val="en-US"/>
        </w:rPr>
        <w:t>b</w:t>
      </w:r>
      <w:r w:rsidR="00D50387">
        <w:t>.</w:t>
      </w:r>
    </w:p>
    <w:p w:rsidR="00D50387" w:rsidRDefault="00D50387" w:rsidP="00447ED3"/>
    <w:p w:rsidR="004B030E" w:rsidRPr="004B030E" w:rsidRDefault="00854F08" w:rsidP="000F5D91">
      <w:r>
        <w:tab/>
        <w:t>Рассмотрим данное преобразование на примере. Воспольз</w:t>
      </w:r>
      <w:r>
        <w:t>у</w:t>
      </w:r>
      <w:r>
        <w:t>емся грамматикой, не содержащей левую рекурсию</w:t>
      </w:r>
      <w:r w:rsidR="00FC4305" w:rsidRPr="00FC4305">
        <w:t xml:space="preserve"> (</w:t>
      </w:r>
      <w:r w:rsidR="00FC4305">
        <w:t>шаги 1 и 2 алгоритма выполнены</w:t>
      </w:r>
      <w:r w:rsidR="00FC4305" w:rsidRPr="006D0BCC">
        <w:t>)</w:t>
      </w:r>
      <w:r>
        <w:t>:</w:t>
      </w:r>
    </w:p>
    <w:p w:rsidR="00854F08" w:rsidRPr="001307EF" w:rsidRDefault="00854F08" w:rsidP="00854F08">
      <w:pPr>
        <w:tabs>
          <w:tab w:val="left" w:pos="426"/>
          <w:tab w:val="left" w:pos="2552"/>
        </w:tabs>
      </w:pPr>
      <w:r>
        <w:tab/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>
        <w:rPr>
          <w:i/>
          <w:lang w:val="en-US"/>
        </w:rPr>
        <w:t>TE</w:t>
      </w:r>
      <w:r w:rsidRPr="001307EF">
        <w:rPr>
          <w:i/>
        </w:rPr>
        <w:t>'</w:t>
      </w:r>
    </w:p>
    <w:p w:rsidR="00854F08" w:rsidRPr="001307EF" w:rsidRDefault="00854F08" w:rsidP="00854F08">
      <w:pPr>
        <w:tabs>
          <w:tab w:val="left" w:pos="426"/>
          <w:tab w:val="left" w:pos="2552"/>
        </w:tabs>
      </w:pPr>
      <w:r w:rsidRPr="001307EF">
        <w:tab/>
      </w:r>
      <w:r>
        <w:rPr>
          <w:i/>
          <w:lang w:val="en-US"/>
        </w:rPr>
        <w:t>E</w:t>
      </w:r>
      <w:r w:rsidRPr="001307EF">
        <w:rPr>
          <w:i/>
        </w:rPr>
        <w:t>'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1307EF">
        <w:t>+</w:t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 w:rsidRPr="001307EF">
        <w:t>+</w:t>
      </w:r>
      <w:r>
        <w:rPr>
          <w:lang w:val="en-US"/>
        </w:rPr>
        <w:t> </w:t>
      </w:r>
      <w:r>
        <w:rPr>
          <w:i/>
          <w:lang w:val="en-US"/>
        </w:rPr>
        <w:t>TE</w:t>
      </w:r>
      <w:r w:rsidRPr="001307EF">
        <w:rPr>
          <w:i/>
        </w:rPr>
        <w:t>'</w:t>
      </w:r>
    </w:p>
    <w:p w:rsidR="00854F08" w:rsidRPr="001307EF" w:rsidRDefault="00854F08" w:rsidP="00854F08">
      <w:pPr>
        <w:tabs>
          <w:tab w:val="left" w:pos="426"/>
        </w:tabs>
      </w:pPr>
      <w:r w:rsidRPr="001307EF">
        <w:tab/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sym w:font="Symbol" w:char="F0EF"/>
      </w:r>
      <w:r>
        <w:rPr>
          <w:i/>
          <w:lang w:val="en-US"/>
        </w:rPr>
        <w:t>FT</w:t>
      </w:r>
      <w:r w:rsidRPr="001307EF">
        <w:rPr>
          <w:i/>
        </w:rPr>
        <w:t>'</w:t>
      </w:r>
    </w:p>
    <w:p w:rsidR="00854F08" w:rsidRPr="00685F22" w:rsidRDefault="00854F08" w:rsidP="00854F08">
      <w:pPr>
        <w:rPr>
          <w:lang w:val="en-US"/>
        </w:rPr>
      </w:pPr>
      <w:r w:rsidRPr="001307EF">
        <w:tab/>
      </w:r>
      <w:r>
        <w:rPr>
          <w:i/>
          <w:lang w:val="en-US"/>
        </w:rPr>
        <w:t>T</w:t>
      </w:r>
      <w:r w:rsidRPr="002B4FED">
        <w:rPr>
          <w:i/>
          <w:lang w:val="en-US"/>
        </w:rPr>
        <w:t>'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sym w:font="Symbol" w:char="F0EF"/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FT</w:t>
      </w:r>
      <w:r w:rsidRPr="002B4FED">
        <w:rPr>
          <w:i/>
          <w:lang w:val="en-US"/>
        </w:rPr>
        <w:t>'</w:t>
      </w:r>
    </w:p>
    <w:p w:rsidR="00854F08" w:rsidRPr="001307EF" w:rsidRDefault="00854F08" w:rsidP="00854F08">
      <w:pPr>
        <w:rPr>
          <w:i/>
          <w:lang w:val="en-US"/>
        </w:rPr>
      </w:pPr>
      <w:r w:rsidRPr="00685F22">
        <w:rPr>
          <w:lang w:val="en-US"/>
        </w:rPr>
        <w:tab/>
      </w:r>
      <w:r>
        <w:rPr>
          <w:i/>
          <w:lang w:val="en-US"/>
        </w:rPr>
        <w:t>F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1307EF">
        <w:rPr>
          <w:lang w:val="en-US"/>
        </w:rPr>
        <w:t>(</w:t>
      </w:r>
      <w:r>
        <w:rPr>
          <w:i/>
          <w:lang w:val="en-US"/>
        </w:rPr>
        <w:t>E</w:t>
      </w:r>
      <w:proofErr w:type="gramStart"/>
      <w:r w:rsidRPr="001307EF">
        <w:rPr>
          <w:lang w:val="en-US"/>
        </w:rPr>
        <w:t>)</w:t>
      </w:r>
      <w:proofErr w:type="gramEnd"/>
      <w:r>
        <w:sym w:font="Symbol" w:char="F0EF"/>
      </w:r>
      <w:r>
        <w:rPr>
          <w:i/>
          <w:lang w:val="en-US"/>
        </w:rPr>
        <w:t>i</w:t>
      </w:r>
    </w:p>
    <w:p w:rsidR="005F6268" w:rsidRDefault="00FC4305" w:rsidP="005F6268">
      <w:r w:rsidRPr="001307EF">
        <w:rPr>
          <w:lang w:val="en-US"/>
        </w:rPr>
        <w:tab/>
      </w:r>
      <w:r>
        <w:t>Шаг</w:t>
      </w:r>
      <w:r w:rsidRPr="00FF510D">
        <w:rPr>
          <w:lang w:val="en-US"/>
        </w:rPr>
        <w:t> </w:t>
      </w:r>
      <w:r w:rsidRPr="001307EF">
        <w:rPr>
          <w:lang w:val="en-US"/>
        </w:rPr>
        <w:t>3.</w:t>
      </w:r>
      <w:r w:rsidRPr="00FF510D">
        <w:rPr>
          <w:lang w:val="en-US"/>
        </w:rPr>
        <w:t> </w:t>
      </w:r>
      <w:r>
        <w:t>Упорядочим нетерминалы. В соответс</w:t>
      </w:r>
      <w:r w:rsidR="004C0F03">
        <w:t>т</w:t>
      </w:r>
      <w:r>
        <w:t>вии с проду</w:t>
      </w:r>
      <w:r>
        <w:t>к</w:t>
      </w:r>
      <w:r>
        <w:t xml:space="preserve">циями </w:t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>
        <w:rPr>
          <w:i/>
          <w:lang w:val="en-US"/>
        </w:rPr>
        <w:t>TE</w:t>
      </w:r>
      <w:r w:rsidRPr="002B4FED">
        <w:rPr>
          <w:i/>
        </w:rPr>
        <w:t>'</w:t>
      </w:r>
      <w:r>
        <w:t xml:space="preserve">, имеем </w:t>
      </w:r>
      <w:r>
        <w:rPr>
          <w:i/>
          <w:lang w:val="en-US"/>
        </w:rPr>
        <w:t>E</w:t>
      </w:r>
      <w:r>
        <w:t> </w:t>
      </w:r>
      <w:r w:rsidRPr="005D390F">
        <w:t>&lt;</w:t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t xml:space="preserve">. Из продукций </w:t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sym w:font="Symbol" w:char="F0EF"/>
      </w:r>
      <w:r>
        <w:rPr>
          <w:i/>
          <w:lang w:val="en-US"/>
        </w:rPr>
        <w:t>FT</w:t>
      </w:r>
      <w:r w:rsidRPr="002B4FED">
        <w:rPr>
          <w:i/>
        </w:rPr>
        <w:t>'</w:t>
      </w:r>
      <w:r>
        <w:t xml:space="preserve"> след</w:t>
      </w:r>
      <w:r>
        <w:t>у</w:t>
      </w:r>
      <w:r>
        <w:t xml:space="preserve">ет, что </w:t>
      </w:r>
      <w:r>
        <w:rPr>
          <w:i/>
          <w:lang w:val="en-US"/>
        </w:rPr>
        <w:t>T</w:t>
      </w:r>
      <w:r>
        <w:rPr>
          <w:lang w:val="en-US"/>
        </w:rPr>
        <w:t> </w:t>
      </w:r>
      <w:r w:rsidRPr="005D390F">
        <w:t>&lt;</w:t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t xml:space="preserve">. Больше продукций вида </w:t>
      </w:r>
      <w:r>
        <w:rPr>
          <w:i/>
          <w:lang w:val="en-US"/>
        </w:rPr>
        <w:t>A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F70F89">
        <w:rPr>
          <w:i/>
          <w:lang w:val="en-US"/>
        </w:rPr>
        <w:t>B</w:t>
      </w:r>
      <w:r>
        <w:rPr>
          <w:lang w:val="en-US"/>
        </w:rPr>
        <w:sym w:font="Symbol" w:char="F061"/>
      </w:r>
      <w:r>
        <w:t xml:space="preserve"> нет.</w:t>
      </w:r>
      <w:r w:rsidR="005F6268">
        <w:t xml:space="preserve"> Для нетерм</w:t>
      </w:r>
      <w:r w:rsidR="005F6268">
        <w:t>и</w:t>
      </w:r>
      <w:r w:rsidR="005F6268">
        <w:t xml:space="preserve">налов </w:t>
      </w:r>
      <w:r w:rsidR="005F6268">
        <w:rPr>
          <w:i/>
          <w:lang w:val="en-US"/>
        </w:rPr>
        <w:t>E</w:t>
      </w:r>
      <w:r w:rsidR="005F6268" w:rsidRPr="002B4FED">
        <w:rPr>
          <w:i/>
        </w:rPr>
        <w:t>'</w:t>
      </w:r>
      <w:r w:rsidR="005F6268">
        <w:t xml:space="preserve"> и </w:t>
      </w:r>
      <w:r w:rsidR="005F6268">
        <w:rPr>
          <w:i/>
          <w:lang w:val="en-US"/>
        </w:rPr>
        <w:t>T</w:t>
      </w:r>
      <w:r w:rsidR="005F6268" w:rsidRPr="002B4FED">
        <w:rPr>
          <w:i/>
        </w:rPr>
        <w:t>'</w:t>
      </w:r>
      <w:r w:rsidR="005F6268">
        <w:t xml:space="preserve"> порядок не определен, поэтому считаем, что они находятся в отношении </w:t>
      </w:r>
      <w:r w:rsidR="005F6268" w:rsidRPr="005F6268">
        <w:t xml:space="preserve">&lt; </w:t>
      </w:r>
      <w:r w:rsidR="005F6268">
        <w:t>с остальными нетерминалами. В р</w:t>
      </w:r>
      <w:r w:rsidR="005F6268">
        <w:t>е</w:t>
      </w:r>
      <w:r w:rsidR="005F6268">
        <w:t>зультате получаем поря</w:t>
      </w:r>
      <w:r w:rsidR="004C0F03">
        <w:t>д</w:t>
      </w:r>
      <w:r w:rsidR="005F6268">
        <w:t xml:space="preserve">ок </w:t>
      </w:r>
      <w:r w:rsidR="00854F08">
        <w:rPr>
          <w:i/>
          <w:lang w:val="en-US"/>
        </w:rPr>
        <w:t>E</w:t>
      </w:r>
      <w:r w:rsidR="005D390F">
        <w:t> </w:t>
      </w:r>
      <w:r w:rsidR="005D390F" w:rsidRPr="005D390F">
        <w:t>&lt;</w:t>
      </w:r>
      <w:r w:rsidR="005D390F">
        <w:rPr>
          <w:lang w:val="en-US"/>
        </w:rPr>
        <w:t> </w:t>
      </w:r>
      <w:r w:rsidR="00854F08">
        <w:rPr>
          <w:i/>
          <w:lang w:val="en-US"/>
        </w:rPr>
        <w:t>T</w:t>
      </w:r>
      <w:r w:rsidR="005D390F">
        <w:rPr>
          <w:lang w:val="en-US"/>
        </w:rPr>
        <w:t> </w:t>
      </w:r>
      <w:r w:rsidR="005D390F" w:rsidRPr="005D390F">
        <w:t>&lt;</w:t>
      </w:r>
      <w:r w:rsidR="005D390F">
        <w:rPr>
          <w:lang w:val="en-US"/>
        </w:rPr>
        <w:t> </w:t>
      </w:r>
      <w:r w:rsidR="005D390F">
        <w:rPr>
          <w:i/>
          <w:lang w:val="en-US"/>
        </w:rPr>
        <w:t>F</w:t>
      </w:r>
      <w:r w:rsidR="005D390F">
        <w:rPr>
          <w:lang w:val="en-US"/>
        </w:rPr>
        <w:t> </w:t>
      </w:r>
      <w:r w:rsidR="005D390F" w:rsidRPr="005D390F">
        <w:t>&lt;</w:t>
      </w:r>
      <w:r w:rsidR="005D390F">
        <w:rPr>
          <w:lang w:val="en-US"/>
        </w:rPr>
        <w:t> </w:t>
      </w:r>
      <w:r w:rsidR="00854F08">
        <w:rPr>
          <w:i/>
          <w:lang w:val="en-US"/>
        </w:rPr>
        <w:t>E</w:t>
      </w:r>
      <w:r w:rsidR="00854F08" w:rsidRPr="002B4FED">
        <w:rPr>
          <w:i/>
        </w:rPr>
        <w:t>'</w:t>
      </w:r>
      <w:r w:rsidR="005D390F">
        <w:rPr>
          <w:lang w:val="en-US"/>
        </w:rPr>
        <w:t> </w:t>
      </w:r>
      <w:r w:rsidR="005D390F" w:rsidRPr="005D390F">
        <w:t>&lt;</w:t>
      </w:r>
      <w:r w:rsidR="005D390F">
        <w:rPr>
          <w:lang w:val="en-US"/>
        </w:rPr>
        <w:t> </w:t>
      </w:r>
      <w:r w:rsidR="00854F08">
        <w:rPr>
          <w:i/>
          <w:lang w:val="en-US"/>
        </w:rPr>
        <w:t>T</w:t>
      </w:r>
      <w:r w:rsidR="00854F08" w:rsidRPr="002B4FED">
        <w:rPr>
          <w:i/>
        </w:rPr>
        <w:t>'</w:t>
      </w:r>
      <w:r w:rsidR="00854F08">
        <w:t>.</w:t>
      </w:r>
      <w:r w:rsidR="005F6268">
        <w:t xml:space="preserve"> Заметим, что</w:t>
      </w:r>
      <w:r w:rsidR="00854F08">
        <w:t xml:space="preserve"> </w:t>
      </w:r>
      <w:r w:rsidR="005F6268">
        <w:t>п</w:t>
      </w:r>
      <w:r w:rsidR="00854F08">
        <w:t>р</w:t>
      </w:r>
      <w:r w:rsidR="00854F08">
        <w:t>а</w:t>
      </w:r>
      <w:r w:rsidR="00854F08">
        <w:t xml:space="preserve">вая часть каждой продукции с нетерминалами </w:t>
      </w:r>
      <w:r w:rsidR="00854F08">
        <w:rPr>
          <w:i/>
          <w:lang w:val="en-US"/>
        </w:rPr>
        <w:t>T</w:t>
      </w:r>
      <w:r w:rsidR="00854F08" w:rsidRPr="002B4FED">
        <w:rPr>
          <w:i/>
        </w:rPr>
        <w:t>'</w:t>
      </w:r>
      <w:r w:rsidR="00854F08">
        <w:t>,</w:t>
      </w:r>
      <w:r w:rsidR="006431DD" w:rsidRPr="006431DD">
        <w:t xml:space="preserve"> </w:t>
      </w:r>
      <w:r w:rsidR="006431DD">
        <w:rPr>
          <w:i/>
          <w:lang w:val="en-US"/>
        </w:rPr>
        <w:t>E</w:t>
      </w:r>
      <w:r w:rsidR="006431DD" w:rsidRPr="002B4FED">
        <w:rPr>
          <w:i/>
        </w:rPr>
        <w:t>'</w:t>
      </w:r>
      <w:r w:rsidR="00854F08">
        <w:t xml:space="preserve"> и </w:t>
      </w:r>
      <w:r w:rsidR="006431DD">
        <w:rPr>
          <w:i/>
          <w:lang w:val="en-US"/>
        </w:rPr>
        <w:t>F</w:t>
      </w:r>
      <w:r w:rsidR="00854F08">
        <w:t xml:space="preserve"> в левой части начинается с терминала.</w:t>
      </w:r>
    </w:p>
    <w:p w:rsidR="005B1BFF" w:rsidRPr="00861C28" w:rsidRDefault="005F6268" w:rsidP="005F6268">
      <w:r>
        <w:tab/>
        <w:t>Шаги 4, 5, 6. </w:t>
      </w:r>
      <w:r w:rsidR="00854F08">
        <w:t xml:space="preserve">Для продукций </w:t>
      </w:r>
      <w:r w:rsidR="00854F08">
        <w:rPr>
          <w:i/>
          <w:lang w:val="en-US"/>
        </w:rPr>
        <w:t>T</w:t>
      </w:r>
      <w:r w:rsidR="00854F08">
        <w:rPr>
          <w:lang w:val="en-US"/>
        </w:rPr>
        <w:t> </w:t>
      </w:r>
      <w:r w:rsidR="00854F08">
        <w:rPr>
          <w:lang w:val="en-US"/>
        </w:rPr>
        <w:sym w:font="Symbol" w:char="F0AE"/>
      </w:r>
      <w:r w:rsidR="00854F08">
        <w:rPr>
          <w:lang w:val="en-US"/>
        </w:rPr>
        <w:t> </w:t>
      </w:r>
      <w:r w:rsidR="00854F08">
        <w:rPr>
          <w:i/>
          <w:lang w:val="en-US"/>
        </w:rPr>
        <w:t>F</w:t>
      </w:r>
      <w:r w:rsidR="00854F08">
        <w:rPr>
          <w:lang w:val="en-US"/>
        </w:rPr>
        <w:sym w:font="Symbol" w:char="F0EF"/>
      </w:r>
      <w:r w:rsidR="00854F08">
        <w:rPr>
          <w:i/>
          <w:lang w:val="en-US"/>
        </w:rPr>
        <w:t>FT</w:t>
      </w:r>
      <w:r w:rsidR="00854F08" w:rsidRPr="002B4FED">
        <w:rPr>
          <w:i/>
        </w:rPr>
        <w:t>'</w:t>
      </w:r>
      <w:r w:rsidR="00854F08">
        <w:t xml:space="preserve"> </w:t>
      </w:r>
      <w:r w:rsidR="00861C28">
        <w:t xml:space="preserve">выполним замену вхождений нетерминала </w:t>
      </w:r>
      <w:r w:rsidR="00861C28" w:rsidRPr="00861C28">
        <w:rPr>
          <w:i/>
          <w:lang w:val="en-US"/>
        </w:rPr>
        <w:t>F</w:t>
      </w:r>
      <w:r w:rsidR="00861C28">
        <w:t>:</w:t>
      </w:r>
    </w:p>
    <w:p w:rsidR="00861C28" w:rsidRPr="00861C28" w:rsidRDefault="00861C28" w:rsidP="00861C28">
      <w:pPr>
        <w:tabs>
          <w:tab w:val="left" w:pos="426"/>
        </w:tabs>
      </w:pPr>
      <w:r w:rsidRPr="007B696B">
        <w:tab/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854F08">
        <w:t>(</w:t>
      </w:r>
      <w:r>
        <w:rPr>
          <w:i/>
          <w:lang w:val="en-US"/>
        </w:rPr>
        <w:t>E</w:t>
      </w:r>
      <w:proofErr w:type="gramStart"/>
      <w:r w:rsidRPr="00854F08">
        <w:t>)</w:t>
      </w:r>
      <w:proofErr w:type="gramEnd"/>
      <w:r>
        <w:rPr>
          <w:lang w:val="en-US"/>
        </w:rPr>
        <w:sym w:font="Symbol" w:char="F0EF"/>
      </w:r>
      <w:r>
        <w:rPr>
          <w:i/>
          <w:lang w:val="en-US"/>
        </w:rPr>
        <w:t>i</w:t>
      </w:r>
      <w:r>
        <w:rPr>
          <w:lang w:val="en-US"/>
        </w:rPr>
        <w:sym w:font="Symbol" w:char="F0EF"/>
      </w:r>
      <w:r w:rsidRPr="00854F08">
        <w:t>(</w:t>
      </w:r>
      <w:r>
        <w:rPr>
          <w:i/>
          <w:lang w:val="en-US"/>
        </w:rPr>
        <w:t>E</w:t>
      </w:r>
      <w:r w:rsidRPr="00854F08">
        <w:t>)</w:t>
      </w:r>
      <w:r>
        <w:rPr>
          <w:i/>
          <w:lang w:val="en-US"/>
        </w:rPr>
        <w:t>T</w:t>
      </w:r>
      <w:r w:rsidRPr="002B4FED">
        <w:rPr>
          <w:i/>
        </w:rPr>
        <w:t>'</w:t>
      </w:r>
      <w:r>
        <w:rPr>
          <w:lang w:val="en-US"/>
        </w:rPr>
        <w:sym w:font="Symbol" w:char="F0EF"/>
      </w:r>
      <w:r>
        <w:rPr>
          <w:i/>
          <w:lang w:val="en-US"/>
        </w:rPr>
        <w:t>iT</w:t>
      </w:r>
      <w:r w:rsidRPr="002B4FED">
        <w:rPr>
          <w:i/>
        </w:rPr>
        <w:t>'</w:t>
      </w:r>
    </w:p>
    <w:p w:rsidR="00861C28" w:rsidRPr="00861C28" w:rsidRDefault="00861C28" w:rsidP="00861C28">
      <w:r>
        <w:t xml:space="preserve">Для продукций </w:t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>
        <w:rPr>
          <w:i/>
          <w:lang w:val="en-US"/>
        </w:rPr>
        <w:t>TE</w:t>
      </w:r>
      <w:r w:rsidRPr="002B4FED">
        <w:rPr>
          <w:i/>
        </w:rPr>
        <w:t>'</w:t>
      </w:r>
      <w:r>
        <w:t xml:space="preserve"> выполним замену вхождений нете</w:t>
      </w:r>
      <w:r>
        <w:t>р</w:t>
      </w:r>
      <w:r>
        <w:t xml:space="preserve">минала </w:t>
      </w:r>
      <w:r>
        <w:rPr>
          <w:i/>
          <w:lang w:val="en-US"/>
        </w:rPr>
        <w:t>T</w:t>
      </w:r>
      <w:r>
        <w:t>:</w:t>
      </w:r>
    </w:p>
    <w:p w:rsidR="00861C28" w:rsidRPr="00854F08" w:rsidRDefault="00861C28" w:rsidP="00861C28">
      <w:pPr>
        <w:tabs>
          <w:tab w:val="left" w:pos="426"/>
          <w:tab w:val="left" w:pos="2552"/>
        </w:tabs>
        <w:rPr>
          <w:lang w:val="en-US"/>
        </w:rPr>
      </w:pPr>
      <w:r>
        <w:tab/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861C28">
        <w:rPr>
          <w:lang w:val="en-US"/>
        </w:rPr>
        <w:t>(</w:t>
      </w:r>
      <w:r>
        <w:rPr>
          <w:i/>
          <w:lang w:val="en-US"/>
        </w:rPr>
        <w:t>E</w:t>
      </w:r>
      <w:proofErr w:type="gramStart"/>
      <w:r w:rsidRPr="00861C28">
        <w:rPr>
          <w:lang w:val="en-US"/>
        </w:rPr>
        <w:t>)</w:t>
      </w:r>
      <w:proofErr w:type="gramEnd"/>
      <w:r>
        <w:rPr>
          <w:lang w:val="en-US"/>
        </w:rPr>
        <w:sym w:font="Symbol" w:char="F0EF"/>
      </w:r>
      <w:r>
        <w:rPr>
          <w:i/>
          <w:lang w:val="en-US"/>
        </w:rPr>
        <w:t>i</w:t>
      </w:r>
      <w:r>
        <w:rPr>
          <w:lang w:val="en-US"/>
        </w:rPr>
        <w:sym w:font="Symbol" w:char="F0EF"/>
      </w:r>
      <w:r w:rsidRPr="00861C28">
        <w:rPr>
          <w:lang w:val="en-US"/>
        </w:rPr>
        <w:t>(</w:t>
      </w:r>
      <w:r>
        <w:rPr>
          <w:i/>
          <w:lang w:val="en-US"/>
        </w:rPr>
        <w:t>E</w:t>
      </w:r>
      <w:r w:rsidRPr="00861C28">
        <w:rPr>
          <w:lang w:val="en-US"/>
        </w:rPr>
        <w:t>)</w:t>
      </w:r>
      <w:r>
        <w:rPr>
          <w:i/>
          <w:lang w:val="en-US"/>
        </w:rPr>
        <w:t>T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>
        <w:rPr>
          <w:i/>
          <w:lang w:val="en-US"/>
        </w:rPr>
        <w:t>iT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 w:rsidRPr="00861C28">
        <w:rPr>
          <w:lang w:val="en-US"/>
        </w:rPr>
        <w:t>(</w:t>
      </w:r>
      <w:r>
        <w:rPr>
          <w:i/>
          <w:lang w:val="en-US"/>
        </w:rPr>
        <w:t>E</w:t>
      </w:r>
      <w:r w:rsidRPr="00861C28">
        <w:rPr>
          <w:lang w:val="en-US"/>
        </w:rPr>
        <w:t>)</w:t>
      </w:r>
      <w:r>
        <w:rPr>
          <w:i/>
          <w:lang w:val="en-US"/>
        </w:rPr>
        <w:t>E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>
        <w:rPr>
          <w:i/>
          <w:lang w:val="en-US"/>
        </w:rPr>
        <w:t>iE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 w:rsidRPr="00861C28">
        <w:rPr>
          <w:lang w:val="en-US"/>
        </w:rPr>
        <w:t>(</w:t>
      </w:r>
      <w:r>
        <w:rPr>
          <w:i/>
          <w:lang w:val="en-US"/>
        </w:rPr>
        <w:t>E</w:t>
      </w:r>
      <w:r w:rsidRPr="00861C28">
        <w:rPr>
          <w:lang w:val="en-US"/>
        </w:rPr>
        <w:t>)</w:t>
      </w:r>
      <w:r>
        <w:rPr>
          <w:i/>
          <w:lang w:val="en-US"/>
        </w:rPr>
        <w:t>T</w:t>
      </w:r>
      <w:r w:rsidRPr="002B4FED">
        <w:rPr>
          <w:i/>
          <w:lang w:val="en-US"/>
        </w:rPr>
        <w:t>'</w:t>
      </w:r>
      <w:r>
        <w:rPr>
          <w:i/>
          <w:lang w:val="en-US"/>
        </w:rPr>
        <w:t>E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>
        <w:rPr>
          <w:i/>
          <w:lang w:val="en-US"/>
        </w:rPr>
        <w:t>iT</w:t>
      </w:r>
      <w:r w:rsidRPr="002B4FED">
        <w:rPr>
          <w:i/>
          <w:lang w:val="en-US"/>
        </w:rPr>
        <w:t>'</w:t>
      </w:r>
      <w:r>
        <w:rPr>
          <w:i/>
          <w:lang w:val="en-US"/>
        </w:rPr>
        <w:t>E</w:t>
      </w:r>
      <w:r w:rsidRPr="002B4FED">
        <w:rPr>
          <w:i/>
          <w:lang w:val="en-US"/>
        </w:rPr>
        <w:t>'</w:t>
      </w:r>
    </w:p>
    <w:p w:rsidR="00CD26F1" w:rsidRPr="00D04185" w:rsidRDefault="00861C28" w:rsidP="000F5D91">
      <w:r>
        <w:t>В результате получим эквивалентную грамматику в ослабленной нормальной форме Грейбах:</w:t>
      </w:r>
    </w:p>
    <w:p w:rsidR="00861C28" w:rsidRPr="00854F08" w:rsidRDefault="00861C28" w:rsidP="00861C28">
      <w:pPr>
        <w:tabs>
          <w:tab w:val="left" w:pos="426"/>
          <w:tab w:val="left" w:pos="2552"/>
        </w:tabs>
        <w:rPr>
          <w:lang w:val="en-US"/>
        </w:rPr>
      </w:pPr>
      <w:r>
        <w:tab/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861C28">
        <w:rPr>
          <w:lang w:val="en-US"/>
        </w:rPr>
        <w:t>(</w:t>
      </w:r>
      <w:r>
        <w:rPr>
          <w:i/>
          <w:lang w:val="en-US"/>
        </w:rPr>
        <w:t>E</w:t>
      </w:r>
      <w:proofErr w:type="gramStart"/>
      <w:r w:rsidRPr="00861C28">
        <w:rPr>
          <w:lang w:val="en-US"/>
        </w:rPr>
        <w:t>)</w:t>
      </w:r>
      <w:proofErr w:type="gramEnd"/>
      <w:r>
        <w:rPr>
          <w:lang w:val="en-US"/>
        </w:rPr>
        <w:sym w:font="Symbol" w:char="F0EF"/>
      </w:r>
      <w:r>
        <w:rPr>
          <w:i/>
          <w:lang w:val="en-US"/>
        </w:rPr>
        <w:t>i</w:t>
      </w:r>
      <w:r>
        <w:rPr>
          <w:lang w:val="en-US"/>
        </w:rPr>
        <w:sym w:font="Symbol" w:char="F0EF"/>
      </w:r>
      <w:r w:rsidRPr="00861C28">
        <w:rPr>
          <w:lang w:val="en-US"/>
        </w:rPr>
        <w:t>(</w:t>
      </w:r>
      <w:r>
        <w:rPr>
          <w:i/>
          <w:lang w:val="en-US"/>
        </w:rPr>
        <w:t>E</w:t>
      </w:r>
      <w:r w:rsidRPr="00861C28">
        <w:rPr>
          <w:lang w:val="en-US"/>
        </w:rPr>
        <w:t>)</w:t>
      </w:r>
      <w:r>
        <w:rPr>
          <w:i/>
          <w:lang w:val="en-US"/>
        </w:rPr>
        <w:t>T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>
        <w:rPr>
          <w:i/>
          <w:lang w:val="en-US"/>
        </w:rPr>
        <w:t>iT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 w:rsidRPr="00861C28">
        <w:rPr>
          <w:lang w:val="en-US"/>
        </w:rPr>
        <w:t>(</w:t>
      </w:r>
      <w:r>
        <w:rPr>
          <w:i/>
          <w:lang w:val="en-US"/>
        </w:rPr>
        <w:t>E</w:t>
      </w:r>
      <w:r w:rsidRPr="00861C28">
        <w:rPr>
          <w:lang w:val="en-US"/>
        </w:rPr>
        <w:t>)</w:t>
      </w:r>
      <w:r>
        <w:rPr>
          <w:i/>
          <w:lang w:val="en-US"/>
        </w:rPr>
        <w:t>E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>
        <w:rPr>
          <w:i/>
          <w:lang w:val="en-US"/>
        </w:rPr>
        <w:t>iE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 w:rsidRPr="00861C28">
        <w:rPr>
          <w:lang w:val="en-US"/>
        </w:rPr>
        <w:t>(</w:t>
      </w:r>
      <w:r>
        <w:rPr>
          <w:i/>
          <w:lang w:val="en-US"/>
        </w:rPr>
        <w:t>E</w:t>
      </w:r>
      <w:r w:rsidRPr="00861C28">
        <w:rPr>
          <w:lang w:val="en-US"/>
        </w:rPr>
        <w:t>)</w:t>
      </w:r>
      <w:r>
        <w:rPr>
          <w:i/>
          <w:lang w:val="en-US"/>
        </w:rPr>
        <w:t>T</w:t>
      </w:r>
      <w:r w:rsidRPr="002B4FED">
        <w:rPr>
          <w:i/>
          <w:lang w:val="en-US"/>
        </w:rPr>
        <w:t>'</w:t>
      </w:r>
      <w:r>
        <w:rPr>
          <w:i/>
          <w:lang w:val="en-US"/>
        </w:rPr>
        <w:t>E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>
        <w:rPr>
          <w:i/>
          <w:lang w:val="en-US"/>
        </w:rPr>
        <w:t>iT</w:t>
      </w:r>
      <w:r w:rsidRPr="002B4FED">
        <w:rPr>
          <w:i/>
          <w:lang w:val="en-US"/>
        </w:rPr>
        <w:t>'</w:t>
      </w:r>
      <w:r>
        <w:rPr>
          <w:i/>
          <w:lang w:val="en-US"/>
        </w:rPr>
        <w:t>E</w:t>
      </w:r>
      <w:r w:rsidRPr="002B4FED">
        <w:rPr>
          <w:i/>
          <w:lang w:val="en-US"/>
        </w:rPr>
        <w:t>'</w:t>
      </w:r>
    </w:p>
    <w:p w:rsidR="00861C28" w:rsidRDefault="00861C28" w:rsidP="00861C28">
      <w:pPr>
        <w:tabs>
          <w:tab w:val="left" w:pos="426"/>
          <w:tab w:val="left" w:pos="2552"/>
        </w:tabs>
        <w:rPr>
          <w:lang w:val="en-US"/>
        </w:rPr>
      </w:pPr>
      <w:r w:rsidRPr="00854F08">
        <w:rPr>
          <w:lang w:val="en-US"/>
        </w:rPr>
        <w:tab/>
      </w:r>
      <w:r>
        <w:rPr>
          <w:i/>
          <w:lang w:val="en-US"/>
        </w:rPr>
        <w:t>E</w:t>
      </w:r>
      <w:r w:rsidRPr="002B4FED">
        <w:rPr>
          <w:i/>
          <w:lang w:val="en-US"/>
        </w:rPr>
        <w:t>'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+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>
        <w:rPr>
          <w:lang w:val="en-US"/>
        </w:rPr>
        <w:t>+ </w:t>
      </w:r>
      <w:r>
        <w:rPr>
          <w:i/>
          <w:lang w:val="en-US"/>
        </w:rPr>
        <w:t>TE</w:t>
      </w:r>
      <w:r w:rsidRPr="002B4FED">
        <w:rPr>
          <w:i/>
          <w:lang w:val="en-US"/>
        </w:rPr>
        <w:t>'</w:t>
      </w:r>
    </w:p>
    <w:p w:rsidR="00861C28" w:rsidRPr="007B696B" w:rsidRDefault="00861C28" w:rsidP="00861C28">
      <w:pPr>
        <w:tabs>
          <w:tab w:val="left" w:pos="426"/>
        </w:tabs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7B696B">
        <w:rPr>
          <w:lang w:val="en-US"/>
        </w:rPr>
        <w:t>(</w:t>
      </w:r>
      <w:r>
        <w:rPr>
          <w:i/>
          <w:lang w:val="en-US"/>
        </w:rPr>
        <w:t>E</w:t>
      </w:r>
      <w:proofErr w:type="gramStart"/>
      <w:r w:rsidRPr="007B696B">
        <w:rPr>
          <w:lang w:val="en-US"/>
        </w:rPr>
        <w:t>)</w:t>
      </w:r>
      <w:proofErr w:type="gramEnd"/>
      <w:r>
        <w:rPr>
          <w:lang w:val="en-US"/>
        </w:rPr>
        <w:sym w:font="Symbol" w:char="F0EF"/>
      </w:r>
      <w:r>
        <w:rPr>
          <w:i/>
          <w:lang w:val="en-US"/>
        </w:rPr>
        <w:t>i</w:t>
      </w:r>
      <w:r>
        <w:rPr>
          <w:lang w:val="en-US"/>
        </w:rPr>
        <w:sym w:font="Symbol" w:char="F0EF"/>
      </w:r>
      <w:r w:rsidRPr="007B696B">
        <w:rPr>
          <w:lang w:val="en-US"/>
        </w:rPr>
        <w:t>(</w:t>
      </w:r>
      <w:r>
        <w:rPr>
          <w:i/>
          <w:lang w:val="en-US"/>
        </w:rPr>
        <w:t>E</w:t>
      </w:r>
      <w:r w:rsidRPr="007B696B">
        <w:rPr>
          <w:lang w:val="en-US"/>
        </w:rPr>
        <w:t>)</w:t>
      </w:r>
      <w:r>
        <w:rPr>
          <w:i/>
          <w:lang w:val="en-US"/>
        </w:rPr>
        <w:t>T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>
        <w:rPr>
          <w:i/>
          <w:lang w:val="en-US"/>
        </w:rPr>
        <w:t>iT</w:t>
      </w:r>
      <w:r w:rsidRPr="002B4FED">
        <w:rPr>
          <w:i/>
          <w:lang w:val="en-US"/>
        </w:rPr>
        <w:t>'</w:t>
      </w:r>
    </w:p>
    <w:p w:rsidR="00861C28" w:rsidRPr="00D04185" w:rsidRDefault="00861C28" w:rsidP="00861C28">
      <w:pPr>
        <w:rPr>
          <w:lang w:val="en-US"/>
        </w:rPr>
      </w:pPr>
      <w:r w:rsidRPr="00C77A1E">
        <w:rPr>
          <w:lang w:val="en-US"/>
        </w:rPr>
        <w:tab/>
      </w:r>
      <w:r>
        <w:rPr>
          <w:i/>
          <w:lang w:val="en-US"/>
        </w:rPr>
        <w:t>T</w:t>
      </w:r>
      <w:r w:rsidRPr="002B4FED">
        <w:rPr>
          <w:i/>
          <w:lang w:val="en-US"/>
        </w:rPr>
        <w:t>'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sym w:font="Symbol" w:char="F0EF"/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FT</w:t>
      </w:r>
      <w:r w:rsidRPr="002B4FED">
        <w:rPr>
          <w:i/>
          <w:lang w:val="en-US"/>
        </w:rPr>
        <w:t>'</w:t>
      </w:r>
    </w:p>
    <w:p w:rsidR="00861C28" w:rsidRPr="00614300" w:rsidRDefault="00861C28" w:rsidP="00861C28">
      <w:pPr>
        <w:rPr>
          <w:i/>
          <w:lang w:val="en-US"/>
        </w:rPr>
      </w:pPr>
      <w:r w:rsidRPr="00D04185">
        <w:rPr>
          <w:lang w:val="en-US"/>
        </w:rPr>
        <w:tab/>
      </w:r>
      <w:r>
        <w:rPr>
          <w:i/>
          <w:lang w:val="en-US"/>
        </w:rPr>
        <w:t>F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614300">
        <w:rPr>
          <w:lang w:val="en-US"/>
        </w:rPr>
        <w:t>(</w:t>
      </w:r>
      <w:r>
        <w:rPr>
          <w:i/>
          <w:lang w:val="en-US"/>
        </w:rPr>
        <w:t>E</w:t>
      </w:r>
      <w:proofErr w:type="gramStart"/>
      <w:r w:rsidRPr="00614300">
        <w:rPr>
          <w:lang w:val="en-US"/>
        </w:rPr>
        <w:t>)</w:t>
      </w:r>
      <w:proofErr w:type="gramEnd"/>
      <w:r>
        <w:sym w:font="Symbol" w:char="F0EF"/>
      </w:r>
      <w:r>
        <w:rPr>
          <w:i/>
          <w:lang w:val="en-US"/>
        </w:rPr>
        <w:t>i</w:t>
      </w:r>
    </w:p>
    <w:p w:rsidR="00EE2D64" w:rsidRDefault="005F6268" w:rsidP="00CD26F1">
      <w:r w:rsidRPr="00614300">
        <w:rPr>
          <w:lang w:val="en-US"/>
        </w:rPr>
        <w:lastRenderedPageBreak/>
        <w:tab/>
      </w:r>
      <w:r>
        <w:t>Шаг</w:t>
      </w:r>
      <w:r w:rsidRPr="005F6268">
        <w:rPr>
          <w:lang w:val="en-US"/>
        </w:rPr>
        <w:t> </w:t>
      </w:r>
      <w:r w:rsidRPr="00614300">
        <w:rPr>
          <w:lang w:val="en-US"/>
        </w:rPr>
        <w:t>7.</w:t>
      </w:r>
      <w:r w:rsidRPr="005F6268">
        <w:rPr>
          <w:lang w:val="en-US"/>
        </w:rPr>
        <w:t> </w:t>
      </w:r>
      <w:r>
        <w:t>В</w:t>
      </w:r>
      <w:r w:rsidRPr="005F6268">
        <w:t xml:space="preserve"> </w:t>
      </w:r>
      <w:r>
        <w:t>продукциях</w:t>
      </w:r>
    </w:p>
    <w:p w:rsidR="00FC4305" w:rsidRPr="00614300" w:rsidRDefault="00EE2D64" w:rsidP="00CD26F1">
      <w:r>
        <w:rPr>
          <w:i/>
        </w:rPr>
        <w:tab/>
      </w:r>
      <w:r w:rsidR="005F6268">
        <w:rPr>
          <w:i/>
          <w:lang w:val="en-US"/>
        </w:rPr>
        <w:t>E</w:t>
      </w:r>
      <w:r w:rsidR="005F6268">
        <w:rPr>
          <w:lang w:val="en-US"/>
        </w:rPr>
        <w:t> </w:t>
      </w:r>
      <w:r w:rsidR="005F6268">
        <w:rPr>
          <w:lang w:val="en-US"/>
        </w:rPr>
        <w:sym w:font="Symbol" w:char="F0AE"/>
      </w:r>
      <w:r w:rsidR="005F6268">
        <w:rPr>
          <w:lang w:val="en-US"/>
        </w:rPr>
        <w:t> </w:t>
      </w:r>
      <w:r w:rsidR="005F6268" w:rsidRPr="00614300">
        <w:t>(</w:t>
      </w:r>
      <w:r w:rsidR="005F6268">
        <w:rPr>
          <w:i/>
          <w:lang w:val="en-US"/>
        </w:rPr>
        <w:t>E</w:t>
      </w:r>
      <w:proofErr w:type="gramStart"/>
      <w:r w:rsidR="005F6268" w:rsidRPr="00614300">
        <w:t>)</w:t>
      </w:r>
      <w:proofErr w:type="gramEnd"/>
      <w:r w:rsidR="005F6268">
        <w:rPr>
          <w:lang w:val="en-US"/>
        </w:rPr>
        <w:sym w:font="Symbol" w:char="F0EF"/>
      </w:r>
      <w:r w:rsidR="005F6268" w:rsidRPr="00614300">
        <w:t>(</w:t>
      </w:r>
      <w:r w:rsidR="005F6268">
        <w:rPr>
          <w:i/>
          <w:lang w:val="en-US"/>
        </w:rPr>
        <w:t>E</w:t>
      </w:r>
      <w:r w:rsidR="005F6268" w:rsidRPr="00614300">
        <w:t>)</w:t>
      </w:r>
      <w:r w:rsidR="005F6268">
        <w:rPr>
          <w:i/>
          <w:lang w:val="en-US"/>
        </w:rPr>
        <w:t>T</w:t>
      </w:r>
      <w:r w:rsidR="005F6268" w:rsidRPr="00614300">
        <w:rPr>
          <w:i/>
        </w:rPr>
        <w:t>'</w:t>
      </w:r>
      <w:r w:rsidR="005F6268">
        <w:rPr>
          <w:lang w:val="en-US"/>
        </w:rPr>
        <w:sym w:font="Symbol" w:char="F0EF"/>
      </w:r>
      <w:r w:rsidR="005F6268" w:rsidRPr="00614300">
        <w:t>(</w:t>
      </w:r>
      <w:r w:rsidR="005F6268">
        <w:rPr>
          <w:i/>
          <w:lang w:val="en-US"/>
        </w:rPr>
        <w:t>E</w:t>
      </w:r>
      <w:r w:rsidR="005F6268" w:rsidRPr="00614300">
        <w:t>)</w:t>
      </w:r>
      <w:r w:rsidR="005F6268">
        <w:rPr>
          <w:i/>
          <w:lang w:val="en-US"/>
        </w:rPr>
        <w:t>E</w:t>
      </w:r>
      <w:r w:rsidR="005F6268" w:rsidRPr="00614300">
        <w:rPr>
          <w:i/>
        </w:rPr>
        <w:t>'</w:t>
      </w:r>
      <w:r w:rsidR="005F6268">
        <w:rPr>
          <w:lang w:val="en-US"/>
        </w:rPr>
        <w:sym w:font="Symbol" w:char="F0EF"/>
      </w:r>
      <w:r w:rsidR="005F6268" w:rsidRPr="00614300">
        <w:t>(</w:t>
      </w:r>
      <w:r w:rsidR="005F6268">
        <w:rPr>
          <w:i/>
          <w:lang w:val="en-US"/>
        </w:rPr>
        <w:t>E</w:t>
      </w:r>
      <w:r w:rsidR="005F6268" w:rsidRPr="00614300">
        <w:t>)</w:t>
      </w:r>
      <w:r w:rsidR="005F6268">
        <w:rPr>
          <w:i/>
          <w:lang w:val="en-US"/>
        </w:rPr>
        <w:t>T</w:t>
      </w:r>
      <w:r w:rsidR="005F6268" w:rsidRPr="00614300">
        <w:rPr>
          <w:i/>
        </w:rPr>
        <w:t>'</w:t>
      </w:r>
      <w:r w:rsidR="005F6268">
        <w:rPr>
          <w:i/>
          <w:lang w:val="en-US"/>
        </w:rPr>
        <w:t>E</w:t>
      </w:r>
      <w:r w:rsidR="005F6268" w:rsidRPr="00614300">
        <w:rPr>
          <w:i/>
        </w:rPr>
        <w:t>'</w:t>
      </w:r>
    </w:p>
    <w:p w:rsidR="00EE2D64" w:rsidRPr="007456D7" w:rsidRDefault="00EE2D64" w:rsidP="00EE2D64">
      <w:pPr>
        <w:tabs>
          <w:tab w:val="left" w:pos="426"/>
        </w:tabs>
      </w:pPr>
      <w:r w:rsidRPr="00614300">
        <w:tab/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7456D7">
        <w:t>(</w:t>
      </w:r>
      <w:r>
        <w:rPr>
          <w:i/>
          <w:lang w:val="en-US"/>
        </w:rPr>
        <w:t>E</w:t>
      </w:r>
      <w:proofErr w:type="gramStart"/>
      <w:r w:rsidRPr="007456D7">
        <w:t>)</w:t>
      </w:r>
      <w:proofErr w:type="gramEnd"/>
      <w:r>
        <w:rPr>
          <w:lang w:val="en-US"/>
        </w:rPr>
        <w:sym w:font="Symbol" w:char="F0EF"/>
      </w:r>
      <w:r w:rsidRPr="007456D7">
        <w:t>(</w:t>
      </w:r>
      <w:r>
        <w:rPr>
          <w:i/>
          <w:lang w:val="en-US"/>
        </w:rPr>
        <w:t>E</w:t>
      </w:r>
      <w:r w:rsidRPr="007456D7">
        <w:t>)</w:t>
      </w:r>
      <w:r>
        <w:rPr>
          <w:i/>
          <w:lang w:val="en-US"/>
        </w:rPr>
        <w:t>T</w:t>
      </w:r>
      <w:r w:rsidRPr="002B4FED">
        <w:rPr>
          <w:i/>
        </w:rPr>
        <w:t>'</w:t>
      </w:r>
    </w:p>
    <w:p w:rsidR="00EE2D64" w:rsidRDefault="00EE2D64" w:rsidP="00EE2D64">
      <w:pPr>
        <w:rPr>
          <w:i/>
        </w:rPr>
      </w:pPr>
      <w:r w:rsidRPr="007456D7">
        <w:tab/>
      </w:r>
      <w:r>
        <w:rPr>
          <w:i/>
          <w:lang w:val="en-US"/>
        </w:rPr>
        <w:t>F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854F08">
        <w:t>(</w:t>
      </w:r>
      <w:r>
        <w:rPr>
          <w:i/>
          <w:lang w:val="en-US"/>
        </w:rPr>
        <w:t>E</w:t>
      </w:r>
      <w:r w:rsidRPr="00854F08">
        <w:t>)</w:t>
      </w:r>
    </w:p>
    <w:p w:rsidR="00FC4305" w:rsidRPr="00EE2D64" w:rsidRDefault="00EE2D64" w:rsidP="00CD26F1">
      <w:r>
        <w:t>терминалу</w:t>
      </w:r>
      <w:proofErr w:type="gramStart"/>
      <w:r>
        <w:t xml:space="preserve"> )</w:t>
      </w:r>
      <w:proofErr w:type="gramEnd"/>
      <w:r>
        <w:t xml:space="preserve"> сопоставим нетерминал </w:t>
      </w:r>
      <w:r w:rsidRPr="00EE2D64">
        <w:rPr>
          <w:i/>
          <w:lang w:val="en-US"/>
        </w:rPr>
        <w:t>B</w:t>
      </w:r>
      <w:r>
        <w:t xml:space="preserve"> и добавим соответству</w:t>
      </w:r>
      <w:r>
        <w:t>ю</w:t>
      </w:r>
      <w:r>
        <w:t>щую новую продукцию:</w:t>
      </w:r>
    </w:p>
    <w:p w:rsidR="00EE2D64" w:rsidRPr="00854F08" w:rsidRDefault="00EE2D64" w:rsidP="00EE2D64">
      <w:pPr>
        <w:tabs>
          <w:tab w:val="left" w:pos="426"/>
          <w:tab w:val="left" w:pos="2552"/>
        </w:tabs>
        <w:rPr>
          <w:lang w:val="en-US"/>
        </w:rPr>
      </w:pPr>
      <w:r>
        <w:tab/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861C28">
        <w:rPr>
          <w:lang w:val="en-US"/>
        </w:rPr>
        <w:t>(</w:t>
      </w:r>
      <w:r>
        <w:rPr>
          <w:i/>
          <w:lang w:val="en-US"/>
        </w:rPr>
        <w:t>EB</w:t>
      </w:r>
      <w:r>
        <w:rPr>
          <w:lang w:val="en-US"/>
        </w:rPr>
        <w:sym w:font="Symbol" w:char="F0EF"/>
      </w:r>
      <w:proofErr w:type="gramStart"/>
      <w:r>
        <w:rPr>
          <w:i/>
          <w:lang w:val="en-US"/>
        </w:rPr>
        <w:t>i</w:t>
      </w:r>
      <w:proofErr w:type="gramEnd"/>
      <w:r>
        <w:rPr>
          <w:lang w:val="en-US"/>
        </w:rPr>
        <w:sym w:font="Symbol" w:char="F0EF"/>
      </w:r>
      <w:r w:rsidRPr="00861C28">
        <w:rPr>
          <w:lang w:val="en-US"/>
        </w:rPr>
        <w:t>(</w:t>
      </w:r>
      <w:r>
        <w:rPr>
          <w:i/>
          <w:lang w:val="en-US"/>
        </w:rPr>
        <w:t>E</w:t>
      </w:r>
      <w:r w:rsidRPr="00EE2D64">
        <w:rPr>
          <w:i/>
          <w:lang w:val="en-US"/>
        </w:rPr>
        <w:t>B</w:t>
      </w:r>
      <w:r>
        <w:rPr>
          <w:i/>
          <w:lang w:val="en-US"/>
        </w:rPr>
        <w:t>T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>
        <w:rPr>
          <w:i/>
          <w:lang w:val="en-US"/>
        </w:rPr>
        <w:t>iT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 w:rsidRPr="00861C28">
        <w:rPr>
          <w:lang w:val="en-US"/>
        </w:rPr>
        <w:t>(</w:t>
      </w:r>
      <w:r>
        <w:rPr>
          <w:i/>
          <w:lang w:val="en-US"/>
        </w:rPr>
        <w:t>E</w:t>
      </w:r>
      <w:r w:rsidRPr="00EE2D64">
        <w:rPr>
          <w:i/>
          <w:lang w:val="en-US"/>
        </w:rPr>
        <w:t>B</w:t>
      </w:r>
      <w:r>
        <w:rPr>
          <w:i/>
          <w:lang w:val="en-US"/>
        </w:rPr>
        <w:t>E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>
        <w:rPr>
          <w:i/>
          <w:lang w:val="en-US"/>
        </w:rPr>
        <w:t>iE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 w:rsidRPr="00861C28">
        <w:rPr>
          <w:lang w:val="en-US"/>
        </w:rPr>
        <w:t>(</w:t>
      </w:r>
      <w:r>
        <w:rPr>
          <w:i/>
          <w:lang w:val="en-US"/>
        </w:rPr>
        <w:t>E</w:t>
      </w:r>
      <w:r w:rsidRPr="00EE2D64">
        <w:rPr>
          <w:i/>
          <w:lang w:val="en-US"/>
        </w:rPr>
        <w:t>B</w:t>
      </w:r>
      <w:r>
        <w:rPr>
          <w:i/>
          <w:lang w:val="en-US"/>
        </w:rPr>
        <w:t>T</w:t>
      </w:r>
      <w:r w:rsidRPr="002B4FED">
        <w:rPr>
          <w:i/>
          <w:lang w:val="en-US"/>
        </w:rPr>
        <w:t>'</w:t>
      </w:r>
      <w:r>
        <w:rPr>
          <w:i/>
          <w:lang w:val="en-US"/>
        </w:rPr>
        <w:t>E</w:t>
      </w:r>
      <w:r w:rsidRPr="002B4FED">
        <w:rPr>
          <w:i/>
          <w:lang w:val="en-US"/>
        </w:rPr>
        <w:t>'</w:t>
      </w:r>
      <w:r>
        <w:rPr>
          <w:lang w:val="en-US"/>
        </w:rPr>
        <w:sym w:font="Symbol" w:char="F0EF"/>
      </w:r>
      <w:r>
        <w:rPr>
          <w:i/>
          <w:lang w:val="en-US"/>
        </w:rPr>
        <w:t>iT</w:t>
      </w:r>
      <w:r w:rsidRPr="002B4FED">
        <w:rPr>
          <w:i/>
          <w:lang w:val="en-US"/>
        </w:rPr>
        <w:t>'</w:t>
      </w:r>
      <w:r>
        <w:rPr>
          <w:i/>
          <w:lang w:val="en-US"/>
        </w:rPr>
        <w:t>E</w:t>
      </w:r>
      <w:r w:rsidRPr="002B4FED">
        <w:rPr>
          <w:i/>
          <w:lang w:val="en-US"/>
        </w:rPr>
        <w:t>'</w:t>
      </w:r>
    </w:p>
    <w:p w:rsidR="00EE2D64" w:rsidRDefault="00EE2D64" w:rsidP="00EE2D64">
      <w:pPr>
        <w:tabs>
          <w:tab w:val="left" w:pos="426"/>
          <w:tab w:val="left" w:pos="2552"/>
        </w:tabs>
        <w:rPr>
          <w:lang w:val="en-US"/>
        </w:rPr>
      </w:pPr>
      <w:r w:rsidRPr="00854F08">
        <w:rPr>
          <w:lang w:val="en-US"/>
        </w:rPr>
        <w:tab/>
      </w:r>
      <w:r>
        <w:rPr>
          <w:i/>
          <w:lang w:val="en-US"/>
        </w:rPr>
        <w:t>E</w:t>
      </w:r>
      <w:r w:rsidRPr="002B4FED">
        <w:rPr>
          <w:i/>
          <w:lang w:val="en-US"/>
        </w:rPr>
        <w:t>'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+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>
        <w:rPr>
          <w:lang w:val="en-US"/>
        </w:rPr>
        <w:t>+ </w:t>
      </w:r>
      <w:r>
        <w:rPr>
          <w:i/>
          <w:lang w:val="en-US"/>
        </w:rPr>
        <w:t>TE</w:t>
      </w:r>
      <w:r w:rsidRPr="002B4FED">
        <w:rPr>
          <w:i/>
          <w:lang w:val="en-US"/>
        </w:rPr>
        <w:t>'</w:t>
      </w:r>
    </w:p>
    <w:p w:rsidR="00EE2D64" w:rsidRPr="007B696B" w:rsidRDefault="00EE2D64" w:rsidP="00EE2D64">
      <w:pPr>
        <w:tabs>
          <w:tab w:val="left" w:pos="426"/>
        </w:tabs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7B696B">
        <w:rPr>
          <w:lang w:val="en-US"/>
        </w:rPr>
        <w:t>(</w:t>
      </w:r>
      <w:r>
        <w:rPr>
          <w:i/>
          <w:lang w:val="en-US"/>
        </w:rPr>
        <w:t>EB</w:t>
      </w:r>
      <w:r>
        <w:rPr>
          <w:lang w:val="en-US"/>
        </w:rPr>
        <w:sym w:font="Symbol" w:char="F0EF"/>
      </w:r>
      <w:proofErr w:type="gramStart"/>
      <w:r>
        <w:rPr>
          <w:i/>
          <w:lang w:val="en-US"/>
        </w:rPr>
        <w:t>i</w:t>
      </w:r>
      <w:proofErr w:type="gramEnd"/>
      <w:r>
        <w:rPr>
          <w:lang w:val="en-US"/>
        </w:rPr>
        <w:sym w:font="Symbol" w:char="F0EF"/>
      </w:r>
      <w:r w:rsidRPr="007B696B">
        <w:rPr>
          <w:lang w:val="en-US"/>
        </w:rPr>
        <w:t>(</w:t>
      </w:r>
      <w:r>
        <w:rPr>
          <w:i/>
          <w:lang w:val="en-US"/>
        </w:rPr>
        <w:t>EBT</w:t>
      </w:r>
      <w:r>
        <w:rPr>
          <w:i/>
          <w:vertAlign w:val="superscript"/>
          <w:lang w:val="en-US"/>
        </w:rPr>
        <w:t> </w:t>
      </w:r>
      <w:r w:rsidRPr="007B696B">
        <w:rPr>
          <w:lang w:val="en-US"/>
        </w:rPr>
        <w:t>'</w:t>
      </w:r>
      <w:r>
        <w:rPr>
          <w:lang w:val="en-US"/>
        </w:rPr>
        <w:sym w:font="Symbol" w:char="F0EF"/>
      </w:r>
      <w:r>
        <w:rPr>
          <w:i/>
          <w:lang w:val="en-US"/>
        </w:rPr>
        <w:t>iT</w:t>
      </w:r>
      <w:r>
        <w:rPr>
          <w:i/>
          <w:vertAlign w:val="superscript"/>
          <w:lang w:val="en-US"/>
        </w:rPr>
        <w:t> </w:t>
      </w:r>
      <w:r w:rsidRPr="007B696B">
        <w:rPr>
          <w:lang w:val="en-US"/>
        </w:rPr>
        <w:t>'</w:t>
      </w:r>
    </w:p>
    <w:p w:rsidR="00EE2D64" w:rsidRPr="007456D7" w:rsidRDefault="00EE2D64" w:rsidP="00EE2D64">
      <w:pPr>
        <w:rPr>
          <w:lang w:val="en-US"/>
        </w:rPr>
      </w:pPr>
      <w:r w:rsidRPr="00C77A1E">
        <w:rPr>
          <w:lang w:val="en-US"/>
        </w:rPr>
        <w:tab/>
      </w:r>
      <w:r>
        <w:rPr>
          <w:i/>
          <w:lang w:val="en-US"/>
        </w:rPr>
        <w:t>T</w:t>
      </w:r>
      <w:r w:rsidRPr="002B4FED">
        <w:rPr>
          <w:i/>
          <w:lang w:val="en-US"/>
        </w:rPr>
        <w:t>'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sym w:font="Symbol" w:char="F0EF"/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FT</w:t>
      </w:r>
      <w:r w:rsidRPr="002B4FED">
        <w:rPr>
          <w:i/>
          <w:lang w:val="en-US"/>
        </w:rPr>
        <w:t>'</w:t>
      </w:r>
    </w:p>
    <w:p w:rsidR="00EE2D64" w:rsidRPr="007456D7" w:rsidRDefault="00EE2D64" w:rsidP="00EE2D64">
      <w:pPr>
        <w:rPr>
          <w:i/>
          <w:lang w:val="en-US"/>
        </w:rPr>
      </w:pPr>
      <w:r w:rsidRPr="007456D7">
        <w:rPr>
          <w:lang w:val="en-US"/>
        </w:rPr>
        <w:tab/>
      </w:r>
      <w:r>
        <w:rPr>
          <w:i/>
          <w:lang w:val="en-US"/>
        </w:rPr>
        <w:t>F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7456D7">
        <w:rPr>
          <w:lang w:val="en-US"/>
        </w:rPr>
        <w:t>(</w:t>
      </w:r>
      <w:r>
        <w:rPr>
          <w:i/>
          <w:lang w:val="en-US"/>
        </w:rPr>
        <w:t>EB</w:t>
      </w:r>
      <w:r>
        <w:sym w:font="Symbol" w:char="F0EF"/>
      </w:r>
      <w:r>
        <w:rPr>
          <w:i/>
          <w:lang w:val="en-US"/>
        </w:rPr>
        <w:t>i</w:t>
      </w:r>
    </w:p>
    <w:p w:rsidR="00EE2D64" w:rsidRPr="007456D7" w:rsidRDefault="00EE2D64" w:rsidP="00EE2D64">
      <w:pPr>
        <w:rPr>
          <w:i/>
          <w:lang w:val="en-US"/>
        </w:rPr>
      </w:pPr>
      <w:r w:rsidRPr="007456D7">
        <w:rPr>
          <w:lang w:val="en-US"/>
        </w:rPr>
        <w:tab/>
      </w:r>
      <w:proofErr w:type="gramStart"/>
      <w:r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proofErr w:type="gramEnd"/>
      <w:r>
        <w:rPr>
          <w:lang w:val="en-US"/>
        </w:rPr>
        <w:t> )</w:t>
      </w:r>
    </w:p>
    <w:p w:rsidR="00EE2D64" w:rsidRPr="007456D7" w:rsidRDefault="00EE2D64" w:rsidP="00CD26F1">
      <w:pPr>
        <w:rPr>
          <w:lang w:val="en-US"/>
        </w:rPr>
      </w:pPr>
    </w:p>
    <w:p w:rsidR="00C824B5" w:rsidRDefault="00C824B5" w:rsidP="00C824B5">
      <w:pPr>
        <w:pStyle w:val="2"/>
      </w:pPr>
      <w:bookmarkStart w:id="20" w:name="_Toc85196482"/>
      <w:r>
        <w:t>Свойство самовложения КС-грамматик</w:t>
      </w:r>
      <w:bookmarkEnd w:id="20"/>
    </w:p>
    <w:p w:rsidR="00C824B5" w:rsidRDefault="00C824B5" w:rsidP="000F5D91">
      <w:pPr>
        <w:rPr>
          <w:lang w:val="en-US"/>
        </w:rPr>
      </w:pPr>
    </w:p>
    <w:p w:rsidR="008054A2" w:rsidRDefault="00C27B3D" w:rsidP="000F5D91">
      <w:r>
        <w:tab/>
      </w:r>
      <w:r w:rsidR="000E6E19">
        <w:t xml:space="preserve">Если в КС-грамматике существует нетерминал </w:t>
      </w:r>
      <w:r w:rsidR="000E6E19" w:rsidRPr="000E6E19">
        <w:rPr>
          <w:i/>
          <w:lang w:val="en-US"/>
        </w:rPr>
        <w:t>A</w:t>
      </w:r>
      <w:r w:rsidR="000E6E19">
        <w:t>, для кот</w:t>
      </w:r>
      <w:r w:rsidR="000E6E19">
        <w:t>о</w:t>
      </w:r>
      <w:r w:rsidR="000E6E19">
        <w:t xml:space="preserve">рого </w:t>
      </w:r>
      <w:r w:rsidR="000E6E19" w:rsidRPr="000E6E19">
        <w:rPr>
          <w:position w:val="-10"/>
          <w:lang w:val="en-US"/>
        </w:rPr>
        <w:object w:dxaOrig="880" w:dyaOrig="440">
          <v:shape id="_x0000_i1060" type="#_x0000_t75" style="width:43.9pt;height:22.15pt" o:ole="">
            <v:imagedata r:id="rId45" o:title=""/>
          </v:shape>
          <o:OLEObject Type="Embed" ProgID="Equation.3" ShapeID="_x0000_i1060" DrawAspect="Content" ObjectID="_1700461968" r:id="rId46"/>
        </w:object>
      </w:r>
      <w:r w:rsidR="000E6E19">
        <w:t xml:space="preserve">, </w:t>
      </w:r>
      <w:r w:rsidR="000E6E19">
        <w:sym w:font="Symbol" w:char="F061"/>
      </w:r>
      <w:r w:rsidR="000E6E19">
        <w:t>, </w:t>
      </w:r>
      <w:r w:rsidR="000E6E19">
        <w:rPr>
          <w:lang w:val="en-US"/>
        </w:rPr>
        <w:sym w:font="Symbol" w:char="F062"/>
      </w:r>
      <w:r w:rsidR="000E6E19">
        <w:rPr>
          <w:lang w:val="en-US"/>
        </w:rPr>
        <w:t> </w:t>
      </w:r>
      <w:r w:rsidR="000E6E19">
        <w:sym w:font="Symbol" w:char="F0CE"/>
      </w:r>
      <w:r w:rsidR="000E6E19">
        <w:rPr>
          <w:lang w:val="en-US"/>
        </w:rPr>
        <w:t> </w:t>
      </w:r>
      <w:r w:rsidR="000E6E19">
        <w:t>(</w:t>
      </w:r>
      <w:r w:rsidR="000E6E19">
        <w:rPr>
          <w:i/>
        </w:rPr>
        <w:t>V</w:t>
      </w:r>
      <w:r w:rsidR="000E6E19" w:rsidRPr="00453FED">
        <w:rPr>
          <w:i/>
          <w:sz w:val="24"/>
          <w:szCs w:val="24"/>
          <w:vertAlign w:val="subscript"/>
        </w:rPr>
        <w:t>T</w:t>
      </w:r>
      <w:r w:rsidR="000E6E19">
        <w:t> </w:t>
      </w:r>
      <w:r w:rsidR="000E6E19">
        <w:sym w:font="Symbol" w:char="F0C8"/>
      </w:r>
      <w:r w:rsidR="000E6E19">
        <w:rPr>
          <w:lang w:val="en-US"/>
        </w:rPr>
        <w:t> </w:t>
      </w:r>
      <w:r w:rsidR="000E6E19">
        <w:rPr>
          <w:i/>
        </w:rPr>
        <w:t>V</w:t>
      </w:r>
      <w:r w:rsidR="000E6E19" w:rsidRPr="00453FED">
        <w:rPr>
          <w:i/>
          <w:sz w:val="24"/>
          <w:szCs w:val="24"/>
          <w:vertAlign w:val="subscript"/>
        </w:rPr>
        <w:t>N</w:t>
      </w:r>
      <w:r w:rsidR="000E6E19">
        <w:t>)</w:t>
      </w:r>
      <w:r w:rsidR="000E6E19">
        <w:rPr>
          <w:sz w:val="24"/>
          <w:szCs w:val="24"/>
          <w:vertAlign w:val="superscript"/>
        </w:rPr>
        <w:t>+</w:t>
      </w:r>
      <w:r w:rsidR="000E6E19">
        <w:t xml:space="preserve">, то о такой грамматике говорят, что она содержит </w:t>
      </w:r>
      <w:r w:rsidR="000E6E19" w:rsidRPr="000E6E19">
        <w:rPr>
          <w:i/>
        </w:rPr>
        <w:t>самовложение</w:t>
      </w:r>
      <w:r w:rsidR="000E6E19">
        <w:t xml:space="preserve">. Заметим, что строки </w:t>
      </w:r>
      <w:r w:rsidR="000E6E19">
        <w:sym w:font="Symbol" w:char="F061"/>
      </w:r>
      <w:r w:rsidR="000E6E19">
        <w:t xml:space="preserve"> и </w:t>
      </w:r>
      <w:r w:rsidR="000E6E19">
        <w:rPr>
          <w:lang w:val="en-US"/>
        </w:rPr>
        <w:sym w:font="Symbol" w:char="F062"/>
      </w:r>
      <w:r w:rsidR="000E6E19">
        <w:t xml:space="preserve"> я</w:t>
      </w:r>
      <w:r w:rsidR="000E6E19">
        <w:t>в</w:t>
      </w:r>
      <w:r w:rsidR="000E6E19">
        <w:t>ляются непустыми строками.</w:t>
      </w:r>
    </w:p>
    <w:p w:rsidR="00376B9F" w:rsidRDefault="00376B9F" w:rsidP="000F5D91">
      <w:r>
        <w:tab/>
        <w:t>Свойство самовложения позволяет эффективно различать контекстно-свободные (нерегулярные) и регулярные языки. Те</w:t>
      </w:r>
      <w:r>
        <w:t>о</w:t>
      </w:r>
      <w:r>
        <w:t>ретически любая КС-грамматика, не содержащая самовложения, эквивалентна регулярной грамматике и генерирует регулярный язык. Регулярная грамматика не может содержать самовложения.</w:t>
      </w:r>
    </w:p>
    <w:p w:rsidR="00376B9F" w:rsidRDefault="00376B9F" w:rsidP="000F5D91">
      <w:pPr>
        <w:rPr>
          <w:iCs/>
        </w:rPr>
      </w:pPr>
      <w:r>
        <w:tab/>
        <w:t xml:space="preserve">Пример грамматики, </w:t>
      </w:r>
      <w:r>
        <w:rPr>
          <w:iCs/>
        </w:rPr>
        <w:t>содержащей самовложение</w:t>
      </w:r>
    </w:p>
    <w:p w:rsidR="000E6E19" w:rsidRDefault="00376B9F" w:rsidP="000F5D91">
      <w:r>
        <w:rPr>
          <w:iCs/>
        </w:rP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t xml:space="preserve">, </w:t>
      </w:r>
      <w:r>
        <w:rPr>
          <w:i/>
        </w:rPr>
        <w:t>S</w:t>
      </w:r>
      <w:r>
        <w:t> </w:t>
      </w:r>
      <w:r>
        <w:sym w:font="Symbol" w:char="F0AE"/>
      </w:r>
      <w:r>
        <w:t> </w:t>
      </w:r>
      <w:r>
        <w:rPr>
          <w:iCs/>
        </w:rPr>
        <w:sym w:font="Symbol" w:char="F065"/>
      </w:r>
    </w:p>
    <w:p w:rsidR="000E6E19" w:rsidRDefault="00376B9F" w:rsidP="000F5D91">
      <w:r>
        <w:tab/>
        <w:t>Грамматика арифметических выражений</w:t>
      </w:r>
    </w:p>
    <w:p w:rsidR="00376B9F" w:rsidRPr="00D04185" w:rsidRDefault="00376B9F" w:rsidP="00376B9F">
      <w:r>
        <w:tab/>
      </w:r>
      <w:r w:rsidRPr="00515B4A">
        <w:rPr>
          <w:i/>
          <w:lang w:val="en-US"/>
        </w:rPr>
        <w:t>E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E</w:t>
      </w:r>
      <w:r>
        <w:rPr>
          <w:lang w:val="en-US"/>
        </w:rPr>
        <w:t> </w:t>
      </w:r>
      <w:r w:rsidRPr="00D04185">
        <w:t>+</w:t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>
        <w:rPr>
          <w:i/>
          <w:lang w:val="en-US"/>
        </w:rPr>
        <w:t>T</w:t>
      </w:r>
    </w:p>
    <w:p w:rsidR="00376B9F" w:rsidRPr="00D04185" w:rsidRDefault="00376B9F" w:rsidP="00376B9F">
      <w:r w:rsidRPr="00D04185">
        <w:tab/>
      </w:r>
      <w:r w:rsidRPr="00515B4A">
        <w:rPr>
          <w:i/>
          <w:lang w:val="en-US"/>
        </w:rPr>
        <w:t>T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sym w:font="Symbol" w:char="F0EF"/>
      </w:r>
      <w:r>
        <w:rPr>
          <w:i/>
          <w:lang w:val="en-US"/>
        </w:rPr>
        <w:t>F</w:t>
      </w:r>
    </w:p>
    <w:p w:rsidR="00376B9F" w:rsidRPr="00D04185" w:rsidRDefault="00376B9F" w:rsidP="00376B9F">
      <w:r w:rsidRPr="00D04185">
        <w:tab/>
      </w:r>
      <w:r>
        <w:rPr>
          <w:i/>
          <w:lang w:val="en-US"/>
        </w:rPr>
        <w:t>F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D04185">
        <w:t>(</w:t>
      </w:r>
      <w:r w:rsidRPr="00515B4A">
        <w:rPr>
          <w:i/>
          <w:lang w:val="en-US"/>
        </w:rPr>
        <w:t>E</w:t>
      </w:r>
      <w:proofErr w:type="gramStart"/>
      <w:r w:rsidRPr="00D04185">
        <w:t>)</w:t>
      </w:r>
      <w:proofErr w:type="gramEnd"/>
      <w:r>
        <w:sym w:font="Symbol" w:char="F0EF"/>
      </w:r>
      <w:r>
        <w:rPr>
          <w:i/>
          <w:lang w:val="en-US"/>
        </w:rPr>
        <w:t>i</w:t>
      </w:r>
    </w:p>
    <w:p w:rsidR="00376B9F" w:rsidRPr="00376B9F" w:rsidRDefault="00376B9F" w:rsidP="00376B9F">
      <w:r>
        <w:t>также содержит самовложение,</w:t>
      </w:r>
      <w:r w:rsidRPr="00376B9F">
        <w:t xml:space="preserve"> </w:t>
      </w:r>
      <w:r>
        <w:t>поскольку, например, существ</w:t>
      </w:r>
      <w:r>
        <w:t>у</w:t>
      </w:r>
      <w:r>
        <w:t xml:space="preserve">ет вывод </w:t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 w:rsidRPr="00376B9F">
        <w:t>(</w:t>
      </w:r>
      <w:r w:rsidRPr="00515B4A">
        <w:rPr>
          <w:i/>
          <w:lang w:val="en-US"/>
        </w:rPr>
        <w:t>E</w:t>
      </w:r>
      <w:r w:rsidRPr="00376B9F">
        <w:t xml:space="preserve">). </w:t>
      </w:r>
      <w:r>
        <w:t>В таких случаях говорят, что нете</w:t>
      </w:r>
      <w:r>
        <w:t>р</w:t>
      </w:r>
      <w:r>
        <w:t xml:space="preserve">минал </w:t>
      </w:r>
      <w:r w:rsidRPr="00376B9F">
        <w:rPr>
          <w:i/>
          <w:lang w:val="en-US"/>
        </w:rPr>
        <w:t>E</w:t>
      </w:r>
      <w:r>
        <w:t xml:space="preserve"> проявляет свойство самовложения. Нетерминалы </w:t>
      </w:r>
      <w:r w:rsidRPr="00376B9F">
        <w:rPr>
          <w:i/>
          <w:lang w:val="en-US"/>
        </w:rPr>
        <w:t>T</w:t>
      </w:r>
      <w:r>
        <w:t xml:space="preserve"> и </w:t>
      </w:r>
      <w:r w:rsidRPr="00376B9F">
        <w:rPr>
          <w:i/>
          <w:lang w:val="en-US"/>
        </w:rPr>
        <w:t>F</w:t>
      </w:r>
      <w:r w:rsidRPr="00376B9F">
        <w:t xml:space="preserve"> </w:t>
      </w:r>
      <w:r>
        <w:t>также проявляют свойство самовложения:</w:t>
      </w:r>
    </w:p>
    <w:p w:rsidR="000E6E19" w:rsidRPr="00D04185" w:rsidRDefault="00376B9F" w:rsidP="000F5D91">
      <w:r>
        <w:rPr>
          <w:i/>
        </w:rPr>
        <w:tab/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 w:rsidRPr="00376B9F">
        <w:t>(</w:t>
      </w:r>
      <w:r w:rsidRPr="00515B4A">
        <w:rPr>
          <w:i/>
          <w:lang w:val="en-US"/>
        </w:rPr>
        <w:t>E</w:t>
      </w:r>
      <w:r w:rsidRPr="00376B9F">
        <w:t>)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 w:rsidRPr="00376B9F">
        <w:t>(</w:t>
      </w:r>
      <w:r>
        <w:rPr>
          <w:i/>
          <w:lang w:val="en-US"/>
        </w:rPr>
        <w:t>T</w:t>
      </w:r>
      <w:r w:rsidRPr="00376B9F">
        <w:t>)</w:t>
      </w:r>
    </w:p>
    <w:p w:rsidR="00376B9F" w:rsidRPr="00FC7E37" w:rsidRDefault="00376B9F" w:rsidP="00376B9F">
      <w:pPr>
        <w:rPr>
          <w:lang w:val="en-US"/>
        </w:rPr>
      </w:pPr>
      <w:r>
        <w:rPr>
          <w:i/>
        </w:rPr>
        <w:tab/>
      </w:r>
      <w:r>
        <w:rPr>
          <w:i/>
          <w:lang w:val="en-US"/>
        </w:rPr>
        <w:t>F</w:t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 w:rsidRPr="00376B9F">
        <w:t>(</w:t>
      </w:r>
      <w:r w:rsidRPr="00515B4A">
        <w:rPr>
          <w:i/>
          <w:lang w:val="en-US"/>
        </w:rPr>
        <w:t>E</w:t>
      </w:r>
      <w:r w:rsidRPr="00376B9F">
        <w:t>)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 w:rsidRPr="00376B9F">
        <w:t>(</w:t>
      </w:r>
      <w:r>
        <w:rPr>
          <w:i/>
          <w:lang w:val="en-US"/>
        </w:rPr>
        <w:t>T</w:t>
      </w:r>
      <w:r w:rsidRPr="00376B9F">
        <w:t>)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 w:rsidRPr="00376B9F">
        <w:t>(</w:t>
      </w:r>
      <w:r>
        <w:rPr>
          <w:i/>
          <w:lang w:val="en-US"/>
        </w:rPr>
        <w:t>F</w:t>
      </w:r>
      <w:r w:rsidRPr="00376B9F">
        <w:t>)</w:t>
      </w:r>
    </w:p>
    <w:p w:rsidR="00376B9F" w:rsidRPr="00376B9F" w:rsidRDefault="00376B9F" w:rsidP="000F5D91"/>
    <w:p w:rsidR="00C824B5" w:rsidRDefault="00C824B5" w:rsidP="00C824B5">
      <w:pPr>
        <w:pStyle w:val="2"/>
      </w:pPr>
      <w:bookmarkStart w:id="21" w:name="_Toc85196483"/>
      <w:r>
        <w:lastRenderedPageBreak/>
        <w:t>Лемма Огдена</w:t>
      </w:r>
      <w:r w:rsidR="005214E8">
        <w:t xml:space="preserve"> и лемма</w:t>
      </w:r>
      <w:r>
        <w:t xml:space="preserve"> о разрастании для</w:t>
      </w:r>
      <w:r w:rsidR="005214E8">
        <w:br/>
      </w:r>
      <w:r>
        <w:t>КС-</w:t>
      </w:r>
      <w:r w:rsidR="005214E8">
        <w:t>языков</w:t>
      </w:r>
      <w:bookmarkEnd w:id="21"/>
    </w:p>
    <w:p w:rsidR="00C824B5" w:rsidRDefault="00C824B5" w:rsidP="000F5D91"/>
    <w:p w:rsidR="00C824B5" w:rsidRDefault="00FC7E37" w:rsidP="000F5D91">
      <w:r w:rsidRPr="005214E8">
        <w:tab/>
      </w:r>
      <w:r w:rsidR="00F941FF" w:rsidRPr="00F941FF">
        <w:rPr>
          <w:i/>
        </w:rPr>
        <w:t>Лемма Огдена</w:t>
      </w:r>
      <w:r w:rsidR="00F941FF">
        <w:t xml:space="preserve">. Для любой КС-грамматики </w:t>
      </w:r>
      <w:r w:rsidR="00F941FF" w:rsidRPr="00C71D85">
        <w:rPr>
          <w:i/>
          <w:lang w:val="en-US"/>
        </w:rPr>
        <w:t>G</w:t>
      </w:r>
      <w:r w:rsidR="00F941FF" w:rsidRPr="00C71D85">
        <w:rPr>
          <w:lang w:val="en-US"/>
        </w:rPr>
        <w:t> </w:t>
      </w:r>
      <w:r w:rsidR="00F941FF" w:rsidRPr="00C71D85">
        <w:t>=</w:t>
      </w:r>
      <w:r w:rsidR="00F941FF" w:rsidRPr="00C71D85">
        <w:rPr>
          <w:lang w:val="en-US"/>
        </w:rPr>
        <w:t> </w:t>
      </w:r>
      <w:r w:rsidR="00F941FF" w:rsidRPr="00C71D85">
        <w:t>(</w:t>
      </w:r>
      <w:r w:rsidR="00F941FF" w:rsidRPr="00C71D85">
        <w:rPr>
          <w:i/>
          <w:lang w:val="en-US"/>
        </w:rPr>
        <w:t>V</w:t>
      </w:r>
      <w:r w:rsidR="00F941FF" w:rsidRPr="00C71D85">
        <w:rPr>
          <w:i/>
          <w:sz w:val="24"/>
          <w:szCs w:val="24"/>
          <w:vertAlign w:val="subscript"/>
          <w:lang w:val="en-US"/>
        </w:rPr>
        <w:t>T</w:t>
      </w:r>
      <w:r w:rsidR="00F941FF" w:rsidRPr="00C71D85">
        <w:t>,</w:t>
      </w:r>
      <w:r w:rsidR="00F941FF" w:rsidRPr="00C71D85">
        <w:rPr>
          <w:lang w:val="en-US"/>
        </w:rPr>
        <w:t> </w:t>
      </w:r>
      <w:r w:rsidR="00F941FF" w:rsidRPr="00C71D85">
        <w:rPr>
          <w:i/>
          <w:lang w:val="en-US"/>
        </w:rPr>
        <w:t>V</w:t>
      </w:r>
      <w:r w:rsidR="00F941FF" w:rsidRPr="00C71D85">
        <w:rPr>
          <w:i/>
          <w:sz w:val="24"/>
          <w:szCs w:val="24"/>
          <w:vertAlign w:val="subscript"/>
          <w:lang w:val="en-US"/>
        </w:rPr>
        <w:t>N</w:t>
      </w:r>
      <w:r w:rsidR="00F941FF" w:rsidRPr="00C71D85">
        <w:t>,</w:t>
      </w:r>
      <w:r w:rsidR="00F941FF" w:rsidRPr="00C71D85">
        <w:rPr>
          <w:lang w:val="en-US"/>
        </w:rPr>
        <w:t> </w:t>
      </w:r>
      <w:r w:rsidR="00F941FF" w:rsidRPr="00C71D85">
        <w:rPr>
          <w:i/>
          <w:lang w:val="en-US"/>
        </w:rPr>
        <w:t>P</w:t>
      </w:r>
      <w:r w:rsidR="00F941FF" w:rsidRPr="00C71D85">
        <w:t>,</w:t>
      </w:r>
      <w:r w:rsidR="00F941FF" w:rsidRPr="00C71D85">
        <w:rPr>
          <w:lang w:val="en-US"/>
        </w:rPr>
        <w:t> </w:t>
      </w:r>
      <w:r w:rsidR="00F941FF" w:rsidRPr="00C71D85">
        <w:rPr>
          <w:i/>
          <w:lang w:val="en-US"/>
        </w:rPr>
        <w:t>S</w:t>
      </w:r>
      <w:r w:rsidR="00F941FF" w:rsidRPr="00C71D85">
        <w:t>)</w:t>
      </w:r>
      <w:r w:rsidR="00F941FF">
        <w:t xml:space="preserve"> существует такая константа </w:t>
      </w:r>
      <w:r w:rsidR="00F941FF" w:rsidRPr="00F941FF">
        <w:rPr>
          <w:i/>
          <w:lang w:val="en-US"/>
        </w:rPr>
        <w:t>k</w:t>
      </w:r>
      <w:r w:rsidR="00F941FF">
        <w:t> </w:t>
      </w:r>
      <w:r w:rsidR="00F941FF">
        <w:sym w:font="Symbol" w:char="F0B3"/>
      </w:r>
      <w:r w:rsidR="00F941FF">
        <w:t xml:space="preserve"> 1, что если </w:t>
      </w:r>
      <w:r w:rsidR="00F941FF" w:rsidRPr="00F941FF">
        <w:rPr>
          <w:i/>
          <w:lang w:val="en-US"/>
        </w:rPr>
        <w:t>z</w:t>
      </w:r>
      <w:r w:rsidR="00F941FF">
        <w:rPr>
          <w:lang w:val="en-US"/>
        </w:rPr>
        <w:t> </w:t>
      </w:r>
      <w:r w:rsidR="00F941FF">
        <w:sym w:font="Symbol" w:char="F0CE"/>
      </w:r>
      <w:r w:rsidR="00F941FF">
        <w:rPr>
          <w:lang w:val="en-US"/>
        </w:rPr>
        <w:t> </w:t>
      </w:r>
      <w:r w:rsidR="00F941FF" w:rsidRPr="00F941FF">
        <w:rPr>
          <w:i/>
          <w:lang w:val="en-US"/>
        </w:rPr>
        <w:t>L</w:t>
      </w:r>
      <w:r w:rsidR="00F941FF">
        <w:t>(</w:t>
      </w:r>
      <w:r w:rsidR="00F941FF" w:rsidRPr="00F941FF">
        <w:rPr>
          <w:i/>
          <w:lang w:val="en-US"/>
        </w:rPr>
        <w:t>G</w:t>
      </w:r>
      <w:r w:rsidR="00F941FF">
        <w:t>)</w:t>
      </w:r>
      <w:r w:rsidR="00F941FF" w:rsidRPr="00F941FF">
        <w:t xml:space="preserve">, </w:t>
      </w:r>
      <w:r w:rsidR="00F941FF">
        <w:sym w:font="Symbol" w:char="F0EF"/>
      </w:r>
      <w:r w:rsidR="00F941FF" w:rsidRPr="00F941FF">
        <w:rPr>
          <w:i/>
          <w:lang w:val="en-US"/>
        </w:rPr>
        <w:t>z</w:t>
      </w:r>
      <w:r w:rsidR="00F941FF">
        <w:sym w:font="Symbol" w:char="F0EF"/>
      </w:r>
      <w:r w:rsidR="00F941FF">
        <w:sym w:font="Symbol" w:char="F0B3"/>
      </w:r>
      <w:r w:rsidR="00F941FF">
        <w:t> </w:t>
      </w:r>
      <w:r w:rsidR="00F941FF" w:rsidRPr="00F941FF">
        <w:rPr>
          <w:i/>
          <w:lang w:val="en-US"/>
        </w:rPr>
        <w:t>k</w:t>
      </w:r>
      <w:r w:rsidR="00F941FF" w:rsidRPr="00F941FF">
        <w:t xml:space="preserve"> </w:t>
      </w:r>
      <w:r w:rsidR="00F941FF">
        <w:t xml:space="preserve">и для любых выделенных в </w:t>
      </w:r>
      <w:r w:rsidR="00F941FF" w:rsidRPr="00F941FF">
        <w:rPr>
          <w:i/>
          <w:lang w:val="en-US"/>
        </w:rPr>
        <w:t>z</w:t>
      </w:r>
      <w:r w:rsidR="00F941FF">
        <w:t xml:space="preserve"> не менее </w:t>
      </w:r>
      <w:r w:rsidR="00F941FF" w:rsidRPr="00F941FF">
        <w:rPr>
          <w:i/>
          <w:lang w:val="en-US"/>
        </w:rPr>
        <w:t>k</w:t>
      </w:r>
      <w:r w:rsidR="00F941FF" w:rsidRPr="00F941FF">
        <w:t xml:space="preserve"> </w:t>
      </w:r>
      <w:r w:rsidR="00F941FF">
        <w:t xml:space="preserve">позиций, строку </w:t>
      </w:r>
      <w:r w:rsidR="00F941FF" w:rsidRPr="00F941FF">
        <w:rPr>
          <w:i/>
          <w:lang w:val="en-US"/>
        </w:rPr>
        <w:t>z</w:t>
      </w:r>
      <w:r w:rsidR="00F941FF" w:rsidRPr="00F941FF">
        <w:t xml:space="preserve"> </w:t>
      </w:r>
      <w:r w:rsidR="00F941FF">
        <w:t>можно зап</w:t>
      </w:r>
      <w:r w:rsidR="00F941FF">
        <w:t>и</w:t>
      </w:r>
      <w:r w:rsidR="00F941FF">
        <w:t xml:space="preserve">сать в виде </w:t>
      </w:r>
      <w:r w:rsidR="00F941FF" w:rsidRPr="00F941FF">
        <w:rPr>
          <w:i/>
          <w:lang w:val="en-US"/>
        </w:rPr>
        <w:t>z</w:t>
      </w:r>
      <w:r w:rsidR="00F941FF">
        <w:rPr>
          <w:lang w:val="en-US"/>
        </w:rPr>
        <w:t> </w:t>
      </w:r>
      <w:r w:rsidR="00F941FF" w:rsidRPr="00F941FF">
        <w:t>=</w:t>
      </w:r>
      <w:r w:rsidR="00F941FF">
        <w:rPr>
          <w:lang w:val="en-US"/>
        </w:rPr>
        <w:t> </w:t>
      </w:r>
      <w:r w:rsidR="00F941FF" w:rsidRPr="00F941FF">
        <w:rPr>
          <w:i/>
          <w:lang w:val="en-US"/>
        </w:rPr>
        <w:t>uvwxy</w:t>
      </w:r>
      <w:r w:rsidR="00F941FF">
        <w:t>, причем:</w:t>
      </w:r>
    </w:p>
    <w:p w:rsidR="00F941FF" w:rsidRPr="007D634C" w:rsidRDefault="007D634C" w:rsidP="000F5D91">
      <w:r>
        <w:tab/>
        <w:t>1) </w:t>
      </w:r>
      <w:r w:rsidRPr="007D634C">
        <w:rPr>
          <w:i/>
          <w:lang w:val="en-US"/>
        </w:rPr>
        <w:t>w</w:t>
      </w:r>
      <w:r w:rsidRPr="007D634C">
        <w:t xml:space="preserve"> </w:t>
      </w:r>
      <w:r>
        <w:t>содержит хотя бы одну выделенную позицию;</w:t>
      </w:r>
    </w:p>
    <w:p w:rsidR="00FC7E37" w:rsidRPr="007D634C" w:rsidRDefault="007D634C" w:rsidP="000F5D91">
      <w:r>
        <w:tab/>
        <w:t xml:space="preserve">2) либо и </w:t>
      </w:r>
      <w:r w:rsidRPr="007D634C">
        <w:rPr>
          <w:i/>
        </w:rPr>
        <w:t>u</w:t>
      </w:r>
      <w:r>
        <w:t xml:space="preserve"> и </w:t>
      </w:r>
      <w:r w:rsidRPr="007D634C">
        <w:rPr>
          <w:i/>
        </w:rPr>
        <w:t>v</w:t>
      </w:r>
      <w:r>
        <w:t xml:space="preserve"> содержат выделенные позиции, либо </w:t>
      </w:r>
      <w:r w:rsidRPr="007D634C">
        <w:t>её с</w:t>
      </w:r>
      <w:r w:rsidRPr="007D634C">
        <w:t>о</w:t>
      </w:r>
      <w:r w:rsidRPr="007D634C">
        <w:t xml:space="preserve">держат и </w:t>
      </w:r>
      <w:r>
        <w:rPr>
          <w:i/>
          <w:lang w:val="en-US"/>
        </w:rPr>
        <w:t>x</w:t>
      </w:r>
      <w:r w:rsidRPr="007D634C">
        <w:t xml:space="preserve"> и </w:t>
      </w:r>
      <w:r>
        <w:rPr>
          <w:i/>
          <w:lang w:val="en-US"/>
        </w:rPr>
        <w:t>y</w:t>
      </w:r>
      <w:r w:rsidRPr="007D634C">
        <w:t>;</w:t>
      </w:r>
    </w:p>
    <w:p w:rsidR="00FC7E37" w:rsidRPr="007D634C" w:rsidRDefault="007D634C" w:rsidP="007D634C">
      <w:r w:rsidRPr="00D04185">
        <w:tab/>
      </w:r>
      <w:r w:rsidRPr="007D634C">
        <w:t>3)</w:t>
      </w:r>
      <w:r>
        <w:rPr>
          <w:lang w:val="en-US"/>
        </w:rPr>
        <w:t> </w:t>
      </w:r>
      <w:r w:rsidRPr="007D634C">
        <w:rPr>
          <w:i/>
          <w:lang w:val="en-US"/>
        </w:rPr>
        <w:t>vwx</w:t>
      </w:r>
      <w:r w:rsidRPr="007D634C">
        <w:t xml:space="preserve"> содержит не более </w:t>
      </w:r>
      <w:r w:rsidRPr="007D634C">
        <w:rPr>
          <w:i/>
          <w:lang w:val="en-US"/>
        </w:rPr>
        <w:t>k</w:t>
      </w:r>
      <w:r w:rsidRPr="007D634C">
        <w:t xml:space="preserve"> выделенных позиций;</w:t>
      </w:r>
    </w:p>
    <w:p w:rsidR="007D634C" w:rsidRPr="007D634C" w:rsidRDefault="007D634C" w:rsidP="000F5D91">
      <w:r w:rsidRPr="00D04185">
        <w:tab/>
      </w:r>
      <w:r w:rsidRPr="007D634C">
        <w:t>4)</w:t>
      </w:r>
      <w:r>
        <w:rPr>
          <w:lang w:val="en-US"/>
        </w:rPr>
        <w:t> </w:t>
      </w:r>
      <w:r w:rsidRPr="007D634C">
        <w:t xml:space="preserve">существует </w:t>
      </w:r>
      <w:r>
        <w:t xml:space="preserve">такой нетерминал </w:t>
      </w:r>
      <w:r w:rsidRPr="00557B8C">
        <w:rPr>
          <w:i/>
          <w:lang w:val="en-US"/>
        </w:rPr>
        <w:t>A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86164E">
        <w:rPr>
          <w:i/>
          <w:sz w:val="24"/>
          <w:szCs w:val="24"/>
          <w:vertAlign w:val="subscript"/>
          <w:lang w:val="en-US"/>
        </w:rPr>
        <w:t>N</w:t>
      </w:r>
      <w:r w:rsidRPr="007D634C">
        <w:t xml:space="preserve"> ,</w:t>
      </w:r>
      <w:r>
        <w:t xml:space="preserve"> что</w:t>
      </w:r>
    </w:p>
    <w:p w:rsidR="007D634C" w:rsidRPr="00D04185" w:rsidRDefault="007D634C" w:rsidP="000F5D91">
      <w:r>
        <w:rPr>
          <w:position w:val="-12"/>
        </w:rPr>
        <w:tab/>
      </w:r>
      <w:r w:rsidRPr="000E6E19">
        <w:rPr>
          <w:position w:val="-10"/>
          <w:lang w:val="en-US"/>
        </w:rPr>
        <w:object w:dxaOrig="4020" w:dyaOrig="440">
          <v:shape id="_x0000_i1061" type="#_x0000_t75" style="width:201pt;height:22.15pt" o:ole="">
            <v:imagedata r:id="rId47" o:title=""/>
          </v:shape>
          <o:OLEObject Type="Embed" ProgID="Equation.3" ShapeID="_x0000_i1061" DrawAspect="Content" ObjectID="_1700461969" r:id="rId48"/>
        </w:object>
      </w:r>
      <w:r w:rsidRPr="007D634C">
        <w:t xml:space="preserve"> </w:t>
      </w:r>
      <w:r>
        <w:t xml:space="preserve">для всех </w:t>
      </w:r>
      <w:r>
        <w:rPr>
          <w:i/>
          <w:lang w:val="en-US"/>
        </w:rPr>
        <w:t>i</w:t>
      </w:r>
      <w:r>
        <w:t> </w:t>
      </w:r>
      <w:r>
        <w:sym w:font="Symbol" w:char="F0B3"/>
      </w:r>
      <w:r>
        <w:t> </w:t>
      </w:r>
      <w:r w:rsidRPr="00D04185">
        <w:t>0.</w:t>
      </w:r>
    </w:p>
    <w:p w:rsidR="007D634C" w:rsidRDefault="007D634C" w:rsidP="000F5D91">
      <w:r w:rsidRPr="00D04185">
        <w:tab/>
      </w:r>
      <w:r>
        <w:t xml:space="preserve">Следствием леммы Огдена является </w:t>
      </w:r>
      <w:r w:rsidRPr="00984A1A">
        <w:rPr>
          <w:i/>
        </w:rPr>
        <w:t>лемма о разрастании</w:t>
      </w:r>
      <w:r>
        <w:t xml:space="preserve"> (</w:t>
      </w:r>
      <w:r w:rsidR="00984A1A" w:rsidRPr="00984A1A">
        <w:rPr>
          <w:i/>
        </w:rPr>
        <w:t>лемма о накачке</w:t>
      </w:r>
      <w:r w:rsidR="00984A1A">
        <w:t xml:space="preserve">, </w:t>
      </w:r>
      <w:r w:rsidR="00984A1A" w:rsidRPr="00984A1A">
        <w:rPr>
          <w:i/>
        </w:rPr>
        <w:t>лемма о подкачке</w:t>
      </w:r>
      <w:r w:rsidR="00984A1A">
        <w:t>;</w:t>
      </w:r>
      <w:r w:rsidR="00984A1A" w:rsidRPr="007D634C">
        <w:t xml:space="preserve"> англ. </w:t>
      </w:r>
      <w:r w:rsidR="00984A1A" w:rsidRPr="003832F9">
        <w:rPr>
          <w:i/>
        </w:rPr>
        <w:t>pumping lemma</w:t>
      </w:r>
      <w:r>
        <w:t>)</w:t>
      </w:r>
      <w:r w:rsidR="00984A1A">
        <w:t xml:space="preserve"> для КС-языков.</w:t>
      </w:r>
    </w:p>
    <w:p w:rsidR="00984A1A" w:rsidRPr="00367D96" w:rsidRDefault="00984A1A" w:rsidP="000F5D91">
      <w:r>
        <w:tab/>
        <w:t xml:space="preserve">Для любого КС-языка </w:t>
      </w:r>
      <w:r w:rsidRPr="00984A1A">
        <w:rPr>
          <w:i/>
          <w:lang w:val="en-US"/>
        </w:rPr>
        <w:t>L</w:t>
      </w:r>
      <w:r>
        <w:t xml:space="preserve"> существует такая константа </w:t>
      </w:r>
      <w:r w:rsidRPr="00F941FF">
        <w:rPr>
          <w:i/>
          <w:lang w:val="en-US"/>
        </w:rPr>
        <w:t>k</w:t>
      </w:r>
      <w:r>
        <w:t> </w:t>
      </w:r>
      <w:r>
        <w:sym w:font="Symbol" w:char="F0B3"/>
      </w:r>
      <w:r>
        <w:t xml:space="preserve"> 1, что любую строку </w:t>
      </w:r>
      <w:r w:rsidRPr="00F941FF">
        <w:rPr>
          <w:i/>
          <w:lang w:val="en-US"/>
        </w:rPr>
        <w:t>z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F941FF">
        <w:rPr>
          <w:i/>
          <w:lang w:val="en-US"/>
        </w:rPr>
        <w:t>L</w:t>
      </w:r>
      <w:r w:rsidRPr="00F941FF">
        <w:t>,</w:t>
      </w:r>
      <w:r>
        <w:t xml:space="preserve"> </w:t>
      </w:r>
      <w:r>
        <w:sym w:font="Symbol" w:char="F0EF"/>
      </w:r>
      <w:r w:rsidRPr="00F941FF">
        <w:rPr>
          <w:i/>
          <w:lang w:val="en-US"/>
        </w:rPr>
        <w:t>z</w:t>
      </w:r>
      <w:r>
        <w:sym w:font="Symbol" w:char="F0EF"/>
      </w:r>
      <w:r>
        <w:sym w:font="Symbol" w:char="F0B3"/>
      </w:r>
      <w:r>
        <w:t> </w:t>
      </w:r>
      <w:r w:rsidRPr="00F941FF">
        <w:rPr>
          <w:i/>
          <w:lang w:val="en-US"/>
        </w:rPr>
        <w:t>k</w:t>
      </w:r>
      <w:r>
        <w:t xml:space="preserve">, можно записать в виде </w:t>
      </w:r>
      <w:r w:rsidRPr="00F941FF">
        <w:rPr>
          <w:i/>
          <w:lang w:val="en-US"/>
        </w:rPr>
        <w:t>z</w:t>
      </w:r>
      <w:r>
        <w:rPr>
          <w:lang w:val="en-US"/>
        </w:rPr>
        <w:t> </w:t>
      </w:r>
      <w:r w:rsidRPr="00F941FF">
        <w:t>=</w:t>
      </w:r>
      <w:r>
        <w:rPr>
          <w:lang w:val="en-US"/>
        </w:rPr>
        <w:t> </w:t>
      </w:r>
      <w:r w:rsidRPr="00F941FF">
        <w:rPr>
          <w:i/>
          <w:lang w:val="en-US"/>
        </w:rPr>
        <w:t>uvwxy</w:t>
      </w:r>
      <w:r>
        <w:t xml:space="preserve">, где </w:t>
      </w:r>
      <w:r>
        <w:sym w:font="Symbol" w:char="F0EF"/>
      </w:r>
      <w:r w:rsidRPr="00F941FF">
        <w:rPr>
          <w:i/>
          <w:lang w:val="en-US"/>
        </w:rPr>
        <w:t>vwx</w:t>
      </w:r>
      <w:r>
        <w:sym w:font="Symbol" w:char="F0EF"/>
      </w:r>
      <w:r>
        <w:sym w:font="Symbol" w:char="F0A3"/>
      </w:r>
      <w:r>
        <w:t> </w:t>
      </w:r>
      <w:r w:rsidRPr="00F941FF">
        <w:rPr>
          <w:i/>
          <w:lang w:val="en-US"/>
        </w:rPr>
        <w:t>k</w:t>
      </w:r>
      <w:r>
        <w:t xml:space="preserve">, </w:t>
      </w:r>
      <w:r w:rsidR="00A7226D" w:rsidRPr="00F941FF">
        <w:rPr>
          <w:i/>
          <w:lang w:val="en-US"/>
        </w:rPr>
        <w:t>vx</w:t>
      </w:r>
      <w:r w:rsidR="00A7226D">
        <w:t> </w:t>
      </w:r>
      <w:r w:rsidR="00A7226D">
        <w:sym w:font="Symbol" w:char="F0B9"/>
      </w:r>
      <w:r w:rsidR="00A7226D">
        <w:t> </w:t>
      </w:r>
      <w:r w:rsidR="00A7226D">
        <w:sym w:font="Symbol" w:char="F065"/>
      </w:r>
      <w:r w:rsidR="00A7226D">
        <w:t xml:space="preserve">, </w:t>
      </w:r>
      <w:r w:rsidR="00367D96">
        <w:t xml:space="preserve">и для любого </w:t>
      </w:r>
      <w:r w:rsidR="00367D96">
        <w:rPr>
          <w:i/>
          <w:lang w:val="en-US"/>
        </w:rPr>
        <w:t>i</w:t>
      </w:r>
      <w:r w:rsidR="00367D96">
        <w:t> </w:t>
      </w:r>
      <w:r w:rsidR="00367D96">
        <w:sym w:font="Symbol" w:char="F0B3"/>
      </w:r>
      <w:r w:rsidR="00367D96">
        <w:t> </w:t>
      </w:r>
      <w:r w:rsidR="00367D96" w:rsidRPr="00367D96">
        <w:t>0</w:t>
      </w:r>
      <w:r w:rsidR="00367D96">
        <w:t xml:space="preserve"> справедливо </w:t>
      </w:r>
      <w:r w:rsidR="00367D96" w:rsidRPr="00367D96">
        <w:rPr>
          <w:i/>
          <w:lang w:val="en-US"/>
        </w:rPr>
        <w:t>uv</w:t>
      </w:r>
      <w:r w:rsidR="00367D96" w:rsidRPr="00367D96">
        <w:rPr>
          <w:i/>
          <w:sz w:val="24"/>
          <w:szCs w:val="24"/>
          <w:vertAlign w:val="superscript"/>
          <w:lang w:val="en-US"/>
        </w:rPr>
        <w:t>i</w:t>
      </w:r>
      <w:r w:rsidR="00367D96" w:rsidRPr="00367D96">
        <w:rPr>
          <w:i/>
          <w:lang w:val="en-US"/>
        </w:rPr>
        <w:t>wx</w:t>
      </w:r>
      <w:r w:rsidR="00367D96" w:rsidRPr="00367D96">
        <w:rPr>
          <w:i/>
          <w:sz w:val="24"/>
          <w:szCs w:val="24"/>
          <w:vertAlign w:val="superscript"/>
          <w:lang w:val="en-US"/>
        </w:rPr>
        <w:t>i</w:t>
      </w:r>
      <w:r w:rsidR="00367D96" w:rsidRPr="00367D96">
        <w:rPr>
          <w:i/>
          <w:lang w:val="en-US"/>
        </w:rPr>
        <w:t>y</w:t>
      </w:r>
      <w:r w:rsidR="00367D96">
        <w:rPr>
          <w:lang w:val="en-US"/>
        </w:rPr>
        <w:t> </w:t>
      </w:r>
      <w:r w:rsidR="00367D96">
        <w:sym w:font="Symbol" w:char="F0CE"/>
      </w:r>
      <w:r w:rsidR="00367D96">
        <w:rPr>
          <w:lang w:val="en-US"/>
        </w:rPr>
        <w:t> </w:t>
      </w:r>
      <w:r w:rsidR="00367D96" w:rsidRPr="00F941FF">
        <w:rPr>
          <w:i/>
          <w:lang w:val="en-US"/>
        </w:rPr>
        <w:t>L</w:t>
      </w:r>
      <w:r w:rsidR="00367D96" w:rsidRPr="00367D96">
        <w:t>.</w:t>
      </w:r>
    </w:p>
    <w:p w:rsidR="007D634C" w:rsidRPr="00367D96" w:rsidRDefault="00367D96" w:rsidP="00367D96">
      <w:r w:rsidRPr="00D04185">
        <w:tab/>
      </w:r>
      <w:r w:rsidRPr="00367D96">
        <w:t>Лемма Огдена и лемма о разрастании для КС-языков поле</w:t>
      </w:r>
      <w:r w:rsidRPr="00367D96">
        <w:t>з</w:t>
      </w:r>
      <w:r w:rsidRPr="00367D96">
        <w:t xml:space="preserve">ны </w:t>
      </w:r>
      <w:r>
        <w:t>для</w:t>
      </w:r>
      <w:r w:rsidRPr="00367D96">
        <w:t xml:space="preserve"> доказательств</w:t>
      </w:r>
      <w:r>
        <w:t>а</w:t>
      </w:r>
      <w:r w:rsidRPr="00367D96">
        <w:t xml:space="preserve"> утверждений о том, что некоторые языки не являются контекстно-свободными.</w:t>
      </w:r>
    </w:p>
    <w:p w:rsidR="007D634C" w:rsidRPr="00D04185" w:rsidRDefault="005422E9" w:rsidP="000F5D91">
      <w:r>
        <w:tab/>
        <w:t xml:space="preserve">Для примера рассмотрим язык </w:t>
      </w:r>
      <w:r w:rsidRPr="00984A1A">
        <w:rPr>
          <w:i/>
          <w:lang w:val="en-US"/>
        </w:rPr>
        <w:t>L</w:t>
      </w:r>
      <w:r>
        <w:t> = </w:t>
      </w:r>
      <w:r w:rsidR="000F2EEB" w:rsidRPr="000F2EEB">
        <w:t>{</w:t>
      </w:r>
      <w:r w:rsidR="000F2EEB">
        <w:rPr>
          <w:lang w:val="en-US"/>
        </w:rPr>
        <w:sym w:font="Symbol" w:char="F061"/>
      </w:r>
      <w:r w:rsidR="000F2EEB">
        <w:rPr>
          <w:lang w:val="en-US"/>
        </w:rPr>
        <w:sym w:font="Symbol" w:char="F061"/>
      </w:r>
      <w:r w:rsidR="000F2EEB">
        <w:rPr>
          <w:lang w:val="en-US"/>
        </w:rPr>
        <w:t> </w:t>
      </w:r>
      <w:r w:rsidR="000F2EEB" w:rsidRPr="000F2EEB">
        <w:t>|</w:t>
      </w:r>
      <w:r w:rsidR="000F2EEB">
        <w:rPr>
          <w:lang w:val="en-US"/>
        </w:rPr>
        <w:t> </w:t>
      </w:r>
      <w:r w:rsidR="000F2EEB">
        <w:rPr>
          <w:lang w:val="en-US"/>
        </w:rPr>
        <w:sym w:font="Symbol" w:char="F061"/>
      </w:r>
      <w:r w:rsidR="000F2EEB">
        <w:rPr>
          <w:lang w:val="en-US"/>
        </w:rPr>
        <w:t> </w:t>
      </w:r>
      <w:r w:rsidR="000F2EEB">
        <w:sym w:font="Symbol" w:char="F0CE"/>
      </w:r>
      <w:r w:rsidR="000F2EEB">
        <w:rPr>
          <w:lang w:val="en-US"/>
        </w:rPr>
        <w:t> </w:t>
      </w:r>
      <w:r w:rsidR="000F2EEB" w:rsidRPr="000F2EEB">
        <w:t>{</w:t>
      </w:r>
      <w:r w:rsidR="000F2EEB" w:rsidRPr="000F2EEB">
        <w:rPr>
          <w:i/>
          <w:lang w:val="en-US"/>
        </w:rPr>
        <w:t>a</w:t>
      </w:r>
      <w:r w:rsidR="000F2EEB" w:rsidRPr="000F2EEB">
        <w:t>,</w:t>
      </w:r>
      <w:r w:rsidR="000F2EEB">
        <w:rPr>
          <w:lang w:val="en-US"/>
        </w:rPr>
        <w:t> </w:t>
      </w:r>
      <w:r w:rsidR="000F2EEB" w:rsidRPr="000F2EEB">
        <w:rPr>
          <w:i/>
          <w:lang w:val="en-US"/>
        </w:rPr>
        <w:t>b</w:t>
      </w:r>
      <w:r w:rsidR="000F2EEB" w:rsidRPr="000F2EEB">
        <w:t>}</w:t>
      </w:r>
      <w:r w:rsidR="000F2EEB" w:rsidRPr="00453FED">
        <w:rPr>
          <w:sz w:val="24"/>
          <w:szCs w:val="24"/>
          <w:vertAlign w:val="superscript"/>
        </w:rPr>
        <w:t>*</w:t>
      </w:r>
      <w:r w:rsidR="000F2EEB" w:rsidRPr="000F2EEB">
        <w:t>}</w:t>
      </w:r>
      <w:r w:rsidR="000F2EEB">
        <w:t xml:space="preserve">. </w:t>
      </w:r>
      <w:r w:rsidR="000F2EEB" w:rsidRPr="000F2EEB">
        <w:t>Док</w:t>
      </w:r>
      <w:r w:rsidR="000F2EEB" w:rsidRPr="000F2EEB">
        <w:t>а</w:t>
      </w:r>
      <w:r w:rsidR="000F2EEB" w:rsidRPr="000F2EEB">
        <w:t>зательство проведем методом от противного</w:t>
      </w:r>
      <w:r w:rsidR="000F2EEB">
        <w:t xml:space="preserve">, используя </w:t>
      </w:r>
      <w:r w:rsidR="000F2EEB" w:rsidRPr="00367D96">
        <w:t>лемм</w:t>
      </w:r>
      <w:r w:rsidR="000F2EEB">
        <w:t>у</w:t>
      </w:r>
      <w:r w:rsidR="000F2EEB" w:rsidRPr="00367D96">
        <w:t xml:space="preserve"> о разрастании</w:t>
      </w:r>
      <w:r w:rsidR="000F2EEB">
        <w:t>.</w:t>
      </w:r>
      <w:r w:rsidR="001A5B61">
        <w:t xml:space="preserve"> Предположим, что </w:t>
      </w:r>
      <w:r w:rsidR="001A5B61" w:rsidRPr="001A5B61">
        <w:rPr>
          <w:i/>
          <w:lang w:val="en-US"/>
        </w:rPr>
        <w:t>L</w:t>
      </w:r>
      <w:r w:rsidR="001A5B61" w:rsidRPr="001A5B61">
        <w:t xml:space="preserve"> –</w:t>
      </w:r>
      <w:r w:rsidR="001A5B61">
        <w:t xml:space="preserve"> КС-язык.</w:t>
      </w:r>
      <w:r w:rsidR="000F2EEB">
        <w:t xml:space="preserve"> </w:t>
      </w:r>
      <w:r w:rsidR="00D04185">
        <w:t xml:space="preserve">Рассмотрим строку </w:t>
      </w:r>
      <w:r w:rsidR="00D04185" w:rsidRPr="00D04185">
        <w:rPr>
          <w:i/>
          <w:lang w:val="en-US"/>
        </w:rPr>
        <w:t>z</w:t>
      </w:r>
      <w:r w:rsidR="00D04185">
        <w:rPr>
          <w:lang w:val="en-US"/>
        </w:rPr>
        <w:t> </w:t>
      </w:r>
      <w:r w:rsidR="00D04185" w:rsidRPr="00D04185">
        <w:t>=</w:t>
      </w:r>
      <w:r w:rsidR="00D04185">
        <w:rPr>
          <w:lang w:val="en-US"/>
        </w:rPr>
        <w:t> </w:t>
      </w:r>
      <w:r w:rsidR="00D04185" w:rsidRPr="00D04185">
        <w:rPr>
          <w:i/>
          <w:lang w:val="en-US"/>
        </w:rPr>
        <w:t>a</w:t>
      </w:r>
      <w:r w:rsidR="00D04185" w:rsidRPr="00D04185">
        <w:rPr>
          <w:i/>
          <w:sz w:val="24"/>
          <w:szCs w:val="24"/>
          <w:vertAlign w:val="superscript"/>
          <w:lang w:val="en-US"/>
        </w:rPr>
        <w:t>k</w:t>
      </w:r>
      <w:r w:rsidR="00D04185" w:rsidRPr="00D04185">
        <w:rPr>
          <w:i/>
          <w:lang w:val="en-US"/>
        </w:rPr>
        <w:t>b</w:t>
      </w:r>
      <w:r w:rsidR="00D04185" w:rsidRPr="00D04185">
        <w:rPr>
          <w:i/>
          <w:sz w:val="24"/>
          <w:szCs w:val="24"/>
          <w:vertAlign w:val="superscript"/>
          <w:lang w:val="en-US"/>
        </w:rPr>
        <w:t>k</w:t>
      </w:r>
      <w:r w:rsidR="00D04185" w:rsidRPr="00D04185">
        <w:rPr>
          <w:i/>
          <w:lang w:val="en-US"/>
        </w:rPr>
        <w:t>a</w:t>
      </w:r>
      <w:r w:rsidR="00D04185" w:rsidRPr="00D04185">
        <w:rPr>
          <w:i/>
          <w:sz w:val="24"/>
          <w:szCs w:val="24"/>
          <w:vertAlign w:val="superscript"/>
          <w:lang w:val="en-US"/>
        </w:rPr>
        <w:t>k</w:t>
      </w:r>
      <w:r w:rsidR="00D04185" w:rsidRPr="00D04185">
        <w:rPr>
          <w:i/>
          <w:lang w:val="en-US"/>
        </w:rPr>
        <w:t>b</w:t>
      </w:r>
      <w:r w:rsidR="00D04185" w:rsidRPr="00D04185">
        <w:rPr>
          <w:i/>
          <w:sz w:val="24"/>
          <w:szCs w:val="24"/>
          <w:vertAlign w:val="superscript"/>
          <w:lang w:val="en-US"/>
        </w:rPr>
        <w:t>k</w:t>
      </w:r>
      <w:r w:rsidR="00D04185">
        <w:t xml:space="preserve">, где </w:t>
      </w:r>
      <w:r w:rsidR="00D04185" w:rsidRPr="00D04185">
        <w:rPr>
          <w:i/>
          <w:lang w:val="en-US"/>
        </w:rPr>
        <w:t>k</w:t>
      </w:r>
      <w:r w:rsidR="00D04185">
        <w:t xml:space="preserve"> – константа из леммы о разрастании. Поскол</w:t>
      </w:r>
      <w:r w:rsidR="00D04185">
        <w:t>ь</w:t>
      </w:r>
      <w:r w:rsidR="00D04185">
        <w:t xml:space="preserve">ку </w:t>
      </w:r>
      <w:r w:rsidR="00D04185" w:rsidRPr="00F941FF">
        <w:rPr>
          <w:i/>
          <w:lang w:val="en-US"/>
        </w:rPr>
        <w:t>z</w:t>
      </w:r>
      <w:r w:rsidR="00D04185">
        <w:rPr>
          <w:lang w:val="en-US"/>
        </w:rPr>
        <w:t> </w:t>
      </w:r>
      <w:r w:rsidR="00D04185">
        <w:sym w:font="Symbol" w:char="F0CE"/>
      </w:r>
      <w:r w:rsidR="00D04185">
        <w:rPr>
          <w:lang w:val="en-US"/>
        </w:rPr>
        <w:t> </w:t>
      </w:r>
      <w:r w:rsidR="00D04185" w:rsidRPr="00F941FF">
        <w:rPr>
          <w:i/>
          <w:lang w:val="en-US"/>
        </w:rPr>
        <w:t>L</w:t>
      </w:r>
      <w:r w:rsidR="00D04185" w:rsidRPr="00F941FF">
        <w:t>,</w:t>
      </w:r>
      <w:r w:rsidR="00D04185">
        <w:t xml:space="preserve"> ее можно представить в виде </w:t>
      </w:r>
      <w:r w:rsidR="00D04185" w:rsidRPr="00F941FF">
        <w:rPr>
          <w:i/>
          <w:lang w:val="en-US"/>
        </w:rPr>
        <w:t>z</w:t>
      </w:r>
      <w:r w:rsidR="00D04185">
        <w:rPr>
          <w:lang w:val="en-US"/>
        </w:rPr>
        <w:t> </w:t>
      </w:r>
      <w:r w:rsidR="00D04185" w:rsidRPr="00F941FF">
        <w:t>=</w:t>
      </w:r>
      <w:r w:rsidR="00D04185">
        <w:rPr>
          <w:lang w:val="en-US"/>
        </w:rPr>
        <w:t> </w:t>
      </w:r>
      <w:r w:rsidR="00D04185" w:rsidRPr="00F941FF">
        <w:rPr>
          <w:i/>
          <w:lang w:val="en-US"/>
        </w:rPr>
        <w:t>uvwxy</w:t>
      </w:r>
      <w:r w:rsidR="00D04185">
        <w:t xml:space="preserve">, где </w:t>
      </w:r>
      <w:r w:rsidR="00D04185">
        <w:sym w:font="Symbol" w:char="F0EF"/>
      </w:r>
      <w:r w:rsidR="00D04185" w:rsidRPr="00F941FF">
        <w:rPr>
          <w:i/>
          <w:lang w:val="en-US"/>
        </w:rPr>
        <w:t>vwx</w:t>
      </w:r>
      <w:r w:rsidR="00D04185">
        <w:sym w:font="Symbol" w:char="F0EF"/>
      </w:r>
      <w:r w:rsidR="00D04185">
        <w:sym w:font="Symbol" w:char="F0A3"/>
      </w:r>
      <w:r w:rsidR="00D04185">
        <w:t> </w:t>
      </w:r>
      <w:r w:rsidR="00D04185" w:rsidRPr="00F941FF">
        <w:rPr>
          <w:i/>
          <w:lang w:val="en-US"/>
        </w:rPr>
        <w:t>k</w:t>
      </w:r>
      <w:r w:rsidR="001A5B61">
        <w:t xml:space="preserve">, тогда строка </w:t>
      </w:r>
      <w:r w:rsidR="001A5B61" w:rsidRPr="00367D96">
        <w:rPr>
          <w:i/>
          <w:lang w:val="en-US"/>
        </w:rPr>
        <w:t>uv</w:t>
      </w:r>
      <w:r w:rsidR="001A5B61" w:rsidRPr="00367D96">
        <w:rPr>
          <w:i/>
          <w:sz w:val="24"/>
          <w:szCs w:val="24"/>
          <w:vertAlign w:val="superscript"/>
          <w:lang w:val="en-US"/>
        </w:rPr>
        <w:t>i</w:t>
      </w:r>
      <w:r w:rsidR="001A5B61" w:rsidRPr="00367D96">
        <w:rPr>
          <w:i/>
          <w:lang w:val="en-US"/>
        </w:rPr>
        <w:t>wx</w:t>
      </w:r>
      <w:r w:rsidR="001A5B61" w:rsidRPr="00367D96">
        <w:rPr>
          <w:i/>
          <w:sz w:val="24"/>
          <w:szCs w:val="24"/>
          <w:vertAlign w:val="superscript"/>
          <w:lang w:val="en-US"/>
        </w:rPr>
        <w:t>i</w:t>
      </w:r>
      <w:r w:rsidR="001A5B61" w:rsidRPr="00367D96">
        <w:rPr>
          <w:i/>
          <w:lang w:val="en-US"/>
        </w:rPr>
        <w:t>y</w:t>
      </w:r>
      <w:r w:rsidR="001A5B61">
        <w:t xml:space="preserve"> (</w:t>
      </w:r>
      <w:r w:rsidR="001A5B61">
        <w:rPr>
          <w:i/>
          <w:lang w:val="en-US"/>
        </w:rPr>
        <w:t>i</w:t>
      </w:r>
      <w:r w:rsidR="001A5B61">
        <w:t> </w:t>
      </w:r>
      <w:r w:rsidR="001A5B61">
        <w:sym w:font="Symbol" w:char="F0B3"/>
      </w:r>
      <w:r w:rsidR="001A5B61">
        <w:t> </w:t>
      </w:r>
      <w:r w:rsidR="001A5B61" w:rsidRPr="00367D96">
        <w:t>0</w:t>
      </w:r>
      <w:r w:rsidR="001A5B61">
        <w:t xml:space="preserve">) также должна принадлежать языку. Проверим для </w:t>
      </w:r>
      <w:r w:rsidR="001A5B61">
        <w:rPr>
          <w:i/>
          <w:lang w:val="en-US"/>
        </w:rPr>
        <w:t>i</w:t>
      </w:r>
      <w:r w:rsidR="001A5B61">
        <w:t> = </w:t>
      </w:r>
      <w:r w:rsidR="001A5B61" w:rsidRPr="00367D96">
        <w:t>0</w:t>
      </w:r>
      <w:r w:rsidR="001A5B61">
        <w:t xml:space="preserve">, т. е. будет ли </w:t>
      </w:r>
      <w:r w:rsidR="001A5B61" w:rsidRPr="00F941FF">
        <w:rPr>
          <w:i/>
          <w:lang w:val="en-US"/>
        </w:rPr>
        <w:t>uwy</w:t>
      </w:r>
      <w:r w:rsidR="001A5B61">
        <w:t xml:space="preserve"> принадлежать языку.</w:t>
      </w:r>
      <w:r w:rsidR="00D04185">
        <w:t xml:space="preserve"> </w:t>
      </w:r>
      <w:r w:rsidR="002C675F">
        <w:t>Во</w:t>
      </w:r>
      <w:r w:rsidR="002C675F">
        <w:t>з</w:t>
      </w:r>
      <w:r w:rsidR="002C675F">
        <w:t>можны следующие варианты:</w:t>
      </w:r>
    </w:p>
    <w:p w:rsidR="00FC7E37" w:rsidRDefault="002C675F" w:rsidP="000F5D91">
      <w:r>
        <w:tab/>
        <w:t>1.</w:t>
      </w:r>
      <w:r>
        <w:rPr>
          <w:lang w:val="en-US"/>
        </w:rPr>
        <w:t> </w:t>
      </w:r>
      <w:r w:rsidRPr="002C675F">
        <w:rPr>
          <w:i/>
          <w:lang w:val="en-US"/>
        </w:rPr>
        <w:t>v</w:t>
      </w:r>
      <w:r w:rsidRPr="002C675F">
        <w:t xml:space="preserve"> </w:t>
      </w:r>
      <w:r>
        <w:t xml:space="preserve">и </w:t>
      </w:r>
      <w:r w:rsidRPr="002C675F">
        <w:rPr>
          <w:i/>
          <w:lang w:val="en-US"/>
        </w:rPr>
        <w:t>x</w:t>
      </w:r>
      <w:r w:rsidRPr="002C675F">
        <w:t xml:space="preserve"> </w:t>
      </w:r>
      <w:r>
        <w:t xml:space="preserve">находятся либо в первой половине </w:t>
      </w:r>
      <w:r w:rsidRPr="002C675F">
        <w:rPr>
          <w:i/>
          <w:lang w:val="en-US"/>
        </w:rPr>
        <w:t>z</w:t>
      </w:r>
      <w:r w:rsidRPr="002C675F">
        <w:t xml:space="preserve">, </w:t>
      </w:r>
      <w:r>
        <w:t xml:space="preserve">либо во второй. В этом случае строка </w:t>
      </w:r>
      <w:r w:rsidRPr="00F941FF">
        <w:rPr>
          <w:i/>
          <w:lang w:val="en-US"/>
        </w:rPr>
        <w:t>uwy</w:t>
      </w:r>
      <w:r>
        <w:t xml:space="preserve"> образуется путем исключения симв</w:t>
      </w:r>
      <w:r>
        <w:t>о</w:t>
      </w:r>
      <w:r>
        <w:t xml:space="preserve">лов </w:t>
      </w:r>
      <w:r w:rsidRPr="002C675F">
        <w:rPr>
          <w:i/>
          <w:lang w:val="en-US"/>
        </w:rPr>
        <w:t>a</w:t>
      </w:r>
      <w:r w:rsidRPr="002C675F">
        <w:t xml:space="preserve"> </w:t>
      </w:r>
      <w:r>
        <w:t>и</w:t>
      </w:r>
      <w:r w:rsidRPr="002C675F">
        <w:t xml:space="preserve"> </w:t>
      </w:r>
      <w:r w:rsidRPr="002C675F">
        <w:rPr>
          <w:i/>
          <w:lang w:val="en-US"/>
        </w:rPr>
        <w:t>b</w:t>
      </w:r>
      <w:r>
        <w:t xml:space="preserve"> из первой или второй половины </w:t>
      </w:r>
      <w:r w:rsidRPr="002C675F">
        <w:rPr>
          <w:i/>
          <w:lang w:val="en-US"/>
        </w:rPr>
        <w:t>z</w:t>
      </w:r>
      <w:r w:rsidRPr="002C675F">
        <w:t xml:space="preserve">, </w:t>
      </w:r>
      <w:r>
        <w:t>но не из обеих. Сл</w:t>
      </w:r>
      <w:r>
        <w:t>е</w:t>
      </w:r>
      <w:r>
        <w:t xml:space="preserve">довательно, </w:t>
      </w:r>
      <w:r w:rsidRPr="00F941FF">
        <w:rPr>
          <w:i/>
          <w:lang w:val="en-US"/>
        </w:rPr>
        <w:t>uwy</w:t>
      </w:r>
      <w:r>
        <w:rPr>
          <w:lang w:val="en-US"/>
        </w:rPr>
        <w:t> </w:t>
      </w:r>
      <w:r>
        <w:rPr>
          <w:lang w:val="en-US"/>
        </w:rPr>
        <w:sym w:font="Symbol" w:char="F0CF"/>
      </w:r>
      <w:r>
        <w:rPr>
          <w:lang w:val="en-US"/>
        </w:rPr>
        <w:t> </w:t>
      </w:r>
      <w:r w:rsidRPr="00F941FF">
        <w:rPr>
          <w:i/>
          <w:lang w:val="en-US"/>
        </w:rPr>
        <w:t>L</w:t>
      </w:r>
      <w:r>
        <w:t>.</w:t>
      </w:r>
    </w:p>
    <w:p w:rsidR="002C675F" w:rsidRPr="002C675F" w:rsidRDefault="002C675F" w:rsidP="000F5D91">
      <w:r>
        <w:tab/>
        <w:t>2. </w:t>
      </w:r>
      <w:r w:rsidRPr="002C675F">
        <w:rPr>
          <w:i/>
          <w:lang w:val="en-US"/>
        </w:rPr>
        <w:t>v</w:t>
      </w:r>
      <w:r w:rsidRPr="002C675F">
        <w:t xml:space="preserve"> </w:t>
      </w:r>
      <w:r>
        <w:t xml:space="preserve">содержит символы </w:t>
      </w:r>
      <w:r w:rsidRPr="002C675F">
        <w:rPr>
          <w:i/>
          <w:lang w:val="en-US"/>
        </w:rPr>
        <w:t>b</w:t>
      </w:r>
      <w:r>
        <w:t xml:space="preserve"> из первой половины </w:t>
      </w:r>
      <w:r w:rsidRPr="002C675F">
        <w:rPr>
          <w:i/>
          <w:lang w:val="en-US"/>
        </w:rPr>
        <w:t>z</w:t>
      </w:r>
      <w:r w:rsidRPr="002C675F">
        <w:t>,</w:t>
      </w:r>
      <w:r>
        <w:t xml:space="preserve"> </w:t>
      </w:r>
      <w:r w:rsidRPr="002C675F">
        <w:rPr>
          <w:i/>
          <w:lang w:val="en-US"/>
        </w:rPr>
        <w:t>x</w:t>
      </w:r>
      <w:r w:rsidRPr="002C675F">
        <w:t xml:space="preserve"> </w:t>
      </w:r>
      <w:r>
        <w:t>содержит</w:t>
      </w:r>
      <w:r w:rsidRPr="002C675F">
        <w:t xml:space="preserve"> </w:t>
      </w:r>
      <w:r>
        <w:t xml:space="preserve">символы </w:t>
      </w:r>
      <w:r w:rsidRPr="002C675F">
        <w:rPr>
          <w:i/>
          <w:lang w:val="en-US"/>
        </w:rPr>
        <w:t>a</w:t>
      </w:r>
      <w:r w:rsidRPr="002C675F">
        <w:t xml:space="preserve"> </w:t>
      </w:r>
      <w:r>
        <w:t xml:space="preserve">из второй половины </w:t>
      </w:r>
      <w:r>
        <w:rPr>
          <w:lang w:val="en-US"/>
        </w:rPr>
        <w:t>z</w:t>
      </w:r>
      <w:r w:rsidRPr="002C675F">
        <w:t xml:space="preserve">. </w:t>
      </w:r>
      <w:r>
        <w:t xml:space="preserve">В этом случае </w:t>
      </w:r>
      <w:r w:rsidRPr="00F941FF">
        <w:rPr>
          <w:i/>
          <w:lang w:val="en-US"/>
        </w:rPr>
        <w:t>uwy</w:t>
      </w:r>
      <w:r>
        <w:t xml:space="preserve"> образуется </w:t>
      </w:r>
      <w:r>
        <w:lastRenderedPageBreak/>
        <w:t xml:space="preserve">путем исключения символов </w:t>
      </w:r>
      <w:r w:rsidRPr="002C675F">
        <w:rPr>
          <w:i/>
          <w:lang w:val="en-US"/>
        </w:rPr>
        <w:t>b</w:t>
      </w:r>
      <w:r>
        <w:t xml:space="preserve"> из первой половины и символов </w:t>
      </w:r>
      <w:r w:rsidRPr="002C675F">
        <w:rPr>
          <w:i/>
          <w:lang w:val="en-US"/>
        </w:rPr>
        <w:t>a</w:t>
      </w:r>
      <w:r w:rsidRPr="002C675F">
        <w:t xml:space="preserve"> </w:t>
      </w:r>
      <w:r>
        <w:t xml:space="preserve">из второй половины, т. е. полученная строка </w:t>
      </w:r>
      <w:r w:rsidRPr="00F941FF">
        <w:rPr>
          <w:i/>
          <w:lang w:val="en-US"/>
        </w:rPr>
        <w:t>uwy</w:t>
      </w:r>
      <w:r>
        <w:rPr>
          <w:lang w:val="en-US"/>
        </w:rPr>
        <w:t> </w:t>
      </w:r>
      <w:r>
        <w:rPr>
          <w:lang w:val="en-US"/>
        </w:rPr>
        <w:sym w:font="Symbol" w:char="F0CF"/>
      </w:r>
      <w:r>
        <w:rPr>
          <w:lang w:val="en-US"/>
        </w:rPr>
        <w:t> </w:t>
      </w:r>
      <w:r w:rsidRPr="00F941FF">
        <w:rPr>
          <w:i/>
          <w:lang w:val="en-US"/>
        </w:rPr>
        <w:t>L</w:t>
      </w:r>
      <w:r>
        <w:t>.</w:t>
      </w:r>
    </w:p>
    <w:p w:rsidR="00C824B5" w:rsidRPr="00EC0EB2" w:rsidRDefault="001A5B61" w:rsidP="000F5D91">
      <w:r>
        <w:tab/>
        <w:t xml:space="preserve">Таким образом, данная строка не может быть представлена в виде </w:t>
      </w:r>
      <w:r w:rsidRPr="00F941FF">
        <w:rPr>
          <w:i/>
          <w:lang w:val="en-US"/>
        </w:rPr>
        <w:t>uvwxy</w:t>
      </w:r>
      <w:r>
        <w:t xml:space="preserve">, чтобы </w:t>
      </w:r>
      <w:r w:rsidRPr="00F941FF">
        <w:rPr>
          <w:i/>
          <w:lang w:val="en-US"/>
        </w:rPr>
        <w:t>uwy</w:t>
      </w:r>
      <w:r>
        <w:t xml:space="preserve"> тоже принадлежала языку. </w:t>
      </w:r>
      <w:r w:rsidR="004D6D4C">
        <w:t>П</w:t>
      </w:r>
      <w:r>
        <w:t>оэтому язык</w:t>
      </w:r>
      <w:r w:rsidR="004D6D4C">
        <w:t xml:space="preserve"> </w:t>
      </w:r>
      <w:r w:rsidR="004D6D4C" w:rsidRPr="00984A1A">
        <w:rPr>
          <w:i/>
          <w:lang w:val="en-US"/>
        </w:rPr>
        <w:t>L</w:t>
      </w:r>
      <w:r w:rsidR="004D6D4C">
        <w:t> = </w:t>
      </w:r>
      <w:r w:rsidR="004D6D4C" w:rsidRPr="000F2EEB">
        <w:t>{</w:t>
      </w:r>
      <w:r w:rsidR="004D6D4C">
        <w:rPr>
          <w:lang w:val="en-US"/>
        </w:rPr>
        <w:sym w:font="Symbol" w:char="F061"/>
      </w:r>
      <w:r w:rsidR="004D6D4C">
        <w:rPr>
          <w:lang w:val="en-US"/>
        </w:rPr>
        <w:sym w:font="Symbol" w:char="F061"/>
      </w:r>
      <w:r w:rsidR="004D6D4C">
        <w:rPr>
          <w:lang w:val="en-US"/>
        </w:rPr>
        <w:t> </w:t>
      </w:r>
      <w:r w:rsidR="004D6D4C" w:rsidRPr="000F2EEB">
        <w:t>|</w:t>
      </w:r>
      <w:r w:rsidR="004D6D4C">
        <w:rPr>
          <w:lang w:val="en-US"/>
        </w:rPr>
        <w:t> </w:t>
      </w:r>
      <w:r w:rsidR="004D6D4C">
        <w:rPr>
          <w:lang w:val="en-US"/>
        </w:rPr>
        <w:sym w:font="Symbol" w:char="F061"/>
      </w:r>
      <w:r w:rsidR="004D6D4C">
        <w:rPr>
          <w:lang w:val="en-US"/>
        </w:rPr>
        <w:t> </w:t>
      </w:r>
      <w:r w:rsidR="004D6D4C">
        <w:sym w:font="Symbol" w:char="F0CE"/>
      </w:r>
      <w:r w:rsidR="004D6D4C">
        <w:rPr>
          <w:lang w:val="en-US"/>
        </w:rPr>
        <w:t> </w:t>
      </w:r>
      <w:r w:rsidR="004D6D4C" w:rsidRPr="000F2EEB">
        <w:t>{</w:t>
      </w:r>
      <w:r w:rsidR="004D6D4C" w:rsidRPr="000F2EEB">
        <w:rPr>
          <w:i/>
          <w:lang w:val="en-US"/>
        </w:rPr>
        <w:t>a</w:t>
      </w:r>
      <w:r w:rsidR="004D6D4C" w:rsidRPr="000F2EEB">
        <w:t>,</w:t>
      </w:r>
      <w:r w:rsidR="004D6D4C">
        <w:rPr>
          <w:lang w:val="en-US"/>
        </w:rPr>
        <w:t> </w:t>
      </w:r>
      <w:r w:rsidR="004D6D4C" w:rsidRPr="000F2EEB">
        <w:rPr>
          <w:i/>
          <w:lang w:val="en-US"/>
        </w:rPr>
        <w:t>b</w:t>
      </w:r>
      <w:r w:rsidR="004D6D4C" w:rsidRPr="000F2EEB">
        <w:t>}</w:t>
      </w:r>
      <w:r w:rsidR="004D6D4C" w:rsidRPr="00453FED">
        <w:rPr>
          <w:sz w:val="24"/>
          <w:szCs w:val="24"/>
          <w:vertAlign w:val="superscript"/>
        </w:rPr>
        <w:t>*</w:t>
      </w:r>
      <w:r w:rsidR="004D6D4C" w:rsidRPr="000F2EEB">
        <w:t>}</w:t>
      </w:r>
      <w:r>
        <w:t xml:space="preserve"> не является КС-языком.</w:t>
      </w:r>
    </w:p>
    <w:p w:rsidR="00EC0EB2" w:rsidRPr="00EC0EB2" w:rsidRDefault="00EC0EB2" w:rsidP="000F5D91"/>
    <w:p w:rsidR="008B073B" w:rsidRPr="00F25EC4" w:rsidRDefault="008B073B" w:rsidP="00DE78D4">
      <w:pPr>
        <w:pStyle w:val="aff"/>
      </w:pPr>
      <w:bookmarkStart w:id="22" w:name="_Toc85196484"/>
      <w:r w:rsidRPr="00F25EC4">
        <w:t>Упражнения</w:t>
      </w:r>
      <w:bookmarkEnd w:id="22"/>
    </w:p>
    <w:p w:rsidR="008B073B" w:rsidRPr="00F25EC4" w:rsidRDefault="008B073B" w:rsidP="00843B5F"/>
    <w:p w:rsidR="008B073B" w:rsidRPr="00F25EC4" w:rsidRDefault="004113AF" w:rsidP="00843B5F">
      <w:pPr>
        <w:rPr>
          <w:sz w:val="20"/>
        </w:rPr>
      </w:pPr>
      <w:r w:rsidRPr="00F25EC4">
        <w:rPr>
          <w:sz w:val="20"/>
        </w:rPr>
        <w:tab/>
      </w:r>
      <w:r w:rsidR="0021129D" w:rsidRPr="00F22F67">
        <w:rPr>
          <w:sz w:val="20"/>
        </w:rPr>
        <w:t>1</w:t>
      </w:r>
      <w:r w:rsidR="00686FD3">
        <w:rPr>
          <w:sz w:val="20"/>
        </w:rPr>
        <w:t>.1</w:t>
      </w:r>
      <w:r w:rsidR="0021129D" w:rsidRPr="00F25EC4">
        <w:rPr>
          <w:sz w:val="20"/>
        </w:rPr>
        <w:t>. </w:t>
      </w:r>
      <w:r w:rsidR="00284133">
        <w:rPr>
          <w:sz w:val="20"/>
        </w:rPr>
        <w:t>Построить КС-грамматики, порождающие следующие языки</w:t>
      </w:r>
      <w:r w:rsidR="0021129D" w:rsidRPr="00F25EC4">
        <w:rPr>
          <w:sz w:val="20"/>
        </w:rPr>
        <w:t>:</w:t>
      </w:r>
    </w:p>
    <w:p w:rsidR="009768A8" w:rsidRPr="00284133" w:rsidRDefault="009768A8" w:rsidP="009768A8">
      <w:pPr>
        <w:rPr>
          <w:sz w:val="20"/>
        </w:rPr>
      </w:pPr>
      <w:r w:rsidRPr="00F25EC4">
        <w:rPr>
          <w:sz w:val="20"/>
        </w:rPr>
        <w:tab/>
        <w:t>а</w:t>
      </w:r>
      <w:r w:rsidRPr="00284133">
        <w:rPr>
          <w:sz w:val="20"/>
        </w:rPr>
        <w:t>)</w:t>
      </w:r>
      <w:r w:rsidR="00F74EA5">
        <w:rPr>
          <w:sz w:val="20"/>
          <w:lang w:val="en-US"/>
        </w:rPr>
        <w:t> </w:t>
      </w:r>
      <w:r w:rsidR="00284133" w:rsidRPr="00284133">
        <w:rPr>
          <w:sz w:val="20"/>
        </w:rPr>
        <w:t>{</w:t>
      </w:r>
      <w:r w:rsidR="00284133" w:rsidRPr="00284133">
        <w:rPr>
          <w:i/>
          <w:sz w:val="20"/>
          <w:lang w:val="en-US"/>
        </w:rPr>
        <w:t>a</w:t>
      </w:r>
      <w:r w:rsidR="00284133" w:rsidRPr="00284133">
        <w:rPr>
          <w:i/>
          <w:szCs w:val="22"/>
          <w:vertAlign w:val="superscript"/>
          <w:lang w:val="en-US"/>
        </w:rPr>
        <w:t>m</w:t>
      </w:r>
      <w:r w:rsidR="00284133" w:rsidRPr="00284133">
        <w:rPr>
          <w:i/>
          <w:sz w:val="20"/>
          <w:lang w:val="en-US"/>
        </w:rPr>
        <w:t>b</w:t>
      </w:r>
      <w:r w:rsidR="00284133" w:rsidRPr="00284133">
        <w:rPr>
          <w:i/>
          <w:szCs w:val="22"/>
          <w:vertAlign w:val="superscript"/>
          <w:lang w:val="en-US"/>
        </w:rPr>
        <w:t>n</w:t>
      </w:r>
      <w:r w:rsidR="00284133" w:rsidRPr="00284133">
        <w:rPr>
          <w:i/>
          <w:sz w:val="20"/>
          <w:lang w:val="en-US"/>
        </w:rPr>
        <w:t>c</w:t>
      </w:r>
      <w:r w:rsidR="00284133">
        <w:rPr>
          <w:i/>
          <w:szCs w:val="22"/>
          <w:vertAlign w:val="superscript"/>
          <w:lang w:val="en-US"/>
        </w:rPr>
        <w:t>k</w:t>
      </w:r>
      <w:r w:rsidR="00284133">
        <w:rPr>
          <w:sz w:val="20"/>
          <w:lang w:val="en-US"/>
        </w:rPr>
        <w:t> </w:t>
      </w:r>
      <w:r w:rsidR="00284133" w:rsidRPr="00284133">
        <w:rPr>
          <w:sz w:val="20"/>
        </w:rPr>
        <w:t>|</w:t>
      </w:r>
      <w:r w:rsidR="00284133">
        <w:rPr>
          <w:sz w:val="20"/>
          <w:lang w:val="en-US"/>
        </w:rPr>
        <w:t> </w:t>
      </w:r>
      <w:r w:rsidR="00284133" w:rsidRPr="00284133">
        <w:rPr>
          <w:i/>
          <w:sz w:val="20"/>
          <w:lang w:val="en-US"/>
        </w:rPr>
        <w:t>m</w:t>
      </w:r>
      <w:r w:rsidR="00284133" w:rsidRPr="00284133">
        <w:rPr>
          <w:sz w:val="20"/>
        </w:rPr>
        <w:t xml:space="preserve">, </w:t>
      </w:r>
      <w:r w:rsidR="00284133" w:rsidRPr="00284133">
        <w:rPr>
          <w:i/>
          <w:sz w:val="20"/>
          <w:lang w:val="en-US"/>
        </w:rPr>
        <w:t>n</w:t>
      </w:r>
      <w:r w:rsidR="00284133" w:rsidRPr="00284133">
        <w:rPr>
          <w:sz w:val="20"/>
        </w:rPr>
        <w:t xml:space="preserve">, </w:t>
      </w:r>
      <w:r w:rsidR="00284133" w:rsidRPr="00284133">
        <w:rPr>
          <w:i/>
          <w:sz w:val="20"/>
          <w:lang w:val="en-US"/>
        </w:rPr>
        <w:t>k</w:t>
      </w:r>
      <w:r w:rsidR="00284133" w:rsidRPr="00284133">
        <w:rPr>
          <w:sz w:val="20"/>
        </w:rPr>
        <w:t xml:space="preserve"> </w:t>
      </w:r>
      <w:r w:rsidR="00284133">
        <w:rPr>
          <w:sz w:val="20"/>
          <w:lang w:val="en-US"/>
        </w:rPr>
        <w:sym w:font="Symbol" w:char="F0B3"/>
      </w:r>
      <w:r w:rsidR="00284133" w:rsidRPr="00284133">
        <w:rPr>
          <w:sz w:val="20"/>
        </w:rPr>
        <w:t xml:space="preserve"> 0}</w:t>
      </w:r>
      <w:r w:rsidRPr="00284133">
        <w:rPr>
          <w:sz w:val="20"/>
        </w:rPr>
        <w:t>;</w:t>
      </w:r>
    </w:p>
    <w:p w:rsidR="009768A8" w:rsidRPr="00284133" w:rsidRDefault="009768A8" w:rsidP="009768A8">
      <w:pPr>
        <w:rPr>
          <w:sz w:val="20"/>
        </w:rPr>
      </w:pPr>
      <w:r w:rsidRPr="00284133">
        <w:rPr>
          <w:sz w:val="20"/>
        </w:rPr>
        <w:tab/>
      </w:r>
      <w:r w:rsidRPr="00F25EC4">
        <w:rPr>
          <w:sz w:val="20"/>
        </w:rPr>
        <w:t>б</w:t>
      </w:r>
      <w:r w:rsidRPr="00284133">
        <w:rPr>
          <w:sz w:val="20"/>
        </w:rPr>
        <w:t>)</w:t>
      </w:r>
      <w:r w:rsidR="00F74EA5">
        <w:rPr>
          <w:sz w:val="20"/>
          <w:lang w:val="en-US"/>
        </w:rPr>
        <w:t> </w:t>
      </w:r>
      <w:r w:rsidR="00284133" w:rsidRPr="00284133">
        <w:rPr>
          <w:sz w:val="20"/>
        </w:rPr>
        <w:t>{</w:t>
      </w:r>
      <w:r w:rsidR="00284133" w:rsidRPr="00284133">
        <w:rPr>
          <w:i/>
          <w:sz w:val="20"/>
          <w:lang w:val="en-US"/>
        </w:rPr>
        <w:t>a</w:t>
      </w:r>
      <w:r w:rsidR="00284133">
        <w:rPr>
          <w:i/>
          <w:szCs w:val="22"/>
          <w:vertAlign w:val="superscript"/>
          <w:lang w:val="en-US"/>
        </w:rPr>
        <w:t>n</w:t>
      </w:r>
      <w:r w:rsidR="00284133" w:rsidRPr="00284133">
        <w:rPr>
          <w:i/>
          <w:sz w:val="20"/>
          <w:lang w:val="en-US"/>
        </w:rPr>
        <w:t>b</w:t>
      </w:r>
      <w:r w:rsidR="00284133" w:rsidRPr="00284133">
        <w:rPr>
          <w:i/>
          <w:szCs w:val="22"/>
          <w:vertAlign w:val="superscript"/>
          <w:lang w:val="en-US"/>
        </w:rPr>
        <w:t>n</w:t>
      </w:r>
      <w:r w:rsidR="00284133" w:rsidRPr="00284133">
        <w:rPr>
          <w:i/>
          <w:sz w:val="20"/>
          <w:lang w:val="en-US"/>
        </w:rPr>
        <w:t>c</w:t>
      </w:r>
      <w:r w:rsidR="00284133">
        <w:rPr>
          <w:i/>
          <w:szCs w:val="22"/>
          <w:vertAlign w:val="superscript"/>
          <w:lang w:val="en-US"/>
        </w:rPr>
        <w:t>k</w:t>
      </w:r>
      <w:r w:rsidR="00284133">
        <w:rPr>
          <w:sz w:val="20"/>
          <w:lang w:val="en-US"/>
        </w:rPr>
        <w:t> </w:t>
      </w:r>
      <w:r w:rsidR="00284133" w:rsidRPr="00284133">
        <w:rPr>
          <w:sz w:val="20"/>
        </w:rPr>
        <w:t>|</w:t>
      </w:r>
      <w:r w:rsidR="00284133">
        <w:rPr>
          <w:sz w:val="20"/>
          <w:lang w:val="en-US"/>
        </w:rPr>
        <w:t> </w:t>
      </w:r>
      <w:r w:rsidR="00284133" w:rsidRPr="00284133">
        <w:rPr>
          <w:i/>
          <w:sz w:val="20"/>
          <w:lang w:val="en-US"/>
        </w:rPr>
        <w:t>n</w:t>
      </w:r>
      <w:r w:rsidR="00284133" w:rsidRPr="00284133">
        <w:rPr>
          <w:sz w:val="20"/>
        </w:rPr>
        <w:t xml:space="preserve">, </w:t>
      </w:r>
      <w:r w:rsidR="00284133" w:rsidRPr="00284133">
        <w:rPr>
          <w:i/>
          <w:sz w:val="20"/>
          <w:lang w:val="en-US"/>
        </w:rPr>
        <w:t>k</w:t>
      </w:r>
      <w:r w:rsidR="00284133" w:rsidRPr="00284133">
        <w:rPr>
          <w:sz w:val="20"/>
        </w:rPr>
        <w:t xml:space="preserve"> </w:t>
      </w:r>
      <w:r w:rsidR="00284133">
        <w:rPr>
          <w:sz w:val="20"/>
          <w:lang w:val="en-US"/>
        </w:rPr>
        <w:sym w:font="Symbol" w:char="F0B3"/>
      </w:r>
      <w:r w:rsidR="00284133" w:rsidRPr="00284133">
        <w:rPr>
          <w:sz w:val="20"/>
        </w:rPr>
        <w:t xml:space="preserve"> 0};</w:t>
      </w:r>
    </w:p>
    <w:p w:rsidR="009768A8" w:rsidRPr="00284133" w:rsidRDefault="009768A8" w:rsidP="009768A8">
      <w:pPr>
        <w:rPr>
          <w:sz w:val="20"/>
        </w:rPr>
      </w:pPr>
      <w:r w:rsidRPr="00284133">
        <w:rPr>
          <w:sz w:val="20"/>
        </w:rPr>
        <w:tab/>
      </w:r>
      <w:r w:rsidRPr="00F25EC4">
        <w:rPr>
          <w:sz w:val="20"/>
        </w:rPr>
        <w:t>в</w:t>
      </w:r>
      <w:r w:rsidRPr="00284133">
        <w:rPr>
          <w:sz w:val="20"/>
        </w:rPr>
        <w:t>)</w:t>
      </w:r>
      <w:r w:rsidR="00F74EA5">
        <w:rPr>
          <w:sz w:val="20"/>
          <w:lang w:val="en-US"/>
        </w:rPr>
        <w:t> </w:t>
      </w:r>
      <w:r w:rsidR="00284133" w:rsidRPr="00284133">
        <w:rPr>
          <w:sz w:val="20"/>
        </w:rPr>
        <w:t>{</w:t>
      </w:r>
      <w:r w:rsidR="00284133" w:rsidRPr="00284133">
        <w:rPr>
          <w:i/>
          <w:sz w:val="20"/>
          <w:lang w:val="en-US"/>
        </w:rPr>
        <w:t>a</w:t>
      </w:r>
      <w:r w:rsidR="00284133">
        <w:rPr>
          <w:i/>
          <w:szCs w:val="22"/>
          <w:vertAlign w:val="superscript"/>
          <w:lang w:val="en-US"/>
        </w:rPr>
        <w:t>n</w:t>
      </w:r>
      <w:r w:rsidR="00284133" w:rsidRPr="00284133">
        <w:rPr>
          <w:i/>
          <w:sz w:val="20"/>
          <w:lang w:val="en-US"/>
        </w:rPr>
        <w:t>bc</w:t>
      </w:r>
      <w:r w:rsidR="00284133">
        <w:rPr>
          <w:i/>
          <w:szCs w:val="22"/>
          <w:vertAlign w:val="superscript"/>
          <w:lang w:val="en-US"/>
        </w:rPr>
        <w:t>n</w:t>
      </w:r>
      <w:r w:rsidR="00284133">
        <w:rPr>
          <w:sz w:val="20"/>
          <w:lang w:val="en-US"/>
        </w:rPr>
        <w:t> </w:t>
      </w:r>
      <w:r w:rsidR="00284133" w:rsidRPr="00284133">
        <w:rPr>
          <w:sz w:val="20"/>
        </w:rPr>
        <w:t>|</w:t>
      </w:r>
      <w:r w:rsidR="00284133">
        <w:rPr>
          <w:sz w:val="20"/>
          <w:lang w:val="en-US"/>
        </w:rPr>
        <w:t> </w:t>
      </w:r>
      <w:r w:rsidR="00284133" w:rsidRPr="00284133">
        <w:rPr>
          <w:i/>
          <w:sz w:val="20"/>
          <w:lang w:val="en-US"/>
        </w:rPr>
        <w:t>n</w:t>
      </w:r>
      <w:r w:rsidR="00284133" w:rsidRPr="00284133">
        <w:rPr>
          <w:sz w:val="20"/>
        </w:rPr>
        <w:t xml:space="preserve"> </w:t>
      </w:r>
      <w:r w:rsidR="00284133">
        <w:rPr>
          <w:sz w:val="20"/>
          <w:lang w:val="en-US"/>
        </w:rPr>
        <w:sym w:font="Symbol" w:char="F0B3"/>
      </w:r>
      <w:r w:rsidR="00284133" w:rsidRPr="00284133">
        <w:rPr>
          <w:sz w:val="20"/>
        </w:rPr>
        <w:t xml:space="preserve"> 0};</w:t>
      </w:r>
    </w:p>
    <w:p w:rsidR="0021129D" w:rsidRPr="008C4A5E" w:rsidRDefault="0021129D" w:rsidP="00843B5F">
      <w:pPr>
        <w:rPr>
          <w:sz w:val="20"/>
        </w:rPr>
      </w:pPr>
      <w:r w:rsidRPr="00284133">
        <w:rPr>
          <w:sz w:val="20"/>
        </w:rPr>
        <w:tab/>
      </w:r>
      <w:r w:rsidR="009768A8" w:rsidRPr="00F25EC4">
        <w:rPr>
          <w:sz w:val="20"/>
        </w:rPr>
        <w:t>г</w:t>
      </w:r>
      <w:r w:rsidRPr="00284133">
        <w:rPr>
          <w:sz w:val="20"/>
        </w:rPr>
        <w:t>)</w:t>
      </w:r>
      <w:r w:rsidR="00D52763">
        <w:rPr>
          <w:sz w:val="20"/>
        </w:rPr>
        <w:t> </w:t>
      </w:r>
      <w:r w:rsidR="00284133">
        <w:rPr>
          <w:sz w:val="20"/>
        </w:rPr>
        <w:t xml:space="preserve">все строки из множества </w:t>
      </w:r>
      <w:r w:rsidR="00284133" w:rsidRPr="00284133">
        <w:rPr>
          <w:sz w:val="20"/>
        </w:rPr>
        <w:t>{</w:t>
      </w:r>
      <w:r w:rsidR="00284133" w:rsidRPr="00284133">
        <w:rPr>
          <w:i/>
          <w:sz w:val="20"/>
          <w:lang w:val="en-US"/>
        </w:rPr>
        <w:t>a</w:t>
      </w:r>
      <w:r w:rsidR="00284133" w:rsidRPr="00284133">
        <w:rPr>
          <w:sz w:val="20"/>
        </w:rPr>
        <w:t>,</w:t>
      </w:r>
      <w:r w:rsidR="00284133">
        <w:rPr>
          <w:sz w:val="20"/>
          <w:lang w:val="en-US"/>
        </w:rPr>
        <w:t> </w:t>
      </w:r>
      <w:r w:rsidR="00284133" w:rsidRPr="00284133">
        <w:rPr>
          <w:i/>
          <w:sz w:val="20"/>
          <w:lang w:val="en-US"/>
        </w:rPr>
        <w:t>b</w:t>
      </w:r>
      <w:r w:rsidR="00284133" w:rsidRPr="00284133">
        <w:rPr>
          <w:sz w:val="20"/>
        </w:rPr>
        <w:t>}</w:t>
      </w:r>
      <w:r w:rsidR="00284133" w:rsidRPr="00284133">
        <w:rPr>
          <w:szCs w:val="22"/>
          <w:vertAlign w:val="superscript"/>
        </w:rPr>
        <w:t>*</w:t>
      </w:r>
      <w:r w:rsidR="00284133">
        <w:rPr>
          <w:sz w:val="20"/>
        </w:rPr>
        <w:t xml:space="preserve">, такие, что в каждой из них непосредственно справа от </w:t>
      </w:r>
      <w:r w:rsidR="008C4A5E">
        <w:rPr>
          <w:sz w:val="20"/>
        </w:rPr>
        <w:t>каждого</w:t>
      </w:r>
      <w:r w:rsidR="00284133">
        <w:rPr>
          <w:sz w:val="20"/>
        </w:rPr>
        <w:t xml:space="preserve"> символом </w:t>
      </w:r>
      <w:r w:rsidR="00284133" w:rsidRPr="008C4A5E">
        <w:rPr>
          <w:i/>
          <w:sz w:val="20"/>
          <w:lang w:val="en-US"/>
        </w:rPr>
        <w:t>a</w:t>
      </w:r>
      <w:r w:rsidR="00284133">
        <w:rPr>
          <w:sz w:val="20"/>
        </w:rPr>
        <w:t xml:space="preserve"> </w:t>
      </w:r>
      <w:r w:rsidR="008C4A5E">
        <w:rPr>
          <w:sz w:val="20"/>
        </w:rPr>
        <w:t xml:space="preserve">следует символ </w:t>
      </w:r>
      <w:r w:rsidR="008C4A5E" w:rsidRPr="008C4A5E">
        <w:rPr>
          <w:i/>
          <w:sz w:val="20"/>
          <w:lang w:val="en-US"/>
        </w:rPr>
        <w:t>b</w:t>
      </w:r>
      <w:r w:rsidR="008C4A5E">
        <w:rPr>
          <w:sz w:val="20"/>
        </w:rPr>
        <w:t>;</w:t>
      </w:r>
    </w:p>
    <w:p w:rsidR="008B073B" w:rsidRPr="008C4A5E" w:rsidRDefault="0021129D" w:rsidP="00843B5F">
      <w:pPr>
        <w:rPr>
          <w:sz w:val="20"/>
        </w:rPr>
      </w:pPr>
      <w:r w:rsidRPr="00284133">
        <w:rPr>
          <w:sz w:val="20"/>
        </w:rPr>
        <w:tab/>
      </w:r>
      <w:r w:rsidR="009768A8" w:rsidRPr="00F25EC4">
        <w:rPr>
          <w:sz w:val="20"/>
        </w:rPr>
        <w:t>д</w:t>
      </w:r>
      <w:r w:rsidRPr="008C4A5E">
        <w:rPr>
          <w:sz w:val="20"/>
        </w:rPr>
        <w:t>)</w:t>
      </w:r>
      <w:r w:rsidR="00D52763">
        <w:rPr>
          <w:sz w:val="20"/>
        </w:rPr>
        <w:t> </w:t>
      </w:r>
      <w:r w:rsidR="008C4A5E">
        <w:rPr>
          <w:sz w:val="20"/>
        </w:rPr>
        <w:t xml:space="preserve">все строки из множества </w:t>
      </w:r>
      <w:r w:rsidR="008C4A5E" w:rsidRPr="00284133">
        <w:rPr>
          <w:sz w:val="20"/>
        </w:rPr>
        <w:t>{</w:t>
      </w:r>
      <w:r w:rsidR="008C4A5E" w:rsidRPr="00284133">
        <w:rPr>
          <w:i/>
          <w:sz w:val="20"/>
          <w:lang w:val="en-US"/>
        </w:rPr>
        <w:t>a</w:t>
      </w:r>
      <w:r w:rsidR="008C4A5E" w:rsidRPr="00284133">
        <w:rPr>
          <w:sz w:val="20"/>
        </w:rPr>
        <w:t>,</w:t>
      </w:r>
      <w:r w:rsidR="008C4A5E">
        <w:rPr>
          <w:sz w:val="20"/>
          <w:lang w:val="en-US"/>
        </w:rPr>
        <w:t> </w:t>
      </w:r>
      <w:r w:rsidR="008C4A5E" w:rsidRPr="00284133">
        <w:rPr>
          <w:i/>
          <w:sz w:val="20"/>
          <w:lang w:val="en-US"/>
        </w:rPr>
        <w:t>b</w:t>
      </w:r>
      <w:r w:rsidR="008C4A5E" w:rsidRPr="00284133">
        <w:rPr>
          <w:sz w:val="20"/>
        </w:rPr>
        <w:t>}</w:t>
      </w:r>
      <w:r w:rsidR="008C4A5E" w:rsidRPr="00284133">
        <w:rPr>
          <w:szCs w:val="22"/>
          <w:vertAlign w:val="superscript"/>
        </w:rPr>
        <w:t>*</w:t>
      </w:r>
      <w:r w:rsidR="008C4A5E">
        <w:rPr>
          <w:sz w:val="20"/>
        </w:rPr>
        <w:t>, такие, что результаты чтения этих строк слева направо и справа налево совпадают;</w:t>
      </w:r>
    </w:p>
    <w:p w:rsidR="0021129D" w:rsidRPr="008C4A5E" w:rsidRDefault="00AD3FC9" w:rsidP="00843B5F">
      <w:pPr>
        <w:rPr>
          <w:sz w:val="20"/>
        </w:rPr>
      </w:pPr>
      <w:r w:rsidRPr="008C4A5E">
        <w:rPr>
          <w:sz w:val="20"/>
        </w:rPr>
        <w:tab/>
      </w:r>
      <w:r w:rsidR="009768A8" w:rsidRPr="00F25EC4">
        <w:rPr>
          <w:sz w:val="20"/>
        </w:rPr>
        <w:t>е</w:t>
      </w:r>
      <w:r w:rsidRPr="008C4A5E">
        <w:rPr>
          <w:sz w:val="20"/>
        </w:rPr>
        <w:t>)</w:t>
      </w:r>
      <w:r w:rsidR="00D52763">
        <w:rPr>
          <w:sz w:val="20"/>
        </w:rPr>
        <w:t> </w:t>
      </w:r>
      <w:r w:rsidR="008C4A5E">
        <w:rPr>
          <w:sz w:val="20"/>
        </w:rPr>
        <w:t xml:space="preserve">все строки из множества </w:t>
      </w:r>
      <w:r w:rsidR="008C4A5E" w:rsidRPr="00284133">
        <w:rPr>
          <w:sz w:val="20"/>
        </w:rPr>
        <w:t>{</w:t>
      </w:r>
      <w:r w:rsidR="008C4A5E" w:rsidRPr="00284133">
        <w:rPr>
          <w:i/>
          <w:sz w:val="20"/>
          <w:lang w:val="en-US"/>
        </w:rPr>
        <w:t>a</w:t>
      </w:r>
      <w:r w:rsidR="008C4A5E" w:rsidRPr="00284133">
        <w:rPr>
          <w:sz w:val="20"/>
        </w:rPr>
        <w:t>,</w:t>
      </w:r>
      <w:r w:rsidR="008C4A5E">
        <w:rPr>
          <w:sz w:val="20"/>
          <w:lang w:val="en-US"/>
        </w:rPr>
        <w:t> </w:t>
      </w:r>
      <w:r w:rsidR="008C4A5E" w:rsidRPr="00284133">
        <w:rPr>
          <w:i/>
          <w:sz w:val="20"/>
          <w:lang w:val="en-US"/>
        </w:rPr>
        <w:t>b</w:t>
      </w:r>
      <w:r w:rsidR="008C4A5E" w:rsidRPr="00284133">
        <w:rPr>
          <w:sz w:val="20"/>
        </w:rPr>
        <w:t>}</w:t>
      </w:r>
      <w:r w:rsidR="008C4A5E" w:rsidRPr="00284133">
        <w:rPr>
          <w:szCs w:val="22"/>
          <w:vertAlign w:val="superscript"/>
        </w:rPr>
        <w:t>*</w:t>
      </w:r>
      <w:r w:rsidR="008C4A5E">
        <w:rPr>
          <w:sz w:val="20"/>
        </w:rPr>
        <w:t>, которые содержат вдвое бол</w:t>
      </w:r>
      <w:r w:rsidR="008C4A5E">
        <w:rPr>
          <w:sz w:val="20"/>
        </w:rPr>
        <w:t>ь</w:t>
      </w:r>
      <w:r w:rsidR="008C4A5E">
        <w:rPr>
          <w:sz w:val="20"/>
        </w:rPr>
        <w:t xml:space="preserve">ше символов </w:t>
      </w:r>
      <w:r w:rsidR="008C4A5E" w:rsidRPr="008C4A5E">
        <w:rPr>
          <w:i/>
          <w:sz w:val="20"/>
          <w:lang w:val="en-US"/>
        </w:rPr>
        <w:t>a</w:t>
      </w:r>
      <w:r w:rsidR="008C4A5E" w:rsidRPr="008C4A5E">
        <w:rPr>
          <w:sz w:val="20"/>
        </w:rPr>
        <w:t xml:space="preserve">, </w:t>
      </w:r>
      <w:r w:rsidR="008C4A5E">
        <w:rPr>
          <w:sz w:val="20"/>
        </w:rPr>
        <w:t xml:space="preserve">чем символов </w:t>
      </w:r>
      <w:r w:rsidR="008C4A5E" w:rsidRPr="008C4A5E">
        <w:rPr>
          <w:i/>
          <w:sz w:val="20"/>
          <w:lang w:val="en-US"/>
        </w:rPr>
        <w:t>b</w:t>
      </w:r>
      <w:r w:rsidR="008C4A5E">
        <w:rPr>
          <w:sz w:val="20"/>
        </w:rPr>
        <w:t>;</w:t>
      </w:r>
    </w:p>
    <w:p w:rsidR="0021129D" w:rsidRPr="008C4A5E" w:rsidRDefault="00AD3FC9" w:rsidP="00843B5F">
      <w:pPr>
        <w:rPr>
          <w:sz w:val="20"/>
        </w:rPr>
      </w:pPr>
      <w:r w:rsidRPr="008C4A5E">
        <w:rPr>
          <w:sz w:val="20"/>
        </w:rPr>
        <w:tab/>
      </w:r>
      <w:r w:rsidR="009768A8" w:rsidRPr="00F25EC4">
        <w:rPr>
          <w:sz w:val="20"/>
        </w:rPr>
        <w:t>ж</w:t>
      </w:r>
      <w:r w:rsidRPr="008C4A5E">
        <w:rPr>
          <w:sz w:val="20"/>
        </w:rPr>
        <w:t>)</w:t>
      </w:r>
      <w:r w:rsidR="00D52763">
        <w:rPr>
          <w:sz w:val="20"/>
        </w:rPr>
        <w:t> </w:t>
      </w:r>
      <w:r w:rsidR="008C4A5E">
        <w:rPr>
          <w:sz w:val="20"/>
        </w:rPr>
        <w:t xml:space="preserve">все строки из множества </w:t>
      </w:r>
      <w:r w:rsidR="008C4A5E" w:rsidRPr="00284133">
        <w:rPr>
          <w:sz w:val="20"/>
        </w:rPr>
        <w:t>{</w:t>
      </w:r>
      <w:r w:rsidR="008C4A5E" w:rsidRPr="00284133">
        <w:rPr>
          <w:i/>
          <w:sz w:val="20"/>
          <w:lang w:val="en-US"/>
        </w:rPr>
        <w:t>a</w:t>
      </w:r>
      <w:r w:rsidR="008C4A5E" w:rsidRPr="00284133">
        <w:rPr>
          <w:sz w:val="20"/>
        </w:rPr>
        <w:t>,</w:t>
      </w:r>
      <w:r w:rsidR="008C4A5E">
        <w:rPr>
          <w:sz w:val="20"/>
          <w:lang w:val="en-US"/>
        </w:rPr>
        <w:t> </w:t>
      </w:r>
      <w:r w:rsidR="008C4A5E" w:rsidRPr="00284133">
        <w:rPr>
          <w:i/>
          <w:sz w:val="20"/>
          <w:lang w:val="en-US"/>
        </w:rPr>
        <w:t>b</w:t>
      </w:r>
      <w:r w:rsidR="008C4A5E" w:rsidRPr="00284133">
        <w:rPr>
          <w:sz w:val="20"/>
        </w:rPr>
        <w:t>}</w:t>
      </w:r>
      <w:r w:rsidR="008C4A5E" w:rsidRPr="00284133">
        <w:rPr>
          <w:szCs w:val="22"/>
          <w:vertAlign w:val="superscript"/>
        </w:rPr>
        <w:t>*</w:t>
      </w:r>
      <w:r w:rsidR="008C4A5E">
        <w:rPr>
          <w:sz w:val="20"/>
        </w:rPr>
        <w:t>, которые содержат равное чи</w:t>
      </w:r>
      <w:r w:rsidR="008C4A5E">
        <w:rPr>
          <w:sz w:val="20"/>
        </w:rPr>
        <w:t>с</w:t>
      </w:r>
      <w:r w:rsidR="008C4A5E">
        <w:rPr>
          <w:sz w:val="20"/>
        </w:rPr>
        <w:t xml:space="preserve">ло символов </w:t>
      </w:r>
      <w:r w:rsidR="008C4A5E" w:rsidRPr="008C4A5E">
        <w:rPr>
          <w:i/>
          <w:sz w:val="20"/>
          <w:lang w:val="en-US"/>
        </w:rPr>
        <w:t>a</w:t>
      </w:r>
      <w:r w:rsidR="008C4A5E">
        <w:rPr>
          <w:sz w:val="20"/>
        </w:rPr>
        <w:t xml:space="preserve"> и </w:t>
      </w:r>
      <w:r w:rsidR="008C4A5E" w:rsidRPr="008C4A5E">
        <w:rPr>
          <w:i/>
          <w:sz w:val="20"/>
          <w:lang w:val="en-US"/>
        </w:rPr>
        <w:t>b</w:t>
      </w:r>
      <w:r w:rsidR="00D52763">
        <w:rPr>
          <w:sz w:val="20"/>
        </w:rPr>
        <w:t>.</w:t>
      </w:r>
    </w:p>
    <w:p w:rsidR="009768A8" w:rsidRPr="00F25EC4" w:rsidRDefault="009768A8" w:rsidP="00843B5F">
      <w:pPr>
        <w:rPr>
          <w:sz w:val="20"/>
        </w:rPr>
      </w:pPr>
      <w:r w:rsidRPr="008C4A5E">
        <w:rPr>
          <w:sz w:val="20"/>
        </w:rPr>
        <w:tab/>
      </w:r>
      <w:r w:rsidR="00686FD3">
        <w:rPr>
          <w:sz w:val="20"/>
        </w:rPr>
        <w:t>1.</w:t>
      </w:r>
      <w:r w:rsidR="00E5763C" w:rsidRPr="00F22F67">
        <w:rPr>
          <w:sz w:val="20"/>
        </w:rPr>
        <w:t>2</w:t>
      </w:r>
      <w:r w:rsidRPr="00F25EC4">
        <w:rPr>
          <w:sz w:val="20"/>
        </w:rPr>
        <w:t>. </w:t>
      </w:r>
      <w:r w:rsidR="00F74EA5">
        <w:rPr>
          <w:sz w:val="20"/>
        </w:rPr>
        <w:t>Дана грамматика</w:t>
      </w:r>
    </w:p>
    <w:p w:rsidR="00F74EA5" w:rsidRPr="00C536CE" w:rsidRDefault="00F74EA5" w:rsidP="00F74EA5">
      <w:pPr>
        <w:rPr>
          <w:sz w:val="20"/>
        </w:rPr>
      </w:pPr>
      <w:r w:rsidRPr="00F74EA5">
        <w:rPr>
          <w:sz w:val="20"/>
        </w:rPr>
        <w:tab/>
      </w:r>
      <w:r w:rsidRPr="00F74EA5">
        <w:rPr>
          <w:i/>
          <w:sz w:val="20"/>
          <w:lang w:val="en-US"/>
        </w:rPr>
        <w:t>E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 w:rsidRPr="00F74EA5">
        <w:rPr>
          <w:i/>
          <w:sz w:val="20"/>
          <w:lang w:val="en-US"/>
        </w:rPr>
        <w:t>E</w:t>
      </w:r>
      <w:r w:rsidRPr="00F74EA5">
        <w:rPr>
          <w:sz w:val="20"/>
          <w:lang w:val="en-US"/>
        </w:rPr>
        <w:t> </w:t>
      </w:r>
      <w:r w:rsidRPr="00C536CE">
        <w:rPr>
          <w:sz w:val="20"/>
        </w:rPr>
        <w:t>+</w:t>
      </w:r>
      <w:r w:rsidRPr="00F74EA5">
        <w:rPr>
          <w:sz w:val="20"/>
          <w:lang w:val="en-US"/>
        </w:rPr>
        <w:t> </w:t>
      </w:r>
      <w:r w:rsidRPr="00F74EA5">
        <w:rPr>
          <w:i/>
          <w:sz w:val="20"/>
          <w:lang w:val="en-US"/>
        </w:rPr>
        <w:t>T</w:t>
      </w:r>
      <w:r w:rsidRPr="00F74EA5">
        <w:rPr>
          <w:sz w:val="20"/>
          <w:lang w:val="en-US"/>
        </w:rPr>
        <w:sym w:font="Symbol" w:char="F0EF"/>
      </w:r>
      <w:r w:rsidRPr="00F74EA5">
        <w:rPr>
          <w:i/>
          <w:sz w:val="20"/>
          <w:lang w:val="en-US"/>
        </w:rPr>
        <w:t>T</w:t>
      </w:r>
    </w:p>
    <w:p w:rsidR="00F74EA5" w:rsidRPr="00C536CE" w:rsidRDefault="00F74EA5" w:rsidP="00F74EA5">
      <w:pPr>
        <w:rPr>
          <w:sz w:val="20"/>
        </w:rPr>
      </w:pPr>
      <w:r w:rsidRPr="00C536CE">
        <w:rPr>
          <w:sz w:val="20"/>
        </w:rPr>
        <w:tab/>
      </w:r>
      <w:r w:rsidRPr="00F74EA5">
        <w:rPr>
          <w:i/>
          <w:sz w:val="20"/>
          <w:lang w:val="en-US"/>
        </w:rPr>
        <w:t>T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 w:rsidRPr="00F74EA5">
        <w:rPr>
          <w:i/>
          <w:sz w:val="20"/>
          <w:lang w:val="en-US"/>
        </w:rPr>
        <w:t>T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B4"/>
      </w:r>
      <w:r w:rsidRPr="00F74EA5">
        <w:rPr>
          <w:sz w:val="20"/>
          <w:lang w:val="en-US"/>
        </w:rPr>
        <w:t> </w:t>
      </w:r>
      <w:r w:rsidRPr="00F74EA5">
        <w:rPr>
          <w:i/>
          <w:sz w:val="20"/>
          <w:lang w:val="en-US"/>
        </w:rPr>
        <w:t>F</w:t>
      </w:r>
      <w:r w:rsidRPr="00F74EA5">
        <w:rPr>
          <w:sz w:val="20"/>
          <w:lang w:val="en-US"/>
        </w:rPr>
        <w:sym w:font="Symbol" w:char="F0EF"/>
      </w:r>
      <w:r w:rsidRPr="00F74EA5">
        <w:rPr>
          <w:i/>
          <w:sz w:val="20"/>
          <w:lang w:val="en-US"/>
        </w:rPr>
        <w:t>F</w:t>
      </w:r>
    </w:p>
    <w:p w:rsidR="00F74EA5" w:rsidRPr="00C536CE" w:rsidRDefault="00F74EA5" w:rsidP="00F74EA5">
      <w:pPr>
        <w:rPr>
          <w:sz w:val="20"/>
        </w:rPr>
      </w:pPr>
      <w:r w:rsidRPr="00C536CE">
        <w:rPr>
          <w:sz w:val="20"/>
        </w:rPr>
        <w:tab/>
      </w:r>
      <w:r w:rsidRPr="00F74EA5">
        <w:rPr>
          <w:i/>
          <w:sz w:val="20"/>
          <w:lang w:val="en-US"/>
        </w:rPr>
        <w:t>F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 w:rsidRPr="00C536CE">
        <w:rPr>
          <w:sz w:val="20"/>
        </w:rPr>
        <w:t>(</w:t>
      </w:r>
      <w:r w:rsidRPr="00F74EA5">
        <w:rPr>
          <w:i/>
          <w:sz w:val="20"/>
          <w:lang w:val="en-US"/>
        </w:rPr>
        <w:t>E</w:t>
      </w:r>
      <w:proofErr w:type="gramStart"/>
      <w:r w:rsidRPr="00C536CE">
        <w:rPr>
          <w:sz w:val="20"/>
        </w:rPr>
        <w:t>)</w:t>
      </w:r>
      <w:proofErr w:type="gramEnd"/>
      <w:r w:rsidRPr="00F74EA5">
        <w:rPr>
          <w:sz w:val="20"/>
        </w:rPr>
        <w:sym w:font="Symbol" w:char="F0EF"/>
      </w:r>
      <w:r w:rsidRPr="00F74EA5">
        <w:rPr>
          <w:i/>
          <w:sz w:val="20"/>
          <w:lang w:val="en-US"/>
        </w:rPr>
        <w:t>i</w:t>
      </w:r>
    </w:p>
    <w:p w:rsidR="00F74EA5" w:rsidRDefault="00CC4E22" w:rsidP="00843B5F">
      <w:pPr>
        <w:rPr>
          <w:sz w:val="20"/>
        </w:rPr>
      </w:pPr>
      <w:r>
        <w:rPr>
          <w:sz w:val="20"/>
        </w:rPr>
        <w:t>Построить левостороннюю и правостор</w:t>
      </w:r>
      <w:r w:rsidR="004C0F03">
        <w:rPr>
          <w:sz w:val="20"/>
        </w:rPr>
        <w:t>о</w:t>
      </w:r>
      <w:r>
        <w:rPr>
          <w:sz w:val="20"/>
        </w:rPr>
        <w:t>ннюю схемы вывода и соо</w:t>
      </w:r>
      <w:r>
        <w:rPr>
          <w:sz w:val="20"/>
        </w:rPr>
        <w:t>т</w:t>
      </w:r>
      <w:r>
        <w:rPr>
          <w:sz w:val="20"/>
        </w:rPr>
        <w:t>ветствующие деревья разбора для следующих строк:</w:t>
      </w:r>
    </w:p>
    <w:p w:rsidR="00F74EA5" w:rsidRPr="00CC4E22" w:rsidRDefault="00CC4E22" w:rsidP="00843B5F">
      <w:pPr>
        <w:rPr>
          <w:sz w:val="20"/>
          <w:lang w:val="en-US"/>
        </w:rPr>
      </w:pPr>
      <w:r>
        <w:rPr>
          <w:sz w:val="20"/>
        </w:rPr>
        <w:tab/>
        <w:t>а</w:t>
      </w:r>
      <w:r w:rsidRPr="00CC4E22">
        <w:rPr>
          <w:sz w:val="20"/>
          <w:lang w:val="en-US"/>
        </w:rPr>
        <w:t>)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B4"/>
      </w:r>
      <w:r>
        <w:rPr>
          <w:sz w:val="20"/>
          <w:lang w:val="en-US"/>
        </w:rPr>
        <w:t>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B4"/>
      </w:r>
      <w:r>
        <w:rPr>
          <w:sz w:val="20"/>
          <w:lang w:val="en-US"/>
        </w:rPr>
        <w:t>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i/>
          <w:sz w:val="20"/>
          <w:lang w:val="en-US"/>
        </w:rPr>
        <w:t>i</w:t>
      </w:r>
      <w:r w:rsidRPr="00CC4E22">
        <w:rPr>
          <w:sz w:val="20"/>
          <w:lang w:val="en-US"/>
        </w:rPr>
        <w:tab/>
      </w:r>
      <w:r w:rsidRPr="00CC4E22"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</w:rPr>
        <w:t>г</w:t>
      </w:r>
      <w:r w:rsidRPr="00CC4E22">
        <w:rPr>
          <w:sz w:val="20"/>
          <w:lang w:val="en-US"/>
        </w:rPr>
        <w:t>)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sz w:val="20"/>
          <w:lang w:val="en-US"/>
        </w:rPr>
        <w:t>(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B4"/>
      </w:r>
      <w:r>
        <w:rPr>
          <w:sz w:val="20"/>
          <w:lang w:val="en-US"/>
        </w:rPr>
        <w:t>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B4"/>
      </w:r>
      <w:r>
        <w:rPr>
          <w:sz w:val="20"/>
          <w:lang w:val="en-US"/>
        </w:rPr>
        <w:t> </w:t>
      </w:r>
      <w:r w:rsidRPr="00CC4E22">
        <w:rPr>
          <w:i/>
          <w:sz w:val="20"/>
          <w:lang w:val="en-US"/>
        </w:rPr>
        <w:t>i</w:t>
      </w:r>
      <w:proofErr w:type="gramStart"/>
      <w:r>
        <w:rPr>
          <w:sz w:val="20"/>
          <w:lang w:val="en-US"/>
        </w:rPr>
        <w:t> </w:t>
      </w:r>
      <w:r w:rsidRPr="00CC4E22">
        <w:rPr>
          <w:sz w:val="20"/>
          <w:lang w:val="en-US"/>
        </w:rPr>
        <w:t>)</w:t>
      </w:r>
      <w:proofErr w:type="gramEnd"/>
      <w:r>
        <w:rPr>
          <w:sz w:val="20"/>
          <w:lang w:val="en-US"/>
        </w:rPr>
        <w:t>+ </w:t>
      </w:r>
      <w:r w:rsidRPr="00CC4E22">
        <w:rPr>
          <w:i/>
          <w:sz w:val="20"/>
          <w:lang w:val="en-US"/>
        </w:rPr>
        <w:t>i</w:t>
      </w:r>
    </w:p>
    <w:p w:rsidR="00CC4E22" w:rsidRPr="00CC4E22" w:rsidRDefault="00CC4E22" w:rsidP="00843B5F">
      <w:pPr>
        <w:rPr>
          <w:sz w:val="20"/>
          <w:lang w:val="en-US"/>
        </w:rPr>
      </w:pPr>
      <w:r w:rsidRPr="00CC4E22">
        <w:rPr>
          <w:sz w:val="20"/>
          <w:lang w:val="en-US"/>
        </w:rPr>
        <w:tab/>
      </w:r>
      <w:r>
        <w:rPr>
          <w:sz w:val="20"/>
        </w:rPr>
        <w:t>б</w:t>
      </w:r>
      <w:r w:rsidRPr="00CC4E22">
        <w:rPr>
          <w:sz w:val="20"/>
          <w:lang w:val="en-US"/>
        </w:rPr>
        <w:t>)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B4"/>
      </w:r>
      <w:r>
        <w:rPr>
          <w:sz w:val="20"/>
          <w:lang w:val="en-US"/>
        </w:rPr>
        <w:t> (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) </w:t>
      </w:r>
      <w:r w:rsidRPr="00F74EA5">
        <w:rPr>
          <w:sz w:val="20"/>
          <w:lang w:val="en-US"/>
        </w:rPr>
        <w:sym w:font="Symbol" w:char="F0B4"/>
      </w:r>
      <w:r>
        <w:rPr>
          <w:sz w:val="20"/>
          <w:lang w:val="en-US"/>
        </w:rPr>
        <w:t> (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)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</w:rPr>
        <w:t>д</w:t>
      </w:r>
      <w:r w:rsidRPr="00CC4E22">
        <w:rPr>
          <w:sz w:val="20"/>
          <w:lang w:val="en-US"/>
        </w:rPr>
        <w:t>) ((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i/>
          <w:sz w:val="20"/>
          <w:lang w:val="en-US"/>
        </w:rPr>
        <w:t>i</w:t>
      </w:r>
      <w:r w:rsidRPr="00CC4E22">
        <w:rPr>
          <w:sz w:val="20"/>
          <w:lang w:val="en-US"/>
        </w:rPr>
        <w:t>)</w:t>
      </w:r>
      <w:r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B4"/>
      </w:r>
      <w:r>
        <w:rPr>
          <w:sz w:val="20"/>
          <w:lang w:val="en-US"/>
        </w:rPr>
        <w:t>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i/>
          <w:sz w:val="20"/>
          <w:lang w:val="en-US"/>
        </w:rPr>
        <w:t>i</w:t>
      </w:r>
      <w:r w:rsidRPr="00CC4E22">
        <w:rPr>
          <w:sz w:val="20"/>
          <w:lang w:val="en-US"/>
        </w:rPr>
        <w:t>)</w:t>
      </w:r>
      <w:r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B4"/>
      </w:r>
      <w:r>
        <w:rPr>
          <w:sz w:val="20"/>
          <w:lang w:val="en-US"/>
        </w:rPr>
        <w:t>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i/>
          <w:sz w:val="20"/>
          <w:lang w:val="en-US"/>
        </w:rPr>
        <w:t>i</w:t>
      </w:r>
    </w:p>
    <w:p w:rsidR="00CC4E22" w:rsidRPr="00316215" w:rsidRDefault="00CC4E22" w:rsidP="00843B5F">
      <w:pPr>
        <w:rPr>
          <w:sz w:val="20"/>
          <w:lang w:val="en-US"/>
        </w:rPr>
      </w:pPr>
      <w:r w:rsidRPr="00CC4E22">
        <w:rPr>
          <w:sz w:val="20"/>
          <w:lang w:val="en-US"/>
        </w:rPr>
        <w:tab/>
      </w:r>
      <w:r>
        <w:rPr>
          <w:sz w:val="20"/>
        </w:rPr>
        <w:t>в</w:t>
      </w:r>
      <w:r w:rsidRPr="00CC4E22">
        <w:rPr>
          <w:sz w:val="20"/>
          <w:lang w:val="en-US"/>
        </w:rPr>
        <w:t>) </w:t>
      </w:r>
      <w:r>
        <w:rPr>
          <w:sz w:val="20"/>
          <w:lang w:val="en-US"/>
        </w:rPr>
        <w:t>(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B4"/>
      </w:r>
      <w:r>
        <w:rPr>
          <w:sz w:val="20"/>
          <w:lang w:val="en-US"/>
        </w:rPr>
        <w:t>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)</w:t>
      </w:r>
      <w:r w:rsidRPr="00CC4E22">
        <w:rPr>
          <w:sz w:val="20"/>
          <w:lang w:val="en-US"/>
        </w:rPr>
        <w:t> </w:t>
      </w:r>
      <w:r>
        <w:rPr>
          <w:sz w:val="20"/>
          <w:lang w:val="en-US"/>
        </w:rPr>
        <w:t>+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B4"/>
      </w:r>
      <w:r>
        <w:rPr>
          <w:sz w:val="20"/>
          <w:lang w:val="en-US"/>
        </w:rPr>
        <w:t> (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)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</w:rPr>
        <w:t>е</w:t>
      </w:r>
      <w:r w:rsidRPr="00CC4E22">
        <w:rPr>
          <w:sz w:val="20"/>
          <w:lang w:val="en-US"/>
        </w:rPr>
        <w:t>) ((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i/>
          <w:sz w:val="20"/>
          <w:lang w:val="en-US"/>
        </w:rPr>
        <w:t>i</w:t>
      </w:r>
      <w:r w:rsidRPr="00CC4E22">
        <w:rPr>
          <w:sz w:val="20"/>
          <w:lang w:val="en-US"/>
        </w:rPr>
        <w:t>)</w:t>
      </w:r>
      <w:r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B4"/>
      </w:r>
      <w:r>
        <w:rPr>
          <w:sz w:val="20"/>
          <w:lang w:val="en-US"/>
        </w:rPr>
        <w:t> 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i/>
          <w:sz w:val="20"/>
          <w:lang w:val="en-US"/>
        </w:rPr>
        <w:t>i</w:t>
      </w:r>
      <w:r w:rsidRPr="00CC4E22">
        <w:rPr>
          <w:sz w:val="20"/>
          <w:lang w:val="en-US"/>
        </w:rPr>
        <w:t>)</w:t>
      </w:r>
      <w:r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B4"/>
      </w:r>
      <w:r>
        <w:rPr>
          <w:sz w:val="20"/>
          <w:lang w:val="en-US"/>
        </w:rPr>
        <w:t> </w:t>
      </w:r>
      <w:r w:rsidRPr="00316215">
        <w:rPr>
          <w:sz w:val="20"/>
          <w:lang w:val="en-US"/>
        </w:rPr>
        <w:t>(</w:t>
      </w:r>
      <w:r w:rsidRPr="00CC4E22">
        <w:rPr>
          <w:i/>
          <w:sz w:val="20"/>
          <w:lang w:val="en-US"/>
        </w:rPr>
        <w:t>i</w:t>
      </w:r>
      <w:r>
        <w:rPr>
          <w:sz w:val="20"/>
          <w:lang w:val="en-US"/>
        </w:rPr>
        <w:t> + </w:t>
      </w:r>
      <w:r w:rsidRPr="00CC4E22">
        <w:rPr>
          <w:i/>
          <w:sz w:val="20"/>
          <w:lang w:val="en-US"/>
        </w:rPr>
        <w:t>i</w:t>
      </w:r>
      <w:r w:rsidRPr="00316215">
        <w:rPr>
          <w:sz w:val="20"/>
          <w:lang w:val="en-US"/>
        </w:rPr>
        <w:t>)</w:t>
      </w:r>
    </w:p>
    <w:p w:rsidR="00AD3FC9" w:rsidRPr="00435FA8" w:rsidRDefault="00AD3FC9" w:rsidP="00843B5F">
      <w:pPr>
        <w:rPr>
          <w:sz w:val="20"/>
        </w:rPr>
      </w:pPr>
      <w:r w:rsidRPr="00CC4E22">
        <w:rPr>
          <w:sz w:val="20"/>
          <w:lang w:val="en-US"/>
        </w:rPr>
        <w:tab/>
      </w:r>
      <w:r w:rsidR="00686FD3">
        <w:rPr>
          <w:sz w:val="20"/>
        </w:rPr>
        <w:t>1.</w:t>
      </w:r>
      <w:r w:rsidR="00E5763C" w:rsidRPr="00F22F67">
        <w:rPr>
          <w:sz w:val="20"/>
        </w:rPr>
        <w:t>3</w:t>
      </w:r>
      <w:r w:rsidRPr="00F25EC4">
        <w:rPr>
          <w:sz w:val="20"/>
        </w:rPr>
        <w:t>.</w:t>
      </w:r>
      <w:r w:rsidR="00D52763">
        <w:rPr>
          <w:sz w:val="20"/>
        </w:rPr>
        <w:t> </w:t>
      </w:r>
      <w:r w:rsidR="00435FA8">
        <w:rPr>
          <w:sz w:val="20"/>
        </w:rPr>
        <w:t xml:space="preserve">Показать, что грамматика </w:t>
      </w:r>
      <w:r w:rsidR="00435FA8" w:rsidRPr="00F74EA5">
        <w:rPr>
          <w:i/>
          <w:sz w:val="20"/>
          <w:lang w:val="en-US"/>
        </w:rPr>
        <w:t>E</w:t>
      </w:r>
      <w:r w:rsidR="00435FA8" w:rsidRPr="00F74EA5">
        <w:rPr>
          <w:sz w:val="20"/>
          <w:lang w:val="en-US"/>
        </w:rPr>
        <w:t> </w:t>
      </w:r>
      <w:r w:rsidR="00435FA8" w:rsidRPr="00F74EA5">
        <w:rPr>
          <w:sz w:val="20"/>
          <w:lang w:val="en-US"/>
        </w:rPr>
        <w:sym w:font="Symbol" w:char="F0AE"/>
      </w:r>
      <w:r w:rsidR="00435FA8" w:rsidRPr="00F74EA5">
        <w:rPr>
          <w:sz w:val="20"/>
          <w:lang w:val="en-US"/>
        </w:rPr>
        <w:t> </w:t>
      </w:r>
      <w:r w:rsidR="00435FA8" w:rsidRPr="00F74EA5">
        <w:rPr>
          <w:i/>
          <w:sz w:val="20"/>
          <w:lang w:val="en-US"/>
        </w:rPr>
        <w:t>E</w:t>
      </w:r>
      <w:r w:rsidR="00435FA8" w:rsidRPr="00F74EA5">
        <w:rPr>
          <w:sz w:val="20"/>
          <w:lang w:val="en-US"/>
        </w:rPr>
        <w:t> </w:t>
      </w:r>
      <w:r w:rsidR="00435FA8" w:rsidRPr="00435FA8">
        <w:rPr>
          <w:sz w:val="20"/>
        </w:rPr>
        <w:t>+</w:t>
      </w:r>
      <w:r w:rsidR="00435FA8" w:rsidRPr="00F74EA5">
        <w:rPr>
          <w:sz w:val="20"/>
          <w:lang w:val="en-US"/>
        </w:rPr>
        <w:t> </w:t>
      </w:r>
      <w:r w:rsidR="00435FA8" w:rsidRPr="00F74EA5">
        <w:rPr>
          <w:i/>
          <w:sz w:val="20"/>
          <w:lang w:val="en-US"/>
        </w:rPr>
        <w:t>E</w:t>
      </w:r>
      <w:r w:rsidR="00435FA8" w:rsidRPr="00F74EA5">
        <w:rPr>
          <w:sz w:val="20"/>
          <w:lang w:val="en-US"/>
        </w:rPr>
        <w:sym w:font="Symbol" w:char="F0EF"/>
      </w:r>
      <w:r w:rsidR="00435FA8" w:rsidRPr="00F74EA5">
        <w:rPr>
          <w:i/>
          <w:sz w:val="20"/>
          <w:lang w:val="en-US"/>
        </w:rPr>
        <w:t>E</w:t>
      </w:r>
      <w:r w:rsidR="00435FA8" w:rsidRPr="00F74EA5">
        <w:rPr>
          <w:sz w:val="20"/>
          <w:lang w:val="en-US"/>
        </w:rPr>
        <w:t> </w:t>
      </w:r>
      <w:r w:rsidR="00435FA8" w:rsidRPr="00F74EA5">
        <w:rPr>
          <w:sz w:val="20"/>
          <w:lang w:val="en-US"/>
        </w:rPr>
        <w:sym w:font="Symbol" w:char="F0B4"/>
      </w:r>
      <w:r w:rsidR="00435FA8" w:rsidRPr="00F74EA5">
        <w:rPr>
          <w:sz w:val="20"/>
          <w:lang w:val="en-US"/>
        </w:rPr>
        <w:t> </w:t>
      </w:r>
      <w:r w:rsidR="00435FA8" w:rsidRPr="00F74EA5">
        <w:rPr>
          <w:i/>
          <w:sz w:val="20"/>
          <w:lang w:val="en-US"/>
        </w:rPr>
        <w:t>E</w:t>
      </w:r>
      <w:r w:rsidR="00435FA8" w:rsidRPr="00F74EA5">
        <w:rPr>
          <w:sz w:val="20"/>
          <w:lang w:val="en-US"/>
        </w:rPr>
        <w:sym w:font="Symbol" w:char="F0EF"/>
      </w:r>
      <w:r w:rsidR="00435FA8" w:rsidRPr="00435FA8">
        <w:rPr>
          <w:sz w:val="20"/>
        </w:rPr>
        <w:t>(</w:t>
      </w:r>
      <w:r w:rsidR="00435FA8" w:rsidRPr="00F74EA5">
        <w:rPr>
          <w:i/>
          <w:sz w:val="20"/>
          <w:lang w:val="en-US"/>
        </w:rPr>
        <w:t>E</w:t>
      </w:r>
      <w:r w:rsidR="00435FA8" w:rsidRPr="00435FA8">
        <w:rPr>
          <w:sz w:val="20"/>
        </w:rPr>
        <w:t>)</w:t>
      </w:r>
      <w:r w:rsidR="00435FA8" w:rsidRPr="00F74EA5">
        <w:rPr>
          <w:sz w:val="20"/>
        </w:rPr>
        <w:sym w:font="Symbol" w:char="F0EF"/>
      </w:r>
      <w:r w:rsidR="00435FA8" w:rsidRPr="00F74EA5">
        <w:rPr>
          <w:i/>
          <w:sz w:val="20"/>
          <w:lang w:val="en-US"/>
        </w:rPr>
        <w:t>i</w:t>
      </w:r>
      <w:r w:rsidR="00435FA8">
        <w:rPr>
          <w:sz w:val="20"/>
        </w:rPr>
        <w:t xml:space="preserve"> неоднозна</w:t>
      </w:r>
      <w:r w:rsidR="00435FA8">
        <w:rPr>
          <w:sz w:val="20"/>
        </w:rPr>
        <w:t>ч</w:t>
      </w:r>
      <w:r w:rsidR="00435FA8">
        <w:rPr>
          <w:sz w:val="20"/>
        </w:rPr>
        <w:t>на. Для этого построить различные левосторонние схемы вывода и с</w:t>
      </w:r>
      <w:r w:rsidR="00435FA8">
        <w:rPr>
          <w:sz w:val="20"/>
        </w:rPr>
        <w:t>о</w:t>
      </w:r>
      <w:r w:rsidR="00435FA8">
        <w:rPr>
          <w:sz w:val="20"/>
        </w:rPr>
        <w:t>ответствующие деревья разбора для какой-либо строки языка.</w:t>
      </w:r>
    </w:p>
    <w:p w:rsidR="00316215" w:rsidRDefault="00435FA8" w:rsidP="00843B5F">
      <w:pPr>
        <w:rPr>
          <w:sz w:val="20"/>
        </w:rPr>
      </w:pPr>
      <w:r>
        <w:rPr>
          <w:sz w:val="20"/>
        </w:rPr>
        <w:tab/>
      </w:r>
      <w:r w:rsidR="00686FD3">
        <w:rPr>
          <w:sz w:val="20"/>
        </w:rPr>
        <w:t>1.</w:t>
      </w:r>
      <w:r>
        <w:rPr>
          <w:sz w:val="20"/>
        </w:rPr>
        <w:t>4. </w:t>
      </w:r>
      <w:r w:rsidR="00E85B14">
        <w:rPr>
          <w:sz w:val="20"/>
        </w:rPr>
        <w:t>Устранить левую рекурсию из следующих грамматик:</w:t>
      </w:r>
    </w:p>
    <w:p w:rsidR="00316215" w:rsidRPr="00E85B14" w:rsidRDefault="00E85B14" w:rsidP="00E85B14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>
        <w:rPr>
          <w:sz w:val="20"/>
        </w:rPr>
        <w:tab/>
        <w:t>а</w:t>
      </w:r>
      <w:r w:rsidRPr="00E85B14">
        <w:rPr>
          <w:sz w:val="20"/>
          <w:lang w:val="en-US"/>
        </w:rPr>
        <w:t>)</w:t>
      </w:r>
      <w:r w:rsidRPr="00E85B14">
        <w:rPr>
          <w:sz w:val="20"/>
          <w:lang w:val="en-US"/>
        </w:rPr>
        <w:tab/>
      </w:r>
      <w:r>
        <w:rPr>
          <w:i/>
          <w:sz w:val="20"/>
          <w:lang w:val="en-US"/>
        </w:rPr>
        <w:t>S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SaA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AA</w:t>
      </w:r>
      <w:r w:rsidRPr="00F74EA5">
        <w:rPr>
          <w:sz w:val="20"/>
          <w:lang w:val="en-US"/>
        </w:rPr>
        <w:sym w:font="Symbol" w:char="F0EF"/>
      </w:r>
      <w:r w:rsidRPr="00E85B14">
        <w:rPr>
          <w:i/>
          <w:sz w:val="20"/>
          <w:lang w:val="en-US"/>
        </w:rPr>
        <w:t>b</w:t>
      </w:r>
      <w:r>
        <w:rPr>
          <w:sz w:val="20"/>
          <w:lang w:val="en-US"/>
        </w:rPr>
        <w:tab/>
      </w:r>
      <w:r w:rsidR="00E16850">
        <w:rPr>
          <w:sz w:val="20"/>
        </w:rPr>
        <w:t>в</w:t>
      </w:r>
      <w:r w:rsidRPr="00E85B14">
        <w:rPr>
          <w:sz w:val="20"/>
          <w:lang w:val="en-US"/>
        </w:rPr>
        <w:t>)</w:t>
      </w:r>
      <w:r w:rsidRPr="00E85B14">
        <w:rPr>
          <w:sz w:val="20"/>
          <w:lang w:val="en-US"/>
        </w:rPr>
        <w:tab/>
      </w:r>
      <w:r>
        <w:rPr>
          <w:i/>
          <w:sz w:val="20"/>
          <w:lang w:val="en-US"/>
        </w:rPr>
        <w:t>S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Ab</w:t>
      </w:r>
    </w:p>
    <w:p w:rsidR="00E85B14" w:rsidRPr="00E85B14" w:rsidRDefault="00E85B14" w:rsidP="00E85B14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 w:rsidRPr="00E85B14">
        <w:rPr>
          <w:sz w:val="20"/>
          <w:lang w:val="en-US"/>
        </w:rPr>
        <w:tab/>
      </w:r>
      <w:r w:rsidRPr="00E85B14">
        <w:rPr>
          <w:sz w:val="20"/>
          <w:lang w:val="en-US"/>
        </w:rPr>
        <w:tab/>
      </w:r>
      <w:r>
        <w:rPr>
          <w:i/>
          <w:sz w:val="20"/>
          <w:lang w:val="en-US"/>
        </w:rPr>
        <w:t>A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ASa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Ad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c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A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proofErr w:type="gramStart"/>
      <w:r>
        <w:rPr>
          <w:i/>
          <w:sz w:val="20"/>
          <w:lang w:val="en-US"/>
        </w:rPr>
        <w:t>Sa</w:t>
      </w:r>
      <w:proofErr w:type="gramEnd"/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cB</w:t>
      </w:r>
    </w:p>
    <w:p w:rsidR="00E85B14" w:rsidRDefault="00E85B14" w:rsidP="00E85B14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B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proofErr w:type="gramStart"/>
      <w:r>
        <w:rPr>
          <w:i/>
          <w:sz w:val="20"/>
          <w:lang w:val="en-US"/>
        </w:rPr>
        <w:t>bS</w:t>
      </w:r>
      <w:proofErr w:type="gramEnd"/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c</w:t>
      </w:r>
    </w:p>
    <w:p w:rsidR="00E16850" w:rsidRPr="00E16850" w:rsidRDefault="00E16850" w:rsidP="00E85B14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</w:rPr>
        <w:t>б</w:t>
      </w:r>
      <w:r w:rsidRPr="00E16850">
        <w:rPr>
          <w:sz w:val="20"/>
          <w:lang w:val="en-US"/>
        </w:rPr>
        <w:t>)</w:t>
      </w:r>
      <w:r w:rsidRPr="00E16850">
        <w:rPr>
          <w:sz w:val="20"/>
          <w:lang w:val="en-US"/>
        </w:rPr>
        <w:tab/>
      </w:r>
      <w:r>
        <w:rPr>
          <w:i/>
          <w:sz w:val="20"/>
          <w:lang w:val="en-US"/>
        </w:rPr>
        <w:t>S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AB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a</w:t>
      </w:r>
      <w:r>
        <w:rPr>
          <w:sz w:val="20"/>
          <w:lang w:val="en-US"/>
        </w:rPr>
        <w:tab/>
      </w:r>
      <w:r>
        <w:rPr>
          <w:sz w:val="20"/>
        </w:rPr>
        <w:t>г</w:t>
      </w:r>
      <w:r w:rsidRPr="00E16850">
        <w:rPr>
          <w:sz w:val="20"/>
          <w:lang w:val="en-US"/>
        </w:rPr>
        <w:t>)</w:t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S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Ba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Ab</w:t>
      </w:r>
    </w:p>
    <w:p w:rsidR="00E16850" w:rsidRPr="00E16850" w:rsidRDefault="00E16850" w:rsidP="00E85B14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A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BS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Sb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A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proofErr w:type="gramStart"/>
      <w:r>
        <w:rPr>
          <w:i/>
          <w:sz w:val="20"/>
          <w:lang w:val="en-US"/>
        </w:rPr>
        <w:t>Sa</w:t>
      </w:r>
      <w:proofErr w:type="gramEnd"/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AAb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a</w:t>
      </w:r>
    </w:p>
    <w:p w:rsidR="00E16850" w:rsidRPr="00E16850" w:rsidRDefault="00E16850" w:rsidP="00E85B14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B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SA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BB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a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B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Sb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BBa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b</w:t>
      </w:r>
    </w:p>
    <w:p w:rsidR="00316215" w:rsidRPr="00387F8C" w:rsidRDefault="00E16850" w:rsidP="00843B5F">
      <w:pPr>
        <w:rPr>
          <w:sz w:val="20"/>
        </w:rPr>
      </w:pPr>
      <w:r>
        <w:rPr>
          <w:sz w:val="20"/>
          <w:lang w:val="en-US"/>
        </w:rPr>
        <w:lastRenderedPageBreak/>
        <w:tab/>
      </w:r>
      <w:r w:rsidR="00686FD3">
        <w:rPr>
          <w:sz w:val="20"/>
        </w:rPr>
        <w:t>1.</w:t>
      </w:r>
      <w:r w:rsidRPr="00387F8C">
        <w:rPr>
          <w:sz w:val="20"/>
        </w:rPr>
        <w:t>5</w:t>
      </w:r>
      <w:r>
        <w:rPr>
          <w:sz w:val="20"/>
        </w:rPr>
        <w:t>. </w:t>
      </w:r>
      <w:r w:rsidR="00387F8C" w:rsidRPr="003E1D69">
        <w:rPr>
          <w:sz w:val="20"/>
        </w:rPr>
        <w:t xml:space="preserve">Из следующих грамматик удалить </w:t>
      </w:r>
      <w:proofErr w:type="gramStart"/>
      <w:r w:rsidR="00387F8C" w:rsidRPr="003E1D69">
        <w:rPr>
          <w:sz w:val="20"/>
        </w:rPr>
        <w:sym w:font="Symbol" w:char="F065"/>
      </w:r>
      <w:r w:rsidR="00387F8C" w:rsidRPr="003E1D69">
        <w:rPr>
          <w:sz w:val="20"/>
        </w:rPr>
        <w:t>-</w:t>
      </w:r>
      <w:proofErr w:type="gramEnd"/>
      <w:r w:rsidR="00387F8C" w:rsidRPr="003E1D69">
        <w:rPr>
          <w:sz w:val="20"/>
        </w:rPr>
        <w:t xml:space="preserve">продукции (если </w:t>
      </w:r>
      <w:r w:rsidR="00387F8C" w:rsidRPr="003E1D69">
        <w:rPr>
          <w:sz w:val="20"/>
        </w:rPr>
        <w:sym w:font="Symbol" w:char="F065"/>
      </w:r>
      <w:r w:rsidR="00387F8C" w:rsidRPr="003E1D69">
        <w:rPr>
          <w:sz w:val="20"/>
        </w:rPr>
        <w:t xml:space="preserve"> пр</w:t>
      </w:r>
      <w:r w:rsidR="00387F8C" w:rsidRPr="003E1D69">
        <w:rPr>
          <w:sz w:val="20"/>
        </w:rPr>
        <w:t>и</w:t>
      </w:r>
      <w:r w:rsidR="00387F8C" w:rsidRPr="003E1D69">
        <w:rPr>
          <w:sz w:val="20"/>
        </w:rPr>
        <w:t xml:space="preserve">надлежит языку, </w:t>
      </w:r>
      <w:r w:rsidR="003E1D69">
        <w:rPr>
          <w:sz w:val="20"/>
        </w:rPr>
        <w:t>допускается</w:t>
      </w:r>
      <w:r w:rsidR="00387F8C" w:rsidRPr="003E1D69">
        <w:rPr>
          <w:sz w:val="20"/>
        </w:rPr>
        <w:t xml:space="preserve"> единственная </w:t>
      </w:r>
      <w:r w:rsidR="00387F8C" w:rsidRPr="003E1D69">
        <w:rPr>
          <w:sz w:val="20"/>
        </w:rPr>
        <w:sym w:font="Symbol" w:char="F065"/>
      </w:r>
      <w:r w:rsidR="00387F8C" w:rsidRPr="003E1D69">
        <w:rPr>
          <w:sz w:val="20"/>
        </w:rPr>
        <w:t xml:space="preserve">-продукция вида </w:t>
      </w:r>
      <w:r w:rsidR="00387F8C" w:rsidRPr="003E1D69">
        <w:rPr>
          <w:i/>
          <w:iCs/>
          <w:sz w:val="20"/>
        </w:rPr>
        <w:t>S</w:t>
      </w:r>
      <w:r w:rsidR="00387F8C" w:rsidRPr="003E1D69">
        <w:rPr>
          <w:sz w:val="20"/>
        </w:rPr>
        <w:t> </w:t>
      </w:r>
      <w:r w:rsidR="00387F8C" w:rsidRPr="003E1D69">
        <w:rPr>
          <w:sz w:val="20"/>
          <w:lang w:val="en-US"/>
        </w:rPr>
        <w:sym w:font="Symbol" w:char="F0AE"/>
      </w:r>
      <w:r w:rsidR="00387F8C" w:rsidRPr="003E1D69">
        <w:rPr>
          <w:sz w:val="20"/>
          <w:lang w:val="en-US"/>
        </w:rPr>
        <w:t> </w:t>
      </w:r>
      <w:r w:rsidR="00387F8C" w:rsidRPr="003E1D69">
        <w:rPr>
          <w:sz w:val="20"/>
          <w:lang w:val="en-US"/>
        </w:rPr>
        <w:sym w:font="Symbol" w:char="F065"/>
      </w:r>
      <w:r w:rsidR="00387F8C" w:rsidRPr="003E1D69">
        <w:rPr>
          <w:sz w:val="20"/>
        </w:rPr>
        <w:t xml:space="preserve">, где </w:t>
      </w:r>
      <w:r w:rsidR="00387F8C" w:rsidRPr="003E1D69">
        <w:rPr>
          <w:i/>
          <w:iCs/>
          <w:sz w:val="20"/>
          <w:lang w:val="en-US"/>
        </w:rPr>
        <w:t>S</w:t>
      </w:r>
      <w:r w:rsidR="003E1D69">
        <w:rPr>
          <w:sz w:val="20"/>
        </w:rPr>
        <w:t> </w:t>
      </w:r>
      <w:r w:rsidR="00387F8C" w:rsidRPr="003E1D69">
        <w:rPr>
          <w:sz w:val="20"/>
        </w:rPr>
        <w:t>– начальный символ грамматики):</w:t>
      </w:r>
    </w:p>
    <w:p w:rsidR="00387F8C" w:rsidRPr="00E85B14" w:rsidRDefault="00387F8C" w:rsidP="00387F8C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>
        <w:rPr>
          <w:sz w:val="20"/>
        </w:rPr>
        <w:tab/>
        <w:t>а</w:t>
      </w:r>
      <w:r w:rsidRPr="00E85B14">
        <w:rPr>
          <w:sz w:val="20"/>
          <w:lang w:val="en-US"/>
        </w:rPr>
        <w:t>)</w:t>
      </w:r>
      <w:r w:rsidRPr="00E85B14">
        <w:rPr>
          <w:sz w:val="20"/>
          <w:lang w:val="en-US"/>
        </w:rPr>
        <w:tab/>
      </w:r>
      <w:r>
        <w:rPr>
          <w:i/>
          <w:sz w:val="20"/>
          <w:lang w:val="en-US"/>
        </w:rPr>
        <w:t>S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ABa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aAb</w:t>
      </w:r>
      <w:r>
        <w:rPr>
          <w:sz w:val="20"/>
          <w:lang w:val="en-US"/>
        </w:rPr>
        <w:tab/>
      </w:r>
      <w:r>
        <w:rPr>
          <w:sz w:val="20"/>
        </w:rPr>
        <w:t>в</w:t>
      </w:r>
      <w:r w:rsidRPr="00E85B14">
        <w:rPr>
          <w:sz w:val="20"/>
          <w:lang w:val="en-US"/>
        </w:rPr>
        <w:t>)</w:t>
      </w:r>
      <w:r w:rsidRPr="00E85B14">
        <w:rPr>
          <w:sz w:val="20"/>
          <w:lang w:val="en-US"/>
        </w:rPr>
        <w:tab/>
      </w:r>
      <w:r>
        <w:rPr>
          <w:i/>
          <w:sz w:val="20"/>
          <w:lang w:val="en-US"/>
        </w:rPr>
        <w:t>S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AB</w:t>
      </w:r>
    </w:p>
    <w:p w:rsidR="00387F8C" w:rsidRPr="00E85B14" w:rsidRDefault="00387F8C" w:rsidP="00387F8C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 w:rsidRPr="00E85B14">
        <w:rPr>
          <w:sz w:val="20"/>
          <w:lang w:val="en-US"/>
        </w:rPr>
        <w:tab/>
      </w:r>
      <w:r w:rsidRPr="00E85B14">
        <w:rPr>
          <w:sz w:val="20"/>
          <w:lang w:val="en-US"/>
        </w:rPr>
        <w:tab/>
      </w:r>
      <w:proofErr w:type="gramStart"/>
      <w:r>
        <w:rPr>
          <w:i/>
          <w:sz w:val="20"/>
          <w:lang w:val="en-US"/>
        </w:rPr>
        <w:t>A</w:t>
      </w:r>
      <w:proofErr w:type="gramEnd"/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aA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ab</w:t>
      </w:r>
      <w:r w:rsidRPr="00F74EA5">
        <w:rPr>
          <w:sz w:val="20"/>
          <w:lang w:val="en-US"/>
        </w:rPr>
        <w:sym w:font="Symbol" w:char="F0EF"/>
      </w:r>
      <w:r w:rsidRPr="00387F8C">
        <w:rPr>
          <w:sz w:val="20"/>
        </w:rPr>
        <w:sym w:font="Symbol" w:char="F065"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A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SA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BB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bB</w:t>
      </w:r>
    </w:p>
    <w:p w:rsidR="00387F8C" w:rsidRDefault="00387F8C" w:rsidP="00387F8C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B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Ba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ba</w:t>
      </w:r>
      <w:r w:rsidRPr="00F74EA5">
        <w:rPr>
          <w:sz w:val="20"/>
          <w:lang w:val="en-US"/>
        </w:rPr>
        <w:sym w:font="Symbol" w:char="F0EF"/>
      </w:r>
      <w:r w:rsidRPr="00387F8C">
        <w:rPr>
          <w:sz w:val="20"/>
        </w:rPr>
        <w:sym w:font="Symbol" w:char="F065"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B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b</w:t>
      </w:r>
      <w:r w:rsidRPr="00F74EA5">
        <w:rPr>
          <w:sz w:val="20"/>
          <w:lang w:val="en-US"/>
        </w:rPr>
        <w:sym w:font="Symbol" w:char="F0EF"/>
      </w:r>
      <w:proofErr w:type="gramStart"/>
      <w:r>
        <w:rPr>
          <w:i/>
          <w:sz w:val="20"/>
          <w:lang w:val="en-US"/>
        </w:rPr>
        <w:t>aA</w:t>
      </w:r>
      <w:proofErr w:type="gramEnd"/>
      <w:r w:rsidRPr="00F74EA5">
        <w:rPr>
          <w:sz w:val="20"/>
          <w:lang w:val="en-US"/>
        </w:rPr>
        <w:sym w:font="Symbol" w:char="F0EF"/>
      </w:r>
      <w:r w:rsidRPr="00387F8C">
        <w:rPr>
          <w:sz w:val="20"/>
        </w:rPr>
        <w:sym w:font="Symbol" w:char="F065"/>
      </w:r>
    </w:p>
    <w:p w:rsidR="00387F8C" w:rsidRPr="00E16850" w:rsidRDefault="00387F8C" w:rsidP="00387F8C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</w:rPr>
        <w:t>б</w:t>
      </w:r>
      <w:r w:rsidRPr="00E16850">
        <w:rPr>
          <w:sz w:val="20"/>
          <w:lang w:val="en-US"/>
        </w:rPr>
        <w:t>)</w:t>
      </w:r>
      <w:r w:rsidRPr="00E16850">
        <w:rPr>
          <w:sz w:val="20"/>
          <w:lang w:val="en-US"/>
        </w:rPr>
        <w:tab/>
      </w:r>
      <w:r>
        <w:rPr>
          <w:i/>
          <w:sz w:val="20"/>
          <w:lang w:val="en-US"/>
        </w:rPr>
        <w:t>S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TC</w:t>
      </w:r>
      <w:r>
        <w:rPr>
          <w:sz w:val="20"/>
          <w:lang w:val="en-US"/>
        </w:rPr>
        <w:tab/>
      </w:r>
      <w:r>
        <w:rPr>
          <w:sz w:val="20"/>
        </w:rPr>
        <w:t>г</w:t>
      </w:r>
      <w:r w:rsidRPr="00E16850">
        <w:rPr>
          <w:sz w:val="20"/>
          <w:lang w:val="en-US"/>
        </w:rPr>
        <w:t>)</w:t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S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ASB</w:t>
      </w:r>
      <w:r w:rsidRPr="00F74EA5">
        <w:rPr>
          <w:sz w:val="20"/>
          <w:lang w:val="en-US"/>
        </w:rPr>
        <w:sym w:font="Symbol" w:char="F0EF"/>
      </w:r>
      <w:r w:rsidRPr="00387F8C">
        <w:rPr>
          <w:sz w:val="20"/>
        </w:rPr>
        <w:sym w:font="Symbol" w:char="F065"/>
      </w:r>
    </w:p>
    <w:p w:rsidR="00387F8C" w:rsidRPr="00E16850" w:rsidRDefault="00387F8C" w:rsidP="00387F8C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T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aTb</w:t>
      </w:r>
      <w:r w:rsidRPr="00F74EA5">
        <w:rPr>
          <w:sz w:val="20"/>
          <w:lang w:val="en-US"/>
        </w:rPr>
        <w:sym w:font="Symbol" w:char="F0EF"/>
      </w:r>
      <w:r w:rsidRPr="00387F8C">
        <w:rPr>
          <w:sz w:val="20"/>
        </w:rPr>
        <w:sym w:font="Symbol" w:char="F065"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A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aAS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a</w:t>
      </w:r>
    </w:p>
    <w:p w:rsidR="00387F8C" w:rsidRPr="00E16850" w:rsidRDefault="00387F8C" w:rsidP="00387F8C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C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cC</w:t>
      </w:r>
      <w:r w:rsidRPr="00F74EA5">
        <w:rPr>
          <w:sz w:val="20"/>
          <w:lang w:val="en-US"/>
        </w:rPr>
        <w:sym w:font="Symbol" w:char="F0EF"/>
      </w:r>
      <w:r w:rsidRPr="00387F8C">
        <w:rPr>
          <w:sz w:val="20"/>
        </w:rPr>
        <w:sym w:font="Symbol" w:char="F065"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B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SbS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A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bb</w:t>
      </w:r>
    </w:p>
    <w:p w:rsidR="00316215" w:rsidRPr="00387F8C" w:rsidRDefault="00387F8C" w:rsidP="00843B5F">
      <w:pPr>
        <w:rPr>
          <w:sz w:val="20"/>
        </w:rPr>
      </w:pPr>
      <w:r>
        <w:rPr>
          <w:sz w:val="20"/>
          <w:lang w:val="en-US"/>
        </w:rPr>
        <w:tab/>
      </w:r>
      <w:r w:rsidR="00686FD3">
        <w:rPr>
          <w:sz w:val="20"/>
        </w:rPr>
        <w:t>1.</w:t>
      </w:r>
      <w:r>
        <w:rPr>
          <w:sz w:val="20"/>
        </w:rPr>
        <w:t>6. </w:t>
      </w:r>
      <w:r w:rsidR="00372059">
        <w:rPr>
          <w:sz w:val="20"/>
        </w:rPr>
        <w:t>Из следующих грамматик удалить цепные продукции:</w:t>
      </w:r>
    </w:p>
    <w:p w:rsidR="00372059" w:rsidRPr="00E85B14" w:rsidRDefault="00372059" w:rsidP="00372059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>
        <w:rPr>
          <w:sz w:val="20"/>
        </w:rPr>
        <w:tab/>
        <w:t>а</w:t>
      </w:r>
      <w:r w:rsidRPr="00E85B14">
        <w:rPr>
          <w:sz w:val="20"/>
          <w:lang w:val="en-US"/>
        </w:rPr>
        <w:t>)</w:t>
      </w:r>
      <w:r w:rsidRPr="00E85B14">
        <w:rPr>
          <w:sz w:val="20"/>
          <w:lang w:val="en-US"/>
        </w:rPr>
        <w:tab/>
      </w:r>
      <w:r>
        <w:rPr>
          <w:i/>
          <w:sz w:val="20"/>
          <w:lang w:val="en-US"/>
        </w:rPr>
        <w:t>S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A</w:t>
      </w:r>
      <w:r w:rsidR="00625C45">
        <w:rPr>
          <w:i/>
          <w:sz w:val="20"/>
          <w:lang w:val="en-US"/>
        </w:rPr>
        <w:t>C</w:t>
      </w:r>
      <w:r>
        <w:rPr>
          <w:sz w:val="20"/>
          <w:lang w:val="en-US"/>
        </w:rPr>
        <w:tab/>
      </w:r>
      <w:r>
        <w:rPr>
          <w:sz w:val="20"/>
        </w:rPr>
        <w:t>в</w:t>
      </w:r>
      <w:r w:rsidRPr="00E85B14">
        <w:rPr>
          <w:sz w:val="20"/>
          <w:lang w:val="en-US"/>
        </w:rPr>
        <w:t>)</w:t>
      </w:r>
      <w:r w:rsidRPr="00E85B14">
        <w:rPr>
          <w:sz w:val="20"/>
          <w:lang w:val="en-US"/>
        </w:rPr>
        <w:tab/>
      </w:r>
      <w:r>
        <w:rPr>
          <w:i/>
          <w:sz w:val="20"/>
          <w:lang w:val="en-US"/>
        </w:rPr>
        <w:t>S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 w:rsidR="00625C45">
        <w:rPr>
          <w:i/>
          <w:sz w:val="20"/>
          <w:lang w:val="en-US"/>
        </w:rPr>
        <w:t>abAd</w:t>
      </w:r>
    </w:p>
    <w:p w:rsidR="00372059" w:rsidRPr="00E85B14" w:rsidRDefault="00372059" w:rsidP="00372059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 w:rsidRPr="00E85B14">
        <w:rPr>
          <w:sz w:val="20"/>
          <w:lang w:val="en-US"/>
        </w:rPr>
        <w:tab/>
      </w:r>
      <w:r w:rsidRPr="00E85B14">
        <w:rPr>
          <w:sz w:val="20"/>
          <w:lang w:val="en-US"/>
        </w:rPr>
        <w:tab/>
      </w:r>
      <w:r>
        <w:rPr>
          <w:i/>
          <w:sz w:val="20"/>
          <w:lang w:val="en-US"/>
        </w:rPr>
        <w:t>A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 w:rsidR="00625C45">
        <w:rPr>
          <w:i/>
          <w:sz w:val="20"/>
          <w:lang w:val="en-US"/>
        </w:rPr>
        <w:t>B</w:t>
      </w:r>
      <w:r w:rsidRPr="00F74EA5">
        <w:rPr>
          <w:sz w:val="20"/>
          <w:lang w:val="en-US"/>
        </w:rPr>
        <w:sym w:font="Symbol" w:char="F0EF"/>
      </w:r>
      <w:r w:rsidR="00625C45">
        <w:rPr>
          <w:i/>
          <w:sz w:val="20"/>
          <w:lang w:val="en-US"/>
        </w:rPr>
        <w:t>AaB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A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 w:rsidR="00625C45">
        <w:rPr>
          <w:i/>
          <w:sz w:val="20"/>
          <w:lang w:val="en-US"/>
        </w:rPr>
        <w:t>B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B</w:t>
      </w:r>
      <w:r w:rsidR="00625C45">
        <w:rPr>
          <w:i/>
          <w:sz w:val="20"/>
          <w:lang w:val="en-US"/>
        </w:rPr>
        <w:t>eA</w:t>
      </w:r>
    </w:p>
    <w:p w:rsidR="00372059" w:rsidRDefault="00372059" w:rsidP="00372059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B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 w:rsidR="00625C45">
        <w:rPr>
          <w:i/>
          <w:sz w:val="20"/>
          <w:lang w:val="en-US"/>
        </w:rPr>
        <w:t>i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B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proofErr w:type="gramStart"/>
      <w:r w:rsidR="00625C45">
        <w:rPr>
          <w:i/>
          <w:sz w:val="20"/>
          <w:lang w:val="en-US"/>
        </w:rPr>
        <w:t>fD</w:t>
      </w:r>
      <w:proofErr w:type="gramEnd"/>
    </w:p>
    <w:p w:rsidR="00625C45" w:rsidRDefault="00625C45" w:rsidP="00372059">
      <w:pPr>
        <w:tabs>
          <w:tab w:val="left" w:pos="399"/>
          <w:tab w:val="left" w:pos="627"/>
          <w:tab w:val="left" w:pos="2508"/>
          <w:tab w:val="left" w:pos="2793"/>
        </w:tabs>
        <w:rPr>
          <w:i/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C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D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DaC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D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t</w:t>
      </w:r>
      <w:r w:rsidRPr="00F74EA5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teD</w:t>
      </w:r>
    </w:p>
    <w:p w:rsidR="00625C45" w:rsidRPr="00625C45" w:rsidRDefault="00625C45" w:rsidP="00372059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D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i</w:t>
      </w:r>
    </w:p>
    <w:p w:rsidR="00372059" w:rsidRPr="00E16850" w:rsidRDefault="00372059" w:rsidP="00372059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</w:rPr>
        <w:t>б</w:t>
      </w:r>
      <w:r w:rsidRPr="00E16850">
        <w:rPr>
          <w:sz w:val="20"/>
          <w:lang w:val="en-US"/>
        </w:rPr>
        <w:t>)</w:t>
      </w:r>
      <w:r w:rsidRPr="00E16850">
        <w:rPr>
          <w:sz w:val="20"/>
          <w:lang w:val="en-US"/>
        </w:rPr>
        <w:tab/>
      </w:r>
      <w:r>
        <w:rPr>
          <w:i/>
          <w:sz w:val="20"/>
          <w:lang w:val="en-US"/>
        </w:rPr>
        <w:t>S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 w:rsidR="00625C45">
        <w:rPr>
          <w:i/>
          <w:sz w:val="20"/>
          <w:lang w:val="en-US"/>
        </w:rPr>
        <w:t>A</w:t>
      </w:r>
      <w:r w:rsidR="00625C45" w:rsidRPr="00F74EA5">
        <w:rPr>
          <w:sz w:val="20"/>
          <w:lang w:val="en-US"/>
        </w:rPr>
        <w:sym w:font="Symbol" w:char="F0EF"/>
      </w:r>
      <w:r w:rsidR="00625C45">
        <w:rPr>
          <w:i/>
          <w:sz w:val="20"/>
          <w:lang w:val="en-US"/>
        </w:rPr>
        <w:t>B</w:t>
      </w:r>
      <w:r>
        <w:rPr>
          <w:sz w:val="20"/>
          <w:lang w:val="en-US"/>
        </w:rPr>
        <w:tab/>
      </w:r>
      <w:r>
        <w:rPr>
          <w:sz w:val="20"/>
        </w:rPr>
        <w:t>г</w:t>
      </w:r>
      <w:r w:rsidRPr="00E16850">
        <w:rPr>
          <w:sz w:val="20"/>
          <w:lang w:val="en-US"/>
        </w:rPr>
        <w:t>)</w:t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S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 w:rsidR="00625C45">
        <w:rPr>
          <w:i/>
          <w:sz w:val="20"/>
          <w:lang w:val="en-US"/>
        </w:rPr>
        <w:t>bA</w:t>
      </w:r>
      <w:r w:rsidRPr="00F74EA5">
        <w:rPr>
          <w:sz w:val="20"/>
          <w:lang w:val="en-US"/>
        </w:rPr>
        <w:sym w:font="Symbol" w:char="F0EF"/>
      </w:r>
      <w:r w:rsidR="00625C45">
        <w:rPr>
          <w:i/>
          <w:sz w:val="20"/>
          <w:lang w:val="en-US"/>
        </w:rPr>
        <w:t>Ba</w:t>
      </w:r>
    </w:p>
    <w:p w:rsidR="00372059" w:rsidRPr="00E16850" w:rsidRDefault="00372059" w:rsidP="00372059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="00625C45">
        <w:rPr>
          <w:i/>
          <w:sz w:val="20"/>
          <w:lang w:val="en-US"/>
        </w:rPr>
        <w:t>A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 w:rsidR="00625C45">
        <w:rPr>
          <w:i/>
          <w:sz w:val="20"/>
          <w:lang w:val="en-US"/>
        </w:rPr>
        <w:t>bAa</w:t>
      </w:r>
      <w:r w:rsidRPr="00F74EA5">
        <w:rPr>
          <w:sz w:val="20"/>
          <w:lang w:val="en-US"/>
        </w:rPr>
        <w:sym w:font="Symbol" w:char="F0EF"/>
      </w:r>
      <w:r w:rsidR="00625C45">
        <w:rPr>
          <w:i/>
          <w:sz w:val="20"/>
          <w:lang w:val="en-US"/>
        </w:rPr>
        <w:t>bca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proofErr w:type="gramStart"/>
      <w:r>
        <w:rPr>
          <w:i/>
          <w:sz w:val="20"/>
          <w:lang w:val="en-US"/>
        </w:rPr>
        <w:t>A</w:t>
      </w:r>
      <w:proofErr w:type="gramEnd"/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 w:rsidR="00625C45">
        <w:rPr>
          <w:i/>
          <w:sz w:val="20"/>
          <w:lang w:val="en-US"/>
        </w:rPr>
        <w:t>b</w:t>
      </w:r>
      <w:r>
        <w:rPr>
          <w:i/>
          <w:sz w:val="20"/>
          <w:lang w:val="en-US"/>
        </w:rPr>
        <w:t>A</w:t>
      </w:r>
      <w:r w:rsidRPr="00F74EA5">
        <w:rPr>
          <w:sz w:val="20"/>
          <w:lang w:val="en-US"/>
        </w:rPr>
        <w:sym w:font="Symbol" w:char="F0EF"/>
      </w:r>
      <w:r w:rsidR="00625C45">
        <w:rPr>
          <w:i/>
          <w:sz w:val="20"/>
          <w:lang w:val="en-US"/>
        </w:rPr>
        <w:t>C</w:t>
      </w:r>
    </w:p>
    <w:p w:rsidR="00372059" w:rsidRDefault="00372059" w:rsidP="00372059">
      <w:pPr>
        <w:tabs>
          <w:tab w:val="left" w:pos="399"/>
          <w:tab w:val="left" w:pos="627"/>
          <w:tab w:val="left" w:pos="2508"/>
          <w:tab w:val="left" w:pos="2793"/>
        </w:tabs>
        <w:rPr>
          <w:i/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="00625C45">
        <w:rPr>
          <w:i/>
          <w:sz w:val="20"/>
          <w:lang w:val="en-US"/>
        </w:rPr>
        <w:t>B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 w:rsidR="00625C45">
        <w:rPr>
          <w:i/>
          <w:sz w:val="20"/>
          <w:lang w:val="en-US"/>
        </w:rPr>
        <w:t>bBaa</w:t>
      </w:r>
      <w:r w:rsidRPr="00F74EA5">
        <w:rPr>
          <w:sz w:val="20"/>
          <w:lang w:val="en-US"/>
        </w:rPr>
        <w:sym w:font="Symbol" w:char="F0EF"/>
      </w:r>
      <w:r w:rsidR="00625C45">
        <w:rPr>
          <w:i/>
          <w:sz w:val="20"/>
          <w:lang w:val="en-US"/>
        </w:rPr>
        <w:t>bdaa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i/>
          <w:sz w:val="20"/>
          <w:lang w:val="en-US"/>
        </w:rPr>
        <w:t>B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 w:rsidR="00625C45">
        <w:rPr>
          <w:i/>
          <w:sz w:val="20"/>
          <w:lang w:val="en-US"/>
        </w:rPr>
        <w:t>Ba</w:t>
      </w:r>
      <w:r w:rsidRPr="00F74EA5">
        <w:rPr>
          <w:sz w:val="20"/>
          <w:lang w:val="en-US"/>
        </w:rPr>
        <w:sym w:font="Symbol" w:char="F0EF"/>
      </w:r>
      <w:r w:rsidR="00625C45">
        <w:rPr>
          <w:i/>
          <w:sz w:val="20"/>
          <w:lang w:val="en-US"/>
        </w:rPr>
        <w:t>C</w:t>
      </w:r>
    </w:p>
    <w:p w:rsidR="00625C45" w:rsidRPr="00C536CE" w:rsidRDefault="00625C45" w:rsidP="00372059">
      <w:pPr>
        <w:tabs>
          <w:tab w:val="left" w:pos="399"/>
          <w:tab w:val="left" w:pos="627"/>
          <w:tab w:val="left" w:pos="2508"/>
          <w:tab w:val="left" w:pos="2793"/>
        </w:tabs>
        <w:rPr>
          <w:sz w:val="20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C</w:t>
      </w:r>
      <w:r w:rsidRPr="00F74EA5">
        <w:rPr>
          <w:sz w:val="20"/>
          <w:lang w:val="en-US"/>
        </w:rPr>
        <w:t> </w:t>
      </w:r>
      <w:r w:rsidRPr="00F74EA5">
        <w:rPr>
          <w:sz w:val="20"/>
          <w:lang w:val="en-US"/>
        </w:rPr>
        <w:sym w:font="Symbol" w:char="F0AE"/>
      </w:r>
      <w:r w:rsidRPr="00F74EA5">
        <w:rPr>
          <w:sz w:val="20"/>
          <w:lang w:val="en-US"/>
        </w:rPr>
        <w:t> </w:t>
      </w:r>
      <w:r>
        <w:rPr>
          <w:i/>
          <w:sz w:val="20"/>
          <w:lang w:val="en-US"/>
        </w:rPr>
        <w:t>bCa</w:t>
      </w:r>
      <w:r w:rsidRPr="00F74EA5">
        <w:rPr>
          <w:sz w:val="20"/>
          <w:lang w:val="en-US"/>
        </w:rPr>
        <w:sym w:font="Symbol" w:char="F0EF"/>
      </w:r>
      <w:r w:rsidRPr="00387F8C">
        <w:rPr>
          <w:sz w:val="20"/>
        </w:rPr>
        <w:sym w:font="Symbol" w:char="F065"/>
      </w:r>
    </w:p>
    <w:p w:rsidR="00387F8C" w:rsidRPr="00372059" w:rsidRDefault="00372059" w:rsidP="00843B5F">
      <w:pPr>
        <w:rPr>
          <w:sz w:val="20"/>
        </w:rPr>
      </w:pPr>
      <w:r w:rsidRPr="00C536CE">
        <w:rPr>
          <w:sz w:val="20"/>
        </w:rPr>
        <w:tab/>
      </w:r>
      <w:r w:rsidR="00686FD3">
        <w:rPr>
          <w:sz w:val="20"/>
        </w:rPr>
        <w:t>1.7</w:t>
      </w:r>
      <w:r w:rsidRPr="00372059">
        <w:rPr>
          <w:sz w:val="20"/>
        </w:rPr>
        <w:t>. </w:t>
      </w:r>
      <w:r>
        <w:rPr>
          <w:sz w:val="20"/>
        </w:rPr>
        <w:t>КС-грамматики, построенные в упр. 1</w:t>
      </w:r>
      <w:r w:rsidR="00686FD3">
        <w:rPr>
          <w:sz w:val="20"/>
        </w:rPr>
        <w:t>.1</w:t>
      </w:r>
      <w:r>
        <w:rPr>
          <w:sz w:val="20"/>
        </w:rPr>
        <w:t>, преобразовать в но</w:t>
      </w:r>
      <w:r>
        <w:rPr>
          <w:sz w:val="20"/>
        </w:rPr>
        <w:t>р</w:t>
      </w:r>
      <w:r>
        <w:rPr>
          <w:sz w:val="20"/>
        </w:rPr>
        <w:t>мальную форму Хомского.</w:t>
      </w:r>
    </w:p>
    <w:p w:rsidR="00372059" w:rsidRPr="00372059" w:rsidRDefault="00372059" w:rsidP="00372059">
      <w:pPr>
        <w:rPr>
          <w:sz w:val="20"/>
        </w:rPr>
      </w:pPr>
      <w:r w:rsidRPr="00372059">
        <w:rPr>
          <w:sz w:val="20"/>
        </w:rPr>
        <w:tab/>
      </w:r>
      <w:r w:rsidR="00686FD3">
        <w:rPr>
          <w:sz w:val="20"/>
        </w:rPr>
        <w:t>1.8</w:t>
      </w:r>
      <w:r w:rsidRPr="00372059">
        <w:rPr>
          <w:sz w:val="20"/>
        </w:rPr>
        <w:t>. </w:t>
      </w:r>
      <w:r>
        <w:rPr>
          <w:sz w:val="20"/>
        </w:rPr>
        <w:t>КС-грамматики, построенные в упр. 1</w:t>
      </w:r>
      <w:r w:rsidR="00686FD3">
        <w:rPr>
          <w:sz w:val="20"/>
        </w:rPr>
        <w:t>.1</w:t>
      </w:r>
      <w:r>
        <w:rPr>
          <w:sz w:val="20"/>
        </w:rPr>
        <w:t>, преобразовать в но</w:t>
      </w:r>
      <w:r>
        <w:rPr>
          <w:sz w:val="20"/>
        </w:rPr>
        <w:t>р</w:t>
      </w:r>
      <w:r>
        <w:rPr>
          <w:sz w:val="20"/>
        </w:rPr>
        <w:t>мальную форму Грейбах.</w:t>
      </w:r>
    </w:p>
    <w:p w:rsidR="00372059" w:rsidRPr="00AF29C0" w:rsidRDefault="00372059" w:rsidP="00AF29C0">
      <w:pPr>
        <w:rPr>
          <w:sz w:val="20"/>
        </w:rPr>
      </w:pPr>
      <w:r>
        <w:rPr>
          <w:sz w:val="20"/>
        </w:rPr>
        <w:tab/>
      </w:r>
      <w:r w:rsidR="00686FD3">
        <w:rPr>
          <w:sz w:val="20"/>
        </w:rPr>
        <w:t>1.9</w:t>
      </w:r>
      <w:r>
        <w:rPr>
          <w:sz w:val="20"/>
        </w:rPr>
        <w:t>. </w:t>
      </w:r>
      <w:r w:rsidR="00AF29C0" w:rsidRPr="00AF29C0">
        <w:rPr>
          <w:sz w:val="20"/>
        </w:rPr>
        <w:t>Используя лемму о разрастании, доказать, что следующие языки не являются КС-языками</w:t>
      </w:r>
      <w:r w:rsidR="00AF29C0">
        <w:rPr>
          <w:sz w:val="20"/>
        </w:rPr>
        <w:t>:</w:t>
      </w:r>
    </w:p>
    <w:p w:rsidR="00372059" w:rsidRDefault="00AF29C0" w:rsidP="00843B5F">
      <w:pPr>
        <w:rPr>
          <w:sz w:val="20"/>
        </w:rPr>
      </w:pPr>
      <w:r>
        <w:rPr>
          <w:sz w:val="20"/>
        </w:rPr>
        <w:tab/>
        <w:t>а) </w:t>
      </w:r>
      <w:r w:rsidRPr="00AF29C0">
        <w:rPr>
          <w:sz w:val="20"/>
        </w:rPr>
        <w:t>{</w:t>
      </w:r>
      <w:r w:rsidRPr="00AF29C0">
        <w:rPr>
          <w:i/>
          <w:sz w:val="20"/>
          <w:lang w:val="en-US"/>
        </w:rPr>
        <w:t>a</w:t>
      </w:r>
      <w:r w:rsidRPr="00AF29C0">
        <w:rPr>
          <w:i/>
          <w:szCs w:val="22"/>
          <w:vertAlign w:val="superscript"/>
          <w:lang w:val="en-US"/>
        </w:rPr>
        <w:t>n</w:t>
      </w:r>
      <w:r w:rsidRPr="00AF29C0">
        <w:rPr>
          <w:i/>
          <w:sz w:val="20"/>
          <w:lang w:val="en-US"/>
        </w:rPr>
        <w:t>b</w:t>
      </w:r>
      <w:r w:rsidRPr="00AF29C0">
        <w:rPr>
          <w:i/>
          <w:szCs w:val="22"/>
          <w:vertAlign w:val="superscript"/>
          <w:lang w:val="en-US"/>
        </w:rPr>
        <w:t>n</w:t>
      </w:r>
      <w:r w:rsidRPr="00AF29C0">
        <w:rPr>
          <w:i/>
          <w:sz w:val="20"/>
          <w:lang w:val="en-US"/>
        </w:rPr>
        <w:t>c</w:t>
      </w:r>
      <w:r w:rsidRPr="00AF29C0">
        <w:rPr>
          <w:i/>
          <w:szCs w:val="22"/>
          <w:vertAlign w:val="superscript"/>
          <w:lang w:val="en-US"/>
        </w:rPr>
        <w:t>n</w:t>
      </w:r>
      <w:r w:rsidRPr="00AF29C0">
        <w:rPr>
          <w:sz w:val="20"/>
          <w:lang w:val="en-US"/>
        </w:rPr>
        <w:t> </w:t>
      </w:r>
      <w:r w:rsidRPr="00AF29C0">
        <w:rPr>
          <w:sz w:val="20"/>
        </w:rPr>
        <w:t>|</w:t>
      </w:r>
      <w:r w:rsidRPr="00AF29C0">
        <w:rPr>
          <w:sz w:val="20"/>
          <w:lang w:val="en-US"/>
        </w:rPr>
        <w:t> </w:t>
      </w:r>
      <w:r w:rsidRPr="00AF29C0">
        <w:rPr>
          <w:i/>
          <w:sz w:val="20"/>
          <w:lang w:val="en-US"/>
        </w:rPr>
        <w:t>n</w:t>
      </w:r>
      <w:r w:rsidRPr="00AF29C0">
        <w:rPr>
          <w:sz w:val="20"/>
          <w:lang w:val="en-US"/>
        </w:rPr>
        <w:t> </w:t>
      </w:r>
      <w:r w:rsidRPr="00AF29C0">
        <w:rPr>
          <w:sz w:val="20"/>
          <w:lang w:val="en-US"/>
        </w:rPr>
        <w:sym w:font="Symbol" w:char="F0B3"/>
      </w:r>
      <w:r w:rsidRPr="00AF29C0">
        <w:rPr>
          <w:sz w:val="20"/>
          <w:lang w:val="en-US"/>
        </w:rPr>
        <w:t> </w:t>
      </w:r>
      <w:r w:rsidRPr="00AF29C0">
        <w:rPr>
          <w:sz w:val="20"/>
        </w:rPr>
        <w:t>1}</w:t>
      </w:r>
      <w:r>
        <w:rPr>
          <w:sz w:val="20"/>
        </w:rPr>
        <w:tab/>
      </w:r>
      <w:r w:rsidRPr="00C536CE">
        <w:rPr>
          <w:sz w:val="20"/>
        </w:rPr>
        <w:tab/>
      </w:r>
      <w:r>
        <w:rPr>
          <w:sz w:val="20"/>
        </w:rPr>
        <w:tab/>
        <w:t>в) </w:t>
      </w:r>
      <w:r w:rsidRPr="00AF29C0">
        <w:rPr>
          <w:sz w:val="20"/>
        </w:rPr>
        <w:t>{</w:t>
      </w:r>
      <w:r w:rsidRPr="00AF29C0">
        <w:rPr>
          <w:i/>
          <w:sz w:val="20"/>
          <w:lang w:val="en-US"/>
        </w:rPr>
        <w:t>a</w:t>
      </w:r>
      <w:r>
        <w:rPr>
          <w:i/>
          <w:szCs w:val="22"/>
          <w:vertAlign w:val="superscript"/>
          <w:lang w:val="en-US"/>
        </w:rPr>
        <w:t>k</w:t>
      </w:r>
      <w:r w:rsidRPr="00AF29C0">
        <w:rPr>
          <w:sz w:val="20"/>
          <w:lang w:val="en-US"/>
        </w:rPr>
        <w:t> </w:t>
      </w:r>
      <w:r w:rsidRPr="00AF29C0">
        <w:rPr>
          <w:sz w:val="20"/>
        </w:rPr>
        <w:t>|</w:t>
      </w:r>
      <w:r w:rsidRPr="00AF29C0">
        <w:rPr>
          <w:sz w:val="20"/>
          <w:lang w:val="en-US"/>
        </w:rPr>
        <w:t> </w:t>
      </w:r>
      <w:r>
        <w:rPr>
          <w:i/>
          <w:sz w:val="20"/>
          <w:lang w:val="en-US"/>
        </w:rPr>
        <w:t>k</w:t>
      </w:r>
      <w:r w:rsidRPr="00AF29C0">
        <w:rPr>
          <w:sz w:val="20"/>
          <w:lang w:val="en-US"/>
        </w:rPr>
        <w:t> </w:t>
      </w:r>
      <w:r w:rsidRPr="00AF29C0">
        <w:rPr>
          <w:sz w:val="20"/>
        </w:rPr>
        <w:t xml:space="preserve">– </w:t>
      </w:r>
      <w:r>
        <w:rPr>
          <w:sz w:val="20"/>
        </w:rPr>
        <w:t>простое число</w:t>
      </w:r>
      <w:r w:rsidRPr="00AF29C0">
        <w:rPr>
          <w:sz w:val="20"/>
        </w:rPr>
        <w:t>}</w:t>
      </w:r>
    </w:p>
    <w:p w:rsidR="00372059" w:rsidRDefault="00AF29C0" w:rsidP="00843B5F">
      <w:pPr>
        <w:rPr>
          <w:sz w:val="20"/>
        </w:rPr>
      </w:pPr>
      <w:r>
        <w:rPr>
          <w:sz w:val="20"/>
        </w:rPr>
        <w:tab/>
        <w:t>б) </w:t>
      </w:r>
      <w:r w:rsidRPr="00AF29C0">
        <w:rPr>
          <w:sz w:val="20"/>
        </w:rPr>
        <w:t>{</w:t>
      </w:r>
      <w:r w:rsidRPr="00AF29C0">
        <w:rPr>
          <w:i/>
          <w:sz w:val="20"/>
          <w:lang w:val="en-US"/>
        </w:rPr>
        <w:t>a</w:t>
      </w:r>
      <w:r>
        <w:rPr>
          <w:i/>
          <w:szCs w:val="22"/>
          <w:vertAlign w:val="superscript"/>
          <w:lang w:val="en-US"/>
        </w:rPr>
        <w:t>m</w:t>
      </w:r>
      <w:r w:rsidRPr="00AF29C0">
        <w:rPr>
          <w:i/>
          <w:sz w:val="20"/>
          <w:lang w:val="en-US"/>
        </w:rPr>
        <w:t>b</w:t>
      </w:r>
      <w:r w:rsidRPr="00AF29C0">
        <w:rPr>
          <w:i/>
          <w:szCs w:val="22"/>
          <w:vertAlign w:val="superscript"/>
          <w:lang w:val="en-US"/>
        </w:rPr>
        <w:t>n</w:t>
      </w:r>
      <w:r w:rsidRPr="00AF29C0">
        <w:rPr>
          <w:i/>
          <w:sz w:val="20"/>
          <w:lang w:val="en-US"/>
        </w:rPr>
        <w:t>a</w:t>
      </w:r>
      <w:r>
        <w:rPr>
          <w:i/>
          <w:szCs w:val="22"/>
          <w:vertAlign w:val="superscript"/>
          <w:lang w:val="en-US"/>
        </w:rPr>
        <w:t>m</w:t>
      </w:r>
      <w:r>
        <w:rPr>
          <w:i/>
          <w:sz w:val="20"/>
          <w:lang w:val="en-US"/>
        </w:rPr>
        <w:t>b</w:t>
      </w:r>
      <w:r w:rsidRPr="00AF29C0">
        <w:rPr>
          <w:i/>
          <w:szCs w:val="22"/>
          <w:vertAlign w:val="superscript"/>
          <w:lang w:val="en-US"/>
        </w:rPr>
        <w:t>n</w:t>
      </w:r>
      <w:r w:rsidRPr="00AF29C0">
        <w:rPr>
          <w:sz w:val="20"/>
          <w:lang w:val="en-US"/>
        </w:rPr>
        <w:t> </w:t>
      </w:r>
      <w:r w:rsidRPr="00AF29C0">
        <w:rPr>
          <w:sz w:val="20"/>
        </w:rPr>
        <w:t>|</w:t>
      </w:r>
      <w:r w:rsidRPr="00AF29C0">
        <w:rPr>
          <w:sz w:val="20"/>
          <w:lang w:val="en-US"/>
        </w:rPr>
        <w:t> </w:t>
      </w:r>
      <w:r w:rsidRPr="00AF29C0">
        <w:rPr>
          <w:i/>
          <w:sz w:val="20"/>
          <w:lang w:val="en-US"/>
        </w:rPr>
        <w:t>m</w:t>
      </w:r>
      <w:r w:rsidRPr="00AF29C0">
        <w:rPr>
          <w:sz w:val="20"/>
        </w:rPr>
        <w:t>,</w:t>
      </w:r>
      <w:r>
        <w:rPr>
          <w:sz w:val="20"/>
          <w:lang w:val="en-US"/>
        </w:rPr>
        <w:t> </w:t>
      </w:r>
      <w:r w:rsidRPr="00AF29C0">
        <w:rPr>
          <w:i/>
          <w:sz w:val="20"/>
          <w:lang w:val="en-US"/>
        </w:rPr>
        <w:t>n</w:t>
      </w:r>
      <w:r w:rsidRPr="00AF29C0">
        <w:rPr>
          <w:sz w:val="20"/>
          <w:lang w:val="en-US"/>
        </w:rPr>
        <w:t> </w:t>
      </w:r>
      <w:r w:rsidRPr="00AF29C0">
        <w:rPr>
          <w:sz w:val="20"/>
          <w:lang w:val="en-US"/>
        </w:rPr>
        <w:sym w:font="Symbol" w:char="F0B3"/>
      </w:r>
      <w:r w:rsidRPr="00AF29C0">
        <w:rPr>
          <w:sz w:val="20"/>
          <w:lang w:val="en-US"/>
        </w:rPr>
        <w:t> </w:t>
      </w:r>
      <w:r w:rsidRPr="00AF29C0">
        <w:rPr>
          <w:sz w:val="20"/>
        </w:rPr>
        <w:t>1}</w:t>
      </w:r>
      <w:r w:rsidRPr="00AF29C0">
        <w:rPr>
          <w:sz w:val="20"/>
        </w:rPr>
        <w:tab/>
      </w:r>
      <w:r w:rsidRPr="00AF29C0">
        <w:rPr>
          <w:sz w:val="20"/>
        </w:rPr>
        <w:tab/>
      </w:r>
      <w:r>
        <w:rPr>
          <w:sz w:val="20"/>
        </w:rPr>
        <w:t>г) </w:t>
      </w:r>
      <w:r w:rsidRPr="00AF29C0">
        <w:rPr>
          <w:sz w:val="20"/>
        </w:rPr>
        <w:t>{</w:t>
      </w:r>
      <w:r w:rsidRPr="00AF29C0">
        <w:rPr>
          <w:i/>
          <w:sz w:val="20"/>
          <w:lang w:val="en-US"/>
        </w:rPr>
        <w:t>a</w:t>
      </w:r>
      <w:r>
        <w:rPr>
          <w:i/>
          <w:szCs w:val="22"/>
          <w:vertAlign w:val="superscript"/>
          <w:lang w:val="en-US"/>
        </w:rPr>
        <w:t>m</w:t>
      </w:r>
      <w:r w:rsidRPr="00AF29C0">
        <w:rPr>
          <w:i/>
          <w:sz w:val="20"/>
          <w:lang w:val="en-US"/>
        </w:rPr>
        <w:t>b</w:t>
      </w:r>
      <w:r>
        <w:rPr>
          <w:i/>
          <w:szCs w:val="22"/>
          <w:vertAlign w:val="superscript"/>
          <w:lang w:val="en-US"/>
        </w:rPr>
        <w:t>m</w:t>
      </w:r>
      <w:r w:rsidRPr="00AF29C0">
        <w:rPr>
          <w:i/>
          <w:sz w:val="20"/>
          <w:lang w:val="en-US"/>
        </w:rPr>
        <w:t>c</w:t>
      </w:r>
      <w:r w:rsidRPr="00AF29C0">
        <w:rPr>
          <w:i/>
          <w:szCs w:val="22"/>
          <w:vertAlign w:val="superscript"/>
          <w:lang w:val="en-US"/>
        </w:rPr>
        <w:t>n</w:t>
      </w:r>
      <w:r w:rsidRPr="00AF29C0">
        <w:rPr>
          <w:sz w:val="20"/>
          <w:lang w:val="en-US"/>
        </w:rPr>
        <w:t> </w:t>
      </w:r>
      <w:r w:rsidRPr="00AF29C0">
        <w:rPr>
          <w:sz w:val="20"/>
        </w:rPr>
        <w:t>|</w:t>
      </w:r>
      <w:r w:rsidRPr="00AF29C0">
        <w:rPr>
          <w:sz w:val="20"/>
          <w:lang w:val="en-US"/>
        </w:rPr>
        <w:t> </w:t>
      </w:r>
      <w:r w:rsidRPr="00AF29C0">
        <w:rPr>
          <w:i/>
          <w:sz w:val="20"/>
          <w:lang w:val="en-US"/>
        </w:rPr>
        <w:t>m</w:t>
      </w:r>
      <w:r w:rsidRPr="00AF29C0">
        <w:rPr>
          <w:sz w:val="20"/>
        </w:rPr>
        <w:t>,</w:t>
      </w:r>
      <w:r>
        <w:rPr>
          <w:sz w:val="20"/>
          <w:lang w:val="en-US"/>
        </w:rPr>
        <w:t> </w:t>
      </w:r>
      <w:r w:rsidRPr="00AF29C0">
        <w:rPr>
          <w:i/>
          <w:sz w:val="20"/>
          <w:lang w:val="en-US"/>
        </w:rPr>
        <w:t>n</w:t>
      </w:r>
      <w:r w:rsidRPr="00AF29C0">
        <w:rPr>
          <w:sz w:val="20"/>
          <w:lang w:val="en-US"/>
        </w:rPr>
        <w:t> </w:t>
      </w:r>
      <w:r w:rsidRPr="00AF29C0">
        <w:rPr>
          <w:sz w:val="20"/>
          <w:lang w:val="en-US"/>
        </w:rPr>
        <w:sym w:font="Symbol" w:char="F0B3"/>
      </w:r>
      <w:r w:rsidRPr="00AF29C0">
        <w:rPr>
          <w:sz w:val="20"/>
          <w:lang w:val="en-US"/>
        </w:rPr>
        <w:t> </w:t>
      </w:r>
      <w:r w:rsidRPr="00AF29C0">
        <w:rPr>
          <w:sz w:val="20"/>
        </w:rPr>
        <w:t xml:space="preserve">1, </w:t>
      </w:r>
      <w:r w:rsidRPr="00AF29C0">
        <w:rPr>
          <w:i/>
          <w:sz w:val="20"/>
          <w:lang w:val="en-US"/>
        </w:rPr>
        <w:t>n</w:t>
      </w:r>
      <w:r>
        <w:rPr>
          <w:sz w:val="20"/>
          <w:lang w:val="en-US"/>
        </w:rPr>
        <w:t> </w:t>
      </w:r>
      <w:r w:rsidRPr="00AF29C0">
        <w:rPr>
          <w:sz w:val="20"/>
        </w:rPr>
        <w:t>&lt;</w:t>
      </w:r>
      <w:r>
        <w:rPr>
          <w:sz w:val="20"/>
          <w:lang w:val="en-US"/>
        </w:rPr>
        <w:t> </w:t>
      </w:r>
      <w:r w:rsidRPr="00AF29C0">
        <w:rPr>
          <w:i/>
          <w:sz w:val="20"/>
          <w:lang w:val="en-US"/>
        </w:rPr>
        <w:t>m</w:t>
      </w:r>
      <w:r w:rsidRPr="00AF29C0">
        <w:rPr>
          <w:sz w:val="20"/>
        </w:rPr>
        <w:t>}</w:t>
      </w:r>
      <w:r w:rsidRPr="00625C45">
        <w:rPr>
          <w:sz w:val="20"/>
        </w:rPr>
        <w:t>.</w:t>
      </w:r>
    </w:p>
    <w:p w:rsidR="00686FD3" w:rsidRPr="00625C45" w:rsidRDefault="00686FD3" w:rsidP="00843B5F">
      <w:pPr>
        <w:rPr>
          <w:sz w:val="20"/>
        </w:rPr>
      </w:pPr>
    </w:p>
    <w:p w:rsidR="00A20138" w:rsidRPr="00F25EC4" w:rsidRDefault="00A20138" w:rsidP="00A20138">
      <w:pPr>
        <w:pStyle w:val="1"/>
      </w:pPr>
      <w:r w:rsidRPr="00F25EC4">
        <w:br w:type="page"/>
      </w:r>
      <w:bookmarkStart w:id="23" w:name="_Toc85196485"/>
      <w:r w:rsidR="004C5A04">
        <w:lastRenderedPageBreak/>
        <w:t>ЛЕКСИЧЕСКИЙ АНАЛИЗ</w:t>
      </w:r>
      <w:bookmarkEnd w:id="23"/>
    </w:p>
    <w:p w:rsidR="00A20138" w:rsidRPr="00F25EC4" w:rsidRDefault="00A20138" w:rsidP="00A20138"/>
    <w:p w:rsidR="00A20138" w:rsidRPr="00F25EC4" w:rsidRDefault="006916BD" w:rsidP="00A20138">
      <w:pPr>
        <w:pStyle w:val="2"/>
      </w:pPr>
      <w:bookmarkStart w:id="24" w:name="_Toc85196486"/>
      <w:r>
        <w:t>Задачи лексического анализа</w:t>
      </w:r>
      <w:bookmarkEnd w:id="24"/>
    </w:p>
    <w:p w:rsidR="00A20138" w:rsidRPr="00F25EC4" w:rsidRDefault="00A20138" w:rsidP="00A20138"/>
    <w:p w:rsidR="002A38B2" w:rsidRPr="002A38B2" w:rsidRDefault="002A38B2" w:rsidP="002A38B2">
      <w:pPr>
        <w:overflowPunct/>
        <w:autoSpaceDE/>
        <w:autoSpaceDN/>
        <w:adjustRightInd/>
        <w:textAlignment w:val="auto"/>
      </w:pPr>
      <w:r w:rsidRPr="002A38B2">
        <w:tab/>
        <w:t>Лексический анализ (сканирование) является первой фазой компиляции.</w:t>
      </w:r>
      <w:r w:rsidR="008360B9">
        <w:t xml:space="preserve"> </w:t>
      </w:r>
      <w:r w:rsidR="008360B9">
        <w:rPr>
          <w:iCs/>
        </w:rPr>
        <w:t>Реализуется частью компилятора, которая назыв</w:t>
      </w:r>
      <w:r w:rsidR="008360B9">
        <w:rPr>
          <w:iCs/>
        </w:rPr>
        <w:t>а</w:t>
      </w:r>
      <w:r w:rsidR="008360B9">
        <w:rPr>
          <w:iCs/>
        </w:rPr>
        <w:t xml:space="preserve">ется </w:t>
      </w:r>
      <w:r w:rsidR="008360B9" w:rsidRPr="00E20707">
        <w:rPr>
          <w:i/>
          <w:iCs/>
        </w:rPr>
        <w:t>лексическим анализатором</w:t>
      </w:r>
      <w:r w:rsidR="008360B9">
        <w:rPr>
          <w:iCs/>
        </w:rPr>
        <w:t xml:space="preserve"> (или </w:t>
      </w:r>
      <w:r w:rsidR="008360B9" w:rsidRPr="00E20707">
        <w:rPr>
          <w:i/>
          <w:iCs/>
        </w:rPr>
        <w:t>сканером</w:t>
      </w:r>
      <w:r w:rsidR="008360B9">
        <w:rPr>
          <w:iCs/>
        </w:rPr>
        <w:t>).</w:t>
      </w:r>
      <w:r w:rsidRPr="002A38B2">
        <w:t xml:space="preserve"> Его основная задача состоит в предварительной обработке исходного текста программы, которая заключается в группировании символов входного потока в лексические единицы (</w:t>
      </w:r>
      <w:r w:rsidRPr="002A38B2">
        <w:rPr>
          <w:i/>
        </w:rPr>
        <w:t>лексемы</w:t>
      </w:r>
      <w:r w:rsidRPr="002A38B2">
        <w:t xml:space="preserve">). Для каждой лексемы сканер формирует выходной </w:t>
      </w:r>
      <w:r w:rsidRPr="002A38B2">
        <w:rPr>
          <w:i/>
        </w:rPr>
        <w:t>токен</w:t>
      </w:r>
      <w:r w:rsidRPr="002A38B2">
        <w:t xml:space="preserve"> вида &lt;</w:t>
      </w:r>
      <w:r w:rsidRPr="002A38B2">
        <w:rPr>
          <w:i/>
        </w:rPr>
        <w:t>код_токена</w:t>
      </w:r>
      <w:r w:rsidRPr="002A38B2">
        <w:t>, </w:t>
      </w:r>
      <w:r w:rsidRPr="002A38B2">
        <w:rPr>
          <w:i/>
        </w:rPr>
        <w:t>атрибут</w:t>
      </w:r>
      <w:r w:rsidRPr="002A38B2">
        <w:t xml:space="preserve">&gt; для последующих фаз компиляции. </w:t>
      </w:r>
      <w:r w:rsidRPr="002A38B2">
        <w:rPr>
          <w:i/>
        </w:rPr>
        <w:t>Код_токена</w:t>
      </w:r>
      <w:r w:rsidRPr="002A38B2">
        <w:t xml:space="preserve"> идентифицирует класс лексемы (</w:t>
      </w:r>
      <w:r w:rsidRPr="002A38B2">
        <w:rPr>
          <w:i/>
        </w:rPr>
        <w:t>лексический класс</w:t>
      </w:r>
      <w:r w:rsidRPr="002A38B2">
        <w:t>) и определяет работу синтаксического анализатора (рассматрив</w:t>
      </w:r>
      <w:r w:rsidRPr="002A38B2">
        <w:t>а</w:t>
      </w:r>
      <w:r w:rsidRPr="002A38B2">
        <w:t xml:space="preserve">ется как терминал). Для удобства </w:t>
      </w:r>
      <w:r w:rsidRPr="002A38B2">
        <w:rPr>
          <w:i/>
        </w:rPr>
        <w:t>код_токена</w:t>
      </w:r>
      <w:r w:rsidRPr="002A38B2">
        <w:t xml:space="preserve"> будем предста</w:t>
      </w:r>
      <w:r w:rsidRPr="002A38B2">
        <w:t>в</w:t>
      </w:r>
      <w:r w:rsidRPr="002A38B2">
        <w:t>лять абстрактным именем (или специальным обозначением), в</w:t>
      </w:r>
      <w:r w:rsidRPr="002A38B2">
        <w:t>ы</w:t>
      </w:r>
      <w:r w:rsidRPr="002A38B2">
        <w:t xml:space="preserve">деленным жирным шрифтом, и ссылаться на токен по его имени (обозначению). </w:t>
      </w:r>
      <w:r w:rsidRPr="002A38B2">
        <w:rPr>
          <w:i/>
        </w:rPr>
        <w:t>Атрибут</w:t>
      </w:r>
      <w:r w:rsidRPr="002A38B2">
        <w:t xml:space="preserve"> токена обеспечивает доступ к дополн</w:t>
      </w:r>
      <w:r w:rsidRPr="002A38B2">
        <w:t>и</w:t>
      </w:r>
      <w:r w:rsidRPr="002A38B2">
        <w:t>тельной информации о лексеме, если лексическому классу соо</w:t>
      </w:r>
      <w:r w:rsidRPr="002A38B2">
        <w:t>т</w:t>
      </w:r>
      <w:r w:rsidRPr="002A38B2">
        <w:t>ветствует множество лексем, и определяет трансляцию токена (семантический анализ и генерация промежуточного кода).</w:t>
      </w:r>
    </w:p>
    <w:p w:rsidR="002A38B2" w:rsidRPr="002A38B2" w:rsidRDefault="002A38B2" w:rsidP="002A38B2">
      <w:pPr>
        <w:overflowPunct/>
        <w:autoSpaceDE/>
        <w:autoSpaceDN/>
        <w:adjustRightInd/>
        <w:textAlignment w:val="auto"/>
      </w:pPr>
      <w:r w:rsidRPr="002A38B2">
        <w:tab/>
        <w:t>Часто фазы лексического и синтаксического анализа об</w:t>
      </w:r>
      <w:r w:rsidRPr="002A38B2">
        <w:t>ъ</w:t>
      </w:r>
      <w:r w:rsidRPr="002A38B2">
        <w:t>единяют в один проход. В этом случае лексический анализатор является подпрограммой синтаксического анализатора (рис.</w:t>
      </w:r>
      <w:r w:rsidRPr="002A38B2">
        <w:rPr>
          <w:lang w:val="en-US"/>
        </w:rPr>
        <w:t> </w:t>
      </w:r>
      <w:r>
        <w:t>2.</w:t>
      </w:r>
      <w:r w:rsidRPr="002A38B2">
        <w:t>1). Когда синтаксическому анализатору требуется очередной токен, он вызывает лексический анализатор, который формирует оч</w:t>
      </w:r>
      <w:r w:rsidRPr="002A38B2">
        <w:t>е</w:t>
      </w:r>
      <w:r w:rsidRPr="002A38B2">
        <w:t>редной токен и возвращает управление синтаксическому анал</w:t>
      </w:r>
      <w:r w:rsidRPr="002A38B2">
        <w:t>и</w:t>
      </w:r>
      <w:r w:rsidRPr="002A38B2">
        <w:t>затору. В результате исходная программа полностью преобраз</w:t>
      </w:r>
      <w:r w:rsidRPr="002A38B2">
        <w:t>у</w:t>
      </w:r>
      <w:r w:rsidRPr="002A38B2">
        <w:t>ется в последовательность токенов.</w:t>
      </w:r>
    </w:p>
    <w:p w:rsidR="002A38B2" w:rsidRPr="002A38B2" w:rsidRDefault="002A38B2" w:rsidP="002A38B2">
      <w:pPr>
        <w:overflowPunct/>
        <w:autoSpaceDE/>
        <w:autoSpaceDN/>
        <w:adjustRightInd/>
        <w:spacing w:line="230" w:lineRule="auto"/>
        <w:textAlignment w:val="auto"/>
      </w:pPr>
    </w:p>
    <w:p w:rsidR="002A38B2" w:rsidRDefault="002A38B2" w:rsidP="002A38B2">
      <w:pPr>
        <w:keepNext/>
        <w:overflowPunct/>
        <w:autoSpaceDE/>
        <w:autoSpaceDN/>
        <w:adjustRightInd/>
        <w:spacing w:line="230" w:lineRule="auto"/>
        <w:jc w:val="center"/>
        <w:textAlignment w:val="auto"/>
      </w:pPr>
      <w:r w:rsidRPr="002A38B2">
        <w:object w:dxaOrig="6089" w:dyaOrig="1604">
          <v:shape id="_x0000_i1062" type="#_x0000_t75" style="width:304.5pt;height:80.25pt" o:ole="">
            <v:imagedata r:id="rId49" o:title=""/>
          </v:shape>
          <o:OLEObject Type="Embed" ProgID="Word.Picture.8" ShapeID="_x0000_i1062" DrawAspect="Content" ObjectID="_1700461970" r:id="rId50"/>
        </w:object>
      </w:r>
    </w:p>
    <w:p w:rsidR="002A38B2" w:rsidRPr="002A38B2" w:rsidRDefault="002A38B2" w:rsidP="002A38B2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</w:instrText>
      </w:r>
      <w:r w:rsidR="003D610C">
        <w:instrText xml:space="preserve">\s 1 </w:instrText>
      </w:r>
      <w:r w:rsidR="003D610C">
        <w:fldChar w:fldCharType="separate"/>
      </w:r>
      <w:r w:rsidR="00DA0D44">
        <w:rPr>
          <w:noProof/>
        </w:rPr>
        <w:t>1</w:t>
      </w:r>
      <w:r w:rsidR="003D610C">
        <w:rPr>
          <w:noProof/>
        </w:rPr>
        <w:fldChar w:fldCharType="end"/>
      </w:r>
      <w:r>
        <w:t xml:space="preserve">. </w:t>
      </w:r>
      <w:r w:rsidRPr="002A38B2">
        <w:t>Взаимодействие лексического и синтаксического анализаторов</w:t>
      </w:r>
    </w:p>
    <w:p w:rsidR="002A38B2" w:rsidRPr="002A38B2" w:rsidRDefault="002A38B2" w:rsidP="002A38B2">
      <w:pPr>
        <w:overflowPunct/>
        <w:autoSpaceDE/>
        <w:autoSpaceDN/>
        <w:adjustRightInd/>
        <w:spacing w:line="230" w:lineRule="auto"/>
        <w:textAlignment w:val="auto"/>
      </w:pPr>
    </w:p>
    <w:p w:rsidR="002A38B2" w:rsidRPr="002A38B2" w:rsidRDefault="002A38B2" w:rsidP="002A38B2">
      <w:pPr>
        <w:overflowPunct/>
        <w:autoSpaceDE/>
        <w:autoSpaceDN/>
        <w:adjustRightInd/>
        <w:textAlignment w:val="auto"/>
      </w:pPr>
      <w:r w:rsidRPr="002A38B2">
        <w:lastRenderedPageBreak/>
        <w:tab/>
        <w:t>Лексический анализатор выполняет также и другие функции. В частности, он удаляет из текста исходной программы комме</w:t>
      </w:r>
      <w:r w:rsidRPr="002A38B2">
        <w:t>н</w:t>
      </w:r>
      <w:r w:rsidRPr="002A38B2">
        <w:t>тарии и не несущие смысловой нагрузки пробелы, символы т</w:t>
      </w:r>
      <w:r w:rsidRPr="002A38B2">
        <w:t>а</w:t>
      </w:r>
      <w:r w:rsidRPr="002A38B2">
        <w:t>буляции и символы перевода строки. Еще одной задачей являе</w:t>
      </w:r>
      <w:r w:rsidRPr="002A38B2">
        <w:t>т</w:t>
      </w:r>
      <w:r w:rsidRPr="002A38B2">
        <w:t>ся согласование сообщений об ошибках компиляции и текста и</w:t>
      </w:r>
      <w:r w:rsidRPr="002A38B2">
        <w:t>с</w:t>
      </w:r>
      <w:r w:rsidRPr="002A38B2">
        <w:t>ходной программы (указать каким-либо образом позицию оши</w:t>
      </w:r>
      <w:r w:rsidRPr="002A38B2">
        <w:t>б</w:t>
      </w:r>
      <w:r w:rsidRPr="002A38B2">
        <w:t>ки и ее характер в тексте программы). Кроме того, лексический анализатор должен строить различные таблицы, необходимые как для собственно лексического анализа, так и для последу</w:t>
      </w:r>
      <w:r w:rsidRPr="002A38B2">
        <w:t>ю</w:t>
      </w:r>
      <w:r w:rsidRPr="002A38B2">
        <w:t>щих фаз компиляции.</w:t>
      </w:r>
    </w:p>
    <w:p w:rsidR="001E3105" w:rsidRDefault="001E3105" w:rsidP="002A38B2">
      <w:pPr>
        <w:overflowPunct/>
        <w:autoSpaceDE/>
        <w:autoSpaceDN/>
        <w:adjustRightInd/>
        <w:textAlignment w:val="auto"/>
      </w:pPr>
    </w:p>
    <w:p w:rsidR="001E3105" w:rsidRDefault="001E3105" w:rsidP="001E3105">
      <w:pPr>
        <w:pStyle w:val="2"/>
      </w:pPr>
      <w:bookmarkStart w:id="25" w:name="_Toc85196487"/>
      <w:r>
        <w:t>Лексические классы</w:t>
      </w:r>
      <w:bookmarkEnd w:id="25"/>
    </w:p>
    <w:p w:rsidR="001E3105" w:rsidRDefault="001E3105" w:rsidP="002A38B2">
      <w:pPr>
        <w:overflowPunct/>
        <w:autoSpaceDE/>
        <w:autoSpaceDN/>
        <w:adjustRightInd/>
        <w:textAlignment w:val="auto"/>
      </w:pPr>
    </w:p>
    <w:p w:rsidR="002A38B2" w:rsidRDefault="002A38B2" w:rsidP="002A38B2">
      <w:pPr>
        <w:overflowPunct/>
        <w:autoSpaceDE/>
        <w:autoSpaceDN/>
        <w:adjustRightInd/>
        <w:textAlignment w:val="auto"/>
      </w:pPr>
      <w:r w:rsidRPr="002A38B2">
        <w:tab/>
        <w:t>Множество лексем разбивается на непересекающиеся по</w:t>
      </w:r>
      <w:r w:rsidRPr="002A38B2">
        <w:t>д</w:t>
      </w:r>
      <w:r w:rsidRPr="002A38B2">
        <w:t>множества лексических классов, неразличимых с точки зрения синтаксического анализа. Каждый лексический класс описывае</w:t>
      </w:r>
      <w:r w:rsidRPr="002A38B2">
        <w:t>т</w:t>
      </w:r>
      <w:r w:rsidRPr="002A38B2">
        <w:t>ся соответствующими правилами (</w:t>
      </w:r>
      <w:r w:rsidRPr="002A38B2">
        <w:rPr>
          <w:i/>
        </w:rPr>
        <w:t>шаблон</w:t>
      </w:r>
      <w:r w:rsidRPr="002A38B2">
        <w:t xml:space="preserve"> токена). В больши</w:t>
      </w:r>
      <w:r w:rsidRPr="002A38B2">
        <w:t>н</w:t>
      </w:r>
      <w:r w:rsidRPr="002A38B2">
        <w:t>стве языков программирования токенами являются ключевые слова, идентификаторы, константы, символы операций, символы пунктуации (скобки, запятые и т. д.). Токену может соответств</w:t>
      </w:r>
      <w:r w:rsidRPr="002A38B2">
        <w:t>о</w:t>
      </w:r>
      <w:r w:rsidRPr="002A38B2">
        <w:t>вать единственная лексема (по одному токену для каждого кл</w:t>
      </w:r>
      <w:r w:rsidRPr="002A38B2">
        <w:t>ю</w:t>
      </w:r>
      <w:r w:rsidRPr="002A38B2">
        <w:t>чевого слова, символа операции и символа пунктуации), коне</w:t>
      </w:r>
      <w:r w:rsidRPr="002A38B2">
        <w:t>ч</w:t>
      </w:r>
      <w:r w:rsidRPr="002A38B2">
        <w:t>ное или бесконечное множество лексем (идентификаторы, ко</w:t>
      </w:r>
      <w:r w:rsidRPr="002A38B2">
        <w:t>н</w:t>
      </w:r>
      <w:r w:rsidRPr="002A38B2">
        <w:t>станты, сгруппированные в один токен наборы операций). Для формального описания шаблонов токенов используются рег</w:t>
      </w:r>
      <w:r w:rsidRPr="002A38B2">
        <w:t>у</w:t>
      </w:r>
      <w:r w:rsidRPr="002A38B2">
        <w:t>лярные грамматики или регулярные выражения.</w:t>
      </w:r>
    </w:p>
    <w:p w:rsidR="001E3105" w:rsidRPr="001E3105" w:rsidRDefault="001E3105" w:rsidP="002A38B2">
      <w:pPr>
        <w:overflowPunct/>
        <w:autoSpaceDE/>
        <w:autoSpaceDN/>
        <w:adjustRightInd/>
        <w:textAlignment w:val="auto"/>
      </w:pPr>
      <w:r>
        <w:tab/>
        <w:t>Многие языки используют определенные заранее лексемы в качестве указания конкретных конструкций языка или специал</w:t>
      </w:r>
      <w:r>
        <w:t>ь</w:t>
      </w:r>
      <w:r>
        <w:t>ных символов пунктуации (</w:t>
      </w:r>
      <w:r w:rsidRPr="001E3105">
        <w:rPr>
          <w:b/>
          <w:lang w:val="en-US"/>
        </w:rPr>
        <w:t>begin</w:t>
      </w:r>
      <w:r w:rsidRPr="001E3105">
        <w:t xml:space="preserve">, </w:t>
      </w:r>
      <w:r w:rsidRPr="001E3105">
        <w:rPr>
          <w:b/>
          <w:lang w:val="en-US"/>
        </w:rPr>
        <w:t>end</w:t>
      </w:r>
      <w:r w:rsidRPr="001E3105">
        <w:t xml:space="preserve">, </w:t>
      </w:r>
      <w:r w:rsidRPr="001E3105">
        <w:rPr>
          <w:b/>
          <w:lang w:val="en-US"/>
        </w:rPr>
        <w:t>while</w:t>
      </w:r>
      <w:r w:rsidRPr="001E3105">
        <w:t xml:space="preserve">, </w:t>
      </w:r>
      <w:r w:rsidRPr="001E3105">
        <w:rPr>
          <w:b/>
          <w:lang w:val="en-US"/>
        </w:rPr>
        <w:t>do</w:t>
      </w:r>
      <w:r w:rsidRPr="001E3105">
        <w:t xml:space="preserve"> </w:t>
      </w:r>
      <w:r>
        <w:t xml:space="preserve">и т. д.). Такие лексемы называются </w:t>
      </w:r>
      <w:r w:rsidRPr="001E3105">
        <w:rPr>
          <w:i/>
        </w:rPr>
        <w:t>ключевыми словами</w:t>
      </w:r>
      <w:r>
        <w:t xml:space="preserve"> и обычно удовлетв</w:t>
      </w:r>
      <w:r>
        <w:t>о</w:t>
      </w:r>
      <w:r>
        <w:t xml:space="preserve">ряют правилам образования идентификаторов. </w:t>
      </w:r>
      <w:r w:rsidR="00E606E6">
        <w:t>Поэтому необх</w:t>
      </w:r>
      <w:r w:rsidR="00E606E6">
        <w:t>о</w:t>
      </w:r>
      <w:r w:rsidR="00E606E6">
        <w:t xml:space="preserve">дим специальный механизм, позволяющий отличить ключевые слова от других идентификаторов. Для упрощения решения этой проблемы во многих языках ключевые слова </w:t>
      </w:r>
      <w:r w:rsidR="00E606E6" w:rsidRPr="00E606E6">
        <w:rPr>
          <w:i/>
        </w:rPr>
        <w:t>зарезервированы</w:t>
      </w:r>
      <w:r w:rsidR="00E606E6">
        <w:t>, т. е. они не могут использоваться в качестве идентификаторов. Тогда лексема является идентификатором только в том случае, если она не является ключевым словом.</w:t>
      </w:r>
    </w:p>
    <w:p w:rsidR="002A38B2" w:rsidRPr="002A38B2" w:rsidRDefault="002A38B2" w:rsidP="002A38B2">
      <w:pPr>
        <w:overflowPunct/>
        <w:autoSpaceDE/>
        <w:autoSpaceDN/>
        <w:adjustRightInd/>
        <w:textAlignment w:val="auto"/>
      </w:pPr>
      <w:r w:rsidRPr="002A38B2">
        <w:tab/>
        <w:t>Атрибутом токенов, которым может соответствовать беск</w:t>
      </w:r>
      <w:r w:rsidRPr="002A38B2">
        <w:t>о</w:t>
      </w:r>
      <w:r w:rsidRPr="002A38B2">
        <w:t>нечное множество лексем (идентификаторы, константы), являе</w:t>
      </w:r>
      <w:r w:rsidRPr="002A38B2">
        <w:t>т</w:t>
      </w:r>
      <w:r w:rsidRPr="002A38B2">
        <w:lastRenderedPageBreak/>
        <w:t>ся указатель на соответствующую запись в таблице</w:t>
      </w:r>
      <w:r>
        <w:t xml:space="preserve"> символов</w:t>
      </w:r>
      <w:r w:rsidRPr="002A38B2">
        <w:t xml:space="preserve">, в которой хранится информация о </w:t>
      </w:r>
      <w:r w:rsidR="006F7942">
        <w:t>токене</w:t>
      </w:r>
      <w:r w:rsidRPr="002A38B2">
        <w:t>. Если шаблону токена соответствует конечное множество лексем (например, символы операций сравнения), то атрибутом может быть не указатель на соответствующую запись в специальной таблице операций сра</w:t>
      </w:r>
      <w:r w:rsidRPr="002A38B2">
        <w:t>в</w:t>
      </w:r>
      <w:r w:rsidRPr="002A38B2">
        <w:t>нения, а соответствующий код операции. В этом случае отпадает необходимость явно хранить эту таблицу операций. Если шабл</w:t>
      </w:r>
      <w:r w:rsidRPr="002A38B2">
        <w:t>о</w:t>
      </w:r>
      <w:r w:rsidRPr="002A38B2">
        <w:t xml:space="preserve">ну токена соответствует единственная лексема, то атрибут имеет пустое значение </w:t>
      </w:r>
      <w:r w:rsidR="006F7942">
        <w:t>(</w:t>
      </w:r>
      <w:r w:rsidRPr="002A38B2">
        <w:t>будем обозначать символом 0</w:t>
      </w:r>
      <w:r w:rsidR="006F7942">
        <w:t>)</w:t>
      </w:r>
      <w:r w:rsidRPr="002A38B2">
        <w:t>.</w:t>
      </w:r>
    </w:p>
    <w:p w:rsidR="002A38B2" w:rsidRPr="002A38B2" w:rsidRDefault="002A38B2" w:rsidP="002A38B2">
      <w:pPr>
        <w:overflowPunct/>
        <w:autoSpaceDE/>
        <w:autoSpaceDN/>
        <w:adjustRightInd/>
        <w:textAlignment w:val="auto"/>
      </w:pPr>
      <w:r w:rsidRPr="002A38B2">
        <w:tab/>
        <w:t xml:space="preserve">Выделение </w:t>
      </w:r>
      <w:r w:rsidR="001E3105">
        <w:t>лексических классов</w:t>
      </w:r>
      <w:r w:rsidRPr="002A38B2">
        <w:t xml:space="preserve"> в языках программирования обусловлено в первую очередь эффективностью выполнения п</w:t>
      </w:r>
      <w:r w:rsidRPr="002A38B2">
        <w:t>о</w:t>
      </w:r>
      <w:r w:rsidRPr="002A38B2">
        <w:t>следующих фаз компиляции. Например, набор всех шести оп</w:t>
      </w:r>
      <w:r w:rsidRPr="002A38B2">
        <w:t>е</w:t>
      </w:r>
      <w:r w:rsidRPr="002A38B2">
        <w:t>раций сравнения можно сгруппировать в один токен (чаще всего так и делается), а можно каждой операции сопоставить свой т</w:t>
      </w:r>
      <w:r w:rsidRPr="002A38B2">
        <w:t>о</w:t>
      </w:r>
      <w:r w:rsidRPr="002A38B2">
        <w:t>кен. В первом случае токен рассматривается как единственный терминал при синтаксическом анализе для любой операции сравнения, а атрибут дает информацию о семантике операции сравнения для трансляции. Во втором случае имеется шесть т</w:t>
      </w:r>
      <w:r w:rsidRPr="002A38B2">
        <w:t>о</w:t>
      </w:r>
      <w:r w:rsidRPr="002A38B2">
        <w:t>кенов (шесть терминалов для синтаксического анализа) и сам же токен несет информацию о семантике операции.</w:t>
      </w:r>
    </w:p>
    <w:p w:rsidR="00E606E6" w:rsidRPr="00E606E6" w:rsidRDefault="00E606E6" w:rsidP="00E606E6">
      <w:pPr>
        <w:rPr>
          <w:iCs/>
        </w:rPr>
      </w:pPr>
      <w:r w:rsidRPr="007456D7">
        <w:rPr>
          <w:iCs/>
        </w:rPr>
        <w:tab/>
      </w:r>
      <w:r>
        <w:rPr>
          <w:iCs/>
        </w:rPr>
        <w:t>Р</w:t>
      </w:r>
      <w:r w:rsidRPr="00E606E6">
        <w:rPr>
          <w:iCs/>
        </w:rPr>
        <w:t>ассмотрим фрагмент исходной программы:</w:t>
      </w:r>
    </w:p>
    <w:p w:rsidR="00E606E6" w:rsidRPr="00614300" w:rsidRDefault="00E606E6" w:rsidP="00E606E6">
      <w:pPr>
        <w:rPr>
          <w:iCs/>
        </w:rPr>
      </w:pPr>
      <w:r w:rsidRPr="00E606E6">
        <w:rPr>
          <w:iCs/>
        </w:rPr>
        <w:tab/>
      </w:r>
      <w:proofErr w:type="gramStart"/>
      <w:r w:rsidRPr="00E606E6">
        <w:rPr>
          <w:b/>
          <w:iCs/>
          <w:lang w:val="en-US"/>
        </w:rPr>
        <w:t>for</w:t>
      </w:r>
      <w:proofErr w:type="gramEnd"/>
      <w:r w:rsidRPr="00614300">
        <w:rPr>
          <w:iCs/>
        </w:rPr>
        <w:t xml:space="preserve"> </w:t>
      </w:r>
      <w:r w:rsidRPr="00E606E6">
        <w:rPr>
          <w:i/>
          <w:iCs/>
          <w:lang w:val="en-US"/>
        </w:rPr>
        <w:t>i</w:t>
      </w:r>
      <w:r w:rsidRPr="00614300">
        <w:rPr>
          <w:iCs/>
        </w:rPr>
        <w:t xml:space="preserve"> </w:t>
      </w:r>
      <w:r w:rsidRPr="00E606E6">
        <w:sym w:font="Symbol" w:char="F03A"/>
      </w:r>
      <w:r w:rsidRPr="00E606E6">
        <w:sym w:font="Symbol" w:char="F03D"/>
      </w:r>
      <w:r w:rsidRPr="00614300">
        <w:t xml:space="preserve"> </w:t>
      </w:r>
      <w:r w:rsidRPr="00614300">
        <w:rPr>
          <w:iCs/>
        </w:rPr>
        <w:t xml:space="preserve">1 </w:t>
      </w:r>
      <w:r w:rsidRPr="00E606E6">
        <w:rPr>
          <w:b/>
          <w:iCs/>
          <w:lang w:val="en-US"/>
        </w:rPr>
        <w:t>to</w:t>
      </w:r>
      <w:r w:rsidRPr="00614300">
        <w:rPr>
          <w:iCs/>
        </w:rPr>
        <w:t xml:space="preserve"> 20 </w:t>
      </w:r>
      <w:r w:rsidRPr="00E606E6">
        <w:rPr>
          <w:b/>
          <w:iCs/>
          <w:lang w:val="en-US"/>
        </w:rPr>
        <w:t>do</w:t>
      </w:r>
      <w:r w:rsidRPr="00614300">
        <w:rPr>
          <w:b/>
          <w:iCs/>
        </w:rPr>
        <w:t xml:space="preserve"> </w:t>
      </w:r>
      <w:r>
        <w:rPr>
          <w:i/>
          <w:iCs/>
          <w:lang w:val="en-US"/>
        </w:rPr>
        <w:t>MyArr</w:t>
      </w:r>
      <w:r w:rsidRPr="00614300">
        <w:rPr>
          <w:iCs/>
        </w:rPr>
        <w:t>[</w:t>
      </w:r>
      <w:r w:rsidRPr="00E606E6">
        <w:rPr>
          <w:i/>
          <w:iCs/>
          <w:lang w:val="en-US"/>
        </w:rPr>
        <w:t>i</w:t>
      </w:r>
      <w:r w:rsidRPr="00614300">
        <w:rPr>
          <w:iCs/>
        </w:rPr>
        <w:t xml:space="preserve">] </w:t>
      </w:r>
      <w:r w:rsidRPr="00E606E6">
        <w:sym w:font="Symbol" w:char="F03A"/>
      </w:r>
      <w:r w:rsidRPr="00E606E6">
        <w:sym w:font="Symbol" w:char="F03D"/>
      </w:r>
      <w:r w:rsidRPr="00614300">
        <w:t xml:space="preserve"> </w:t>
      </w:r>
      <w:r w:rsidRPr="00614300">
        <w:rPr>
          <w:iCs/>
        </w:rPr>
        <w:t>0;</w:t>
      </w:r>
    </w:p>
    <w:p w:rsidR="00E606E6" w:rsidRPr="007456D7" w:rsidRDefault="00E606E6" w:rsidP="00E606E6">
      <w:pPr>
        <w:rPr>
          <w:iCs/>
        </w:rPr>
      </w:pPr>
      <w:r w:rsidRPr="00614300">
        <w:rPr>
          <w:iCs/>
        </w:rPr>
        <w:tab/>
      </w:r>
      <w:r w:rsidRPr="00E606E6">
        <w:rPr>
          <w:iCs/>
        </w:rPr>
        <w:t>Пусть в процессе формирования таблицы символов инфо</w:t>
      </w:r>
      <w:r w:rsidRPr="00E606E6">
        <w:rPr>
          <w:iCs/>
        </w:rPr>
        <w:t>р</w:t>
      </w:r>
      <w:r w:rsidRPr="00E606E6">
        <w:rPr>
          <w:iCs/>
        </w:rPr>
        <w:t xml:space="preserve">мация об идентификаторах </w:t>
      </w:r>
      <w:r w:rsidRPr="00E606E6">
        <w:rPr>
          <w:i/>
          <w:iCs/>
          <w:lang w:val="en-US"/>
        </w:rPr>
        <w:t>i</w:t>
      </w:r>
      <w:r w:rsidRPr="00E606E6">
        <w:rPr>
          <w:iCs/>
        </w:rPr>
        <w:t xml:space="preserve"> и </w:t>
      </w:r>
      <w:r>
        <w:rPr>
          <w:i/>
          <w:iCs/>
          <w:lang w:val="en-US"/>
        </w:rPr>
        <w:t>MyArr</w:t>
      </w:r>
      <w:r w:rsidRPr="00E606E6">
        <w:rPr>
          <w:iCs/>
        </w:rPr>
        <w:t xml:space="preserve"> оказалась в записях с ном</w:t>
      </w:r>
      <w:r w:rsidRPr="00E606E6">
        <w:rPr>
          <w:iCs/>
        </w:rPr>
        <w:t>е</w:t>
      </w:r>
      <w:r w:rsidRPr="00E606E6">
        <w:rPr>
          <w:iCs/>
        </w:rPr>
        <w:t>рами 3 и 7 соответственно, а о константах 1, 20 и 0 – в записях с номерами 2, 10 и 11 соответственно. Тогда сканер сформирует следующую последовательность токенов:</w:t>
      </w:r>
    </w:p>
    <w:p w:rsidR="00E606E6" w:rsidRPr="007456D7" w:rsidRDefault="00E606E6" w:rsidP="00E606E6">
      <w:pPr>
        <w:rPr>
          <w:iCs/>
        </w:rPr>
      </w:pPr>
      <w:r w:rsidRPr="00E606E6">
        <w:rPr>
          <w:iCs/>
        </w:rPr>
        <w:tab/>
      </w:r>
      <w:r w:rsidRPr="007456D7">
        <w:rPr>
          <w:iCs/>
        </w:rPr>
        <w:t>&lt;</w:t>
      </w:r>
      <w:r w:rsidRPr="00E606E6">
        <w:rPr>
          <w:b/>
          <w:iCs/>
          <w:lang w:val="en-US"/>
        </w:rPr>
        <w:t>for</w:t>
      </w:r>
      <w:r w:rsidRPr="007456D7">
        <w:rPr>
          <w:iCs/>
        </w:rPr>
        <w:t>, 0&gt;, &lt;</w:t>
      </w:r>
      <w:r w:rsidRPr="00E606E6">
        <w:rPr>
          <w:b/>
          <w:iCs/>
          <w:lang w:val="en-US"/>
        </w:rPr>
        <w:t>id</w:t>
      </w:r>
      <w:r w:rsidRPr="007456D7">
        <w:rPr>
          <w:iCs/>
        </w:rPr>
        <w:t>, 3&gt;, &lt;</w:t>
      </w:r>
      <w:r w:rsidRPr="00E606E6">
        <w:rPr>
          <w:b/>
          <w:iCs/>
          <w:lang w:val="en-US"/>
        </w:rPr>
        <w:t>ass</w:t>
      </w:r>
      <w:r w:rsidRPr="007456D7">
        <w:rPr>
          <w:iCs/>
        </w:rPr>
        <w:t>, 0&gt;, &lt;</w:t>
      </w:r>
      <w:r w:rsidRPr="00E606E6">
        <w:rPr>
          <w:b/>
          <w:iCs/>
          <w:lang w:val="en-US"/>
        </w:rPr>
        <w:t>num</w:t>
      </w:r>
      <w:r w:rsidRPr="007456D7">
        <w:rPr>
          <w:iCs/>
        </w:rPr>
        <w:t>, 2&gt;, &lt;</w:t>
      </w:r>
      <w:r w:rsidRPr="00E606E6">
        <w:rPr>
          <w:b/>
          <w:iCs/>
          <w:lang w:val="en-US"/>
        </w:rPr>
        <w:t>to</w:t>
      </w:r>
      <w:r w:rsidRPr="007456D7">
        <w:rPr>
          <w:iCs/>
        </w:rPr>
        <w:t>, 0&gt;,</w:t>
      </w:r>
    </w:p>
    <w:p w:rsidR="00E606E6" w:rsidRDefault="00E606E6" w:rsidP="00E606E6">
      <w:pPr>
        <w:rPr>
          <w:iCs/>
          <w:lang w:val="en-US"/>
        </w:rPr>
      </w:pPr>
      <w:r w:rsidRPr="007456D7">
        <w:rPr>
          <w:iCs/>
        </w:rPr>
        <w:tab/>
      </w:r>
      <w:r>
        <w:rPr>
          <w:iCs/>
          <w:lang w:val="en-US"/>
        </w:rPr>
        <w:t>&lt;</w:t>
      </w:r>
      <w:proofErr w:type="gramStart"/>
      <w:r w:rsidRPr="00E606E6">
        <w:rPr>
          <w:b/>
          <w:iCs/>
          <w:lang w:val="en-US"/>
        </w:rPr>
        <w:t>num</w:t>
      </w:r>
      <w:proofErr w:type="gramEnd"/>
      <w:r w:rsidRPr="00E606E6">
        <w:rPr>
          <w:iCs/>
          <w:lang w:val="en-US"/>
        </w:rPr>
        <w:t>, 10</w:t>
      </w:r>
      <w:r>
        <w:rPr>
          <w:iCs/>
          <w:lang w:val="en-US"/>
        </w:rPr>
        <w:t>&gt;</w:t>
      </w:r>
      <w:r w:rsidRPr="00E606E6">
        <w:rPr>
          <w:iCs/>
          <w:lang w:val="en-US"/>
        </w:rPr>
        <w:t>,</w:t>
      </w:r>
      <w:r>
        <w:rPr>
          <w:iCs/>
          <w:lang w:val="en-US"/>
        </w:rPr>
        <w:t xml:space="preserve"> &lt;</w:t>
      </w:r>
      <w:r w:rsidRPr="00E606E6">
        <w:rPr>
          <w:b/>
          <w:iCs/>
          <w:lang w:val="en-US"/>
        </w:rPr>
        <w:t>do</w:t>
      </w:r>
      <w:r w:rsidRPr="00E606E6">
        <w:rPr>
          <w:iCs/>
          <w:lang w:val="en-US"/>
        </w:rPr>
        <w:t>, 0</w:t>
      </w:r>
      <w:r>
        <w:rPr>
          <w:iCs/>
          <w:lang w:val="en-US"/>
        </w:rPr>
        <w:t>&gt;</w:t>
      </w:r>
      <w:r w:rsidRPr="00E606E6">
        <w:rPr>
          <w:iCs/>
          <w:lang w:val="en-US"/>
        </w:rPr>
        <w:t>,</w:t>
      </w:r>
      <w:r>
        <w:rPr>
          <w:iCs/>
          <w:lang w:val="en-US"/>
        </w:rPr>
        <w:t xml:space="preserve"> &lt;</w:t>
      </w:r>
      <w:r w:rsidRPr="00E606E6">
        <w:rPr>
          <w:b/>
          <w:iCs/>
          <w:lang w:val="en-US"/>
        </w:rPr>
        <w:t>id</w:t>
      </w:r>
      <w:r w:rsidRPr="00E606E6">
        <w:rPr>
          <w:iCs/>
          <w:lang w:val="en-US"/>
        </w:rPr>
        <w:t>, 7</w:t>
      </w:r>
      <w:r>
        <w:rPr>
          <w:iCs/>
          <w:lang w:val="en-US"/>
        </w:rPr>
        <w:t>&gt;</w:t>
      </w:r>
      <w:r w:rsidRPr="00E606E6">
        <w:rPr>
          <w:iCs/>
          <w:lang w:val="en-US"/>
        </w:rPr>
        <w:t xml:space="preserve">, </w:t>
      </w:r>
      <w:r>
        <w:rPr>
          <w:iCs/>
          <w:lang w:val="en-US"/>
        </w:rPr>
        <w:t>&lt;</w:t>
      </w:r>
      <w:r w:rsidRPr="00E606E6">
        <w:rPr>
          <w:b/>
          <w:iCs/>
          <w:lang w:val="en-US"/>
        </w:rPr>
        <w:t>[</w:t>
      </w:r>
      <w:r w:rsidRPr="00E606E6">
        <w:rPr>
          <w:iCs/>
          <w:lang w:val="en-US"/>
        </w:rPr>
        <w:t>, 0</w:t>
      </w:r>
      <w:r>
        <w:rPr>
          <w:iCs/>
          <w:lang w:val="en-US"/>
        </w:rPr>
        <w:t>&gt;</w:t>
      </w:r>
      <w:r w:rsidRPr="00E606E6">
        <w:rPr>
          <w:iCs/>
          <w:lang w:val="en-US"/>
        </w:rPr>
        <w:t xml:space="preserve">, </w:t>
      </w:r>
      <w:r>
        <w:rPr>
          <w:iCs/>
          <w:lang w:val="en-US"/>
        </w:rPr>
        <w:t>&lt;</w:t>
      </w:r>
      <w:r w:rsidRPr="00E606E6">
        <w:rPr>
          <w:b/>
          <w:iCs/>
          <w:lang w:val="en-US"/>
        </w:rPr>
        <w:t>id</w:t>
      </w:r>
      <w:r w:rsidRPr="00E606E6">
        <w:rPr>
          <w:iCs/>
          <w:lang w:val="en-US"/>
        </w:rPr>
        <w:t>, 3</w:t>
      </w:r>
      <w:r>
        <w:rPr>
          <w:iCs/>
          <w:lang w:val="en-US"/>
        </w:rPr>
        <w:t>&gt;</w:t>
      </w:r>
      <w:r w:rsidRPr="00E606E6">
        <w:rPr>
          <w:iCs/>
          <w:lang w:val="en-US"/>
        </w:rPr>
        <w:t xml:space="preserve">, </w:t>
      </w:r>
      <w:r>
        <w:rPr>
          <w:iCs/>
          <w:lang w:val="en-US"/>
        </w:rPr>
        <w:t>&lt;</w:t>
      </w:r>
      <w:r w:rsidRPr="00E606E6">
        <w:rPr>
          <w:b/>
          <w:iCs/>
          <w:lang w:val="en-US"/>
        </w:rPr>
        <w:t>]</w:t>
      </w:r>
      <w:r w:rsidRPr="00E606E6">
        <w:rPr>
          <w:iCs/>
          <w:lang w:val="en-US"/>
        </w:rPr>
        <w:t>, 0</w:t>
      </w:r>
      <w:r>
        <w:rPr>
          <w:iCs/>
          <w:lang w:val="en-US"/>
        </w:rPr>
        <w:t>&gt;</w:t>
      </w:r>
      <w:r w:rsidRPr="00E606E6">
        <w:rPr>
          <w:iCs/>
          <w:lang w:val="en-US"/>
        </w:rPr>
        <w:t>,</w:t>
      </w:r>
    </w:p>
    <w:p w:rsidR="00E606E6" w:rsidRPr="007456D7" w:rsidRDefault="00E606E6" w:rsidP="00E606E6">
      <w:pPr>
        <w:rPr>
          <w:iCs/>
          <w:lang w:val="en-US"/>
        </w:rPr>
      </w:pPr>
      <w:r>
        <w:rPr>
          <w:iCs/>
          <w:lang w:val="en-US"/>
        </w:rPr>
        <w:tab/>
      </w:r>
      <w:r w:rsidRPr="007456D7">
        <w:rPr>
          <w:iCs/>
          <w:lang w:val="en-US"/>
        </w:rPr>
        <w:t>&lt;</w:t>
      </w:r>
      <w:proofErr w:type="gramStart"/>
      <w:r w:rsidRPr="00E606E6">
        <w:rPr>
          <w:b/>
          <w:iCs/>
          <w:lang w:val="en-US"/>
        </w:rPr>
        <w:t>ass</w:t>
      </w:r>
      <w:proofErr w:type="gramEnd"/>
      <w:r w:rsidRPr="007456D7">
        <w:rPr>
          <w:iCs/>
          <w:lang w:val="en-US"/>
        </w:rPr>
        <w:t>, 0&gt;, &lt;</w:t>
      </w:r>
      <w:r w:rsidRPr="00E606E6">
        <w:rPr>
          <w:b/>
          <w:iCs/>
          <w:lang w:val="en-US"/>
        </w:rPr>
        <w:t>num</w:t>
      </w:r>
      <w:r w:rsidRPr="007456D7">
        <w:rPr>
          <w:iCs/>
          <w:lang w:val="en-US"/>
        </w:rPr>
        <w:t>, 11&gt;, &lt;</w:t>
      </w:r>
      <w:r w:rsidRPr="007456D7">
        <w:rPr>
          <w:b/>
          <w:iCs/>
          <w:lang w:val="en-US"/>
        </w:rPr>
        <w:t>;</w:t>
      </w:r>
      <w:r w:rsidRPr="007456D7">
        <w:rPr>
          <w:iCs/>
          <w:lang w:val="en-US"/>
        </w:rPr>
        <w:t>, 0&gt;.</w:t>
      </w:r>
    </w:p>
    <w:p w:rsidR="00E606E6" w:rsidRPr="006B29C7" w:rsidRDefault="00E606E6" w:rsidP="00E606E6">
      <w:pPr>
        <w:rPr>
          <w:iCs/>
        </w:rPr>
      </w:pPr>
      <w:r w:rsidRPr="007456D7">
        <w:rPr>
          <w:iCs/>
          <w:lang w:val="en-US"/>
        </w:rPr>
        <w:tab/>
      </w:r>
      <w:r w:rsidRPr="00E606E6">
        <w:rPr>
          <w:iCs/>
        </w:rPr>
        <w:t xml:space="preserve">Здесь имена токенов </w:t>
      </w:r>
      <w:r w:rsidRPr="00E606E6">
        <w:rPr>
          <w:b/>
          <w:iCs/>
          <w:lang w:val="en-US"/>
        </w:rPr>
        <w:t>for</w:t>
      </w:r>
      <w:r w:rsidRPr="00E606E6">
        <w:rPr>
          <w:iCs/>
        </w:rPr>
        <w:t xml:space="preserve">, </w:t>
      </w:r>
      <w:r w:rsidRPr="00E606E6">
        <w:rPr>
          <w:b/>
          <w:iCs/>
          <w:lang w:val="en-US"/>
        </w:rPr>
        <w:t>to</w:t>
      </w:r>
      <w:r w:rsidRPr="00E606E6">
        <w:rPr>
          <w:iCs/>
        </w:rPr>
        <w:t xml:space="preserve">, </w:t>
      </w:r>
      <w:r w:rsidRPr="00E606E6">
        <w:rPr>
          <w:b/>
          <w:iCs/>
          <w:lang w:val="en-US"/>
        </w:rPr>
        <w:t>do</w:t>
      </w:r>
      <w:r w:rsidRPr="00E606E6">
        <w:rPr>
          <w:iCs/>
        </w:rPr>
        <w:t xml:space="preserve"> обозначают соответству</w:t>
      </w:r>
      <w:r w:rsidRPr="00E606E6">
        <w:rPr>
          <w:iCs/>
        </w:rPr>
        <w:t>ю</w:t>
      </w:r>
      <w:r w:rsidRPr="00E606E6">
        <w:rPr>
          <w:iCs/>
        </w:rPr>
        <w:t xml:space="preserve">щие ключевые слова, </w:t>
      </w:r>
      <w:r w:rsidRPr="00E606E6">
        <w:rPr>
          <w:b/>
          <w:iCs/>
          <w:lang w:val="en-US"/>
        </w:rPr>
        <w:t>ass</w:t>
      </w:r>
      <w:r w:rsidRPr="00E606E6">
        <w:rPr>
          <w:iCs/>
        </w:rPr>
        <w:t xml:space="preserve"> – операцию присваивания, </w:t>
      </w:r>
      <w:r w:rsidRPr="00E606E6">
        <w:rPr>
          <w:b/>
          <w:iCs/>
          <w:lang w:val="en-US"/>
        </w:rPr>
        <w:t>id</w:t>
      </w:r>
      <w:r w:rsidRPr="00E606E6">
        <w:rPr>
          <w:iCs/>
        </w:rPr>
        <w:t xml:space="preserve"> – идент</w:t>
      </w:r>
      <w:r w:rsidRPr="00E606E6">
        <w:rPr>
          <w:iCs/>
        </w:rPr>
        <w:t>и</w:t>
      </w:r>
      <w:r w:rsidRPr="00E606E6">
        <w:rPr>
          <w:iCs/>
        </w:rPr>
        <w:t xml:space="preserve">фикатор, </w:t>
      </w:r>
      <w:r w:rsidRPr="00E606E6">
        <w:rPr>
          <w:b/>
          <w:iCs/>
          <w:lang w:val="en-US"/>
        </w:rPr>
        <w:t>num</w:t>
      </w:r>
      <w:r w:rsidRPr="00E606E6">
        <w:rPr>
          <w:iCs/>
        </w:rPr>
        <w:t xml:space="preserve"> – числовую константу, остальные токены обозн</w:t>
      </w:r>
      <w:r w:rsidRPr="00E606E6">
        <w:rPr>
          <w:iCs/>
        </w:rPr>
        <w:t>а</w:t>
      </w:r>
      <w:r w:rsidRPr="00E606E6">
        <w:rPr>
          <w:iCs/>
        </w:rPr>
        <w:t xml:space="preserve">чены соответствующими абстрактными символами </w:t>
      </w:r>
      <w:r w:rsidRPr="00E606E6">
        <w:rPr>
          <w:b/>
          <w:iCs/>
        </w:rPr>
        <w:t>[</w:t>
      </w:r>
      <w:r w:rsidRPr="00E606E6">
        <w:rPr>
          <w:iCs/>
        </w:rPr>
        <w:t xml:space="preserve">, </w:t>
      </w:r>
      <w:r w:rsidRPr="00E606E6">
        <w:rPr>
          <w:b/>
          <w:iCs/>
        </w:rPr>
        <w:t>]</w:t>
      </w:r>
      <w:r w:rsidRPr="00E606E6">
        <w:rPr>
          <w:iCs/>
        </w:rPr>
        <w:t xml:space="preserve">, </w:t>
      </w:r>
      <w:r w:rsidRPr="00E606E6">
        <w:rPr>
          <w:b/>
          <w:iCs/>
        </w:rPr>
        <w:t>;</w:t>
      </w:r>
      <w:r w:rsidRPr="00E606E6">
        <w:rPr>
          <w:iCs/>
        </w:rPr>
        <w:t>.</w:t>
      </w:r>
      <w:r w:rsidR="006B29C7" w:rsidRPr="006B29C7">
        <w:rPr>
          <w:iCs/>
        </w:rPr>
        <w:t xml:space="preserve"> </w:t>
      </w:r>
      <w:r w:rsidR="006B29C7">
        <w:rPr>
          <w:iCs/>
        </w:rPr>
        <w:t xml:space="preserve">Токены </w:t>
      </w:r>
      <w:r w:rsidR="006B29C7" w:rsidRPr="00E606E6">
        <w:rPr>
          <w:b/>
          <w:iCs/>
          <w:lang w:val="en-US"/>
        </w:rPr>
        <w:t>for</w:t>
      </w:r>
      <w:r w:rsidR="006B29C7" w:rsidRPr="00E606E6">
        <w:rPr>
          <w:iCs/>
        </w:rPr>
        <w:t xml:space="preserve">, </w:t>
      </w:r>
      <w:r w:rsidR="006B29C7" w:rsidRPr="00E606E6">
        <w:rPr>
          <w:b/>
          <w:iCs/>
          <w:lang w:val="en-US"/>
        </w:rPr>
        <w:t>to</w:t>
      </w:r>
      <w:r w:rsidR="006B29C7" w:rsidRPr="00E606E6">
        <w:rPr>
          <w:iCs/>
        </w:rPr>
        <w:t xml:space="preserve">, </w:t>
      </w:r>
      <w:r w:rsidR="006B29C7" w:rsidRPr="00E606E6">
        <w:rPr>
          <w:b/>
          <w:iCs/>
          <w:lang w:val="en-US"/>
        </w:rPr>
        <w:t>do</w:t>
      </w:r>
      <w:r w:rsidR="006B29C7">
        <w:rPr>
          <w:iCs/>
        </w:rPr>
        <w:t xml:space="preserve">, </w:t>
      </w:r>
      <w:r w:rsidR="006B29C7" w:rsidRPr="00E606E6">
        <w:rPr>
          <w:b/>
          <w:iCs/>
          <w:lang w:val="en-US"/>
        </w:rPr>
        <w:t>ass</w:t>
      </w:r>
      <w:r w:rsidR="006B29C7">
        <w:rPr>
          <w:iCs/>
        </w:rPr>
        <w:t xml:space="preserve">, </w:t>
      </w:r>
      <w:r w:rsidR="006B29C7" w:rsidRPr="00E606E6">
        <w:rPr>
          <w:b/>
          <w:iCs/>
        </w:rPr>
        <w:t>[</w:t>
      </w:r>
      <w:r w:rsidR="006B29C7" w:rsidRPr="00E606E6">
        <w:rPr>
          <w:iCs/>
        </w:rPr>
        <w:t>,</w:t>
      </w:r>
      <w:proofErr w:type="gramStart"/>
      <w:r w:rsidR="006B29C7" w:rsidRPr="00E606E6">
        <w:rPr>
          <w:iCs/>
        </w:rPr>
        <w:t xml:space="preserve"> </w:t>
      </w:r>
      <w:r w:rsidR="006B29C7" w:rsidRPr="00E606E6">
        <w:rPr>
          <w:b/>
          <w:iCs/>
        </w:rPr>
        <w:t>]</w:t>
      </w:r>
      <w:proofErr w:type="gramEnd"/>
      <w:r w:rsidR="006B29C7" w:rsidRPr="00E606E6">
        <w:rPr>
          <w:iCs/>
        </w:rPr>
        <w:t xml:space="preserve">, </w:t>
      </w:r>
      <w:r w:rsidR="006B29C7" w:rsidRPr="00E606E6">
        <w:rPr>
          <w:b/>
          <w:iCs/>
        </w:rPr>
        <w:t>;</w:t>
      </w:r>
      <w:r w:rsidR="006B29C7">
        <w:rPr>
          <w:iCs/>
        </w:rPr>
        <w:t xml:space="preserve"> имеют пустые значения атрибутов, поскол</w:t>
      </w:r>
      <w:r w:rsidR="006B29C7">
        <w:rPr>
          <w:iCs/>
        </w:rPr>
        <w:t>ь</w:t>
      </w:r>
      <w:r w:rsidR="006B29C7">
        <w:rPr>
          <w:iCs/>
        </w:rPr>
        <w:t>ку для каждого из них в качестве шаблона определена еди</w:t>
      </w:r>
      <w:r w:rsidR="006B29C7">
        <w:rPr>
          <w:iCs/>
        </w:rPr>
        <w:t>н</w:t>
      </w:r>
      <w:r w:rsidR="006B29C7">
        <w:rPr>
          <w:iCs/>
        </w:rPr>
        <w:t xml:space="preserve">ственная лексема. Атрибутами токенов </w:t>
      </w:r>
      <w:r w:rsidR="006B29C7" w:rsidRPr="00E606E6">
        <w:rPr>
          <w:b/>
          <w:iCs/>
          <w:lang w:val="en-US"/>
        </w:rPr>
        <w:t>id</w:t>
      </w:r>
      <w:r w:rsidR="006B29C7">
        <w:rPr>
          <w:iCs/>
        </w:rPr>
        <w:t xml:space="preserve"> и </w:t>
      </w:r>
      <w:r w:rsidR="006B29C7" w:rsidRPr="00E606E6">
        <w:rPr>
          <w:b/>
          <w:iCs/>
          <w:lang w:val="en-US"/>
        </w:rPr>
        <w:t>num</w:t>
      </w:r>
      <w:r w:rsidR="006B29C7">
        <w:rPr>
          <w:iCs/>
        </w:rPr>
        <w:t xml:space="preserve"> являются указ</w:t>
      </w:r>
      <w:r w:rsidR="006B29C7">
        <w:rPr>
          <w:iCs/>
        </w:rPr>
        <w:t>а</w:t>
      </w:r>
      <w:r w:rsidR="006B29C7">
        <w:rPr>
          <w:iCs/>
        </w:rPr>
        <w:t xml:space="preserve">тели на соответствующие записи в таблице символов, так как им </w:t>
      </w:r>
      <w:r w:rsidR="006B29C7" w:rsidRPr="002A38B2">
        <w:t>может соответствовать бесконечное множество лексем</w:t>
      </w:r>
      <w:r w:rsidR="006B29C7">
        <w:t>.</w:t>
      </w:r>
    </w:p>
    <w:p w:rsidR="00E606E6" w:rsidRDefault="00E606E6" w:rsidP="00E606E6">
      <w:pPr>
        <w:pStyle w:val="2"/>
      </w:pPr>
      <w:bookmarkStart w:id="26" w:name="_Toc85196488"/>
      <w:r>
        <w:lastRenderedPageBreak/>
        <w:t>Таблица символов</w:t>
      </w:r>
      <w:bookmarkEnd w:id="26"/>
    </w:p>
    <w:p w:rsidR="00E606E6" w:rsidRDefault="00E606E6" w:rsidP="00892975"/>
    <w:p w:rsidR="002A0614" w:rsidRDefault="002A0614" w:rsidP="00892975">
      <w:r>
        <w:tab/>
        <w:t xml:space="preserve">Таблица символов представляет собой структуру данных, которая используется компилятором для хранения информации о конструкциях исходной программы. </w:t>
      </w:r>
      <w:r w:rsidR="00F04357">
        <w:t>Структура данных должна обеспечивать компилятору возможность быстрого поиска ну</w:t>
      </w:r>
      <w:r w:rsidR="00F04357">
        <w:t>ж</w:t>
      </w:r>
      <w:r w:rsidR="00F04357">
        <w:t>ной записи, а также возможность быстрого сохранения данных в записи и получения их из нее</w:t>
      </w:r>
      <w:r w:rsidR="00E64B6A">
        <w:t>. Некоторые</w:t>
      </w:r>
      <w:r w:rsidR="008C1DD6">
        <w:t xml:space="preserve"> компилятор</w:t>
      </w:r>
      <w:r w:rsidR="00E64B6A">
        <w:t>ы</w:t>
      </w:r>
      <w:r w:rsidR="008C1DD6">
        <w:t xml:space="preserve"> форм</w:t>
      </w:r>
      <w:r w:rsidR="008C1DD6">
        <w:t>и</w:t>
      </w:r>
      <w:r w:rsidR="008C1DD6">
        <w:t>руют единую хеш-таблицу, что обеспечивает, по сути, констан</w:t>
      </w:r>
      <w:r w:rsidR="008C1DD6">
        <w:t>т</w:t>
      </w:r>
      <w:r w:rsidR="008C1DD6">
        <w:t>ное время доступа к нужной записи.</w:t>
      </w:r>
    </w:p>
    <w:p w:rsidR="002B20FA" w:rsidRPr="00892975" w:rsidRDefault="002B20FA" w:rsidP="002B20FA">
      <w:r w:rsidRPr="00892975">
        <w:tab/>
        <w:t>В ряде случаев таблицу символов удобно реализовать с п</w:t>
      </w:r>
      <w:r w:rsidRPr="00892975">
        <w:t>о</w:t>
      </w:r>
      <w:r w:rsidRPr="00892975">
        <w:t xml:space="preserve">мощью </w:t>
      </w:r>
      <w:r>
        <w:t>нескольких</w:t>
      </w:r>
      <w:r w:rsidR="00E64B6A">
        <w:t xml:space="preserve"> отдельных</w:t>
      </w:r>
      <w:r w:rsidRPr="00892975">
        <w:t xml:space="preserve"> таблиц</w:t>
      </w:r>
      <w:r>
        <w:t>, например</w:t>
      </w:r>
      <w:r w:rsidR="00E64B6A">
        <w:t>, таблица кл</w:t>
      </w:r>
      <w:r w:rsidR="00E64B6A">
        <w:t>ю</w:t>
      </w:r>
      <w:r w:rsidR="00E64B6A">
        <w:t xml:space="preserve">чевых слов, </w:t>
      </w:r>
      <w:r w:rsidRPr="00892975">
        <w:t>таблиц</w:t>
      </w:r>
      <w:r>
        <w:t>а</w:t>
      </w:r>
      <w:r w:rsidRPr="00892975">
        <w:t xml:space="preserve"> идентификаторов</w:t>
      </w:r>
      <w:r w:rsidR="00E64B6A">
        <w:t>,</w:t>
      </w:r>
      <w:r>
        <w:t xml:space="preserve"> </w:t>
      </w:r>
      <w:r w:rsidRPr="00892975">
        <w:t>таблиц</w:t>
      </w:r>
      <w:r>
        <w:t>а</w:t>
      </w:r>
      <w:r w:rsidRPr="00892975">
        <w:t xml:space="preserve"> констант.</w:t>
      </w:r>
      <w:r w:rsidR="000E5F72">
        <w:t xml:space="preserve"> Оч</w:t>
      </w:r>
      <w:r w:rsidR="000E5F72">
        <w:t>е</w:t>
      </w:r>
      <w:r w:rsidR="000E5F72">
        <w:t>видно, что в этом случае</w:t>
      </w:r>
      <w:r w:rsidR="00E64B6A">
        <w:t xml:space="preserve"> </w:t>
      </w:r>
      <w:r w:rsidR="000E5F72">
        <w:t>т</w:t>
      </w:r>
      <w:r w:rsidR="00E64B6A">
        <w:t xml:space="preserve">аблица ключевых слов </w:t>
      </w:r>
      <w:r w:rsidR="000E5F72">
        <w:t>является стат</w:t>
      </w:r>
      <w:r w:rsidR="000E5F72">
        <w:t>и</w:t>
      </w:r>
      <w:r w:rsidR="000E5F72">
        <w:t>ческой и ее содержимое не изменяется в процессе компиляции (носит константный характер). Таблицы идентификаторов и ко</w:t>
      </w:r>
      <w:r w:rsidR="000E5F72">
        <w:t>н</w:t>
      </w:r>
      <w:r w:rsidR="000E5F72">
        <w:t>стант являются динамическими, для них нужна структура да</w:t>
      </w:r>
      <w:r w:rsidR="000E5F72">
        <w:t>н</w:t>
      </w:r>
      <w:r w:rsidR="000E5F72">
        <w:t xml:space="preserve">ных, обеспечивающая наибольшую эффективность работы (вплоть до организации хеш-таблиц). </w:t>
      </w:r>
      <w:r w:rsidRPr="00892975">
        <w:t>Числовые константы перед помещением их в таблицу могут переводиться из внешнего си</w:t>
      </w:r>
      <w:r w:rsidRPr="00892975">
        <w:t>м</w:t>
      </w:r>
      <w:r w:rsidRPr="00892975">
        <w:t>вольного представления во внутреннее машинное представление.</w:t>
      </w:r>
    </w:p>
    <w:p w:rsidR="000E5F72" w:rsidRDefault="00892975" w:rsidP="00892975">
      <w:r w:rsidRPr="00892975">
        <w:tab/>
        <w:t xml:space="preserve">В процессе лексического анализа формируются начальные элементы таблицы символов для хранения информации об </w:t>
      </w:r>
      <w:r w:rsidR="000E5F72">
        <w:t>об</w:t>
      </w:r>
      <w:r w:rsidR="000E5F72">
        <w:t>ъ</w:t>
      </w:r>
      <w:r w:rsidR="000E5F72">
        <w:t>ектах</w:t>
      </w:r>
      <w:r w:rsidRPr="00892975">
        <w:t>. По мере выполнения других фаз компиляции таблица д</w:t>
      </w:r>
      <w:r w:rsidRPr="00892975">
        <w:t>о</w:t>
      </w:r>
      <w:r w:rsidRPr="00892975">
        <w:t>полняется новыми данными. В общем случае информация, хр</w:t>
      </w:r>
      <w:r w:rsidRPr="00892975">
        <w:t>а</w:t>
      </w:r>
      <w:r w:rsidRPr="00892975">
        <w:t xml:space="preserve">нимая в таблице символов, зависит от семантики входного языка и вида </w:t>
      </w:r>
      <w:r w:rsidR="000E5F72">
        <w:t>объекта</w:t>
      </w:r>
      <w:r w:rsidRPr="00892975">
        <w:t xml:space="preserve">. </w:t>
      </w:r>
      <w:proofErr w:type="gramStart"/>
      <w:r w:rsidRPr="00892975">
        <w:t>Например, для имени переменной может хр</w:t>
      </w:r>
      <w:r w:rsidRPr="00892975">
        <w:t>а</w:t>
      </w:r>
      <w:r w:rsidRPr="00892975">
        <w:t>ниться ее</w:t>
      </w:r>
      <w:r w:rsidR="000E5F72">
        <w:t xml:space="preserve"> лексема,</w:t>
      </w:r>
      <w:r w:rsidRPr="00892975">
        <w:t xml:space="preserve"> тип (вещественный, целый и т.д.), точность, длина, адрес памяти, число измерений и значения граничных пар (для массивов); для имени функции – количество и типы фо</w:t>
      </w:r>
      <w:r w:rsidRPr="00892975">
        <w:t>р</w:t>
      </w:r>
      <w:r w:rsidRPr="00892975">
        <w:t>мальных параметров, тип возвращаемого результата, адрес выз</w:t>
      </w:r>
      <w:r w:rsidRPr="00892975">
        <w:t>о</w:t>
      </w:r>
      <w:r w:rsidRPr="00892975">
        <w:t>ва кода функции и т.п.</w:t>
      </w:r>
      <w:proofErr w:type="gramEnd"/>
    </w:p>
    <w:p w:rsidR="00892975" w:rsidRPr="00892975" w:rsidRDefault="000E5F72" w:rsidP="00892975">
      <w:r>
        <w:tab/>
      </w:r>
      <w:r w:rsidR="00892975" w:rsidRPr="00892975">
        <w:t>Если лексема распознается как идентификатор, то осущест</w:t>
      </w:r>
      <w:r w:rsidR="00892975" w:rsidRPr="00892975">
        <w:t>в</w:t>
      </w:r>
      <w:r w:rsidR="00892975" w:rsidRPr="00892975">
        <w:t>ляется ее поиск в таблице символов, если поиск безуспешный, лексема добавляется в таблицу.</w:t>
      </w:r>
      <w:r>
        <w:t xml:space="preserve"> Заметим, что поиск и добавление идентификаторов в таблицу символов осуществляется сканером. Другие фазы компиляции имеют прямой доступ к нужной записи через атрибут </w:t>
      </w:r>
      <w:proofErr w:type="gramStart"/>
      <w:r>
        <w:t>соответствующего</w:t>
      </w:r>
      <w:proofErr w:type="gramEnd"/>
      <w:r>
        <w:t xml:space="preserve"> токена.</w:t>
      </w:r>
    </w:p>
    <w:p w:rsidR="00892975" w:rsidRPr="00892975" w:rsidRDefault="00892975" w:rsidP="00892975">
      <w:r w:rsidRPr="00892975">
        <w:lastRenderedPageBreak/>
        <w:tab/>
        <w:t>Во многих языках программирования имеют место пре</w:t>
      </w:r>
      <w:r w:rsidRPr="00892975">
        <w:t>д</w:t>
      </w:r>
      <w:r w:rsidRPr="00892975">
        <w:t>определенные идентификаторы (имена стандартных типов, пр</w:t>
      </w:r>
      <w:r w:rsidRPr="00892975">
        <w:t>о</w:t>
      </w:r>
      <w:r w:rsidRPr="00892975">
        <w:t>цедур, функций), которые не являются ключевыми словами. Т</w:t>
      </w:r>
      <w:r w:rsidRPr="00892975">
        <w:t>а</w:t>
      </w:r>
      <w:r w:rsidRPr="00892975">
        <w:t>кие идентификаторы должны быть занесены в таблицу символов заранее.</w:t>
      </w:r>
    </w:p>
    <w:p w:rsidR="00892975" w:rsidRPr="00892975" w:rsidRDefault="00892975" w:rsidP="00892975">
      <w:r w:rsidRPr="00892975">
        <w:tab/>
        <w:t>Многие языки программирования имеют структуру вложе</w:t>
      </w:r>
      <w:r w:rsidRPr="00892975">
        <w:t>н</w:t>
      </w:r>
      <w:r w:rsidRPr="00892975">
        <w:t>ных блоков и процедур, когда один и тот же идентификатор м</w:t>
      </w:r>
      <w:r w:rsidRPr="00892975">
        <w:t>о</w:t>
      </w:r>
      <w:r w:rsidRPr="00892975">
        <w:t>жет быть объявлен и использован по-разному в различных бл</w:t>
      </w:r>
      <w:r w:rsidRPr="00892975">
        <w:t>о</w:t>
      </w:r>
      <w:r w:rsidRPr="00892975">
        <w:t>ках и процедурах. В этом случае важным становится понятие о</w:t>
      </w:r>
      <w:r w:rsidRPr="00892975">
        <w:t>б</w:t>
      </w:r>
      <w:r w:rsidRPr="00892975">
        <w:t xml:space="preserve">ласти видимости объявлений. </w:t>
      </w:r>
      <w:r w:rsidRPr="00892975">
        <w:rPr>
          <w:i/>
        </w:rPr>
        <w:t>Область видимости</w:t>
      </w:r>
      <w:r w:rsidRPr="00892975">
        <w:t xml:space="preserve"> объявления представляет собой часть программы, в которой может прим</w:t>
      </w:r>
      <w:r w:rsidRPr="00892975">
        <w:t>е</w:t>
      </w:r>
      <w:r w:rsidRPr="00892975">
        <w:t>няться данное объявление.</w:t>
      </w:r>
    </w:p>
    <w:p w:rsidR="00892975" w:rsidRPr="00892975" w:rsidRDefault="00892975" w:rsidP="00892975">
      <w:r w:rsidRPr="00892975">
        <w:tab/>
        <w:t>Можно реализовать области видимости путем использов</w:t>
      </w:r>
      <w:r w:rsidRPr="00892975">
        <w:t>а</w:t>
      </w:r>
      <w:r w:rsidRPr="00892975">
        <w:t>ния отдельной таблицы символов для каждой области видим</w:t>
      </w:r>
      <w:r w:rsidRPr="00892975">
        <w:t>о</w:t>
      </w:r>
      <w:r w:rsidRPr="00892975">
        <w:t>сти, т.е. программный блок с объявлениями будет иметь со</w:t>
      </w:r>
      <w:r w:rsidRPr="00892975">
        <w:t>б</w:t>
      </w:r>
      <w:r w:rsidRPr="00892975">
        <w:t>ственную таблицу символов с данными для каждого объявления в блоке. При выходе из блока соответствующая таблица симв</w:t>
      </w:r>
      <w:r w:rsidRPr="00892975">
        <w:t>о</w:t>
      </w:r>
      <w:r w:rsidRPr="00892975">
        <w:t>лов может быть удалена (если она не требуется для последу</w:t>
      </w:r>
      <w:r w:rsidRPr="00892975">
        <w:t>ю</w:t>
      </w:r>
      <w:r w:rsidRPr="00892975">
        <w:t>щих фаз компиляции).</w:t>
      </w:r>
    </w:p>
    <w:p w:rsidR="00892975" w:rsidRPr="00892975" w:rsidRDefault="00892975" w:rsidP="00892975">
      <w:r w:rsidRPr="00892975">
        <w:tab/>
        <w:t>Другой подход заключается в применении одной таблицы символов для всех блоков. В этом случае данные об идентифик</w:t>
      </w:r>
      <w:r w:rsidRPr="00892975">
        <w:t>а</w:t>
      </w:r>
      <w:r w:rsidRPr="00892975">
        <w:t>торе дополняются номером блока, т.е. один и тот же идентиф</w:t>
      </w:r>
      <w:r w:rsidRPr="00892975">
        <w:t>и</w:t>
      </w:r>
      <w:r w:rsidRPr="00892975">
        <w:t>катор с различными номерами блоков будут иметь отдельную запись в таблице символов и рассматриваться как разные иде</w:t>
      </w:r>
      <w:r w:rsidRPr="00892975">
        <w:t>н</w:t>
      </w:r>
      <w:r w:rsidRPr="00892975">
        <w:t>тификаторы.</w:t>
      </w:r>
    </w:p>
    <w:p w:rsidR="00A20138" w:rsidRDefault="00892975" w:rsidP="00892975">
      <w:r w:rsidRPr="00892975">
        <w:tab/>
        <w:t>Блочную структуру программы можно распознать только при выполнении фазы синтаксического анализа. Поэтому си</w:t>
      </w:r>
      <w:r w:rsidRPr="00892975">
        <w:t>н</w:t>
      </w:r>
      <w:r w:rsidRPr="00892975">
        <w:t>таксический анализатор при запросе следующего токена должен предоставить лексическому анализатору номер блока.</w:t>
      </w:r>
    </w:p>
    <w:p w:rsidR="00DC65E2" w:rsidRDefault="00DC65E2" w:rsidP="00A20138"/>
    <w:p w:rsidR="00DC65E2" w:rsidRDefault="00045BEA" w:rsidP="00045BEA">
      <w:pPr>
        <w:pStyle w:val="2"/>
      </w:pPr>
      <w:bookmarkStart w:id="27" w:name="_Toc85196489"/>
      <w:r>
        <w:t xml:space="preserve">Распознавание </w:t>
      </w:r>
      <w:r w:rsidR="006B1CF7">
        <w:t>токенов</w:t>
      </w:r>
      <w:bookmarkEnd w:id="27"/>
    </w:p>
    <w:p w:rsidR="00DC65E2" w:rsidRDefault="00DC65E2" w:rsidP="00A20138"/>
    <w:p w:rsidR="00DD7DC9" w:rsidRDefault="00DD7DC9" w:rsidP="00A20138">
      <w:r>
        <w:tab/>
      </w:r>
      <w:r w:rsidR="00533FA6">
        <w:t>Основной задачей сканера является чтение входных симв</w:t>
      </w:r>
      <w:r w:rsidR="00533FA6">
        <w:t>о</w:t>
      </w:r>
      <w:r w:rsidR="00533FA6">
        <w:t xml:space="preserve">лов исходной программы с целью их </w:t>
      </w:r>
      <w:r w:rsidRPr="002A38B2">
        <w:t>группировани</w:t>
      </w:r>
      <w:r w:rsidR="00533FA6">
        <w:t>я</w:t>
      </w:r>
      <w:r w:rsidRPr="002A38B2">
        <w:t xml:space="preserve"> в </w:t>
      </w:r>
      <w:r w:rsidRPr="00533FA6">
        <w:t>лексемы</w:t>
      </w:r>
      <w:r w:rsidR="00533FA6">
        <w:t xml:space="preserve"> </w:t>
      </w:r>
      <w:r w:rsidR="006B1CF7">
        <w:t>(</w:t>
      </w:r>
      <w:r w:rsidR="00533FA6">
        <w:t>которые с точки зрения языка должны рассматриваться как ед</w:t>
      </w:r>
      <w:r w:rsidR="00533FA6">
        <w:t>и</w:t>
      </w:r>
      <w:r w:rsidR="00533FA6">
        <w:t>ное целое</w:t>
      </w:r>
      <w:r w:rsidR="006B1CF7">
        <w:t>), представляющие соответствующие токены</w:t>
      </w:r>
      <w:r w:rsidR="00533FA6">
        <w:t>.</w:t>
      </w:r>
      <w:r w:rsidR="00AD46E2">
        <w:t xml:space="preserve"> Если з</w:t>
      </w:r>
      <w:r w:rsidR="00AD46E2">
        <w:t>а</w:t>
      </w:r>
      <w:r w:rsidR="00AD46E2">
        <w:t xml:space="preserve">дан шаблон, описывающий лексему токена, распознавание </w:t>
      </w:r>
      <w:r w:rsidR="006B1CF7">
        <w:t>ток</w:t>
      </w:r>
      <w:r w:rsidR="006B1CF7">
        <w:t>е</w:t>
      </w:r>
      <w:r w:rsidR="006B1CF7">
        <w:t>на</w:t>
      </w:r>
      <w:r w:rsidR="00AD46E2">
        <w:t xml:space="preserve"> выполняется достаточно просто.</w:t>
      </w:r>
      <w:r w:rsidR="006B1CF7">
        <w:t xml:space="preserve"> Однако возникает сложность распозна</w:t>
      </w:r>
      <w:r w:rsidR="004C0F03">
        <w:t>в</w:t>
      </w:r>
      <w:r w:rsidR="006B1CF7">
        <w:t>ания, если лексема одного токена может быть префи</w:t>
      </w:r>
      <w:r w:rsidR="006B1CF7">
        <w:t>к</w:t>
      </w:r>
      <w:r w:rsidR="006B1CF7">
        <w:lastRenderedPageBreak/>
        <w:t xml:space="preserve">сом лексемы другого токена. В таких случаях для корректного распознавания потребуется </w:t>
      </w:r>
      <w:r w:rsidR="006B1CF7" w:rsidRPr="00DD7DC9">
        <w:t>чтение дополнительных символов входного потока, следующих за текущим символом (</w:t>
      </w:r>
      <w:r w:rsidR="006B1CF7" w:rsidRPr="00DD7DC9">
        <w:rPr>
          <w:i/>
        </w:rPr>
        <w:t>опережа</w:t>
      </w:r>
      <w:r w:rsidR="006B1CF7" w:rsidRPr="00DD7DC9">
        <w:rPr>
          <w:i/>
        </w:rPr>
        <w:t>ю</w:t>
      </w:r>
      <w:r w:rsidR="006B1CF7" w:rsidRPr="00DD7DC9">
        <w:rPr>
          <w:i/>
        </w:rPr>
        <w:t>щее чтение</w:t>
      </w:r>
      <w:r w:rsidR="006B1CF7" w:rsidRPr="00DD7DC9">
        <w:t>).</w:t>
      </w:r>
    </w:p>
    <w:p w:rsidR="00D62BE2" w:rsidRDefault="006B1CF7" w:rsidP="00DD7DC9">
      <w:r>
        <w:tab/>
      </w:r>
      <w:r w:rsidR="00D62BE2">
        <w:t xml:space="preserve">Например, если в языке в качестве разделителя используется символ </w:t>
      </w:r>
      <w:r w:rsidR="00D62BE2" w:rsidRPr="00DD7DC9">
        <w:t>'</w:t>
      </w:r>
      <w:proofErr w:type="gramStart"/>
      <w:r w:rsidR="00D62BE2" w:rsidRPr="00DD7DC9">
        <w:rPr>
          <w:b/>
        </w:rPr>
        <w:t>:</w:t>
      </w:r>
      <w:r w:rsidR="00D62BE2" w:rsidRPr="00DD7DC9">
        <w:t>'</w:t>
      </w:r>
      <w:proofErr w:type="gramEnd"/>
      <w:r w:rsidR="00D62BE2" w:rsidRPr="00DD7DC9">
        <w:t>,</w:t>
      </w:r>
      <w:r w:rsidR="00D62BE2">
        <w:t xml:space="preserve"> а в качестве оп</w:t>
      </w:r>
      <w:r w:rsidR="004C0F03">
        <w:t>е</w:t>
      </w:r>
      <w:r w:rsidR="00D62BE2">
        <w:t xml:space="preserve">рации присваивания используется обозначение </w:t>
      </w:r>
      <w:r w:rsidR="00D62BE2" w:rsidRPr="00DD7DC9">
        <w:t>'</w:t>
      </w:r>
      <w:r w:rsidR="00D62BE2" w:rsidRPr="00D62BE2">
        <w:rPr>
          <w:b/>
        </w:rPr>
        <w:sym w:font="Symbol" w:char="F03A"/>
      </w:r>
      <w:r w:rsidR="00D62BE2" w:rsidRPr="00D62BE2">
        <w:rPr>
          <w:b/>
        </w:rPr>
        <w:sym w:font="Symbol" w:char="F03D"/>
      </w:r>
      <w:r w:rsidR="00D62BE2" w:rsidRPr="00DD7DC9">
        <w:t>'</w:t>
      </w:r>
      <w:r w:rsidR="00D62BE2">
        <w:t xml:space="preserve">, то, </w:t>
      </w:r>
      <w:r w:rsidR="00DD7DC9" w:rsidRPr="00DD7DC9">
        <w:t>встретив символ '</w:t>
      </w:r>
      <w:r w:rsidR="00DD7DC9" w:rsidRPr="00DD7DC9">
        <w:rPr>
          <w:b/>
        </w:rPr>
        <w:t>:</w:t>
      </w:r>
      <w:r w:rsidR="00DD7DC9" w:rsidRPr="00DD7DC9">
        <w:t>', необходимо прочитать следующий за ним символ. Если он окажется символом '</w:t>
      </w:r>
      <w:r w:rsidR="00323E6D" w:rsidRPr="00D62BE2">
        <w:rPr>
          <w:b/>
        </w:rPr>
        <w:sym w:font="Symbol" w:char="F03D"/>
      </w:r>
      <w:r w:rsidR="00DD7DC9" w:rsidRPr="00DD7DC9">
        <w:t>', то получена лексема '</w:t>
      </w:r>
      <w:r w:rsidR="00D62BE2" w:rsidRPr="00D62BE2">
        <w:rPr>
          <w:b/>
        </w:rPr>
        <w:sym w:font="Symbol" w:char="F03A"/>
      </w:r>
      <w:r w:rsidR="00D62BE2" w:rsidRPr="00D62BE2">
        <w:rPr>
          <w:b/>
        </w:rPr>
        <w:sym w:font="Symbol" w:char="F03D"/>
      </w:r>
      <w:r w:rsidR="00DD7DC9" w:rsidRPr="00DD7DC9">
        <w:t>' токена «</w:t>
      </w:r>
      <w:r w:rsidR="00323E6D">
        <w:t>операция</w:t>
      </w:r>
      <w:r w:rsidR="00DD7DC9" w:rsidRPr="00DD7DC9">
        <w:t xml:space="preserve"> присваивания». В пр</w:t>
      </w:r>
      <w:r w:rsidR="00DD7DC9" w:rsidRPr="00DD7DC9">
        <w:t>о</w:t>
      </w:r>
      <w:r w:rsidR="00DD7DC9" w:rsidRPr="00DD7DC9">
        <w:t>тивном случае символ '</w:t>
      </w:r>
      <w:proofErr w:type="gramStart"/>
      <w:r w:rsidR="00DD7DC9" w:rsidRPr="00DD7DC9">
        <w:rPr>
          <w:b/>
        </w:rPr>
        <w:t>:</w:t>
      </w:r>
      <w:r w:rsidR="00DD7DC9" w:rsidRPr="00DD7DC9">
        <w:t>'</w:t>
      </w:r>
      <w:proofErr w:type="gramEnd"/>
      <w:r w:rsidR="00DD7DC9" w:rsidRPr="00DD7DC9">
        <w:t xml:space="preserve"> является лексемой токена «двоеточие», при этом прочитан один </w:t>
      </w:r>
      <w:r w:rsidR="00D62BE2">
        <w:t>дополнительный</w:t>
      </w:r>
      <w:r w:rsidR="00DD7DC9" w:rsidRPr="00DD7DC9">
        <w:t xml:space="preserve"> символ входного пот</w:t>
      </w:r>
      <w:r w:rsidR="00DD7DC9" w:rsidRPr="00DD7DC9">
        <w:t>о</w:t>
      </w:r>
      <w:r w:rsidR="00DD7DC9" w:rsidRPr="00DD7DC9">
        <w:t>ка, который следует вернуть во входной поток (этот символ м</w:t>
      </w:r>
      <w:r w:rsidR="00DD7DC9" w:rsidRPr="00DD7DC9">
        <w:t>о</w:t>
      </w:r>
      <w:r w:rsidR="00DD7DC9" w:rsidRPr="00DD7DC9">
        <w:t>жет являться началом другой лексемы).</w:t>
      </w:r>
    </w:p>
    <w:p w:rsidR="00920048" w:rsidRPr="00920048" w:rsidRDefault="00920048" w:rsidP="00920048">
      <w:r>
        <w:tab/>
        <w:t xml:space="preserve">Приведем еще один пример. </w:t>
      </w:r>
      <w:r w:rsidRPr="00920048">
        <w:t>Рассмотрим синтаксически пр</w:t>
      </w:r>
      <w:r w:rsidRPr="00920048">
        <w:t>а</w:t>
      </w:r>
      <w:r w:rsidRPr="00920048">
        <w:t>вильные входные строки '3.75' и '3..75'. Первая строка образует одну лексему, относящуюся к токену</w:t>
      </w:r>
      <w:r>
        <w:t xml:space="preserve"> «числовая константа»</w:t>
      </w:r>
      <w:r w:rsidRPr="00920048">
        <w:t>, а вторая – три лексемы: '3', '</w:t>
      </w:r>
      <w:r w:rsidRPr="00920048">
        <w:rPr>
          <w:b/>
        </w:rPr>
        <w:t>..</w:t>
      </w:r>
      <w:r w:rsidRPr="00920048">
        <w:t>', '75', определяющие конструкцию «</w:t>
      </w:r>
      <w:r>
        <w:t>д</w:t>
      </w:r>
      <w:r w:rsidRPr="00920048">
        <w:t>иапазон»</w:t>
      </w:r>
      <w:r>
        <w:t xml:space="preserve">, где лексемы </w:t>
      </w:r>
      <w:r w:rsidRPr="00920048">
        <w:t>'3'</w:t>
      </w:r>
      <w:r>
        <w:t xml:space="preserve"> и </w:t>
      </w:r>
      <w:r w:rsidRPr="00920048">
        <w:t>'75'</w:t>
      </w:r>
      <w:r>
        <w:t xml:space="preserve"> являются числовыми конста</w:t>
      </w:r>
      <w:r>
        <w:t>н</w:t>
      </w:r>
      <w:r>
        <w:t>тами</w:t>
      </w:r>
      <w:r w:rsidRPr="00920048">
        <w:t>. Чтобы распознать лексему '3' как токен</w:t>
      </w:r>
      <w:r>
        <w:t xml:space="preserve"> «числовая конста</w:t>
      </w:r>
      <w:r>
        <w:t>н</w:t>
      </w:r>
      <w:r>
        <w:t>та»</w:t>
      </w:r>
      <w:r w:rsidRPr="00920048">
        <w:t>, требуется прочитать два дополнительных символа (две то</w:t>
      </w:r>
      <w:r w:rsidRPr="00920048">
        <w:t>ч</w:t>
      </w:r>
      <w:r w:rsidRPr="00920048">
        <w:t>ки)</w:t>
      </w:r>
      <w:r>
        <w:t xml:space="preserve">, </w:t>
      </w:r>
      <w:r w:rsidRPr="00DD7DC9">
        <w:t>которы</w:t>
      </w:r>
      <w:r>
        <w:t>е</w:t>
      </w:r>
      <w:r w:rsidRPr="00DD7DC9">
        <w:t xml:space="preserve"> следует вернуть во входной поток</w:t>
      </w:r>
      <w:r>
        <w:t>.</w:t>
      </w:r>
    </w:p>
    <w:p w:rsidR="00DD7DC9" w:rsidRPr="00DD7DC9" w:rsidRDefault="00DD7DC9" w:rsidP="00DD7DC9">
      <w:r w:rsidRPr="00DD7DC9">
        <w:tab/>
        <w:t>Для облегчения реализации опережающего чтения и возвр</w:t>
      </w:r>
      <w:r w:rsidRPr="00DD7DC9">
        <w:t>а</w:t>
      </w:r>
      <w:r w:rsidRPr="00DD7DC9">
        <w:t>та символов во входной поток рекомендуется использовать входной буфер, из которого лексический анализатор может в</w:t>
      </w:r>
      <w:r w:rsidRPr="00DD7DC9">
        <w:t>ы</w:t>
      </w:r>
      <w:r w:rsidRPr="00DD7DC9">
        <w:t>полнять чтение и в который может возвращать прочитанные символы путем простого перемещения указателя. Использование входного буфера повышает также эффективность анализатора, так как считывание блока символов обычно существенно более эффективно, чем посимвольное считывание.</w:t>
      </w:r>
    </w:p>
    <w:p w:rsidR="00DD7DC9" w:rsidRPr="00DD7DC9" w:rsidRDefault="00DD7DC9" w:rsidP="00DD7DC9">
      <w:r w:rsidRPr="00DD7DC9">
        <w:tab/>
        <w:t>Можно использовать следующую схему буферизации [1], которая включает два по очереди загружаемых буфера (рис. 2</w:t>
      </w:r>
      <w:r w:rsidR="00920048">
        <w:t>.2</w:t>
      </w:r>
      <w:r w:rsidRPr="00DD7DC9">
        <w:t>).</w:t>
      </w:r>
    </w:p>
    <w:p w:rsidR="00DD7DC9" w:rsidRPr="00DD7DC9" w:rsidRDefault="00DD7DC9" w:rsidP="00DD7DC9"/>
    <w:p w:rsidR="00920048" w:rsidRDefault="00DD7DC9" w:rsidP="00920048">
      <w:pPr>
        <w:keepNext/>
        <w:jc w:val="center"/>
      </w:pPr>
      <w:r w:rsidRPr="00DD7DC9">
        <w:object w:dxaOrig="6059" w:dyaOrig="975">
          <v:shape id="_x0000_i1063" type="#_x0000_t75" style="width:303pt;height:48.75pt" o:ole="">
            <v:imagedata r:id="rId51" o:title=""/>
          </v:shape>
          <o:OLEObject Type="Embed" ProgID="Word.Picture.8" ShapeID="_x0000_i1063" DrawAspect="Content" ObjectID="_1700461971" r:id="rId52"/>
        </w:object>
      </w:r>
    </w:p>
    <w:p w:rsidR="00DD7DC9" w:rsidRPr="00DD7DC9" w:rsidRDefault="00920048" w:rsidP="00920048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>
        <w:t>. Схема буферизации входного потока</w:t>
      </w:r>
    </w:p>
    <w:p w:rsidR="00DD7DC9" w:rsidRPr="00DD7DC9" w:rsidRDefault="00DD7DC9" w:rsidP="00DD7DC9"/>
    <w:p w:rsidR="00DD7DC9" w:rsidRPr="00DD7DC9" w:rsidRDefault="00DD7DC9" w:rsidP="00DD7DC9">
      <w:r w:rsidRPr="00DD7DC9">
        <w:lastRenderedPageBreak/>
        <w:tab/>
        <w:t xml:space="preserve">Оба буфера имеют один и тот же размер </w:t>
      </w:r>
      <w:r w:rsidRPr="00DD7DC9">
        <w:rPr>
          <w:i/>
        </w:rPr>
        <w:t>N</w:t>
      </w:r>
      <w:r w:rsidRPr="00DD7DC9">
        <w:t xml:space="preserve">, причем </w:t>
      </w:r>
      <w:r w:rsidRPr="00DD7DC9">
        <w:rPr>
          <w:i/>
        </w:rPr>
        <w:t>N</w:t>
      </w:r>
      <w:r w:rsidRPr="00DD7DC9">
        <w:t xml:space="preserve"> обычно равно размеру дискового блока, например 4096 байт. При этом можно считать </w:t>
      </w:r>
      <w:r w:rsidRPr="00DD7DC9">
        <w:rPr>
          <w:i/>
        </w:rPr>
        <w:t>N</w:t>
      </w:r>
      <w:r w:rsidRPr="00DD7DC9">
        <w:t xml:space="preserve"> символов в буфер одной командой чтения, не используя системный вызов для каждого символа по отдельн</w:t>
      </w:r>
      <w:r w:rsidRPr="00DD7DC9">
        <w:t>о</w:t>
      </w:r>
      <w:r w:rsidRPr="00DD7DC9">
        <w:t xml:space="preserve">сти. Если во входном файле осталось менее </w:t>
      </w:r>
      <w:r w:rsidRPr="00DD7DC9">
        <w:rPr>
          <w:i/>
        </w:rPr>
        <w:t>N</w:t>
      </w:r>
      <w:r w:rsidRPr="00DD7DC9">
        <w:t xml:space="preserve"> символов, конец исходного файла маркируется специальным символом конца файла </w:t>
      </w:r>
      <w:r w:rsidRPr="00DD7DC9">
        <w:rPr>
          <w:b/>
        </w:rPr>
        <w:t>eof</w:t>
      </w:r>
      <w:r w:rsidRPr="00DD7DC9">
        <w:t>, отличным от любого из возможных символов исхо</w:t>
      </w:r>
      <w:r w:rsidRPr="00DD7DC9">
        <w:t>д</w:t>
      </w:r>
      <w:r w:rsidRPr="00DD7DC9">
        <w:t xml:space="preserve">ной программы. Предусматриваются два указателя: указатель </w:t>
      </w:r>
      <w:r w:rsidRPr="00DD7DC9">
        <w:rPr>
          <w:i/>
          <w:lang w:val="en-US"/>
        </w:rPr>
        <w:t>f</w:t>
      </w:r>
      <w:r w:rsidRPr="00DD7DC9">
        <w:t>, маркирующий начало текущей обрабатываемой лексемы, и ук</w:t>
      </w:r>
      <w:r w:rsidRPr="00DD7DC9">
        <w:t>а</w:t>
      </w:r>
      <w:r w:rsidRPr="00DD7DC9">
        <w:t xml:space="preserve">затель </w:t>
      </w:r>
      <w:r w:rsidRPr="00DD7DC9">
        <w:rPr>
          <w:i/>
          <w:lang w:val="en-US"/>
        </w:rPr>
        <w:t>t</w:t>
      </w:r>
      <w:r w:rsidRPr="00DD7DC9">
        <w:t>, который сканирует символы до тех пор, пока выполн</w:t>
      </w:r>
      <w:r w:rsidRPr="00DD7DC9">
        <w:t>я</w:t>
      </w:r>
      <w:r w:rsidRPr="00DD7DC9">
        <w:t>ется соответствие шаблону.</w:t>
      </w:r>
    </w:p>
    <w:p w:rsidR="00DD7DC9" w:rsidRPr="00DD7DC9" w:rsidRDefault="00DD7DC9" w:rsidP="00DD7DC9">
      <w:r w:rsidRPr="00DD7DC9">
        <w:tab/>
        <w:t xml:space="preserve">Как только определена очередная лексема, указатель </w:t>
      </w:r>
      <w:r w:rsidRPr="00DD7DC9">
        <w:rPr>
          <w:i/>
          <w:lang w:val="en-US"/>
        </w:rPr>
        <w:t>t</w:t>
      </w:r>
      <w:r w:rsidRPr="00DD7DC9">
        <w:t xml:space="preserve"> уст</w:t>
      </w:r>
      <w:r w:rsidRPr="00DD7DC9">
        <w:t>а</w:t>
      </w:r>
      <w:r w:rsidRPr="00DD7DC9">
        <w:t>навливается таким образом, чтобы указывать на символ, явля</w:t>
      </w:r>
      <w:r w:rsidRPr="00DD7DC9">
        <w:t>ю</w:t>
      </w:r>
      <w:r w:rsidRPr="00DD7DC9">
        <w:t>щийся ее правым концом. Затем, после того как определен токен для лексемы, передаваемый синтаксическому анализатору, ук</w:t>
      </w:r>
      <w:r w:rsidRPr="00DD7DC9">
        <w:t>а</w:t>
      </w:r>
      <w:r w:rsidRPr="00DD7DC9">
        <w:t xml:space="preserve">затель </w:t>
      </w:r>
      <w:r w:rsidRPr="00DD7DC9">
        <w:rPr>
          <w:i/>
          <w:lang w:val="en-US"/>
        </w:rPr>
        <w:t>f</w:t>
      </w:r>
      <w:r w:rsidRPr="00DD7DC9">
        <w:t xml:space="preserve"> устанавливается на символ, непосредственно следующий за только что обнаруженной лексемой. На рис.</w:t>
      </w:r>
      <w:r w:rsidRPr="00DD7DC9">
        <w:rPr>
          <w:lang w:val="en-US"/>
        </w:rPr>
        <w:t> </w:t>
      </w:r>
      <w:r w:rsidRPr="00DD7DC9">
        <w:t>2</w:t>
      </w:r>
      <w:r w:rsidR="00920048">
        <w:t>.2</w:t>
      </w:r>
      <w:r w:rsidRPr="00DD7DC9">
        <w:t xml:space="preserve"> указатель </w:t>
      </w:r>
      <w:r w:rsidRPr="00DD7DC9">
        <w:rPr>
          <w:i/>
          <w:lang w:val="en-US"/>
        </w:rPr>
        <w:t>t</w:t>
      </w:r>
      <w:r w:rsidRPr="00DD7DC9">
        <w:t xml:space="preserve"> указывает на символ за концом текущей лексемы </w:t>
      </w:r>
      <w:r w:rsidRPr="00DD7DC9">
        <w:rPr>
          <w:lang w:val="en-US"/>
        </w:rPr>
        <w:t>Count</w:t>
      </w:r>
      <w:r w:rsidRPr="00DD7DC9">
        <w:t xml:space="preserve"> (идент</w:t>
      </w:r>
      <w:r w:rsidRPr="00DD7DC9">
        <w:t>и</w:t>
      </w:r>
      <w:r w:rsidRPr="00DD7DC9">
        <w:t>фикатор переменной) и должен быть перемещен на одну поз</w:t>
      </w:r>
      <w:r w:rsidRPr="00DD7DC9">
        <w:t>и</w:t>
      </w:r>
      <w:r w:rsidRPr="00DD7DC9">
        <w:t xml:space="preserve">цию влево (возврат </w:t>
      </w:r>
      <w:r w:rsidR="00920048">
        <w:t>дополнительно</w:t>
      </w:r>
      <w:r w:rsidRPr="00DD7DC9">
        <w:t xml:space="preserve"> прочитанного символа во входной поток).</w:t>
      </w:r>
    </w:p>
    <w:p w:rsidR="00DD7DC9" w:rsidRPr="00DD7DC9" w:rsidRDefault="00DD7DC9" w:rsidP="00DD7DC9">
      <w:r w:rsidRPr="00DD7DC9">
        <w:tab/>
        <w:t xml:space="preserve">При перемещении указателя </w:t>
      </w:r>
      <w:r w:rsidRPr="00DD7DC9">
        <w:rPr>
          <w:i/>
          <w:lang w:val="en-US"/>
        </w:rPr>
        <w:t>t</w:t>
      </w:r>
      <w:r w:rsidRPr="00DD7DC9">
        <w:t xml:space="preserve"> первоначально необходимо выполнить </w:t>
      </w:r>
      <w:proofErr w:type="gramStart"/>
      <w:r w:rsidRPr="00DD7DC9">
        <w:t>проверку, не достигнут</w:t>
      </w:r>
      <w:proofErr w:type="gramEnd"/>
      <w:r w:rsidRPr="00DD7DC9">
        <w:t xml:space="preserve"> ли конец одного из буферов, и, если достигнут, заполнить другой буфер символами из вхо</w:t>
      </w:r>
      <w:r w:rsidRPr="00DD7DC9">
        <w:t>д</w:t>
      </w:r>
      <w:r w:rsidRPr="00DD7DC9">
        <w:t xml:space="preserve">ного потока, и перенести </w:t>
      </w:r>
      <w:r w:rsidRPr="00DD7DC9">
        <w:rPr>
          <w:i/>
          <w:lang w:val="en-US"/>
        </w:rPr>
        <w:t>t</w:t>
      </w:r>
      <w:r w:rsidRPr="00DD7DC9">
        <w:t xml:space="preserve"> в начало этого только что заполненн</w:t>
      </w:r>
      <w:r w:rsidRPr="00DD7DC9">
        <w:t>о</w:t>
      </w:r>
      <w:r w:rsidRPr="00DD7DC9">
        <w:t>го буфера.</w:t>
      </w:r>
    </w:p>
    <w:p w:rsidR="00DD7DC9" w:rsidRPr="00DD7DC9" w:rsidRDefault="00DD7DC9" w:rsidP="00DD7DC9">
      <w:r w:rsidRPr="00DD7DC9">
        <w:tab/>
        <w:t>Таким образом, для каждого считанного символа необход</w:t>
      </w:r>
      <w:r w:rsidRPr="00DD7DC9">
        <w:t>и</w:t>
      </w:r>
      <w:r w:rsidRPr="00DD7DC9">
        <w:t>мо выполнить два сравнения: одно – не достигнут ли конец б</w:t>
      </w:r>
      <w:r w:rsidRPr="00DD7DC9">
        <w:t>у</w:t>
      </w:r>
      <w:r w:rsidRPr="00DD7DC9">
        <w:t>фера, второе – какой именно символ считан. Однако проверку конца буфера можно совместить с проверкой считанного симв</w:t>
      </w:r>
      <w:r w:rsidRPr="00DD7DC9">
        <w:t>о</w:t>
      </w:r>
      <w:r w:rsidRPr="00DD7DC9">
        <w:t>ла, если расширить каждый буфер для хранения в его конце сп</w:t>
      </w:r>
      <w:r w:rsidRPr="00DD7DC9">
        <w:t>е</w:t>
      </w:r>
      <w:r w:rsidRPr="00DD7DC9">
        <w:t>циального ограничителя (сторожа). Ограничитель представляет собой специальный символ, который не может быть частью и</w:t>
      </w:r>
      <w:r w:rsidRPr="00DD7DC9">
        <w:t>с</w:t>
      </w:r>
      <w:r w:rsidRPr="00DD7DC9">
        <w:t>ходной программы.</w:t>
      </w:r>
    </w:p>
    <w:p w:rsidR="00DD7DC9" w:rsidRDefault="00DD7DC9" w:rsidP="00DD7DC9">
      <w:r w:rsidRPr="00DD7DC9">
        <w:tab/>
        <w:t xml:space="preserve">Множество лексем, соответствующих </w:t>
      </w:r>
      <w:proofErr w:type="gramStart"/>
      <w:r w:rsidRPr="00DD7DC9">
        <w:t>некоторому</w:t>
      </w:r>
      <w:proofErr w:type="gramEnd"/>
      <w:r w:rsidRPr="00DD7DC9">
        <w:t xml:space="preserve"> токену, можно рассматривать как формальный язык этого токена (язык идентификаторов, язык констант</w:t>
      </w:r>
      <w:r w:rsidR="002866F9">
        <w:t>, язык символов пунктуации, язык символов операций</w:t>
      </w:r>
      <w:r w:rsidRPr="00DD7DC9">
        <w:t xml:space="preserve"> и</w:t>
      </w:r>
      <w:r w:rsidRPr="00DD7DC9">
        <w:rPr>
          <w:lang w:val="en-US"/>
        </w:rPr>
        <w:t> </w:t>
      </w:r>
      <w:r w:rsidRPr="00DD7DC9">
        <w:t>т. д.).</w:t>
      </w:r>
      <w:r w:rsidR="0019589D">
        <w:t xml:space="preserve"> </w:t>
      </w:r>
      <w:r w:rsidRPr="00DD7DC9">
        <w:t xml:space="preserve">Языки токенов </w:t>
      </w:r>
      <w:r w:rsidR="007534BB">
        <w:t>практически всегда относятся к классу регулярных языков</w:t>
      </w:r>
      <w:r w:rsidRPr="00DD7DC9">
        <w:t xml:space="preserve">, </w:t>
      </w:r>
      <w:r w:rsidR="007534BB">
        <w:t>поэтому</w:t>
      </w:r>
      <w:r w:rsidRPr="00DD7DC9">
        <w:t xml:space="preserve"> в кач</w:t>
      </w:r>
      <w:r w:rsidRPr="00DD7DC9">
        <w:t>е</w:t>
      </w:r>
      <w:r w:rsidRPr="00DD7DC9">
        <w:lastRenderedPageBreak/>
        <w:t>стве формального описания шаблонов токенов достаточно и</w:t>
      </w:r>
      <w:r w:rsidRPr="00DD7DC9">
        <w:t>с</w:t>
      </w:r>
      <w:r w:rsidRPr="00DD7DC9">
        <w:t>пользовать регулярные грамматики или регулярные выражения.</w:t>
      </w:r>
    </w:p>
    <w:p w:rsidR="00F60849" w:rsidRDefault="007534BB" w:rsidP="00DD7DC9">
      <w:r>
        <w:tab/>
        <w:t xml:space="preserve">Распознавателем </w:t>
      </w:r>
      <w:r w:rsidRPr="00DD7DC9">
        <w:t>регулярного языка является конечный а</w:t>
      </w:r>
      <w:r w:rsidRPr="00DD7DC9">
        <w:t>в</w:t>
      </w:r>
      <w:r w:rsidRPr="00DD7DC9">
        <w:t>томат</w:t>
      </w:r>
      <w:r w:rsidR="00341746">
        <w:t>.</w:t>
      </w:r>
      <w:r>
        <w:t xml:space="preserve"> </w:t>
      </w:r>
      <w:r w:rsidR="00341746">
        <w:t>С</w:t>
      </w:r>
      <w:r w:rsidR="00341746" w:rsidRPr="00DD7DC9">
        <w:t>уществу</w:t>
      </w:r>
      <w:r w:rsidR="00341746">
        <w:t>ю</w:t>
      </w:r>
      <w:r w:rsidR="00341746" w:rsidRPr="00DD7DC9">
        <w:t>т процедур</w:t>
      </w:r>
      <w:r w:rsidR="00341746">
        <w:t>ы</w:t>
      </w:r>
      <w:r w:rsidR="00341746" w:rsidRPr="00DD7DC9">
        <w:t xml:space="preserve"> построения</w:t>
      </w:r>
      <w:r w:rsidR="0085205E">
        <w:t xml:space="preserve"> (</w:t>
      </w:r>
      <w:r w:rsidR="0085205E" w:rsidRPr="0085205E">
        <w:rPr>
          <w:i/>
        </w:rPr>
        <w:t>синтеза</w:t>
      </w:r>
      <w:r w:rsidR="0085205E">
        <w:t>)</w:t>
      </w:r>
      <w:r w:rsidR="00CA58EA">
        <w:t xml:space="preserve"> конечного</w:t>
      </w:r>
      <w:r w:rsidR="00341746" w:rsidRPr="00DD7DC9">
        <w:t xml:space="preserve"> </w:t>
      </w:r>
      <w:r w:rsidR="00CA58EA">
        <w:t>автомата</w:t>
      </w:r>
      <w:r w:rsidR="00D539C1">
        <w:t xml:space="preserve"> </w:t>
      </w:r>
      <w:r w:rsidR="00CC39C7">
        <w:t>для</w:t>
      </w:r>
      <w:r w:rsidR="00D539C1">
        <w:t xml:space="preserve"> заданной регулярной грамматики</w:t>
      </w:r>
      <w:r w:rsidR="00341746" w:rsidRPr="00DD7DC9">
        <w:t xml:space="preserve"> </w:t>
      </w:r>
      <w:r w:rsidR="008F6064">
        <w:t>или</w:t>
      </w:r>
      <w:r w:rsidR="00CC39C7">
        <w:t xml:space="preserve"> </w:t>
      </w:r>
      <w:r w:rsidR="00D539C1" w:rsidRPr="00DD7DC9">
        <w:t>заданно</w:t>
      </w:r>
      <w:r w:rsidR="00D539C1">
        <w:t>го</w:t>
      </w:r>
      <w:r w:rsidR="00D539C1" w:rsidRPr="00DD7DC9">
        <w:t xml:space="preserve"> р</w:t>
      </w:r>
      <w:r w:rsidR="00D539C1" w:rsidRPr="00DD7DC9">
        <w:t>е</w:t>
      </w:r>
      <w:r w:rsidR="00D539C1" w:rsidRPr="00DD7DC9">
        <w:t>гулярно</w:t>
      </w:r>
      <w:r w:rsidR="00D539C1">
        <w:t>го</w:t>
      </w:r>
      <w:r w:rsidR="00D539C1" w:rsidRPr="00DD7DC9">
        <w:t xml:space="preserve"> выражени</w:t>
      </w:r>
      <w:r w:rsidR="00D539C1">
        <w:t>я</w:t>
      </w:r>
      <w:r w:rsidR="008F6064">
        <w:t>, которые будут рассмотрены ниже в соо</w:t>
      </w:r>
      <w:r w:rsidR="008F6064">
        <w:t>т</w:t>
      </w:r>
      <w:r w:rsidR="008F6064">
        <w:t>ветствующих разделах.</w:t>
      </w:r>
    </w:p>
    <w:p w:rsidR="00F4609D" w:rsidRPr="00DD7DC9" w:rsidRDefault="00F4609D" w:rsidP="00F4609D">
      <w:r w:rsidRPr="00DD7DC9">
        <w:tab/>
        <w:t>При синтезе</w:t>
      </w:r>
      <w:r w:rsidR="00CA58EA">
        <w:t xml:space="preserve"> конечных</w:t>
      </w:r>
      <w:r>
        <w:t xml:space="preserve"> </w:t>
      </w:r>
      <w:r w:rsidRPr="00DD7DC9">
        <w:t>автоматов необходимо учитывать следующую особенность. Вместо построения отдельных</w:t>
      </w:r>
      <w:r w:rsidR="00CA58EA">
        <w:t xml:space="preserve"> коне</w:t>
      </w:r>
      <w:r w:rsidR="00CA58EA">
        <w:t>ч</w:t>
      </w:r>
      <w:r w:rsidR="00CA58EA">
        <w:t>ных</w:t>
      </w:r>
      <w:r>
        <w:t xml:space="preserve"> </w:t>
      </w:r>
      <w:r w:rsidRPr="00DD7DC9">
        <w:t>автоматов для каждого ключевого слова можно использ</w:t>
      </w:r>
      <w:r w:rsidRPr="00DD7DC9">
        <w:t>о</w:t>
      </w:r>
      <w:r w:rsidRPr="00DD7DC9">
        <w:t>вать специальную таблицу ключевых слов. Если лексический анализатор распознает лексему как идентификатор, то он пр</w:t>
      </w:r>
      <w:r w:rsidRPr="00DD7DC9">
        <w:t>о</w:t>
      </w:r>
      <w:r w:rsidRPr="00DD7DC9">
        <w:t>стым просмотром таблицы ключевых слов может определить, является эта лексема ключевым словом или нет.</w:t>
      </w:r>
    </w:p>
    <w:p w:rsidR="00F4609D" w:rsidRPr="00DD7DC9" w:rsidRDefault="00F4609D" w:rsidP="00F4609D">
      <w:r w:rsidRPr="00DD7DC9">
        <w:tab/>
        <w:t>После синтеза всех</w:t>
      </w:r>
      <w:r w:rsidR="00CA58EA">
        <w:t xml:space="preserve"> конечных</w:t>
      </w:r>
      <w:r w:rsidRPr="00DD7DC9">
        <w:t xml:space="preserve"> автоматов-распознавателей для всех токенов наиболее предпочтительным подходом являе</w:t>
      </w:r>
      <w:r w:rsidRPr="00DD7DC9">
        <w:t>т</w:t>
      </w:r>
      <w:r w:rsidRPr="00DD7DC9">
        <w:t>ся объединение всех</w:t>
      </w:r>
      <w:r w:rsidR="00CA58EA">
        <w:t xml:space="preserve"> конечных</w:t>
      </w:r>
      <w:r w:rsidRPr="00DD7DC9">
        <w:t xml:space="preserve"> автоматов в один</w:t>
      </w:r>
      <w:r w:rsidR="00CA58EA">
        <w:t xml:space="preserve"> конечный</w:t>
      </w:r>
      <w:r w:rsidRPr="00DD7DC9">
        <w:t xml:space="preserve"> авт</w:t>
      </w:r>
      <w:r w:rsidRPr="00DD7DC9">
        <w:t>о</w:t>
      </w:r>
      <w:r w:rsidRPr="00DD7DC9">
        <w:t>мат, который выбирает наибольшую лексему, соответствующую некоторому шаблону. Тогда программная реализация лексич</w:t>
      </w:r>
      <w:r w:rsidRPr="00DD7DC9">
        <w:t>е</w:t>
      </w:r>
      <w:r w:rsidRPr="00DD7DC9">
        <w:t>ского анализатора сводится к программной реализации этого</w:t>
      </w:r>
      <w:r w:rsidR="00CA58EA">
        <w:t xml:space="preserve"> к</w:t>
      </w:r>
      <w:r w:rsidR="00CA58EA">
        <w:t>о</w:t>
      </w:r>
      <w:r w:rsidR="00CA58EA">
        <w:t>нечного</w:t>
      </w:r>
      <w:r w:rsidRPr="00DD7DC9">
        <w:t xml:space="preserve"> автомата с соответствующим формированием токенов и реализацией возврата символов во входной поток при опереж</w:t>
      </w:r>
      <w:r w:rsidRPr="00DD7DC9">
        <w:t>а</w:t>
      </w:r>
      <w:r w:rsidRPr="00DD7DC9">
        <w:t>ющем чтении.</w:t>
      </w:r>
    </w:p>
    <w:p w:rsidR="00F60849" w:rsidRDefault="00F60849" w:rsidP="00DD7DC9"/>
    <w:p w:rsidR="00F4609D" w:rsidRDefault="001964E5" w:rsidP="001964E5">
      <w:pPr>
        <w:pStyle w:val="2"/>
      </w:pPr>
      <w:bookmarkStart w:id="28" w:name="_Toc85196490"/>
      <w:r>
        <w:t>Конечный автомат</w:t>
      </w:r>
      <w:bookmarkEnd w:id="28"/>
    </w:p>
    <w:p w:rsidR="00F4609D" w:rsidRDefault="00F4609D" w:rsidP="00DD7DC9"/>
    <w:p w:rsidR="001964E5" w:rsidRDefault="001964E5" w:rsidP="001964E5">
      <w:r>
        <w:tab/>
        <w:t>Формально конечный автомат-распознаватель (КА) опред</w:t>
      </w:r>
      <w:r>
        <w:t>е</w:t>
      </w:r>
      <w:r>
        <w:t xml:space="preserve">ляется как пятерка </w:t>
      </w:r>
      <w:r>
        <w:rPr>
          <w:i/>
          <w:lang w:val="en-US"/>
        </w:rPr>
        <w:t>M</w:t>
      </w:r>
      <w:r>
        <w:t> = (</w:t>
      </w:r>
      <w:r>
        <w:rPr>
          <w:i/>
          <w:lang w:val="en-US"/>
        </w:rPr>
        <w:t>K</w:t>
      </w:r>
      <w:r>
        <w:t>, </w:t>
      </w:r>
      <w:r w:rsidRPr="00C77063">
        <w:rPr>
          <w:i/>
          <w:lang w:val="en-US"/>
        </w:rPr>
        <w:t>T</w:t>
      </w:r>
      <w:r>
        <w:t>, </w:t>
      </w:r>
      <w:r>
        <w:sym w:font="Symbol" w:char="F064"/>
      </w:r>
      <w:r>
        <w:t>, </w:t>
      </w:r>
      <w:r>
        <w:rPr>
          <w:i/>
          <w:lang w:val="en-US"/>
        </w:rPr>
        <w:t>k</w:t>
      </w:r>
      <w:r w:rsidRPr="006D2D45">
        <w:rPr>
          <w:sz w:val="24"/>
          <w:szCs w:val="24"/>
          <w:vertAlign w:val="subscript"/>
        </w:rPr>
        <w:t>0</w:t>
      </w:r>
      <w:r>
        <w:t>, </w:t>
      </w:r>
      <w:r>
        <w:rPr>
          <w:i/>
          <w:lang w:val="en-US"/>
        </w:rPr>
        <w:t>F</w:t>
      </w:r>
      <w:r>
        <w:t>), где</w:t>
      </w:r>
    </w:p>
    <w:p w:rsidR="001964E5" w:rsidRDefault="001964E5" w:rsidP="001964E5">
      <w:r>
        <w:rPr>
          <w:i/>
        </w:rPr>
        <w:tab/>
      </w:r>
      <w:r>
        <w:rPr>
          <w:i/>
          <w:lang w:val="en-US"/>
        </w:rPr>
        <w:t>K</w:t>
      </w:r>
      <w:r>
        <w:t xml:space="preserve"> – </w:t>
      </w:r>
      <w:proofErr w:type="gramStart"/>
      <w:r>
        <w:t>конечное</w:t>
      </w:r>
      <w:proofErr w:type="gramEnd"/>
      <w:r>
        <w:t xml:space="preserve"> </w:t>
      </w:r>
      <w:r w:rsidRPr="009B2B7D">
        <w:t>множество состояний</w:t>
      </w:r>
      <w:r>
        <w:t>;</w:t>
      </w:r>
    </w:p>
    <w:p w:rsidR="001964E5" w:rsidRDefault="001964E5" w:rsidP="001964E5">
      <w:r>
        <w:rPr>
          <w:i/>
        </w:rPr>
        <w:tab/>
      </w:r>
      <w:r w:rsidRPr="00C77063">
        <w:rPr>
          <w:i/>
          <w:lang w:val="en-US"/>
        </w:rPr>
        <w:t>T</w:t>
      </w:r>
      <w:r>
        <w:t xml:space="preserve"> – </w:t>
      </w:r>
      <w:proofErr w:type="gramStart"/>
      <w:r>
        <w:t>конечный</w:t>
      </w:r>
      <w:proofErr w:type="gramEnd"/>
      <w:r>
        <w:t xml:space="preserve"> </w:t>
      </w:r>
      <w:r w:rsidRPr="009B2B7D">
        <w:t>входной алфавит</w:t>
      </w:r>
      <w:r>
        <w:t>;</w:t>
      </w:r>
    </w:p>
    <w:p w:rsidR="001964E5" w:rsidRDefault="001964E5" w:rsidP="001964E5">
      <w:r>
        <w:tab/>
      </w:r>
      <w:r>
        <w:sym w:font="Symbol" w:char="F064"/>
      </w:r>
      <w:r>
        <w:t>: </w:t>
      </w:r>
      <w:r>
        <w:rPr>
          <w:i/>
          <w:lang w:val="en-US"/>
        </w:rPr>
        <w:t>K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 w:rsidRPr="00C77063"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szCs w:val="22"/>
        </w:rPr>
        <w:t>2</w:t>
      </w:r>
      <w:r w:rsidRPr="006D2D45">
        <w:rPr>
          <w:i/>
          <w:sz w:val="24"/>
          <w:szCs w:val="24"/>
          <w:vertAlign w:val="superscript"/>
          <w:lang w:val="en-US"/>
        </w:rPr>
        <w:t>K</w:t>
      </w:r>
      <w:r>
        <w:t xml:space="preserve"> – функция переходов </w:t>
      </w:r>
      <w:r w:rsidR="00CA58EA">
        <w:t>автомата</w:t>
      </w:r>
      <w:r>
        <w:t xml:space="preserve">, здесь </w:t>
      </w:r>
      <w:r>
        <w:rPr>
          <w:szCs w:val="22"/>
        </w:rPr>
        <w:t>2</w:t>
      </w:r>
      <w:r w:rsidRPr="006D2D45">
        <w:rPr>
          <w:i/>
          <w:sz w:val="24"/>
          <w:szCs w:val="24"/>
          <w:vertAlign w:val="superscript"/>
          <w:lang w:val="en-US"/>
        </w:rPr>
        <w:t>K</w:t>
      </w:r>
      <w:r w:rsidRPr="00F471AE">
        <w:rPr>
          <w:szCs w:val="22"/>
        </w:rPr>
        <w:t xml:space="preserve"> </w:t>
      </w:r>
      <w:r>
        <w:rPr>
          <w:szCs w:val="22"/>
        </w:rPr>
        <w:t>об</w:t>
      </w:r>
      <w:r>
        <w:rPr>
          <w:szCs w:val="22"/>
        </w:rPr>
        <w:t>о</w:t>
      </w:r>
      <w:r>
        <w:rPr>
          <w:szCs w:val="22"/>
        </w:rPr>
        <w:t xml:space="preserve">значает булеан (степень) множества </w:t>
      </w:r>
      <w:r>
        <w:rPr>
          <w:i/>
          <w:szCs w:val="22"/>
          <w:lang w:val="en-US"/>
        </w:rPr>
        <w:t>K</w:t>
      </w:r>
      <w:r>
        <w:rPr>
          <w:szCs w:val="22"/>
        </w:rPr>
        <w:t xml:space="preserve"> (множество всех подмн</w:t>
      </w:r>
      <w:r>
        <w:rPr>
          <w:szCs w:val="22"/>
        </w:rPr>
        <w:t>о</w:t>
      </w:r>
      <w:r>
        <w:rPr>
          <w:szCs w:val="22"/>
        </w:rPr>
        <w:t xml:space="preserve">жеств множества </w:t>
      </w:r>
      <w:r>
        <w:rPr>
          <w:i/>
          <w:szCs w:val="22"/>
          <w:lang w:val="en-US"/>
        </w:rPr>
        <w:t>K</w:t>
      </w:r>
      <w:r>
        <w:rPr>
          <w:szCs w:val="22"/>
        </w:rPr>
        <w:t>, мощность булеана равна 2</w:t>
      </w:r>
      <w:r w:rsidRPr="001964E5">
        <w:rPr>
          <w:sz w:val="24"/>
          <w:szCs w:val="24"/>
          <w:vertAlign w:val="superscript"/>
        </w:rPr>
        <w:t>|</w:t>
      </w:r>
      <w:r w:rsidRPr="006D2D45">
        <w:rPr>
          <w:i/>
          <w:sz w:val="24"/>
          <w:szCs w:val="24"/>
          <w:vertAlign w:val="superscript"/>
          <w:lang w:val="en-US"/>
        </w:rPr>
        <w:t>K</w:t>
      </w:r>
      <w:r w:rsidRPr="006D2D45">
        <w:rPr>
          <w:sz w:val="24"/>
          <w:szCs w:val="24"/>
          <w:vertAlign w:val="superscript"/>
        </w:rPr>
        <w:t>|</w:t>
      </w:r>
      <w:r w:rsidRPr="00F471AE">
        <w:rPr>
          <w:szCs w:val="22"/>
        </w:rPr>
        <w:t>)</w:t>
      </w:r>
      <w:r>
        <w:rPr>
          <w:szCs w:val="22"/>
        </w:rPr>
        <w:t>;</w:t>
      </w:r>
    </w:p>
    <w:p w:rsidR="001964E5" w:rsidRPr="00C11B90" w:rsidRDefault="001964E5" w:rsidP="001964E5">
      <w:r>
        <w:tab/>
      </w:r>
      <w:proofErr w:type="gramStart"/>
      <w:r>
        <w:rPr>
          <w:i/>
          <w:lang w:val="en-US"/>
        </w:rPr>
        <w:t>k</w:t>
      </w:r>
      <w:r w:rsidRPr="006D2D45">
        <w:rPr>
          <w:sz w:val="24"/>
          <w:szCs w:val="24"/>
          <w:vertAlign w:val="subscript"/>
        </w:rPr>
        <w:t>0</w:t>
      </w:r>
      <w:proofErr w:type="gramEnd"/>
      <w:r w:rsidRPr="00C77063"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K</w:t>
      </w:r>
      <w:r>
        <w:t xml:space="preserve"> – </w:t>
      </w:r>
      <w:r w:rsidRPr="009B2B7D">
        <w:t>начальное состояние</w:t>
      </w:r>
      <w:r>
        <w:t xml:space="preserve"> </w:t>
      </w:r>
      <w:r w:rsidR="00CA58EA">
        <w:t>автомата</w:t>
      </w:r>
      <w:r>
        <w:t>;</w:t>
      </w:r>
    </w:p>
    <w:p w:rsidR="001964E5" w:rsidRDefault="001964E5" w:rsidP="001964E5">
      <w:r>
        <w:tab/>
      </w:r>
      <w:r>
        <w:rPr>
          <w:i/>
        </w:rPr>
        <w:t>F</w:t>
      </w:r>
      <w:r>
        <w:rPr>
          <w:i/>
          <w:lang w:val="en-US"/>
        </w:rPr>
        <w:t> </w:t>
      </w:r>
      <w:r>
        <w:sym w:font="Symbol" w:char="F0CD"/>
      </w:r>
      <w:r>
        <w:rPr>
          <w:lang w:val="en-US"/>
        </w:rPr>
        <w:t> </w:t>
      </w:r>
      <w:r>
        <w:rPr>
          <w:i/>
          <w:lang w:val="en-US"/>
        </w:rPr>
        <w:t>K</w:t>
      </w:r>
      <w:r>
        <w:t xml:space="preserve"> – </w:t>
      </w:r>
      <w:r w:rsidRPr="009B2B7D">
        <w:t>множество конечных</w:t>
      </w:r>
      <w:r w:rsidRPr="00C11B90">
        <w:t xml:space="preserve"> (</w:t>
      </w:r>
      <w:r>
        <w:t>финальных, заключительных, принимающих</w:t>
      </w:r>
      <w:r w:rsidRPr="00C11B90">
        <w:t>)</w:t>
      </w:r>
      <w:r w:rsidRPr="009B2B7D">
        <w:t xml:space="preserve"> состояний</w:t>
      </w:r>
      <w:r>
        <w:t>.</w:t>
      </w:r>
    </w:p>
    <w:p w:rsidR="001964E5" w:rsidRPr="00985B4E" w:rsidRDefault="001964E5" w:rsidP="001964E5">
      <w:r>
        <w:tab/>
        <w:t xml:space="preserve">Приведено определение </w:t>
      </w:r>
      <w:r w:rsidRPr="00F56FB2">
        <w:rPr>
          <w:i/>
        </w:rPr>
        <w:t>недетерминированного</w:t>
      </w:r>
      <w:r>
        <w:t xml:space="preserve"> конечного автомата (НКА), у которого значением функции переходов </w:t>
      </w:r>
      <w:r>
        <w:lastRenderedPageBreak/>
        <w:sym w:font="Symbol" w:char="F064"/>
      </w:r>
      <w:r>
        <w:t>(</w:t>
      </w:r>
      <w:r>
        <w:rPr>
          <w:i/>
          <w:lang w:val="en-US"/>
        </w:rPr>
        <w:t>k</w:t>
      </w:r>
      <w:r w:rsidRPr="009B2B7D">
        <w:t>,</w:t>
      </w:r>
      <w:r>
        <w:rPr>
          <w:lang w:val="en-US"/>
        </w:rPr>
        <w:t> </w:t>
      </w:r>
      <w:r w:rsidRPr="009B2B7D">
        <w:rPr>
          <w:i/>
          <w:lang w:val="en-US"/>
        </w:rPr>
        <w:t>a</w:t>
      </w:r>
      <w:r>
        <w:t xml:space="preserve">), </w:t>
      </w:r>
      <w:r>
        <w:rPr>
          <w:i/>
          <w:lang w:val="en-US"/>
        </w:rPr>
        <w:t>k</w:t>
      </w:r>
      <w:r w:rsidRPr="00C77063"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K</w:t>
      </w:r>
      <w:r>
        <w:t xml:space="preserve">, </w:t>
      </w:r>
      <w:r>
        <w:rPr>
          <w:i/>
          <w:lang w:val="en-US"/>
        </w:rPr>
        <w:t>a</w:t>
      </w:r>
      <w:r w:rsidRPr="00C77063"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C77063">
        <w:rPr>
          <w:i/>
          <w:lang w:val="en-US"/>
        </w:rPr>
        <w:t>T</w:t>
      </w:r>
      <w:r>
        <w:t>, может являться любое подмножество сост</w:t>
      </w:r>
      <w:r>
        <w:t>о</w:t>
      </w:r>
      <w:r>
        <w:t xml:space="preserve">яний из </w:t>
      </w:r>
      <w:r>
        <w:rPr>
          <w:i/>
          <w:lang w:val="en-US"/>
        </w:rPr>
        <w:t>K</w:t>
      </w:r>
      <w:r>
        <w:t xml:space="preserve">. Если областью значений функции переходов является множество состояний </w:t>
      </w:r>
      <w:r>
        <w:rPr>
          <w:i/>
          <w:lang w:val="en-US"/>
        </w:rPr>
        <w:t>K</w:t>
      </w:r>
      <w:r>
        <w:t xml:space="preserve">, то есть </w:t>
      </w:r>
      <w:r>
        <w:sym w:font="Symbol" w:char="F064"/>
      </w:r>
      <w:r>
        <w:t>: </w:t>
      </w:r>
      <w:r>
        <w:rPr>
          <w:i/>
          <w:lang w:val="en-US"/>
        </w:rPr>
        <w:t>K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 w:rsidRPr="00C77063"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K</w:t>
      </w:r>
      <w:r>
        <w:t xml:space="preserve">, </w:t>
      </w:r>
      <w:r w:rsidR="00CA58EA">
        <w:t>автомат</w:t>
      </w:r>
      <w:r>
        <w:t xml:space="preserve"> называе</w:t>
      </w:r>
      <w:r>
        <w:t>т</w:t>
      </w:r>
      <w:r>
        <w:t xml:space="preserve">ся </w:t>
      </w:r>
      <w:r w:rsidRPr="00F56FB2">
        <w:rPr>
          <w:i/>
        </w:rPr>
        <w:t>детерминированным</w:t>
      </w:r>
      <w:r>
        <w:t xml:space="preserve"> (ДКА). В ДКА множество </w:t>
      </w:r>
      <w:r>
        <w:sym w:font="Symbol" w:char="F064"/>
      </w:r>
      <w:r>
        <w:t>(</w:t>
      </w:r>
      <w:r>
        <w:rPr>
          <w:i/>
          <w:lang w:val="en-US"/>
        </w:rPr>
        <w:t>k</w:t>
      </w:r>
      <w:r w:rsidRPr="009B2B7D">
        <w:t>,</w:t>
      </w:r>
      <w:r>
        <w:rPr>
          <w:lang w:val="en-US"/>
        </w:rPr>
        <w:t> </w:t>
      </w:r>
      <w:r w:rsidRPr="009B2B7D">
        <w:rPr>
          <w:i/>
          <w:lang w:val="en-US"/>
        </w:rPr>
        <w:t>a</w:t>
      </w:r>
      <w:r>
        <w:t>) соде</w:t>
      </w:r>
      <w:r>
        <w:t>р</w:t>
      </w:r>
      <w:r>
        <w:t xml:space="preserve">жит не более одного элемента для всех </w:t>
      </w:r>
      <w:r>
        <w:rPr>
          <w:i/>
          <w:lang w:val="en-US"/>
        </w:rPr>
        <w:t>k</w:t>
      </w:r>
      <w:r w:rsidRPr="00C77063"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K</w:t>
      </w:r>
      <w:r>
        <w:t xml:space="preserve"> и </w:t>
      </w:r>
      <w:r>
        <w:rPr>
          <w:i/>
          <w:lang w:val="en-US"/>
        </w:rPr>
        <w:t>a</w:t>
      </w:r>
      <w:r w:rsidRPr="00C77063"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C77063">
        <w:rPr>
          <w:i/>
          <w:lang w:val="en-US"/>
        </w:rPr>
        <w:t>T</w:t>
      </w:r>
      <w:r w:rsidRPr="00985B4E">
        <w:t>.</w:t>
      </w:r>
    </w:p>
    <w:p w:rsidR="001964E5" w:rsidRDefault="001964E5" w:rsidP="001964E5">
      <w:r>
        <w:tab/>
        <w:t xml:space="preserve">Запись функции переходов </w:t>
      </w:r>
      <w:r>
        <w:sym w:font="Symbol" w:char="F064"/>
      </w:r>
      <w:r>
        <w:t>(</w:t>
      </w:r>
      <w:r>
        <w:rPr>
          <w:i/>
          <w:lang w:val="en-US"/>
        </w:rPr>
        <w:t>k</w:t>
      </w:r>
      <w:r w:rsidRPr="00C77063">
        <w:rPr>
          <w:i/>
          <w:sz w:val="24"/>
          <w:szCs w:val="24"/>
          <w:vertAlign w:val="subscript"/>
          <w:lang w:val="en-US"/>
        </w:rPr>
        <w:t>i</w:t>
      </w:r>
      <w:r w:rsidRPr="009B2B7D">
        <w:t>,</w:t>
      </w:r>
      <w:r>
        <w:rPr>
          <w:lang w:val="en-US"/>
        </w:rPr>
        <w:t> </w:t>
      </w:r>
      <w:r w:rsidRPr="009B2B7D">
        <w:rPr>
          <w:i/>
          <w:lang w:val="en-US"/>
        </w:rPr>
        <w:t>a</w:t>
      </w:r>
      <w:r>
        <w:t>)</w:t>
      </w:r>
      <w:r>
        <w:rPr>
          <w:lang w:val="en-US"/>
        </w:rPr>
        <w:t> </w:t>
      </w:r>
      <w:r w:rsidRPr="009B2B7D">
        <w:t>=</w:t>
      </w:r>
      <w:r>
        <w:rPr>
          <w:lang w:val="en-US"/>
        </w:rPr>
        <w:t> </w:t>
      </w:r>
      <w:r>
        <w:rPr>
          <w:i/>
          <w:szCs w:val="22"/>
          <w:lang w:val="en-US"/>
        </w:rPr>
        <w:t>k</w:t>
      </w:r>
      <w:r w:rsidRPr="00C77063">
        <w:rPr>
          <w:i/>
          <w:sz w:val="24"/>
          <w:szCs w:val="24"/>
          <w:vertAlign w:val="subscript"/>
          <w:lang w:val="en-US"/>
        </w:rPr>
        <w:t>j</w:t>
      </w:r>
      <w:r w:rsidRPr="009B2B7D">
        <w:t xml:space="preserve"> </w:t>
      </w:r>
      <w:r>
        <w:t xml:space="preserve">для </w:t>
      </w:r>
      <w:r w:rsidR="002B0966">
        <w:t>ДКА</w:t>
      </w:r>
      <w:r w:rsidRPr="007F5F30">
        <w:t xml:space="preserve"> </w:t>
      </w:r>
      <w:r>
        <w:t xml:space="preserve">означает, что при чтении входного </w:t>
      </w:r>
      <w:proofErr w:type="gramStart"/>
      <w:r>
        <w:t>символа</w:t>
      </w:r>
      <w:proofErr w:type="gramEnd"/>
      <w:r>
        <w:t xml:space="preserve"> </w:t>
      </w:r>
      <w:r>
        <w:rPr>
          <w:i/>
        </w:rPr>
        <w:t>а</w:t>
      </w:r>
      <w:r w:rsidRPr="00C77063"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C77063">
        <w:rPr>
          <w:i/>
          <w:lang w:val="en-US"/>
        </w:rPr>
        <w:t>T</w:t>
      </w:r>
      <w:r>
        <w:t xml:space="preserve"> в текущем состоянии </w:t>
      </w:r>
      <w:r>
        <w:rPr>
          <w:i/>
          <w:lang w:val="en-US"/>
        </w:rPr>
        <w:t>k</w:t>
      </w:r>
      <w:r w:rsidRPr="00C77063">
        <w:rPr>
          <w:i/>
          <w:sz w:val="24"/>
          <w:szCs w:val="24"/>
          <w:vertAlign w:val="subscript"/>
          <w:lang w:val="en-US"/>
        </w:rPr>
        <w:t>i</w:t>
      </w:r>
      <w:r w:rsidRPr="00C77063"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K</w:t>
      </w:r>
      <w:r w:rsidRPr="007F5F30">
        <w:t xml:space="preserve"> </w:t>
      </w:r>
      <w:r>
        <w:t xml:space="preserve">автомата осуществляется переход в состояние </w:t>
      </w:r>
      <w:r>
        <w:rPr>
          <w:i/>
          <w:szCs w:val="22"/>
          <w:lang w:val="en-US"/>
        </w:rPr>
        <w:t>k</w:t>
      </w:r>
      <w:r w:rsidRPr="00C77063">
        <w:rPr>
          <w:i/>
          <w:sz w:val="24"/>
          <w:szCs w:val="24"/>
          <w:vertAlign w:val="subscript"/>
          <w:lang w:val="en-US"/>
        </w:rPr>
        <w:t>j</w:t>
      </w:r>
      <w:r w:rsidRPr="00C77063"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K</w:t>
      </w:r>
      <w:r>
        <w:t xml:space="preserve">. В НКА при чтении символа </w:t>
      </w:r>
      <w:r w:rsidRPr="007F5F30">
        <w:rPr>
          <w:i/>
          <w:lang w:val="en-US"/>
        </w:rPr>
        <w:t>a</w:t>
      </w:r>
      <w:r>
        <w:t xml:space="preserve"> в текущем состоянии </w:t>
      </w:r>
      <w:r>
        <w:rPr>
          <w:i/>
          <w:lang w:val="en-US"/>
        </w:rPr>
        <w:t>k</w:t>
      </w:r>
      <w:r w:rsidRPr="00C77063">
        <w:rPr>
          <w:i/>
          <w:sz w:val="24"/>
          <w:szCs w:val="24"/>
          <w:vertAlign w:val="subscript"/>
          <w:lang w:val="en-US"/>
        </w:rPr>
        <w:t>i</w:t>
      </w:r>
      <w:r>
        <w:t xml:space="preserve"> возможен п</w:t>
      </w:r>
      <w:r>
        <w:t>е</w:t>
      </w:r>
      <w:r>
        <w:t>реход в</w:t>
      </w:r>
      <w:r w:rsidRPr="00C11B90">
        <w:t xml:space="preserve"> </w:t>
      </w:r>
      <w:r>
        <w:t>любое из нескольких альтернативных состояний из мн</w:t>
      </w:r>
      <w:r>
        <w:t>о</w:t>
      </w:r>
      <w:r>
        <w:t xml:space="preserve">жества </w:t>
      </w:r>
      <w:r>
        <w:sym w:font="Symbol" w:char="F064"/>
      </w:r>
      <w:r>
        <w:t>(</w:t>
      </w:r>
      <w:r>
        <w:rPr>
          <w:i/>
          <w:lang w:val="en-US"/>
        </w:rPr>
        <w:t>k</w:t>
      </w:r>
      <w:r w:rsidRPr="00C77063">
        <w:rPr>
          <w:i/>
          <w:sz w:val="24"/>
          <w:szCs w:val="24"/>
          <w:vertAlign w:val="subscript"/>
          <w:lang w:val="en-US"/>
        </w:rPr>
        <w:t>i</w:t>
      </w:r>
      <w:r w:rsidRPr="009B2B7D">
        <w:t>,</w:t>
      </w:r>
      <w:r>
        <w:rPr>
          <w:lang w:val="en-US"/>
        </w:rPr>
        <w:t> </w:t>
      </w:r>
      <w:r w:rsidRPr="009B2B7D">
        <w:rPr>
          <w:i/>
          <w:lang w:val="en-US"/>
        </w:rPr>
        <w:t>a</w:t>
      </w:r>
      <w:r>
        <w:t>).</w:t>
      </w:r>
    </w:p>
    <w:p w:rsidR="002B0966" w:rsidRDefault="00087E6F" w:rsidP="001964E5">
      <w:r>
        <w:tab/>
        <w:t>Функцию переходов можно представить в виде графа (ди</w:t>
      </w:r>
      <w:r>
        <w:t>а</w:t>
      </w:r>
      <w:r>
        <w:t>граммы) переходов или таблицы переходов.</w:t>
      </w:r>
    </w:p>
    <w:p w:rsidR="00087E6F" w:rsidRDefault="00087E6F" w:rsidP="00087E6F">
      <w:r>
        <w:tab/>
        <w:t>Граф переходов автомата представляет собой ориентирова</w:t>
      </w:r>
      <w:r>
        <w:t>н</w:t>
      </w:r>
      <w:r>
        <w:t>ный граф, в котором вершины помечаются состояниями автом</w:t>
      </w:r>
      <w:r>
        <w:t>а</w:t>
      </w:r>
      <w:r>
        <w:t>та, а дуги – символами входного алфавита. Начальное состояние будем выделять небольшой входной стрелкой, а конечные сост</w:t>
      </w:r>
      <w:r>
        <w:t>о</w:t>
      </w:r>
      <w:r>
        <w:t>яния будем изображать в виде прямоугольника.</w:t>
      </w:r>
    </w:p>
    <w:p w:rsidR="00087E6F" w:rsidRPr="004976C4" w:rsidRDefault="00087E6F" w:rsidP="00087E6F">
      <w:r>
        <w:tab/>
        <w:t>Таблица переходов является обычным матричным предста</w:t>
      </w:r>
      <w:r>
        <w:t>в</w:t>
      </w:r>
      <w:r>
        <w:t xml:space="preserve">лением функции переходов </w:t>
      </w:r>
      <w:r>
        <w:sym w:font="Symbol" w:char="F064"/>
      </w:r>
      <w:r>
        <w:t xml:space="preserve">. Формально, согласно определению функции </w:t>
      </w:r>
      <w:r>
        <w:sym w:font="Symbol" w:char="F064"/>
      </w:r>
      <w:r>
        <w:t>: </w:t>
      </w:r>
      <w:r>
        <w:rPr>
          <w:i/>
          <w:lang w:val="en-US"/>
        </w:rPr>
        <w:t>K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 w:rsidRPr="00C77063"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szCs w:val="22"/>
        </w:rPr>
        <w:t>2</w:t>
      </w:r>
      <w:r w:rsidRPr="006D2D45">
        <w:rPr>
          <w:i/>
          <w:sz w:val="24"/>
          <w:szCs w:val="24"/>
          <w:vertAlign w:val="superscript"/>
          <w:lang w:val="en-US"/>
        </w:rPr>
        <w:t>K</w:t>
      </w:r>
      <w:r>
        <w:t xml:space="preserve">, в ее матричном представлении строки должны соответствовать состояниям, а столбцы – символам входного алфавита. Но </w:t>
      </w:r>
      <w:r w:rsidR="00CA58EA">
        <w:t>часто</w:t>
      </w:r>
      <w:r>
        <w:t xml:space="preserve"> удобнее представлять эту матрицу в транспонированном виде, а именно: строки соответствуют символам входного алфавита, а столбцы – состояниям автомата</w:t>
      </w:r>
      <w:r w:rsidR="00E30D11">
        <w:t>,</w:t>
      </w:r>
      <w:r>
        <w:t xml:space="preserve"> </w:t>
      </w:r>
      <w:r w:rsidR="00E30D11">
        <w:t>н</w:t>
      </w:r>
      <w:r>
        <w:t>а пересечении строки и столбца записывается соответствующее значение функции. Для выделения конечных состояний будем заключать их в квадратные скобки. Первый столбец всегда соо</w:t>
      </w:r>
      <w:r>
        <w:t>т</w:t>
      </w:r>
      <w:r>
        <w:t>ветствует начальному состоянию.</w:t>
      </w:r>
    </w:p>
    <w:p w:rsidR="002B0966" w:rsidRPr="00E30D11" w:rsidRDefault="00E30D11" w:rsidP="001964E5">
      <w:r>
        <w:tab/>
        <w:t xml:space="preserve">Рассмотрим НКА </w:t>
      </w:r>
      <w:r>
        <w:rPr>
          <w:i/>
          <w:lang w:val="en-US"/>
        </w:rPr>
        <w:t>M</w:t>
      </w:r>
      <w:r>
        <w:t> = (</w:t>
      </w:r>
      <w:r w:rsidRPr="00E30D11">
        <w:t>{</w:t>
      </w:r>
      <w:r w:rsidRPr="00E30D11">
        <w:rPr>
          <w:i/>
          <w:lang w:val="en-US"/>
        </w:rPr>
        <w:t>k</w:t>
      </w:r>
      <w:r w:rsidRPr="00E30D11">
        <w:rPr>
          <w:sz w:val="24"/>
          <w:szCs w:val="24"/>
          <w:vertAlign w:val="subscript"/>
        </w:rPr>
        <w:t>0</w:t>
      </w:r>
      <w:r w:rsidRPr="00E30D11">
        <w:t>,</w:t>
      </w:r>
      <w:r>
        <w:rPr>
          <w:lang w:val="en-US"/>
        </w:rPr>
        <w:t> </w:t>
      </w:r>
      <w:r w:rsidRPr="00E30D11">
        <w:rPr>
          <w:i/>
          <w:lang w:val="en-US"/>
        </w:rPr>
        <w:t>k</w:t>
      </w:r>
      <w:r w:rsidRPr="00E30D11">
        <w:rPr>
          <w:sz w:val="24"/>
          <w:szCs w:val="24"/>
          <w:vertAlign w:val="subscript"/>
        </w:rPr>
        <w:t>1</w:t>
      </w:r>
      <w:r w:rsidRPr="00E30D11">
        <w:t>,</w:t>
      </w:r>
      <w:r>
        <w:rPr>
          <w:lang w:val="en-US"/>
        </w:rPr>
        <w:t> </w:t>
      </w:r>
      <w:r w:rsidRPr="00E30D11">
        <w:rPr>
          <w:i/>
          <w:lang w:val="en-US"/>
        </w:rPr>
        <w:t>k</w:t>
      </w:r>
      <w:r w:rsidRPr="00E30D11">
        <w:rPr>
          <w:sz w:val="24"/>
          <w:szCs w:val="24"/>
          <w:vertAlign w:val="subscript"/>
        </w:rPr>
        <w:t>2</w:t>
      </w:r>
      <w:r w:rsidRPr="00E30D11">
        <w:t>,</w:t>
      </w:r>
      <w:r>
        <w:rPr>
          <w:lang w:val="en-US"/>
        </w:rPr>
        <w:t> </w:t>
      </w:r>
      <w:r w:rsidRPr="00E30D11">
        <w:rPr>
          <w:i/>
          <w:lang w:val="en-US"/>
        </w:rPr>
        <w:t>k</w:t>
      </w:r>
      <w:r w:rsidRPr="00E30D11">
        <w:rPr>
          <w:i/>
          <w:sz w:val="24"/>
          <w:szCs w:val="24"/>
          <w:vertAlign w:val="subscript"/>
          <w:lang w:val="en-US"/>
        </w:rPr>
        <w:t>f</w:t>
      </w:r>
      <w:r w:rsidRPr="00E30D11">
        <w:t>}</w:t>
      </w:r>
      <w:r>
        <w:t>, </w:t>
      </w:r>
      <w:r w:rsidRPr="00E30D11">
        <w:t>{</w:t>
      </w:r>
      <w:r>
        <w:rPr>
          <w:i/>
          <w:lang w:val="en-US"/>
        </w:rPr>
        <w:t>a</w:t>
      </w:r>
      <w:r w:rsidRPr="00E30D11"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E30D11">
        <w:t>}</w:t>
      </w:r>
      <w:r>
        <w:t>, </w:t>
      </w:r>
      <w:r>
        <w:sym w:font="Symbol" w:char="F064"/>
      </w:r>
      <w:r>
        <w:t>, </w:t>
      </w:r>
      <w:r>
        <w:rPr>
          <w:i/>
          <w:lang w:val="en-US"/>
        </w:rPr>
        <w:t>k</w:t>
      </w:r>
      <w:r w:rsidRPr="006D2D45">
        <w:rPr>
          <w:sz w:val="24"/>
          <w:szCs w:val="24"/>
          <w:vertAlign w:val="subscript"/>
        </w:rPr>
        <w:t>0</w:t>
      </w:r>
      <w:r>
        <w:t>, </w:t>
      </w:r>
      <w:r w:rsidRPr="00E30D11">
        <w:t>{</w:t>
      </w:r>
      <w:r w:rsidRPr="00E30D11">
        <w:rPr>
          <w:i/>
          <w:lang w:val="en-US"/>
        </w:rPr>
        <w:t>k</w:t>
      </w:r>
      <w:r w:rsidRPr="00E30D11">
        <w:rPr>
          <w:i/>
          <w:sz w:val="24"/>
          <w:szCs w:val="24"/>
          <w:vertAlign w:val="subscript"/>
          <w:lang w:val="en-US"/>
        </w:rPr>
        <w:t>f</w:t>
      </w:r>
      <w:r w:rsidRPr="00E30D11">
        <w:t>}</w:t>
      </w:r>
      <w:r>
        <w:t>)</w:t>
      </w:r>
      <w:r w:rsidRPr="00E30D11">
        <w:t xml:space="preserve"> </w:t>
      </w:r>
      <w:r>
        <w:t xml:space="preserve">со следующей функцией переходов </w:t>
      </w:r>
      <w:r>
        <w:sym w:font="Symbol" w:char="F064"/>
      </w:r>
      <w:r>
        <w:t>:</w:t>
      </w:r>
    </w:p>
    <w:p w:rsidR="00E30D11" w:rsidRPr="00E30D11" w:rsidRDefault="00E30D11" w:rsidP="00E30D11">
      <w:pPr>
        <w:rPr>
          <w:lang w:val="en-US"/>
        </w:rPr>
      </w:pPr>
      <w:r>
        <w:tab/>
      </w:r>
      <w:r>
        <w:sym w:font="Symbol" w:char="F064"/>
      </w:r>
      <w:r w:rsidRPr="00E30D11">
        <w:rPr>
          <w:lang w:val="en-US"/>
        </w:rPr>
        <w:t>(</w:t>
      </w:r>
      <w:r w:rsidRPr="00E30D11">
        <w:rPr>
          <w:i/>
          <w:lang w:val="en-US"/>
        </w:rPr>
        <w:t>k</w:t>
      </w:r>
      <w:r w:rsidRPr="00E30D11">
        <w:rPr>
          <w:sz w:val="24"/>
          <w:szCs w:val="24"/>
          <w:vertAlign w:val="subscript"/>
          <w:lang w:val="en-US"/>
        </w:rPr>
        <w:t>0</w:t>
      </w:r>
      <w:r w:rsidRPr="00E30D11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E30D11">
        <w:rPr>
          <w:lang w:val="en-US"/>
        </w:rPr>
        <w:t>)</w:t>
      </w:r>
      <w:r>
        <w:rPr>
          <w:lang w:val="en-US"/>
        </w:rPr>
        <w:t> </w:t>
      </w:r>
      <w:r w:rsidRPr="00E30D11">
        <w:rPr>
          <w:lang w:val="en-US"/>
        </w:rPr>
        <w:t>=</w:t>
      </w:r>
      <w:r>
        <w:rPr>
          <w:lang w:val="en-US"/>
        </w:rPr>
        <w:t> </w:t>
      </w:r>
      <w:r w:rsidRPr="00E30D11">
        <w:rPr>
          <w:lang w:val="en-US"/>
        </w:rPr>
        <w:t>{</w:t>
      </w:r>
      <w:r w:rsidRPr="00E30D11">
        <w:rPr>
          <w:i/>
          <w:lang w:val="en-US"/>
        </w:rPr>
        <w:t>k</w:t>
      </w:r>
      <w:r w:rsidRPr="00E30D11">
        <w:rPr>
          <w:sz w:val="24"/>
          <w:szCs w:val="24"/>
          <w:vertAlign w:val="subscript"/>
          <w:lang w:val="en-US"/>
        </w:rPr>
        <w:t>1</w:t>
      </w:r>
      <w:r w:rsidRPr="00E30D11">
        <w:rPr>
          <w:lang w:val="en-US"/>
        </w:rPr>
        <w:t>,</w:t>
      </w:r>
      <w:r>
        <w:rPr>
          <w:lang w:val="en-US"/>
        </w:rPr>
        <w:t> </w:t>
      </w:r>
      <w:r w:rsidRPr="00E30D11">
        <w:rPr>
          <w:i/>
          <w:lang w:val="en-US"/>
        </w:rPr>
        <w:t>k</w:t>
      </w:r>
      <w:r w:rsidRPr="00E30D11">
        <w:rPr>
          <w:i/>
          <w:sz w:val="24"/>
          <w:szCs w:val="24"/>
          <w:vertAlign w:val="subscript"/>
          <w:lang w:val="en-US"/>
        </w:rPr>
        <w:t>f</w:t>
      </w:r>
      <w:r w:rsidRPr="00E30D11">
        <w:rPr>
          <w:lang w:val="en-US"/>
        </w:rPr>
        <w:t>};</w:t>
      </w:r>
      <w:r w:rsidRPr="00E30D11">
        <w:rPr>
          <w:lang w:val="en-US"/>
        </w:rPr>
        <w:tab/>
      </w:r>
      <w:r w:rsidRPr="00E30D11">
        <w:rPr>
          <w:lang w:val="en-US"/>
        </w:rPr>
        <w:tab/>
      </w:r>
      <w:r>
        <w:sym w:font="Symbol" w:char="F064"/>
      </w:r>
      <w:r w:rsidRPr="00E30D11">
        <w:rPr>
          <w:lang w:val="en-US"/>
        </w:rPr>
        <w:t>(</w:t>
      </w:r>
      <w:proofErr w:type="gramStart"/>
      <w:r w:rsidRPr="00E30D11">
        <w:rPr>
          <w:i/>
          <w:lang w:val="en-US"/>
        </w:rPr>
        <w:t>k</w:t>
      </w:r>
      <w:r w:rsidRPr="00E30D11">
        <w:rPr>
          <w:sz w:val="24"/>
          <w:szCs w:val="24"/>
          <w:vertAlign w:val="subscript"/>
          <w:lang w:val="en-US"/>
        </w:rPr>
        <w:t>2</w:t>
      </w:r>
      <w:proofErr w:type="gramEnd"/>
      <w:r w:rsidRPr="00E30D11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E30D11">
        <w:rPr>
          <w:lang w:val="en-US"/>
        </w:rPr>
        <w:t>)</w:t>
      </w:r>
      <w:r>
        <w:rPr>
          <w:lang w:val="en-US"/>
        </w:rPr>
        <w:t> </w:t>
      </w:r>
      <w:r w:rsidRPr="00E30D11">
        <w:rPr>
          <w:lang w:val="en-US"/>
        </w:rPr>
        <w:t>=</w:t>
      </w:r>
      <w:r>
        <w:rPr>
          <w:lang w:val="en-US"/>
        </w:rPr>
        <w:t> </w:t>
      </w:r>
      <w:r w:rsidRPr="00E30D11">
        <w:rPr>
          <w:lang w:val="en-US"/>
        </w:rPr>
        <w:t>{</w:t>
      </w:r>
      <w:r w:rsidRPr="00E30D11">
        <w:rPr>
          <w:i/>
          <w:lang w:val="en-US"/>
        </w:rPr>
        <w:t>k</w:t>
      </w:r>
      <w:r w:rsidRPr="00E30D11">
        <w:rPr>
          <w:sz w:val="24"/>
          <w:szCs w:val="24"/>
          <w:vertAlign w:val="subscript"/>
          <w:lang w:val="en-US"/>
        </w:rPr>
        <w:t>2</w:t>
      </w:r>
      <w:r w:rsidRPr="00E30D11">
        <w:rPr>
          <w:lang w:val="en-US"/>
        </w:rPr>
        <w:t>,</w:t>
      </w:r>
      <w:r>
        <w:rPr>
          <w:lang w:val="en-US"/>
        </w:rPr>
        <w:t> </w:t>
      </w:r>
      <w:r w:rsidRPr="00E30D11">
        <w:rPr>
          <w:i/>
          <w:lang w:val="en-US"/>
        </w:rPr>
        <w:t>k</w:t>
      </w:r>
      <w:r w:rsidRPr="00E30D11">
        <w:rPr>
          <w:i/>
          <w:sz w:val="24"/>
          <w:szCs w:val="24"/>
          <w:vertAlign w:val="subscript"/>
          <w:lang w:val="en-US"/>
        </w:rPr>
        <w:t>f</w:t>
      </w:r>
      <w:r w:rsidRPr="00E30D11">
        <w:rPr>
          <w:lang w:val="en-US"/>
        </w:rPr>
        <w:t>};</w:t>
      </w:r>
    </w:p>
    <w:p w:rsidR="00E30D11" w:rsidRPr="00E30D11" w:rsidRDefault="00E30D11" w:rsidP="00E30D11">
      <w:pPr>
        <w:rPr>
          <w:lang w:val="en-US"/>
        </w:rPr>
      </w:pPr>
      <w:r w:rsidRPr="00E30D11">
        <w:rPr>
          <w:lang w:val="en-US"/>
        </w:rPr>
        <w:tab/>
      </w:r>
      <w:r>
        <w:sym w:font="Symbol" w:char="F064"/>
      </w:r>
      <w:r w:rsidRPr="00E30D11">
        <w:rPr>
          <w:lang w:val="en-US"/>
        </w:rPr>
        <w:t>(</w:t>
      </w:r>
      <w:r w:rsidRPr="00E30D11">
        <w:rPr>
          <w:i/>
          <w:lang w:val="en-US"/>
        </w:rPr>
        <w:t>k</w:t>
      </w:r>
      <w:r w:rsidRPr="00E30D11">
        <w:rPr>
          <w:sz w:val="24"/>
          <w:szCs w:val="24"/>
          <w:vertAlign w:val="subscript"/>
          <w:lang w:val="en-US"/>
        </w:rPr>
        <w:t>0</w:t>
      </w:r>
      <w:r w:rsidRPr="00E30D11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E30D11">
        <w:rPr>
          <w:lang w:val="en-US"/>
        </w:rPr>
        <w:t>)</w:t>
      </w:r>
      <w:r>
        <w:rPr>
          <w:lang w:val="en-US"/>
        </w:rPr>
        <w:t> </w:t>
      </w:r>
      <w:proofErr w:type="gramStart"/>
      <w:r w:rsidRPr="00E30D11">
        <w:rPr>
          <w:lang w:val="en-US"/>
        </w:rPr>
        <w:t>=</w:t>
      </w:r>
      <w:r>
        <w:rPr>
          <w:lang w:val="en-US"/>
        </w:rPr>
        <w:t> </w:t>
      </w:r>
      <w:proofErr w:type="gramEnd"/>
      <w:r>
        <w:sym w:font="Symbol" w:char="F0C6"/>
      </w:r>
      <w:r w:rsidRPr="00E30D11">
        <w:rPr>
          <w:lang w:val="en-US"/>
        </w:rPr>
        <w:t>;</w:t>
      </w:r>
      <w:r w:rsidRPr="00E30D11">
        <w:rPr>
          <w:lang w:val="en-US"/>
        </w:rPr>
        <w:tab/>
      </w:r>
      <w:r w:rsidRPr="00E30D11">
        <w:rPr>
          <w:lang w:val="en-US"/>
        </w:rPr>
        <w:tab/>
      </w:r>
      <w:r w:rsidRPr="00E30D11">
        <w:rPr>
          <w:lang w:val="en-US"/>
        </w:rPr>
        <w:tab/>
      </w:r>
      <w:r w:rsidRPr="00E30D11">
        <w:rPr>
          <w:lang w:val="en-US"/>
        </w:rPr>
        <w:tab/>
      </w:r>
      <w:r>
        <w:sym w:font="Symbol" w:char="F064"/>
      </w:r>
      <w:r w:rsidRPr="00E30D11">
        <w:rPr>
          <w:lang w:val="en-US"/>
        </w:rPr>
        <w:t>(</w:t>
      </w:r>
      <w:r w:rsidRPr="00E30D11">
        <w:rPr>
          <w:i/>
          <w:lang w:val="en-US"/>
        </w:rPr>
        <w:t>k</w:t>
      </w:r>
      <w:r w:rsidRPr="00E30D11">
        <w:rPr>
          <w:sz w:val="24"/>
          <w:szCs w:val="24"/>
          <w:vertAlign w:val="subscript"/>
          <w:lang w:val="en-US"/>
        </w:rPr>
        <w:t>2</w:t>
      </w:r>
      <w:r w:rsidRPr="00E30D11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E30D11">
        <w:rPr>
          <w:lang w:val="en-US"/>
        </w:rPr>
        <w:t>)</w:t>
      </w:r>
      <w:r>
        <w:rPr>
          <w:lang w:val="en-US"/>
        </w:rPr>
        <w:t> </w:t>
      </w:r>
      <w:r w:rsidRPr="00E30D11">
        <w:rPr>
          <w:lang w:val="en-US"/>
        </w:rPr>
        <w:t>=</w:t>
      </w:r>
      <w:r>
        <w:rPr>
          <w:lang w:val="en-US"/>
        </w:rPr>
        <w:t> </w:t>
      </w:r>
      <w:r>
        <w:sym w:font="Symbol" w:char="F0C6"/>
      </w:r>
      <w:r w:rsidRPr="00E30D11">
        <w:rPr>
          <w:lang w:val="en-US"/>
        </w:rPr>
        <w:t>;</w:t>
      </w:r>
    </w:p>
    <w:p w:rsidR="00E30D11" w:rsidRPr="00E30D11" w:rsidRDefault="00E30D11" w:rsidP="00E30D11">
      <w:pPr>
        <w:rPr>
          <w:lang w:val="en-US"/>
        </w:rPr>
      </w:pPr>
      <w:r w:rsidRPr="00E30D11">
        <w:rPr>
          <w:lang w:val="en-US"/>
        </w:rPr>
        <w:tab/>
      </w:r>
      <w:r>
        <w:sym w:font="Symbol" w:char="F064"/>
      </w:r>
      <w:r w:rsidRPr="00E30D11">
        <w:rPr>
          <w:lang w:val="en-US"/>
        </w:rPr>
        <w:t>(</w:t>
      </w:r>
      <w:r w:rsidRPr="00E30D11">
        <w:rPr>
          <w:i/>
          <w:lang w:val="en-US"/>
        </w:rPr>
        <w:t>k</w:t>
      </w:r>
      <w:r w:rsidRPr="00E30D11">
        <w:rPr>
          <w:sz w:val="24"/>
          <w:szCs w:val="24"/>
          <w:vertAlign w:val="subscript"/>
          <w:lang w:val="en-US"/>
        </w:rPr>
        <w:t>1</w:t>
      </w:r>
      <w:r w:rsidRPr="00E30D11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E30D11">
        <w:rPr>
          <w:lang w:val="en-US"/>
        </w:rPr>
        <w:t>)</w:t>
      </w:r>
      <w:r>
        <w:rPr>
          <w:lang w:val="en-US"/>
        </w:rPr>
        <w:t> </w:t>
      </w:r>
      <w:r w:rsidRPr="00E30D11">
        <w:rPr>
          <w:lang w:val="en-US"/>
        </w:rPr>
        <w:t>=</w:t>
      </w:r>
      <w:r>
        <w:rPr>
          <w:lang w:val="en-US"/>
        </w:rPr>
        <w:t> </w:t>
      </w:r>
      <w:r w:rsidRPr="00E30D11">
        <w:rPr>
          <w:lang w:val="en-US"/>
        </w:rPr>
        <w:t>{</w:t>
      </w:r>
      <w:r w:rsidRPr="00E30D11">
        <w:rPr>
          <w:i/>
          <w:lang w:val="en-US"/>
        </w:rPr>
        <w:t>k</w:t>
      </w:r>
      <w:r w:rsidRPr="00E30D11">
        <w:rPr>
          <w:sz w:val="24"/>
          <w:szCs w:val="24"/>
          <w:vertAlign w:val="subscript"/>
          <w:lang w:val="en-US"/>
        </w:rPr>
        <w:t>1</w:t>
      </w:r>
      <w:r w:rsidRPr="00E30D11">
        <w:rPr>
          <w:lang w:val="en-US"/>
        </w:rPr>
        <w:t>,</w:t>
      </w:r>
      <w:r>
        <w:rPr>
          <w:lang w:val="en-US"/>
        </w:rPr>
        <w:t> </w:t>
      </w:r>
      <w:r w:rsidRPr="00E30D11">
        <w:rPr>
          <w:i/>
          <w:lang w:val="en-US"/>
        </w:rPr>
        <w:t>k</w:t>
      </w:r>
      <w:r w:rsidRPr="00E30D11">
        <w:rPr>
          <w:i/>
          <w:sz w:val="24"/>
          <w:szCs w:val="24"/>
          <w:vertAlign w:val="subscript"/>
          <w:lang w:val="en-US"/>
        </w:rPr>
        <w:t>f</w:t>
      </w:r>
      <w:r w:rsidRPr="00E30D11">
        <w:rPr>
          <w:lang w:val="en-US"/>
        </w:rPr>
        <w:t>};</w:t>
      </w:r>
      <w:r w:rsidRPr="00E30D11">
        <w:rPr>
          <w:lang w:val="en-US"/>
        </w:rPr>
        <w:tab/>
      </w:r>
      <w:r w:rsidRPr="00E30D11">
        <w:rPr>
          <w:lang w:val="en-US"/>
        </w:rPr>
        <w:tab/>
      </w:r>
      <w:r>
        <w:sym w:font="Symbol" w:char="F064"/>
      </w:r>
      <w:r w:rsidRPr="00E30D11">
        <w:rPr>
          <w:lang w:val="en-US"/>
        </w:rPr>
        <w:t>(</w:t>
      </w:r>
      <w:r w:rsidRPr="00E30D11">
        <w:rPr>
          <w:i/>
          <w:lang w:val="en-US"/>
        </w:rPr>
        <w:t>k</w:t>
      </w:r>
      <w:r w:rsidRPr="00E30D11">
        <w:rPr>
          <w:i/>
          <w:sz w:val="24"/>
          <w:szCs w:val="24"/>
          <w:vertAlign w:val="subscript"/>
          <w:lang w:val="en-US"/>
        </w:rPr>
        <w:t>f</w:t>
      </w:r>
      <w:r w:rsidRPr="00E30D11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E30D11">
        <w:rPr>
          <w:lang w:val="en-US"/>
        </w:rPr>
        <w:t>)</w:t>
      </w:r>
      <w:r>
        <w:rPr>
          <w:lang w:val="en-US"/>
        </w:rPr>
        <w:t> </w:t>
      </w:r>
      <w:proofErr w:type="gramStart"/>
      <w:r w:rsidRPr="00E30D11">
        <w:rPr>
          <w:lang w:val="en-US"/>
        </w:rPr>
        <w:t>=</w:t>
      </w:r>
      <w:r>
        <w:rPr>
          <w:lang w:val="en-US"/>
        </w:rPr>
        <w:t> </w:t>
      </w:r>
      <w:proofErr w:type="gramEnd"/>
      <w:r>
        <w:sym w:font="Symbol" w:char="F0C6"/>
      </w:r>
      <w:r w:rsidRPr="00E30D11">
        <w:rPr>
          <w:lang w:val="en-US"/>
        </w:rPr>
        <w:t>;</w:t>
      </w:r>
    </w:p>
    <w:p w:rsidR="00E30D11" w:rsidRPr="003E7676" w:rsidRDefault="00E30D11" w:rsidP="00E30D11">
      <w:r w:rsidRPr="00E30D11">
        <w:rPr>
          <w:lang w:val="en-US"/>
        </w:rPr>
        <w:tab/>
      </w:r>
      <w:r>
        <w:sym w:font="Symbol" w:char="F064"/>
      </w:r>
      <w:r w:rsidRPr="003E7676">
        <w:t>(</w:t>
      </w:r>
      <w:r w:rsidRPr="00E30D11">
        <w:rPr>
          <w:i/>
          <w:lang w:val="en-US"/>
        </w:rPr>
        <w:t>k</w:t>
      </w:r>
      <w:r w:rsidRPr="003E7676">
        <w:rPr>
          <w:sz w:val="24"/>
          <w:szCs w:val="24"/>
          <w:vertAlign w:val="subscript"/>
        </w:rPr>
        <w:t>1</w:t>
      </w:r>
      <w:r w:rsidRPr="003E7676"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3E7676">
        <w:t>)</w:t>
      </w:r>
      <w:r>
        <w:rPr>
          <w:lang w:val="en-US"/>
        </w:rPr>
        <w:t> </w:t>
      </w:r>
      <w:r w:rsidRPr="003E7676">
        <w:t>=</w:t>
      </w:r>
      <w:r>
        <w:rPr>
          <w:lang w:val="en-US"/>
        </w:rPr>
        <w:t> </w:t>
      </w:r>
      <w:r w:rsidRPr="003E7676">
        <w:t>{</w:t>
      </w:r>
      <w:r w:rsidRPr="00E30D11">
        <w:rPr>
          <w:i/>
          <w:lang w:val="en-US"/>
        </w:rPr>
        <w:t>k</w:t>
      </w:r>
      <w:r w:rsidRPr="003E7676">
        <w:rPr>
          <w:sz w:val="24"/>
          <w:szCs w:val="24"/>
          <w:vertAlign w:val="subscript"/>
        </w:rPr>
        <w:t>2</w:t>
      </w:r>
      <w:r w:rsidRPr="003E7676">
        <w:t>};</w:t>
      </w:r>
      <w:r w:rsidRPr="003E7676">
        <w:tab/>
      </w:r>
      <w:r w:rsidRPr="003E7676">
        <w:tab/>
      </w:r>
      <w:r w:rsidRPr="003E7676">
        <w:tab/>
      </w:r>
      <w:r>
        <w:sym w:font="Symbol" w:char="F064"/>
      </w:r>
      <w:r w:rsidRPr="003E7676">
        <w:t>(</w:t>
      </w:r>
      <w:r w:rsidRPr="00E30D11">
        <w:rPr>
          <w:i/>
          <w:lang w:val="en-US"/>
        </w:rPr>
        <w:t>k</w:t>
      </w:r>
      <w:r w:rsidRPr="00E30D11">
        <w:rPr>
          <w:i/>
          <w:sz w:val="24"/>
          <w:szCs w:val="24"/>
          <w:vertAlign w:val="subscript"/>
          <w:lang w:val="en-US"/>
        </w:rPr>
        <w:t>f</w:t>
      </w:r>
      <w:r w:rsidRPr="003E7676"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3E7676">
        <w:t>)</w:t>
      </w:r>
      <w:r>
        <w:rPr>
          <w:lang w:val="en-US"/>
        </w:rPr>
        <w:t> </w:t>
      </w:r>
      <w:r w:rsidRPr="003E7676">
        <w:t>=</w:t>
      </w:r>
      <w:r>
        <w:rPr>
          <w:lang w:val="en-US"/>
        </w:rPr>
        <w:t> </w:t>
      </w:r>
      <w:r>
        <w:sym w:font="Symbol" w:char="F0C6"/>
      </w:r>
      <w:r w:rsidRPr="003E7676">
        <w:t>.</w:t>
      </w:r>
    </w:p>
    <w:p w:rsidR="00E30D11" w:rsidRPr="00751A92" w:rsidRDefault="00CA58EA" w:rsidP="00E30D11">
      <w:r>
        <w:t>На рис. 2.3. приведено представление ф</w:t>
      </w:r>
      <w:r w:rsidR="00E30D11">
        <w:t>ункци</w:t>
      </w:r>
      <w:r>
        <w:t>и</w:t>
      </w:r>
      <w:r w:rsidR="00E30D11">
        <w:t xml:space="preserve"> переходов </w:t>
      </w:r>
      <w:r w:rsidR="00E30D11">
        <w:sym w:font="Symbol" w:char="F064"/>
      </w:r>
      <w:r w:rsidR="00E30D11">
        <w:t xml:space="preserve"> в в</w:t>
      </w:r>
      <w:r w:rsidR="00E30D11">
        <w:t>и</w:t>
      </w:r>
      <w:r w:rsidR="00E30D11">
        <w:t>де графа переходов</w:t>
      </w:r>
      <w:r>
        <w:t xml:space="preserve">, а </w:t>
      </w:r>
      <w:r w:rsidR="00614300">
        <w:t>на</w:t>
      </w:r>
      <w:r>
        <w:t xml:space="preserve"> </w:t>
      </w:r>
      <w:r w:rsidR="00614300">
        <w:t>рис</w:t>
      </w:r>
      <w:r>
        <w:t>. 2.</w:t>
      </w:r>
      <w:r w:rsidR="00614300">
        <w:t>4</w:t>
      </w:r>
      <w:r>
        <w:t xml:space="preserve"> –</w:t>
      </w:r>
      <w:r w:rsidR="00E30D11">
        <w:t xml:space="preserve"> </w:t>
      </w:r>
      <w:r>
        <w:t>в виде</w:t>
      </w:r>
      <w:r w:rsidR="00E30D11">
        <w:t xml:space="preserve"> таблицы переходов.</w:t>
      </w:r>
    </w:p>
    <w:p w:rsidR="004A6215" w:rsidRDefault="003D610C" w:rsidP="004A6215">
      <w:pPr>
        <w:keepNext/>
        <w:jc w:val="center"/>
      </w:pPr>
      <w:r>
        <w:rPr>
          <w:noProof/>
        </w:rPr>
      </w:r>
      <w:r>
        <w:rPr>
          <w:noProof/>
        </w:rPr>
        <w:pict>
          <v:group id="Полотно 52" o:spid="_x0000_s1066" editas="canvas" style="width:173.25pt;height:105.35pt;mso-position-horizontal-relative:char;mso-position-vertical-relative:line" coordsize="22002,13379">
            <v:shape id="_x0000_s1067" type="#_x0000_t75" style="position:absolute;width:22002;height:13379;visibility:visible;mso-wrap-style:square">
              <v:fill o:detectmouseclick="t"/>
              <v:path o:connecttype="none"/>
            </v:shape>
            <v:group id="Группа 60" o:spid="_x0000_s1068" style="position:absolute;left:1031;top:725;width:19546;height:11590" coordorigin="1393,13053" coordsize="19545,11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<v:shapetype id="_x0000_t40" coordsize="21600,21600" o:spt="40" o:oned="t" path="m,c@1,0@2@8@2@7@2@9@3@10@0@10@4@10@5@12@5@11@5@13@6,21600,21600,21600e" filled="f">
                <v:formulas>
                  <v:f eqn="mid #0 #2"/>
                  <v:f eqn="mid #0 0"/>
                  <v:f eqn="val #0"/>
                  <v:f eqn="mid #0 @0"/>
                  <v:f eqn="mid #2 @0"/>
                  <v:f eqn="val #2"/>
                  <v:f eqn="mid #2 21600"/>
                  <v:f eqn="mid #1 0"/>
                  <v:f eqn="mid @7 0"/>
                  <v:f eqn="mid @7 #1"/>
                  <v:f eqn="val #1"/>
                  <v:f eqn="mid #1 21600"/>
                  <v:f eqn="mid @11 #1"/>
                  <v:f eqn="mid @11 21600"/>
                </v:formulas>
                <v:path arrowok="t" fillok="f" o:connecttype="none"/>
                <v:handles>
                  <v:h position="#0,@7"/>
                  <v:h position="@0,#1"/>
                  <v:h position="#2,@11"/>
                </v:handles>
                <o:lock v:ext="edit" shapetype="t"/>
              </v:shapetype>
              <v:shape id="Скругленная соединительная линия 54" o:spid="_x0000_s1069" type="#_x0000_t40" style="position:absolute;left:18405;top:17035;width:1531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r2+sQAAADbAAAADwAAAGRycy9kb3ducmV2LnhtbESPQWvCQBSE74L/YXmCN91UipXoKkUt&#10;5CBI0x48PrPPJJp9G7Ibjf56t1DwOMzMN8xi1ZlKXKlxpWUFb+MIBHFmdcm5gt+fr9EMhPPIGivL&#10;pOBODlbLfm+BsbY3/qZr6nMRIOxiVFB4X8dSuqwgg25sa+LgnWxj0AfZ5FI3eAtwU8lJFE2lwZLD&#10;QoE1rQvKLmlrFLSb3cYm23YaPY5Jmp7XB+r270oNB93nHISnzr/C/+1EK5h9wN+X8AP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Gvb6xAAAANsAAAAPAAAAAAAAAAAA&#10;AAAAAKECAABkcnMvZG93bnJldi54bWxQSwUGAAAAAAQABAD5AAAAkgMAAAAA&#10;" adj="-13416,377408,25609" strokecolor="black [3213]">
                <v:stroke endarrow="classic" endarrowwidth="narrow"/>
              </v:shape>
              <v:shape id="Text Box 8" o:spid="_x0000_s1070" type="#_x0000_t202" style="position:absolute;left:10804;top:13053;width:182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ooqsEA&#10;AADbAAAADwAAAGRycy9kb3ducmV2LnhtbESPQWvCQBSE7wX/w/IK3uomVmpJXUVLBK+1xfMj+8ym&#10;5r0N2VXjv3eFQo/DzHzDLFYDt+pCfWi8GMgnGSiSyttGagM/39uXd1AholhsvZCBGwVYLUdPCyys&#10;v8oXXfaxVgkioUADLsau0DpUjhjDxHckyTv6njEm2dfa9nhNcG71NMveNGMjacFhR5+OqtP+zAbK&#10;8Huc5eWOX7k5oGZ3sudNacz4eVh/gIo0xP/wX3tnDcxzeHxJP0A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qKKrBAAAA2wAAAA8AAAAAAAAAAAAAAAAAmAIAAGRycy9kb3du&#10;cmV2LnhtbFBLBQYAAAAABAAEAPUAAACGAwAAAAA=&#10;" stroked="f">
                <v:textbox inset=".5mm,.3mm,.5mm,.3mm">
                  <w:txbxContent>
                    <w:p w:rsidR="002A6918" w:rsidRPr="002B3794" w:rsidRDefault="002A6918" w:rsidP="00E30D11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Скругленная соединительная линия 54" o:spid="_x0000_s1071" type="#_x0000_t40" style="position:absolute;left:10804;top:17035;width:1531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TNFsUAAADbAAAADwAAAGRycy9kb3ducmV2LnhtbESPQWvCQBSE74X+h+UVeqsbi0qIboJo&#10;hRyEYvTQ42v2maTNvg3Zjab99d2C4HGYmW+YVTaaVlyod41lBdNJBIK4tLrhSsHpuHuJQTiPrLG1&#10;TAp+yEGWPj6sMNH2yge6FL4SAcIuQQW1910ipStrMugmtiMO3tn2Bn2QfSV1j9cAN618jaKFNNhw&#10;WKixo01N5XcxGAXDdr+1+duwiH4/86L42nzQ+D5T6vlpXC9BeBr9PXxr51pBPIf/L+EHy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TNFsUAAADbAAAADwAAAAAAAAAA&#10;AAAAAAChAgAAZHJzL2Rvd25yZXYueG1sUEsFBgAAAAAEAAQA+QAAAJMDAAAAAA==&#10;" adj="-13416,377408,25609" strokecolor="black [3213]">
                <v:stroke endarrow="classic" endarrowwidth="narrow"/>
              </v:shape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6" o:spid="_x0000_s1072" type="#_x0000_t120" style="position:absolute;left:2841;top:16673;width:2896;height:2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Ak3MIA&#10;AADbAAAADwAAAGRycy9kb3ducmV2LnhtbESPwWrDMBBE74X8g9hAbo2cpE2DEyWYlpZea4ecF2lr&#10;mVgrY8mO8/dVodDjMDNvmMNpcq0YqQ+NZwWrZQaCWHvTcK3gXL0/7kCEiGyw9UwK7hTgdJw9HDA3&#10;/sZfNJaxFgnCIUcFNsYulzJoSw7D0nfEyfv2vcOYZF9L0+MtwV0r11m2lQ4bTgsWO3q1pK/l4BQU&#10;F/v0HHWhB19XaDZvunv52Cm1mE/FHkSkKf6H/9qfRsF2A79f0g+Qx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CTcwgAAANsAAAAPAAAAAAAAAAAAAAAAAJgCAABkcnMvZG93&#10;bnJldi54bWxQSwUGAAAAAAQABAD1AAAAhwMAAAAA&#10;">
                <v:textbox inset="0,0,0,0">
                  <w:txbxContent>
                    <w:p w:rsidR="002A6918" w:rsidRPr="005E7EE2" w:rsidRDefault="002A6918" w:rsidP="00E30D11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k</w:t>
                      </w:r>
                      <w:r w:rsidRPr="001B41B3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line id="Line 13" o:spid="_x0000_s1073" style="position:absolute;flip:y;visibility:visible;mso-wrap-style:square" from="1393,18120" to="2841,18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Ne58MAAADbAAAADwAAAGRycy9kb3ducmV2LnhtbESPQWuDQBSE74X+h+UVeqtrQzHBZBOk&#10;0CKFHKrS86v7olL3rbibqP8+Gwj0OMzMN8zuMJteXGh0nWUFr1EMgri2uuNGQVV+vGxAOI+ssbdM&#10;ChZycNg/Puww1Xbib7oUvhEBwi5FBa33Qyqlq1sy6CI7EAfvZEeDPsixkXrEKcBNL1dxnEiDHYeF&#10;Fgd6b6n+K85GwfH3Z8qW5Etmnwuvp2rR5Tr3Sj0/zdkWhKfZ/4fv7VwrSN7g9iX8ALm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DXufDAAAA2wAAAA8AAAAAAAAAAAAA&#10;AAAAoQIAAGRycy9kb3ducmV2LnhtbFBLBQYAAAAABAAEAPkAAACRAwAAAAA=&#10;">
                <v:stroke endarrow="classic" endarrowwidth="narrow"/>
              </v:line>
              <v:shape id="AutoShape 6" o:spid="_x0000_s1074" type="#_x0000_t120" style="position:absolute;left:10442;top:16673;width:2896;height:2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UZM8EA&#10;AADbAAAADwAAAGRycy9kb3ducmV2LnhtbESPS4sCMRCE78L+h9AL3jSz62NlNMqgrHj1gecm6Z0M&#10;TjrDJOrsvzeC4LGoqq+oxapztbhRGyrPCr6GGQhi7U3FpYLT8XcwAxEissHaMyn4pwCr5Udvgbnx&#10;d97T7RBLkSAcclRgY2xyKYO25DAMfUOcvD/fOoxJtqU0Ld4T3NXyO8um0mHFacFiQ2tL+nK4OgXF&#10;2Y4nURf66ssjmtFGNz/bmVL9z66Yg4jUxXf41d4ZBdMJPL+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FGTPBAAAA2wAAAA8AAAAAAAAAAAAAAAAAmAIAAGRycy9kb3du&#10;cmV2LnhtbFBLBQYAAAAABAAEAPUAAACGAwAAAAA=&#10;">
                <v:textbox inset="0,0,0,0">
                  <w:txbxContent>
                    <w:p w:rsidR="002A6918" w:rsidRPr="005E7EE2" w:rsidRDefault="002A6918" w:rsidP="00E30D11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k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Text Box 8" o:spid="_x0000_s1075" type="#_x0000_t202" style="position:absolute;left:6823;top:16311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omA8AA&#10;AADbAAAADwAAAGRycy9kb3ducmV2LnhtbESPQWvCQBSE74L/YXmCN91YS5DoKlVS8FotPT+yz2xq&#10;3tuQXTX9991CweMwM98wm93ArbpTHxovBhbzDBRJ5W0jtYHP8/tsBSpEFIutFzLwQwF22/Fog4X1&#10;D/mg+ynWKkEkFGjAxdgVWofKEWOY+44keRffM8Yk+1rbHh8Jzq1+ybJcMzaSFhx2dHBUXU83NlCG&#10;78vrojzykpsv1Oyu9rYvjZlOhrc1qEhDfIb/20drIM/h70v6AXr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omA8AAAADbAAAADwAAAAAAAAAAAAAAAACYAgAAZHJzL2Rvd25y&#10;ZXYueG1sUEsFBgAAAAAEAAQA9QAAAIUDAAAAAA==&#10;" stroked="f">
                <v:textbox inset=".5mm,.3mm,.5mm,.3mm">
                  <w:txbxContent>
                    <w:p w:rsidR="002A6918" w:rsidRPr="004D1EC6" w:rsidRDefault="002A6918" w:rsidP="00E30D1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line id="Line 13" o:spid="_x0000_s1076" style="position:absolute;visibility:visible;mso-wrap-style:square" from="5737,18121" to="10442,1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ekZ8UAAADbAAAADwAAAGRycy9kb3ducmV2LnhtbESPQWsCMRSE7wX/Q3gFL0Wz9rCtW6NI&#10;YaEHEdQe9PbYvG62bl62SXTXf28KhR6HmfmGWawG24or+dA4VjCbZiCIK6cbrhV8HsrJK4gQkTW2&#10;jknBjQKslqOHBRba9byj6z7WIkE4FKjAxNgVUobKkMUwdR1x8r6ctxiT9LXUHvsEt618zrJcWmw4&#10;LRjs6N1Qdd5frALvY2jO5fzUH3++83JbboYnUyk1fhzWbyAiDfE//Nf+0AryF/j9kn6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ekZ8UAAADbAAAADwAAAAAAAAAA&#10;AAAAAAChAgAAZHJzL2Rvd25yZXYueG1sUEsFBgAAAAAEAAQA+QAAAJMDAAAAAA==&#10;">
                <v:stroke endarrow="classic" endarrowwidth="narrow"/>
              </v:line>
              <v:shape id="AutoShape 6" o:spid="_x0000_s1077" type="#_x0000_t120" style="position:absolute;left:18043;top:16673;width:2896;height:2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S2rb0A&#10;AADbAAAADwAAAGRycy9kb3ducmV2LnhtbERPy4rCMBTdC/5DuII7TX2OdIxSZlDcWodZX5I7TZnm&#10;pjRR69+bheDycN7bfe8acaMu1J4VzKYZCGLtTc2Vgp/LYbIBESKywcYzKXhQgP1uONhibvydz3Qr&#10;YyVSCIccFdgY21zKoC05DFPfEifuz3cOY4JdJU2H9xTuGjnPsrV0WHNqsNjSlyX9X16dguLXLldR&#10;F/rqqwuaxbduP44bpcajvvgEEamPb/HLfTIK1mls+pJ+gNw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ES2rb0AAADbAAAADwAAAAAAAAAAAAAAAACYAgAAZHJzL2Rvd25yZXYu&#10;eG1sUEsFBgAAAAAEAAQA9QAAAIIDAAAAAA==&#10;">
                <v:textbox inset="0,0,0,0">
                  <w:txbxContent>
                    <w:p w:rsidR="002A6918" w:rsidRPr="005E7EE2" w:rsidRDefault="002A6918" w:rsidP="00E30D11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k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Text Box 8" o:spid="_x0000_s1078" type="#_x0000_t202" style="position:absolute;left:14424;top:16311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yccEA&#10;AADbAAAADwAAAGRycy9kb3ducmV2LnhtbESPX2vCQBDE3wt+h2OFvtWLrYiNntKWCL76hz4vuTUX&#10;ze6F3Knx23uFgo/DzPyGWax6btSVulB7MTAeZaBISm9rqQwc9uu3GagQUSw2XsjAnQKsloOXBebW&#10;32RL112sVIJIyNGAi7HNtQ6lI8Yw8i1J8o6+Y4xJdpW2Hd4SnBv9nmVTzVhLWnDY0o+j8ry7sIEi&#10;nI6TcbHhD65/UbM728t3YczrsP+ag4rUx2f4v72xBqaf8Pcl/QC9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FsnHBAAAA2wAAAA8AAAAAAAAAAAAAAAAAmAIAAGRycy9kb3du&#10;cmV2LnhtbFBLBQYAAAAABAAEAPUAAACGAwAAAAA=&#10;" stroked="f">
                <v:textbox inset=".5mm,.3mm,.5mm,.3mm">
                  <w:txbxContent>
                    <w:p w:rsidR="002A6918" w:rsidRPr="004D1EC6" w:rsidRDefault="002A6918" w:rsidP="00E30D1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line id="Line 13" o:spid="_x0000_s1079" style="position:absolute;visibility:visible;mso-wrap-style:square" from="13338,18121" to="18043,1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eqzsIAAADbAAAADwAAAGRycy9kb3ducmV2LnhtbERPu2rDMBTdA/0HcQtZQiI3Q9o4kUMp&#10;GDqUQh5Ds12sG8uxdeVKauz+fTUEOh7Oe7sbbSdu5EPjWMHTIgNBXDndcK3gdCznLyBCRNbYOSYF&#10;vxRgVzxMtphrN/CebodYixTCIUcFJsY+lzJUhiyGheuJE3dx3mJM0NdSexxSuO3kMstW0mLDqcFg&#10;T2+GqvbwYxV4H0PTluvz8PV9XZWf5cc4M5VS08fxdQMi0hj/xXf3u1bwnNanL+kH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eqzsIAAADbAAAADwAAAAAAAAAAAAAA&#10;AAChAgAAZHJzL2Rvd25yZXYueG1sUEsFBgAAAAAEAAQA+QAAAJADAAAAAA==&#10;">
                <v:stroke endarrow="classic" endarrowwidth="narrow"/>
              </v:line>
              <v:shape id="Text Box 8" o:spid="_x0000_s1080" type="#_x0000_t202" style="position:absolute;left:10804;top:22465;width:2172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7asMA&#10;AADbAAAADwAAAGRycy9kb3ducmV2LnhtbESPQWvCQBSE74L/YXlCb7ppC1VSVylKQbyZSPT4mn0m&#10;wezbkF2T6K/vFgoeh5n5hlmuB1OLjlpXWVbwOotAEOdWV1woOKbf0wUI55E11pZJwZ0crFfj0RJj&#10;bXs+UJf4QgQIuxgVlN43sZQuL8mgm9mGOHgX2xr0QbaF1C32AW5q+RZFH9JgxWGhxIY2JeXX5GYU&#10;XNGeOPF9d850djE/abp/9FulXibD1ycIT4N/hv/bO61g/g5/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r7asMAAADbAAAADwAAAAAAAAAAAAAAAACYAgAAZHJzL2Rv&#10;d25yZXYueG1sUEsFBgAAAAAEAAQA9QAAAIgDAAAAAA==&#10;">
                <v:textbox inset=".5mm,.3mm,.5mm,.3mm">
                  <w:txbxContent>
                    <w:p w:rsidR="002A6918" w:rsidRPr="001B41B3" w:rsidRDefault="002A6918" w:rsidP="00E30D11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  <w:rPr>
                          <w:i/>
                        </w:rPr>
                      </w:pPr>
                      <w:proofErr w:type="gramStart"/>
                      <w:r w:rsidRPr="001B41B3"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k</w:t>
                      </w:r>
                      <w:r w:rsidRPr="001B41B3">
                        <w:rPr>
                          <w:rFonts w:eastAsia="Times New Roman"/>
                          <w:i/>
                          <w:iCs/>
                          <w:vertAlign w:val="subscript"/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  <v:shape id="Text Box 8" o:spid="_x0000_s1081" type="#_x0000_t202" style="position:absolute;left:7185;top:19207;width:2171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LMsEA&#10;AADbAAAADwAAAGRycy9kb3ducmV2LnhtbESPX2vCQBDE3wW/w7FC3/RiK7VET2lLBF/9Q5+X3JqL&#10;ZvdC7tT47XsFoY/DzPyGWa57btSNulB7MTCdZKBISm9rqQwcD5vxB6gQUSw2XsjAgwKsV8PBEnPr&#10;77Kj2z5WKkEk5GjAxdjmWofSEWOY+JYkeSffMcYku0rbDu8Jzo1+zbJ3zVhLWnDY0rej8rK/soEi&#10;nE+zabHlN65/ULO72OtXYczLqP9cgIrUx//ws721BuYz+PuSf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dizLBAAAA2wAAAA8AAAAAAAAAAAAAAAAAmAIAAGRycy9kb3du&#10;cmV2LnhtbFBLBQYAAAAABAAEAPUAAACGAwAAAAA=&#10;" stroked="f">
                <v:textbox inset=".5mm,.3mm,.5mm,.3mm">
                  <w:txbxContent>
                    <w:p w:rsidR="002A6918" w:rsidRPr="005E7EE2" w:rsidRDefault="002A6918" w:rsidP="00E30D11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line id="Line 13" o:spid="_x0000_s1082" style="position:absolute;visibility:visible;mso-wrap-style:square" from="5313,19147" to="10804,2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AJVsUAAADbAAAADwAAAGRycy9kb3ducmV2LnhtbESPQWsCMRSE70L/Q3gFL1KzCrXt1igi&#10;LHgogtpDe3tsXjdbNy9rEt3tv28EweMwM98w82VvG3EhH2rHCibjDARx6XTNlYLPQ/H0CiJEZI2N&#10;Y1LwRwGWi4fBHHPtOt7RZR8rkSAcclRgYmxzKUNpyGIYu5Y4eT/OW4xJ+kpqj12C20ZOs2wmLdac&#10;Fgy2tDZUHvdnq8D7GOpj8fbdfZ1+Z8W2+OhHplRq+Niv3kFE6uM9fGtvtIKXZ7h+ST9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AJVsUAAADbAAAADwAAAAAAAAAA&#10;AAAAAAChAgAAZHJzL2Rvd25yZXYueG1sUEsFBgAAAAAEAAQA+QAAAJMDAAAAAA==&#10;">
                <v:stroke endarrow="classic" endarrowwidth="narrow"/>
              </v:line>
              <v:shape id="Text Box 8" o:spid="_x0000_s1083" type="#_x0000_t202" style="position:absolute;left:11890;top:19931;width:1829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w3sEA&#10;AADbAAAADwAAAGRycy9kb3ducmV2LnhtbESPX2vCQBDE3wt+h2OFvtWLrWiJntKWCL76hz4vuTUX&#10;ze6F3Knx23uFgo/DzPyGWax6btSVulB7MTAeZaBISm9rqQwc9uu3T1AholhsvJCBOwVYLQcvC8yt&#10;v8mWrrtYqQSRkKMBF2Obax1KR4xh5FuS5B19xxiT7CptO7wlODf6PcummrGWtOCwpR9H5Xl3YQNF&#10;OB0n42LDH1z/omZ3tpfvwpjXYf81BxWpj8/wf3tjDcym8Pcl/QC9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DsN7BAAAA2wAAAA8AAAAAAAAAAAAAAAAAmAIAAGRycy9kb3du&#10;cmV2LnhtbFBLBQYAAAAABAAEAPUAAACGAwAAAAA=&#10;" stroked="f">
                <v:textbox inset=".5mm,.3mm,.5mm,.3mm">
                  <w:txbxContent>
                    <w:p w:rsidR="002A6918" w:rsidRPr="005E7EE2" w:rsidRDefault="002A6918" w:rsidP="00E30D11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line id="Line 13" o:spid="_x0000_s1084" style="position:absolute;visibility:visible;mso-wrap-style:square" from="11890,19572" to="11890,22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4yusYAAADbAAAADwAAAGRycy9kb3ducmV2LnhtbESPzWrDMBCE74G+g9hCL6GW00PSulFC&#10;CRh6CIH8HNrbYm0tN9bKldTYefsoEMhxmJlvmPlysK04kQ+NYwWTLAdBXDndcK3gsC+fX0GEiKyx&#10;dUwKzhRguXgYzbHQructnXaxFgnCoUAFJsaukDJUhiyGzHXEyftx3mJM0tdSe+wT3LbyJc+n0mLD&#10;acFgRytD1XH3bxV4H0NzLN+++6+/32m5KdfD2FRKPT0OH+8gIg3xHr61P7WC2Qyu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OMrrGAAAA2wAAAA8AAAAAAAAA&#10;AAAAAAAAoQIAAGRycy9kb3ducmV2LnhtbFBLBQYAAAAABAAEAPkAAACUAwAAAAA=&#10;">
                <v:stroke endarrow="classic" endarrowwidth="narrow"/>
              </v:line>
              <v:shape id="Text Box 8" o:spid="_x0000_s1085" type="#_x0000_t202" style="position:absolute;left:14785;top:19207;width:1829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BN70A&#10;AADbAAAADwAAAGRycy9kb3ducmV2LnhtbERPTWvCQBC9F/wPywje6kYtVaKrqKTgtSqeh+yYjWZm&#10;Q3bV9N93D4UeH+97tem5UU/qQu3FwGScgSIpva2lMnA+fb0vQIWIYrHxQgZ+KMBmPXhbYW79S77p&#10;eYyVSiEScjTgYmxzrUPpiDGMfUuSuKvvGGOCXaVth68Uzo2eZtmnZqwlNThsae+ovB8fbKAIt+vH&#10;pDjwjOsLanZ3+9gVxoyG/XYJKlIf/8V/7oM1ME9j05f0A/T6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CBN70AAADbAAAADwAAAAAAAAAAAAAAAACYAgAAZHJzL2Rvd25yZXYu&#10;eG1sUEsFBgAAAAAEAAQA9QAAAIIDAAAAAA==&#10;" stroked="f">
                <v:textbox inset=".5mm,.3mm,.5mm,.3mm">
                  <w:txbxContent>
                    <w:p w:rsidR="002A6918" w:rsidRPr="005E7EE2" w:rsidRDefault="002A6918" w:rsidP="00E30D11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line id="Line 13" o:spid="_x0000_s1086" style="position:absolute;flip:x;visibility:visible;mso-wrap-style:square" from="12976,19147" to="18467,23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tnpMIAAADbAAAADwAAAGRycy9kb3ducmV2LnhtbESPQYvCMBSE74L/ITzBm6buwWo1ShEU&#10;EfawKp6fzbMtNi+lydr235uFBY/DzHzDrLedqcSLGldaVjCbRiCIM6tLzhVcL/vJAoTzyBory6Sg&#10;JwfbzXCwxkTbln/odfa5CBB2CSoovK8TKV1WkEE3tTVx8B62MeiDbHKpG2wD3FTyK4rm0mDJYaHA&#10;mnYFZc/zr1Hwfb+1aT8/yfTQc9xee32Jj16p8ahLVyA8df4T/m8ftYJ4CX9fwg+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tnpMIAAADbAAAADwAAAAAAAAAAAAAA&#10;AAChAgAAZHJzL2Rvd25yZXYueG1sUEsFBgAAAAAEAAQA+QAAAJADAAAAAA==&#10;">
                <v:stroke endarrow="classic" endarrowwidth="narrow"/>
              </v:line>
              <v:shape id="Text Box 8" o:spid="_x0000_s1087" type="#_x0000_t202" style="position:absolute;left:18405;top:13053;width:182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bA+cEA&#10;AADbAAAADwAAAGRycy9kb3ducmV2LnhtbESPX2vCQBDE3wt+h2MF3+rFWkSip1RJwVf/4POSW3Op&#10;2b2QOzX99j2h4OMwM79hluueG3WnLtReDEzGGSiS0ttaKgOn4/f7HFSIKBYbL2TglwKsV4O3JebW&#10;P2RP90OsVIJIyNGAi7HNtQ6lI8Yw9i1J8i6+Y4xJdpW2HT4SnBv9kWUzzVhLWnDY0tZReT3c2EAR&#10;fi6fk2LHU67PqNld7W1TGDMa9l8LUJH6+Ar/t3fWwHwGzy/pB+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WwPnBAAAA2wAAAA8AAAAAAAAAAAAAAAAAmAIAAGRycy9kb3du&#10;cmV2LnhtbFBLBQYAAAAABAAEAPUAAACGAwAAAAA=&#10;" stroked="f">
                <v:textbox inset=".5mm,.3mm,.5mm,.3mm">
                  <w:txbxContent>
                    <w:p w:rsidR="002A6918" w:rsidRPr="002B3794" w:rsidRDefault="002A6918" w:rsidP="00E30D11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30D11" w:rsidRPr="004A6215" w:rsidRDefault="004A6215" w:rsidP="00614300">
      <w:pPr>
        <w:pStyle w:val="a5"/>
        <w:spacing w:before="0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3</w:t>
      </w:r>
      <w:r w:rsidR="003D610C">
        <w:rPr>
          <w:noProof/>
        </w:rPr>
        <w:fldChar w:fldCharType="end"/>
      </w:r>
      <w:r>
        <w:t>.</w:t>
      </w:r>
      <w:r w:rsidRPr="004A6215">
        <w:t xml:space="preserve"> </w:t>
      </w:r>
      <w:r>
        <w:t>Граф переходов НКА</w:t>
      </w:r>
    </w:p>
    <w:p w:rsidR="00E30D11" w:rsidRPr="00283F8D" w:rsidRDefault="00E30D11" w:rsidP="00614300">
      <w:pPr>
        <w:pStyle w:val="a5"/>
        <w:keepNext/>
        <w:spacing w:before="0"/>
        <w:rPr>
          <w:szCs w:val="1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923"/>
        <w:gridCol w:w="923"/>
        <w:gridCol w:w="923"/>
        <w:gridCol w:w="923"/>
      </w:tblGrid>
      <w:tr w:rsidR="00E30D11" w:rsidTr="001B41B3">
        <w:trPr>
          <w:jc w:val="center"/>
        </w:trPr>
        <w:tc>
          <w:tcPr>
            <w:tcW w:w="709" w:type="dxa"/>
          </w:tcPr>
          <w:p w:rsidR="00E30D11" w:rsidRDefault="00E30D11" w:rsidP="00B22665">
            <w:pPr>
              <w:jc w:val="center"/>
            </w:pPr>
          </w:p>
        </w:tc>
        <w:tc>
          <w:tcPr>
            <w:tcW w:w="923" w:type="dxa"/>
          </w:tcPr>
          <w:p w:rsidR="00E30D11" w:rsidRPr="004A6215" w:rsidRDefault="001B41B3" w:rsidP="00B22665">
            <w:pPr>
              <w:jc w:val="center"/>
              <w:rPr>
                <w:i/>
              </w:rPr>
            </w:pPr>
            <w:r w:rsidRPr="00E30D11">
              <w:rPr>
                <w:i/>
                <w:lang w:val="en-US"/>
              </w:rPr>
              <w:t>k</w:t>
            </w:r>
            <w:r w:rsidRPr="004A6215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23" w:type="dxa"/>
          </w:tcPr>
          <w:p w:rsidR="00E30D11" w:rsidRPr="004A6215" w:rsidRDefault="001B41B3" w:rsidP="00B22665">
            <w:pPr>
              <w:jc w:val="center"/>
              <w:rPr>
                <w:i/>
              </w:rPr>
            </w:pPr>
            <w:r w:rsidRPr="00E30D11">
              <w:rPr>
                <w:i/>
                <w:lang w:val="en-US"/>
              </w:rPr>
              <w:t>k</w:t>
            </w:r>
            <w:r w:rsidRPr="004A6215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23" w:type="dxa"/>
          </w:tcPr>
          <w:p w:rsidR="00E30D11" w:rsidRPr="004A6215" w:rsidRDefault="001B41B3" w:rsidP="00B22665">
            <w:pPr>
              <w:jc w:val="center"/>
              <w:rPr>
                <w:i/>
              </w:rPr>
            </w:pPr>
            <w:r w:rsidRPr="00E30D11">
              <w:rPr>
                <w:i/>
                <w:lang w:val="en-US"/>
              </w:rPr>
              <w:t>k</w:t>
            </w:r>
            <w:r w:rsidRPr="004A6215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23" w:type="dxa"/>
          </w:tcPr>
          <w:p w:rsidR="00E30D11" w:rsidRPr="004A6215" w:rsidRDefault="00E30D11" w:rsidP="00B22665">
            <w:pPr>
              <w:jc w:val="center"/>
            </w:pPr>
            <w:r w:rsidRPr="004A6215">
              <w:t>[</w:t>
            </w:r>
            <w:r w:rsidR="001B41B3" w:rsidRPr="00E30D11">
              <w:rPr>
                <w:i/>
                <w:lang w:val="en-US"/>
              </w:rPr>
              <w:t>k</w:t>
            </w:r>
            <w:r w:rsidR="001B41B3" w:rsidRPr="00E30D11">
              <w:rPr>
                <w:i/>
                <w:sz w:val="24"/>
                <w:szCs w:val="24"/>
                <w:vertAlign w:val="subscript"/>
                <w:lang w:val="en-US"/>
              </w:rPr>
              <w:t>f</w:t>
            </w:r>
            <w:r w:rsidRPr="004A6215">
              <w:t>]</w:t>
            </w:r>
          </w:p>
        </w:tc>
      </w:tr>
      <w:tr w:rsidR="00E30D11" w:rsidTr="001B41B3">
        <w:trPr>
          <w:jc w:val="center"/>
        </w:trPr>
        <w:tc>
          <w:tcPr>
            <w:tcW w:w="709" w:type="dxa"/>
          </w:tcPr>
          <w:p w:rsidR="00E30D11" w:rsidRPr="004A6215" w:rsidRDefault="001B41B3" w:rsidP="00B22665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923" w:type="dxa"/>
          </w:tcPr>
          <w:p w:rsidR="00E30D11" w:rsidRPr="004A6215" w:rsidRDefault="00E30D11" w:rsidP="004E7A21">
            <w:pPr>
              <w:jc w:val="center"/>
            </w:pPr>
            <w:r w:rsidRPr="004A6215">
              <w:t>{</w:t>
            </w:r>
            <w:r w:rsidR="001B41B3" w:rsidRPr="00E30D11">
              <w:rPr>
                <w:i/>
                <w:lang w:val="en-US"/>
              </w:rPr>
              <w:t>k</w:t>
            </w:r>
            <w:r w:rsidR="001B41B3" w:rsidRPr="004A6215">
              <w:rPr>
                <w:sz w:val="24"/>
                <w:szCs w:val="24"/>
                <w:vertAlign w:val="subscript"/>
              </w:rPr>
              <w:t>1</w:t>
            </w:r>
            <w:r w:rsidRPr="004A6215">
              <w:t>,</w:t>
            </w:r>
            <w:r>
              <w:t> </w:t>
            </w:r>
            <w:r w:rsidR="001B41B3" w:rsidRPr="00E30D11">
              <w:rPr>
                <w:i/>
                <w:lang w:val="en-US"/>
              </w:rPr>
              <w:t>k</w:t>
            </w:r>
            <w:r w:rsidR="001B41B3" w:rsidRPr="00E30D11">
              <w:rPr>
                <w:i/>
                <w:sz w:val="24"/>
                <w:szCs w:val="24"/>
                <w:vertAlign w:val="subscript"/>
                <w:lang w:val="en-US"/>
              </w:rPr>
              <w:t>f</w:t>
            </w:r>
            <w:r w:rsidRPr="004A6215">
              <w:t>}</w:t>
            </w:r>
          </w:p>
        </w:tc>
        <w:tc>
          <w:tcPr>
            <w:tcW w:w="923" w:type="dxa"/>
          </w:tcPr>
          <w:p w:rsidR="00E30D11" w:rsidRDefault="00E30D11" w:rsidP="004E7A21">
            <w:pPr>
              <w:jc w:val="center"/>
            </w:pPr>
            <w:r w:rsidRPr="004A6215">
              <w:t>{</w:t>
            </w:r>
            <w:r w:rsidR="001B41B3" w:rsidRPr="00E30D11">
              <w:rPr>
                <w:i/>
                <w:lang w:val="en-US"/>
              </w:rPr>
              <w:t>k</w:t>
            </w:r>
            <w:r w:rsidR="001B41B3" w:rsidRPr="004A6215">
              <w:rPr>
                <w:sz w:val="24"/>
                <w:szCs w:val="24"/>
                <w:vertAlign w:val="subscript"/>
              </w:rPr>
              <w:t>1</w:t>
            </w:r>
            <w:r w:rsidRPr="004A6215">
              <w:t>,</w:t>
            </w:r>
            <w:r>
              <w:t> </w:t>
            </w:r>
            <w:r w:rsidR="001B41B3" w:rsidRPr="00E30D11">
              <w:rPr>
                <w:i/>
                <w:lang w:val="en-US"/>
              </w:rPr>
              <w:t>k</w:t>
            </w:r>
            <w:r w:rsidR="001B41B3" w:rsidRPr="00E30D11">
              <w:rPr>
                <w:i/>
                <w:sz w:val="24"/>
                <w:szCs w:val="24"/>
                <w:vertAlign w:val="subscript"/>
                <w:lang w:val="en-US"/>
              </w:rPr>
              <w:t>f</w:t>
            </w:r>
            <w:r w:rsidRPr="004A6215">
              <w:t>}</w:t>
            </w:r>
          </w:p>
        </w:tc>
        <w:tc>
          <w:tcPr>
            <w:tcW w:w="923" w:type="dxa"/>
          </w:tcPr>
          <w:p w:rsidR="00E30D11" w:rsidRDefault="00E30D11" w:rsidP="004E7A21">
            <w:pPr>
              <w:jc w:val="center"/>
            </w:pPr>
            <w:r w:rsidRPr="004A6215">
              <w:t>{</w:t>
            </w:r>
            <w:r w:rsidR="001B41B3" w:rsidRPr="00E30D11">
              <w:rPr>
                <w:i/>
                <w:lang w:val="en-US"/>
              </w:rPr>
              <w:t>k</w:t>
            </w:r>
            <w:r w:rsidR="001B41B3" w:rsidRPr="004A6215">
              <w:rPr>
                <w:sz w:val="24"/>
                <w:szCs w:val="24"/>
                <w:vertAlign w:val="subscript"/>
              </w:rPr>
              <w:t>2</w:t>
            </w:r>
            <w:r w:rsidRPr="004A6215">
              <w:t>,</w:t>
            </w:r>
            <w:r>
              <w:t> </w:t>
            </w:r>
            <w:r w:rsidR="001B41B3" w:rsidRPr="00E30D11">
              <w:rPr>
                <w:i/>
                <w:lang w:val="en-US"/>
              </w:rPr>
              <w:t>k</w:t>
            </w:r>
            <w:r w:rsidR="001B41B3" w:rsidRPr="00E30D11">
              <w:rPr>
                <w:i/>
                <w:sz w:val="24"/>
                <w:szCs w:val="24"/>
                <w:vertAlign w:val="subscript"/>
                <w:lang w:val="en-US"/>
              </w:rPr>
              <w:t>f</w:t>
            </w:r>
            <w:r w:rsidRPr="004A6215">
              <w:t>}</w:t>
            </w:r>
          </w:p>
        </w:tc>
        <w:tc>
          <w:tcPr>
            <w:tcW w:w="923" w:type="dxa"/>
          </w:tcPr>
          <w:p w:rsidR="00E30D11" w:rsidRDefault="00E30D11" w:rsidP="00B22665">
            <w:pPr>
              <w:jc w:val="center"/>
            </w:pPr>
            <w:r>
              <w:sym w:font="Symbol" w:char="F0C6"/>
            </w:r>
          </w:p>
        </w:tc>
      </w:tr>
      <w:tr w:rsidR="00E30D11" w:rsidTr="001B41B3">
        <w:trPr>
          <w:jc w:val="center"/>
        </w:trPr>
        <w:tc>
          <w:tcPr>
            <w:tcW w:w="709" w:type="dxa"/>
          </w:tcPr>
          <w:p w:rsidR="00E30D11" w:rsidRPr="004A6215" w:rsidRDefault="001B41B3" w:rsidP="00B22665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b</w:t>
            </w:r>
          </w:p>
        </w:tc>
        <w:tc>
          <w:tcPr>
            <w:tcW w:w="923" w:type="dxa"/>
          </w:tcPr>
          <w:p w:rsidR="00E30D11" w:rsidRDefault="00E30D11" w:rsidP="00B22665">
            <w:pPr>
              <w:jc w:val="center"/>
            </w:pPr>
            <w:r>
              <w:sym w:font="Symbol" w:char="F0C6"/>
            </w:r>
          </w:p>
        </w:tc>
        <w:tc>
          <w:tcPr>
            <w:tcW w:w="923" w:type="dxa"/>
          </w:tcPr>
          <w:p w:rsidR="00E30D11" w:rsidRDefault="00E30D11" w:rsidP="001B41B3">
            <w:pPr>
              <w:jc w:val="center"/>
            </w:pPr>
            <w:r w:rsidRPr="004A6215">
              <w:t>{</w:t>
            </w:r>
            <w:r w:rsidR="001B41B3" w:rsidRPr="00E30D11">
              <w:rPr>
                <w:i/>
                <w:lang w:val="en-US"/>
              </w:rPr>
              <w:t>k</w:t>
            </w:r>
            <w:r w:rsidR="001B41B3" w:rsidRPr="004A6215">
              <w:rPr>
                <w:sz w:val="24"/>
                <w:szCs w:val="24"/>
                <w:vertAlign w:val="subscript"/>
              </w:rPr>
              <w:t>2</w:t>
            </w:r>
            <w:r w:rsidRPr="004A6215">
              <w:t>}</w:t>
            </w:r>
          </w:p>
        </w:tc>
        <w:tc>
          <w:tcPr>
            <w:tcW w:w="923" w:type="dxa"/>
          </w:tcPr>
          <w:p w:rsidR="00E30D11" w:rsidRDefault="00E30D11" w:rsidP="00B22665">
            <w:pPr>
              <w:jc w:val="center"/>
            </w:pPr>
            <w:r>
              <w:sym w:font="Symbol" w:char="F0C6"/>
            </w:r>
          </w:p>
        </w:tc>
        <w:tc>
          <w:tcPr>
            <w:tcW w:w="923" w:type="dxa"/>
          </w:tcPr>
          <w:p w:rsidR="00E30D11" w:rsidRDefault="00E30D11" w:rsidP="00614300">
            <w:pPr>
              <w:keepNext/>
              <w:jc w:val="center"/>
            </w:pPr>
            <w:r>
              <w:sym w:font="Symbol" w:char="F0C6"/>
            </w:r>
          </w:p>
        </w:tc>
      </w:tr>
    </w:tbl>
    <w:p w:rsidR="00E30D11" w:rsidRDefault="00614300" w:rsidP="00614300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>
        <w:t xml:space="preserve">. </w:t>
      </w:r>
      <w:r w:rsidRPr="00283F8D">
        <w:rPr>
          <w:szCs w:val="18"/>
        </w:rPr>
        <w:t>Таблица переходов НКА из рис. 2.3</w:t>
      </w:r>
    </w:p>
    <w:p w:rsidR="00614300" w:rsidRDefault="00614300" w:rsidP="001964E5"/>
    <w:p w:rsidR="001964E5" w:rsidRDefault="001964E5" w:rsidP="001964E5">
      <w:r>
        <w:tab/>
        <w:t>По мере чтения символов входной строки КА переходит из состояния в состояние в соответствии с функцией переходов. Е</w:t>
      </w:r>
      <w:r>
        <w:t>с</w:t>
      </w:r>
      <w:r>
        <w:t xml:space="preserve">ли после чтения последнего символа входной строки </w:t>
      </w:r>
      <w:r w:rsidR="00CA58EA">
        <w:t>КА</w:t>
      </w:r>
      <w:r>
        <w:t xml:space="preserve"> нах</w:t>
      </w:r>
      <w:r>
        <w:t>о</w:t>
      </w:r>
      <w:r>
        <w:t>дится в одном из конечных состояний, то говорят, что строка принимается автоматом. В противном случае строка не прина</w:t>
      </w:r>
      <w:r>
        <w:t>д</w:t>
      </w:r>
      <w:r>
        <w:t>лежит языку, принимаемому автоматом.</w:t>
      </w:r>
    </w:p>
    <w:p w:rsidR="001964E5" w:rsidRPr="00413452" w:rsidRDefault="001964E5" w:rsidP="001964E5">
      <w:r w:rsidRPr="00D77C73">
        <w:tab/>
      </w:r>
      <w:r>
        <w:t>Расширим определение функции переходов на строку, опр</w:t>
      </w:r>
      <w:r>
        <w:t>е</w:t>
      </w:r>
      <w:r>
        <w:t xml:space="preserve">делив ее как функцию </w:t>
      </w:r>
      <w:r>
        <w:sym w:font="Symbol" w:char="F064"/>
      </w:r>
      <w:r>
        <w:t>: </w:t>
      </w:r>
      <w:r>
        <w:rPr>
          <w:i/>
          <w:lang w:val="en-US"/>
        </w:rPr>
        <w:t>K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 w:rsidRPr="00602AAE">
        <w:rPr>
          <w:i/>
          <w:lang w:val="en-US"/>
        </w:rPr>
        <w:t>T</w:t>
      </w:r>
      <w:r w:rsidRPr="00D77C73">
        <w:rPr>
          <w:sz w:val="24"/>
          <w:vertAlign w:val="superscript"/>
        </w:rPr>
        <w:t>*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szCs w:val="22"/>
          <w:lang w:val="en-US"/>
        </w:rPr>
        <w:t>K</w:t>
      </w:r>
      <w:r>
        <w:t xml:space="preserve"> (для </w:t>
      </w:r>
      <w:proofErr w:type="gramStart"/>
      <w:r>
        <w:t>НКА</w:t>
      </w:r>
      <w:r w:rsidRPr="0034464F">
        <w:t xml:space="preserve"> </w:t>
      </w:r>
      <w:proofErr w:type="gramEnd"/>
      <w:r>
        <w:sym w:font="Symbol" w:char="F064"/>
      </w:r>
      <w:r>
        <w:t>: </w:t>
      </w:r>
      <w:r>
        <w:rPr>
          <w:i/>
          <w:lang w:val="en-US"/>
        </w:rPr>
        <w:t>K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 w:rsidRPr="00602AAE">
        <w:rPr>
          <w:i/>
          <w:lang w:val="en-US"/>
        </w:rPr>
        <w:t>T</w:t>
      </w:r>
      <w:r w:rsidRPr="00D77C73">
        <w:rPr>
          <w:sz w:val="24"/>
          <w:vertAlign w:val="superscript"/>
        </w:rPr>
        <w:t>*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szCs w:val="22"/>
        </w:rPr>
        <w:t>2</w:t>
      </w:r>
      <w:r w:rsidRPr="006D2D45">
        <w:rPr>
          <w:i/>
          <w:sz w:val="24"/>
          <w:szCs w:val="24"/>
          <w:vertAlign w:val="superscript"/>
          <w:lang w:val="en-US"/>
        </w:rPr>
        <w:t>K</w:t>
      </w:r>
      <w:r>
        <w:t xml:space="preserve">). Тогда </w:t>
      </w:r>
      <w:r>
        <w:sym w:font="Symbol" w:char="F064"/>
      </w:r>
      <w:r>
        <w:t>(</w:t>
      </w:r>
      <w:r>
        <w:rPr>
          <w:i/>
          <w:lang w:val="en-US"/>
        </w:rPr>
        <w:t>k</w:t>
      </w:r>
      <w:r w:rsidRPr="009B2B7D">
        <w:t>,</w:t>
      </w:r>
      <w:r>
        <w:rPr>
          <w:lang w:val="en-US"/>
        </w:rPr>
        <w:t> </w:t>
      </w:r>
      <w:r>
        <w:rPr>
          <w:i/>
          <w:lang w:val="en-US"/>
        </w:rPr>
        <w:t>x</w:t>
      </w:r>
      <w:r>
        <w:t>)</w:t>
      </w:r>
      <w:r w:rsidRPr="001E22C8">
        <w:t xml:space="preserve"> –</w:t>
      </w:r>
      <w:r>
        <w:t xml:space="preserve"> состояние, которое будет достигнуто из состо</w:t>
      </w:r>
      <w:r>
        <w:t>я</w:t>
      </w:r>
      <w:r>
        <w:t>ния </w:t>
      </w:r>
      <w:r>
        <w:rPr>
          <w:i/>
          <w:lang w:val="en-US"/>
        </w:rPr>
        <w:t>k</w:t>
      </w:r>
      <w:r w:rsidRPr="001E22C8">
        <w:t xml:space="preserve"> </w:t>
      </w:r>
      <w:r>
        <w:t xml:space="preserve">после ввода строки </w:t>
      </w:r>
      <w:r w:rsidRPr="001E22C8">
        <w:rPr>
          <w:i/>
          <w:lang w:val="en-US"/>
        </w:rPr>
        <w:t>x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602AAE">
        <w:rPr>
          <w:i/>
          <w:lang w:val="en-US"/>
        </w:rPr>
        <w:t>T</w:t>
      </w:r>
      <w:r w:rsidRPr="00D77C73">
        <w:rPr>
          <w:sz w:val="24"/>
          <w:vertAlign w:val="superscript"/>
        </w:rPr>
        <w:t>*</w:t>
      </w:r>
      <w:r>
        <w:t xml:space="preserve">. Если </w:t>
      </w:r>
      <w:r w:rsidRPr="00413452">
        <w:rPr>
          <w:i/>
          <w:lang w:val="en-US"/>
        </w:rPr>
        <w:t>x</w:t>
      </w:r>
      <w:r>
        <w:t> = </w:t>
      </w:r>
      <w:r w:rsidRPr="00413452">
        <w:rPr>
          <w:i/>
          <w:lang w:val="en-US"/>
        </w:rPr>
        <w:t>ay</w:t>
      </w:r>
      <w:r w:rsidRPr="00413452">
        <w:t xml:space="preserve"> (</w:t>
      </w:r>
      <w:r>
        <w:rPr>
          <w:i/>
          <w:lang w:val="en-US"/>
        </w:rPr>
        <w:t>a</w:t>
      </w:r>
      <w:r w:rsidRPr="00602AAE"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602AAE">
        <w:rPr>
          <w:i/>
          <w:lang w:val="en-US"/>
        </w:rPr>
        <w:t>T</w:t>
      </w:r>
      <w:r w:rsidRPr="00413452">
        <w:t xml:space="preserve">, </w:t>
      </w:r>
      <w:r>
        <w:rPr>
          <w:i/>
          <w:lang w:val="en-US"/>
        </w:rPr>
        <w:t>y</w:t>
      </w:r>
      <w:r w:rsidRPr="00602AAE"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602AAE">
        <w:rPr>
          <w:i/>
          <w:lang w:val="en-US"/>
        </w:rPr>
        <w:t>T</w:t>
      </w:r>
      <w:r w:rsidRPr="00D77C73">
        <w:rPr>
          <w:sz w:val="24"/>
          <w:vertAlign w:val="superscript"/>
        </w:rPr>
        <w:t>*</w:t>
      </w:r>
      <w:r w:rsidRPr="00413452">
        <w:t>)</w:t>
      </w:r>
      <w:r>
        <w:t xml:space="preserve">, то расширенную функцию </w:t>
      </w:r>
      <w:r>
        <w:sym w:font="Symbol" w:char="F064"/>
      </w:r>
      <w:r>
        <w:t xml:space="preserve"> можно определить рекурсивно: </w:t>
      </w:r>
      <w:r>
        <w:sym w:font="Symbol" w:char="F064"/>
      </w:r>
      <w:r>
        <w:t>(</w:t>
      </w:r>
      <w:r>
        <w:rPr>
          <w:i/>
          <w:lang w:val="en-US"/>
        </w:rPr>
        <w:t>k</w:t>
      </w:r>
      <w:r w:rsidRPr="009B2B7D">
        <w:t>,</w:t>
      </w:r>
      <w:r>
        <w:rPr>
          <w:lang w:val="en-US"/>
        </w:rPr>
        <w:t> </w:t>
      </w:r>
      <w:r>
        <w:rPr>
          <w:i/>
          <w:lang w:val="en-US"/>
        </w:rPr>
        <w:t>x</w:t>
      </w:r>
      <w:r>
        <w:t>) = </w:t>
      </w:r>
      <w:r>
        <w:sym w:font="Symbol" w:char="F064"/>
      </w:r>
      <w:r>
        <w:t>(</w:t>
      </w:r>
      <w:r>
        <w:sym w:font="Symbol" w:char="F064"/>
      </w:r>
      <w:r>
        <w:t>(</w:t>
      </w:r>
      <w:r>
        <w:rPr>
          <w:i/>
          <w:lang w:val="en-US"/>
        </w:rPr>
        <w:t>k</w:t>
      </w:r>
      <w:r w:rsidRPr="009B2B7D"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>
        <w:t>)</w:t>
      </w:r>
      <w:r w:rsidRPr="009B2B7D">
        <w:t>,</w:t>
      </w:r>
      <w:r>
        <w:rPr>
          <w:lang w:val="en-US"/>
        </w:rPr>
        <w:t> </w:t>
      </w:r>
      <w:r>
        <w:rPr>
          <w:i/>
          <w:lang w:val="en-US"/>
        </w:rPr>
        <w:t>y</w:t>
      </w:r>
      <w:r>
        <w:t>).</w:t>
      </w:r>
    </w:p>
    <w:p w:rsidR="001964E5" w:rsidRPr="008049B4" w:rsidRDefault="001964E5" w:rsidP="001964E5">
      <w:r>
        <w:tab/>
        <w:t xml:space="preserve">Таким образом, множество строк </w:t>
      </w:r>
      <w:r w:rsidRPr="00EE7BFF">
        <w:rPr>
          <w:i/>
          <w:lang w:val="en-US"/>
        </w:rPr>
        <w:t>T</w:t>
      </w:r>
      <w:r>
        <w:t>(</w:t>
      </w:r>
      <w:r w:rsidRPr="00EE7BFF">
        <w:rPr>
          <w:i/>
          <w:lang w:val="en-US"/>
        </w:rPr>
        <w:t>M</w:t>
      </w:r>
      <w:r>
        <w:t>)</w:t>
      </w:r>
      <w:r>
        <w:rPr>
          <w:i/>
          <w:lang w:val="en-US"/>
        </w:rPr>
        <w:t> </w:t>
      </w:r>
      <w:r>
        <w:sym w:font="Symbol" w:char="F0CD"/>
      </w:r>
      <w:r>
        <w:rPr>
          <w:lang w:val="en-US"/>
        </w:rPr>
        <w:t> </w:t>
      </w:r>
      <w:r w:rsidRPr="00602AAE">
        <w:rPr>
          <w:i/>
          <w:lang w:val="en-US"/>
        </w:rPr>
        <w:t>T</w:t>
      </w:r>
      <w:r w:rsidRPr="00D77C73">
        <w:rPr>
          <w:sz w:val="24"/>
          <w:vertAlign w:val="superscript"/>
        </w:rPr>
        <w:t>*</w:t>
      </w:r>
      <w:r>
        <w:t xml:space="preserve">, принимаемых автоматом </w:t>
      </w:r>
      <w:r w:rsidRPr="00EE7BFF">
        <w:rPr>
          <w:i/>
          <w:lang w:val="en-US"/>
        </w:rPr>
        <w:t>M</w:t>
      </w:r>
      <w:r w:rsidRPr="008049B4">
        <w:t xml:space="preserve">, </w:t>
      </w:r>
      <w:r>
        <w:t>можно определить следующим образом:</w:t>
      </w:r>
    </w:p>
    <w:p w:rsidR="001964E5" w:rsidRPr="008049B4" w:rsidRDefault="001964E5" w:rsidP="001964E5">
      <w:pPr>
        <w:ind w:left="397" w:hanging="397"/>
      </w:pPr>
      <w:r>
        <w:tab/>
      </w:r>
      <w:proofErr w:type="gramStart"/>
      <w:r w:rsidRPr="00EE7BFF">
        <w:rPr>
          <w:i/>
          <w:lang w:val="en-US"/>
        </w:rPr>
        <w:t>T</w:t>
      </w:r>
      <w:r>
        <w:t>(</w:t>
      </w:r>
      <w:proofErr w:type="gramEnd"/>
      <w:r w:rsidRPr="00EE7BFF">
        <w:rPr>
          <w:i/>
          <w:lang w:val="en-US"/>
        </w:rPr>
        <w:t>M</w:t>
      </w:r>
      <w:r>
        <w:t>)</w:t>
      </w:r>
      <w:r>
        <w:rPr>
          <w:i/>
          <w:lang w:val="en-US"/>
        </w:rPr>
        <w:t> </w:t>
      </w:r>
      <w:r>
        <w:t>= </w:t>
      </w:r>
      <w:r w:rsidRPr="00DA1562">
        <w:rPr>
          <w:szCs w:val="22"/>
        </w:rPr>
        <w:t>{</w:t>
      </w:r>
      <w:r w:rsidRPr="008049B4">
        <w:rPr>
          <w:i/>
          <w:szCs w:val="22"/>
          <w:lang w:val="en-US"/>
        </w:rPr>
        <w:t>x</w:t>
      </w:r>
      <w:r w:rsidRPr="00602AAE">
        <w:rPr>
          <w:szCs w:val="22"/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602AAE">
        <w:rPr>
          <w:i/>
          <w:lang w:val="en-US"/>
        </w:rPr>
        <w:t>T</w:t>
      </w:r>
      <w:r w:rsidRPr="00D77C73">
        <w:rPr>
          <w:sz w:val="24"/>
          <w:vertAlign w:val="superscript"/>
        </w:rPr>
        <w:t>*</w:t>
      </w:r>
      <w:r>
        <w:rPr>
          <w:szCs w:val="22"/>
        </w:rPr>
        <w:t> </w:t>
      </w:r>
      <w:r w:rsidRPr="00DA1562">
        <w:rPr>
          <w:szCs w:val="22"/>
        </w:rPr>
        <w:t>|</w:t>
      </w:r>
      <w:r>
        <w:rPr>
          <w:szCs w:val="22"/>
        </w:rPr>
        <w:t> </w:t>
      </w:r>
      <w:r>
        <w:sym w:font="Symbol" w:char="F064"/>
      </w:r>
      <w:r>
        <w:t>(</w:t>
      </w:r>
      <w:r>
        <w:rPr>
          <w:i/>
          <w:lang w:val="en-US"/>
        </w:rPr>
        <w:t>k</w:t>
      </w:r>
      <w:r w:rsidRPr="00AE0016">
        <w:rPr>
          <w:szCs w:val="24"/>
          <w:vertAlign w:val="subscript"/>
        </w:rPr>
        <w:t>0</w:t>
      </w:r>
      <w:r w:rsidRPr="009B2B7D">
        <w:t>,</w:t>
      </w:r>
      <w:r>
        <w:rPr>
          <w:lang w:val="en-US"/>
        </w:rPr>
        <w:t> </w:t>
      </w:r>
      <w:r>
        <w:rPr>
          <w:i/>
          <w:lang w:val="en-US"/>
        </w:rPr>
        <w:t>x</w:t>
      </w:r>
      <w:r>
        <w:t>)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szCs w:val="22"/>
          <w:lang w:val="en-US"/>
        </w:rPr>
        <w:t>F</w:t>
      </w:r>
      <w:r w:rsidRPr="00DA1562">
        <w:rPr>
          <w:szCs w:val="22"/>
        </w:rPr>
        <w:t>}.</w:t>
      </w:r>
    </w:p>
    <w:p w:rsidR="00CA58EA" w:rsidRPr="007F5F30" w:rsidRDefault="00CA58EA" w:rsidP="00CA58EA">
      <w:r>
        <w:tab/>
        <w:t>Использование НКА в качестве распознавателя приводит к существенным потерям времени при лексическом анализе, п</w:t>
      </w:r>
      <w:r>
        <w:t>о</w:t>
      </w:r>
      <w:r>
        <w:t>скольку приходится перебирать все возможные варианты. П</w:t>
      </w:r>
      <w:r>
        <w:t>о</w:t>
      </w:r>
      <w:r>
        <w:t>этому следует использовать всегда ДКА. К счастью, каждому НКА можно поставить в соответствие ДКА, принимающий тот же язык.</w:t>
      </w:r>
    </w:p>
    <w:p w:rsidR="00CA58EA" w:rsidRPr="00286400" w:rsidRDefault="00CA58EA" w:rsidP="00CA58EA">
      <w:pPr>
        <w:spacing w:line="228" w:lineRule="auto"/>
        <w:ind w:firstLine="397"/>
        <w:rPr>
          <w:szCs w:val="22"/>
        </w:rPr>
      </w:pPr>
      <w:r>
        <w:rPr>
          <w:szCs w:val="22"/>
        </w:rPr>
        <w:t xml:space="preserve">Поскольку множество всех подмножеств множества </w:t>
      </w:r>
      <w:r w:rsidRPr="006D2D45">
        <w:rPr>
          <w:i/>
          <w:szCs w:val="22"/>
          <w:lang w:val="en-US"/>
        </w:rPr>
        <w:t>K</w:t>
      </w:r>
      <w:r w:rsidRPr="006D2D45">
        <w:rPr>
          <w:szCs w:val="22"/>
        </w:rPr>
        <w:t xml:space="preserve"> </w:t>
      </w:r>
      <w:r>
        <w:rPr>
          <w:szCs w:val="22"/>
        </w:rPr>
        <w:t>к</w:t>
      </w:r>
      <w:r>
        <w:rPr>
          <w:szCs w:val="22"/>
        </w:rPr>
        <w:t>о</w:t>
      </w:r>
      <w:r>
        <w:rPr>
          <w:szCs w:val="22"/>
        </w:rPr>
        <w:t>нечно и равно 2</w:t>
      </w:r>
      <w:r w:rsidRPr="006D2D45">
        <w:rPr>
          <w:sz w:val="24"/>
          <w:szCs w:val="24"/>
          <w:vertAlign w:val="superscript"/>
        </w:rPr>
        <w:t>|</w:t>
      </w:r>
      <w:r w:rsidRPr="006D2D45">
        <w:rPr>
          <w:i/>
          <w:sz w:val="24"/>
          <w:szCs w:val="24"/>
          <w:vertAlign w:val="superscript"/>
          <w:lang w:val="en-US"/>
        </w:rPr>
        <w:t>K</w:t>
      </w:r>
      <w:r w:rsidRPr="006D2D45">
        <w:rPr>
          <w:sz w:val="24"/>
          <w:szCs w:val="24"/>
          <w:vertAlign w:val="superscript"/>
        </w:rPr>
        <w:t>|</w:t>
      </w:r>
      <w:r>
        <w:rPr>
          <w:szCs w:val="22"/>
        </w:rPr>
        <w:t>, то каждое подмножество можно рассматр</w:t>
      </w:r>
      <w:r>
        <w:rPr>
          <w:szCs w:val="22"/>
        </w:rPr>
        <w:t>и</w:t>
      </w:r>
      <w:r>
        <w:rPr>
          <w:szCs w:val="22"/>
        </w:rPr>
        <w:lastRenderedPageBreak/>
        <w:t>вать как отдельное состояние, т. е. получится 2</w:t>
      </w:r>
      <w:r w:rsidRPr="006D2D45">
        <w:rPr>
          <w:sz w:val="24"/>
          <w:szCs w:val="24"/>
          <w:vertAlign w:val="superscript"/>
        </w:rPr>
        <w:t>|</w:t>
      </w:r>
      <w:r w:rsidRPr="006D2D45">
        <w:rPr>
          <w:i/>
          <w:sz w:val="24"/>
          <w:szCs w:val="24"/>
          <w:vertAlign w:val="superscript"/>
          <w:lang w:val="en-US"/>
        </w:rPr>
        <w:t>K</w:t>
      </w:r>
      <w:r w:rsidRPr="006D2D45">
        <w:rPr>
          <w:sz w:val="24"/>
          <w:szCs w:val="24"/>
          <w:vertAlign w:val="superscript"/>
        </w:rPr>
        <w:t>|</w:t>
      </w:r>
      <w:r>
        <w:rPr>
          <w:szCs w:val="22"/>
        </w:rPr>
        <w:t xml:space="preserve"> возможных с</w:t>
      </w:r>
      <w:r>
        <w:rPr>
          <w:szCs w:val="22"/>
        </w:rPr>
        <w:t>о</w:t>
      </w:r>
      <w:r>
        <w:rPr>
          <w:szCs w:val="22"/>
        </w:rPr>
        <w:t>стояний детерминированного автомата. На практике, чтобы не рассматривать все 2</w:t>
      </w:r>
      <w:r w:rsidRPr="006D2D45">
        <w:rPr>
          <w:sz w:val="24"/>
          <w:szCs w:val="24"/>
          <w:vertAlign w:val="superscript"/>
        </w:rPr>
        <w:t>|</w:t>
      </w:r>
      <w:r w:rsidRPr="006D2D45">
        <w:rPr>
          <w:i/>
          <w:sz w:val="24"/>
          <w:szCs w:val="24"/>
          <w:vertAlign w:val="superscript"/>
          <w:lang w:val="en-US"/>
        </w:rPr>
        <w:t>K</w:t>
      </w:r>
      <w:r w:rsidRPr="006D2D45">
        <w:rPr>
          <w:sz w:val="24"/>
          <w:szCs w:val="24"/>
          <w:vertAlign w:val="superscript"/>
        </w:rPr>
        <w:t>|</w:t>
      </w:r>
      <w:r>
        <w:rPr>
          <w:szCs w:val="22"/>
        </w:rPr>
        <w:t xml:space="preserve"> возможных состояний, ограничиваются рассмотрением множества тех состояний, которые могут быть достигнуты из начального состояния </w:t>
      </w:r>
      <w:r w:rsidR="004E7A21" w:rsidRPr="004E7A21">
        <w:rPr>
          <w:szCs w:val="22"/>
        </w:rPr>
        <w:t>{</w:t>
      </w:r>
      <w:r w:rsidRPr="006A5280">
        <w:rPr>
          <w:i/>
          <w:szCs w:val="22"/>
          <w:lang w:val="en-US"/>
        </w:rPr>
        <w:t>k</w:t>
      </w:r>
      <w:r w:rsidRPr="006A5280">
        <w:rPr>
          <w:sz w:val="24"/>
          <w:szCs w:val="24"/>
          <w:vertAlign w:val="subscript"/>
        </w:rPr>
        <w:t>0</w:t>
      </w:r>
      <w:r w:rsidR="004E7A21" w:rsidRPr="004E7A21">
        <w:rPr>
          <w:szCs w:val="22"/>
        </w:rPr>
        <w:t>},</w:t>
      </w:r>
      <w:r>
        <w:rPr>
          <w:szCs w:val="22"/>
        </w:rPr>
        <w:t xml:space="preserve"> т. е. </w:t>
      </w:r>
      <w:r w:rsidRPr="007249ED">
        <w:rPr>
          <w:i/>
          <w:szCs w:val="22"/>
          <w:lang w:val="en-US"/>
        </w:rPr>
        <w:t>K</w:t>
      </w:r>
      <w:r w:rsidRPr="002B4FED">
        <w:rPr>
          <w:i/>
        </w:rPr>
        <w:t>'</w:t>
      </w:r>
      <w:r>
        <w:rPr>
          <w:szCs w:val="22"/>
          <w:lang w:val="en-US"/>
        </w:rPr>
        <w:t> </w:t>
      </w:r>
      <w:r w:rsidRPr="007249ED">
        <w:rPr>
          <w:szCs w:val="22"/>
        </w:rPr>
        <w:t>=</w:t>
      </w:r>
      <w:r>
        <w:rPr>
          <w:szCs w:val="22"/>
          <w:lang w:val="en-US"/>
        </w:rPr>
        <w:t> </w:t>
      </w:r>
      <w:r>
        <w:sym w:font="Symbol" w:char="F064"/>
      </w:r>
      <w:r>
        <w:t>(</w:t>
      </w:r>
      <w:r w:rsidR="004E7A21" w:rsidRPr="004E7A21">
        <w:t>{</w:t>
      </w:r>
      <w:r w:rsidRPr="006A5280">
        <w:rPr>
          <w:i/>
          <w:szCs w:val="22"/>
          <w:lang w:val="en-US"/>
        </w:rPr>
        <w:t>k</w:t>
      </w:r>
      <w:r w:rsidRPr="006A5280">
        <w:rPr>
          <w:sz w:val="24"/>
          <w:szCs w:val="24"/>
          <w:vertAlign w:val="subscript"/>
        </w:rPr>
        <w:t>0</w:t>
      </w:r>
      <w:r w:rsidR="004E7A21" w:rsidRPr="004E7A21">
        <w:t>},</w:t>
      </w:r>
      <w:r>
        <w:rPr>
          <w:lang w:val="en-US"/>
        </w:rPr>
        <w:t> </w:t>
      </w:r>
      <w:r>
        <w:rPr>
          <w:i/>
          <w:lang w:val="en-US"/>
        </w:rPr>
        <w:t>a</w:t>
      </w:r>
      <w:r>
        <w:t>)</w:t>
      </w:r>
      <w:r w:rsidRPr="007249ED">
        <w:t xml:space="preserve"> </w:t>
      </w:r>
      <w:r>
        <w:t xml:space="preserve">для всех </w:t>
      </w:r>
      <w:r>
        <w:rPr>
          <w:i/>
          <w:lang w:val="en-US"/>
        </w:rPr>
        <w:t>a</w:t>
      </w:r>
      <w:r w:rsidRPr="00C77063"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t xml:space="preserve">. Далее рассматривается множество состояний </w:t>
      </w:r>
      <w:r>
        <w:sym w:font="Symbol" w:char="F064"/>
      </w:r>
      <w:r>
        <w:t>(</w:t>
      </w:r>
      <w:r w:rsidRPr="007249ED">
        <w:rPr>
          <w:i/>
          <w:szCs w:val="22"/>
          <w:lang w:val="en-US"/>
        </w:rPr>
        <w:t>K</w:t>
      </w:r>
      <w:r w:rsidRPr="002B4FED">
        <w:rPr>
          <w:i/>
        </w:rPr>
        <w:t>'</w:t>
      </w:r>
      <w:r w:rsidRPr="009B2B7D"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>
        <w:t xml:space="preserve">) для всех </w:t>
      </w:r>
      <w:r>
        <w:rPr>
          <w:i/>
          <w:lang w:val="en-US"/>
        </w:rPr>
        <w:t>a</w:t>
      </w:r>
      <w:r w:rsidRPr="00C77063"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t xml:space="preserve">, </w:t>
      </w:r>
      <w:r w:rsidRPr="007249ED">
        <w:rPr>
          <w:i/>
          <w:szCs w:val="22"/>
          <w:lang w:val="en-US"/>
        </w:rPr>
        <w:t>K</w:t>
      </w:r>
      <w:r w:rsidRPr="002B4FED">
        <w:rPr>
          <w:i/>
        </w:rPr>
        <w:t>'</w:t>
      </w:r>
      <w:r w:rsidRPr="00C77063">
        <w:rPr>
          <w:lang w:val="en-US"/>
        </w:rPr>
        <w:t> </w:t>
      </w:r>
      <w:r>
        <w:sym w:font="Symbol" w:char="F0CD"/>
      </w:r>
      <w:r>
        <w:rPr>
          <w:lang w:val="en-US"/>
        </w:rPr>
        <w:t> </w:t>
      </w:r>
      <w:r w:rsidRPr="007249ED">
        <w:rPr>
          <w:i/>
          <w:szCs w:val="22"/>
          <w:lang w:val="en-US"/>
        </w:rPr>
        <w:t>K</w:t>
      </w:r>
      <w:r>
        <w:t xml:space="preserve">. Процесс продолжается до тех пор, пока полученные таким образом состояния не начнут совпадать с уже существующими состояниями автомата. В качестве множества конечных состояний полученного </w:t>
      </w:r>
      <w:r w:rsidR="004E7A21">
        <w:t>ДКА</w:t>
      </w:r>
      <w:r>
        <w:t xml:space="preserve"> выбирается такое множ</w:t>
      </w:r>
      <w:r>
        <w:t>е</w:t>
      </w:r>
      <w:r>
        <w:t xml:space="preserve">ство </w:t>
      </w:r>
      <w:r w:rsidRPr="007249ED">
        <w:rPr>
          <w:i/>
          <w:szCs w:val="22"/>
          <w:lang w:val="en-US"/>
        </w:rPr>
        <w:t>K</w:t>
      </w:r>
      <w:r w:rsidRPr="002B4FED">
        <w:rPr>
          <w:i/>
        </w:rPr>
        <w:t>'</w:t>
      </w:r>
      <w:r w:rsidRPr="00C77063">
        <w:rPr>
          <w:lang w:val="en-US"/>
        </w:rPr>
        <w:t> </w:t>
      </w:r>
      <w:r>
        <w:sym w:font="Symbol" w:char="F0CD"/>
      </w:r>
      <w:r>
        <w:rPr>
          <w:lang w:val="en-US"/>
        </w:rPr>
        <w:t> </w:t>
      </w:r>
      <w:r w:rsidRPr="007249ED">
        <w:rPr>
          <w:i/>
          <w:szCs w:val="22"/>
          <w:lang w:val="en-US"/>
        </w:rPr>
        <w:t>K</w:t>
      </w:r>
      <w:r>
        <w:t xml:space="preserve">, что </w:t>
      </w:r>
      <w:r w:rsidRPr="007249ED">
        <w:rPr>
          <w:i/>
          <w:szCs w:val="22"/>
          <w:lang w:val="en-US"/>
        </w:rPr>
        <w:t>K</w:t>
      </w:r>
      <w:r w:rsidRPr="002B4FED">
        <w:rPr>
          <w:i/>
        </w:rPr>
        <w:t>'</w:t>
      </w:r>
      <w:r w:rsidRPr="00C77063">
        <w:rPr>
          <w:lang w:val="en-US"/>
        </w:rPr>
        <w:t> </w:t>
      </w:r>
      <w:r>
        <w:sym w:font="Symbol" w:char="F0C7"/>
      </w:r>
      <w:r>
        <w:rPr>
          <w:lang w:val="en-US"/>
        </w:rPr>
        <w:t> </w:t>
      </w:r>
      <w:r>
        <w:rPr>
          <w:i/>
          <w:szCs w:val="22"/>
          <w:lang w:val="en-US"/>
        </w:rPr>
        <w:t>F</w:t>
      </w:r>
      <w:r>
        <w:rPr>
          <w:lang w:val="en-US"/>
        </w:rPr>
        <w:t> </w:t>
      </w:r>
      <w:r>
        <w:rPr>
          <w:lang w:val="en-US"/>
        </w:rPr>
        <w:sym w:font="Symbol" w:char="F0B9"/>
      </w:r>
      <w:r>
        <w:rPr>
          <w:lang w:val="en-US"/>
        </w:rPr>
        <w:t> </w:t>
      </w:r>
      <w:r>
        <w:rPr>
          <w:lang w:val="en-US"/>
        </w:rPr>
        <w:sym w:font="Symbol" w:char="F0C6"/>
      </w:r>
      <w:r>
        <w:t xml:space="preserve">, т. е. множество </w:t>
      </w:r>
      <w:r w:rsidRPr="007249ED">
        <w:rPr>
          <w:i/>
          <w:szCs w:val="22"/>
          <w:lang w:val="en-US"/>
        </w:rPr>
        <w:t>K</w:t>
      </w:r>
      <w:r w:rsidRPr="002B4FED">
        <w:rPr>
          <w:i/>
        </w:rPr>
        <w:t>'</w:t>
      </w:r>
      <w:r>
        <w:t>, образующее с</w:t>
      </w:r>
      <w:r>
        <w:t>о</w:t>
      </w:r>
      <w:r>
        <w:t xml:space="preserve">стояние </w:t>
      </w:r>
      <w:r w:rsidR="004E7A21">
        <w:t>ДКА</w:t>
      </w:r>
      <w:r>
        <w:t>, содержит хотя бы одно из конечных состояний и</w:t>
      </w:r>
      <w:r>
        <w:t>с</w:t>
      </w:r>
      <w:r>
        <w:t xml:space="preserve">ходного </w:t>
      </w:r>
      <w:r w:rsidR="004E7A21">
        <w:t>НКА</w:t>
      </w:r>
      <w:r>
        <w:t>.</w:t>
      </w:r>
    </w:p>
    <w:p w:rsidR="00CA58EA" w:rsidRDefault="00CA58EA" w:rsidP="00CA58EA">
      <w:pPr>
        <w:spacing w:line="228" w:lineRule="auto"/>
        <w:ind w:firstLine="397"/>
        <w:rPr>
          <w:szCs w:val="22"/>
        </w:rPr>
      </w:pPr>
      <w:r>
        <w:rPr>
          <w:szCs w:val="22"/>
        </w:rPr>
        <w:t xml:space="preserve">Процесс определения функций переходов </w:t>
      </w:r>
      <w:r w:rsidR="004E7A21">
        <w:rPr>
          <w:szCs w:val="22"/>
        </w:rPr>
        <w:t>ДКА</w:t>
      </w:r>
      <w:r>
        <w:rPr>
          <w:szCs w:val="22"/>
        </w:rPr>
        <w:t>, эквивален</w:t>
      </w:r>
      <w:r>
        <w:rPr>
          <w:szCs w:val="22"/>
        </w:rPr>
        <w:t>т</w:t>
      </w:r>
      <w:r>
        <w:rPr>
          <w:szCs w:val="22"/>
        </w:rPr>
        <w:t xml:space="preserve">ного </w:t>
      </w:r>
      <w:r w:rsidR="004E7A21">
        <w:rPr>
          <w:szCs w:val="22"/>
        </w:rPr>
        <w:t>НКА</w:t>
      </w:r>
      <w:r>
        <w:rPr>
          <w:szCs w:val="22"/>
        </w:rPr>
        <w:t xml:space="preserve"> на</w:t>
      </w:r>
      <w:r w:rsidR="004E7A21">
        <w:rPr>
          <w:szCs w:val="22"/>
        </w:rPr>
        <w:t xml:space="preserve"> рис. 2.3</w:t>
      </w:r>
      <w:r>
        <w:rPr>
          <w:szCs w:val="22"/>
        </w:rPr>
        <w:t xml:space="preserve">, представлен </w:t>
      </w:r>
      <w:r w:rsidR="00614300">
        <w:rPr>
          <w:szCs w:val="22"/>
        </w:rPr>
        <w:t>на</w:t>
      </w:r>
      <w:r w:rsidR="004E7A21">
        <w:rPr>
          <w:szCs w:val="22"/>
        </w:rPr>
        <w:t xml:space="preserve"> </w:t>
      </w:r>
      <w:r w:rsidR="00614300">
        <w:rPr>
          <w:szCs w:val="22"/>
        </w:rPr>
        <w:t>рис</w:t>
      </w:r>
      <w:r w:rsidR="004E7A21">
        <w:rPr>
          <w:szCs w:val="22"/>
        </w:rPr>
        <w:t>. 2.</w:t>
      </w:r>
      <w:r w:rsidR="00614300">
        <w:rPr>
          <w:szCs w:val="22"/>
        </w:rPr>
        <w:t>5</w:t>
      </w:r>
      <w:r>
        <w:rPr>
          <w:szCs w:val="22"/>
        </w:rPr>
        <w:t>.</w:t>
      </w:r>
    </w:p>
    <w:p w:rsidR="00CA58EA" w:rsidRPr="00283F8D" w:rsidRDefault="00CA58EA" w:rsidP="00614300">
      <w:pPr>
        <w:pStyle w:val="a5"/>
        <w:keepNext/>
        <w:spacing w:before="0"/>
        <w:rPr>
          <w:szCs w:val="1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53"/>
        <w:gridCol w:w="1153"/>
        <w:gridCol w:w="1153"/>
        <w:gridCol w:w="1153"/>
      </w:tblGrid>
      <w:tr w:rsidR="00CA58EA" w:rsidTr="004E7A21">
        <w:trPr>
          <w:jc w:val="center"/>
        </w:trPr>
        <w:tc>
          <w:tcPr>
            <w:tcW w:w="709" w:type="dxa"/>
          </w:tcPr>
          <w:p w:rsidR="00CA58EA" w:rsidRDefault="00CA58EA" w:rsidP="00B22665">
            <w:pPr>
              <w:jc w:val="center"/>
            </w:pPr>
          </w:p>
        </w:tc>
        <w:tc>
          <w:tcPr>
            <w:tcW w:w="1153" w:type="dxa"/>
          </w:tcPr>
          <w:p w:rsidR="00CA58EA" w:rsidRPr="004E7A21" w:rsidRDefault="00CA58EA" w:rsidP="004E7A21">
            <w:pPr>
              <w:jc w:val="center"/>
            </w:pPr>
            <w:r w:rsidRPr="004E7A21">
              <w:t>{</w:t>
            </w:r>
            <w:r w:rsidR="004E7A21" w:rsidRPr="00E30D11">
              <w:rPr>
                <w:i/>
                <w:lang w:val="en-US"/>
              </w:rPr>
              <w:t>k</w:t>
            </w:r>
            <w:r w:rsidR="004E7A21" w:rsidRPr="004A6215">
              <w:rPr>
                <w:sz w:val="24"/>
                <w:szCs w:val="24"/>
                <w:vertAlign w:val="subscript"/>
              </w:rPr>
              <w:t>0</w:t>
            </w:r>
            <w:r w:rsidRPr="004E7A21">
              <w:t>}</w:t>
            </w:r>
          </w:p>
        </w:tc>
        <w:tc>
          <w:tcPr>
            <w:tcW w:w="1153" w:type="dxa"/>
          </w:tcPr>
          <w:p w:rsidR="00CA58EA" w:rsidRPr="004E7A21" w:rsidRDefault="00CA58EA" w:rsidP="004E7A21">
            <w:pPr>
              <w:jc w:val="center"/>
              <w:rPr>
                <w:i/>
              </w:rPr>
            </w:pPr>
            <w:r w:rsidRPr="004E7A21">
              <w:t>[{</w:t>
            </w:r>
            <w:r w:rsidR="004E7A21" w:rsidRPr="00E30D11">
              <w:rPr>
                <w:i/>
                <w:lang w:val="en-US"/>
              </w:rPr>
              <w:t>k</w:t>
            </w:r>
            <w:r w:rsidR="004E7A21" w:rsidRPr="004A6215">
              <w:rPr>
                <w:sz w:val="24"/>
                <w:szCs w:val="24"/>
                <w:vertAlign w:val="subscript"/>
              </w:rPr>
              <w:t>1</w:t>
            </w:r>
            <w:r w:rsidRPr="004E7A21">
              <w:t>,</w:t>
            </w:r>
            <w:r>
              <w:t> </w:t>
            </w:r>
            <w:r w:rsidR="004E7A21" w:rsidRPr="00E30D11">
              <w:rPr>
                <w:i/>
                <w:lang w:val="en-US"/>
              </w:rPr>
              <w:t>k</w:t>
            </w:r>
            <w:r w:rsidR="004E7A21" w:rsidRPr="00E30D11">
              <w:rPr>
                <w:i/>
                <w:sz w:val="24"/>
                <w:szCs w:val="24"/>
                <w:vertAlign w:val="subscript"/>
                <w:lang w:val="en-US"/>
              </w:rPr>
              <w:t>f</w:t>
            </w:r>
            <w:r w:rsidRPr="004E7A21">
              <w:t>}]</w:t>
            </w:r>
          </w:p>
        </w:tc>
        <w:tc>
          <w:tcPr>
            <w:tcW w:w="1153" w:type="dxa"/>
          </w:tcPr>
          <w:p w:rsidR="00CA58EA" w:rsidRPr="004E7A21" w:rsidRDefault="00CA58EA" w:rsidP="004E7A21">
            <w:pPr>
              <w:jc w:val="center"/>
              <w:rPr>
                <w:i/>
              </w:rPr>
            </w:pPr>
            <w:r w:rsidRPr="004E7A21">
              <w:t>{</w:t>
            </w:r>
            <w:r w:rsidR="004E7A21" w:rsidRPr="00E30D11">
              <w:rPr>
                <w:i/>
                <w:lang w:val="en-US"/>
              </w:rPr>
              <w:t>k</w:t>
            </w:r>
            <w:r w:rsidR="004E7A21" w:rsidRPr="004A6215">
              <w:rPr>
                <w:sz w:val="24"/>
                <w:szCs w:val="24"/>
                <w:vertAlign w:val="subscript"/>
              </w:rPr>
              <w:t>2</w:t>
            </w:r>
            <w:r w:rsidRPr="004E7A21">
              <w:t>}</w:t>
            </w:r>
          </w:p>
        </w:tc>
        <w:tc>
          <w:tcPr>
            <w:tcW w:w="1153" w:type="dxa"/>
          </w:tcPr>
          <w:p w:rsidR="00CA58EA" w:rsidRPr="004E7A21" w:rsidRDefault="00CA58EA" w:rsidP="004E7A21">
            <w:pPr>
              <w:jc w:val="center"/>
            </w:pPr>
            <w:r w:rsidRPr="004E7A21">
              <w:t>[{</w:t>
            </w:r>
            <w:r w:rsidR="004E7A21" w:rsidRPr="00E30D11">
              <w:rPr>
                <w:i/>
                <w:lang w:val="en-US"/>
              </w:rPr>
              <w:t>k</w:t>
            </w:r>
            <w:r w:rsidR="004E7A21" w:rsidRPr="004A6215">
              <w:rPr>
                <w:sz w:val="24"/>
                <w:szCs w:val="24"/>
                <w:vertAlign w:val="subscript"/>
              </w:rPr>
              <w:t>2</w:t>
            </w:r>
            <w:r w:rsidRPr="004E7A21">
              <w:t>,</w:t>
            </w:r>
            <w:r>
              <w:t> </w:t>
            </w:r>
            <w:r w:rsidR="004E7A21" w:rsidRPr="00E30D11">
              <w:rPr>
                <w:i/>
                <w:lang w:val="en-US"/>
              </w:rPr>
              <w:t>k</w:t>
            </w:r>
            <w:r w:rsidR="004E7A21" w:rsidRPr="00E30D11">
              <w:rPr>
                <w:i/>
                <w:sz w:val="24"/>
                <w:szCs w:val="24"/>
                <w:vertAlign w:val="subscript"/>
                <w:lang w:val="en-US"/>
              </w:rPr>
              <w:t>f</w:t>
            </w:r>
            <w:r w:rsidRPr="004E7A21">
              <w:t>}]</w:t>
            </w:r>
          </w:p>
        </w:tc>
      </w:tr>
      <w:tr w:rsidR="00CA58EA" w:rsidTr="004E7A21">
        <w:trPr>
          <w:jc w:val="center"/>
        </w:trPr>
        <w:tc>
          <w:tcPr>
            <w:tcW w:w="709" w:type="dxa"/>
          </w:tcPr>
          <w:p w:rsidR="00CA58EA" w:rsidRPr="004E7A21" w:rsidRDefault="004E7A21" w:rsidP="00B22665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1153" w:type="dxa"/>
          </w:tcPr>
          <w:p w:rsidR="00CA58EA" w:rsidRPr="004E7A21" w:rsidRDefault="00CA58EA" w:rsidP="004E7A21">
            <w:pPr>
              <w:jc w:val="center"/>
            </w:pPr>
            <w:r w:rsidRPr="004E7A21">
              <w:t>{</w:t>
            </w:r>
            <w:r w:rsidR="004E7A21" w:rsidRPr="00E30D11">
              <w:rPr>
                <w:i/>
                <w:lang w:val="en-US"/>
              </w:rPr>
              <w:t>k</w:t>
            </w:r>
            <w:r w:rsidR="004E7A21" w:rsidRPr="004A6215">
              <w:rPr>
                <w:sz w:val="24"/>
                <w:szCs w:val="24"/>
                <w:vertAlign w:val="subscript"/>
              </w:rPr>
              <w:t>1</w:t>
            </w:r>
            <w:r w:rsidRPr="004E7A21">
              <w:t>,</w:t>
            </w:r>
            <w:r>
              <w:t> </w:t>
            </w:r>
            <w:r w:rsidR="004E7A21" w:rsidRPr="00E30D11">
              <w:rPr>
                <w:i/>
                <w:lang w:val="en-US"/>
              </w:rPr>
              <w:t>k</w:t>
            </w:r>
            <w:r w:rsidR="004E7A21" w:rsidRPr="00E30D11">
              <w:rPr>
                <w:i/>
                <w:sz w:val="24"/>
                <w:szCs w:val="24"/>
                <w:vertAlign w:val="subscript"/>
                <w:lang w:val="en-US"/>
              </w:rPr>
              <w:t>f</w:t>
            </w:r>
            <w:r w:rsidRPr="004E7A21">
              <w:t>}</w:t>
            </w:r>
          </w:p>
        </w:tc>
        <w:tc>
          <w:tcPr>
            <w:tcW w:w="1153" w:type="dxa"/>
          </w:tcPr>
          <w:p w:rsidR="00CA58EA" w:rsidRDefault="00CA58EA" w:rsidP="004E7A21">
            <w:pPr>
              <w:jc w:val="center"/>
            </w:pPr>
            <w:r w:rsidRPr="004E7A21">
              <w:t>{</w:t>
            </w:r>
            <w:r w:rsidR="004E7A21" w:rsidRPr="00E30D11">
              <w:rPr>
                <w:i/>
                <w:lang w:val="en-US"/>
              </w:rPr>
              <w:t>k</w:t>
            </w:r>
            <w:r w:rsidR="004E7A21" w:rsidRPr="004A6215">
              <w:rPr>
                <w:sz w:val="24"/>
                <w:szCs w:val="24"/>
                <w:vertAlign w:val="subscript"/>
              </w:rPr>
              <w:t>1</w:t>
            </w:r>
            <w:r w:rsidRPr="004E7A21">
              <w:t>,</w:t>
            </w:r>
            <w:r>
              <w:t> </w:t>
            </w:r>
            <w:r w:rsidR="004E7A21" w:rsidRPr="00E30D11">
              <w:rPr>
                <w:i/>
                <w:lang w:val="en-US"/>
              </w:rPr>
              <w:t>k</w:t>
            </w:r>
            <w:r w:rsidR="004E7A21" w:rsidRPr="00E30D11">
              <w:rPr>
                <w:i/>
                <w:sz w:val="24"/>
                <w:szCs w:val="24"/>
                <w:vertAlign w:val="subscript"/>
                <w:lang w:val="en-US"/>
              </w:rPr>
              <w:t>f</w:t>
            </w:r>
            <w:r w:rsidRPr="004E7A21">
              <w:t>}</w:t>
            </w:r>
          </w:p>
        </w:tc>
        <w:tc>
          <w:tcPr>
            <w:tcW w:w="1153" w:type="dxa"/>
          </w:tcPr>
          <w:p w:rsidR="00CA58EA" w:rsidRDefault="00CA58EA" w:rsidP="004E7A21">
            <w:pPr>
              <w:jc w:val="center"/>
            </w:pPr>
            <w:r w:rsidRPr="004E7A21">
              <w:t>{</w:t>
            </w:r>
            <w:r w:rsidR="004E7A21" w:rsidRPr="00E30D11">
              <w:rPr>
                <w:i/>
                <w:lang w:val="en-US"/>
              </w:rPr>
              <w:t>k</w:t>
            </w:r>
            <w:r w:rsidR="004E7A21" w:rsidRPr="004A6215">
              <w:rPr>
                <w:sz w:val="24"/>
                <w:szCs w:val="24"/>
                <w:vertAlign w:val="subscript"/>
              </w:rPr>
              <w:t>2</w:t>
            </w:r>
            <w:r w:rsidRPr="004E7A21">
              <w:t>,</w:t>
            </w:r>
            <w:r>
              <w:t> </w:t>
            </w:r>
            <w:r w:rsidR="004E7A21" w:rsidRPr="00E30D11">
              <w:rPr>
                <w:i/>
                <w:lang w:val="en-US"/>
              </w:rPr>
              <w:t>k</w:t>
            </w:r>
            <w:r w:rsidR="004E7A21" w:rsidRPr="00E30D11">
              <w:rPr>
                <w:i/>
                <w:sz w:val="24"/>
                <w:szCs w:val="24"/>
                <w:vertAlign w:val="subscript"/>
                <w:lang w:val="en-US"/>
              </w:rPr>
              <w:t>f</w:t>
            </w:r>
            <w:r w:rsidRPr="004E7A21">
              <w:t>}</w:t>
            </w:r>
          </w:p>
        </w:tc>
        <w:tc>
          <w:tcPr>
            <w:tcW w:w="1153" w:type="dxa"/>
          </w:tcPr>
          <w:p w:rsidR="00CA58EA" w:rsidRDefault="00CA58EA" w:rsidP="004E7A21">
            <w:pPr>
              <w:jc w:val="center"/>
            </w:pPr>
            <w:r w:rsidRPr="004E7A21">
              <w:t>{</w:t>
            </w:r>
            <w:r w:rsidR="004E7A21" w:rsidRPr="00E30D11">
              <w:rPr>
                <w:i/>
                <w:lang w:val="en-US"/>
              </w:rPr>
              <w:t>k</w:t>
            </w:r>
            <w:r w:rsidR="004E7A21" w:rsidRPr="004A6215">
              <w:rPr>
                <w:sz w:val="24"/>
                <w:szCs w:val="24"/>
                <w:vertAlign w:val="subscript"/>
              </w:rPr>
              <w:t>2</w:t>
            </w:r>
            <w:r w:rsidRPr="004E7A21">
              <w:t>,</w:t>
            </w:r>
            <w:r>
              <w:t> </w:t>
            </w:r>
            <w:r w:rsidR="004E7A21" w:rsidRPr="00E30D11">
              <w:rPr>
                <w:i/>
                <w:lang w:val="en-US"/>
              </w:rPr>
              <w:t>k</w:t>
            </w:r>
            <w:r w:rsidR="004E7A21" w:rsidRPr="00E30D11">
              <w:rPr>
                <w:i/>
                <w:sz w:val="24"/>
                <w:szCs w:val="24"/>
                <w:vertAlign w:val="subscript"/>
                <w:lang w:val="en-US"/>
              </w:rPr>
              <w:t>f</w:t>
            </w:r>
            <w:r w:rsidRPr="004E7A21">
              <w:t>}</w:t>
            </w:r>
          </w:p>
        </w:tc>
      </w:tr>
      <w:tr w:rsidR="00CA58EA" w:rsidTr="004E7A21">
        <w:trPr>
          <w:jc w:val="center"/>
        </w:trPr>
        <w:tc>
          <w:tcPr>
            <w:tcW w:w="709" w:type="dxa"/>
          </w:tcPr>
          <w:p w:rsidR="00CA58EA" w:rsidRPr="004E7A21" w:rsidRDefault="004E7A21" w:rsidP="00B22665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b</w:t>
            </w:r>
          </w:p>
        </w:tc>
        <w:tc>
          <w:tcPr>
            <w:tcW w:w="1153" w:type="dxa"/>
          </w:tcPr>
          <w:p w:rsidR="00CA58EA" w:rsidRDefault="00CA58EA" w:rsidP="00B22665">
            <w:pPr>
              <w:jc w:val="center"/>
            </w:pPr>
            <w:r>
              <w:sym w:font="Symbol" w:char="F0C6"/>
            </w:r>
          </w:p>
        </w:tc>
        <w:tc>
          <w:tcPr>
            <w:tcW w:w="1153" w:type="dxa"/>
          </w:tcPr>
          <w:p w:rsidR="00CA58EA" w:rsidRDefault="00CA58EA" w:rsidP="004E7A21">
            <w:pPr>
              <w:jc w:val="center"/>
            </w:pPr>
            <w:r w:rsidRPr="004E7A21">
              <w:t>{</w:t>
            </w:r>
            <w:r w:rsidR="004E7A21" w:rsidRPr="00E30D11">
              <w:rPr>
                <w:i/>
                <w:lang w:val="en-US"/>
              </w:rPr>
              <w:t>k</w:t>
            </w:r>
            <w:r w:rsidR="004E7A21" w:rsidRPr="004A6215">
              <w:rPr>
                <w:sz w:val="24"/>
                <w:szCs w:val="24"/>
                <w:vertAlign w:val="subscript"/>
              </w:rPr>
              <w:t>2</w:t>
            </w:r>
            <w:r w:rsidRPr="004E7A21">
              <w:t>}</w:t>
            </w:r>
          </w:p>
        </w:tc>
        <w:tc>
          <w:tcPr>
            <w:tcW w:w="1153" w:type="dxa"/>
          </w:tcPr>
          <w:p w:rsidR="00CA58EA" w:rsidRDefault="00CA58EA" w:rsidP="00B22665">
            <w:pPr>
              <w:jc w:val="center"/>
            </w:pPr>
            <w:r>
              <w:sym w:font="Symbol" w:char="F0C6"/>
            </w:r>
          </w:p>
        </w:tc>
        <w:tc>
          <w:tcPr>
            <w:tcW w:w="1153" w:type="dxa"/>
          </w:tcPr>
          <w:p w:rsidR="00CA58EA" w:rsidRDefault="00CA58EA" w:rsidP="00614300">
            <w:pPr>
              <w:keepNext/>
              <w:jc w:val="center"/>
            </w:pPr>
            <w:r>
              <w:sym w:font="Symbol" w:char="F0C6"/>
            </w:r>
          </w:p>
        </w:tc>
      </w:tr>
    </w:tbl>
    <w:p w:rsidR="004E7A21" w:rsidRPr="004E7A21" w:rsidRDefault="00614300" w:rsidP="00614300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5</w:t>
      </w:r>
      <w:r w:rsidR="003D610C">
        <w:rPr>
          <w:noProof/>
        </w:rPr>
        <w:fldChar w:fldCharType="end"/>
      </w:r>
      <w:r>
        <w:t xml:space="preserve">. </w:t>
      </w:r>
      <w:r w:rsidRPr="00283F8D">
        <w:rPr>
          <w:szCs w:val="18"/>
        </w:rPr>
        <w:t>Определение функций переходов ДКА</w:t>
      </w:r>
    </w:p>
    <w:p w:rsidR="00614300" w:rsidRDefault="00614300" w:rsidP="00CA58EA"/>
    <w:p w:rsidR="00CA58EA" w:rsidRDefault="00CA58EA" w:rsidP="00CA58EA">
      <w:r>
        <w:t xml:space="preserve">Из начального состояния </w:t>
      </w:r>
      <w:r w:rsidRPr="00AD4744">
        <w:t>{</w:t>
      </w:r>
      <w:r w:rsidR="004E7A21" w:rsidRPr="00E30D11">
        <w:rPr>
          <w:i/>
          <w:lang w:val="en-US"/>
        </w:rPr>
        <w:t>k</w:t>
      </w:r>
      <w:r w:rsidR="004E7A21" w:rsidRPr="004A6215">
        <w:rPr>
          <w:sz w:val="24"/>
          <w:szCs w:val="24"/>
          <w:vertAlign w:val="subscript"/>
        </w:rPr>
        <w:t>0</w:t>
      </w:r>
      <w:r w:rsidRPr="00AD4744">
        <w:t>}</w:t>
      </w:r>
      <w:r>
        <w:t xml:space="preserve"> достижимо состояние </w:t>
      </w:r>
      <w:r w:rsidRPr="00AD4744">
        <w:t>{</w:t>
      </w:r>
      <w:r w:rsidR="004E7A21" w:rsidRPr="00E30D11">
        <w:rPr>
          <w:i/>
          <w:lang w:val="en-US"/>
        </w:rPr>
        <w:t>k</w:t>
      </w:r>
      <w:r w:rsidR="004E7A21" w:rsidRPr="004A6215">
        <w:rPr>
          <w:sz w:val="24"/>
          <w:szCs w:val="24"/>
          <w:vertAlign w:val="subscript"/>
        </w:rPr>
        <w:t>1</w:t>
      </w:r>
      <w:r w:rsidR="004E7A21" w:rsidRPr="004E7A21">
        <w:t>,</w:t>
      </w:r>
      <w:r w:rsidR="004E7A21">
        <w:t> </w:t>
      </w:r>
      <w:r w:rsidR="004E7A21" w:rsidRPr="00E30D11">
        <w:rPr>
          <w:i/>
          <w:lang w:val="en-US"/>
        </w:rPr>
        <w:t>k</w:t>
      </w:r>
      <w:r w:rsidR="004E7A21" w:rsidRPr="00E30D11">
        <w:rPr>
          <w:i/>
          <w:sz w:val="24"/>
          <w:szCs w:val="24"/>
          <w:vertAlign w:val="subscript"/>
          <w:lang w:val="en-US"/>
        </w:rPr>
        <w:t>f</w:t>
      </w:r>
      <w:r w:rsidRPr="00AD4744">
        <w:t>}</w:t>
      </w:r>
      <w:r>
        <w:t xml:space="preserve"> при</w:t>
      </w:r>
      <w:r w:rsidRPr="00AD4744">
        <w:t xml:space="preserve"> </w:t>
      </w:r>
      <w:r>
        <w:t xml:space="preserve">чтении входного символа </w:t>
      </w:r>
      <w:r w:rsidR="004E7A21">
        <w:rPr>
          <w:i/>
          <w:lang w:val="en-US"/>
        </w:rPr>
        <w:t>a</w:t>
      </w:r>
      <w:r w:rsidRPr="00AD4744">
        <w:t xml:space="preserve">. </w:t>
      </w:r>
      <w:r>
        <w:t>Поэтому добавляется соответств</w:t>
      </w:r>
      <w:r>
        <w:t>у</w:t>
      </w:r>
      <w:r>
        <w:t>ющий столбец.</w:t>
      </w:r>
      <w:r w:rsidRPr="00AD4744">
        <w:t xml:space="preserve"> </w:t>
      </w:r>
      <w:r>
        <w:t>Определим состояния,</w:t>
      </w:r>
      <w:r w:rsidRPr="008D4A18">
        <w:t xml:space="preserve"> </w:t>
      </w:r>
      <w:r>
        <w:t>в которые возможен пер</w:t>
      </w:r>
      <w:r>
        <w:t>е</w:t>
      </w:r>
      <w:r>
        <w:t xml:space="preserve">ход из </w:t>
      </w:r>
      <w:r w:rsidRPr="00AD4744">
        <w:t>{</w:t>
      </w:r>
      <w:r w:rsidR="004E7A21" w:rsidRPr="00E30D11">
        <w:rPr>
          <w:i/>
          <w:lang w:val="en-US"/>
        </w:rPr>
        <w:t>k</w:t>
      </w:r>
      <w:r w:rsidR="004E7A21" w:rsidRPr="004A6215">
        <w:rPr>
          <w:sz w:val="24"/>
          <w:szCs w:val="24"/>
          <w:vertAlign w:val="subscript"/>
        </w:rPr>
        <w:t>1</w:t>
      </w:r>
      <w:r w:rsidR="004E7A21" w:rsidRPr="004E7A21">
        <w:t>,</w:t>
      </w:r>
      <w:r w:rsidR="004E7A21">
        <w:t> </w:t>
      </w:r>
      <w:r w:rsidR="004E7A21" w:rsidRPr="00E30D11">
        <w:rPr>
          <w:i/>
          <w:lang w:val="en-US"/>
        </w:rPr>
        <w:t>k</w:t>
      </w:r>
      <w:r w:rsidR="004E7A21" w:rsidRPr="00E30D11">
        <w:rPr>
          <w:i/>
          <w:sz w:val="24"/>
          <w:szCs w:val="24"/>
          <w:vertAlign w:val="subscript"/>
          <w:lang w:val="en-US"/>
        </w:rPr>
        <w:t>f</w:t>
      </w:r>
      <w:r w:rsidRPr="00AD4744">
        <w:t>}</w:t>
      </w:r>
      <w:r>
        <w:t>:</w:t>
      </w:r>
    </w:p>
    <w:p w:rsidR="00CA58EA" w:rsidRPr="005006C6" w:rsidRDefault="00CA58EA" w:rsidP="00CA58EA">
      <w:r w:rsidRPr="008D4A18">
        <w:tab/>
      </w:r>
      <w:r>
        <w:sym w:font="Symbol" w:char="F064"/>
      </w:r>
      <w:r w:rsidRPr="005006C6">
        <w:t>(</w:t>
      </w:r>
      <w:r w:rsidR="004E7A21" w:rsidRPr="005006C6">
        <w:t>{</w:t>
      </w:r>
      <w:r w:rsidR="004E7A21" w:rsidRPr="00E30D11">
        <w:rPr>
          <w:i/>
          <w:lang w:val="en-US"/>
        </w:rPr>
        <w:t>k</w:t>
      </w:r>
      <w:r w:rsidR="004E7A21" w:rsidRPr="005006C6">
        <w:rPr>
          <w:sz w:val="24"/>
          <w:szCs w:val="24"/>
          <w:vertAlign w:val="subscript"/>
        </w:rPr>
        <w:t>1</w:t>
      </w:r>
      <w:r w:rsidR="004E7A21" w:rsidRPr="005006C6">
        <w:t>,</w:t>
      </w:r>
      <w:r w:rsidR="004E7A21" w:rsidRPr="004E7A21">
        <w:rPr>
          <w:lang w:val="en-US"/>
        </w:rPr>
        <w:t> </w:t>
      </w:r>
      <w:r w:rsidR="004E7A21" w:rsidRPr="00E30D11">
        <w:rPr>
          <w:i/>
          <w:lang w:val="en-US"/>
        </w:rPr>
        <w:t>k</w:t>
      </w:r>
      <w:r w:rsidR="004E7A21" w:rsidRPr="00E30D11">
        <w:rPr>
          <w:i/>
          <w:sz w:val="24"/>
          <w:szCs w:val="24"/>
          <w:vertAlign w:val="subscript"/>
          <w:lang w:val="en-US"/>
        </w:rPr>
        <w:t>f</w:t>
      </w:r>
      <w:r w:rsidR="004E7A21" w:rsidRPr="005006C6">
        <w:t>}</w:t>
      </w:r>
      <w:r w:rsidRPr="005006C6">
        <w:t>,</w:t>
      </w:r>
      <w:r>
        <w:rPr>
          <w:lang w:val="en-US"/>
        </w:rPr>
        <w:t> </w:t>
      </w:r>
      <w:r w:rsidR="004E7A21">
        <w:rPr>
          <w:i/>
          <w:lang w:val="en-US"/>
        </w:rPr>
        <w:t>a</w:t>
      </w:r>
      <w:r w:rsidRPr="005006C6">
        <w:t>)</w:t>
      </w:r>
      <w:r>
        <w:rPr>
          <w:lang w:val="en-US"/>
        </w:rPr>
        <w:t> </w:t>
      </w:r>
      <w:r w:rsidRPr="005006C6">
        <w:t>=</w:t>
      </w:r>
      <w:r>
        <w:rPr>
          <w:lang w:val="en-US"/>
        </w:rPr>
        <w:t> </w:t>
      </w:r>
      <w:r>
        <w:sym w:font="Symbol" w:char="F064"/>
      </w:r>
      <w:r w:rsidRPr="005006C6">
        <w:t>(</w:t>
      </w:r>
      <w:r w:rsidR="004E7A21" w:rsidRPr="00E30D11">
        <w:rPr>
          <w:i/>
          <w:lang w:val="en-US"/>
        </w:rPr>
        <w:t>k</w:t>
      </w:r>
      <w:r w:rsidR="004E7A21" w:rsidRPr="005006C6">
        <w:rPr>
          <w:sz w:val="24"/>
          <w:szCs w:val="24"/>
          <w:vertAlign w:val="subscript"/>
        </w:rPr>
        <w:t>1</w:t>
      </w:r>
      <w:r w:rsidRPr="005006C6">
        <w:t>,</w:t>
      </w:r>
      <w:r>
        <w:rPr>
          <w:lang w:val="en-US"/>
        </w:rPr>
        <w:t> </w:t>
      </w:r>
      <w:r w:rsidR="004E7A21">
        <w:rPr>
          <w:i/>
          <w:lang w:val="en-US"/>
        </w:rPr>
        <w:t>a</w:t>
      </w:r>
      <w:r w:rsidRPr="005006C6">
        <w:t>)</w:t>
      </w:r>
      <w:r w:rsidRPr="00AD4744">
        <w:rPr>
          <w:lang w:val="en-US"/>
        </w:rPr>
        <w:t> </w:t>
      </w:r>
      <w:r>
        <w:sym w:font="Symbol" w:char="F0C8"/>
      </w:r>
      <w:r w:rsidRPr="00AD4744">
        <w:rPr>
          <w:lang w:val="en-US"/>
        </w:rPr>
        <w:t> </w:t>
      </w:r>
      <w:r>
        <w:sym w:font="Symbol" w:char="F064"/>
      </w:r>
      <w:r w:rsidRPr="005006C6">
        <w:t>(</w:t>
      </w:r>
      <w:r w:rsidR="004E7A21" w:rsidRPr="00E30D11">
        <w:rPr>
          <w:i/>
          <w:lang w:val="en-US"/>
        </w:rPr>
        <w:t>k</w:t>
      </w:r>
      <w:r w:rsidR="004E7A21" w:rsidRPr="00E30D11">
        <w:rPr>
          <w:i/>
          <w:sz w:val="24"/>
          <w:szCs w:val="24"/>
          <w:vertAlign w:val="subscript"/>
          <w:lang w:val="en-US"/>
        </w:rPr>
        <w:t>f</w:t>
      </w:r>
      <w:r w:rsidRPr="005006C6">
        <w:t>,</w:t>
      </w:r>
      <w:r>
        <w:rPr>
          <w:lang w:val="en-US"/>
        </w:rPr>
        <w:t> </w:t>
      </w:r>
      <w:r w:rsidR="004E7A21">
        <w:rPr>
          <w:i/>
          <w:lang w:val="en-US"/>
        </w:rPr>
        <w:t>a</w:t>
      </w:r>
      <w:r w:rsidRPr="005006C6">
        <w:t>)</w:t>
      </w:r>
      <w:r w:rsidRPr="00AD4744">
        <w:rPr>
          <w:lang w:val="en-US"/>
        </w:rPr>
        <w:t> </w:t>
      </w:r>
      <w:r w:rsidRPr="005006C6">
        <w:t>=</w:t>
      </w:r>
      <w:r w:rsidRPr="00AD4744">
        <w:rPr>
          <w:lang w:val="en-US"/>
        </w:rPr>
        <w:t> </w:t>
      </w:r>
      <w:r w:rsidR="004E7A21" w:rsidRPr="005006C6">
        <w:t>{</w:t>
      </w:r>
      <w:r w:rsidR="004E7A21" w:rsidRPr="00E30D11">
        <w:rPr>
          <w:i/>
          <w:lang w:val="en-US"/>
        </w:rPr>
        <w:t>k</w:t>
      </w:r>
      <w:r w:rsidR="004E7A21" w:rsidRPr="005006C6">
        <w:rPr>
          <w:sz w:val="24"/>
          <w:szCs w:val="24"/>
          <w:vertAlign w:val="subscript"/>
        </w:rPr>
        <w:t>1</w:t>
      </w:r>
      <w:r w:rsidR="004E7A21" w:rsidRPr="005006C6">
        <w:t>,</w:t>
      </w:r>
      <w:r w:rsidR="004E7A21" w:rsidRPr="004E7A21">
        <w:rPr>
          <w:lang w:val="en-US"/>
        </w:rPr>
        <w:t> </w:t>
      </w:r>
      <w:r w:rsidR="004E7A21" w:rsidRPr="00E30D11">
        <w:rPr>
          <w:i/>
          <w:lang w:val="en-US"/>
        </w:rPr>
        <w:t>k</w:t>
      </w:r>
      <w:r w:rsidR="004E7A21" w:rsidRPr="00E30D11">
        <w:rPr>
          <w:i/>
          <w:sz w:val="24"/>
          <w:szCs w:val="24"/>
          <w:vertAlign w:val="subscript"/>
          <w:lang w:val="en-US"/>
        </w:rPr>
        <w:t>f</w:t>
      </w:r>
      <w:r w:rsidR="004E7A21" w:rsidRPr="005006C6">
        <w:t>}</w:t>
      </w:r>
      <w:r w:rsidRPr="00AD4744">
        <w:rPr>
          <w:lang w:val="en-US"/>
        </w:rPr>
        <w:t> </w:t>
      </w:r>
      <w:r>
        <w:sym w:font="Symbol" w:char="F0C8"/>
      </w:r>
      <w:r w:rsidRPr="00AD4744">
        <w:rPr>
          <w:lang w:val="en-US"/>
        </w:rPr>
        <w:t> </w:t>
      </w:r>
      <w:r>
        <w:sym w:font="Symbol" w:char="F0C6"/>
      </w:r>
      <w:r>
        <w:rPr>
          <w:lang w:val="en-US"/>
        </w:rPr>
        <w:t> </w:t>
      </w:r>
      <w:r w:rsidRPr="005006C6">
        <w:t>=</w:t>
      </w:r>
      <w:r>
        <w:rPr>
          <w:lang w:val="en-US"/>
        </w:rPr>
        <w:t> </w:t>
      </w:r>
      <w:r w:rsidRPr="005006C6">
        <w:t>{</w:t>
      </w:r>
      <w:r w:rsidR="002B608C" w:rsidRPr="00E30D11">
        <w:rPr>
          <w:i/>
          <w:lang w:val="en-US"/>
        </w:rPr>
        <w:t>k</w:t>
      </w:r>
      <w:r w:rsidR="002B608C" w:rsidRPr="005006C6">
        <w:rPr>
          <w:sz w:val="24"/>
          <w:szCs w:val="24"/>
          <w:vertAlign w:val="subscript"/>
        </w:rPr>
        <w:t>1</w:t>
      </w:r>
      <w:r w:rsidR="002B608C" w:rsidRPr="005006C6">
        <w:t>,</w:t>
      </w:r>
      <w:r w:rsidR="002B608C" w:rsidRPr="004E7A21">
        <w:rPr>
          <w:lang w:val="en-US"/>
        </w:rPr>
        <w:t> </w:t>
      </w:r>
      <w:r w:rsidR="002B608C" w:rsidRPr="00E30D11">
        <w:rPr>
          <w:i/>
          <w:lang w:val="en-US"/>
        </w:rPr>
        <w:t>k</w:t>
      </w:r>
      <w:r w:rsidR="002B608C" w:rsidRPr="00E30D11">
        <w:rPr>
          <w:i/>
          <w:sz w:val="24"/>
          <w:szCs w:val="24"/>
          <w:vertAlign w:val="subscript"/>
          <w:lang w:val="en-US"/>
        </w:rPr>
        <w:t>f</w:t>
      </w:r>
      <w:r w:rsidRPr="005006C6">
        <w:t>};</w:t>
      </w:r>
    </w:p>
    <w:p w:rsidR="00CA58EA" w:rsidRPr="006D0BCC" w:rsidRDefault="00CA58EA" w:rsidP="00CA58EA">
      <w:r w:rsidRPr="005006C6">
        <w:tab/>
      </w:r>
      <w:r>
        <w:sym w:font="Symbol" w:char="F064"/>
      </w:r>
      <w:r w:rsidRPr="006D0BCC">
        <w:t>(</w:t>
      </w:r>
      <w:r w:rsidR="004E7A21" w:rsidRPr="006D0BCC">
        <w:t>{</w:t>
      </w:r>
      <w:r w:rsidR="004E7A21" w:rsidRPr="00E30D11">
        <w:rPr>
          <w:i/>
          <w:lang w:val="en-US"/>
        </w:rPr>
        <w:t>k</w:t>
      </w:r>
      <w:r w:rsidR="004E7A21" w:rsidRPr="006D0BCC">
        <w:rPr>
          <w:sz w:val="24"/>
          <w:szCs w:val="24"/>
          <w:vertAlign w:val="subscript"/>
        </w:rPr>
        <w:t>1</w:t>
      </w:r>
      <w:r w:rsidR="004E7A21" w:rsidRPr="006D0BCC">
        <w:t>,</w:t>
      </w:r>
      <w:r w:rsidR="004E7A21" w:rsidRPr="004E7A21">
        <w:rPr>
          <w:lang w:val="en-US"/>
        </w:rPr>
        <w:t> </w:t>
      </w:r>
      <w:r w:rsidR="004E7A21" w:rsidRPr="00E30D11">
        <w:rPr>
          <w:i/>
          <w:lang w:val="en-US"/>
        </w:rPr>
        <w:t>k</w:t>
      </w:r>
      <w:r w:rsidR="004E7A21" w:rsidRPr="00E30D11">
        <w:rPr>
          <w:i/>
          <w:sz w:val="24"/>
          <w:szCs w:val="24"/>
          <w:vertAlign w:val="subscript"/>
          <w:lang w:val="en-US"/>
        </w:rPr>
        <w:t>f</w:t>
      </w:r>
      <w:r w:rsidR="004E7A21" w:rsidRPr="006D0BCC">
        <w:t>}</w:t>
      </w:r>
      <w:r w:rsidRPr="006D0BCC">
        <w:t>,</w:t>
      </w:r>
      <w:r>
        <w:rPr>
          <w:lang w:val="en-US"/>
        </w:rPr>
        <w:t> </w:t>
      </w:r>
      <w:r w:rsidR="004E7A21">
        <w:rPr>
          <w:i/>
          <w:lang w:val="en-US"/>
        </w:rPr>
        <w:t>b</w:t>
      </w:r>
      <w:r w:rsidRPr="006D0BCC">
        <w:t>)</w:t>
      </w:r>
      <w:r>
        <w:rPr>
          <w:lang w:val="en-US"/>
        </w:rPr>
        <w:t> </w:t>
      </w:r>
      <w:r w:rsidRPr="006D0BCC">
        <w:t>=</w:t>
      </w:r>
      <w:r>
        <w:rPr>
          <w:lang w:val="en-US"/>
        </w:rPr>
        <w:t> </w:t>
      </w:r>
      <w:r>
        <w:sym w:font="Symbol" w:char="F064"/>
      </w:r>
      <w:r w:rsidR="004E7A21" w:rsidRPr="006D0BCC">
        <w:t>(</w:t>
      </w:r>
      <w:r w:rsidR="004E7A21" w:rsidRPr="00E30D11">
        <w:rPr>
          <w:i/>
          <w:lang w:val="en-US"/>
        </w:rPr>
        <w:t>k</w:t>
      </w:r>
      <w:r w:rsidR="004E7A21" w:rsidRPr="006D0BCC">
        <w:rPr>
          <w:sz w:val="24"/>
          <w:szCs w:val="24"/>
          <w:vertAlign w:val="subscript"/>
        </w:rPr>
        <w:t>1</w:t>
      </w:r>
      <w:r w:rsidR="004E7A21" w:rsidRPr="006D0BCC">
        <w:t>,</w:t>
      </w:r>
      <w:r w:rsidR="004E7A21">
        <w:rPr>
          <w:lang w:val="en-US"/>
        </w:rPr>
        <w:t> </w:t>
      </w:r>
      <w:r w:rsidR="004E7A21">
        <w:rPr>
          <w:i/>
          <w:lang w:val="en-US"/>
        </w:rPr>
        <w:t>b</w:t>
      </w:r>
      <w:r w:rsidR="004E7A21" w:rsidRPr="006D0BCC">
        <w:t>)</w:t>
      </w:r>
      <w:r w:rsidRPr="00AD4744">
        <w:rPr>
          <w:lang w:val="en-US"/>
        </w:rPr>
        <w:t> </w:t>
      </w:r>
      <w:r>
        <w:sym w:font="Symbol" w:char="F0C8"/>
      </w:r>
      <w:r w:rsidRPr="00AD4744">
        <w:rPr>
          <w:lang w:val="en-US"/>
        </w:rPr>
        <w:t> </w:t>
      </w:r>
      <w:r>
        <w:sym w:font="Symbol" w:char="F064"/>
      </w:r>
      <w:r w:rsidRPr="006D0BCC">
        <w:t>(</w:t>
      </w:r>
      <w:r w:rsidR="004E7A21" w:rsidRPr="00E30D11">
        <w:rPr>
          <w:i/>
          <w:lang w:val="en-US"/>
        </w:rPr>
        <w:t>k</w:t>
      </w:r>
      <w:r w:rsidR="004E7A21" w:rsidRPr="00E30D11">
        <w:rPr>
          <w:i/>
          <w:sz w:val="24"/>
          <w:szCs w:val="24"/>
          <w:vertAlign w:val="subscript"/>
          <w:lang w:val="en-US"/>
        </w:rPr>
        <w:t>f</w:t>
      </w:r>
      <w:r w:rsidR="004E7A21" w:rsidRPr="006D0BCC">
        <w:t>,</w:t>
      </w:r>
      <w:r w:rsidR="004E7A21">
        <w:rPr>
          <w:lang w:val="en-US"/>
        </w:rPr>
        <w:t> </w:t>
      </w:r>
      <w:r w:rsidR="004E7A21">
        <w:rPr>
          <w:i/>
          <w:lang w:val="en-US"/>
        </w:rPr>
        <w:t>b</w:t>
      </w:r>
      <w:r w:rsidRPr="006D0BCC">
        <w:t>)</w:t>
      </w:r>
      <w:r w:rsidRPr="00AD4744">
        <w:rPr>
          <w:lang w:val="en-US"/>
        </w:rPr>
        <w:t> </w:t>
      </w:r>
      <w:r w:rsidRPr="006D0BCC">
        <w:t>=</w:t>
      </w:r>
      <w:r w:rsidRPr="00AD4744">
        <w:rPr>
          <w:lang w:val="en-US"/>
        </w:rPr>
        <w:t> </w:t>
      </w:r>
      <w:r w:rsidRPr="006D0BCC">
        <w:t>{</w:t>
      </w:r>
      <w:r w:rsidR="004E7A21" w:rsidRPr="00E30D11">
        <w:rPr>
          <w:i/>
          <w:lang w:val="en-US"/>
        </w:rPr>
        <w:t>k</w:t>
      </w:r>
      <w:r w:rsidR="004E7A21" w:rsidRPr="006D0BCC">
        <w:rPr>
          <w:sz w:val="24"/>
          <w:szCs w:val="24"/>
          <w:vertAlign w:val="subscript"/>
        </w:rPr>
        <w:t>2</w:t>
      </w:r>
      <w:r w:rsidRPr="006D0BCC">
        <w:t>}</w:t>
      </w:r>
      <w:r w:rsidRPr="00AD4744">
        <w:rPr>
          <w:lang w:val="en-US"/>
        </w:rPr>
        <w:t> </w:t>
      </w:r>
      <w:r>
        <w:sym w:font="Symbol" w:char="F0C8"/>
      </w:r>
      <w:r w:rsidRPr="00AD4744">
        <w:rPr>
          <w:lang w:val="en-US"/>
        </w:rPr>
        <w:t> </w:t>
      </w:r>
      <w:r>
        <w:sym w:font="Symbol" w:char="F0C6"/>
      </w:r>
      <w:r>
        <w:rPr>
          <w:lang w:val="en-US"/>
        </w:rPr>
        <w:t> </w:t>
      </w:r>
      <w:r w:rsidRPr="006D0BCC">
        <w:t>=</w:t>
      </w:r>
      <w:r>
        <w:rPr>
          <w:lang w:val="en-US"/>
        </w:rPr>
        <w:t> </w:t>
      </w:r>
      <w:r w:rsidRPr="006D0BCC">
        <w:t>{</w:t>
      </w:r>
      <w:r w:rsidR="004E7A21" w:rsidRPr="00E30D11">
        <w:rPr>
          <w:i/>
          <w:lang w:val="en-US"/>
        </w:rPr>
        <w:t>k</w:t>
      </w:r>
      <w:r w:rsidR="004E7A21" w:rsidRPr="006D0BCC">
        <w:rPr>
          <w:sz w:val="24"/>
          <w:szCs w:val="24"/>
          <w:vertAlign w:val="subscript"/>
        </w:rPr>
        <w:t>2</w:t>
      </w:r>
      <w:r w:rsidRPr="006D0BCC">
        <w:t>}.</w:t>
      </w:r>
    </w:p>
    <w:p w:rsidR="00CA58EA" w:rsidRDefault="00CA58EA" w:rsidP="00CA58EA">
      <w:r>
        <w:t xml:space="preserve">Появилось новое состояние </w:t>
      </w:r>
      <w:r w:rsidRPr="00AD4744">
        <w:t>{</w:t>
      </w:r>
      <w:r w:rsidR="004E7A21" w:rsidRPr="00E30D11">
        <w:rPr>
          <w:i/>
          <w:lang w:val="en-US"/>
        </w:rPr>
        <w:t>k</w:t>
      </w:r>
      <w:r w:rsidR="004E7A21" w:rsidRPr="004A6215">
        <w:rPr>
          <w:sz w:val="24"/>
          <w:szCs w:val="24"/>
          <w:vertAlign w:val="subscript"/>
        </w:rPr>
        <w:t>2</w:t>
      </w:r>
      <w:r w:rsidRPr="00AD4744">
        <w:t>}</w:t>
      </w:r>
      <w:r>
        <w:t xml:space="preserve"> (добавляем в таблицу соотве</w:t>
      </w:r>
      <w:r>
        <w:t>т</w:t>
      </w:r>
      <w:r>
        <w:t xml:space="preserve">ствующий столбец). Аналогично, из состояния </w:t>
      </w:r>
      <w:r w:rsidRPr="00AD4744">
        <w:t>{</w:t>
      </w:r>
      <w:r w:rsidR="004E7A21" w:rsidRPr="00E30D11">
        <w:rPr>
          <w:i/>
          <w:lang w:val="en-US"/>
        </w:rPr>
        <w:t>k</w:t>
      </w:r>
      <w:r w:rsidR="004E7A21" w:rsidRPr="004A6215">
        <w:rPr>
          <w:sz w:val="24"/>
          <w:szCs w:val="24"/>
          <w:vertAlign w:val="subscript"/>
        </w:rPr>
        <w:t>2</w:t>
      </w:r>
      <w:r w:rsidRPr="00AD4744">
        <w:t>}</w:t>
      </w:r>
      <w:r>
        <w:t xml:space="preserve"> возможен переход в новое состояние </w:t>
      </w:r>
      <w:r w:rsidRPr="00685590">
        <w:t>{</w:t>
      </w:r>
      <w:r w:rsidR="004E7A21" w:rsidRPr="00E30D11">
        <w:rPr>
          <w:i/>
          <w:lang w:val="en-US"/>
        </w:rPr>
        <w:t>k</w:t>
      </w:r>
      <w:r w:rsidR="004E7A21" w:rsidRPr="004A6215">
        <w:rPr>
          <w:sz w:val="24"/>
          <w:szCs w:val="24"/>
          <w:vertAlign w:val="subscript"/>
        </w:rPr>
        <w:t>2</w:t>
      </w:r>
      <w:r w:rsidR="004E7A21" w:rsidRPr="004E7A21">
        <w:t>,</w:t>
      </w:r>
      <w:r w:rsidR="004E7A21">
        <w:t> </w:t>
      </w:r>
      <w:r w:rsidR="004E7A21" w:rsidRPr="00E30D11">
        <w:rPr>
          <w:i/>
          <w:lang w:val="en-US"/>
        </w:rPr>
        <w:t>k</w:t>
      </w:r>
      <w:r w:rsidR="004E7A21" w:rsidRPr="00E30D11">
        <w:rPr>
          <w:i/>
          <w:sz w:val="24"/>
          <w:szCs w:val="24"/>
          <w:vertAlign w:val="subscript"/>
          <w:lang w:val="en-US"/>
        </w:rPr>
        <w:t>f</w:t>
      </w:r>
      <w:r w:rsidRPr="00685590">
        <w:t>}</w:t>
      </w:r>
      <w:r>
        <w:t>, из которого достижимо тол</w:t>
      </w:r>
      <w:r>
        <w:t>ь</w:t>
      </w:r>
      <w:r>
        <w:t xml:space="preserve">ко состояние </w:t>
      </w:r>
      <w:r w:rsidRPr="00685590">
        <w:t>{</w:t>
      </w:r>
      <w:r w:rsidR="004E7A21" w:rsidRPr="00E30D11">
        <w:rPr>
          <w:i/>
          <w:lang w:val="en-US"/>
        </w:rPr>
        <w:t>k</w:t>
      </w:r>
      <w:r w:rsidR="004E7A21" w:rsidRPr="004A6215">
        <w:rPr>
          <w:sz w:val="24"/>
          <w:szCs w:val="24"/>
          <w:vertAlign w:val="subscript"/>
        </w:rPr>
        <w:t>2</w:t>
      </w:r>
      <w:r w:rsidR="004E7A21" w:rsidRPr="004E7A21">
        <w:t>,</w:t>
      </w:r>
      <w:r w:rsidR="004E7A21">
        <w:t> </w:t>
      </w:r>
      <w:r w:rsidR="004E7A21" w:rsidRPr="00E30D11">
        <w:rPr>
          <w:i/>
          <w:lang w:val="en-US"/>
        </w:rPr>
        <w:t>k</w:t>
      </w:r>
      <w:r w:rsidR="004E7A21" w:rsidRPr="00E30D11">
        <w:rPr>
          <w:i/>
          <w:sz w:val="24"/>
          <w:szCs w:val="24"/>
          <w:vertAlign w:val="subscript"/>
          <w:lang w:val="en-US"/>
        </w:rPr>
        <w:t>f</w:t>
      </w:r>
      <w:r w:rsidRPr="00685590">
        <w:t>}</w:t>
      </w:r>
      <w:r>
        <w:t>. Новые состояния не появились, процесс з</w:t>
      </w:r>
      <w:r>
        <w:t>а</w:t>
      </w:r>
      <w:r>
        <w:t xml:space="preserve">вершен. Конечными состояниями будут состояния </w:t>
      </w:r>
      <w:r w:rsidR="004E7A21" w:rsidRPr="004E7A21">
        <w:t>{</w:t>
      </w:r>
      <w:r w:rsidR="004E7A21" w:rsidRPr="00E30D11">
        <w:rPr>
          <w:i/>
          <w:lang w:val="en-US"/>
        </w:rPr>
        <w:t>k</w:t>
      </w:r>
      <w:r w:rsidR="004E7A21" w:rsidRPr="004A6215">
        <w:rPr>
          <w:sz w:val="24"/>
          <w:szCs w:val="24"/>
          <w:vertAlign w:val="subscript"/>
        </w:rPr>
        <w:t>1</w:t>
      </w:r>
      <w:r w:rsidR="004E7A21" w:rsidRPr="004E7A21">
        <w:t>,</w:t>
      </w:r>
      <w:r w:rsidR="004E7A21">
        <w:t> </w:t>
      </w:r>
      <w:r w:rsidR="004E7A21" w:rsidRPr="00E30D11">
        <w:rPr>
          <w:i/>
          <w:lang w:val="en-US"/>
        </w:rPr>
        <w:t>k</w:t>
      </w:r>
      <w:r w:rsidR="004E7A21" w:rsidRPr="00E30D11">
        <w:rPr>
          <w:i/>
          <w:sz w:val="24"/>
          <w:szCs w:val="24"/>
          <w:vertAlign w:val="subscript"/>
          <w:lang w:val="en-US"/>
        </w:rPr>
        <w:t>f</w:t>
      </w:r>
      <w:r w:rsidRPr="00AD4744">
        <w:t>}</w:t>
      </w:r>
      <w:r>
        <w:t xml:space="preserve"> и </w:t>
      </w:r>
      <w:r w:rsidR="004E7A21" w:rsidRPr="004E7A21">
        <w:t>{</w:t>
      </w:r>
      <w:r w:rsidR="004E7A21" w:rsidRPr="00E30D11">
        <w:rPr>
          <w:i/>
          <w:lang w:val="en-US"/>
        </w:rPr>
        <w:t>k</w:t>
      </w:r>
      <w:r w:rsidR="004E7A21" w:rsidRPr="004A6215">
        <w:rPr>
          <w:sz w:val="24"/>
          <w:szCs w:val="24"/>
          <w:vertAlign w:val="subscript"/>
        </w:rPr>
        <w:t>2</w:t>
      </w:r>
      <w:r w:rsidR="004E7A21" w:rsidRPr="004E7A21">
        <w:t>,</w:t>
      </w:r>
      <w:r w:rsidR="004E7A21">
        <w:t> </w:t>
      </w:r>
      <w:r w:rsidR="004E7A21" w:rsidRPr="00E30D11">
        <w:rPr>
          <w:i/>
          <w:lang w:val="en-US"/>
        </w:rPr>
        <w:t>k</w:t>
      </w:r>
      <w:r w:rsidR="004E7A21" w:rsidRPr="00E30D11">
        <w:rPr>
          <w:i/>
          <w:sz w:val="24"/>
          <w:szCs w:val="24"/>
          <w:vertAlign w:val="subscript"/>
          <w:lang w:val="en-US"/>
        </w:rPr>
        <w:t>f</w:t>
      </w:r>
      <w:r w:rsidR="004E7A21" w:rsidRPr="004E7A21">
        <w:t>}</w:t>
      </w:r>
      <w:r>
        <w:t xml:space="preserve">, поскольку они содержат конечное состояние </w:t>
      </w:r>
      <w:r w:rsidR="004E7A21" w:rsidRPr="00E30D11">
        <w:rPr>
          <w:i/>
          <w:lang w:val="en-US"/>
        </w:rPr>
        <w:t>k</w:t>
      </w:r>
      <w:r w:rsidR="004E7A21" w:rsidRPr="00E30D11">
        <w:rPr>
          <w:i/>
          <w:sz w:val="24"/>
          <w:szCs w:val="24"/>
          <w:vertAlign w:val="subscript"/>
          <w:lang w:val="en-US"/>
        </w:rPr>
        <w:t>f</w:t>
      </w:r>
      <w: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t xml:space="preserve"> и</w:t>
      </w:r>
      <w:r>
        <w:t>с</w:t>
      </w:r>
      <w:r>
        <w:t xml:space="preserve">ходного </w:t>
      </w:r>
      <w:r w:rsidR="004E7A21">
        <w:t>НКА</w:t>
      </w:r>
      <w:r>
        <w:t>.</w:t>
      </w:r>
    </w:p>
    <w:p w:rsidR="00CA58EA" w:rsidRPr="00BF3C72" w:rsidRDefault="00CA58EA" w:rsidP="00CA58EA">
      <w:r>
        <w:tab/>
        <w:t>Состояние, соответствующее пустому множеству играет роль фиктивного состояния. С позиции лексического анализа это означает наличие лексической ошибки и может быть выделено как специальное состояние «ошибка». Это состояние в действ</w:t>
      </w:r>
      <w:r>
        <w:t>и</w:t>
      </w:r>
      <w:r>
        <w:lastRenderedPageBreak/>
        <w:t>тельности может быть опущено, в результате чего будет получ</w:t>
      </w:r>
      <w:r>
        <w:t>е</w:t>
      </w:r>
      <w:r>
        <w:t>на неполная функция переходов.</w:t>
      </w:r>
    </w:p>
    <w:p w:rsidR="00CA58EA" w:rsidRPr="005258C0" w:rsidRDefault="00CA58EA" w:rsidP="00CA58EA">
      <w:r w:rsidRPr="005258C0">
        <w:tab/>
      </w:r>
      <w:r>
        <w:t>Далее можно пронумеровать полученные состояния неотр</w:t>
      </w:r>
      <w:r>
        <w:t>и</w:t>
      </w:r>
      <w:r>
        <w:t>цательными целыми числами (начальному состоянию дадим н</w:t>
      </w:r>
      <w:r>
        <w:t>о</w:t>
      </w:r>
      <w:r>
        <w:t xml:space="preserve">мер 0): </w:t>
      </w:r>
      <w:r w:rsidR="008F146E" w:rsidRPr="004E7A21">
        <w:t>{</w:t>
      </w:r>
      <w:r w:rsidR="008F146E" w:rsidRPr="00E30D11">
        <w:rPr>
          <w:i/>
          <w:lang w:val="en-US"/>
        </w:rPr>
        <w:t>k</w:t>
      </w:r>
      <w:r w:rsidR="008F146E" w:rsidRPr="004A6215">
        <w:rPr>
          <w:sz w:val="24"/>
          <w:szCs w:val="24"/>
          <w:vertAlign w:val="subscript"/>
        </w:rPr>
        <w:t>0</w:t>
      </w:r>
      <w:r w:rsidR="008F146E" w:rsidRPr="004E7A21">
        <w:t>}</w:t>
      </w:r>
      <w:r>
        <w:t xml:space="preserve"> – 0, </w:t>
      </w:r>
      <w:r w:rsidR="008F146E" w:rsidRPr="004E7A21">
        <w:t>{</w:t>
      </w:r>
      <w:r w:rsidR="008F146E" w:rsidRPr="00E30D11">
        <w:rPr>
          <w:i/>
          <w:lang w:val="en-US"/>
        </w:rPr>
        <w:t>k</w:t>
      </w:r>
      <w:r w:rsidR="008F146E" w:rsidRPr="004A6215">
        <w:rPr>
          <w:sz w:val="24"/>
          <w:szCs w:val="24"/>
          <w:vertAlign w:val="subscript"/>
        </w:rPr>
        <w:t>1</w:t>
      </w:r>
      <w:r w:rsidR="008F146E" w:rsidRPr="004E7A21">
        <w:t>,</w:t>
      </w:r>
      <w:r w:rsidR="008F146E">
        <w:t> </w:t>
      </w:r>
      <w:r w:rsidR="008F146E" w:rsidRPr="00E30D11">
        <w:rPr>
          <w:i/>
          <w:lang w:val="en-US"/>
        </w:rPr>
        <w:t>k</w:t>
      </w:r>
      <w:r w:rsidR="008F146E" w:rsidRPr="00E30D11">
        <w:rPr>
          <w:i/>
          <w:sz w:val="24"/>
          <w:szCs w:val="24"/>
          <w:vertAlign w:val="subscript"/>
          <w:lang w:val="en-US"/>
        </w:rPr>
        <w:t>f</w:t>
      </w:r>
      <w:r w:rsidR="008F146E" w:rsidRPr="004E7A21">
        <w:t>}</w:t>
      </w:r>
      <w:r>
        <w:t xml:space="preserve"> – 1, </w:t>
      </w:r>
      <w:r w:rsidR="008F146E" w:rsidRPr="004E7A21">
        <w:t>{</w:t>
      </w:r>
      <w:r w:rsidR="008F146E" w:rsidRPr="00E30D11">
        <w:rPr>
          <w:i/>
          <w:lang w:val="en-US"/>
        </w:rPr>
        <w:t>k</w:t>
      </w:r>
      <w:r w:rsidR="008F146E" w:rsidRPr="004A6215">
        <w:rPr>
          <w:sz w:val="24"/>
          <w:szCs w:val="24"/>
          <w:vertAlign w:val="subscript"/>
        </w:rPr>
        <w:t>2</w:t>
      </w:r>
      <w:r w:rsidR="008F146E" w:rsidRPr="004E7A21">
        <w:t>}</w:t>
      </w:r>
      <w:r>
        <w:t xml:space="preserve"> – 2, </w:t>
      </w:r>
      <w:r w:rsidR="008F146E" w:rsidRPr="004E7A21">
        <w:t>{</w:t>
      </w:r>
      <w:r w:rsidR="008F146E" w:rsidRPr="00E30D11">
        <w:rPr>
          <w:i/>
          <w:lang w:val="en-US"/>
        </w:rPr>
        <w:t>k</w:t>
      </w:r>
      <w:r w:rsidR="008F146E" w:rsidRPr="004A6215">
        <w:rPr>
          <w:sz w:val="24"/>
          <w:szCs w:val="24"/>
          <w:vertAlign w:val="subscript"/>
        </w:rPr>
        <w:t>2</w:t>
      </w:r>
      <w:r w:rsidR="008F146E" w:rsidRPr="004E7A21">
        <w:t>,</w:t>
      </w:r>
      <w:r w:rsidR="008F146E">
        <w:t> </w:t>
      </w:r>
      <w:r w:rsidR="008F146E" w:rsidRPr="00E30D11">
        <w:rPr>
          <w:i/>
          <w:lang w:val="en-US"/>
        </w:rPr>
        <w:t>k</w:t>
      </w:r>
      <w:r w:rsidR="008F146E" w:rsidRPr="00E30D11">
        <w:rPr>
          <w:i/>
          <w:sz w:val="24"/>
          <w:szCs w:val="24"/>
          <w:vertAlign w:val="subscript"/>
          <w:lang w:val="en-US"/>
        </w:rPr>
        <w:t>f</w:t>
      </w:r>
      <w:r w:rsidR="008F146E" w:rsidRPr="004E7A21">
        <w:t>}</w:t>
      </w:r>
      <w:r>
        <w:t xml:space="preserve"> – 3. В результате п</w:t>
      </w:r>
      <w:r>
        <w:t>о</w:t>
      </w:r>
      <w:r>
        <w:t>лучится таблица переходов (</w:t>
      </w:r>
      <w:r w:rsidR="003E7676">
        <w:t>рис</w:t>
      </w:r>
      <w:r w:rsidR="008F146E">
        <w:t>. 2.</w:t>
      </w:r>
      <w:r w:rsidR="003E7676">
        <w:t>6</w:t>
      </w:r>
      <w:r>
        <w:t>) и граф переходов (</w:t>
      </w:r>
      <w:r w:rsidR="008F146E">
        <w:t>рис. 2.</w:t>
      </w:r>
      <w:r w:rsidR="003E7676">
        <w:t>7</w:t>
      </w:r>
      <w:r>
        <w:t xml:space="preserve">) </w:t>
      </w:r>
      <w:r w:rsidR="008F146E">
        <w:t xml:space="preserve">ДКА, </w:t>
      </w:r>
      <w:proofErr w:type="gramStart"/>
      <w:r w:rsidR="008F146E">
        <w:t>эквивалентного</w:t>
      </w:r>
      <w:proofErr w:type="gramEnd"/>
      <w:r w:rsidR="008F146E">
        <w:t xml:space="preserve"> исходному НКА</w:t>
      </w:r>
      <w:r>
        <w:t>.</w:t>
      </w:r>
    </w:p>
    <w:p w:rsidR="00CA58EA" w:rsidRPr="00283F8D" w:rsidRDefault="00CA58EA" w:rsidP="003E7676">
      <w:pPr>
        <w:pStyle w:val="a5"/>
        <w:keepNext/>
        <w:spacing w:before="0"/>
        <w:rPr>
          <w:szCs w:val="1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886"/>
        <w:gridCol w:w="886"/>
        <w:gridCol w:w="886"/>
        <w:gridCol w:w="886"/>
      </w:tblGrid>
      <w:tr w:rsidR="00CA58EA" w:rsidTr="00B22665">
        <w:trPr>
          <w:jc w:val="center"/>
        </w:trPr>
        <w:tc>
          <w:tcPr>
            <w:tcW w:w="709" w:type="dxa"/>
          </w:tcPr>
          <w:p w:rsidR="00CA58EA" w:rsidRDefault="00CA58EA" w:rsidP="00B22665">
            <w:pPr>
              <w:jc w:val="center"/>
            </w:pPr>
          </w:p>
        </w:tc>
        <w:tc>
          <w:tcPr>
            <w:tcW w:w="886" w:type="dxa"/>
          </w:tcPr>
          <w:p w:rsidR="00CA58EA" w:rsidRPr="00220FBB" w:rsidRDefault="00CA58EA" w:rsidP="00B22665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:rsidR="00CA58EA" w:rsidRPr="00633EF9" w:rsidRDefault="00CA58EA" w:rsidP="00B22665">
            <w:pPr>
              <w:jc w:val="center"/>
              <w:rPr>
                <w:i/>
              </w:rPr>
            </w:pPr>
            <w:r w:rsidRPr="00633EF9">
              <w:t>[</w:t>
            </w:r>
            <w:r>
              <w:t>1</w:t>
            </w:r>
            <w:r w:rsidRPr="00633EF9">
              <w:t>]</w:t>
            </w:r>
          </w:p>
        </w:tc>
        <w:tc>
          <w:tcPr>
            <w:tcW w:w="886" w:type="dxa"/>
          </w:tcPr>
          <w:p w:rsidR="00CA58EA" w:rsidRPr="00220FBB" w:rsidRDefault="00CA58EA" w:rsidP="00B22665">
            <w:pPr>
              <w:jc w:val="center"/>
              <w:rPr>
                <w:i/>
              </w:rPr>
            </w:pPr>
            <w:r>
              <w:t>2</w:t>
            </w:r>
          </w:p>
        </w:tc>
        <w:tc>
          <w:tcPr>
            <w:tcW w:w="886" w:type="dxa"/>
          </w:tcPr>
          <w:p w:rsidR="00CA58EA" w:rsidRPr="00633EF9" w:rsidRDefault="00CA58EA" w:rsidP="00B22665">
            <w:pPr>
              <w:jc w:val="center"/>
            </w:pPr>
            <w:r w:rsidRPr="00633EF9">
              <w:t>[</w:t>
            </w:r>
            <w:r>
              <w:t>3</w:t>
            </w:r>
            <w:r w:rsidRPr="00633EF9">
              <w:t>]</w:t>
            </w:r>
          </w:p>
        </w:tc>
      </w:tr>
      <w:tr w:rsidR="00CA58EA" w:rsidTr="00B22665">
        <w:trPr>
          <w:jc w:val="center"/>
        </w:trPr>
        <w:tc>
          <w:tcPr>
            <w:tcW w:w="709" w:type="dxa"/>
          </w:tcPr>
          <w:p w:rsidR="00CA58EA" w:rsidRPr="00633EF9" w:rsidRDefault="008F146E" w:rsidP="00B22665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886" w:type="dxa"/>
          </w:tcPr>
          <w:p w:rsidR="00CA58EA" w:rsidRPr="00220FBB" w:rsidRDefault="00CA58EA" w:rsidP="00B22665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:rsidR="00CA58EA" w:rsidRPr="00220FBB" w:rsidRDefault="00CA58EA" w:rsidP="00B22665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:rsidR="00CA58EA" w:rsidRPr="00220FBB" w:rsidRDefault="00CA58EA" w:rsidP="00B22665">
            <w:pPr>
              <w:jc w:val="center"/>
            </w:pPr>
            <w:r>
              <w:t>3</w:t>
            </w:r>
          </w:p>
        </w:tc>
        <w:tc>
          <w:tcPr>
            <w:tcW w:w="886" w:type="dxa"/>
          </w:tcPr>
          <w:p w:rsidR="00CA58EA" w:rsidRPr="00220FBB" w:rsidRDefault="00CA58EA" w:rsidP="00B22665">
            <w:pPr>
              <w:jc w:val="center"/>
            </w:pPr>
            <w:r>
              <w:t>3</w:t>
            </w:r>
          </w:p>
        </w:tc>
      </w:tr>
      <w:tr w:rsidR="00CA58EA" w:rsidTr="00B22665">
        <w:trPr>
          <w:jc w:val="center"/>
        </w:trPr>
        <w:tc>
          <w:tcPr>
            <w:tcW w:w="709" w:type="dxa"/>
          </w:tcPr>
          <w:p w:rsidR="00CA58EA" w:rsidRPr="00633EF9" w:rsidRDefault="008F146E" w:rsidP="00B22665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b</w:t>
            </w:r>
          </w:p>
        </w:tc>
        <w:tc>
          <w:tcPr>
            <w:tcW w:w="886" w:type="dxa"/>
          </w:tcPr>
          <w:p w:rsidR="00CA58EA" w:rsidRDefault="00CA58EA" w:rsidP="00B22665">
            <w:pPr>
              <w:jc w:val="center"/>
            </w:pPr>
          </w:p>
        </w:tc>
        <w:tc>
          <w:tcPr>
            <w:tcW w:w="886" w:type="dxa"/>
          </w:tcPr>
          <w:p w:rsidR="00CA58EA" w:rsidRPr="00220FBB" w:rsidRDefault="00CA58EA" w:rsidP="00B22665">
            <w:pPr>
              <w:jc w:val="center"/>
            </w:pPr>
            <w:r>
              <w:t>2</w:t>
            </w:r>
          </w:p>
        </w:tc>
        <w:tc>
          <w:tcPr>
            <w:tcW w:w="886" w:type="dxa"/>
          </w:tcPr>
          <w:p w:rsidR="00CA58EA" w:rsidRDefault="00CA58EA" w:rsidP="00B22665">
            <w:pPr>
              <w:jc w:val="center"/>
            </w:pPr>
          </w:p>
        </w:tc>
        <w:tc>
          <w:tcPr>
            <w:tcW w:w="886" w:type="dxa"/>
          </w:tcPr>
          <w:p w:rsidR="00CA58EA" w:rsidRDefault="00CA58EA" w:rsidP="003E7676">
            <w:pPr>
              <w:keepNext/>
              <w:jc w:val="center"/>
            </w:pPr>
          </w:p>
        </w:tc>
      </w:tr>
    </w:tbl>
    <w:p w:rsidR="003E7676" w:rsidRDefault="003E7676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6</w:t>
      </w:r>
      <w:r w:rsidR="003D610C">
        <w:rPr>
          <w:noProof/>
        </w:rPr>
        <w:fldChar w:fldCharType="end"/>
      </w:r>
      <w:r>
        <w:t xml:space="preserve">. </w:t>
      </w:r>
      <w:r w:rsidRPr="00283F8D">
        <w:rPr>
          <w:szCs w:val="18"/>
        </w:rPr>
        <w:t>Таблица переходов ДКА</w:t>
      </w:r>
    </w:p>
    <w:p w:rsidR="008F146E" w:rsidRDefault="003D610C" w:rsidP="008F146E">
      <w:pPr>
        <w:keepNext/>
        <w:jc w:val="center"/>
      </w:pPr>
      <w:r>
        <w:rPr>
          <w:noProof/>
        </w:rPr>
      </w:r>
      <w:r>
        <w:rPr>
          <w:noProof/>
        </w:rPr>
        <w:pict>
          <v:group id="_x0000_s1088" editas="canvas" style="width:206.3pt;height:63pt;mso-position-horizontal-relative:char;mso-position-vertical-relative:line" coordsize="26200,8001">
            <v:shape id="_x0000_s1089" type="#_x0000_t75" style="position:absolute;width:26200;height:8001;visibility:visible;mso-wrap-style:square">
              <v:fill o:detectmouseclick="t"/>
              <v:path o:connecttype="none"/>
            </v:shape>
            <v:group id="Группа 61" o:spid="_x0000_s1090" style="position:absolute;left:142;top:1108;width:24375;height:5927" coordorigin="1704,1041" coordsize="24374,5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<v:shape id="Text Box 8" o:spid="_x0000_s1091" type="#_x0000_t202" style="position:absolute;left:10097;top:1041;width:182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gAMAA&#10;AADbAAAADwAAAGRycy9kb3ducmV2LnhtbESPQWvCQBSE7wX/w/KE3pqNtohEV1GJ4LVWPD+yz2w0&#10;723Irpr++26h0OMwM98wy/XArXpQHxovBiZZDoqk8raR2sDpa/82BxUiisXWCxn4pgDr1ehliYX1&#10;T/mkxzHWKkEkFGjAxdgVWofKEWPIfEeSvIvvGWOSfa1tj88E51ZP83ymGRtJCw472jmqbsc7GyjD&#10;9fIxKQ/8zs0ZNbubvW9LY17Hw2YBKtIQ/8N/7YM1MJvC75f0A/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EgAMAAAADbAAAADwAAAAAAAAAAAAAAAACYAgAAZHJzL2Rvd25y&#10;ZXYueG1sUEsFBgAAAAAEAAQA9QAAAIUDAAAAAA==&#10;" stroked="f">
                <v:textbox inset=".5mm,.3mm,.5mm,.3mm">
                  <w:txbxContent>
                    <w:p w:rsidR="002A6918" w:rsidRPr="002B3794" w:rsidRDefault="002A6918" w:rsidP="00CA58EA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8" o:spid="_x0000_s1092" type="#_x0000_t202" style="position:absolute;left:6476;top:3937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xEL0A&#10;AADbAAAADwAAAGRycy9kb3ducmV2LnhtbERPTYvCMBC9L/gfwgje1lRdFqlGUangdV3xPDRjU+1M&#10;ShO1/ntzWNjj430v1z036kFdqL0YmIwzUCSlt7VUBk6/+885qBBRLDZeyMCLAqxXg48l5tY/5Yce&#10;x1ipFCIhRwMuxjbXOpSOGMPYtySJu/iOMSbYVdp2+Ezh3Ohpln1rxlpSg8OWdo7K2/HOBopwvXxN&#10;igPPuD6jZnez921hzGjYbxagIvXxX/znPlgD8zQ2fUk/QK/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YXxEL0AAADbAAAADwAAAAAAAAAAAAAAAACYAgAAZHJzL2Rvd25yZXYu&#10;eG1sUEsFBgAAAAAEAAQA9QAAAIIDAAAAAA==&#10;" stroked="f">
                <v:textbox inset=".5mm,.3mm,.5mm,.3mm">
                  <w:txbxContent>
                    <w:p w:rsidR="002A6918" w:rsidRPr="004D1EC6" w:rsidRDefault="002A6918" w:rsidP="00CA58E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8" o:spid="_x0000_s1093" type="#_x0000_t202" style="position:absolute;left:13383;top:4001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Ui8EA&#10;AADbAAAADwAAAGRycy9kb3ducmV2LnhtbESPQWvCQBSE7wX/w/IK3upGK0Wjq2hJwWtVPD+yz2xq&#10;3tuQXTX++65Q6HGYmW+Y5brnRt2oC7UXA+NRBoqk9LaWysDx8PU2AxUiisXGCxl4UID1avCyxNz6&#10;u3zTbR8rlSAScjTgYmxzrUPpiDGMfEuSvLPvGGOSXaVth/cE50ZPsuxDM9aSFhy29OmovOyvbKAI&#10;P+fpuNjxO9cn1Owu9rotjBm+9psFqEh9/A//tXfWwGwOzy/pB+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JVIvBAAAA2wAAAA8AAAAAAAAAAAAAAAAAmAIAAGRycy9kb3du&#10;cmV2LnhtbFBLBQYAAAAABAAEAPUAAACGAwAAAAA=&#10;" stroked="f">
                <v:textbox inset=".5mm,.3mm,.5mm,.3mm">
                  <w:txbxContent>
                    <w:p w:rsidR="002A6918" w:rsidRPr="004D1EC6" w:rsidRDefault="002A6918" w:rsidP="00CA58E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AutoShape 6" o:spid="_x0000_s1094" type="#_x0000_t120" style="position:absolute;left:3219;top:4661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fKjL4A&#10;AADbAAAADwAAAGRycy9kb3ducmV2LnhtbERPyW7CMBC9V+IfrEHiVhyWsgQMikCtemUR55E9xBHx&#10;OIoNhL+vD0g9Pr19ve1cLR7UhsqzgtEwA0Gsvam4VHA+fX8uQISIbLD2TApeFGC76X2sMTf+yQd6&#10;HGMpUgiHHBXYGJtcyqAtOQxD3xAn7upbhzHBtpSmxWcKd7UcZ9lMOqw4NVhsaGdJ3453p6C42OlX&#10;1IW++/KEZrLXzfxnodSg3xUrEJG6+C9+u3+NgmVan76kHy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Pnyoy+AAAA2wAAAA8AAAAAAAAAAAAAAAAAmAIAAGRycy9kb3ducmV2&#10;LnhtbFBLBQYAAAAABAAEAPUAAACDAwAAAAA=&#10;">
                <v:textbox inset="0,0,0,0">
                  <w:txbxContent>
                    <w:p w:rsidR="002A6918" w:rsidRPr="00633EF9" w:rsidRDefault="002A6918" w:rsidP="00CA58E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  <v:line id="Line 13" o:spid="_x0000_s1095" style="position:absolute;visibility:visible;mso-wrap-style:square" from="12296,5814" to="17002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fpr8UAAADbAAAADwAAAGRycy9kb3ducmV2LnhtbESPQWvCQBSE70L/w/IKXqTZ2INo6kZK&#10;IeChCGoP7e2Rfc2mZt+mu6uJ/94VCj0OM/MNs96MthMX8qF1rGCe5SCIa6dbbhR8HKunJYgQkTV2&#10;jknBlQJsyofJGgvtBt7T5RAbkSAcClRgYuwLKUNtyGLIXE+cvG/nLcYkfSO1xyHBbSef83whLbac&#10;Fgz29GaoPh3OVoH3MbSnavU1fP7+LKpd9T7OTK3U9HF8fQERaYz/4b/2VitYzeH+Jf0AW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fpr8UAAADbAAAADwAAAAAAAAAA&#10;AAAAAAChAgAAZHJzL2Rvd25yZXYueG1sUEsFBgAAAAAEAAQA+QAAAJMDAAAAAA==&#10;">
                <v:stroke endarrow="classic" endarrowwidth="narrow"/>
              </v:line>
              <v:shape id="AutoShape 6" o:spid="_x0000_s1096" type="#_x0000_t120" style="position:absolute;left:17002;top:4728;width:2171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nxYMEA&#10;AADbAAAADwAAAGRycy9kb3ducmV2LnhtbESPQWsCMRSE7wX/Q3hCbzVbtVVXoywWpdeu4vmRPDdL&#10;Ny/LJur23zeC4HGYmW+Y1aZ3jbhSF2rPCt5HGQhi7U3NlYLjYfc2BxEissHGMyn4owCb9eBlhbnx&#10;N/6haxkrkSAcclRgY2xzKYO25DCMfEucvLPvHMYku0qaDm8J7ho5zrJP6bDmtGCxpa0l/VtenILi&#10;ZKcfURf64qsDmsmXbmf7uVKvw75YgojUx2f40f42ChZjuH9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58WDBAAAA2wAAAA8AAAAAAAAAAAAAAAAAmAIAAGRycy9kb3du&#10;cmV2LnhtbFBLBQYAAAAABAAEAPUAAACGAwAAAAA=&#10;">
                <v:textbox inset="0,0,0,0">
                  <w:txbxContent>
                    <w:p w:rsidR="002A6918" w:rsidRPr="00633EF9" w:rsidRDefault="002A6918" w:rsidP="00CA58EA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  <v:line id="Line 13" o:spid="_x0000_s1097" style="position:absolute;flip:y;visibility:visible;mso-wrap-style:square" from="1704,5829" to="3152,5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+2tMQAAADbAAAADwAAAGRycy9kb3ducmV2LnhtbESPzWrDMBCE74G+g9hCb4ncBPLjRAkm&#10;0BAKPTQ2OW+sjWVqrYylxvbbV4VCj8PMfMPsDoNtxIM6XztW8DpLQBCXTtdcKSjyt+kahA/IGhvH&#10;pGAkD4f902SHqXY9f9LjEioRIexTVGBCaFMpfWnIop+5ljh6d9dZDFF2ldQd9hFuGzlPkqW0WHNc&#10;MNjS0VD5dfm2Cj5u1z4bl+8yO4286otR56tzUOrleci2IAIN4T/81z5rBZsF/H6JP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/7a0xAAAANsAAAAPAAAAAAAAAAAA&#10;AAAAAKECAABkcnMvZG93bnJldi54bWxQSwUGAAAAAAQABAD5AAAAkgMAAAAA&#10;">
                <v:stroke endarrow="classic" endarrowwidth="narrow"/>
              </v:line>
              <v:shape id="Скругленная соединительная линия 54" o:spid="_x0000_s1098" type="#_x0000_t40" style="position:absolute;left:10487;top:4728;width:1531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N/g8UAAADbAAAADwAAAGRycy9kb3ducmV2LnhtbESPT2sCMRTE74LfITzBS6lZtRZdjaIt&#10;ghR68A89Pzavu4ubl3UT19hP3xQKHoeZ+Q2zWAVTiZYaV1pWMBwkIIgzq0vOFZyO2+cpCOeRNVaW&#10;ScGdHKyW3c4CU21vvKf24HMRIexSVFB4X6dSuqwgg25ga+LofdvGoI+yyaVu8BbhppKjJHmVBkuO&#10;CwXW9FZQdj5cjYL6pw3vu834+HXXT6OPi56FCX0q1e+F9RyEp+Af4f/2TiuYvcDfl/g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N/g8UAAADbAAAADwAAAAAAAAAA&#10;AAAAAAChAgAAZHJzL2Rvd25yZXYueG1sUEsFBgAAAAAEAAQA+QAAAJMDAAAAAA==&#10;" adj="-7369,386193,28969" strokecolor="black [3213]">
                <v:stroke endarrow="classic" endarrowwidth="narrow"/>
              </v:shape>
              <v:line id="Line 13" o:spid="_x0000_s1099" style="position:absolute;visibility:visible;mso-wrap-style:square" from="5391,5747" to="10096,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zvrMUAAADbAAAADwAAAGRycy9kb3ducmV2LnhtbESPzWrDMBCE74G+g9hCLqGRW0io3Sih&#10;BAw9hEJ+Du1tsbaWG2vlSGrsvn0UCOQ4zMw3zGI12FacyYfGsYLnaQaCuHK64VrBYV8+vYIIEVlj&#10;65gU/FOA1fJhtMBCu563dN7FWiQIhwIVmBi7QspQGbIYpq4jTt6P8xZjkr6W2mOf4LaVL1k2lxYb&#10;TgsGO1obqo67P6vA+xiaY5l/91+n33n5WW6GiamUGj8O728gIg3xHr61P7SCfAbXL+kHyO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zvrMUAAADbAAAADwAAAAAAAAAA&#10;AAAAAAChAgAAZHJzL2Rvd25yZXYueG1sUEsFBgAAAAAEAAQA+QAAAJMDAAAAAA==&#10;">
                <v:stroke endarrow="classic" endarrowwidth="narrow"/>
              </v:line>
              <v:shape id="Text Box 8" o:spid="_x0000_s1100" type="#_x0000_t202" style="position:absolute;left:10125;top:4729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8HgcQA&#10;AADbAAAADwAAAGRycy9kb3ducmV2LnhtbESPQWvCQBSE74X+h+UVequbWtAa3YQilPYmUYv09pp9&#10;JsHs27i7jfHfu4LgcZiZb5hFPphW9OR8Y1nB6ygBQVxa3XClYLv5fHkH4QOyxtYyKTiThzx7fFhg&#10;qu2JC+rXoRIRwj5FBXUIXSqlL2sy6Ee2I47e3jqDIUpXSe3wFOGmleMkmUiDDceFGjta1lQe1v9G&#10;wdu2n/q/nwLdcV/YzW/xNV7pnVLPT8PHHESgIdzDt/a3VjCbwPVL/AEy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vB4HEAAAA2wAAAA8AAAAAAAAAAAAAAAAAmAIAAGRycy9k&#10;b3ducmV2LnhtbFBLBQYAAAAABAAEAPUAAACJAwAAAAA=&#10;">
                <v:textbox inset=".5mm,.3mm,.5mm,.3mm">
                  <w:txbxContent>
                    <w:p w:rsidR="002A6918" w:rsidRPr="00633EF9" w:rsidRDefault="002A6918" w:rsidP="00CA58EA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  <v:shape id="Text Box 8" o:spid="_x0000_s1101" type="#_x0000_t202" style="position:absolute;left:23880;top:1108;width:182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Pzv8EA&#10;AADbAAAADwAAAGRycy9kb3ducmV2LnhtbESPQWvCQBSE74X+h+UJ3urGVmqNrtKWFLxWpedH9pmN&#10;5r0N2VXjv+8KgsdhZr5hFqueG3WmLtReDIxHGSiS0ttaKgO77c/LB6gQUSw2XsjAlQKsls9PC8yt&#10;v8gvnTexUgkiIUcDLsY21zqUjhjDyLckydv7jjEm2VXadnhJcG70a5a9a8Za0oLDlr4dlcfNiQ0U&#10;4bCfjIs1v3H9h5rd0Z6+CmOGg/5zDipSHx/he3ttDcymcPuS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D87/BAAAA2wAAAA8AAAAAAAAAAAAAAAAAmAIAAGRycy9kb3du&#10;cmV2LnhtbFBLBQYAAAAABAAEAPUAAACGAwAAAAA=&#10;" stroked="f">
                <v:textbox inset=".5mm,.3mm,.5mm,.3mm">
                  <w:txbxContent>
                    <w:p w:rsidR="002A6918" w:rsidRPr="002B3794" w:rsidRDefault="002A6918" w:rsidP="00CA58EA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8" o:spid="_x0000_s1102" type="#_x0000_t202" style="position:absolute;left:20259;top:4004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xnzb0A&#10;AADbAAAADwAAAGRycy9kb3ducmV2LnhtbERPTWvCQBC9F/wPywje6kYtRaOrqKTgtSqeh+yYjWZm&#10;Q3bV9N93D4UeH+97tem5UU/qQu3FwGScgSIpva2lMnA+fb3PQYWIYrHxQgZ+KMBmPXhbYW79S77p&#10;eYyVSiEScjTgYmxzrUPpiDGMfUuSuKvvGGOCXaVth68Uzo2eZtmnZqwlNThsae+ovB8fbKAIt+vH&#10;pDjwjOsLanZ3+9gVxoyG/XYJKlIf/8V/7oM1sEhj05f0A/T6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Fxnzb0AAADbAAAADwAAAAAAAAAAAAAAAACYAgAAZHJzL2Rvd25yZXYu&#10;eG1sUEsFBgAAAAAEAAQA9QAAAIIDAAAAAA==&#10;" stroked="f">
                <v:textbox inset=".5mm,.3mm,.5mm,.3mm">
                  <w:txbxContent>
                    <w:p w:rsidR="002A6918" w:rsidRPr="004D1EC6" w:rsidRDefault="002A6918" w:rsidP="00CA58E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Скругленная соединительная линия 54" o:spid="_x0000_s1103" type="#_x0000_t40" style="position:absolute;left:24269;top:4795;width:1531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LQHcUAAADbAAAADwAAAGRycy9kb3ducmV2LnhtbESPQWvCQBSE74L/YXmFXqRutFSa6Cq2&#10;IkjBg7H0/Mg+k9Ds25jdxrW/vlsQPA4z8w2zWAXTiJ46V1tWMBknIIgLq2suFXwet0+vIJxH1thY&#10;JgVXcrBaDgcLzLS98IH63JciQthlqKDyvs2kdEVFBt3YtsTRO9nOoI+yK6Xu8BLhppHTJJlJgzXH&#10;hQpbeq+o+M5/jIL2tw+b3dvz8euqR9OPs07DC+2VenwI6zkIT8Hfw7f2TitIU/j/En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LQHcUAAADbAAAADwAAAAAAAAAA&#10;AAAAAAChAgAAZHJzL2Rvd25yZXYueG1sUEsFBgAAAAAEAAQA+QAAAJMDAAAAAA==&#10;" adj="-7369,386193,28969" strokecolor="black [3213]">
                <v:stroke endarrow="classic" endarrowwidth="narrow"/>
              </v:shape>
              <v:line id="Line 13" o:spid="_x0000_s1104" style="position:absolute;visibility:visible;mso-wrap-style:square" from="19173,5814" to="23878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vvQsYAAADcAAAADwAAAGRycy9kb3ducmV2LnhtbESPQWvDMAyF74P9B6PBLqN1ukPZ0rql&#10;DAI9jMG6HtabiNU4bSxnttdk/346FHqTeE/vfVquR9+pC8XUBjYwmxagiOtgW24M7L+qyQuolJEt&#10;doHJwB8lWK/u75ZY2jDwJ112uVESwqlEAy7nvtQ61Y48pmnoiUU7hugxyxobbSMOEu47/VwUc+2x&#10;ZWlw2NObo/q8+/UGYsypPVevh+H75zSvPqr38cnVxjw+jJsFqExjvpmv11sr+IXgyzMygV7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770LGAAAA3AAAAA8AAAAAAAAA&#10;AAAAAAAAoQIAAGRycy9kb3ducmV2LnhtbFBLBQYAAAAABAAEAPkAAACUAwAAAAA=&#10;">
                <v:stroke endarrow="classic" endarrowwidth="narrow"/>
              </v:line>
              <v:shape id="Text Box 8" o:spid="_x0000_s1105" type="#_x0000_t202" style="position:absolute;left:23907;top:4796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cS+8MA&#10;AADcAAAADwAAAGRycy9kb3ducmV2LnhtbERPS2vCQBC+C/0PyxR6Mxst1BLdhFKQ9lbig9LbNDsm&#10;wexs3N3G9N+7guBtPr7nrIrRdGIg51vLCmZJCoK4srrlWsFuu56+gvABWWNnmRT8k4cif5isMNP2&#10;zCUNm1CLGMI+QwVNCH0mpa8aMugT2xNH7mCdwRChq6V2eI7hppPzNH2RBluODQ329N5Qddz8GQXP&#10;u2Hhf/clutOhtNuf8mP+pb+Venoc35YgAo3hLr65P3Wcn87g+ky8QO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cS+8MAAADcAAAADwAAAAAAAAAAAAAAAACYAgAAZHJzL2Rv&#10;d25yZXYueG1sUEsFBgAAAAAEAAQA9QAAAIgDAAAAAA==&#10;">
                <v:textbox inset=".5mm,.3mm,.5mm,.3mm">
                  <w:txbxContent>
                    <w:p w:rsidR="002A6918" w:rsidRPr="00633EF9" w:rsidRDefault="002A6918" w:rsidP="00CA58EA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CA58EA" w:rsidRDefault="008F146E" w:rsidP="00CA58EA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7</w:t>
      </w:r>
      <w:r w:rsidR="003D610C">
        <w:rPr>
          <w:noProof/>
        </w:rPr>
        <w:fldChar w:fldCharType="end"/>
      </w:r>
      <w:r>
        <w:t>. Граф переходов ДКА</w:t>
      </w:r>
    </w:p>
    <w:p w:rsidR="00CA58EA" w:rsidRDefault="00CA58EA" w:rsidP="00CA58EA">
      <w:pPr>
        <w:spacing w:line="228" w:lineRule="auto"/>
        <w:rPr>
          <w:szCs w:val="22"/>
        </w:rPr>
      </w:pPr>
    </w:p>
    <w:p w:rsidR="00F4609D" w:rsidRDefault="00D27CFE" w:rsidP="00D27CFE">
      <w:pPr>
        <w:pStyle w:val="2"/>
      </w:pPr>
      <w:bookmarkStart w:id="29" w:name="_Toc85196491"/>
      <w:r>
        <w:t>Регулярные грамматики</w:t>
      </w:r>
      <w:bookmarkEnd w:id="29"/>
    </w:p>
    <w:p w:rsidR="00F60849" w:rsidRDefault="00F60849" w:rsidP="00DD7DC9"/>
    <w:p w:rsidR="00B16BC8" w:rsidRDefault="00B16BC8" w:rsidP="00B16BC8">
      <w:r>
        <w:tab/>
        <w:t>Регулярные (или автоматные) грамматики – это грамматики типа 3 в иерархии Хомского. Выделяют классы праволинейных и леволинейных регулярных грамматик.</w:t>
      </w:r>
    </w:p>
    <w:p w:rsidR="00B16BC8" w:rsidRDefault="00B16BC8" w:rsidP="00B16BC8">
      <w:r>
        <w:tab/>
        <w:t xml:space="preserve">Регулярная грамматика </w:t>
      </w:r>
      <w:r w:rsidRPr="006563B0">
        <w:rPr>
          <w:i/>
        </w:rPr>
        <w:t>G</w:t>
      </w:r>
      <w:r w:rsidRPr="006563B0">
        <w:t> = (</w:t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</w:rPr>
        <w:t>T</w:t>
      </w:r>
      <w:r w:rsidRPr="006563B0">
        <w:t>, </w:t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</w:rPr>
        <w:t>N</w:t>
      </w:r>
      <w:r w:rsidRPr="006563B0">
        <w:t>, </w:t>
      </w:r>
      <w:r w:rsidRPr="006563B0">
        <w:rPr>
          <w:i/>
        </w:rPr>
        <w:t>P</w:t>
      </w:r>
      <w:r w:rsidRPr="006563B0">
        <w:t>, </w:t>
      </w:r>
      <w:r w:rsidRPr="006563B0">
        <w:rPr>
          <w:i/>
        </w:rPr>
        <w:t>S</w:t>
      </w:r>
      <w:r w:rsidRPr="006563B0">
        <w:t xml:space="preserve">) </w:t>
      </w:r>
      <w:r>
        <w:t xml:space="preserve">называется </w:t>
      </w:r>
      <w:r w:rsidRPr="00F25AFE">
        <w:rPr>
          <w:i/>
        </w:rPr>
        <w:t>прав</w:t>
      </w:r>
      <w:r w:rsidRPr="00F25AFE">
        <w:rPr>
          <w:i/>
        </w:rPr>
        <w:t>о</w:t>
      </w:r>
      <w:r w:rsidRPr="00F25AFE">
        <w:rPr>
          <w:i/>
        </w:rPr>
        <w:t>линейной</w:t>
      </w:r>
      <w:r>
        <w:t>, если все ее продукции имеют вид</w:t>
      </w:r>
      <w:proofErr w:type="gramStart"/>
      <w:r>
        <w:t xml:space="preserve"> </w:t>
      </w:r>
      <w:r>
        <w:rPr>
          <w:i/>
          <w:iCs/>
        </w:rPr>
        <w:t>А</w:t>
      </w:r>
      <w:proofErr w:type="gramEnd"/>
      <w:r>
        <w:rPr>
          <w:i/>
          <w:iCs/>
        </w:rPr>
        <w:t> </w:t>
      </w:r>
      <w:r>
        <w:sym w:font="Symbol" w:char="F0AE"/>
      </w:r>
      <w:r>
        <w:t> </w:t>
      </w:r>
      <w:r>
        <w:rPr>
          <w:i/>
          <w:iCs/>
        </w:rPr>
        <w:t>а</w:t>
      </w:r>
      <w:r>
        <w:rPr>
          <w:iCs/>
        </w:rPr>
        <w:t xml:space="preserve"> или </w:t>
      </w:r>
      <w:r>
        <w:rPr>
          <w:i/>
          <w:iCs/>
        </w:rPr>
        <w:t>А </w:t>
      </w:r>
      <w:r>
        <w:sym w:font="Symbol" w:char="F0AE"/>
      </w:r>
      <w:r>
        <w:t> </w:t>
      </w:r>
      <w:r>
        <w:rPr>
          <w:i/>
          <w:iCs/>
        </w:rPr>
        <w:t>аВ</w:t>
      </w:r>
      <w:r>
        <w:t xml:space="preserve">, где </w:t>
      </w:r>
      <w:r>
        <w:rPr>
          <w:i/>
          <w:iCs/>
        </w:rPr>
        <w:t>а</w:t>
      </w:r>
      <w:r>
        <w:sym w:font="Symbol" w:char="F0CE"/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</w:rPr>
        <w:t>T</w:t>
      </w:r>
      <w:r>
        <w:t xml:space="preserve">, </w:t>
      </w:r>
      <w:r>
        <w:rPr>
          <w:i/>
          <w:iCs/>
        </w:rPr>
        <w:t>А</w:t>
      </w:r>
      <w:r>
        <w:t>, </w:t>
      </w:r>
      <w:r>
        <w:rPr>
          <w:i/>
          <w:iCs/>
        </w:rPr>
        <w:t>В</w:t>
      </w:r>
      <w:r>
        <w:sym w:font="Symbol" w:char="F0CE"/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  <w:lang w:val="en-US"/>
        </w:rPr>
        <w:t>N</w:t>
      </w:r>
      <w:r>
        <w:t>.</w:t>
      </w:r>
    </w:p>
    <w:p w:rsidR="00B16BC8" w:rsidRDefault="00B16BC8" w:rsidP="00B16BC8">
      <w:r>
        <w:tab/>
        <w:t xml:space="preserve">Регулярная грамматика </w:t>
      </w:r>
      <w:r w:rsidRPr="006563B0">
        <w:rPr>
          <w:i/>
        </w:rPr>
        <w:t>G</w:t>
      </w:r>
      <w:r w:rsidRPr="006563B0">
        <w:t> = (</w:t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</w:rPr>
        <w:t>T</w:t>
      </w:r>
      <w:r w:rsidRPr="006563B0">
        <w:t>, </w:t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</w:rPr>
        <w:t>N</w:t>
      </w:r>
      <w:r w:rsidRPr="006563B0">
        <w:t>, </w:t>
      </w:r>
      <w:r w:rsidRPr="006563B0">
        <w:rPr>
          <w:i/>
        </w:rPr>
        <w:t>P</w:t>
      </w:r>
      <w:r w:rsidRPr="006563B0">
        <w:t>, </w:t>
      </w:r>
      <w:r w:rsidRPr="006563B0">
        <w:rPr>
          <w:i/>
        </w:rPr>
        <w:t>S</w:t>
      </w:r>
      <w:r w:rsidRPr="006563B0">
        <w:t xml:space="preserve">) </w:t>
      </w:r>
      <w:r>
        <w:t xml:space="preserve">называется </w:t>
      </w:r>
      <w:r>
        <w:rPr>
          <w:i/>
        </w:rPr>
        <w:t>лево</w:t>
      </w:r>
      <w:r w:rsidRPr="00F25AFE">
        <w:rPr>
          <w:i/>
        </w:rPr>
        <w:t>л</w:t>
      </w:r>
      <w:r w:rsidRPr="00F25AFE">
        <w:rPr>
          <w:i/>
        </w:rPr>
        <w:t>и</w:t>
      </w:r>
      <w:r w:rsidRPr="00F25AFE">
        <w:rPr>
          <w:i/>
        </w:rPr>
        <w:t>нейной</w:t>
      </w:r>
      <w:r>
        <w:t>, если все ее продукции имеют вид</w:t>
      </w:r>
      <w:proofErr w:type="gramStart"/>
      <w:r>
        <w:t xml:space="preserve"> </w:t>
      </w:r>
      <w:r>
        <w:rPr>
          <w:i/>
          <w:iCs/>
        </w:rPr>
        <w:t>А</w:t>
      </w:r>
      <w:proofErr w:type="gramEnd"/>
      <w:r>
        <w:rPr>
          <w:i/>
          <w:iCs/>
        </w:rPr>
        <w:t> </w:t>
      </w:r>
      <w:r>
        <w:sym w:font="Symbol" w:char="F0AE"/>
      </w:r>
      <w:r>
        <w:t> </w:t>
      </w:r>
      <w:r>
        <w:rPr>
          <w:i/>
          <w:iCs/>
        </w:rPr>
        <w:t>а</w:t>
      </w:r>
      <w:r>
        <w:rPr>
          <w:iCs/>
        </w:rPr>
        <w:t xml:space="preserve"> или </w:t>
      </w:r>
      <w:r>
        <w:rPr>
          <w:i/>
          <w:iCs/>
        </w:rPr>
        <w:t>А </w:t>
      </w:r>
      <w:r>
        <w:sym w:font="Symbol" w:char="F0AE"/>
      </w:r>
      <w:r>
        <w:t> </w:t>
      </w:r>
      <w:r>
        <w:rPr>
          <w:i/>
          <w:iCs/>
        </w:rPr>
        <w:t>Ва</w:t>
      </w:r>
      <w:r>
        <w:t xml:space="preserve">, где </w:t>
      </w:r>
      <w:r>
        <w:rPr>
          <w:i/>
          <w:iCs/>
        </w:rPr>
        <w:t>а</w:t>
      </w:r>
      <w:r>
        <w:sym w:font="Symbol" w:char="F0CE"/>
      </w:r>
      <w:r w:rsidRPr="006563B0">
        <w:rPr>
          <w:i/>
        </w:rPr>
        <w:t>V</w:t>
      </w:r>
      <w:r w:rsidRPr="006563B0">
        <w:rPr>
          <w:i/>
          <w:vertAlign w:val="subscript"/>
        </w:rPr>
        <w:t>T</w:t>
      </w:r>
      <w:r>
        <w:t xml:space="preserve">, </w:t>
      </w:r>
      <w:r>
        <w:rPr>
          <w:i/>
          <w:iCs/>
        </w:rPr>
        <w:t>А</w:t>
      </w:r>
      <w:r>
        <w:t>, </w:t>
      </w:r>
      <w:r>
        <w:rPr>
          <w:i/>
          <w:iCs/>
        </w:rPr>
        <w:t>В</w:t>
      </w:r>
      <w:r>
        <w:sym w:font="Symbol" w:char="F0CE"/>
      </w:r>
      <w:r w:rsidRPr="006563B0">
        <w:rPr>
          <w:i/>
        </w:rPr>
        <w:t>V</w:t>
      </w:r>
      <w:r>
        <w:rPr>
          <w:i/>
          <w:vertAlign w:val="subscript"/>
          <w:lang w:val="en-US"/>
        </w:rPr>
        <w:t>N</w:t>
      </w:r>
      <w:r>
        <w:t>.</w:t>
      </w:r>
    </w:p>
    <w:p w:rsidR="00B16BC8" w:rsidRDefault="00B16BC8" w:rsidP="00B16BC8">
      <w:r w:rsidRPr="002F79C0">
        <w:tab/>
      </w:r>
      <w:r>
        <w:t>Если пустая строка принадлежит языку, допускается еди</w:t>
      </w:r>
      <w:r>
        <w:t>н</w:t>
      </w:r>
      <w:r>
        <w:t xml:space="preserve">ственная </w:t>
      </w:r>
      <w:proofErr w:type="gramStart"/>
      <w:r>
        <w:t>ε-</w:t>
      </w:r>
      <w:proofErr w:type="gramEnd"/>
      <w:r>
        <w:t xml:space="preserve">продукция вида </w:t>
      </w:r>
      <w:r>
        <w:rPr>
          <w:i/>
          <w:iCs/>
          <w:lang w:val="en-US"/>
        </w:rPr>
        <w:t>S</w:t>
      </w:r>
      <w:r>
        <w:rPr>
          <w:i/>
          <w:iCs/>
        </w:rPr>
        <w:t> </w:t>
      </w:r>
      <w:r>
        <w:sym w:font="Symbol" w:char="F0AE"/>
      </w:r>
      <w:r>
        <w:t> ε (</w:t>
      </w:r>
      <w:r>
        <w:rPr>
          <w:i/>
          <w:iCs/>
          <w:lang w:val="en-US"/>
        </w:rPr>
        <w:t>S</w:t>
      </w:r>
      <w:r>
        <w:t xml:space="preserve"> – начальный символ грамм</w:t>
      </w:r>
      <w:r>
        <w:t>а</w:t>
      </w:r>
      <w:r>
        <w:t>тики), при этом ни одна продукция грамматики не должна с</w:t>
      </w:r>
      <w:r>
        <w:t>о</w:t>
      </w:r>
      <w:r>
        <w:t xml:space="preserve">держать нетерминал </w:t>
      </w:r>
      <w:r>
        <w:rPr>
          <w:i/>
          <w:iCs/>
          <w:lang w:val="en-US"/>
        </w:rPr>
        <w:t>S</w:t>
      </w:r>
      <w:r>
        <w:t xml:space="preserve"> в своей правой части. Следует заметить, что на практике при проектировании лексических анализаторов для формального описания шаблонов токенов обычно использ</w:t>
      </w:r>
      <w:r>
        <w:t>у</w:t>
      </w:r>
      <w:r>
        <w:t xml:space="preserve">ют </w:t>
      </w:r>
      <w:proofErr w:type="gramStart"/>
      <w:r>
        <w:t>ε-</w:t>
      </w:r>
      <w:proofErr w:type="gramEnd"/>
      <w:r>
        <w:t>свободные регулярные грамматики, поскольку лексемы не могут быть пустыми.</w:t>
      </w:r>
    </w:p>
    <w:p w:rsidR="00B16BC8" w:rsidRDefault="00B16BC8" w:rsidP="00B16BC8">
      <w:r>
        <w:lastRenderedPageBreak/>
        <w:tab/>
        <w:t>В связи с тем, что к</w:t>
      </w:r>
      <w:r w:rsidRPr="00F83BC4">
        <w:t xml:space="preserve">лассы </w:t>
      </w:r>
      <w:r>
        <w:t>праволинейных и леволинейных</w:t>
      </w:r>
      <w:r w:rsidRPr="00F83BC4">
        <w:t xml:space="preserve"> регулярных грамматик эквивалентны</w:t>
      </w:r>
      <w:r>
        <w:t>, в дальнейшем будем ра</w:t>
      </w:r>
      <w:r>
        <w:t>с</w:t>
      </w:r>
      <w:r>
        <w:t>сматривать праволинейные регулярные грамматики.</w:t>
      </w:r>
    </w:p>
    <w:p w:rsidR="00B16BC8" w:rsidRDefault="00B16BC8" w:rsidP="00B16BC8">
      <w:r>
        <w:tab/>
        <w:t>Поскольку в процессе вывода некоторой сентенциальной формы производится замена нетерминала на правую часть соо</w:t>
      </w:r>
      <w:r>
        <w:t>т</w:t>
      </w:r>
      <w:r>
        <w:t xml:space="preserve">ветствующей продукции, которая для </w:t>
      </w:r>
      <w:proofErr w:type="gramStart"/>
      <w:r>
        <w:t>ε-</w:t>
      </w:r>
      <w:proofErr w:type="gramEnd"/>
      <w:r>
        <w:t>свободных регулярных грамматик содержит не более одного нетерминала, то любая се</w:t>
      </w:r>
      <w:r>
        <w:t>н</w:t>
      </w:r>
      <w:r>
        <w:t>тенциальная форма регулярной грамматики либо содержит тол</w:t>
      </w:r>
      <w:r>
        <w:t>ь</w:t>
      </w:r>
      <w:r>
        <w:t>ко терминалы, либо содержит один нетерминал, являющийся с</w:t>
      </w:r>
      <w:r>
        <w:t>а</w:t>
      </w:r>
      <w:r>
        <w:t>мым правым символом.</w:t>
      </w:r>
    </w:p>
    <w:p w:rsidR="00B16BC8" w:rsidRDefault="00B16BC8" w:rsidP="00B16BC8">
      <w:r>
        <w:tab/>
        <w:t>Язык, порождаемый регулярной грамматикой, является р</w:t>
      </w:r>
      <w:r>
        <w:t>е</w:t>
      </w:r>
      <w:r>
        <w:t>гулярным языком. Для любого регулярного языка, существует порождающая его регулярная грамматика.</w:t>
      </w:r>
    </w:p>
    <w:p w:rsidR="00B16BC8" w:rsidRPr="000D2A4F" w:rsidRDefault="00B16BC8" w:rsidP="00B16BC8">
      <w:r>
        <w:tab/>
        <w:t xml:space="preserve">Если </w:t>
      </w:r>
      <w:r w:rsidRPr="000D2A4F">
        <w:rPr>
          <w:i/>
          <w:lang w:val="en-US"/>
        </w:rPr>
        <w:t>L</w:t>
      </w:r>
      <w:r w:rsidRPr="006D2D45">
        <w:rPr>
          <w:sz w:val="24"/>
          <w:szCs w:val="24"/>
          <w:vertAlign w:val="subscript"/>
        </w:rPr>
        <w:t>1</w:t>
      </w:r>
      <w:r w:rsidRPr="000D2A4F">
        <w:t xml:space="preserve"> </w:t>
      </w:r>
      <w:r>
        <w:t xml:space="preserve">и </w:t>
      </w:r>
      <w:r w:rsidRPr="000D2A4F">
        <w:rPr>
          <w:i/>
          <w:lang w:val="en-US"/>
        </w:rPr>
        <w:t>L</w:t>
      </w:r>
      <w:r w:rsidRPr="006D2D45">
        <w:rPr>
          <w:sz w:val="24"/>
          <w:szCs w:val="24"/>
          <w:vertAlign w:val="subscript"/>
        </w:rPr>
        <w:t>2</w:t>
      </w:r>
      <w:r w:rsidRPr="000D2A4F">
        <w:t xml:space="preserve"> – </w:t>
      </w:r>
      <w:r>
        <w:t xml:space="preserve">регулярные языки, то </w:t>
      </w:r>
      <w:r w:rsidRPr="000D2A4F">
        <w:rPr>
          <w:i/>
          <w:lang w:val="en-US"/>
        </w:rPr>
        <w:t>L</w:t>
      </w:r>
      <w:r w:rsidRPr="006D2D45">
        <w:rPr>
          <w:sz w:val="24"/>
          <w:szCs w:val="24"/>
          <w:vertAlign w:val="subscript"/>
        </w:rPr>
        <w:t>1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C8"/>
      </w:r>
      <w:r>
        <w:rPr>
          <w:szCs w:val="22"/>
          <w:lang w:val="en-US"/>
        </w:rPr>
        <w:t> </w:t>
      </w:r>
      <w:r w:rsidRPr="000D2A4F">
        <w:rPr>
          <w:i/>
          <w:lang w:val="en-US"/>
        </w:rPr>
        <w:t>L</w:t>
      </w:r>
      <w:r w:rsidRPr="006D2D45">
        <w:rPr>
          <w:sz w:val="24"/>
          <w:szCs w:val="24"/>
          <w:vertAlign w:val="subscript"/>
        </w:rPr>
        <w:t>2</w:t>
      </w:r>
      <w:r>
        <w:rPr>
          <w:szCs w:val="22"/>
        </w:rPr>
        <w:t xml:space="preserve"> и </w:t>
      </w:r>
      <w:r w:rsidRPr="000D2A4F">
        <w:rPr>
          <w:i/>
          <w:lang w:val="en-US"/>
        </w:rPr>
        <w:t>L</w:t>
      </w:r>
      <w:r w:rsidRPr="006D2D45">
        <w:rPr>
          <w:sz w:val="24"/>
          <w:szCs w:val="24"/>
          <w:vertAlign w:val="subscript"/>
        </w:rPr>
        <w:t>1</w:t>
      </w:r>
      <w:r w:rsidRPr="000D2A4F">
        <w:rPr>
          <w:i/>
          <w:lang w:val="en-US"/>
        </w:rPr>
        <w:t>L</w:t>
      </w:r>
      <w:r w:rsidRPr="006D2D45">
        <w:rPr>
          <w:sz w:val="24"/>
          <w:szCs w:val="24"/>
          <w:vertAlign w:val="subscript"/>
        </w:rPr>
        <w:t>2</w:t>
      </w:r>
      <w:r>
        <w:rPr>
          <w:szCs w:val="22"/>
        </w:rPr>
        <w:t xml:space="preserve"> тоже я</w:t>
      </w:r>
      <w:r>
        <w:rPr>
          <w:szCs w:val="22"/>
        </w:rPr>
        <w:t>в</w:t>
      </w:r>
      <w:r>
        <w:rPr>
          <w:szCs w:val="22"/>
        </w:rPr>
        <w:t xml:space="preserve">ляются регулярными языками. Пусть </w:t>
      </w:r>
      <w:r w:rsidRPr="000D2A4F">
        <w:rPr>
          <w:i/>
          <w:lang w:val="en-US"/>
        </w:rPr>
        <w:t>L</w:t>
      </w:r>
      <w:r w:rsidRPr="006D2D45">
        <w:rPr>
          <w:sz w:val="24"/>
          <w:szCs w:val="24"/>
          <w:vertAlign w:val="subscript"/>
        </w:rPr>
        <w:t>1</w:t>
      </w:r>
      <w:r>
        <w:rPr>
          <w:szCs w:val="22"/>
          <w:lang w:val="en-US"/>
        </w:rPr>
        <w:t> </w:t>
      </w:r>
      <w:r>
        <w:rPr>
          <w:szCs w:val="22"/>
        </w:rPr>
        <w:t>=</w:t>
      </w:r>
      <w:r>
        <w:rPr>
          <w:szCs w:val="22"/>
          <w:lang w:val="en-US"/>
        </w:rPr>
        <w:t> </w:t>
      </w:r>
      <w:r w:rsidRPr="00141963">
        <w:rPr>
          <w:szCs w:val="22"/>
        </w:rPr>
        <w:t>{</w:t>
      </w:r>
      <w:r w:rsidRPr="00141963">
        <w:rPr>
          <w:i/>
          <w:szCs w:val="22"/>
          <w:lang w:val="en-US"/>
        </w:rPr>
        <w:t>a</w:t>
      </w:r>
      <w:r w:rsidRPr="00141963">
        <w:rPr>
          <w:szCs w:val="22"/>
        </w:rPr>
        <w:t>,</w:t>
      </w:r>
      <w:r>
        <w:rPr>
          <w:szCs w:val="22"/>
          <w:lang w:val="en-US"/>
        </w:rPr>
        <w:t> </w:t>
      </w:r>
      <w:r w:rsidRPr="00141963">
        <w:rPr>
          <w:i/>
          <w:szCs w:val="22"/>
          <w:lang w:val="en-US"/>
        </w:rPr>
        <w:t>b</w:t>
      </w:r>
      <w:r>
        <w:rPr>
          <w:i/>
          <w:szCs w:val="22"/>
          <w:lang w:val="en-US"/>
        </w:rPr>
        <w:t>b</w:t>
      </w:r>
      <w:r w:rsidRPr="00141963">
        <w:rPr>
          <w:szCs w:val="22"/>
        </w:rPr>
        <w:t xml:space="preserve">}, </w:t>
      </w:r>
      <w:r w:rsidRPr="000D2A4F">
        <w:rPr>
          <w:i/>
          <w:lang w:val="en-US"/>
        </w:rPr>
        <w:t>L</w:t>
      </w:r>
      <w:r w:rsidRPr="006D2D45">
        <w:rPr>
          <w:sz w:val="24"/>
          <w:szCs w:val="24"/>
          <w:vertAlign w:val="subscript"/>
        </w:rPr>
        <w:t>2</w:t>
      </w:r>
      <w:r>
        <w:rPr>
          <w:szCs w:val="22"/>
          <w:lang w:val="en-US"/>
        </w:rPr>
        <w:t> </w:t>
      </w:r>
      <w:r>
        <w:rPr>
          <w:szCs w:val="22"/>
        </w:rPr>
        <w:t>=</w:t>
      </w:r>
      <w:r>
        <w:rPr>
          <w:szCs w:val="22"/>
          <w:lang w:val="en-US"/>
        </w:rPr>
        <w:t> </w:t>
      </w:r>
      <w:r w:rsidRPr="00141963">
        <w:rPr>
          <w:szCs w:val="22"/>
        </w:rPr>
        <w:t>{</w:t>
      </w:r>
      <w:r>
        <w:rPr>
          <w:szCs w:val="22"/>
        </w:rPr>
        <w:t>ε</w:t>
      </w:r>
      <w:r w:rsidRPr="00141963">
        <w:rPr>
          <w:szCs w:val="22"/>
        </w:rPr>
        <w:t>,</w:t>
      </w:r>
      <w:r>
        <w:rPr>
          <w:szCs w:val="22"/>
          <w:lang w:val="en-US"/>
        </w:rPr>
        <w:t> </w:t>
      </w:r>
      <w:r w:rsidRPr="00141963">
        <w:rPr>
          <w:i/>
          <w:szCs w:val="22"/>
          <w:lang w:val="en-US"/>
        </w:rPr>
        <w:t>c</w:t>
      </w:r>
      <w:r>
        <w:rPr>
          <w:i/>
          <w:szCs w:val="22"/>
          <w:lang w:val="en-US"/>
        </w:rPr>
        <w:t>c</w:t>
      </w:r>
      <w:r w:rsidRPr="00141963">
        <w:rPr>
          <w:szCs w:val="22"/>
        </w:rPr>
        <w:t>,</w:t>
      </w:r>
      <w:r>
        <w:rPr>
          <w:szCs w:val="22"/>
          <w:lang w:val="en-US"/>
        </w:rPr>
        <w:t> </w:t>
      </w:r>
      <w:r>
        <w:rPr>
          <w:i/>
          <w:szCs w:val="22"/>
          <w:lang w:val="en-US"/>
        </w:rPr>
        <w:t>d</w:t>
      </w:r>
      <w:r w:rsidRPr="00141963">
        <w:rPr>
          <w:szCs w:val="22"/>
        </w:rPr>
        <w:t xml:space="preserve">}. </w:t>
      </w:r>
      <w:r>
        <w:rPr>
          <w:szCs w:val="22"/>
        </w:rPr>
        <w:t xml:space="preserve">Тогда их объединение </w:t>
      </w:r>
      <w:r w:rsidRPr="000D2A4F">
        <w:rPr>
          <w:i/>
          <w:lang w:val="en-US"/>
        </w:rPr>
        <w:t>L</w:t>
      </w:r>
      <w:r w:rsidRPr="006D2D45">
        <w:rPr>
          <w:sz w:val="24"/>
          <w:szCs w:val="24"/>
          <w:vertAlign w:val="subscript"/>
        </w:rPr>
        <w:t>1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C8"/>
      </w:r>
      <w:r>
        <w:rPr>
          <w:szCs w:val="22"/>
          <w:lang w:val="en-US"/>
        </w:rPr>
        <w:t> </w:t>
      </w:r>
      <w:r w:rsidRPr="000D2A4F">
        <w:rPr>
          <w:i/>
          <w:lang w:val="en-US"/>
        </w:rPr>
        <w:t>L</w:t>
      </w:r>
      <w:r w:rsidRPr="006D2D45">
        <w:rPr>
          <w:sz w:val="24"/>
          <w:szCs w:val="24"/>
          <w:vertAlign w:val="subscript"/>
        </w:rPr>
        <w:t>2</w:t>
      </w:r>
      <w:r>
        <w:rPr>
          <w:szCs w:val="22"/>
        </w:rPr>
        <w:t> = </w:t>
      </w:r>
      <w:r w:rsidRPr="00141963">
        <w:rPr>
          <w:szCs w:val="22"/>
        </w:rPr>
        <w:t>{</w:t>
      </w:r>
      <w:r>
        <w:rPr>
          <w:szCs w:val="22"/>
        </w:rPr>
        <w:t>ε</w:t>
      </w:r>
      <w:r w:rsidRPr="00141963">
        <w:rPr>
          <w:szCs w:val="22"/>
        </w:rPr>
        <w:t>,</w:t>
      </w:r>
      <w:r>
        <w:rPr>
          <w:szCs w:val="22"/>
          <w:lang w:val="en-US"/>
        </w:rPr>
        <w:t> </w:t>
      </w:r>
      <w:r w:rsidRPr="00141963">
        <w:rPr>
          <w:i/>
          <w:szCs w:val="22"/>
          <w:lang w:val="en-US"/>
        </w:rPr>
        <w:t>a</w:t>
      </w:r>
      <w:r w:rsidRPr="00141963">
        <w:rPr>
          <w:szCs w:val="22"/>
        </w:rPr>
        <w:t>,</w:t>
      </w:r>
      <w:r>
        <w:rPr>
          <w:szCs w:val="22"/>
          <w:lang w:val="en-US"/>
        </w:rPr>
        <w:t> </w:t>
      </w:r>
      <w:r w:rsidRPr="00141963">
        <w:rPr>
          <w:i/>
          <w:szCs w:val="22"/>
          <w:lang w:val="en-US"/>
        </w:rPr>
        <w:t>b</w:t>
      </w:r>
      <w:r>
        <w:rPr>
          <w:i/>
          <w:szCs w:val="22"/>
          <w:lang w:val="en-US"/>
        </w:rPr>
        <w:t>b</w:t>
      </w:r>
      <w:r>
        <w:rPr>
          <w:szCs w:val="22"/>
        </w:rPr>
        <w:t>, </w:t>
      </w:r>
      <w:r w:rsidRPr="00141963">
        <w:rPr>
          <w:i/>
          <w:szCs w:val="22"/>
          <w:lang w:val="en-US"/>
        </w:rPr>
        <w:t>c</w:t>
      </w:r>
      <w:r>
        <w:rPr>
          <w:i/>
          <w:szCs w:val="22"/>
          <w:lang w:val="en-US"/>
        </w:rPr>
        <w:t>c</w:t>
      </w:r>
      <w:r w:rsidRPr="00141963">
        <w:rPr>
          <w:szCs w:val="22"/>
        </w:rPr>
        <w:t>,</w:t>
      </w:r>
      <w:r>
        <w:rPr>
          <w:szCs w:val="22"/>
          <w:lang w:val="en-US"/>
        </w:rPr>
        <w:t> </w:t>
      </w:r>
      <w:r>
        <w:rPr>
          <w:i/>
          <w:szCs w:val="22"/>
          <w:lang w:val="en-US"/>
        </w:rPr>
        <w:t>d</w:t>
      </w:r>
      <w:r w:rsidRPr="00141963">
        <w:rPr>
          <w:szCs w:val="22"/>
        </w:rPr>
        <w:t>}</w:t>
      </w:r>
      <w:r>
        <w:rPr>
          <w:szCs w:val="22"/>
        </w:rPr>
        <w:t xml:space="preserve">, конкатенация (сцепление) </w:t>
      </w:r>
      <w:r w:rsidRPr="000D2A4F">
        <w:rPr>
          <w:i/>
          <w:lang w:val="en-US"/>
        </w:rPr>
        <w:t>L</w:t>
      </w:r>
      <w:r w:rsidRPr="006D2D45">
        <w:rPr>
          <w:sz w:val="24"/>
          <w:szCs w:val="24"/>
          <w:vertAlign w:val="subscript"/>
        </w:rPr>
        <w:t>1</w:t>
      </w:r>
      <w:r w:rsidRPr="000D2A4F">
        <w:rPr>
          <w:i/>
          <w:lang w:val="en-US"/>
        </w:rPr>
        <w:t>L</w:t>
      </w:r>
      <w:r w:rsidRPr="006D2D45">
        <w:rPr>
          <w:sz w:val="24"/>
          <w:szCs w:val="24"/>
          <w:vertAlign w:val="subscript"/>
        </w:rPr>
        <w:t>2</w:t>
      </w:r>
      <w:r>
        <w:rPr>
          <w:szCs w:val="22"/>
        </w:rPr>
        <w:t> = </w:t>
      </w:r>
      <w:r w:rsidRPr="00141963">
        <w:rPr>
          <w:szCs w:val="22"/>
        </w:rPr>
        <w:t>{</w:t>
      </w:r>
      <w:r w:rsidRPr="00141963">
        <w:rPr>
          <w:i/>
          <w:szCs w:val="22"/>
          <w:lang w:val="en-US"/>
        </w:rPr>
        <w:t>a</w:t>
      </w:r>
      <w:r w:rsidRPr="00141963">
        <w:rPr>
          <w:szCs w:val="22"/>
        </w:rPr>
        <w:t>,</w:t>
      </w:r>
      <w:r>
        <w:rPr>
          <w:szCs w:val="22"/>
          <w:lang w:val="en-US"/>
        </w:rPr>
        <w:t> </w:t>
      </w:r>
      <w:r w:rsidRPr="00141963">
        <w:rPr>
          <w:i/>
          <w:szCs w:val="22"/>
          <w:lang w:val="en-US"/>
        </w:rPr>
        <w:t>b</w:t>
      </w:r>
      <w:r>
        <w:rPr>
          <w:i/>
          <w:szCs w:val="22"/>
          <w:lang w:val="en-US"/>
        </w:rPr>
        <w:t>b</w:t>
      </w:r>
      <w:r w:rsidRPr="00141963">
        <w:rPr>
          <w:szCs w:val="22"/>
        </w:rPr>
        <w:t>,</w:t>
      </w:r>
      <w:r>
        <w:rPr>
          <w:szCs w:val="22"/>
          <w:lang w:val="en-US"/>
        </w:rPr>
        <w:t> </w:t>
      </w:r>
      <w:r w:rsidRPr="00141963">
        <w:rPr>
          <w:i/>
          <w:szCs w:val="22"/>
          <w:lang w:val="en-US"/>
        </w:rPr>
        <w:t>a</w:t>
      </w:r>
      <w:r>
        <w:rPr>
          <w:i/>
          <w:szCs w:val="22"/>
          <w:lang w:val="en-US"/>
        </w:rPr>
        <w:t>c</w:t>
      </w:r>
      <w:r w:rsidRPr="00141963">
        <w:rPr>
          <w:i/>
          <w:szCs w:val="22"/>
          <w:lang w:val="en-US"/>
        </w:rPr>
        <w:t>c</w:t>
      </w:r>
      <w:r w:rsidRPr="00141963">
        <w:rPr>
          <w:szCs w:val="22"/>
        </w:rPr>
        <w:t>,</w:t>
      </w:r>
      <w:r>
        <w:rPr>
          <w:szCs w:val="22"/>
          <w:lang w:val="en-US"/>
        </w:rPr>
        <w:t> </w:t>
      </w:r>
      <w:r w:rsidRPr="00141963">
        <w:rPr>
          <w:i/>
          <w:szCs w:val="22"/>
          <w:lang w:val="en-US"/>
        </w:rPr>
        <w:t>b</w:t>
      </w:r>
      <w:r>
        <w:rPr>
          <w:i/>
          <w:szCs w:val="22"/>
          <w:lang w:val="en-US"/>
        </w:rPr>
        <w:t>b</w:t>
      </w:r>
      <w:r w:rsidRPr="00141963">
        <w:rPr>
          <w:i/>
          <w:szCs w:val="22"/>
          <w:lang w:val="en-US"/>
        </w:rPr>
        <w:t>c</w:t>
      </w:r>
      <w:r>
        <w:rPr>
          <w:i/>
          <w:szCs w:val="22"/>
          <w:lang w:val="en-US"/>
        </w:rPr>
        <w:t>c</w:t>
      </w:r>
      <w:r w:rsidRPr="00141963">
        <w:rPr>
          <w:szCs w:val="22"/>
        </w:rPr>
        <w:t>,</w:t>
      </w:r>
      <w:r>
        <w:rPr>
          <w:szCs w:val="22"/>
          <w:lang w:val="en-US"/>
        </w:rPr>
        <w:t> </w:t>
      </w:r>
      <w:r w:rsidRPr="00141963">
        <w:rPr>
          <w:i/>
          <w:szCs w:val="22"/>
          <w:lang w:val="en-US"/>
        </w:rPr>
        <w:t>ad</w:t>
      </w:r>
      <w:r w:rsidRPr="00141963">
        <w:rPr>
          <w:szCs w:val="22"/>
        </w:rPr>
        <w:t>,</w:t>
      </w:r>
      <w:r>
        <w:rPr>
          <w:szCs w:val="22"/>
          <w:lang w:val="en-US"/>
        </w:rPr>
        <w:t> </w:t>
      </w:r>
      <w:r w:rsidRPr="00141963">
        <w:rPr>
          <w:i/>
          <w:szCs w:val="22"/>
          <w:lang w:val="en-US"/>
        </w:rPr>
        <w:t>b</w:t>
      </w:r>
      <w:r>
        <w:rPr>
          <w:i/>
          <w:szCs w:val="22"/>
          <w:lang w:val="en-US"/>
        </w:rPr>
        <w:t>b</w:t>
      </w:r>
      <w:r w:rsidRPr="00141963">
        <w:rPr>
          <w:i/>
          <w:szCs w:val="22"/>
          <w:lang w:val="en-US"/>
        </w:rPr>
        <w:t>d</w:t>
      </w:r>
      <w:r w:rsidRPr="00141963">
        <w:rPr>
          <w:szCs w:val="22"/>
        </w:rPr>
        <w:t>}</w:t>
      </w:r>
      <w:r>
        <w:rPr>
          <w:szCs w:val="22"/>
        </w:rPr>
        <w:t>. Эти утверждения являются теоретической базой для объединения языков токенов в один регулярный язык символов языка программирования.</w:t>
      </w:r>
    </w:p>
    <w:p w:rsidR="00B16BC8" w:rsidRPr="002B6CDD" w:rsidRDefault="00B16BC8" w:rsidP="00B16BC8">
      <w:r>
        <w:tab/>
        <w:t>Пример регулярной грамматики для идентификатора в кла</w:t>
      </w:r>
      <w:r>
        <w:t>с</w:t>
      </w:r>
      <w:r>
        <w:t>сическом его определении как последовательности букв и цифр, начинающейся с буквы.</w:t>
      </w:r>
    </w:p>
    <w:p w:rsidR="00B16BC8" w:rsidRPr="002B6CDD" w:rsidRDefault="00B16BC8" w:rsidP="00B16BC8">
      <w:r>
        <w:rPr>
          <w:i/>
          <w:iCs/>
        </w:rPr>
        <w:tab/>
      </w:r>
      <w:r w:rsidRPr="002B6CDD">
        <w:rPr>
          <w:i/>
          <w:iCs/>
          <w:lang w:val="en-US"/>
        </w:rPr>
        <w:t>S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lA</w:t>
      </w:r>
      <w:r w:rsidRPr="002B6CDD">
        <w:t>,</w:t>
      </w:r>
    </w:p>
    <w:p w:rsidR="00B16BC8" w:rsidRPr="002B6CDD" w:rsidRDefault="00B16BC8" w:rsidP="00B16BC8">
      <w:r w:rsidRPr="002B6CDD">
        <w:tab/>
      </w:r>
      <w:r w:rsidRPr="002B6CDD">
        <w:rPr>
          <w:i/>
          <w:iCs/>
          <w:lang w:val="en-US"/>
        </w:rPr>
        <w:t>A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l</w:t>
      </w:r>
      <w:r w:rsidRPr="002B6CDD">
        <w:rPr>
          <w:i/>
          <w:iCs/>
          <w:lang w:val="en-US"/>
        </w:rPr>
        <w:t>A</w:t>
      </w:r>
      <w:r w:rsidRPr="00D80118">
        <w:rPr>
          <w:lang w:val="en-US"/>
        </w:rPr>
        <w:t> </w:t>
      </w:r>
      <w:r w:rsidRPr="002B6CDD">
        <w:t>|</w:t>
      </w:r>
      <w:r w:rsidRPr="00D80118">
        <w:rPr>
          <w:lang w:val="en-US"/>
        </w:rPr>
        <w:t> </w:t>
      </w:r>
      <w:r>
        <w:rPr>
          <w:i/>
          <w:iCs/>
          <w:lang w:val="en-US"/>
        </w:rPr>
        <w:t>d</w:t>
      </w:r>
      <w:r w:rsidRPr="002B6CDD">
        <w:rPr>
          <w:i/>
          <w:iCs/>
          <w:lang w:val="en-US"/>
        </w:rPr>
        <w:t>A</w:t>
      </w:r>
      <w:r w:rsidRPr="00D80118">
        <w:rPr>
          <w:lang w:val="en-US"/>
        </w:rPr>
        <w:t> </w:t>
      </w:r>
      <w:proofErr w:type="gramStart"/>
      <w:r w:rsidRPr="002B6CDD">
        <w:t>|</w:t>
      </w:r>
      <w:r w:rsidRPr="00D80118">
        <w:rPr>
          <w:lang w:val="en-US"/>
        </w:rPr>
        <w:t> </w:t>
      </w:r>
      <w:proofErr w:type="gramEnd"/>
      <w:r>
        <w:rPr>
          <w:lang w:val="en-US"/>
        </w:rPr>
        <w:sym w:font="Symbol" w:char="F05E"/>
      </w:r>
      <w:r w:rsidRPr="002B6CDD">
        <w:t>,</w:t>
      </w:r>
    </w:p>
    <w:p w:rsidR="00B16BC8" w:rsidRPr="00ED770A" w:rsidRDefault="00B16BC8" w:rsidP="00B16BC8">
      <w:r>
        <w:t xml:space="preserve">где терминалы </w:t>
      </w:r>
      <w:r w:rsidRPr="002B6CDD">
        <w:rPr>
          <w:i/>
          <w:lang w:val="en-US"/>
        </w:rPr>
        <w:t>l</w:t>
      </w:r>
      <w:r w:rsidRPr="002B6CDD">
        <w:t xml:space="preserve"> </w:t>
      </w:r>
      <w:r>
        <w:t xml:space="preserve">и </w:t>
      </w:r>
      <w:r w:rsidRPr="002B6CDD">
        <w:rPr>
          <w:i/>
          <w:lang w:val="en-US"/>
        </w:rPr>
        <w:t>d</w:t>
      </w:r>
      <w:r w:rsidRPr="002B6CDD">
        <w:t xml:space="preserve"> </w:t>
      </w:r>
      <w:r>
        <w:t xml:space="preserve">обозначают соответственно букву и цифру, нетерминал </w:t>
      </w:r>
      <w:r w:rsidRPr="00C50E4C">
        <w:rPr>
          <w:i/>
          <w:lang w:val="en-US"/>
        </w:rPr>
        <w:t>A</w:t>
      </w:r>
      <w:r w:rsidRPr="00C50E4C">
        <w:t xml:space="preserve"> – </w:t>
      </w:r>
      <w:r>
        <w:t>последовательность букв и</w:t>
      </w:r>
      <w:r w:rsidRPr="00C50E4C">
        <w:t>/</w:t>
      </w:r>
      <w:r>
        <w:t xml:space="preserve">или цифр, терминал </w:t>
      </w:r>
      <w:r>
        <w:rPr>
          <w:lang w:val="en-US"/>
        </w:rPr>
        <w:sym w:font="Symbol" w:char="F05E"/>
      </w:r>
      <w:r>
        <w:t> </w:t>
      </w:r>
      <w:r>
        <w:sym w:font="Symbol" w:char="F0CF"/>
      </w:r>
      <w:r>
        <w:t> </w:t>
      </w:r>
      <w:r w:rsidRPr="00C50E4C">
        <w:t>{</w:t>
      </w:r>
      <w:r w:rsidRPr="00335EB2">
        <w:rPr>
          <w:i/>
          <w:lang w:val="en-US"/>
        </w:rPr>
        <w:t>l</w:t>
      </w:r>
      <w:r w:rsidRPr="00C50E4C">
        <w:t>,</w:t>
      </w:r>
      <w:r>
        <w:rPr>
          <w:lang w:val="en-US"/>
        </w:rPr>
        <w:t> </w:t>
      </w:r>
      <w:r w:rsidRPr="00335EB2">
        <w:rPr>
          <w:i/>
          <w:lang w:val="en-US"/>
        </w:rPr>
        <w:t>d</w:t>
      </w:r>
      <w:r w:rsidRPr="00C50E4C">
        <w:t>}</w:t>
      </w:r>
      <w:r>
        <w:t xml:space="preserve"> – маркер конца ввода лексемы идентификатора, то есть любой символ кроме буквы и цифры.</w:t>
      </w:r>
    </w:p>
    <w:p w:rsidR="00B16BC8" w:rsidRDefault="00B16BC8" w:rsidP="00B16BC8">
      <w:r>
        <w:tab/>
        <w:t xml:space="preserve">Процесс вывода строки </w:t>
      </w:r>
      <w:r>
        <w:rPr>
          <w:i/>
          <w:iCs/>
          <w:lang w:val="en-US"/>
        </w:rPr>
        <w:t>lddld</w:t>
      </w:r>
      <w:r>
        <w:rPr>
          <w:lang w:val="en-US"/>
        </w:rPr>
        <w:sym w:font="Symbol" w:char="F05E"/>
      </w:r>
      <w:r>
        <w:t xml:space="preserve"> (например,</w:t>
      </w:r>
      <w:r w:rsidRPr="00DC5F02">
        <w:t xml:space="preserve"> </w:t>
      </w:r>
      <w:r>
        <w:t xml:space="preserve">индентификатор </w:t>
      </w:r>
      <w:r w:rsidRPr="00DC5F02">
        <w:rPr>
          <w:i/>
          <w:lang w:val="en-US"/>
        </w:rPr>
        <w:t>x</w:t>
      </w:r>
      <w:r w:rsidRPr="00DC5F02">
        <w:t>21</w:t>
      </w:r>
      <w:r w:rsidRPr="00DC5F02">
        <w:rPr>
          <w:i/>
          <w:lang w:val="en-US"/>
        </w:rPr>
        <w:t>a</w:t>
      </w:r>
      <w:r w:rsidRPr="00DC5F02">
        <w:t>8</w:t>
      </w:r>
      <w:r>
        <w:t>) соответствует следующей схеме вывода:</w:t>
      </w:r>
    </w:p>
    <w:p w:rsidR="00B16BC8" w:rsidRPr="00335EB2" w:rsidRDefault="00B16BC8" w:rsidP="00B16BC8">
      <w:pPr>
        <w:rPr>
          <w:lang w:val="en-US"/>
        </w:rPr>
      </w:pPr>
      <w:r>
        <w:rPr>
          <w:i/>
          <w:iCs/>
        </w:rPr>
        <w:tab/>
      </w:r>
      <w:proofErr w:type="gramStart"/>
      <w:r>
        <w:rPr>
          <w:i/>
          <w:iCs/>
          <w:lang w:val="en-US"/>
        </w:rPr>
        <w:t>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lA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ld</w:t>
      </w:r>
      <w:r w:rsidRPr="002B6CDD">
        <w:rPr>
          <w:i/>
          <w:iCs/>
          <w:lang w:val="en-US"/>
        </w:rPr>
        <w:t>A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ldd</w:t>
      </w:r>
      <w:r w:rsidRPr="002B6CDD">
        <w:rPr>
          <w:i/>
          <w:iCs/>
          <w:lang w:val="en-US"/>
        </w:rPr>
        <w:t>A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lddl</w:t>
      </w:r>
      <w:r w:rsidRPr="002B6CDD">
        <w:rPr>
          <w:i/>
          <w:iCs/>
          <w:lang w:val="en-US"/>
        </w:rPr>
        <w:t>A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lddld</w:t>
      </w:r>
      <w:r w:rsidRPr="002B6CDD">
        <w:rPr>
          <w:i/>
          <w:iCs/>
          <w:lang w:val="en-US"/>
        </w:rPr>
        <w:t>A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>
        <w:rPr>
          <w:i/>
          <w:iCs/>
          <w:lang w:val="en-US"/>
        </w:rPr>
        <w:t>lddld</w:t>
      </w:r>
      <w:r>
        <w:rPr>
          <w:lang w:val="en-US"/>
        </w:rPr>
        <w:sym w:font="Symbol" w:char="F05E"/>
      </w:r>
      <w:r w:rsidRPr="00335EB2">
        <w:rPr>
          <w:lang w:val="en-US"/>
        </w:rPr>
        <w:t>.</w:t>
      </w:r>
      <w:proofErr w:type="gramEnd"/>
    </w:p>
    <w:p w:rsidR="00B16BC8" w:rsidRDefault="00B16BC8" w:rsidP="00B16BC8">
      <w:r w:rsidRPr="006D0BCC">
        <w:rPr>
          <w:lang w:val="en-US"/>
        </w:rPr>
        <w:tab/>
      </w:r>
      <w:r>
        <w:t>Существует полное соответствие между регулярными гра</w:t>
      </w:r>
      <w:r>
        <w:t>м</w:t>
      </w:r>
      <w:r>
        <w:t>матиками и конечными автоматами. Построение конечного а</w:t>
      </w:r>
      <w:r>
        <w:t>в</w:t>
      </w:r>
      <w:r>
        <w:t xml:space="preserve">томата-распознавателя </w:t>
      </w:r>
      <w:r>
        <w:rPr>
          <w:i/>
          <w:lang w:val="en-US"/>
        </w:rPr>
        <w:t>M</w:t>
      </w:r>
      <w:r>
        <w:t> = (</w:t>
      </w:r>
      <w:r>
        <w:rPr>
          <w:i/>
          <w:lang w:val="en-US"/>
        </w:rPr>
        <w:t>K</w:t>
      </w:r>
      <w:r>
        <w:t>, </w:t>
      </w:r>
      <w:r w:rsidRPr="00602AAE">
        <w:rPr>
          <w:i/>
          <w:lang w:val="en-US"/>
        </w:rPr>
        <w:t>T</w:t>
      </w:r>
      <w:r>
        <w:t>, </w:t>
      </w:r>
      <w:r>
        <w:sym w:font="Symbol" w:char="F064"/>
      </w:r>
      <w:r>
        <w:t>, </w:t>
      </w:r>
      <w:r>
        <w:rPr>
          <w:i/>
          <w:lang w:val="en-US"/>
        </w:rPr>
        <w:t>k</w:t>
      </w:r>
      <w:r w:rsidRPr="006D2D45">
        <w:rPr>
          <w:sz w:val="24"/>
          <w:szCs w:val="24"/>
          <w:vertAlign w:val="subscript"/>
        </w:rPr>
        <w:t>0</w:t>
      </w:r>
      <w:r>
        <w:t>, </w:t>
      </w:r>
      <w:r>
        <w:rPr>
          <w:i/>
          <w:lang w:val="en-US"/>
        </w:rPr>
        <w:t>F</w:t>
      </w:r>
      <w:r>
        <w:t>) по заданной регуля</w:t>
      </w:r>
      <w:r>
        <w:t>р</w:t>
      </w:r>
      <w:r>
        <w:t xml:space="preserve">ной грамматике </w:t>
      </w:r>
      <w:r w:rsidRPr="006563B0">
        <w:rPr>
          <w:i/>
        </w:rPr>
        <w:t>G</w:t>
      </w:r>
      <w:r w:rsidRPr="006563B0">
        <w:t> = (</w:t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</w:rPr>
        <w:t>T</w:t>
      </w:r>
      <w:r w:rsidRPr="006563B0">
        <w:t>, </w:t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</w:rPr>
        <w:t>N</w:t>
      </w:r>
      <w:r w:rsidRPr="006563B0">
        <w:t>, </w:t>
      </w:r>
      <w:r w:rsidRPr="006563B0">
        <w:rPr>
          <w:i/>
        </w:rPr>
        <w:t>P</w:t>
      </w:r>
      <w:r w:rsidRPr="006563B0">
        <w:t>, </w:t>
      </w:r>
      <w:r w:rsidRPr="006563B0">
        <w:rPr>
          <w:i/>
        </w:rPr>
        <w:t>S</w:t>
      </w:r>
      <w:r w:rsidRPr="006563B0">
        <w:t>)</w:t>
      </w:r>
      <w:r>
        <w:t xml:space="preserve">, такое, что </w:t>
      </w:r>
      <w:r w:rsidRPr="00C11B01">
        <w:rPr>
          <w:i/>
          <w:lang w:val="en-US"/>
        </w:rPr>
        <w:t>L</w:t>
      </w:r>
      <w:r w:rsidRPr="00C11B01">
        <w:t>(</w:t>
      </w:r>
      <w:r w:rsidRPr="00C11B01">
        <w:rPr>
          <w:i/>
          <w:lang w:val="en-US"/>
        </w:rPr>
        <w:t>G</w:t>
      </w:r>
      <w:r w:rsidRPr="00C11B01">
        <w:t>)</w:t>
      </w:r>
      <w:r>
        <w:rPr>
          <w:lang w:val="en-US"/>
        </w:rPr>
        <w:t> </w:t>
      </w:r>
      <w:r w:rsidRPr="00C11B01">
        <w:t>=</w:t>
      </w:r>
      <w:r>
        <w:rPr>
          <w:lang w:val="en-US"/>
        </w:rPr>
        <w:t> </w:t>
      </w:r>
      <w:r w:rsidRPr="00C11B01">
        <w:rPr>
          <w:i/>
          <w:lang w:val="en-US"/>
        </w:rPr>
        <w:t>T</w:t>
      </w:r>
      <w:r w:rsidRPr="00C11B01">
        <w:t>(</w:t>
      </w:r>
      <w:r w:rsidRPr="00C11B01">
        <w:rPr>
          <w:i/>
          <w:lang w:val="en-US"/>
        </w:rPr>
        <w:t>M</w:t>
      </w:r>
      <w:r w:rsidRPr="00C11B01">
        <w:t>)</w:t>
      </w:r>
      <w:r>
        <w:t>, закл</w:t>
      </w:r>
      <w:r>
        <w:t>ю</w:t>
      </w:r>
      <w:r>
        <w:t>чается в следующем:</w:t>
      </w:r>
    </w:p>
    <w:p w:rsidR="00FD33B8" w:rsidRDefault="00FD33B8" w:rsidP="00B16BC8">
      <w:r>
        <w:tab/>
        <w:t>1. </w:t>
      </w:r>
      <w:r w:rsidRPr="00602AAE">
        <w:rPr>
          <w:i/>
          <w:lang w:val="en-US"/>
        </w:rPr>
        <w:t>T</w:t>
      </w:r>
      <w:r>
        <w:t> </w:t>
      </w:r>
      <w:r w:rsidRPr="000C5CA6">
        <w:t>=</w:t>
      </w:r>
      <w:r>
        <w:t> </w:t>
      </w:r>
      <w:r w:rsidRPr="00EC4262">
        <w:rPr>
          <w:i/>
          <w:lang w:val="en-US"/>
        </w:rPr>
        <w:t>V</w:t>
      </w:r>
      <w:r w:rsidRPr="006D2D45">
        <w:rPr>
          <w:i/>
          <w:sz w:val="24"/>
          <w:szCs w:val="24"/>
          <w:vertAlign w:val="subscript"/>
          <w:lang w:val="en-US"/>
        </w:rPr>
        <w:t>T</w:t>
      </w:r>
      <w:r>
        <w:t>, т. е. входной алфавит КА совпадает с множеством терминалов регулярной грамматики.</w:t>
      </w:r>
    </w:p>
    <w:p w:rsidR="00B16BC8" w:rsidRPr="00EC4262" w:rsidRDefault="00B16BC8" w:rsidP="00B16BC8">
      <w:r>
        <w:lastRenderedPageBreak/>
        <w:tab/>
      </w:r>
      <w:r w:rsidR="00FD33B8">
        <w:t>2. </w:t>
      </w:r>
      <w:r>
        <w:rPr>
          <w:i/>
          <w:lang w:val="en-US"/>
        </w:rPr>
        <w:t>K</w:t>
      </w:r>
      <w:r>
        <w:rPr>
          <w:lang w:val="en-US"/>
        </w:rPr>
        <w:t> </w:t>
      </w:r>
      <w:r w:rsidRPr="00EC4262">
        <w:t>=</w:t>
      </w:r>
      <w:r>
        <w:rPr>
          <w:lang w:val="en-US"/>
        </w:rPr>
        <w:t> </w:t>
      </w:r>
      <w:r w:rsidRPr="00EC4262">
        <w:rPr>
          <w:i/>
          <w:lang w:val="en-US"/>
        </w:rPr>
        <w:t>V</w:t>
      </w:r>
      <w:r w:rsidRPr="006D2D45">
        <w:rPr>
          <w:i/>
          <w:sz w:val="24"/>
          <w:szCs w:val="24"/>
          <w:vertAlign w:val="subscript"/>
          <w:lang w:val="en-US"/>
        </w:rPr>
        <w:t>N</w:t>
      </w:r>
      <w:r>
        <w:rPr>
          <w:lang w:val="en-US"/>
        </w:rPr>
        <w:t> </w:t>
      </w:r>
      <w:r>
        <w:rPr>
          <w:lang w:val="en-US"/>
        </w:rPr>
        <w:sym w:font="Symbol" w:char="F0C8"/>
      </w:r>
      <w:r>
        <w:rPr>
          <w:lang w:val="en-US"/>
        </w:rPr>
        <w:t> </w:t>
      </w:r>
      <w:r w:rsidRPr="00EC4262">
        <w:t>{#}</w:t>
      </w:r>
      <w:r>
        <w:t xml:space="preserve">, где </w:t>
      </w:r>
      <w:r w:rsidRPr="00EC4262">
        <w:t xml:space="preserve"># </w:t>
      </w:r>
      <w:r>
        <w:t>– специально выделенное конечное с</w:t>
      </w:r>
      <w:r>
        <w:t>о</w:t>
      </w:r>
      <w:r>
        <w:t>стояние</w:t>
      </w:r>
      <w:r w:rsidR="00FD33B8">
        <w:t>, т. е. множество состояний КА есть множество термин</w:t>
      </w:r>
      <w:r w:rsidR="00FD33B8">
        <w:t>а</w:t>
      </w:r>
      <w:r w:rsidR="00FD33B8">
        <w:t>лов, дополнен</w:t>
      </w:r>
      <w:r w:rsidR="004C0F03">
        <w:t>н</w:t>
      </w:r>
      <w:r w:rsidR="00FD33B8">
        <w:t>ое выделенным конечным состоянием.</w:t>
      </w:r>
    </w:p>
    <w:p w:rsidR="00B16BC8" w:rsidRDefault="00B16BC8" w:rsidP="00B16BC8">
      <w:r w:rsidRPr="00FD33B8">
        <w:tab/>
      </w:r>
      <w:r w:rsidR="00FD33B8">
        <w:t>3. </w:t>
      </w:r>
      <w:r>
        <w:rPr>
          <w:i/>
          <w:lang w:val="en-US"/>
        </w:rPr>
        <w:t>k</w:t>
      </w:r>
      <w:r w:rsidRPr="006D2D45">
        <w:rPr>
          <w:sz w:val="24"/>
          <w:szCs w:val="24"/>
          <w:vertAlign w:val="subscript"/>
        </w:rPr>
        <w:t>0</w:t>
      </w:r>
      <w:r w:rsidR="00FD33B8">
        <w:t> </w:t>
      </w:r>
      <w:r w:rsidRPr="000C5CA6">
        <w:t>=</w:t>
      </w:r>
      <w:r w:rsidR="00FD33B8">
        <w:t> </w:t>
      </w:r>
      <w:r w:rsidRPr="00EC4262">
        <w:rPr>
          <w:i/>
          <w:lang w:val="en-US"/>
        </w:rPr>
        <w:t>S</w:t>
      </w:r>
      <w:r w:rsidR="00FD33B8">
        <w:t>, т. е. начал</w:t>
      </w:r>
      <w:r w:rsidR="004C0F03">
        <w:t>ь</w:t>
      </w:r>
      <w:r w:rsidR="00FD33B8">
        <w:t>ным состоянием КА является начальный нетерминал грамматики.</w:t>
      </w:r>
    </w:p>
    <w:p w:rsidR="00B16BC8" w:rsidRPr="000C5CA6" w:rsidRDefault="00B16BC8" w:rsidP="00B16BC8">
      <w:r>
        <w:tab/>
      </w:r>
      <w:r w:rsidR="00FD33B8">
        <w:t xml:space="preserve">4. Если </w:t>
      </w:r>
      <w:r w:rsidR="00FD33B8">
        <w:rPr>
          <w:i/>
          <w:iCs/>
          <w:lang w:val="en-US"/>
        </w:rPr>
        <w:t>S</w:t>
      </w:r>
      <w:r w:rsidR="00FD33B8">
        <w:rPr>
          <w:i/>
          <w:iCs/>
        </w:rPr>
        <w:t> </w:t>
      </w:r>
      <w:r w:rsidR="00FD33B8">
        <w:sym w:font="Symbol" w:char="F0AE"/>
      </w:r>
      <w:r w:rsidR="00FD33B8">
        <w:t> ε</w:t>
      </w:r>
      <w:r w:rsidR="00FD33B8">
        <w:rPr>
          <w:lang w:val="en-US"/>
        </w:rPr>
        <w:t> </w:t>
      </w:r>
      <w:r w:rsidR="00FD33B8">
        <w:sym w:font="Symbol" w:char="F0CE"/>
      </w:r>
      <w:r w:rsidR="00FD33B8">
        <w:rPr>
          <w:iCs/>
          <w:lang w:val="en-US"/>
        </w:rPr>
        <w:t> </w:t>
      </w:r>
      <w:r w:rsidR="00FD33B8" w:rsidRPr="00C71D85">
        <w:rPr>
          <w:i/>
          <w:iCs/>
          <w:lang w:val="en-US"/>
        </w:rPr>
        <w:t>P</w:t>
      </w:r>
      <w:r w:rsidR="00FD33B8">
        <w:t xml:space="preserve">, то </w:t>
      </w:r>
      <w:r w:rsidR="00FD33B8" w:rsidRPr="00EC4262">
        <w:rPr>
          <w:i/>
          <w:lang w:val="en-US"/>
        </w:rPr>
        <w:t>F</w:t>
      </w:r>
      <w:r w:rsidR="00FD33B8">
        <w:t> </w:t>
      </w:r>
      <w:r w:rsidR="00FD33B8" w:rsidRPr="000C5CA6">
        <w:t>=</w:t>
      </w:r>
      <w:r w:rsidR="00FD33B8">
        <w:t> </w:t>
      </w:r>
      <w:r w:rsidR="00FD33B8" w:rsidRPr="000C5CA6">
        <w:t>{</w:t>
      </w:r>
      <w:r w:rsidR="00FD33B8">
        <w:rPr>
          <w:i/>
          <w:iCs/>
          <w:lang w:val="en-US"/>
        </w:rPr>
        <w:t>S</w:t>
      </w:r>
      <w:r w:rsidR="00FD33B8">
        <w:t>, </w:t>
      </w:r>
      <w:r w:rsidR="00FD33B8" w:rsidRPr="000C5CA6">
        <w:t>#}</w:t>
      </w:r>
      <w:r w:rsidR="00FD33B8">
        <w:t xml:space="preserve">, в противном случае </w:t>
      </w:r>
      <w:r w:rsidRPr="00EC4262">
        <w:rPr>
          <w:i/>
          <w:lang w:val="en-US"/>
        </w:rPr>
        <w:t>F</w:t>
      </w:r>
      <w:r w:rsidR="00FD33B8">
        <w:t> </w:t>
      </w:r>
      <w:r w:rsidRPr="000C5CA6">
        <w:t>=</w:t>
      </w:r>
      <w:r w:rsidR="00FD33B8">
        <w:t> </w:t>
      </w:r>
      <w:r w:rsidRPr="000C5CA6">
        <w:t>{#}</w:t>
      </w:r>
      <w:r w:rsidR="00FD33B8">
        <w:t>.</w:t>
      </w:r>
    </w:p>
    <w:p w:rsidR="00B16BC8" w:rsidRDefault="00B16BC8" w:rsidP="00B16BC8">
      <w:r w:rsidRPr="000C5CA6">
        <w:tab/>
      </w:r>
      <w:r w:rsidR="00FD33B8">
        <w:t>5. П</w:t>
      </w:r>
      <w:r>
        <w:t>родукции вида</w:t>
      </w:r>
      <w:proofErr w:type="gramStart"/>
      <w:r>
        <w:t xml:space="preserve"> </w:t>
      </w:r>
      <w:r>
        <w:rPr>
          <w:i/>
          <w:iCs/>
        </w:rPr>
        <w:t>А</w:t>
      </w:r>
      <w:proofErr w:type="gramEnd"/>
      <w:r>
        <w:rPr>
          <w:i/>
          <w:iCs/>
        </w:rPr>
        <w:t> </w:t>
      </w:r>
      <w:r>
        <w:sym w:font="Symbol" w:char="F0AE"/>
      </w:r>
      <w:r>
        <w:t> </w:t>
      </w:r>
      <w:r>
        <w:rPr>
          <w:i/>
          <w:iCs/>
        </w:rPr>
        <w:t>аВ</w:t>
      </w:r>
      <w:r>
        <w:t xml:space="preserve"> соответствует функция перех</w:t>
      </w:r>
      <w:r>
        <w:t>о</w:t>
      </w:r>
      <w:r>
        <w:t xml:space="preserve">дов </w:t>
      </w:r>
      <w:r>
        <w:sym w:font="Symbol" w:char="F064"/>
      </w:r>
      <w:r>
        <w:t>(</w:t>
      </w:r>
      <w:r>
        <w:rPr>
          <w:i/>
          <w:lang w:val="en-US"/>
        </w:rPr>
        <w:t>A</w:t>
      </w:r>
      <w:r w:rsidRPr="009B2B7D">
        <w:t>,</w:t>
      </w:r>
      <w:r>
        <w:rPr>
          <w:lang w:val="en-US"/>
        </w:rPr>
        <w:t> </w:t>
      </w:r>
      <w:r w:rsidRPr="009B2B7D">
        <w:rPr>
          <w:i/>
          <w:lang w:val="en-US"/>
        </w:rPr>
        <w:t>a</w:t>
      </w:r>
      <w:r>
        <w:t>)</w:t>
      </w:r>
      <w:r>
        <w:rPr>
          <w:lang w:val="en-US"/>
        </w:rPr>
        <w:t> </w:t>
      </w:r>
      <w:r w:rsidRPr="009B2B7D">
        <w:t>=</w:t>
      </w:r>
      <w:r>
        <w:rPr>
          <w:lang w:val="en-US"/>
        </w:rPr>
        <w:t> </w:t>
      </w:r>
      <w:r>
        <w:rPr>
          <w:i/>
          <w:lang w:val="en-US"/>
        </w:rPr>
        <w:t>B</w:t>
      </w:r>
      <w:r>
        <w:t>;</w:t>
      </w:r>
      <w:r w:rsidR="00FD33B8">
        <w:t xml:space="preserve"> </w:t>
      </w:r>
      <w:r>
        <w:t xml:space="preserve">продукции вида </w:t>
      </w:r>
      <w:r>
        <w:rPr>
          <w:i/>
          <w:iCs/>
        </w:rPr>
        <w:t>А </w:t>
      </w:r>
      <w:r>
        <w:sym w:font="Symbol" w:char="F0AE"/>
      </w:r>
      <w:r>
        <w:t> </w:t>
      </w:r>
      <w:r>
        <w:rPr>
          <w:i/>
          <w:iCs/>
        </w:rPr>
        <w:t>а</w:t>
      </w:r>
      <w:r>
        <w:t xml:space="preserve"> соответствует функция переходов </w:t>
      </w:r>
      <w:r>
        <w:sym w:font="Symbol" w:char="F064"/>
      </w:r>
      <w:r>
        <w:t>(</w:t>
      </w:r>
      <w:r>
        <w:rPr>
          <w:i/>
          <w:lang w:val="en-US"/>
        </w:rPr>
        <w:t>A</w:t>
      </w:r>
      <w:r w:rsidRPr="009B2B7D">
        <w:t>,</w:t>
      </w:r>
      <w:r>
        <w:rPr>
          <w:lang w:val="en-US"/>
        </w:rPr>
        <w:t> </w:t>
      </w:r>
      <w:r w:rsidRPr="009B2B7D">
        <w:rPr>
          <w:i/>
          <w:lang w:val="en-US"/>
        </w:rPr>
        <w:t>a</w:t>
      </w:r>
      <w:r>
        <w:t>)</w:t>
      </w:r>
      <w:r>
        <w:rPr>
          <w:lang w:val="en-US"/>
        </w:rPr>
        <w:t> </w:t>
      </w:r>
      <w:r w:rsidRPr="009B2B7D">
        <w:t>=</w:t>
      </w:r>
      <w:r>
        <w:rPr>
          <w:lang w:val="en-US"/>
        </w:rPr>
        <w:t> </w:t>
      </w:r>
      <w:r w:rsidRPr="00EC4262">
        <w:t>#</w:t>
      </w:r>
      <w:r w:rsidR="00FD33B8">
        <w:t>.</w:t>
      </w:r>
    </w:p>
    <w:p w:rsidR="000928C9" w:rsidRPr="00B04B68" w:rsidRDefault="000928C9" w:rsidP="000928C9">
      <w:r>
        <w:tab/>
        <w:t>В общем случае построенный по регулярной грамматике а</w:t>
      </w:r>
      <w:r>
        <w:t>в</w:t>
      </w:r>
      <w:r>
        <w:t xml:space="preserve">томат будет недетерминированным. </w:t>
      </w:r>
      <w:proofErr w:type="gramStart"/>
      <w:r>
        <w:t>Поэтому на следующем эт</w:t>
      </w:r>
      <w:r>
        <w:t>а</w:t>
      </w:r>
      <w:r>
        <w:t>пе полученный НКА необходимо преобразовать в эквивален</w:t>
      </w:r>
      <w:r>
        <w:t>т</w:t>
      </w:r>
      <w:r>
        <w:t>ный ДКА (см. раздел 2.5).</w:t>
      </w:r>
      <w:proofErr w:type="gramEnd"/>
    </w:p>
    <w:p w:rsidR="00B16BC8" w:rsidRPr="006D0BCC" w:rsidRDefault="00B16BC8" w:rsidP="00B16BC8">
      <w:r w:rsidRPr="00F12472">
        <w:tab/>
      </w:r>
      <w:r>
        <w:t>Пусть дана регулярная грамматика</w:t>
      </w:r>
      <w:r w:rsidR="006D0BCC">
        <w:t xml:space="preserve"> </w:t>
      </w:r>
      <w:r w:rsidR="006D0BCC" w:rsidRPr="006D0BCC">
        <w:rPr>
          <w:i/>
          <w:lang w:val="en-US"/>
        </w:rPr>
        <w:t>G</w:t>
      </w:r>
      <w:r w:rsidR="006D0BCC" w:rsidRPr="006D0BCC">
        <w:t xml:space="preserve"> </w:t>
      </w:r>
      <w:r w:rsidR="006D0BCC">
        <w:t>с продукциями</w:t>
      </w:r>
    </w:p>
    <w:p w:rsidR="00B16BC8" w:rsidRPr="005E314F" w:rsidRDefault="00B16BC8" w:rsidP="00B16BC8">
      <w:pPr>
        <w:rPr>
          <w:lang w:val="en-US"/>
        </w:rPr>
      </w:pPr>
      <w:r>
        <w:rPr>
          <w:i/>
          <w:iCs/>
        </w:rPr>
        <w:tab/>
      </w:r>
      <w:r w:rsidRPr="002B6CDD">
        <w:rPr>
          <w:i/>
          <w:iCs/>
          <w:lang w:val="en-US"/>
        </w:rPr>
        <w:t>S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d</w:t>
      </w:r>
      <w:r w:rsidRPr="00D80118">
        <w:rPr>
          <w:lang w:val="en-US"/>
        </w:rPr>
        <w:t> </w:t>
      </w:r>
      <w:r w:rsidRPr="005E314F">
        <w:rPr>
          <w:lang w:val="en-US"/>
        </w:rPr>
        <w:t>|</w:t>
      </w:r>
      <w:r w:rsidRPr="00D80118">
        <w:rPr>
          <w:lang w:val="en-US"/>
        </w:rPr>
        <w:t> </w:t>
      </w:r>
      <w:r>
        <w:rPr>
          <w:i/>
          <w:iCs/>
          <w:lang w:val="en-US"/>
        </w:rPr>
        <w:t>dA</w:t>
      </w:r>
      <w:r w:rsidRPr="005E314F">
        <w:rPr>
          <w:lang w:val="en-US"/>
        </w:rPr>
        <w:t>,</w:t>
      </w:r>
    </w:p>
    <w:p w:rsidR="00B16BC8" w:rsidRPr="00D80118" w:rsidRDefault="00B16BC8" w:rsidP="00B16BC8">
      <w:pPr>
        <w:rPr>
          <w:lang w:val="en-US"/>
        </w:rPr>
      </w:pPr>
      <w:r w:rsidRPr="005E314F">
        <w:rPr>
          <w:lang w:val="en-US"/>
        </w:rPr>
        <w:tab/>
      </w:r>
      <w:r w:rsidRPr="002B6CDD">
        <w:rPr>
          <w:i/>
          <w:iCs/>
          <w:lang w:val="en-US"/>
        </w:rPr>
        <w:t>A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d</w:t>
      </w:r>
      <w:r w:rsidRPr="00D80118">
        <w:rPr>
          <w:lang w:val="en-US"/>
        </w:rPr>
        <w:t> | </w:t>
      </w:r>
      <w:r>
        <w:rPr>
          <w:i/>
          <w:iCs/>
          <w:lang w:val="en-US"/>
        </w:rPr>
        <w:t>d</w:t>
      </w:r>
      <w:r w:rsidRPr="002B6CDD">
        <w:rPr>
          <w:i/>
          <w:iCs/>
          <w:lang w:val="en-US"/>
        </w:rPr>
        <w:t>A</w:t>
      </w:r>
      <w:r w:rsidRPr="00D80118">
        <w:rPr>
          <w:lang w:val="en-US"/>
        </w:rPr>
        <w:t> | </w:t>
      </w:r>
      <w:proofErr w:type="gramStart"/>
      <w:r w:rsidRPr="00D80118">
        <w:rPr>
          <w:i/>
          <w:lang w:val="en-US"/>
        </w:rPr>
        <w:t>pB</w:t>
      </w:r>
      <w:proofErr w:type="gramEnd"/>
      <w:r w:rsidRPr="00D80118">
        <w:rPr>
          <w:lang w:val="en-US"/>
        </w:rPr>
        <w:t>,</w:t>
      </w:r>
    </w:p>
    <w:p w:rsidR="00B16BC8" w:rsidRPr="00614300" w:rsidRDefault="00B16BC8" w:rsidP="00B16BC8">
      <w:r w:rsidRPr="005E7EE2">
        <w:rPr>
          <w:i/>
          <w:iCs/>
          <w:lang w:val="en-US"/>
        </w:rPr>
        <w:tab/>
      </w:r>
      <w:proofErr w:type="gramStart"/>
      <w:r>
        <w:rPr>
          <w:i/>
          <w:iCs/>
          <w:lang w:val="en-US"/>
        </w:rPr>
        <w:t>B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d</w:t>
      </w:r>
      <w:r w:rsidRPr="00D80118">
        <w:rPr>
          <w:lang w:val="en-US"/>
        </w:rPr>
        <w:t> </w:t>
      </w:r>
      <w:r w:rsidRPr="00614300">
        <w:t>|</w:t>
      </w:r>
      <w:r w:rsidRPr="00D80118">
        <w:rPr>
          <w:lang w:val="en-US"/>
        </w:rPr>
        <w:t> </w:t>
      </w:r>
      <w:r>
        <w:rPr>
          <w:i/>
          <w:iCs/>
          <w:lang w:val="en-US"/>
        </w:rPr>
        <w:t>dB</w:t>
      </w:r>
      <w:r w:rsidRPr="00614300">
        <w:t>.</w:t>
      </w:r>
      <w:proofErr w:type="gramEnd"/>
    </w:p>
    <w:p w:rsidR="00B16BC8" w:rsidRDefault="00B16BC8" w:rsidP="00B16BC8">
      <w:r>
        <w:t>Эта грамматика описывает синтаксис чисел целого типа (напр</w:t>
      </w:r>
      <w:r>
        <w:t>и</w:t>
      </w:r>
      <w:r>
        <w:t xml:space="preserve">мер, </w:t>
      </w:r>
      <w:r w:rsidRPr="00252D89">
        <w:rPr>
          <w:i/>
          <w:lang w:val="en-US"/>
        </w:rPr>
        <w:t>ddd</w:t>
      </w:r>
      <w:r>
        <w:t>) и вещественного типа с фиксированной точкой</w:t>
      </w:r>
      <w:r w:rsidRPr="00252D89">
        <w:t xml:space="preserve"> (</w:t>
      </w:r>
      <w:r>
        <w:t xml:space="preserve">например, </w:t>
      </w:r>
      <w:r w:rsidRPr="00252D89">
        <w:rPr>
          <w:i/>
          <w:lang w:val="en-US"/>
        </w:rPr>
        <w:t>ddpddd</w:t>
      </w:r>
      <w:r w:rsidRPr="00252D89">
        <w:t>)</w:t>
      </w:r>
      <w:r>
        <w:t xml:space="preserve">, где терминал </w:t>
      </w:r>
      <w:r w:rsidRPr="001829BC">
        <w:rPr>
          <w:i/>
          <w:lang w:val="en-US"/>
        </w:rPr>
        <w:t>d</w:t>
      </w:r>
      <w:r w:rsidRPr="001829BC">
        <w:t xml:space="preserve"> </w:t>
      </w:r>
      <w:r>
        <w:t>обозначает цифру, терминал </w:t>
      </w:r>
      <w:r w:rsidRPr="001829BC">
        <w:rPr>
          <w:i/>
          <w:lang w:val="en-US"/>
        </w:rPr>
        <w:t>p</w:t>
      </w:r>
      <w:r w:rsidRPr="001829BC">
        <w:t xml:space="preserve"> </w:t>
      </w:r>
      <w:r>
        <w:t>– точку.</w:t>
      </w:r>
    </w:p>
    <w:p w:rsidR="00B16BC8" w:rsidRDefault="00B16BC8" w:rsidP="00B16BC8">
      <w:r>
        <w:tab/>
        <w:t xml:space="preserve">Определим функцию переходов </w:t>
      </w:r>
      <w:r>
        <w:sym w:font="Symbol" w:char="F064"/>
      </w:r>
      <w:r>
        <w:t xml:space="preserve"> автомата:</w:t>
      </w:r>
    </w:p>
    <w:p w:rsidR="00B16BC8" w:rsidRPr="006D0BCC" w:rsidRDefault="00B16BC8" w:rsidP="00B16BC8">
      <w:r>
        <w:tab/>
      </w:r>
      <w:r>
        <w:sym w:font="Symbol" w:char="F064"/>
      </w:r>
      <w:r w:rsidRPr="006D0BCC">
        <w:t>(</w:t>
      </w:r>
      <w:r>
        <w:rPr>
          <w:i/>
          <w:lang w:val="en-US"/>
        </w:rPr>
        <w:t>S</w:t>
      </w:r>
      <w:r w:rsidRPr="006D0BCC">
        <w:t>,</w:t>
      </w:r>
      <w:r>
        <w:rPr>
          <w:lang w:val="en-US"/>
        </w:rPr>
        <w:t> </w:t>
      </w:r>
      <w:r>
        <w:rPr>
          <w:i/>
          <w:lang w:val="en-US"/>
        </w:rPr>
        <w:t>d</w:t>
      </w:r>
      <w:r w:rsidRPr="006D0BCC">
        <w:t>)</w:t>
      </w:r>
      <w:r>
        <w:rPr>
          <w:lang w:val="en-US"/>
        </w:rPr>
        <w:t> </w:t>
      </w:r>
      <w:r w:rsidRPr="006D0BCC">
        <w:t>=</w:t>
      </w:r>
      <w:r>
        <w:rPr>
          <w:lang w:val="en-US"/>
        </w:rPr>
        <w:t> </w:t>
      </w:r>
      <w:r w:rsidRPr="006D0BCC">
        <w:t>{</w:t>
      </w:r>
      <w:r>
        <w:rPr>
          <w:i/>
          <w:lang w:val="en-US"/>
        </w:rPr>
        <w:t>A</w:t>
      </w:r>
      <w:r w:rsidRPr="006D0BCC">
        <w:t>,</w:t>
      </w:r>
      <w:r>
        <w:rPr>
          <w:lang w:val="en-US"/>
        </w:rPr>
        <w:t> </w:t>
      </w:r>
      <w:r w:rsidRPr="006D0BCC">
        <w:t>#};</w:t>
      </w:r>
      <w:r w:rsidR="006D0BCC" w:rsidRPr="006D0BCC">
        <w:tab/>
      </w:r>
      <w:r w:rsidR="006D0BCC" w:rsidRPr="006D0BCC">
        <w:tab/>
      </w:r>
      <w:r w:rsidR="006D0BCC" w:rsidRPr="006D0BCC">
        <w:tab/>
      </w:r>
      <w:r w:rsidR="006D0BCC">
        <w:sym w:font="Symbol" w:char="F064"/>
      </w:r>
      <w:r w:rsidR="006D0BCC" w:rsidRPr="006D0BCC">
        <w:t>(</w:t>
      </w:r>
      <w:r w:rsidR="006D0BCC">
        <w:rPr>
          <w:i/>
          <w:lang w:val="en-US"/>
        </w:rPr>
        <w:t>B</w:t>
      </w:r>
      <w:r w:rsidR="006D0BCC" w:rsidRPr="006D0BCC">
        <w:t>,</w:t>
      </w:r>
      <w:r w:rsidR="006D0BCC">
        <w:rPr>
          <w:lang w:val="en-US"/>
        </w:rPr>
        <w:t> </w:t>
      </w:r>
      <w:r w:rsidR="006D0BCC">
        <w:rPr>
          <w:i/>
          <w:lang w:val="en-US"/>
        </w:rPr>
        <w:t>d</w:t>
      </w:r>
      <w:r w:rsidR="006D0BCC" w:rsidRPr="006D0BCC">
        <w:t>)</w:t>
      </w:r>
      <w:r w:rsidR="006D0BCC">
        <w:rPr>
          <w:lang w:val="en-US"/>
        </w:rPr>
        <w:t> </w:t>
      </w:r>
      <w:r w:rsidR="006D0BCC" w:rsidRPr="006D0BCC">
        <w:t>=</w:t>
      </w:r>
      <w:r w:rsidR="006D0BCC">
        <w:rPr>
          <w:lang w:val="en-US"/>
        </w:rPr>
        <w:t> </w:t>
      </w:r>
      <w:r w:rsidR="006D0BCC" w:rsidRPr="006D0BCC">
        <w:t>{</w:t>
      </w:r>
      <w:r w:rsidR="006D0BCC">
        <w:rPr>
          <w:i/>
          <w:lang w:val="en-US"/>
        </w:rPr>
        <w:t>B</w:t>
      </w:r>
      <w:r w:rsidR="006D0BCC" w:rsidRPr="006D0BCC">
        <w:t>,</w:t>
      </w:r>
      <w:r w:rsidR="006D0BCC">
        <w:rPr>
          <w:lang w:val="en-US"/>
        </w:rPr>
        <w:t> </w:t>
      </w:r>
      <w:r w:rsidR="006D0BCC" w:rsidRPr="006D0BCC">
        <w:t>#};</w:t>
      </w:r>
    </w:p>
    <w:p w:rsidR="00B16BC8" w:rsidRPr="006D0BCC" w:rsidRDefault="00B16BC8" w:rsidP="00B16BC8">
      <w:pPr>
        <w:rPr>
          <w:lang w:val="en-US"/>
        </w:rPr>
      </w:pPr>
      <w:r w:rsidRPr="006D0BCC">
        <w:tab/>
      </w:r>
      <w:r>
        <w:sym w:font="Symbol" w:char="F064"/>
      </w:r>
      <w:r w:rsidRPr="008D4A18">
        <w:rPr>
          <w:lang w:val="en-US"/>
        </w:rPr>
        <w:t>(</w:t>
      </w:r>
      <w:r>
        <w:rPr>
          <w:i/>
          <w:lang w:val="en-US"/>
        </w:rPr>
        <w:t>S</w:t>
      </w:r>
      <w:r w:rsidRPr="008D4A18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p</w:t>
      </w:r>
      <w:r w:rsidRPr="008D4A18">
        <w:rPr>
          <w:lang w:val="en-US"/>
        </w:rPr>
        <w:t>)</w:t>
      </w:r>
      <w:r>
        <w:rPr>
          <w:lang w:val="en-US"/>
        </w:rPr>
        <w:t> </w:t>
      </w:r>
      <w:proofErr w:type="gramStart"/>
      <w:r w:rsidRPr="008D4A18">
        <w:rPr>
          <w:lang w:val="en-US"/>
        </w:rPr>
        <w:t>=</w:t>
      </w:r>
      <w:r>
        <w:rPr>
          <w:lang w:val="en-US"/>
        </w:rPr>
        <w:t> </w:t>
      </w:r>
      <w:proofErr w:type="gramEnd"/>
      <w:r>
        <w:sym w:font="Symbol" w:char="F0C6"/>
      </w:r>
      <w:r>
        <w:rPr>
          <w:lang w:val="en-US"/>
        </w:rPr>
        <w:t>;</w:t>
      </w:r>
      <w:r w:rsidR="006D0BCC" w:rsidRPr="006D0BCC">
        <w:rPr>
          <w:lang w:val="en-US"/>
        </w:rPr>
        <w:tab/>
      </w:r>
      <w:r w:rsidR="006D0BCC" w:rsidRPr="006D0BCC">
        <w:rPr>
          <w:lang w:val="en-US"/>
        </w:rPr>
        <w:tab/>
      </w:r>
      <w:r w:rsidR="006D0BCC" w:rsidRPr="006D0BCC">
        <w:rPr>
          <w:lang w:val="en-US"/>
        </w:rPr>
        <w:tab/>
      </w:r>
      <w:r w:rsidR="006D0BCC" w:rsidRPr="006D0BCC">
        <w:rPr>
          <w:lang w:val="en-US"/>
        </w:rPr>
        <w:tab/>
      </w:r>
      <w:r w:rsidR="006D0BCC">
        <w:sym w:font="Symbol" w:char="F064"/>
      </w:r>
      <w:r w:rsidR="006D0BCC" w:rsidRPr="00B16BC8">
        <w:rPr>
          <w:lang w:val="en-US"/>
        </w:rPr>
        <w:t>(</w:t>
      </w:r>
      <w:r w:rsidR="006D0BCC">
        <w:rPr>
          <w:i/>
          <w:lang w:val="en-US"/>
        </w:rPr>
        <w:t>B</w:t>
      </w:r>
      <w:r w:rsidR="006D0BCC" w:rsidRPr="00B16BC8">
        <w:rPr>
          <w:lang w:val="en-US"/>
        </w:rPr>
        <w:t>,</w:t>
      </w:r>
      <w:r w:rsidR="006D0BCC">
        <w:rPr>
          <w:lang w:val="en-US"/>
        </w:rPr>
        <w:t> </w:t>
      </w:r>
      <w:r w:rsidR="006D0BCC">
        <w:rPr>
          <w:i/>
          <w:lang w:val="en-US"/>
        </w:rPr>
        <w:t>p</w:t>
      </w:r>
      <w:r w:rsidR="006D0BCC" w:rsidRPr="00B16BC8">
        <w:rPr>
          <w:lang w:val="en-US"/>
        </w:rPr>
        <w:t>)</w:t>
      </w:r>
      <w:r w:rsidR="006D0BCC">
        <w:rPr>
          <w:lang w:val="en-US"/>
        </w:rPr>
        <w:t> </w:t>
      </w:r>
      <w:r w:rsidR="006D0BCC" w:rsidRPr="00B16BC8">
        <w:rPr>
          <w:lang w:val="en-US"/>
        </w:rPr>
        <w:t>=</w:t>
      </w:r>
      <w:r w:rsidR="006D0BCC">
        <w:rPr>
          <w:lang w:val="en-US"/>
        </w:rPr>
        <w:t> </w:t>
      </w:r>
      <w:r w:rsidR="006D0BCC">
        <w:sym w:font="Symbol" w:char="F0C6"/>
      </w:r>
      <w:r w:rsidR="006D0BCC" w:rsidRPr="00B16BC8">
        <w:rPr>
          <w:lang w:val="en-US"/>
        </w:rPr>
        <w:t>;</w:t>
      </w:r>
    </w:p>
    <w:p w:rsidR="00B16BC8" w:rsidRPr="006D0BCC" w:rsidRDefault="00B16BC8" w:rsidP="00B16BC8">
      <w:pPr>
        <w:rPr>
          <w:lang w:val="en-US"/>
        </w:rPr>
      </w:pPr>
      <w:r w:rsidRPr="008D4A18">
        <w:rPr>
          <w:lang w:val="en-US"/>
        </w:rPr>
        <w:tab/>
      </w:r>
      <w:r>
        <w:sym w:font="Symbol" w:char="F064"/>
      </w:r>
      <w:r w:rsidRPr="006D0BCC">
        <w:rPr>
          <w:lang w:val="en-US"/>
        </w:rPr>
        <w:t>(</w:t>
      </w:r>
      <w:r>
        <w:rPr>
          <w:i/>
          <w:lang w:val="en-US"/>
        </w:rPr>
        <w:t>A</w:t>
      </w:r>
      <w:r w:rsidRPr="006D0BCC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d</w:t>
      </w:r>
      <w:r w:rsidRPr="006D0BCC">
        <w:rPr>
          <w:lang w:val="en-US"/>
        </w:rPr>
        <w:t>)</w:t>
      </w:r>
      <w:r>
        <w:rPr>
          <w:lang w:val="en-US"/>
        </w:rPr>
        <w:t> </w:t>
      </w:r>
      <w:r w:rsidRPr="006D0BCC">
        <w:rPr>
          <w:lang w:val="en-US"/>
        </w:rPr>
        <w:t>=</w:t>
      </w:r>
      <w:r>
        <w:rPr>
          <w:lang w:val="en-US"/>
        </w:rPr>
        <w:t> </w:t>
      </w:r>
      <w:r w:rsidRPr="006D0BCC">
        <w:rPr>
          <w:lang w:val="en-US"/>
        </w:rPr>
        <w:t>{</w:t>
      </w:r>
      <w:r>
        <w:rPr>
          <w:i/>
          <w:lang w:val="en-US"/>
        </w:rPr>
        <w:t>A</w:t>
      </w:r>
      <w:r w:rsidRPr="006D0BCC">
        <w:rPr>
          <w:lang w:val="en-US"/>
        </w:rPr>
        <w:t>,</w:t>
      </w:r>
      <w:r>
        <w:rPr>
          <w:lang w:val="en-US"/>
        </w:rPr>
        <w:t> </w:t>
      </w:r>
      <w:r w:rsidRPr="006D0BCC">
        <w:rPr>
          <w:lang w:val="en-US"/>
        </w:rPr>
        <w:t>#};</w:t>
      </w:r>
      <w:r w:rsidR="006D0BCC" w:rsidRPr="006D0BCC">
        <w:rPr>
          <w:lang w:val="en-US"/>
        </w:rPr>
        <w:tab/>
      </w:r>
      <w:r w:rsidR="006D0BCC" w:rsidRPr="006D0BCC">
        <w:rPr>
          <w:lang w:val="en-US"/>
        </w:rPr>
        <w:tab/>
      </w:r>
      <w:r w:rsidR="006D0BCC" w:rsidRPr="006D0BCC">
        <w:rPr>
          <w:lang w:val="en-US"/>
        </w:rPr>
        <w:tab/>
      </w:r>
      <w:r w:rsidR="006D0BCC">
        <w:sym w:font="Symbol" w:char="F064"/>
      </w:r>
      <w:r w:rsidR="006D0BCC" w:rsidRPr="006D0BCC">
        <w:rPr>
          <w:lang w:val="en-US"/>
        </w:rPr>
        <w:t>(#,</w:t>
      </w:r>
      <w:r w:rsidR="006D0BCC">
        <w:rPr>
          <w:lang w:val="en-US"/>
        </w:rPr>
        <w:t> </w:t>
      </w:r>
      <w:r w:rsidR="006D0BCC">
        <w:rPr>
          <w:i/>
          <w:lang w:val="en-US"/>
        </w:rPr>
        <w:t>d</w:t>
      </w:r>
      <w:r w:rsidR="006D0BCC" w:rsidRPr="006D0BCC">
        <w:rPr>
          <w:lang w:val="en-US"/>
        </w:rPr>
        <w:t>)</w:t>
      </w:r>
      <w:r w:rsidR="006D0BCC">
        <w:rPr>
          <w:lang w:val="en-US"/>
        </w:rPr>
        <w:t> </w:t>
      </w:r>
      <w:proofErr w:type="gramStart"/>
      <w:r w:rsidR="006D0BCC" w:rsidRPr="006D0BCC">
        <w:rPr>
          <w:lang w:val="en-US"/>
        </w:rPr>
        <w:t>=</w:t>
      </w:r>
      <w:r w:rsidR="006D0BCC">
        <w:rPr>
          <w:lang w:val="en-US"/>
        </w:rPr>
        <w:t> </w:t>
      </w:r>
      <w:proofErr w:type="gramEnd"/>
      <w:r w:rsidR="006D0BCC">
        <w:sym w:font="Symbol" w:char="F0C6"/>
      </w:r>
      <w:r w:rsidR="006D0BCC" w:rsidRPr="006D0BCC">
        <w:rPr>
          <w:lang w:val="en-US"/>
        </w:rPr>
        <w:t>;</w:t>
      </w:r>
    </w:p>
    <w:p w:rsidR="00B16BC8" w:rsidRPr="006D0BCC" w:rsidRDefault="00B16BC8" w:rsidP="00B16BC8">
      <w:pPr>
        <w:rPr>
          <w:lang w:val="en-US"/>
        </w:rPr>
      </w:pPr>
      <w:r w:rsidRPr="006D0BCC">
        <w:rPr>
          <w:lang w:val="en-US"/>
        </w:rPr>
        <w:tab/>
      </w:r>
      <w:r>
        <w:sym w:font="Symbol" w:char="F064"/>
      </w:r>
      <w:r w:rsidRPr="006D0BCC">
        <w:rPr>
          <w:lang w:val="en-US"/>
        </w:rPr>
        <w:t>(</w:t>
      </w:r>
      <w:r>
        <w:rPr>
          <w:i/>
          <w:lang w:val="en-US"/>
        </w:rPr>
        <w:t>A</w:t>
      </w:r>
      <w:r w:rsidRPr="006D0BCC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p</w:t>
      </w:r>
      <w:r w:rsidRPr="006D0BCC">
        <w:rPr>
          <w:lang w:val="en-US"/>
        </w:rPr>
        <w:t>)</w:t>
      </w:r>
      <w:r>
        <w:rPr>
          <w:lang w:val="en-US"/>
        </w:rPr>
        <w:t> </w:t>
      </w:r>
      <w:r w:rsidRPr="006D0BCC">
        <w:rPr>
          <w:lang w:val="en-US"/>
        </w:rPr>
        <w:t>=</w:t>
      </w:r>
      <w:r>
        <w:rPr>
          <w:lang w:val="en-US"/>
        </w:rPr>
        <w:t> </w:t>
      </w:r>
      <w:r w:rsidRPr="006D0BCC">
        <w:rPr>
          <w:lang w:val="en-US"/>
        </w:rPr>
        <w:t>{</w:t>
      </w:r>
      <w:r>
        <w:rPr>
          <w:i/>
          <w:lang w:val="en-US"/>
        </w:rPr>
        <w:t>B</w:t>
      </w:r>
      <w:r w:rsidRPr="006D0BCC">
        <w:rPr>
          <w:lang w:val="en-US"/>
        </w:rPr>
        <w:t>};</w:t>
      </w:r>
      <w:r w:rsidR="006D0BCC" w:rsidRPr="006D0BCC">
        <w:rPr>
          <w:lang w:val="en-US"/>
        </w:rPr>
        <w:tab/>
      </w:r>
      <w:r w:rsidR="006D0BCC" w:rsidRPr="006D0BCC">
        <w:rPr>
          <w:lang w:val="en-US"/>
        </w:rPr>
        <w:tab/>
      </w:r>
      <w:r w:rsidR="006D0BCC" w:rsidRPr="006D0BCC">
        <w:rPr>
          <w:lang w:val="en-US"/>
        </w:rPr>
        <w:tab/>
      </w:r>
      <w:r w:rsidR="006D0BCC">
        <w:sym w:font="Symbol" w:char="F064"/>
      </w:r>
      <w:r w:rsidR="006D0BCC" w:rsidRPr="006D0BCC">
        <w:rPr>
          <w:lang w:val="en-US"/>
        </w:rPr>
        <w:t>(#,</w:t>
      </w:r>
      <w:r w:rsidR="006D0BCC">
        <w:rPr>
          <w:lang w:val="en-US"/>
        </w:rPr>
        <w:t> </w:t>
      </w:r>
      <w:r w:rsidR="006D0BCC">
        <w:rPr>
          <w:i/>
          <w:lang w:val="en-US"/>
        </w:rPr>
        <w:t>p</w:t>
      </w:r>
      <w:r w:rsidR="006D0BCC" w:rsidRPr="006D0BCC">
        <w:rPr>
          <w:lang w:val="en-US"/>
        </w:rPr>
        <w:t>)</w:t>
      </w:r>
      <w:r w:rsidR="006D0BCC">
        <w:rPr>
          <w:lang w:val="en-US"/>
        </w:rPr>
        <w:t> </w:t>
      </w:r>
      <w:proofErr w:type="gramStart"/>
      <w:r w:rsidR="006D0BCC" w:rsidRPr="006D0BCC">
        <w:rPr>
          <w:lang w:val="en-US"/>
        </w:rPr>
        <w:t>=</w:t>
      </w:r>
      <w:r w:rsidR="006D0BCC">
        <w:rPr>
          <w:lang w:val="en-US"/>
        </w:rPr>
        <w:t> </w:t>
      </w:r>
      <w:proofErr w:type="gramEnd"/>
      <w:r w:rsidR="006D0BCC">
        <w:sym w:font="Symbol" w:char="F0C6"/>
      </w:r>
      <w:r w:rsidR="006D0BCC" w:rsidRPr="006D0BCC">
        <w:rPr>
          <w:lang w:val="en-US"/>
        </w:rPr>
        <w:t>.</w:t>
      </w:r>
    </w:p>
    <w:p w:rsidR="00B16BC8" w:rsidRDefault="00B04B68" w:rsidP="00B16BC8">
      <w:r>
        <w:t xml:space="preserve">Граф переходов </w:t>
      </w:r>
      <w:proofErr w:type="gramStart"/>
      <w:r>
        <w:t>полученного</w:t>
      </w:r>
      <w:proofErr w:type="gramEnd"/>
      <w:r>
        <w:t xml:space="preserve"> </w:t>
      </w:r>
      <w:r w:rsidR="006D0BCC">
        <w:t>НКА</w:t>
      </w:r>
      <w:r>
        <w:t xml:space="preserve"> </w:t>
      </w:r>
      <w:r w:rsidR="006D0BCC">
        <w:t>показан</w:t>
      </w:r>
      <w:r>
        <w:t xml:space="preserve"> на </w:t>
      </w:r>
      <w:r w:rsidR="00FD33B8">
        <w:t>рис. 2.</w:t>
      </w:r>
      <w:r w:rsidR="00A32E93">
        <w:t>8</w:t>
      </w:r>
      <w:r w:rsidR="00B16BC8">
        <w:t>.</w:t>
      </w:r>
      <w:r w:rsidR="006D0BCC">
        <w:t xml:space="preserve"> </w:t>
      </w:r>
      <w:proofErr w:type="gramStart"/>
      <w:r w:rsidR="006D0BCC">
        <w:t>Эквив</w:t>
      </w:r>
      <w:r w:rsidR="006D0BCC">
        <w:t>а</w:t>
      </w:r>
      <w:r w:rsidR="006D0BCC">
        <w:t>лентный ему ДКА приведен на рис. 2.</w:t>
      </w:r>
      <w:r w:rsidR="00A32E93">
        <w:t>9</w:t>
      </w:r>
      <w:r w:rsidR="006D0BCC">
        <w:t>.</w:t>
      </w:r>
      <w:proofErr w:type="gramEnd"/>
    </w:p>
    <w:p w:rsidR="00283F8D" w:rsidRPr="008D4A18" w:rsidRDefault="00283F8D" w:rsidP="00283F8D">
      <w:r w:rsidRPr="00B04B68">
        <w:tab/>
      </w:r>
      <w:r>
        <w:t>При построении автомата не учтен следующий момент. П</w:t>
      </w:r>
      <w:r>
        <w:t>о</w:t>
      </w:r>
      <w:r>
        <w:t>сле распознавания лексического класса принятой лексемы ск</w:t>
      </w:r>
      <w:r>
        <w:t>а</w:t>
      </w:r>
      <w:r>
        <w:t>нер передает синтаксическому анализатору сформированный т</w:t>
      </w:r>
      <w:r>
        <w:t>о</w:t>
      </w:r>
      <w:r>
        <w:t>кен, т. е. автомат-распознаватель должен остановиться, сформ</w:t>
      </w:r>
      <w:r>
        <w:t>и</w:t>
      </w:r>
      <w:r>
        <w:t>ровать токен и перейти к распознаванию очередной лексемы с начального состояния. Это означает, что из конечного состояния автомата не должно быть переходов в какое-либо другое состо</w:t>
      </w:r>
      <w:r>
        <w:t>я</w:t>
      </w:r>
      <w:r>
        <w:t>ние, а переход в конечное состояние должен быть выполнен п</w:t>
      </w:r>
      <w:r>
        <w:t>о</w:t>
      </w:r>
      <w:r>
        <w:t>сле завершения распознавания лексемы.</w:t>
      </w:r>
    </w:p>
    <w:p w:rsidR="006D0BCC" w:rsidRDefault="006D0BCC" w:rsidP="00B16BC8"/>
    <w:p w:rsidR="00FD33B8" w:rsidRDefault="003D610C" w:rsidP="00FD33B8">
      <w:pPr>
        <w:keepNext/>
        <w:jc w:val="center"/>
      </w:pPr>
      <w:r>
        <w:rPr>
          <w:noProof/>
        </w:rPr>
      </w:r>
      <w:r>
        <w:rPr>
          <w:noProof/>
        </w:rPr>
        <w:pict>
          <v:group id="_x0000_s1106" editas="canvas" style="width:162pt;height:93.7pt;mso-position-horizontal-relative:char;mso-position-vertical-relative:line" coordsize="20574,11899">
            <v:shape id="_x0000_s1107" type="#_x0000_t75" style="position:absolute;width:20574;height:11899;visibility:visible;mso-wrap-style:square">
              <v:fill o:detectmouseclick="t"/>
              <v:path o:connecttype="none"/>
            </v:shape>
            <v:group id="Группа 103" o:spid="_x0000_s1108" style="position:absolute;left:1704;top:1041;width:17440;height:10136" coordorigin="371,278" coordsize="17439,10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<v:shape id="Text Box 8" o:spid="_x0000_s1109" type="#_x0000_t202" style="position:absolute;left:15535;top:362;width:182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4er8A&#10;AADcAAAADwAAAGRycy9kb3ducmV2LnhtbERPS2vCQBC+F/wPywje6sYHItFVVCJ4rZaeh+yYjWZm&#10;Q3bV9N93C4Xe5uN7znrbc6Oe1IXai4HJOANFUnpbS2Xg83J8X4IKEcVi44UMfFOA7Wbwtsbc+pd8&#10;0PMcK5VCJORowMXY5lqH0hFjGPuWJHFX3zHGBLtK2w5fKZwbPc2yhWasJTU4bOngqLyfH2ygCLfr&#10;fFKceMb1F2p2d/vYF8aMhv1uBSpSH//Ff+6TTfOzOfw+ky7Qm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h3h6vwAAANwAAAAPAAAAAAAAAAAAAAAAAJgCAABkcnMvZG93bnJl&#10;di54bWxQSwUGAAAAAAQABAD1AAAAhAMAAAAA&#10;" stroked="f">
                <v:textbox inset=".5mm,.3mm,.5mm,.3mm">
                  <w:txbxContent>
                    <w:p w:rsidR="002A6918" w:rsidRPr="002B3794" w:rsidRDefault="002A6918" w:rsidP="00B16BC8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Text Box 8" o:spid="_x0000_s1110" type="#_x0000_t202" style="position:absolute;left:8763;top:278;width:182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vd4b8A&#10;AADcAAAADwAAAGRycy9kb3ducmV2LnhtbERPS2vCQBC+F/oflhG81Y1VS0ldpZUUvPqg5yE7ZqOZ&#10;2ZBdNf77riB4m4/vOfNlz426UBdqLwbGowwUSeltLZWB/e737RNUiCgWGy9k4EYBlovXlznm1l9l&#10;Q5dtrFQKkZCjARdjm2sdSkeMYeRbksQdfMcYE+wqbTu8pnBu9HuWfWjGWlKDw5ZWjsrT9swGinA8&#10;TMfFmidc/6Fmd7Lnn8KY4aD//gIVqY9P8cO9tml+NoP7M+kCv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y93hvwAAANwAAAAPAAAAAAAAAAAAAAAAAJgCAABkcnMvZG93bnJl&#10;di54bWxQSwUGAAAAAAQABAD1AAAAhAMAAAAA&#10;" stroked="f">
                <v:textbox inset=".5mm,.3mm,.5mm,.3mm">
                  <w:txbxContent>
                    <w:p w:rsidR="002A6918" w:rsidRPr="002B3794" w:rsidRDefault="002A6918" w:rsidP="00B16BC8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Text Box 8" o:spid="_x0000_s1111" type="#_x0000_t202" style="position:absolute;left:12382;top:5708;width:1829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lDlr4A&#10;AADcAAAADwAAAGRycy9kb3ducmV2LnhtbERPTWvCQBC9F/wPywje6kYtItFVVCJ4rS09D9kxG83M&#10;huyq8d+7hUJv83ifs9r03Kg7daH2YmAyzkCRlN7WUhn4/jq8L0CFiGKx8UIGnhRgsx68rTC3/iGf&#10;dD/FSqUQCTkacDG2udahdMQYxr4lSdzZd4wxwa7StsNHCudGT7NsrhlrSQ0OW9o7Kq+nGxsowuX8&#10;MSmOPOP6BzW7q73tCmNGw367BBWpj//iP/fRpvnZHH6fSRfo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8ZQ5a+AAAA3AAAAA8AAAAAAAAAAAAAAAAAmAIAAGRycy9kb3ducmV2&#10;LnhtbFBLBQYAAAAABAAEAPUAAACDAwAAAAA=&#10;" stroked="f">
                <v:textbox inset=".5mm,.3mm,.5mm,.3mm">
                  <w:txbxContent>
                    <w:p w:rsidR="002A6918" w:rsidRPr="005E7EE2" w:rsidRDefault="002A6918" w:rsidP="00B16BC8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gramStart"/>
                      <w:r w:rsidRPr="005E7EE2">
                        <w:rPr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Text Box 8" o:spid="_x0000_s1112" type="#_x0000_t202" style="position:absolute;left:9486;top:6070;width:1829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mDb8A&#10;AADcAAAADwAAAGRycy9kb3ducmV2LnhtbERPS2vCQBC+F/oflhG81Y1VbEldpZUUvPqg5yE7ZqOZ&#10;2ZBdNf77riB4m4/vOfNlz426UBdqLwbGowwUSeltLZWB/e737RNUiCgWGy9k4EYBlovXlznm1l9l&#10;Q5dtrFQKkZCjARdjm2sdSkeMYeRbksQdfMcYE+wqbTu8pnBu9HuWzTRjLanBYUsrR+Vpe2YDRTge&#10;puNizROu/1CzO9nzT2HMcNB/f4GK1Men+OFe2zQ/+4D7M+kCv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VeYNvwAAANwAAAAPAAAAAAAAAAAAAAAAAJgCAABkcnMvZG93bnJl&#10;di54bWxQSwUGAAAAAAQABAD1AAAAhAMAAAAA&#10;" stroked="f">
                <v:textbox inset=".5mm,.3mm,.5mm,.3mm">
                  <w:txbxContent>
                    <w:p w:rsidR="002A6918" w:rsidRPr="005E7EE2" w:rsidRDefault="002A6918" w:rsidP="00B16BC8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gramStart"/>
                      <w:r w:rsidRPr="005E7EE2">
                        <w:rPr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Text Box 8" o:spid="_x0000_s1113" type="#_x0000_t202" style="position:absolute;left:5143;top:3175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pyf8IA&#10;AADcAAAADwAAAGRycy9kb3ducmV2LnhtbESPQW/CMAyF70j7D5En7QYp24RQISA2dRLXsWlnqzFN&#10;oXaqJkD37+cD0m623vN7n9fbkTtzpSG1URzMZwUYkjr6VhoH318f0yWYlFE8dlHIwS8l2G4eJmss&#10;fbzJJ10PuTEaIqlEByHnvrQ21YEY0yz2JKod48CYdR0a6we8aTh39rkoFpaxFW0I2NN7oPp8uLCD&#10;Kp2Or/Nqzy/c/qDlcPaXt8q5p8dxtwKTacz/5vv13it+obT6jE5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ynJ/wgAAANwAAAAPAAAAAAAAAAAAAAAAAJgCAABkcnMvZG93&#10;bnJldi54bWxQSwUGAAAAAAQABAD1AAAAhwMAAAAA&#10;" stroked="f">
                <v:textbox inset=".5mm,.3mm,.5mm,.3mm">
                  <w:txbxContent>
                    <w:p w:rsidR="002A6918" w:rsidRPr="004D1EC6" w:rsidRDefault="002A6918" w:rsidP="00B16BC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Text Box 8" o:spid="_x0000_s1114" type="#_x0000_t202" style="position:absolute;left:12020;top:3175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bX5L8A&#10;AADcAAAADwAAAGRycy9kb3ducmV2LnhtbERPS2vCQBC+F/oflhG81Y1VpE1dpZUUvPqg5yE7ZqOZ&#10;2ZBdNf77riB4m4/vOfNlz426UBdqLwbGowwUSeltLZWB/e737QNUiCgWGy9k4EYBlovXlznm1l9l&#10;Q5dtrFQKkZCjARdjm2sdSkeMYeRbksQdfMcYE+wqbTu8pnBu9HuWzTRjLanBYUsrR+Vpe2YDRTge&#10;puNizROu/1CzO9nzT2HMcNB/f4GK1Men+OFe2zQ/+4T7M+kCv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htfkvwAAANwAAAAPAAAAAAAAAAAAAAAAAJgCAABkcnMvZG93bnJl&#10;di54bWxQSwUGAAAAAAQABAD1AAAAhAMAAAAA&#10;" stroked="f">
                <v:textbox inset=".5mm,.3mm,.5mm,.3mm">
                  <w:txbxContent>
                    <w:p w:rsidR="002A6918" w:rsidRPr="004D1EC6" w:rsidRDefault="002A6918" w:rsidP="00B16BC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  <v:shape id="Text Box 8" o:spid="_x0000_s1115" type="#_x0000_t202" style="position:absolute;left:5505;top:5708;width:1829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pMIA&#10;AADcAAAADwAAAGRycy9kb3ducmV2LnhtbESPQU/DMAyF70j8h8hIu7G0DCFUlk0DFWlXBuJsNV7T&#10;rXaqJtu6fz8fkLjZes/vfV6uJ+7NmcbURXFQzgswJE30nbQOfr4/H1/BpIzisY9CDq6UYL26v1ti&#10;5eNFvui8y63REEkVOgg5D5W1qQnEmOZxIFFtH0fGrOvYWj/iRcO5t09F8WIZO9GGgAN9BGqOuxM7&#10;qNNh/1zWW15w94uWw9Gf3mvnZg/T5g1Mpin/m/+ut17xS8XXZ3QCu7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eikwgAAANwAAAAPAAAAAAAAAAAAAAAAAJgCAABkcnMvZG93&#10;bnJldi54bWxQSwUGAAAAAAQABAD1AAAAhwMAAAAA&#10;" stroked="f">
                <v:textbox inset=".5mm,.3mm,.5mm,.3mm">
                  <w:txbxContent>
                    <w:p w:rsidR="002A6918" w:rsidRPr="005E7EE2" w:rsidRDefault="002A6918" w:rsidP="00B16BC8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gramStart"/>
                      <w:r w:rsidRPr="005E7EE2">
                        <w:rPr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Text Box 8" o:spid="_x0000_s1116" type="#_x0000_t202" style="position:absolute;left:8763;top:8242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6EJsIA&#10;AADcAAAADwAAAGRycy9kb3ducmV2LnhtbERPTWvCQBC9C/6HZYTedBMFK9FVRCj1VqIW8TZmxySY&#10;nU13tzH++26h0Ns83uesNr1pREfO15YVpJMEBHFhdc2lgtPxbbwA4QOyxsYyKXiSh816OFhhpu2D&#10;c+oOoRQxhH2GCqoQ2kxKX1Rk0E9sSxy5m3UGQ4SulNrhI4abRk6TZC4N1hwbKmxpV1FxP3wbBbNT&#10;9+qvnzm6r1tuj5f8ffqhz0q9jPrtEkSgPvyL/9x7HeenKfw+Ey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ToQmwgAAANwAAAAPAAAAAAAAAAAAAAAAAJgCAABkcnMvZG93&#10;bnJldi54bWxQSwUGAAAAAAQABAD1AAAAhwMAAAAA&#10;">
                <v:textbox inset=".5mm,.3mm,.5mm,.3mm">
                  <w:txbxContent>
                    <w:p w:rsidR="002A6918" w:rsidRPr="00862DB2" w:rsidRDefault="002A6918" w:rsidP="00B16BC8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  <w:lang w:val="en-US"/>
                        </w:rPr>
                        <w:t>#</w:t>
                      </w:r>
                    </w:p>
                  </w:txbxContent>
                </v:textbox>
              </v:shape>
              <v:line id="Line 13" o:spid="_x0000_s1117" style="position:absolute;visibility:visible;mso-wrap-style:square" from="3739,5752" to="8763,9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xCc8MAAADcAAAADwAAAGRycy9kb3ducmV2LnhtbERPTWsCMRC9F/ofwhR6KZrVg7SrUUph&#10;wYMUtB7sbdiMm9XNZE2iu/57Iwje5vE+Z7bobSMu5EPtWMFomIEgLp2uuVKw/SsGnyBCRNbYOCYF&#10;VwqwmL++zDDXruM1XTaxEimEQ44KTIxtLmUoDVkMQ9cSJ27vvMWYoK+k9tilcNvIcZZNpMWaU4PB&#10;ln4MlcfN2SrwPob6WHz9d7vTYVL8Fqv+w5RKvb/131MQkfr4FD/cS53mj8ZwfyZd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8QnPDAAAA3AAAAA8AAAAAAAAAAAAA&#10;AAAAoQIAAGRycy9kb3ducmV2LnhtbFBLBQYAAAAABAAEAPkAAACRAwAAAAA=&#10;">
                <v:stroke endarrow="classic" endarrowwidth="narrow"/>
              </v:line>
              <v:line id="Line 13" o:spid="_x0000_s1118" style="position:absolute;visibility:visible;mso-wrap-style:square" from="9848,6076" to="9849,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Dn6MQAAADcAAAADwAAAGRycy9kb3ducmV2LnhtbERPS2sCMRC+C/0PYQpepJu1grRboxRh&#10;oQcp+Di0t2Ez3WzdTLZJdLf/3giCt/n4nrNYDbYVZ/KhcaxgmuUgiCunG64VHPbl0wuIEJE1to5J&#10;wT8FWC0fRgsstOt5S+ddrEUK4VCgAhNjV0gZKkMWQ+Y64sT9OG8xJuhrqT32Kdy28jnP59Jiw6nB&#10;YEdrQ9Vxd7IKvI+hOZav3/3X3++8/Cw3w8RUSo0fh/c3EJGGeBff3B86zZ/O4PpMukA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sOfoxAAAANwAAAAPAAAAAAAAAAAA&#10;AAAAAKECAABkcnMvZG93bnJldi54bWxQSwUGAAAAAAQABAD5AAAAkgMAAAAA&#10;">
                <v:stroke endarrow="classic" endarrowwidth="narrow"/>
              </v:line>
              <v:shape id="AutoShape 6" o:spid="_x0000_s1119" type="#_x0000_t120" style="position:absolute;left:1885;top:3898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2kcMAA&#10;AADcAAAADwAAAGRycy9kb3ducmV2LnhtbERP32vCMBB+H/g/hBP2tqa6bpZqlLLh2Ot0+HwkZ1Ns&#10;LqWJtv73y2Cwt/v4ft5mN7lO3GgIrWcFiywHQay9ablR8H3cP5UgQkQ22HkmBXcKsNvOHjZYGT/y&#10;F90OsREphEOFCmyMfSVl0JYchsz3xIk7+8FhTHBopBlwTOGuk8s8f5UOW04NFnt6s6Qvh6tTUJ9s&#10;8RJ1ra++OaJ5ftf96qNU6nE+1WsQkab4L/5zf5o0f1HA7zPpAr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2kcMAAAADcAAAADwAAAAAAAAAAAAAAAACYAgAAZHJzL2Rvd25y&#10;ZXYueG1sUEsFBgAAAAAEAAQA9QAAAIUDAAAAAA==&#10;">
                <v:textbox inset="0,0,0,0">
                  <w:txbxContent>
                    <w:p w:rsidR="002A6918" w:rsidRPr="005E7EE2" w:rsidRDefault="002A6918" w:rsidP="00B16BC8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5E7EE2">
                        <w:rPr>
                          <w:i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  <v:line id="Line 13" o:spid="_x0000_s1120" style="position:absolute;visibility:visible;mso-wrap-style:square" from="10934,4987" to="15640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XaB8QAAADcAAAADwAAAGRycy9kb3ducmV2LnhtbERPS2sCMRC+C/0PYQpepJu1oLRboxRh&#10;oQcp+Di0t2Ez3WzdTLZJdLf/3giCt/n4nrNYDbYVZ/KhcaxgmuUgiCunG64VHPbl0wuIEJE1to5J&#10;wT8FWC0fRgsstOt5S+ddrEUK4VCgAhNjV0gZKkMWQ+Y64sT9OG8xJuhrqT32Kdy28jnP59Jiw6nB&#10;YEdrQ9Vxd7IKvI+hOZav3/3X3++8/Cw3w8RUSo0fh/c3EJGGeBff3B86zZ/O4PpMukA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FdoHxAAAANwAAAAPAAAAAAAAAAAA&#10;AAAAAKECAABkcnMvZG93bnJldi54bWxQSwUGAAAAAAQABAD5AAAAkgMAAAAA&#10;">
                <v:stroke endarrow="classic" endarrowwidth="narrow"/>
              </v:line>
              <v:shape id="AutoShape 6" o:spid="_x0000_s1121" type="#_x0000_t120" style="position:absolute;left:8763;top:3898;width:2171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fnMAA&#10;AADcAAAADwAAAGRycy9kb3ducmV2LnhtbERP32vCMBB+H/g/hBP2NlPdplKNUhyOva4dez6Ssyk2&#10;l9LEtvvvzWCwt/v4ft7+OLlWDNSHxrOC5SIDQay9abhW8FWdn7YgQkQ22HomBT8U4HiYPewxN37k&#10;TxrKWIsUwiFHBTbGLpcyaEsOw8J3xIm7+N5hTLCvpelxTOGulassW0uHDacGix2dLOlreXMKim/7&#10;8hp1oW++rtA8v+lu875V6nE+FTsQkab4L/5zf5g0f7mG32fSBfJw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OfnMAAAADcAAAADwAAAAAAAAAAAAAAAACYAgAAZHJzL2Rvd25y&#10;ZXYueG1sUEsFBgAAAAAEAAQA9QAAAIUDAAAAAA==&#10;">
                <v:textbox inset="0,0,0,0">
                  <w:txbxContent>
                    <w:p w:rsidR="002A6918" w:rsidRPr="005E7EE2" w:rsidRDefault="002A6918" w:rsidP="00B16BC8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  <w:rPr>
                          <w:i/>
                        </w:rPr>
                      </w:pPr>
                      <w:r w:rsidRPr="005E7EE2">
                        <w:rPr>
                          <w:rFonts w:eastAsia="Times New Roman"/>
                          <w:i/>
                          <w:sz w:val="22"/>
                          <w:szCs w:val="2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Скругленная соединительная линия 54" o:spid="_x0000_s1122" type="#_x0000_t40" style="position:absolute;left:15896;top:4344;width:1531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VTjcQAAADcAAAADwAAAGRycy9kb3ducmV2LnhtbERPTWvCQBC9F/wPyxR6kbrRorXRVbSl&#10;IIUejNLzkB2T0OxszG7j6q93BaG3ebzPmS+DqUVHrassKxgOEhDEudUVFwr2u8/nKQjnkTXWlknB&#10;mRwsF72HOabannhLXeYLEUPYpaig9L5JpXR5SQbdwDbEkTvY1qCPsC2kbvEUw00tR0kykQYrjg0l&#10;NvReUv6b/RkFzaULH5v1y+7nrPujr6N+C2P6VurpMaxmIDwF/y++uzc6zh++wu2ZeIF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VONxAAAANwAAAAPAAAAAAAAAAAA&#10;AAAAAKECAABkcnMvZG93bnJldi54bWxQSwUGAAAAAAQABAD5AAAAkgMAAAAA&#10;" adj="-7369,386193,28969" strokecolor="black [3213]">
                <v:stroke endarrow="classic" endarrowwidth="narrow"/>
              </v:shape>
              <v:shape id="AutoShape 6" o:spid="_x0000_s1123" type="#_x0000_t120" style="position:absolute;left:15640;top:3898;width:2171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udcIA&#10;AADcAAAADwAAAGRycy9kb3ducmV2LnhtbESPQW/CMAyF70j8h8hIu0EKGxvqCKjaNLTryrSzlXhN&#10;ReNUTYDu3+PDJG623vN7n7f7MXTqQkNqIxtYLgpQxDa6lhsD38eP+QZUysgOu8hk4I8S7HfTyRZL&#10;F6/8RZc6N0pCOJVowOfcl1on6ylgWsSeWLTfOATMsg6NdgNeJTx0elUUzzpgy9Lgsac3T/ZUn4OB&#10;6sc/rbOt7Dk2R3SP77Z/OWyMeZiN1SuoTGO+m/+vP53gL4VWnpEJ9O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YK51wgAAANwAAAAPAAAAAAAAAAAAAAAAAJgCAABkcnMvZG93&#10;bnJldi54bWxQSwUGAAAAAAQABAD1AAAAhwMAAAAA&#10;">
                <v:textbox inset="0,0,0,0">
                  <w:txbxContent>
                    <w:p w:rsidR="002A6918" w:rsidRPr="005E7EE2" w:rsidRDefault="002A6918" w:rsidP="00B16BC8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  <w:rPr>
                          <w:i/>
                        </w:rPr>
                      </w:pPr>
                      <w:r w:rsidRPr="005E7EE2">
                        <w:rPr>
                          <w:rFonts w:eastAsia="Times New Roman"/>
                          <w:i/>
                          <w:sz w:val="22"/>
                          <w:szCs w:val="22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line id="Line 13" o:spid="_x0000_s1124" style="position:absolute;flip:y;visibility:visible;mso-wrap-style:square" from="371,5067" to="1819,5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PwwMEAAADcAAAADwAAAGRycy9kb3ducmV2LnhtbERPS4vCMBC+C/6HMII3Td2Dj65pKYIi&#10;godV8TzbzLZlm0lpsrb990ZY8DYf33O2aW9q8aDWVZYVLOYRCOLc6ooLBbfrfrYG4TyyxtoyKRjI&#10;QZqMR1uMte34ix4XX4gQwi5GBaX3TSyly0sy6Oa2IQ7cj20N+gDbQuoWuxBuavkRRUtpsOLQUGJD&#10;u5Ly38ufUXD+vnfZsDzJ7DDwqrsN+ro6eqWmkz77BOGp92/xv/uow/zFBl7PhAtk8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w/DAwQAAANwAAAAPAAAAAAAAAAAAAAAA&#10;AKECAABkcnMvZG93bnJldi54bWxQSwUGAAAAAAQABAD5AAAAjwMAAAAA&#10;">
                <v:stroke endarrow="classic" endarrowwidth="narrow"/>
              </v:line>
              <v:shape id="Скругленная соединительная линия 54" o:spid="_x0000_s1125" type="#_x0000_t40" style="position:absolute;left:9124;top:4260;width:1531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ABRMcAAADcAAAADwAAAGRycy9kb3ducmV2LnhtbESPQWvCQBCF74X+h2UKXopummLR6Cqt&#10;pSCCh6p4HrLTJDQ7m2a3ce2v7xwKvc3w3rz3zXKdXKsG6kPj2cDDJANFXHrbcGXgdHwbz0CFiGyx&#10;9UwGrhRgvbq9WWJh/YXfaTjESkkIhwIN1DF2hdahrMlhmPiOWLQP3zuMsvaVtj1eJNy1Os+yJ+2w&#10;YWmosaNNTeXn4dsZ6H6G9Lp9eTyer/Y+333ZeZrS3pjRXXpegIqU4r/573prBT8XfHlGJt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AAFExwAAANwAAAAPAAAAAAAA&#10;AAAAAAAAAKECAABkcnMvZG93bnJldi54bWxQSwUGAAAAAAQABAD5AAAAlQMAAAAA&#10;" adj="-7369,386193,28969" strokecolor="black [3213]">
                <v:stroke endarrow="classic" endarrowwidth="narrow"/>
              </v:shape>
              <v:line id="Line 13" o:spid="_x0000_s1126" style="position:absolute;visibility:visible;mso-wrap-style:square" from="4057,4984" to="8762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IWucMAAADcAAAADwAAAGRycy9kb3ducmV2LnhtbERPTWsCMRC9F/ofwhR6KZrVg7SrUUph&#10;wYMUtB7sbdiMm9XNZE2iu/57Iwje5vE+Z7bobSMu5EPtWMFomIEgLp2uuVKw/SsGnyBCRNbYOCYF&#10;VwqwmL++zDDXruM1XTaxEimEQ44KTIxtLmUoDVkMQ9cSJ27vvMWYoK+k9tilcNvIcZZNpMWaU4PB&#10;ln4MlcfN2SrwPob6WHz9d7vTYVL8Fqv+w5RKvb/131MQkfr4FD/cS53mj0dwfyZd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CFrnDAAAA3AAAAA8AAAAAAAAAAAAA&#10;AAAAoQIAAGRycy9kb3ducmV2LnhtbFBLBQYAAAAABAAEAPkAAACRAwAAAAA=&#10;">
                <v:stroke endarrow="classic" endarrowwidth="narrow"/>
              </v:line>
              <v:line id="Line 13" o:spid="_x0000_s1127" style="position:absolute;flip:x;visibility:visible;mso-wrap-style:square" from="10935,5757" to="15957,9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uoDMEAAADcAAAADwAAAGRycy9kb3ducmV2LnhtbERPS4vCMBC+C/6HMMLeNLUHXbrGUoRd&#10;iuDBB55nm7EtNpPSRNv++40g7G0+vuds0sE04kmdqy0rWC4iEMSF1TWXCi7n7/knCOeRNTaWScFI&#10;DtLtdLLBRNuej/Q8+VKEEHYJKqi8bxMpXVGRQbewLXHgbrYz6APsSqk77EO4aWQcRStpsObQUGFL&#10;u4qK++lhFBx+r302rvYy+xl53V9GfV7nXqmP2ZB9gfA0+H/x253rMD+O4fVMuEB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C6gMwQAAANwAAAAPAAAAAAAAAAAAAAAA&#10;AKECAABkcnMvZG93bnJldi54bWxQSwUGAAAAAAQABAD5AAAAjwMAAAAA&#10;">
                <v:stroke endarrow="classic" endarrowwidth="narrow"/>
              </v:line>
            </v:group>
            <w10:wrap type="none"/>
            <w10:anchorlock/>
          </v:group>
        </w:pict>
      </w:r>
    </w:p>
    <w:p w:rsidR="00B16BC8" w:rsidRPr="006D0BCC" w:rsidRDefault="00FD33B8" w:rsidP="00FD33B8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8</w:t>
      </w:r>
      <w:r w:rsidR="003D610C">
        <w:rPr>
          <w:noProof/>
        </w:rPr>
        <w:fldChar w:fldCharType="end"/>
      </w:r>
      <w:r>
        <w:t>. Граф переходов</w:t>
      </w:r>
      <w:r w:rsidR="006D0BCC">
        <w:t xml:space="preserve"> НКА, построенный по</w:t>
      </w:r>
      <w:r w:rsidR="006D0BCC" w:rsidRPr="006D0BCC">
        <w:t xml:space="preserve"> </w:t>
      </w:r>
      <w:r w:rsidR="006D0BCC">
        <w:t>регулярной грамматике</w:t>
      </w:r>
    </w:p>
    <w:p w:rsidR="006D0BCC" w:rsidRDefault="003D610C" w:rsidP="006D0BCC">
      <w:pPr>
        <w:keepNext/>
        <w:jc w:val="center"/>
      </w:pPr>
      <w:r>
        <w:rPr>
          <w:noProof/>
        </w:rPr>
      </w:r>
      <w:r>
        <w:rPr>
          <w:noProof/>
        </w:rPr>
        <w:pict>
          <v:group id="_x0000_s1128" editas="canvas" style="width:206.3pt;height:63pt;mso-position-horizontal-relative:char;mso-position-vertical-relative:line" coordsize="26200,8001">
            <v:shape id="_x0000_s1129" type="#_x0000_t75" style="position:absolute;width:26200;height:8001;visibility:visible;mso-wrap-style:square">
              <v:fill o:detectmouseclick="t"/>
              <v:path o:connecttype="none"/>
            </v:shape>
            <v:group id="Группа 147" o:spid="_x0000_s1130" style="position:absolute;left:142;top:1108;width:24375;height:5927" coordorigin="1704,1041" coordsize="24374,5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<v:shape id="Text Box 8" o:spid="_x0000_s1131" type="#_x0000_t202" style="position:absolute;left:10097;top:1041;width:182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DLv8IA&#10;AADcAAAADwAAAGRycy9kb3ducmV2LnhtbESPQW/CMAyF75P2HyIj7TZSNjShjoDY1ElcxxBnqzFN&#10;R+1UTYDu3+MD0m623vN7n5frkTtzoSG1URzMpgUYkjr6VhoH+5+v5wWYlFE8dlHIwR8lWK8eH5ZY&#10;+niVb7rscmM0RFKJDkLOfWltqgMxpmnsSVQ7xoEx6zo01g941XDu7EtRvFnGVrQhYE+fgerT7swO&#10;qvR7nM+qLb9ye0DL4eTPH5VzT5Nx8w4m05j/zffrrVf8udLqMzq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oMu/wgAAANwAAAAPAAAAAAAAAAAAAAAAAJgCAABkcnMvZG93&#10;bnJldi54bWxQSwUGAAAAAAQABAD1AAAAhwMAAAAA&#10;" stroked="f">
                <v:textbox inset=".5mm,.3mm,.5mm,.3mm">
                  <w:txbxContent>
                    <w:p w:rsidR="002A6918" w:rsidRPr="002B3794" w:rsidRDefault="002A6918" w:rsidP="006D0BCC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Text Box 8" o:spid="_x0000_s1132" type="#_x0000_t202" style="position:absolute;left:6476;top:3937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xuJMAA&#10;AADcAAAADwAAAGRycy9kb3ducmV2LnhtbERPTWvCQBC9F/oflin0Vje2IjZ1E9oSwWtVeh6yYzY1&#10;Mxuyq8Z/7woFb/N4n7MsR+7UiYbQejEwnWSgSGpvW2kM7LarlwWoEFEsdl7IwIUClMXjwxJz68/y&#10;Q6dNbFQKkZCjARdjn2sdakeMYeJ7ksTt/cAYExwabQc8p3Du9GuWzTVjK6nBYU/fjurD5sgGqvC3&#10;n02rNb9x+4ua3cEevypjnp/Gzw9QkcZ4F/+71zbNn73D7Zl0gS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xuJMAAAADcAAAADwAAAAAAAAAAAAAAAACYAgAAZHJzL2Rvd25y&#10;ZXYueG1sUEsFBgAAAAAEAAQA9QAAAIUDAAAAAA==&#10;" stroked="f">
                <v:textbox inset=".5mm,.3mm,.5mm,.3mm">
                  <w:txbxContent>
                    <w:p w:rsidR="002A6918" w:rsidRPr="004D1EC6" w:rsidRDefault="002A6918" w:rsidP="006D0B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Text Box 8" o:spid="_x0000_s1133" type="#_x0000_t202" style="position:absolute;left:13383;top:4001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9RZMIA&#10;AADcAAAADwAAAGRycy9kb3ducmV2LnhtbESPzW7CQAyE75X6DitX6q1s6A+qAguCKpW4FlDPVtZk&#10;A7E3yi6Qvn19qNSbrRnPfF6sRu7MlYbURnEwnRRgSOroW2kcHPafT+9gUkbx2EUhBz+UYLW8v1tg&#10;6eNNvui6y43REEklOgg596W1qQ7EmCaxJ1HtGAfGrOvQWD/gTcO5s89FMbOMrWhDwJ4+AtXn3YUd&#10;VOl0fJ1WW37h9hsth7O/bCrnHh/G9RxMpjH/m/+ut17x3xRfn9EJ7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D1FkwgAAANwAAAAPAAAAAAAAAAAAAAAAAJgCAABkcnMvZG93&#10;bnJldi54bWxQSwUGAAAAAAQABAD1AAAAhwMAAAAA&#10;" stroked="f">
                <v:textbox inset=".5mm,.3mm,.5mm,.3mm">
                  <w:txbxContent>
                    <w:p w:rsidR="002A6918" w:rsidRPr="004D1EC6" w:rsidRDefault="002A6918" w:rsidP="006D0B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  <v:shape id="AutoShape 6" o:spid="_x0000_s1134" type="#_x0000_t120" style="position:absolute;left:3219;top:4661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C+KMAA&#10;AADcAAAADwAAAGRycy9kb3ducmV2LnhtbERP32vCMBB+H/g/hBP2tqa6dZZqlLLh2Ot0+HwkZ1Ns&#10;LqWJtv73y2Cwt/v4ft5mN7lO3GgIrWcFiywHQay9ablR8H3cP5UgQkQ22HkmBXcKsNvOHjZYGT/y&#10;F90OsREphEOFCmyMfSVl0JYchsz3xIk7+8FhTHBopBlwTOGuk8s8f5UOW04NFnt6s6Qvh6tTUJ/s&#10;SxF1ra++OaJ5ftf96qNU6nE+1WsQkab4L/5zf5o0v1jA7zPpAr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C+KMAAAADcAAAADwAAAAAAAAAAAAAAAACYAgAAZHJzL2Rvd25y&#10;ZXYueG1sUEsFBgAAAAAEAAQA9QAAAIUDAAAAAA==&#10;">
                <v:textbox inset="0,0,0,0">
                  <w:txbxContent>
                    <w:p w:rsidR="002A6918" w:rsidRPr="00633EF9" w:rsidRDefault="002A6918" w:rsidP="006D0BC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  <v:line id="Line 13" o:spid="_x0000_s1135" style="position:absolute;visibility:visible;mso-wrap-style:square" from="12296,5814" to="17002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b7s8QAAADcAAAADwAAAGRycy9kb3ducmV2LnhtbERPS2sCMRC+C/0PYQpepJtVUNqtUYqw&#10;0IMUfBza27CZbrZuJtskdbf/3giCt/n4nrNcD7YVZ/KhcaxgmuUgiCunG64VHA/l0zOIEJE1to5J&#10;wT8FWK8eRksstOt5R+d9rEUK4VCgAhNjV0gZKkMWQ+Y64sR9O28xJuhrqT32Kdy2cpbnC2mx4dRg&#10;sKONoeq0/7MKvI+hOZUvX/3n78+i/Ci3w8RUSo0fh7dXEJGGeBff3O86zZ/P4PpMukC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lvuzxAAAANwAAAAPAAAAAAAAAAAA&#10;AAAAAKECAABkcnMvZG93bnJldi54bWxQSwUGAAAAAAQABAD5AAAAkgMAAAAA&#10;">
                <v:stroke endarrow="classic" endarrowwidth="narrow"/>
              </v:line>
              <v:shape id="AutoShape 6" o:spid="_x0000_s1136" type="#_x0000_t120" style="position:absolute;left:17002;top:4728;width:2171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6FxMAA&#10;AADcAAAADwAAAGRycy9kb3ducmV2LnhtbERPS2sCMRC+F/ofwhS81axarazGZVFaeq1Kz0MybhY3&#10;k2WTffTfN4VCb/PxPWdfTK4RA3Wh9qxgMc9AEGtvaq4UXC9vz1sQISIbbDyTgm8KUBweH/aYGz/y&#10;Jw3nWIkUwiFHBTbGNpcyaEsOw9y3xIm7+c5hTLCrpOlwTOGukcss20iHNacGiy0dLen7uXcKyi/7&#10;so661L2vLmhWJ92+vm+Vmj1N5Q5EpCn+i//cHybNX6/g95l0gT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66FxMAAAADcAAAADwAAAAAAAAAAAAAAAACYAgAAZHJzL2Rvd25y&#10;ZXYueG1sUEsFBgAAAAAEAAQA9QAAAIUDAAAAAA==&#10;">
                <v:textbox inset="0,0,0,0">
                  <w:txbxContent>
                    <w:p w:rsidR="002A6918" w:rsidRPr="00633EF9" w:rsidRDefault="002A6918" w:rsidP="006D0BCC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  <v:line id="Line 13" o:spid="_x0000_s1137" style="position:absolute;flip:y;visibility:visible;mso-wrap-style:square" from="1704,5829" to="3152,5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mnsEAAADcAAAADwAAAGRycy9kb3ducmV2LnhtbERPS4vCMBC+L/gfwgje1tTFF12jFGFF&#10;BA9W8TzbzLZlm0lpom3/vREEb/PxPWe16Uwl7tS40rKCyTgCQZxZXXKu4HL++VyCcB5ZY2WZFPTk&#10;YLMefKww1rblE91Tn4sQwi5GBYX3dSylywoy6Ma2Jg7cn20M+gCbXOoG2xBuKvkVRXNpsOTQUGBN&#10;24Ky//RmFBx/r23Szw8y2fW8aC+9Pi/2XqnRsEu+QXjq/Fv8cu91mD+bwvOZcIF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qOaewQAAANwAAAAPAAAAAAAAAAAAAAAA&#10;AKECAABkcnMvZG93bnJldi54bWxQSwUGAAAAAAQABAD5AAAAjwMAAAAA&#10;">
                <v:stroke endarrow="classic" endarrowwidth="narrow"/>
              </v:line>
              <v:shape id="Скругленная соединительная линия 54" o:spid="_x0000_s1138" type="#_x0000_t40" style="position:absolute;left:10487;top:4728;width:1531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RocQAAADcAAAADwAAAGRycy9kb3ducmV2LnhtbERPTWvCQBC9F/oflil4KbpRidjUVawi&#10;SMGDUTwP2WkSmp1Ns2tc++u7hUJv83ifs1gF04ieOldbVjAeJSCIC6trLhWcT7vhHITzyBoby6Tg&#10;Tg5Wy8eHBWba3vhIfe5LEUPYZaig8r7NpHRFRQbdyLbEkfuwnUEfYVdK3eEthptGTpJkJg3WHBsq&#10;bGlTUfGZX42C9rsP2/3b9HS56+fJ+5d+CSkdlBo8hfUrCE/B/4v/3Hsd56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dGhxAAAANwAAAAPAAAAAAAAAAAA&#10;AAAAAKECAABkcnMvZG93bnJldi54bWxQSwUGAAAAAAQABAD5AAAAkgMAAAAA&#10;" adj="-7369,386193,28969" strokecolor="black [3213]">
                <v:stroke endarrow="classic" endarrowwidth="narrow"/>
              </v:shape>
              <v:line id="Line 13" o:spid="_x0000_s1139" style="position:absolute;visibility:visible;mso-wrap-style:square" from="5391,5747" to="10096,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9sMMAAADcAAAADwAAAGRycy9kb3ducmV2LnhtbERPTWsCMRC9F/wPYYReimYrdNHVKFJY&#10;8FAKVQ96GzbjZnUz2Sapu/33TaHQ2zze56w2g23FnXxoHCt4nmYgiCunG64VHA/lZA4iRGSNrWNS&#10;8E0BNuvRwwoL7Xr+oPs+1iKFcChQgYmxK6QMlSGLYeo64sRdnLcYE/S11B77FG5bOcuyXFpsODUY&#10;7OjVUHXbf1kF3sfQ3MrFuT99XvPyvXwbnkyl1ON42C5BRBriv/jPvdNp/ksOv8+k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t/bDDAAAA3AAAAA8AAAAAAAAAAAAA&#10;AAAAoQIAAGRycy9kb3ducmV2LnhtbFBLBQYAAAAABAAEAPkAAACRAwAAAAA=&#10;">
                <v:stroke endarrow="classic" endarrowwidth="narrow"/>
              </v:line>
              <v:shape id="Text Box 8" o:spid="_x0000_s1140" type="#_x0000_t202" style="position:absolute;left:10125;top:4729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ACcMA&#10;AADcAAAADwAAAGRycy9kb3ducmV2LnhtbERPS2vCQBC+F/wPywi91Y0Wa0ndBBHE3iQ+KL1Ns2MS&#10;mp2Nu9uY/vtuQfA2H99zlvlgWtGT841lBdNJAoK4tLrhSsHxsHl6BeEDssbWMin4JQ95NnpYYqrt&#10;lQvq96ESMYR9igrqELpUSl/WZNBPbEccubN1BkOErpLa4TWGm1bOkuRFGmw4NtTY0bqm8nv/YxQ8&#10;H/uF/zoV6C7nwh4+i+1spz+UehwPqzcQgYZwF9/c7zrOny/g/5l4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EACcMAAADcAAAADwAAAAAAAAAAAAAAAACYAgAAZHJzL2Rv&#10;d25yZXYueG1sUEsFBgAAAAAEAAQA9QAAAIgDAAAAAA==&#10;">
                <v:textbox inset=".5mm,.3mm,.5mm,.3mm">
                  <w:txbxContent>
                    <w:p w:rsidR="002A6918" w:rsidRPr="00633EF9" w:rsidRDefault="002A6918" w:rsidP="006D0BCC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  <v:shape id="Text Box 8" o:spid="_x0000_s1141" type="#_x0000_t202" style="position:absolute;left:23880;top:1108;width:182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ldYsIA&#10;AADcAAAADwAAAGRycy9kb3ducmV2LnhtbESPzW7CQAyE75X6DitX6q1s6A+qAguCKpW4FlDPVtZk&#10;A7E3yi6Qvn19qNSbrRnPfF6sRu7MlYbURnEwnRRgSOroW2kcHPafT+9gUkbx2EUhBz+UYLW8v1tg&#10;6eNNvui6y43REEklOgg596W1qQ7EmCaxJ1HtGAfGrOvQWD/gTcO5s89FMbOMrWhDwJ4+AtXn3YUd&#10;VOl0fJ1WW37h9hsth7O/bCrnHh/G9RxMpjH/m/+ut17x35RWn9EJ7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eV1iwgAAANwAAAAPAAAAAAAAAAAAAAAAAJgCAABkcnMvZG93&#10;bnJldi54bWxQSwUGAAAAAAQABAD1AAAAhwMAAAAA&#10;" stroked="f">
                <v:textbox inset=".5mm,.3mm,.5mm,.3mm">
                  <w:txbxContent>
                    <w:p w:rsidR="002A6918" w:rsidRPr="002B3794" w:rsidRDefault="002A6918" w:rsidP="006D0BCC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Text Box 8" o:spid="_x0000_s1142" type="#_x0000_t202" style="position:absolute;left:20259;top:4004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4+cAA&#10;AADcAAAADwAAAGRycy9kb3ducmV2LnhtbERPTWvCQBC9F/oflhG81Y2tlRpdpS0peK1Kz0N2zEYz&#10;syG7avz3XUHwNo/3OYtVz406UxdqLwbGowwUSeltLZWB3fbn5QNUiCgWGy9k4EoBVsvnpwXm1l/k&#10;l86bWKkUIiFHAy7GNtc6lI4Yw8i3JInb+44xJthV2nZ4SeHc6Ncsm2rGWlKDw5a+HZXHzYkNFOGw&#10;n4yLNb9x/Yea3dGevgpjhoP+cw4qUh8f4rt7bdP89xncnkkX6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TX4+cAAAADcAAAADwAAAAAAAAAAAAAAAACYAgAAZHJzL2Rvd25y&#10;ZXYueG1sUEsFBgAAAAAEAAQA9QAAAIUDAAAAAA==&#10;" stroked="f">
                <v:textbox inset=".5mm,.3mm,.5mm,.3mm">
                  <w:txbxContent>
                    <w:p w:rsidR="002A6918" w:rsidRPr="004D1EC6" w:rsidRDefault="002A6918" w:rsidP="006D0B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Скругленная соединительная линия 54" o:spid="_x0000_s1143" type="#_x0000_t40" style="position:absolute;left:24269;top:4795;width:1531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q4hMYAAADcAAAADwAAAGRycy9kb3ducmV2LnhtbESPQWvCQBCF7wX/wzJCL1I3Wipt6ipa&#10;KUihh2rpechOk9DsbMyucfXXOwehtxnem/e+mS+Ta1RPXag9G5iMM1DEhbc1lwa+9+8Pz6BCRLbY&#10;eCYDZwqwXAzu5phbf+Iv6nexVBLCIUcDVYxtrnUoKnIYxr4lFu3Xdw6jrF2pbYcnCXeNnmbZTDus&#10;WRoqbOmtouJvd3QG2kufNtv14/7nbEfTj4N9SU/0acz9MK1eQUVK8d98u95awZ8JvjwjE+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quITGAAAA3AAAAA8AAAAAAAAA&#10;AAAAAAAAoQIAAGRycy9kb3ducmV2LnhtbFBLBQYAAAAABAAEAPkAAACUAwAAAAA=&#10;" adj="-7369,386193,28969" strokecolor="black [3213]">
                <v:stroke endarrow="classic" endarrowwidth="narrow"/>
              </v:shape>
              <v:line id="Line 13" o:spid="_x0000_s1144" style="position:absolute;visibility:visible;mso-wrap-style:square" from="19173,5814" to="23878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ivecMAAADcAAAADwAAAGRycy9kb3ducmV2LnhtbERPTWsCMRC9F/wPYYReimb1sNTVKCIs&#10;9CCFWg96GzbjZnUzWZPU3f77plDobR7vc1abwbbiQT40jhXMphkI4srphmsFx89y8goiRGSNrWNS&#10;8E0BNuvR0woL7Xr+oMch1iKFcChQgYmxK6QMlSGLYeo64sRdnLcYE/S11B77FG5bOc+yXFpsODUY&#10;7GhnqLodvqwC72NobuXi3J/u17x8L/fDi6mUeh4P2yWISEP8F/+533San8/g95l0gV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or3nDAAAA3AAAAA8AAAAAAAAAAAAA&#10;AAAAoQIAAGRycy9kb3ducmV2LnhtbFBLBQYAAAAABAAEAPkAAACRAwAAAAA=&#10;">
                <v:stroke endarrow="classic" endarrowwidth="narrow"/>
              </v:line>
              <v:shape id="Text Box 8" o:spid="_x0000_s1145" type="#_x0000_t202" style="position:absolute;left:23907;top:4796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ppLMIA&#10;AADcAAAADwAAAGRycy9kb3ducmV2LnhtbERPS2vCQBC+F/wPywi91Y0pWIluRITS3krUIt7G7OSB&#10;2dm4u43pv+8WCr3Nx/ec9WY0nRjI+daygvksAUFcWt1yreB4eH1agvABWWNnmRR8k4dNPnlYY6bt&#10;nQsa9qEWMYR9hgqaEPpMSl82ZNDPbE8cuco6gyFCV0vt8B7DTSfTJFlIgy3HhgZ72jVUXvdfRsHz&#10;cXjxl88C3a0q7OFcvKUf+qTU43TcrkAEGsO/+M/9ruP8RQq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mmkswgAAANwAAAAPAAAAAAAAAAAAAAAAAJgCAABkcnMvZG93&#10;bnJldi54bWxQSwUGAAAAAAQABAD1AAAAhwMAAAAA&#10;">
                <v:textbox inset=".5mm,.3mm,.5mm,.3mm">
                  <w:txbxContent>
                    <w:p w:rsidR="002A6918" w:rsidRPr="00633EF9" w:rsidRDefault="002A6918" w:rsidP="006D0BCC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D0BCC" w:rsidRDefault="006D0BCC" w:rsidP="006D0BCC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9</w:t>
      </w:r>
      <w:r w:rsidR="003D610C">
        <w:rPr>
          <w:noProof/>
        </w:rPr>
        <w:fldChar w:fldCharType="end"/>
      </w:r>
      <w:r>
        <w:t xml:space="preserve">. Граф переходов ДКА, </w:t>
      </w:r>
      <w:proofErr w:type="gramStart"/>
      <w:r>
        <w:t>эквивалентного</w:t>
      </w:r>
      <w:proofErr w:type="gramEnd"/>
      <w:r>
        <w:t xml:space="preserve"> НКА на рис. 2.</w:t>
      </w:r>
      <w:r w:rsidR="00A32E93">
        <w:t>8</w:t>
      </w:r>
    </w:p>
    <w:p w:rsidR="006D0BCC" w:rsidRDefault="006D0BCC" w:rsidP="006D0BCC">
      <w:pPr>
        <w:spacing w:line="228" w:lineRule="auto"/>
        <w:rPr>
          <w:szCs w:val="22"/>
        </w:rPr>
      </w:pPr>
    </w:p>
    <w:p w:rsidR="00B04B68" w:rsidRDefault="00B04B68" w:rsidP="00B04B68">
      <w:r>
        <w:tab/>
        <w:t>Для распознавания лексемы сканеру может потребоваться чтение дополнительных символов входного потока, следующих за текущим символом (</w:t>
      </w:r>
      <w:r w:rsidRPr="00B04B68">
        <w:t>опережающее чтение</w:t>
      </w:r>
      <w:r>
        <w:t>). Пусть автомат на рис. 2.</w:t>
      </w:r>
      <w:r w:rsidR="005B6975">
        <w:t>9</w:t>
      </w:r>
      <w:r>
        <w:t xml:space="preserve"> находится в состоянии 1. Если очередным входным си</w:t>
      </w:r>
      <w:r>
        <w:t>м</w:t>
      </w:r>
      <w:r>
        <w:t xml:space="preserve">волом является символ </w:t>
      </w:r>
      <w:r w:rsidRPr="002C74CB">
        <w:rPr>
          <w:i/>
          <w:lang w:val="en-US"/>
        </w:rPr>
        <w:t>d</w:t>
      </w:r>
      <w:r>
        <w:t xml:space="preserve"> или </w:t>
      </w:r>
      <w:r>
        <w:rPr>
          <w:i/>
          <w:lang w:val="en-US"/>
        </w:rPr>
        <w:t>p</w:t>
      </w:r>
      <w:r>
        <w:t xml:space="preserve">, то продолжается распознавание лексемы. Если же очередным входным символом будет любой другой символ </w:t>
      </w:r>
      <w:r>
        <w:sym w:font="Symbol" w:char="F05E"/>
      </w:r>
      <w:r w:rsidRPr="00F008F2">
        <w:rPr>
          <w:sz w:val="24"/>
          <w:szCs w:val="24"/>
          <w:vertAlign w:val="subscript"/>
        </w:rPr>
        <w:t>1</w:t>
      </w:r>
      <w:r>
        <w:t> </w:t>
      </w:r>
      <w:r>
        <w:sym w:font="Symbol" w:char="F0CF"/>
      </w:r>
      <w:r>
        <w:t> </w:t>
      </w:r>
      <w:r w:rsidRPr="002C74CB">
        <w:t>{</w:t>
      </w:r>
      <w:r w:rsidRPr="002C74CB">
        <w:rPr>
          <w:i/>
          <w:lang w:val="en-US"/>
        </w:rPr>
        <w:t>d</w:t>
      </w:r>
      <w:r w:rsidRPr="002C74CB">
        <w:t>,</w:t>
      </w:r>
      <w:r>
        <w:rPr>
          <w:lang w:val="en-US"/>
        </w:rPr>
        <w:t> </w:t>
      </w:r>
      <w:r w:rsidRPr="002C74CB">
        <w:rPr>
          <w:i/>
          <w:lang w:val="en-US"/>
        </w:rPr>
        <w:t>p</w:t>
      </w:r>
      <w:r w:rsidRPr="002C74CB">
        <w:t>}</w:t>
      </w:r>
      <w:r>
        <w:t>, то это означает, что завершено расп</w:t>
      </w:r>
      <w:r>
        <w:t>о</w:t>
      </w:r>
      <w:r>
        <w:t>знавание лексемы как числа целого типа.</w:t>
      </w:r>
      <w:r w:rsidRPr="00F008F2">
        <w:t xml:space="preserve"> </w:t>
      </w:r>
      <w:r>
        <w:t>Аналогично, в состо</w:t>
      </w:r>
      <w:r>
        <w:t>я</w:t>
      </w:r>
      <w:r>
        <w:t xml:space="preserve">нии 3 чтение любого символа </w:t>
      </w:r>
      <w:r>
        <w:sym w:font="Symbol" w:char="F05E"/>
      </w:r>
      <w:r w:rsidRPr="00F008F2">
        <w:rPr>
          <w:sz w:val="24"/>
          <w:szCs w:val="24"/>
          <w:vertAlign w:val="subscript"/>
        </w:rPr>
        <w:t>2</w:t>
      </w:r>
      <w:r>
        <w:t> </w:t>
      </w:r>
      <w:r>
        <w:sym w:font="Symbol" w:char="F0B9"/>
      </w:r>
      <w:r>
        <w:t> </w:t>
      </w:r>
      <w:r w:rsidRPr="002C74CB">
        <w:rPr>
          <w:i/>
          <w:lang w:val="en-US"/>
        </w:rPr>
        <w:t>d</w:t>
      </w:r>
      <w:r>
        <w:t xml:space="preserve"> говорит о том, что лексема является числом вещественного типа. Символы </w:t>
      </w:r>
      <w:r>
        <w:sym w:font="Symbol" w:char="F05E"/>
      </w:r>
      <w:r w:rsidRPr="00F008F2">
        <w:rPr>
          <w:sz w:val="24"/>
          <w:szCs w:val="24"/>
          <w:vertAlign w:val="subscript"/>
        </w:rPr>
        <w:t>1</w:t>
      </w:r>
      <w:r>
        <w:t xml:space="preserve"> и </w:t>
      </w:r>
      <w:r>
        <w:sym w:font="Symbol" w:char="F05E"/>
      </w:r>
      <w:r w:rsidRPr="00F008F2">
        <w:rPr>
          <w:sz w:val="24"/>
          <w:szCs w:val="24"/>
          <w:vertAlign w:val="subscript"/>
        </w:rPr>
        <w:t>2</w:t>
      </w:r>
      <w:r>
        <w:t xml:space="preserve"> можно трактовать как маркеры конца ввода лексемы. Таким образом, для распознавания лексемы как числа требуется чтение дополн</w:t>
      </w:r>
      <w:r>
        <w:t>и</w:t>
      </w:r>
      <w:r>
        <w:t>тельного символа входного потока, этот символ следует вернуть во входной поток (символ может являться началом другой ле</w:t>
      </w:r>
      <w:r>
        <w:t>к</w:t>
      </w:r>
      <w:r>
        <w:t>семы). Действия, связанные с определением токена и возврата лишних прочитанных символов во входной поток, легко можно реализовать в конечных состояниях соответствующих автом</w:t>
      </w:r>
      <w:r>
        <w:t>а</w:t>
      </w:r>
      <w:r>
        <w:t>тов-распознавателей.</w:t>
      </w:r>
    </w:p>
    <w:p w:rsidR="00B04B68" w:rsidRPr="00F008F2" w:rsidRDefault="00B04B68" w:rsidP="00B04B68">
      <w:r>
        <w:tab/>
        <w:t>Это требует следующей модификации автомата. Если к</w:t>
      </w:r>
      <w:r>
        <w:t>о</w:t>
      </w:r>
      <w:r>
        <w:t>нечное состояние имеет переход в другое состояние, его надо сделать обычным внутренним состоянием и добавить из него п</w:t>
      </w:r>
      <w:r>
        <w:t>е</w:t>
      </w:r>
      <w:r>
        <w:t>реход в новое конечное состояние по маркеру конца ввода. Р</w:t>
      </w:r>
      <w:r>
        <w:t>е</w:t>
      </w:r>
      <w:r>
        <w:t xml:space="preserve">комендуется конечные состояния нумеровать отрицательными </w:t>
      </w:r>
      <w:r>
        <w:lastRenderedPageBreak/>
        <w:t>целыми числами, чтобы легко отличать конечные состояния от других состояний автомата. Модификация автомата на</w:t>
      </w:r>
      <w:r w:rsidR="006D0BCC">
        <w:t xml:space="preserve"> рис. 2.</w:t>
      </w:r>
      <w:r w:rsidR="006239BA">
        <w:t>9</w:t>
      </w:r>
      <w:r>
        <w:t xml:space="preserve"> представлена на</w:t>
      </w:r>
      <w:r w:rsidR="006D0BCC">
        <w:t xml:space="preserve"> рис. 2.</w:t>
      </w:r>
      <w:r w:rsidR="006239BA">
        <w:t>10</w:t>
      </w:r>
      <w:r w:rsidR="006D0BCC">
        <w:t>.</w:t>
      </w:r>
    </w:p>
    <w:p w:rsidR="00B04B68" w:rsidRDefault="003D610C" w:rsidP="00B04B68">
      <w:pPr>
        <w:keepNext/>
        <w:spacing w:line="228" w:lineRule="auto"/>
        <w:jc w:val="center"/>
      </w:pPr>
      <w:r>
        <w:rPr>
          <w:noProof/>
        </w:rPr>
      </w:r>
      <w:r>
        <w:rPr>
          <w:noProof/>
        </w:rPr>
        <w:pict>
          <v:group id="_x0000_s1146" editas="canvas" style="width:216.35pt;height:114.75pt;mso-position-horizontal-relative:char;mso-position-vertical-relative:line" coordsize="27476,14573">
            <v:shape id="_x0000_s1147" type="#_x0000_t75" style="position:absolute;width:27476;height:14573;visibility:visible;mso-wrap-style:square">
              <v:fill o:detectmouseclick="t"/>
              <v:path o:connecttype="none"/>
            </v:shape>
            <v:group id="Группа 124" o:spid="_x0000_s1148" style="position:absolute;left:714;top:1889;width:25842;height:11280" coordorigin="714,1527" coordsize="25841,11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<v:line id="Line 13" o:spid="_x0000_s1149" style="position:absolute;flip:y;visibility:visible;mso-wrap-style:square" from="714,6232" to="2162,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weMEAAADcAAAADwAAAGRycy9kb3ducmV2LnhtbERPS4vCMBC+C/6HMMLeNFXwQTUtRVBk&#10;YQ+r4nlsZtuyzaQ00bb/fiMIe5uP7zm7tDe1eFLrKssK5rMIBHFudcWFguvlMN2AcB5ZY22ZFAzk&#10;IE3Gox3G2nb8Tc+zL0QIYRejgtL7JpbS5SUZdDPbEAfux7YGfYBtIXWLXQg3tVxE0UoarDg0lNjQ&#10;vqT89/wwCr7uty4bVp8yOw687q6DvqxPXqmPSZ9tQXjq/b/47T7pMH+xhNcz4QK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4jB4wQAAANwAAAAPAAAAAAAAAAAAAAAA&#10;AKECAABkcnMvZG93bnJldi54bWxQSwUGAAAAAAQABAD5AAAAjwMAAAAA&#10;">
                <v:stroke endarrow="classic" endarrowwidth="narrow"/>
              </v:line>
              <v:shape id="Text Box 8" o:spid="_x0000_s1150" type="#_x0000_t202" style="position:absolute;left:10268;top:7736;width:2533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f9r8A&#10;AADcAAAADwAAAGRycy9kb3ducmV2LnhtbERPS2vCQBC+F/wPyxS81Y0PRFJXqSUFr1XxPGTHbGpm&#10;NmRXjf/eLQje5uN7znLdc6Ou1IXai4HxKANFUnpbS2XgsP/5WIAKEcVi44UM3CnAejV4W2Ju/U1+&#10;6bqLlUohEnI04GJsc61D6YgxjHxLkriT7xhjgl2lbYe3FM6NnmTZXDPWkhoctvTtqDzvLmygCH+n&#10;2bjY8pTrI2p2Z3vZFMYM3/uvT1CR+vgSP91bm+ZP5vD/TLpAr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rB/2vwAAANwAAAAPAAAAAAAAAAAAAAAAAJgCAABkcnMvZG93bnJl&#10;di54bWxQSwUGAAAAAAQABAD1AAAAhAMAAAAA&#10;" stroked="f">
                <v:textbox inset=".5mm,.3mm,.5mm,.3mm">
                  <w:txbxContent>
                    <w:p w:rsidR="002A6918" w:rsidRPr="00621AC2" w:rsidRDefault="002A6918" w:rsidP="00B04B68">
                      <w:pPr>
                        <w:jc w:val="center"/>
                      </w:pPr>
                      <w:r>
                        <w:sym w:font="Symbol" w:char="F05E"/>
                      </w:r>
                      <w:r w:rsidRPr="00621AC2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Text Box 8" o:spid="_x0000_s1151" type="#_x0000_t202" style="position:absolute;left:9040;top:1527;width:182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C6bb8A&#10;AADcAAAADwAAAGRycy9kb3ducmV2LnhtbERPS2vCQBC+F/oflin0VjdaqSW6ipYIXn3Q85Ads9HM&#10;bMiumv57VxB6m4/vObNFz426UhdqLwaGgwwUSeltLZWBw3798Q0qRBSLjRcy8EcBFvPXlxnm1t9k&#10;S9ddrFQKkZCjARdjm2sdSkeMYeBbksQdfccYE+wqbTu8pXBu9CjLvjRjLanBYUs/jsrz7sIGinA6&#10;jofFhj+5/kXN7mwvq8KY97d+OQUVqY//4qd7Y9P80QQez6QL9Pw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4LptvwAAANwAAAAPAAAAAAAAAAAAAAAAAJgCAABkcnMvZG93bnJl&#10;di54bWxQSwUGAAAAAAQABAD1AAAAhAMAAAAA&#10;" stroked="f">
                <v:textbox inset=".5mm,.3mm,.5mm,.3mm">
                  <w:txbxContent>
                    <w:p w:rsidR="002A6918" w:rsidRPr="002B3794" w:rsidRDefault="002A6918" w:rsidP="00B04B68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Text Box 8" o:spid="_x0000_s1152" type="#_x0000_t202" style="position:absolute;left:5419;top:442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8uH8IA&#10;AADcAAAADwAAAGRycy9kb3ducmV2LnhtbESPQW/CMAyF75P2HyIjcRspME2oIyA2dRLXMcTZakzT&#10;UTtVE6D79/Nh0m623vN7n9fbkTtzoyG1URzMZwUYkjr6VhoHx6+PpxWYlFE8dlHIwQ8l2G4eH9ZY&#10;+niXT7odcmM0RFKJDkLOfWltqgMxplnsSVQ7x4Ex6zo01g9413Du7KIoXixjK9oQsKf3QPXlcGUH&#10;Vfo+P8+rPS+5PaHlcPHXt8q56WTcvYLJNOZ/89/13iv+Qmn1GZ3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y4fwgAAANwAAAAPAAAAAAAAAAAAAAAAAJgCAABkcnMvZG93&#10;bnJldi54bWxQSwUGAAAAAAQABAD1AAAAhwMAAAAA&#10;" stroked="f">
                <v:textbox inset=".5mm,.3mm,.5mm,.3mm">
                  <w:txbxContent>
                    <w:p w:rsidR="002A6918" w:rsidRPr="004D1EC6" w:rsidRDefault="002A6918" w:rsidP="00B04B6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Text Box 8" o:spid="_x0000_s1153" type="#_x0000_t202" style="position:absolute;left:12326;top:4487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OLhL8A&#10;AADcAAAADwAAAGRycy9kb3ducmV2LnhtbERPS2vCQBC+F/oflin0VjdaKTa6ipYIXn3Q85Ads9HM&#10;bMiumv57VxB6m4/vObNFz426UhdqLwaGgwwUSeltLZWBw379MQEVIorFxgsZ+KMAi/nrywxz62+y&#10;pesuViqFSMjRgIuxzbUOpSPGMPAtSeKOvmOMCXaVth3eUjg3epRlX5qxltTgsKUfR+V5d2EDRTgd&#10;x8Niw59c/6Jmd7aXVWHM+1u/nIKK1Md/8dO9sWn+6Bsez6QL9Pw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M4uEvwAAANwAAAAPAAAAAAAAAAAAAAAAAJgCAABkcnMvZG93bnJl&#10;di54bWxQSwUGAAAAAAQABAD1AAAAhAMAAAAA&#10;" stroked="f">
                <v:textbox inset=".5mm,.3mm,.5mm,.3mm">
                  <w:txbxContent>
                    <w:p w:rsidR="002A6918" w:rsidRPr="004D1EC6" w:rsidRDefault="002A6918" w:rsidP="00B04B6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  <v:shape id="AutoShape 6" o:spid="_x0000_s1154" type="#_x0000_t120" style="position:absolute;left:2162;top:5147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+E8IA&#10;AADcAAAADwAAAGRycy9kb3ducmV2LnhtbESPQW/CMAyF75P4D5GRdhspsA1UCKhiYtp1MHG2EtNU&#10;NE7VBCj/fj5M2s3We37v83o7hFbdqE9NZAPTSQGK2EbXcG3g57h/WYJKGdlhG5kMPCjBdjN6WmPp&#10;4p2/6XbItZIQTiUa8Dl3pdbJegqYJrEjFu0c+4BZ1r7Wrse7hIdWz4riXQdsWBo8drTzZC+HazBQ&#10;nfzrW7aVvcb6iG7+YbvF59KY5/FQrUBlGvK/+e/6ywn+XPDlGZl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/4TwgAAANwAAAAPAAAAAAAAAAAAAAAAAJgCAABkcnMvZG93&#10;bnJldi54bWxQSwUGAAAAAAQABAD1AAAAhwMAAAAA&#10;">
                <v:textbox inset="0,0,0,0">
                  <w:txbxContent>
                    <w:p w:rsidR="002A6918" w:rsidRPr="00633EF9" w:rsidRDefault="002A6918" w:rsidP="00B04B68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  <v:line id="Line 13" o:spid="_x0000_s1155" style="position:absolute;visibility:visible;mso-wrap-style:square" from="11239,6300" to="15945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uAZMQAAADcAAAADwAAAGRycy9kb3ducmV2LnhtbERPS2sCMRC+C/0PYQpepJu1grRboxRh&#10;oQcp+Di0t2Ez3WzdTLZJdLf/3giCt/n4nrNYDbYVZ/KhcaxgmuUgiCunG64VHPbl0wuIEJE1to5J&#10;wT8FWC0fRgsstOt5S+ddrEUK4VCgAhNjV0gZKkMWQ+Y64sT9OG8xJuhrqT32Kdy28jnP59Jiw6nB&#10;YEdrQ9Vxd7IKvI+hOZav3/3X3++8/Cw3w8RUSo0fh/c3EJGGeBff3B86zZ9N4fpMukA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m4BkxAAAANwAAAAPAAAAAAAAAAAA&#10;AAAAAKECAABkcnMvZG93bnJldi54bWxQSwUGAAAAAAQABAD5AAAAkgMAAAAA&#10;">
                <v:stroke endarrow="classic" endarrowwidth="narrow"/>
              </v:line>
              <v:shape id="AutoShape 6" o:spid="_x0000_s1156" type="#_x0000_t120" style="position:absolute;left:15945;top:5214;width:2171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3F/8AA&#10;AADcAAAADwAAAGRycy9kb3ducmV2LnhtbERP32vCMBB+H+x/CDfY25pqN1eqUYri2OtU9nwkZ1Ns&#10;LqWJtvvvzWCwt/v4ft5qM7lO3GgIrWcFsywHQay9ablRcDruX0oQISIb7DyTgh8KsFk/PqywMn7k&#10;L7odYiNSCIcKFdgY+0rKoC05DJnviRN39oPDmODQSDPgmMJdJ+d5vpAOW04NFnvaWtKXw9UpqL/t&#10;61vUtb765oim2On+/aNU6vlpqpcgIk3xX/zn/jRpfjGH32fSB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3F/8AAAADcAAAADwAAAAAAAAAAAAAAAACYAgAAZHJzL2Rvd25y&#10;ZXYueG1sUEsFBgAAAAAEAAQA9QAAAIUDAAAAAA==&#10;">
                <v:textbox inset="0,0,0,0">
                  <w:txbxContent>
                    <w:p w:rsidR="002A6918" w:rsidRPr="00633EF9" w:rsidRDefault="002A6918" w:rsidP="00B04B68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  <v:shape id="Скругленная соединительная линия 54" o:spid="_x0000_s1157" type="#_x0000_t40" style="position:absolute;left:9544;top:5566;width:1531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sJ7sMAAADcAAAADwAAAGRycy9kb3ducmV2LnhtbERPTWvCQBC9F/wPywi9SN3UYKnRVWqL&#10;IIKHaul5yI5JMDsbs9u4+utdQehtHu9zZotgatFR6yrLCl6HCQji3OqKCwU/+9XLOwjnkTXWlknB&#10;hRws5r2nGWbanvmbup0vRAxhl6GC0vsmk9LlJRl0Q9sQR+5gW4M+wraQusVzDDe1HCXJmzRYcWwo&#10;saHPkvLj7s8oaK5d+Fov0/3vRQ9Gm5OehDFtlXruh48pCE/B/4sf7rWO89MU7s/EC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LCe7DAAAA3AAAAA8AAAAAAAAAAAAA&#10;AAAAoQIAAGRycy9kb3ducmV2LnhtbFBLBQYAAAAABAAEAPkAAACRAwAAAAA=&#10;" adj="-7369,386193,28969" strokecolor="black [3213]">
                <v:stroke endarrow="classic" endarrowwidth="narrow"/>
              </v:shape>
              <v:line id="Line 13" o:spid="_x0000_s1158" style="position:absolute;visibility:visible;mso-wrap-style:square" from="4334,6231" to="9182,6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wj/MQAAADcAAAADwAAAGRycy9kb3ducmV2LnhtbERPTWsCMRC9F/wPYYReimZrRexqFBEW&#10;eihCtYf2NmzGzepmsk1Sd/vvTUHwNo/3Oct1bxtxIR9qxwqexxkI4tLpmisFn4diNAcRIrLGxjEp&#10;+KMA69XgYYm5dh1/0GUfK5FCOOSowMTY5lKG0pDFMHYtceKOzluMCfpKao9dCreNnGTZTFqsOTUY&#10;bGlrqDzvf60C72Ooz8Xrd/f1c5oVu+K9fzKlUo/DfrMAEamPd/HN/abT/Jcp/D+TLp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7CP8xAAAANwAAAAPAAAAAAAAAAAA&#10;AAAAAKECAABkcnMvZG93bnJldi54bWxQSwUGAAAAAAQABAD5AAAAkgMAAAAA&#10;">
                <v:stroke endarrow="classic" endarrowwidth="narrow"/>
              </v:line>
              <v:shape id="Text Box 8" o:spid="_x0000_s1159" type="#_x0000_t202" style="position:absolute;left:9182;top:10635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eRcMA&#10;AADcAAAADwAAAGRycy9kb3ducmV2LnhtbERPTWvCQBC9F/oflil4q5sqtSV1E4ogepOopfQ2zY5J&#10;aHY27q4x/feuIHibx/uceT6YVvTkfGNZwcs4AUFcWt1wpWC/Wz6/g/ABWWNrmRT8k4c8e3yYY6rt&#10;mQvqt6ESMYR9igrqELpUSl/WZNCPbUccuYN1BkOErpLa4TmGm1ZOkmQmDTYcG2rsaFFT+bc9GQXT&#10;ff/mf78KdMdDYXc/xWqy0d9KjZ6Gzw8QgYZwF9/cax3nT1/h+ky8QG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eRcMAAADcAAAADwAAAAAAAAAAAAAAAACYAgAAZHJzL2Rv&#10;d25yZXYueG1sUEsFBgAAAAAEAAQA9QAAAIgDAAAAAA==&#10;">
                <v:textbox inset=".5mm,.3mm,.5mm,.3mm">
                  <w:txbxContent>
                    <w:p w:rsidR="002A6918" w:rsidRPr="00633EF9" w:rsidRDefault="002A6918" w:rsidP="00B04B68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</w:rPr>
                        <w:t>–1</w:t>
                      </w:r>
                    </w:p>
                  </w:txbxContent>
                </v:textbox>
              </v:shape>
              <v:shape id="Text Box 8" o:spid="_x0000_s1160" type="#_x0000_t202" style="position:absolute;left:22823;top:1594;width:182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WJK78A&#10;AADcAAAADwAAAGRycy9kb3ducmV2LnhtbERPTWvCQBC9C/6HZQq96cZaRNJspJYUvGrF85Ads6mZ&#10;2ZBdNf33XaHQ2zze5xSbkTt1oyG0Xgws5hkoktrbVhoDx6/P2RpUiCgWOy9k4IcCbMrppMDc+rvs&#10;6XaIjUohEnI04GLsc61D7YgxzH1PkrizHxhjgkOj7YD3FM6dfsmylWZsJTU47OnDUX05XNlAFb7P&#10;r4tqx0tuT6jZXex1Wxnz/DS+v4GKNMZ/8Z97Z9P85Qoez6QLd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dYkrvwAAANwAAAAPAAAAAAAAAAAAAAAAAJgCAABkcnMvZG93bnJl&#10;di54bWxQSwUGAAAAAAQABAD1AAAAhAMAAAAA&#10;" stroked="f">
                <v:textbox inset=".5mm,.3mm,.5mm,.3mm">
                  <w:txbxContent>
                    <w:p w:rsidR="002A6918" w:rsidRPr="002B3794" w:rsidRDefault="002A6918" w:rsidP="00B04B68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Text Box 8" o:spid="_x0000_s1161" type="#_x0000_t202" style="position:absolute;left:19202;top:4490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ssL8A&#10;AADcAAAADwAAAGRycy9kb3ducmV2LnhtbERPS2vCQBC+F/wPywi91Y1Vaomu0pYIXn3Q85Ads9HM&#10;bMiumv57VxB6m4/vOYtVz426UhdqLwbGowwUSeltLZWBw3799gkqRBSLjRcy8EcBVsvBywJz62+y&#10;pesuViqFSMjRgIuxzbUOpSPGMPItSeKOvmOMCXaVth3eUjg3+j3LPjRjLanBYUs/jsrz7sIGinA6&#10;TsfFhidc/6Jmd7aX78KY12H/NQcVqY//4qd7Y9P8yQwez6QL9PI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OSywvwAAANwAAAAPAAAAAAAAAAAAAAAAAJgCAABkcnMvZG93bnJl&#10;di54bWxQSwUGAAAAAAQABAD1AAAAhAMAAAAA&#10;" stroked="f">
                <v:textbox inset=".5mm,.3mm,.5mm,.3mm">
                  <w:txbxContent>
                    <w:p w:rsidR="002A6918" w:rsidRPr="004D1EC6" w:rsidRDefault="002A6918" w:rsidP="00B04B6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Скругленная соединительная линия 54" o:spid="_x0000_s1162" type="#_x0000_t40" style="position:absolute;left:23298;top:5566;width:1531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+bn8YAAADcAAAADwAAAGRycy9kb3ducmV2LnhtbESPQWvCQBCF7wX/wzKCl6KbKi01dRXb&#10;UpBCD1XxPGSnSTA7m2bXuPrrnUOhtxnem/e+WaySa1RPXag9G3iYZKCIC29rLg3sdx/jZ1AhIlts&#10;PJOBCwVYLQd3C8ytP/M39dtYKgnhkKOBKsY21zoUFTkME98Si/bjO4dR1q7UtsOzhLtGT7PsSTus&#10;WRoqbOmtouK4PTkD7bVP75vX2e5wsffTz187T4/0ZcxomNYvoCKl+G/+u95YwZ8JrTwjE+jl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vm5/GAAAA3AAAAA8AAAAAAAAA&#10;AAAAAAAAoQIAAGRycy9kb3ducmV2LnhtbFBLBQYAAAAABAAEAPkAAACUAwAAAAA=&#10;" adj="-7369,386193,28969" strokecolor="black [3213]">
                <v:stroke endarrow="classic" endarrowwidth="narrow"/>
              </v:shape>
              <v:line id="Line 13" o:spid="_x0000_s1163" style="position:absolute;flip:y;visibility:visible;mso-wrap-style:square" from="18116,6293" to="22936,6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asoMIAAADcAAAADwAAAGRycy9kb3ducmV2LnhtbERPS2vCQBC+C/0PyxR6000VfERXCUJF&#10;Cj3UBM9jdsyGZmdDdmuSf98tFHqbj+85u8NgG/GgzteOFbzOEhDEpdM1VwqK/G26BuEDssbGMSkY&#10;ycNh/zTZYapdz5/0uIRKxBD2KSowIbSplL40ZNHPXEscubvrLIYIu0rqDvsYbhs5T5KltFhzbDDY&#10;0tFQ+XX5tgo+btc+G5fvMjuNvOqLUeerc1Dq5XnItiACDeFf/Oc+6zh/sYHfZ+IFc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asoMIAAADcAAAADwAAAAAAAAAAAAAA&#10;AAChAgAAZHJzL2Rvd25yZXYueG1sUEsFBgAAAAAEAAQA+QAAAJADAAAAAA==&#10;">
                <v:stroke endarrow="classic" endarrowwidth="narrow"/>
              </v:line>
              <v:shape id="Text Box 8" o:spid="_x0000_s1164" type="#_x0000_t202" style="position:absolute;left:22936;top:10634;width:2172;height:2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OoMUA&#10;AADcAAAADwAAAGRycy9kb3ducmV2LnhtbESPQWvCQBCF74X+h2UK3uqmWlqJrlIKpb2VqEW8jdkx&#10;CWZn091tjP/eORS8zfDevPfNYjW4VvUUYuPZwNM4A0VcettwZWC7+XicgYoJ2WLrmQxcKMJqeX+3&#10;wNz6MxfUr1OlJIRjjgbqlLpc61jW5DCOfUcs2tEHh0nWUGkb8CzhrtWTLHvRDhuWhho7eq+pPK3/&#10;nIHptn+Nh58Cw++x8Jt98Tn5tjtjRg/D2xxUoiHdzP/XX1bwnwVfnpEJ9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Q6gxQAAANwAAAAPAAAAAAAAAAAAAAAAAJgCAABkcnMv&#10;ZG93bnJldi54bWxQSwUGAAAAAAQABAD1AAAAigMAAAAA&#10;">
                <v:textbox inset=".5mm,.3mm,.5mm,.3mm">
                  <w:txbxContent>
                    <w:p w:rsidR="002A6918" w:rsidRPr="00633EF9" w:rsidRDefault="002A6918" w:rsidP="00B04B68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</w:rPr>
                        <w:t>–2</w:t>
                      </w:r>
                    </w:p>
                  </w:txbxContent>
                </v:textbox>
              </v:shape>
              <v:shape id="AutoShape 6" o:spid="_x0000_s1165" type="#_x0000_t120" style="position:absolute;left:9182;top:5204;width:2171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ko9cAA&#10;AADcAAAADwAAAGRycy9kb3ducmV2LnhtbERP32vCMBB+H/g/hBP2tqa6bpZqlLLh2Ot0+HwkZ1Ns&#10;LqWJtv73y2Cwt/v4ft5mN7lO3GgIrWcFiywHQay9ablR8H3cP5UgQkQ22HkmBXcKsNvOHjZYGT/y&#10;F90OsREphEOFCmyMfSVl0JYchsz3xIk7+8FhTHBopBlwTOGuk8s8f5UOW04NFnt6s6Qvh6tTUJ9s&#10;8RJ1ra++OaJ5ftf96qNU6nE+1WsQkab4L/5zf5o0v1jA7zPpAr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eko9cAAAADcAAAADwAAAAAAAAAAAAAAAACYAgAAZHJzL2Rvd25y&#10;ZXYueG1sUEsFBgAAAAAEAAQA9QAAAIUDAAAAAA==&#10;">
                <v:textbox inset="0,0,0,0">
                  <w:txbxContent>
                    <w:p w:rsidR="002A6918" w:rsidRPr="00633EF9" w:rsidRDefault="002A6918" w:rsidP="00B04B68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  <v:shape id="AutoShape 6" o:spid="_x0000_s1166" type="#_x0000_t120" style="position:absolute;left:22936;top:5204;width:2171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u2gsAA&#10;AADcAAAADwAAAGRycy9kb3ducmV2LnhtbERP32vCMBB+H+x/CDfY25rqOleqUYri2OtU9nwkZ1Ns&#10;LqWJtv73y2Cwt/v4ft5qM7lO3GgIrWcFsywHQay9ablRcDruX0oQISIb7DyTgjsF2KwfH1ZYGT/y&#10;F90OsREphEOFCmyMfSVl0JYchsz3xIk7+8FhTHBopBlwTOGuk/M8X0iHLacGiz1tLenL4eoU1N+2&#10;eIu61lffHNG87nT//lEq9fw01UsQkab4L/5zf5o0v5jD7zPpAr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u2gsAAAADcAAAADwAAAAAAAAAAAAAAAACYAgAAZHJzL2Rvd25y&#10;ZXYueG1sUEsFBgAAAAAEAAQA9QAAAIUDAAAAAA==&#10;">
                <v:textbox inset="0,0,0,0">
                  <w:txbxContent>
                    <w:p w:rsidR="002A6918" w:rsidRPr="00633EF9" w:rsidRDefault="002A6918" w:rsidP="00B04B68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shape>
              <v:line id="Line 13" o:spid="_x0000_s1167" style="position:absolute;visibility:visible;mso-wrap-style:square" from="10267,7382" to="10268,10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I9cQAAADcAAAADwAAAGRycy9kb3ducmV2LnhtbERPTWsCMRC9F/wPYYReimZrRexqFBEW&#10;eihCtYf2NmzGzepmsk1Sd/vvTUHwNo/3Oct1bxtxIR9qxwqexxkI4tLpmisFn4diNAcRIrLGxjEp&#10;+KMA69XgYYm5dh1/0GUfK5FCOOSowMTY5lKG0pDFMHYtceKOzluMCfpKao9dCreNnGTZTFqsOTUY&#10;bGlrqDzvf60C72Ooz8Xrd/f1c5oVu+K9fzKlUo/DfrMAEamPd/HN/abT/OkL/D+TLp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A8j1xAAAANwAAAAPAAAAAAAAAAAA&#10;AAAAAKECAABkcnMvZG93bnJldi54bWxQSwUGAAAAAAQABAD5AAAAkgMAAAAA&#10;">
                <v:stroke endarrow="classic" endarrowwidth="narrow"/>
              </v:line>
              <v:line id="Line 13" o:spid="_x0000_s1168" style="position:absolute;visibility:visible;mso-wrap-style:square" from="24022,7382" to="24022,10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pQgcQAAADcAAAADwAAAGRycy9kb3ducmV2LnhtbERPS2sCMRC+C/0PYQq9SDdrEWm3RinC&#10;Qg8i+Di0t2Ez3WzdTLZJ6q7/3giCt/n4njNfDrYVJ/KhcaxgkuUgiCunG64VHPbl8yuIEJE1to5J&#10;wZkCLBcPozkW2vW8pdMu1iKFcChQgYmxK6QMlSGLIXMdceJ+nLcYE/S11B77FG5b+ZLnM2mx4dRg&#10;sKOVoeq4+7cKvI+hOZZv3/3X3++s3JTrYWwqpZ4eh493EJGGeBff3J86zZ9O4fpMuk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6lCBxAAAANwAAAAPAAAAAAAAAAAA&#10;AAAAAKECAABkcnMvZG93bnJldi54bWxQSwUGAAAAAAQABAD5AAAAkgMAAAAA&#10;">
                <v:stroke endarrow="classic" endarrowwidth="narrow"/>
              </v:line>
              <v:shape id="Text Box 8" o:spid="_x0000_s1169" type="#_x0000_t202" style="position:absolute;left:24022;top:7739;width:2534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kIcAA&#10;AADcAAAADwAAAGRycy9kb3ducmV2LnhtbERPTWvCQBC9F/oflin0Vje2KiV1E9oSwWtVeh6yYzY1&#10;Mxuyq8Z/7woFb/N4n7MsR+7UiYbQejEwnWSgSGpvW2kM7Larl3dQIaJY7LyQgQsFKIvHhyXm1p/l&#10;h06b2KgUIiFHAy7GPtc61I4Yw8T3JInb+4ExJjg02g54TuHc6dcsW2jGVlKDw56+HdWHzZENVOFv&#10;P5tWa37j9hc1u4M9flXGPD+Nnx+gIo3xLv53r22aP5vD7Zl0gS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FkIcAAAADcAAAADwAAAAAAAAAAAAAAAACYAgAAZHJzL2Rvd25y&#10;ZXYueG1sUEsFBgAAAAAEAAQA9QAAAIUDAAAAAA==&#10;" stroked="f">
                <v:textbox inset=".5mm,.3mm,.5mm,.3mm">
                  <w:txbxContent>
                    <w:p w:rsidR="002A6918" w:rsidRPr="00621AC2" w:rsidRDefault="002A6918" w:rsidP="00B04B68">
                      <w:pPr>
                        <w:jc w:val="center"/>
                      </w:pPr>
                      <w:r>
                        <w:sym w:font="Symbol" w:char="F05E"/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04B68" w:rsidRDefault="00B04B68" w:rsidP="00B04B68">
      <w:pPr>
        <w:pStyle w:val="a5"/>
        <w:rPr>
          <w:szCs w:val="22"/>
        </w:rPr>
      </w:pPr>
      <w:bookmarkStart w:id="30" w:name="_Ref50368808"/>
      <w:bookmarkStart w:id="31" w:name="_Ref50375118"/>
      <w:r>
        <w:t>Рис. 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10</w:t>
      </w:r>
      <w:r w:rsidR="003D610C">
        <w:rPr>
          <w:noProof/>
        </w:rPr>
        <w:fldChar w:fldCharType="end"/>
      </w:r>
      <w:bookmarkEnd w:id="30"/>
      <w:r>
        <w:t xml:space="preserve">. Модифицированный </w:t>
      </w:r>
      <w:bookmarkEnd w:id="31"/>
      <w:r w:rsidR="006D0BCC">
        <w:t>ДКА</w:t>
      </w:r>
    </w:p>
    <w:p w:rsidR="00B04B68" w:rsidRDefault="00B04B68" w:rsidP="00B04B68">
      <w:pPr>
        <w:spacing w:line="228" w:lineRule="auto"/>
        <w:rPr>
          <w:szCs w:val="22"/>
        </w:rPr>
      </w:pPr>
    </w:p>
    <w:p w:rsidR="00B04B68" w:rsidRDefault="00B04B68" w:rsidP="00B04B68">
      <w:r>
        <w:tab/>
        <w:t>Другой путь построения автомата – включить необходимые маркеры конца ввода лексемы в исходный синтаксис лексич</w:t>
      </w:r>
      <w:r>
        <w:t>е</w:t>
      </w:r>
      <w:r>
        <w:t>ского класса, построить соответствующую регулярную грамм</w:t>
      </w:r>
      <w:r>
        <w:t>а</w:t>
      </w:r>
      <w:r>
        <w:t>тику и синтезировать автомат. Например, для</w:t>
      </w:r>
      <w:r w:rsidRPr="00537BA6">
        <w:t xml:space="preserve"> </w:t>
      </w:r>
      <w:r>
        <w:t>описания синта</w:t>
      </w:r>
      <w:r>
        <w:t>к</w:t>
      </w:r>
      <w:r>
        <w:t>сиса числа можно построить регулярную грамматику</w:t>
      </w:r>
    </w:p>
    <w:p w:rsidR="00B04B68" w:rsidRPr="005855E2" w:rsidRDefault="00B04B68" w:rsidP="00B04B68">
      <w:r>
        <w:rPr>
          <w:i/>
          <w:iCs/>
        </w:rPr>
        <w:tab/>
      </w:r>
      <w:r w:rsidRPr="002B6CDD">
        <w:rPr>
          <w:i/>
          <w:iCs/>
          <w:lang w:val="en-US"/>
        </w:rPr>
        <w:t>S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dA</w:t>
      </w:r>
      <w:r w:rsidRPr="005855E2">
        <w:t>,</w:t>
      </w:r>
    </w:p>
    <w:p w:rsidR="00B04B68" w:rsidRPr="00D80118" w:rsidRDefault="00B04B68" w:rsidP="00B04B68">
      <w:pPr>
        <w:rPr>
          <w:lang w:val="en-US"/>
        </w:rPr>
      </w:pPr>
      <w:r w:rsidRPr="005855E2">
        <w:tab/>
      </w:r>
      <w:r w:rsidRPr="002B6CDD">
        <w:rPr>
          <w:i/>
          <w:iCs/>
          <w:lang w:val="en-US"/>
        </w:rPr>
        <w:t>A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d</w:t>
      </w:r>
      <w:r w:rsidRPr="002B6CDD">
        <w:rPr>
          <w:i/>
          <w:iCs/>
          <w:lang w:val="en-US"/>
        </w:rPr>
        <w:t>A</w:t>
      </w:r>
      <w:r w:rsidRPr="00D80118">
        <w:rPr>
          <w:lang w:val="en-US"/>
        </w:rPr>
        <w:t> |</w:t>
      </w:r>
      <w:r w:rsidRPr="00621AC2">
        <w:rPr>
          <w:lang w:val="en-US"/>
        </w:rPr>
        <w:t> </w:t>
      </w:r>
      <w:r>
        <w:sym w:font="Symbol" w:char="F05E"/>
      </w:r>
      <w:r w:rsidRPr="005855E2">
        <w:rPr>
          <w:sz w:val="24"/>
          <w:szCs w:val="24"/>
          <w:vertAlign w:val="subscript"/>
          <w:lang w:val="en-US"/>
        </w:rPr>
        <w:t>1</w:t>
      </w:r>
      <w:r w:rsidRPr="00D80118">
        <w:rPr>
          <w:lang w:val="en-US"/>
        </w:rPr>
        <w:t> | </w:t>
      </w:r>
      <w:proofErr w:type="gramStart"/>
      <w:r w:rsidRPr="00D80118">
        <w:rPr>
          <w:i/>
          <w:lang w:val="en-US"/>
        </w:rPr>
        <w:t>pB</w:t>
      </w:r>
      <w:proofErr w:type="gramEnd"/>
      <w:r w:rsidRPr="00D80118">
        <w:rPr>
          <w:lang w:val="en-US"/>
        </w:rPr>
        <w:t>,</w:t>
      </w:r>
    </w:p>
    <w:p w:rsidR="00B04B68" w:rsidRPr="005E7EE2" w:rsidRDefault="00B04B68" w:rsidP="00B04B68">
      <w:pPr>
        <w:rPr>
          <w:lang w:val="en-US"/>
        </w:rPr>
      </w:pPr>
      <w:r w:rsidRPr="005E7EE2">
        <w:rPr>
          <w:i/>
          <w:iCs/>
          <w:lang w:val="en-US"/>
        </w:rPr>
        <w:tab/>
      </w:r>
      <w:r>
        <w:rPr>
          <w:i/>
          <w:iCs/>
          <w:lang w:val="en-US"/>
        </w:rPr>
        <w:t>B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dC</w:t>
      </w:r>
      <w:r>
        <w:rPr>
          <w:lang w:val="en-US"/>
        </w:rPr>
        <w:t>,</w:t>
      </w:r>
    </w:p>
    <w:p w:rsidR="00B04B68" w:rsidRPr="00614300" w:rsidRDefault="00B04B68" w:rsidP="00B04B68">
      <w:pPr>
        <w:rPr>
          <w:lang w:val="en-US"/>
        </w:rPr>
      </w:pPr>
      <w:r w:rsidRPr="00621AC2">
        <w:rPr>
          <w:lang w:val="en-US"/>
        </w:rPr>
        <w:tab/>
      </w:r>
      <w:proofErr w:type="gramStart"/>
      <w:r>
        <w:rPr>
          <w:i/>
          <w:iCs/>
          <w:lang w:val="en-US"/>
        </w:rPr>
        <w:t>C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dC</w:t>
      </w:r>
      <w:r w:rsidRPr="00D80118">
        <w:rPr>
          <w:lang w:val="en-US"/>
        </w:rPr>
        <w:t> </w:t>
      </w:r>
      <w:r w:rsidRPr="00614300">
        <w:rPr>
          <w:lang w:val="en-US"/>
        </w:rPr>
        <w:t>|</w:t>
      </w:r>
      <w:r w:rsidRPr="00621AC2">
        <w:rPr>
          <w:lang w:val="en-US"/>
        </w:rPr>
        <w:t> </w:t>
      </w:r>
      <w:r>
        <w:sym w:font="Symbol" w:char="F05E"/>
      </w:r>
      <w:r w:rsidRPr="00614300">
        <w:rPr>
          <w:sz w:val="24"/>
          <w:szCs w:val="24"/>
          <w:vertAlign w:val="subscript"/>
          <w:lang w:val="en-US"/>
        </w:rPr>
        <w:t>2</w:t>
      </w:r>
      <w:r w:rsidRPr="00614300">
        <w:rPr>
          <w:lang w:val="en-US"/>
        </w:rPr>
        <w:t>.</w:t>
      </w:r>
      <w:proofErr w:type="gramEnd"/>
    </w:p>
    <w:p w:rsidR="00B04B68" w:rsidRPr="00695331" w:rsidRDefault="00B04B68" w:rsidP="00B04B68">
      <w:pPr>
        <w:spacing w:line="228" w:lineRule="auto"/>
        <w:rPr>
          <w:szCs w:val="22"/>
        </w:rPr>
      </w:pPr>
      <w:r>
        <w:rPr>
          <w:szCs w:val="22"/>
        </w:rPr>
        <w:t>Результатом построения автомата-распознавателя по этой гра</w:t>
      </w:r>
      <w:r>
        <w:rPr>
          <w:szCs w:val="22"/>
        </w:rPr>
        <w:t>м</w:t>
      </w:r>
      <w:r>
        <w:rPr>
          <w:szCs w:val="22"/>
        </w:rPr>
        <w:t>матике</w:t>
      </w:r>
      <w:r w:rsidR="007C2E58">
        <w:rPr>
          <w:szCs w:val="22"/>
        </w:rPr>
        <w:t xml:space="preserve"> (</w:t>
      </w:r>
      <w:proofErr w:type="gramStart"/>
      <w:r w:rsidR="007C2E58">
        <w:rPr>
          <w:szCs w:val="22"/>
        </w:rPr>
        <w:t>с</w:t>
      </w:r>
      <w:proofErr w:type="gramEnd"/>
      <w:r w:rsidR="007C2E58">
        <w:rPr>
          <w:szCs w:val="22"/>
        </w:rPr>
        <w:t xml:space="preserve"> </w:t>
      </w:r>
      <w:proofErr w:type="gramStart"/>
      <w:r w:rsidR="007C2E58">
        <w:rPr>
          <w:szCs w:val="22"/>
        </w:rPr>
        <w:t>последующей</w:t>
      </w:r>
      <w:proofErr w:type="gramEnd"/>
      <w:r w:rsidR="007C2E58">
        <w:rPr>
          <w:szCs w:val="22"/>
        </w:rPr>
        <w:t xml:space="preserve"> его детерминизацией)</w:t>
      </w:r>
      <w:r>
        <w:rPr>
          <w:szCs w:val="22"/>
        </w:rPr>
        <w:t xml:space="preserve"> будет тот же а</w:t>
      </w:r>
      <w:r>
        <w:rPr>
          <w:szCs w:val="22"/>
        </w:rPr>
        <w:t>в</w:t>
      </w:r>
      <w:r>
        <w:rPr>
          <w:szCs w:val="22"/>
        </w:rPr>
        <w:t>томат, что и на</w:t>
      </w:r>
      <w:r w:rsidR="006D0BCC">
        <w:rPr>
          <w:szCs w:val="22"/>
        </w:rPr>
        <w:t xml:space="preserve"> рис. 2.</w:t>
      </w:r>
      <w:r w:rsidR="006239BA">
        <w:rPr>
          <w:szCs w:val="22"/>
        </w:rPr>
        <w:t>10</w:t>
      </w:r>
      <w:r w:rsidR="006D0BCC">
        <w:rPr>
          <w:szCs w:val="22"/>
        </w:rPr>
        <w:t>.</w:t>
      </w:r>
    </w:p>
    <w:p w:rsidR="00B04B68" w:rsidRDefault="00B04B68" w:rsidP="00B04B68">
      <w:pPr>
        <w:spacing w:line="228" w:lineRule="auto"/>
        <w:rPr>
          <w:szCs w:val="22"/>
        </w:rPr>
      </w:pPr>
      <w:r w:rsidRPr="005855E2">
        <w:rPr>
          <w:szCs w:val="22"/>
        </w:rPr>
        <w:tab/>
      </w:r>
      <w:r>
        <w:rPr>
          <w:szCs w:val="22"/>
        </w:rPr>
        <w:t>Можно также, наоборот, по</w:t>
      </w:r>
      <w:r w:rsidRPr="00CB4908">
        <w:rPr>
          <w:szCs w:val="22"/>
        </w:rPr>
        <w:t xml:space="preserve"> </w:t>
      </w:r>
      <w:r>
        <w:rPr>
          <w:szCs w:val="22"/>
        </w:rPr>
        <w:t xml:space="preserve">детерминированному автомату </w:t>
      </w:r>
      <w:r>
        <w:rPr>
          <w:i/>
          <w:lang w:val="en-US"/>
        </w:rPr>
        <w:t>M</w:t>
      </w:r>
      <w:r>
        <w:t> = (</w:t>
      </w:r>
      <w:r>
        <w:rPr>
          <w:i/>
          <w:lang w:val="en-US"/>
        </w:rPr>
        <w:t>K</w:t>
      </w:r>
      <w:r>
        <w:t>, </w:t>
      </w:r>
      <w:r w:rsidRPr="00C77063">
        <w:rPr>
          <w:i/>
          <w:lang w:val="en-US"/>
        </w:rPr>
        <w:t>T</w:t>
      </w:r>
      <w:r>
        <w:t>, </w:t>
      </w:r>
      <w:r>
        <w:sym w:font="Symbol" w:char="F064"/>
      </w:r>
      <w:r>
        <w:t>, </w:t>
      </w:r>
      <w:r>
        <w:rPr>
          <w:i/>
          <w:lang w:val="en-US"/>
        </w:rPr>
        <w:t>k</w:t>
      </w:r>
      <w:r w:rsidRPr="006D2D45">
        <w:rPr>
          <w:sz w:val="24"/>
          <w:szCs w:val="24"/>
          <w:vertAlign w:val="subscript"/>
        </w:rPr>
        <w:t>0</w:t>
      </w:r>
      <w:r>
        <w:t>, </w:t>
      </w:r>
      <w:r>
        <w:rPr>
          <w:i/>
          <w:lang w:val="en-US"/>
        </w:rPr>
        <w:t>F</w:t>
      </w:r>
      <w:r>
        <w:t>)</w:t>
      </w:r>
      <w:r>
        <w:rPr>
          <w:szCs w:val="22"/>
        </w:rPr>
        <w:t xml:space="preserve"> построить регулярную грамматику </w:t>
      </w:r>
      <w:r w:rsidRPr="006563B0">
        <w:rPr>
          <w:i/>
        </w:rPr>
        <w:t>G</w:t>
      </w:r>
      <w:r w:rsidRPr="006563B0">
        <w:t> = (</w:t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</w:rPr>
        <w:t>T</w:t>
      </w:r>
      <w:r w:rsidRPr="006563B0">
        <w:t>, </w:t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</w:rPr>
        <w:t>N</w:t>
      </w:r>
      <w:r w:rsidRPr="006563B0">
        <w:t>, </w:t>
      </w:r>
      <w:r w:rsidRPr="006563B0">
        <w:rPr>
          <w:i/>
        </w:rPr>
        <w:t>P</w:t>
      </w:r>
      <w:r w:rsidRPr="006563B0">
        <w:t>, </w:t>
      </w:r>
      <w:r w:rsidRPr="006563B0">
        <w:rPr>
          <w:i/>
        </w:rPr>
        <w:t>S</w:t>
      </w:r>
      <w:r w:rsidRPr="006563B0">
        <w:t>)</w:t>
      </w:r>
      <w:r>
        <w:rPr>
          <w:szCs w:val="22"/>
        </w:rPr>
        <w:t>:</w:t>
      </w:r>
    </w:p>
    <w:p w:rsidR="00B04B68" w:rsidRPr="00CB4908" w:rsidRDefault="00B04B68" w:rsidP="00B04B68">
      <w:pPr>
        <w:spacing w:line="228" w:lineRule="auto"/>
        <w:rPr>
          <w:szCs w:val="22"/>
        </w:rPr>
      </w:pPr>
      <w:r w:rsidRPr="005855E2">
        <w:rPr>
          <w:szCs w:val="22"/>
        </w:rPr>
        <w:tab/>
      </w:r>
      <w:r w:rsidRPr="00CB4908">
        <w:rPr>
          <w:szCs w:val="22"/>
        </w:rPr>
        <w:t>1</w:t>
      </w:r>
      <w:r>
        <w:rPr>
          <w:szCs w:val="22"/>
        </w:rPr>
        <w:t>.</w:t>
      </w:r>
      <w:r>
        <w:rPr>
          <w:szCs w:val="22"/>
          <w:lang w:val="en-US"/>
        </w:rPr>
        <w:t> </w:t>
      </w:r>
      <w:r>
        <w:rPr>
          <w:szCs w:val="22"/>
        </w:rPr>
        <w:t xml:space="preserve">Множество терминалов </w:t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</w:rPr>
        <w:t>T</w:t>
      </w:r>
      <w:r>
        <w:rPr>
          <w:szCs w:val="22"/>
        </w:rPr>
        <w:t xml:space="preserve"> грамматики совпадает с вхо</w:t>
      </w:r>
      <w:r>
        <w:rPr>
          <w:szCs w:val="22"/>
        </w:rPr>
        <w:t>д</w:t>
      </w:r>
      <w:r>
        <w:rPr>
          <w:szCs w:val="22"/>
        </w:rPr>
        <w:t xml:space="preserve">ным алфавитом </w:t>
      </w:r>
      <w:r w:rsidRPr="00C77063">
        <w:rPr>
          <w:i/>
          <w:lang w:val="en-US"/>
        </w:rPr>
        <w:t>T</w:t>
      </w:r>
      <w:r>
        <w:rPr>
          <w:szCs w:val="22"/>
        </w:rPr>
        <w:t xml:space="preserve"> автомата, т. е. </w:t>
      </w:r>
      <w:r w:rsidRPr="006563B0">
        <w:rPr>
          <w:i/>
        </w:rPr>
        <w:t>V</w:t>
      </w:r>
      <w:r w:rsidRPr="006D2D45">
        <w:rPr>
          <w:i/>
          <w:sz w:val="24"/>
          <w:szCs w:val="24"/>
          <w:vertAlign w:val="subscript"/>
        </w:rPr>
        <w:t>T</w:t>
      </w:r>
      <w:r>
        <w:rPr>
          <w:szCs w:val="22"/>
        </w:rPr>
        <w:t> = </w:t>
      </w:r>
      <w:r w:rsidRPr="00C77063">
        <w:rPr>
          <w:i/>
          <w:lang w:val="en-US"/>
        </w:rPr>
        <w:t>T</w:t>
      </w:r>
      <w:r>
        <w:rPr>
          <w:szCs w:val="22"/>
        </w:rPr>
        <w:t>.</w:t>
      </w:r>
    </w:p>
    <w:p w:rsidR="00B04B68" w:rsidRPr="00816492" w:rsidRDefault="00B04B68" w:rsidP="00B04B68">
      <w:pPr>
        <w:spacing w:line="228" w:lineRule="auto"/>
        <w:rPr>
          <w:szCs w:val="22"/>
        </w:rPr>
      </w:pPr>
      <w:r>
        <w:rPr>
          <w:szCs w:val="22"/>
        </w:rPr>
        <w:tab/>
        <w:t xml:space="preserve">2. Множеству нетерминалов </w:t>
      </w:r>
      <w:r w:rsidRPr="006563B0">
        <w:rPr>
          <w:i/>
        </w:rPr>
        <w:t>V</w:t>
      </w:r>
      <w:r>
        <w:rPr>
          <w:i/>
          <w:sz w:val="24"/>
          <w:szCs w:val="24"/>
          <w:vertAlign w:val="subscript"/>
          <w:lang w:val="en-US"/>
        </w:rPr>
        <w:t>N</w:t>
      </w:r>
      <w:r>
        <w:rPr>
          <w:szCs w:val="22"/>
        </w:rPr>
        <w:t xml:space="preserve"> соответствует множество </w:t>
      </w:r>
      <w:r>
        <w:rPr>
          <w:i/>
          <w:lang w:val="en-US"/>
        </w:rPr>
        <w:t>K</w:t>
      </w:r>
      <w:r>
        <w:rPr>
          <w:szCs w:val="22"/>
        </w:rPr>
        <w:t xml:space="preserve"> состояний автомата, т. е.</w:t>
      </w:r>
      <w:r w:rsidRPr="00D12B13">
        <w:rPr>
          <w:i/>
        </w:rPr>
        <w:t xml:space="preserve"> </w:t>
      </w:r>
      <w:r w:rsidRPr="006563B0">
        <w:rPr>
          <w:i/>
        </w:rPr>
        <w:t>V</w:t>
      </w:r>
      <w:r>
        <w:rPr>
          <w:i/>
          <w:sz w:val="24"/>
          <w:szCs w:val="24"/>
          <w:vertAlign w:val="subscript"/>
          <w:lang w:val="en-US"/>
        </w:rPr>
        <w:t>N</w:t>
      </w:r>
      <w:r>
        <w:rPr>
          <w:szCs w:val="22"/>
        </w:rPr>
        <w:t> = </w:t>
      </w:r>
      <w:r>
        <w:rPr>
          <w:i/>
          <w:lang w:val="en-US"/>
        </w:rPr>
        <w:t>K</w:t>
      </w:r>
      <w:r>
        <w:rPr>
          <w:szCs w:val="22"/>
        </w:rPr>
        <w:t>.</w:t>
      </w:r>
      <w:r w:rsidRPr="00816492">
        <w:rPr>
          <w:szCs w:val="22"/>
        </w:rPr>
        <w:t xml:space="preserve"> </w:t>
      </w:r>
      <w:r>
        <w:rPr>
          <w:szCs w:val="22"/>
        </w:rPr>
        <w:t>Если состояния автомата пом</w:t>
      </w:r>
      <w:r>
        <w:rPr>
          <w:szCs w:val="22"/>
        </w:rPr>
        <w:t>е</w:t>
      </w:r>
      <w:r>
        <w:rPr>
          <w:szCs w:val="22"/>
        </w:rPr>
        <w:t>чены их номерами, то лучше предварительно переобозначить их прописными латинскими буквами, чтобы получить множество нетерминалов в соответствии с принятым соглашением об их обозначениях.</w:t>
      </w:r>
    </w:p>
    <w:p w:rsidR="00B04B68" w:rsidRPr="00021E42" w:rsidRDefault="00B04B68" w:rsidP="00B04B68">
      <w:pPr>
        <w:spacing w:line="228" w:lineRule="auto"/>
        <w:rPr>
          <w:szCs w:val="22"/>
        </w:rPr>
      </w:pPr>
      <w:r>
        <w:rPr>
          <w:szCs w:val="22"/>
        </w:rPr>
        <w:lastRenderedPageBreak/>
        <w:tab/>
      </w:r>
      <w:r w:rsidRPr="009A75C0">
        <w:rPr>
          <w:szCs w:val="22"/>
        </w:rPr>
        <w:t>3</w:t>
      </w:r>
      <w:r>
        <w:rPr>
          <w:szCs w:val="22"/>
        </w:rPr>
        <w:t xml:space="preserve">. Начальное состояние </w:t>
      </w:r>
      <w:r>
        <w:rPr>
          <w:i/>
          <w:lang w:val="en-US"/>
        </w:rPr>
        <w:t>k</w:t>
      </w:r>
      <w:r w:rsidRPr="006D2D45">
        <w:rPr>
          <w:sz w:val="24"/>
          <w:szCs w:val="24"/>
          <w:vertAlign w:val="subscript"/>
        </w:rPr>
        <w:t>0</w:t>
      </w:r>
      <w:r>
        <w:rPr>
          <w:szCs w:val="22"/>
        </w:rPr>
        <w:t xml:space="preserve"> автомата становится начальным нетерминалом </w:t>
      </w:r>
      <w:r w:rsidRPr="00CB4908">
        <w:rPr>
          <w:i/>
          <w:szCs w:val="22"/>
          <w:lang w:val="en-US"/>
        </w:rPr>
        <w:t>S</w:t>
      </w:r>
      <w:r>
        <w:rPr>
          <w:szCs w:val="22"/>
        </w:rPr>
        <w:t xml:space="preserve"> грамматики.</w:t>
      </w:r>
    </w:p>
    <w:p w:rsidR="00B04B68" w:rsidRPr="00CB4908" w:rsidRDefault="00B04B68" w:rsidP="00B04B68">
      <w:pPr>
        <w:spacing w:line="228" w:lineRule="auto"/>
        <w:rPr>
          <w:szCs w:val="22"/>
        </w:rPr>
      </w:pPr>
      <w:r>
        <w:rPr>
          <w:szCs w:val="22"/>
        </w:rPr>
        <w:tab/>
      </w:r>
      <w:r w:rsidRPr="009A75C0">
        <w:rPr>
          <w:szCs w:val="22"/>
        </w:rPr>
        <w:t>4</w:t>
      </w:r>
      <w:r>
        <w:rPr>
          <w:szCs w:val="22"/>
        </w:rPr>
        <w:t>. </w:t>
      </w:r>
      <w:proofErr w:type="gramStart"/>
      <w:r>
        <w:rPr>
          <w:szCs w:val="22"/>
        </w:rPr>
        <w:t>В</w:t>
      </w:r>
      <w:proofErr w:type="gramEnd"/>
      <w:r>
        <w:rPr>
          <w:szCs w:val="22"/>
        </w:rPr>
        <w:t xml:space="preserve"> множество </w:t>
      </w:r>
      <w:r w:rsidRPr="00021E42">
        <w:rPr>
          <w:i/>
          <w:szCs w:val="22"/>
          <w:lang w:val="en-US"/>
        </w:rPr>
        <w:t>P</w:t>
      </w:r>
      <w:r>
        <w:rPr>
          <w:szCs w:val="22"/>
        </w:rPr>
        <w:t xml:space="preserve"> включаются все продукции вида </w:t>
      </w:r>
      <w:r>
        <w:rPr>
          <w:i/>
          <w:iCs/>
          <w:lang w:val="en-US"/>
        </w:rPr>
        <w:t>k</w:t>
      </w:r>
      <w:r w:rsidRPr="00021E42">
        <w:rPr>
          <w:i/>
          <w:iCs/>
          <w:sz w:val="24"/>
          <w:szCs w:val="24"/>
          <w:vertAlign w:val="subscript"/>
          <w:lang w:val="en-US"/>
        </w:rPr>
        <w:t>i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ak</w:t>
      </w:r>
      <w:r w:rsidRPr="00021E42">
        <w:rPr>
          <w:i/>
          <w:iCs/>
          <w:sz w:val="24"/>
          <w:szCs w:val="24"/>
          <w:vertAlign w:val="subscript"/>
          <w:lang w:val="en-US"/>
        </w:rPr>
        <w:t>j</w:t>
      </w:r>
      <w:r w:rsidRPr="00021E42">
        <w:rPr>
          <w:szCs w:val="22"/>
        </w:rPr>
        <w:t xml:space="preserve">, </w:t>
      </w:r>
      <w:r>
        <w:rPr>
          <w:szCs w:val="22"/>
        </w:rPr>
        <w:t xml:space="preserve">если имеется функция переходов </w:t>
      </w:r>
      <w:r>
        <w:sym w:font="Symbol" w:char="F064"/>
      </w:r>
      <w:r>
        <w:t>(</w:t>
      </w:r>
      <w:r>
        <w:rPr>
          <w:i/>
          <w:lang w:val="en-US"/>
        </w:rPr>
        <w:t>k</w:t>
      </w:r>
      <w:r w:rsidRPr="00C77063">
        <w:rPr>
          <w:i/>
          <w:sz w:val="24"/>
          <w:szCs w:val="24"/>
          <w:vertAlign w:val="subscript"/>
          <w:lang w:val="en-US"/>
        </w:rPr>
        <w:t>i</w:t>
      </w:r>
      <w:r w:rsidRPr="009B2B7D">
        <w:t>,</w:t>
      </w:r>
      <w:r>
        <w:rPr>
          <w:lang w:val="en-US"/>
        </w:rPr>
        <w:t> </w:t>
      </w:r>
      <w:r w:rsidRPr="009B2B7D">
        <w:rPr>
          <w:i/>
          <w:lang w:val="en-US"/>
        </w:rPr>
        <w:t>a</w:t>
      </w:r>
      <w:r>
        <w:t>)</w:t>
      </w:r>
      <w:r>
        <w:rPr>
          <w:lang w:val="en-US"/>
        </w:rPr>
        <w:t> </w:t>
      </w:r>
      <w:r w:rsidRPr="009B2B7D">
        <w:t>=</w:t>
      </w:r>
      <w:r>
        <w:rPr>
          <w:lang w:val="en-US"/>
        </w:rPr>
        <w:t> </w:t>
      </w:r>
      <w:r>
        <w:rPr>
          <w:i/>
          <w:szCs w:val="22"/>
          <w:lang w:val="en-US"/>
        </w:rPr>
        <w:t>k</w:t>
      </w:r>
      <w:r w:rsidRPr="00C77063">
        <w:rPr>
          <w:i/>
          <w:sz w:val="24"/>
          <w:szCs w:val="24"/>
          <w:vertAlign w:val="subscript"/>
          <w:lang w:val="en-US"/>
        </w:rPr>
        <w:t>j</w:t>
      </w:r>
      <w:r>
        <w:t>,</w:t>
      </w:r>
      <w:r>
        <w:rPr>
          <w:szCs w:val="22"/>
        </w:rPr>
        <w:t xml:space="preserve"> а также все проду</w:t>
      </w:r>
      <w:r>
        <w:rPr>
          <w:szCs w:val="22"/>
        </w:rPr>
        <w:t>к</w:t>
      </w:r>
      <w:r>
        <w:rPr>
          <w:szCs w:val="22"/>
        </w:rPr>
        <w:t xml:space="preserve">ции вида </w:t>
      </w:r>
      <w:r>
        <w:rPr>
          <w:i/>
          <w:iCs/>
          <w:lang w:val="en-US"/>
        </w:rPr>
        <w:t>k</w:t>
      </w:r>
      <w:r w:rsidRPr="00021E42">
        <w:rPr>
          <w:i/>
          <w:iCs/>
          <w:sz w:val="24"/>
          <w:szCs w:val="24"/>
          <w:vertAlign w:val="subscript"/>
          <w:lang w:val="en-US"/>
        </w:rPr>
        <w:t>i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a</w:t>
      </w:r>
      <w:r>
        <w:rPr>
          <w:szCs w:val="22"/>
        </w:rPr>
        <w:t xml:space="preserve">, где </w:t>
      </w:r>
      <w:r>
        <w:sym w:font="Symbol" w:char="F064"/>
      </w:r>
      <w:r>
        <w:t>(</w:t>
      </w:r>
      <w:r>
        <w:rPr>
          <w:i/>
          <w:lang w:val="en-US"/>
        </w:rPr>
        <w:t>k</w:t>
      </w:r>
      <w:r w:rsidRPr="00C77063">
        <w:rPr>
          <w:i/>
          <w:sz w:val="24"/>
          <w:szCs w:val="24"/>
          <w:vertAlign w:val="subscript"/>
          <w:lang w:val="en-US"/>
        </w:rPr>
        <w:t>i</w:t>
      </w:r>
      <w:r w:rsidRPr="009B2B7D">
        <w:t>,</w:t>
      </w:r>
      <w:r>
        <w:rPr>
          <w:lang w:val="en-US"/>
        </w:rPr>
        <w:t> </w:t>
      </w:r>
      <w:r w:rsidRPr="009B2B7D">
        <w:rPr>
          <w:i/>
          <w:lang w:val="en-US"/>
        </w:rPr>
        <w:t>a</w:t>
      </w:r>
      <w:r>
        <w:t>)</w:t>
      </w:r>
      <w:r>
        <w:rPr>
          <w:lang w:val="en-US"/>
        </w:rPr>
        <w:t> </w:t>
      </w:r>
      <w:r w:rsidRPr="009B2B7D">
        <w:t>=</w:t>
      </w:r>
      <w:r>
        <w:rPr>
          <w:lang w:val="en-US"/>
        </w:rPr>
        <w:t> </w:t>
      </w:r>
      <w:r>
        <w:rPr>
          <w:i/>
          <w:szCs w:val="22"/>
          <w:lang w:val="en-US"/>
        </w:rPr>
        <w:t>k</w:t>
      </w:r>
      <w:r w:rsidRPr="00C77063">
        <w:rPr>
          <w:i/>
          <w:sz w:val="24"/>
          <w:szCs w:val="24"/>
          <w:vertAlign w:val="subscript"/>
          <w:lang w:val="en-US"/>
        </w:rPr>
        <w:t>j</w:t>
      </w:r>
      <w:r>
        <w:t xml:space="preserve"> и </w:t>
      </w:r>
      <w:r>
        <w:rPr>
          <w:i/>
          <w:szCs w:val="22"/>
          <w:lang w:val="en-US"/>
        </w:rPr>
        <w:t>k</w:t>
      </w:r>
      <w:r w:rsidRPr="00C77063">
        <w:rPr>
          <w:i/>
          <w:sz w:val="24"/>
          <w:szCs w:val="24"/>
          <w:vertAlign w:val="subscript"/>
          <w:lang w:val="en-US"/>
        </w:rPr>
        <w:t>j</w:t>
      </w:r>
      <w:r w:rsidRPr="00C77063"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F</w:t>
      </w:r>
      <w:r w:rsidRPr="00CB4908">
        <w:t>.</w:t>
      </w:r>
    </w:p>
    <w:p w:rsidR="00B04B68" w:rsidRPr="005855E2" w:rsidRDefault="00B04B68" w:rsidP="00B04B68">
      <w:pPr>
        <w:spacing w:line="228" w:lineRule="auto"/>
        <w:rPr>
          <w:szCs w:val="22"/>
        </w:rPr>
      </w:pPr>
      <w:r w:rsidRPr="00095B32">
        <w:rPr>
          <w:szCs w:val="22"/>
        </w:rPr>
        <w:tab/>
      </w:r>
      <w:r>
        <w:rPr>
          <w:szCs w:val="22"/>
        </w:rPr>
        <w:t>В общем случае в полученной грамматике могут появиться непроизводящие нетерминалы (т. е. нетерминалы, не порожд</w:t>
      </w:r>
      <w:r>
        <w:rPr>
          <w:szCs w:val="22"/>
        </w:rPr>
        <w:t>а</w:t>
      </w:r>
      <w:r>
        <w:rPr>
          <w:szCs w:val="22"/>
        </w:rPr>
        <w:t>ющие ни одной терминальной строки). Такие нетерминалы соо</w:t>
      </w:r>
      <w:r>
        <w:rPr>
          <w:szCs w:val="22"/>
        </w:rPr>
        <w:t>т</w:t>
      </w:r>
      <w:r>
        <w:rPr>
          <w:szCs w:val="22"/>
        </w:rPr>
        <w:t xml:space="preserve">ветствуют состояниям автомата, из которых нет переходов в другие состояния. Продукции с </w:t>
      </w:r>
      <w:proofErr w:type="gramStart"/>
      <w:r>
        <w:rPr>
          <w:szCs w:val="22"/>
        </w:rPr>
        <w:t>такими</w:t>
      </w:r>
      <w:proofErr w:type="gramEnd"/>
      <w:r>
        <w:rPr>
          <w:szCs w:val="22"/>
        </w:rPr>
        <w:t xml:space="preserve"> нетерминалами можно безболезненно удалить из грамматики.</w:t>
      </w:r>
    </w:p>
    <w:p w:rsidR="00B04B68" w:rsidRPr="006D0BCC" w:rsidRDefault="00B04B68" w:rsidP="00B04B68">
      <w:pPr>
        <w:spacing w:after="120" w:line="228" w:lineRule="auto"/>
        <w:rPr>
          <w:szCs w:val="22"/>
        </w:rPr>
      </w:pPr>
      <w:r>
        <w:rPr>
          <w:szCs w:val="22"/>
        </w:rPr>
        <w:tab/>
        <w:t>Построим регулярную грамматику по автомату на</w:t>
      </w:r>
      <w:r w:rsidR="006D0BCC">
        <w:rPr>
          <w:szCs w:val="22"/>
        </w:rPr>
        <w:t xml:space="preserve"> рис. 2.</w:t>
      </w:r>
      <w:r w:rsidR="006239BA">
        <w:rPr>
          <w:szCs w:val="22"/>
        </w:rPr>
        <w:t>10</w:t>
      </w:r>
      <w:r w:rsidR="006D0BCC">
        <w:rPr>
          <w:szCs w:val="22"/>
        </w:rPr>
        <w:t>.</w:t>
      </w:r>
      <w:r>
        <w:rPr>
          <w:szCs w:val="22"/>
        </w:rPr>
        <w:t xml:space="preserve"> Обозначим состояния латинскими буквами: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38"/>
        <w:gridCol w:w="638"/>
        <w:gridCol w:w="638"/>
        <w:gridCol w:w="638"/>
        <w:gridCol w:w="638"/>
        <w:gridCol w:w="638"/>
      </w:tblGrid>
      <w:tr w:rsidR="00B04B68" w:rsidTr="00B22665">
        <w:trPr>
          <w:jc w:val="center"/>
        </w:trPr>
        <w:tc>
          <w:tcPr>
            <w:tcW w:w="1843" w:type="dxa"/>
          </w:tcPr>
          <w:p w:rsidR="00B04B68" w:rsidRPr="00670A2A" w:rsidRDefault="00B04B68" w:rsidP="00B22665">
            <w:pPr>
              <w:spacing w:line="228" w:lineRule="auto"/>
              <w:jc w:val="left"/>
              <w:rPr>
                <w:szCs w:val="22"/>
              </w:rPr>
            </w:pPr>
            <w:r>
              <w:rPr>
                <w:szCs w:val="22"/>
              </w:rPr>
              <w:t>Номер состояния</w:t>
            </w:r>
          </w:p>
        </w:tc>
        <w:tc>
          <w:tcPr>
            <w:tcW w:w="638" w:type="dxa"/>
          </w:tcPr>
          <w:p w:rsidR="00B04B68" w:rsidRPr="00670A2A" w:rsidRDefault="00B04B68" w:rsidP="00B22665">
            <w:pPr>
              <w:spacing w:line="228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638" w:type="dxa"/>
          </w:tcPr>
          <w:p w:rsidR="00B04B68" w:rsidRPr="00670A2A" w:rsidRDefault="00B04B68" w:rsidP="00B22665">
            <w:pPr>
              <w:spacing w:line="228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638" w:type="dxa"/>
          </w:tcPr>
          <w:p w:rsidR="00B04B68" w:rsidRPr="00670A2A" w:rsidRDefault="00B04B68" w:rsidP="00B22665">
            <w:pPr>
              <w:spacing w:line="228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638" w:type="dxa"/>
          </w:tcPr>
          <w:p w:rsidR="00B04B68" w:rsidRPr="00670A2A" w:rsidRDefault="00B04B68" w:rsidP="00B22665">
            <w:pPr>
              <w:spacing w:line="228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638" w:type="dxa"/>
          </w:tcPr>
          <w:p w:rsidR="00B04B68" w:rsidRPr="00670A2A" w:rsidRDefault="00B04B68" w:rsidP="00B22665">
            <w:pPr>
              <w:spacing w:line="228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–1</w:t>
            </w:r>
          </w:p>
        </w:tc>
        <w:tc>
          <w:tcPr>
            <w:tcW w:w="638" w:type="dxa"/>
          </w:tcPr>
          <w:p w:rsidR="00B04B68" w:rsidRDefault="00B04B68" w:rsidP="00B22665">
            <w:pPr>
              <w:spacing w:line="228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–2</w:t>
            </w:r>
          </w:p>
        </w:tc>
      </w:tr>
      <w:tr w:rsidR="00B04B68" w:rsidTr="00B22665">
        <w:trPr>
          <w:jc w:val="center"/>
        </w:trPr>
        <w:tc>
          <w:tcPr>
            <w:tcW w:w="1843" w:type="dxa"/>
          </w:tcPr>
          <w:p w:rsidR="00B04B68" w:rsidRPr="00670A2A" w:rsidRDefault="00B04B68" w:rsidP="00B22665">
            <w:pPr>
              <w:spacing w:line="228" w:lineRule="auto"/>
              <w:jc w:val="left"/>
              <w:rPr>
                <w:szCs w:val="22"/>
              </w:rPr>
            </w:pPr>
            <w:r>
              <w:rPr>
                <w:szCs w:val="22"/>
              </w:rPr>
              <w:t>Обозначение</w:t>
            </w:r>
          </w:p>
        </w:tc>
        <w:tc>
          <w:tcPr>
            <w:tcW w:w="638" w:type="dxa"/>
          </w:tcPr>
          <w:p w:rsidR="00B04B68" w:rsidRPr="006D0BCC" w:rsidRDefault="00B04B68" w:rsidP="00B22665">
            <w:pPr>
              <w:spacing w:line="228" w:lineRule="auto"/>
              <w:jc w:val="center"/>
              <w:rPr>
                <w:i/>
                <w:szCs w:val="22"/>
              </w:rPr>
            </w:pPr>
            <w:r w:rsidRPr="00670A2A">
              <w:rPr>
                <w:i/>
                <w:szCs w:val="22"/>
                <w:lang w:val="en-US"/>
              </w:rPr>
              <w:t>S</w:t>
            </w:r>
          </w:p>
        </w:tc>
        <w:tc>
          <w:tcPr>
            <w:tcW w:w="638" w:type="dxa"/>
          </w:tcPr>
          <w:p w:rsidR="00B04B68" w:rsidRPr="006D0BCC" w:rsidRDefault="00B04B68" w:rsidP="00B22665">
            <w:pPr>
              <w:spacing w:line="228" w:lineRule="auto"/>
              <w:jc w:val="center"/>
              <w:rPr>
                <w:i/>
                <w:szCs w:val="22"/>
              </w:rPr>
            </w:pPr>
            <w:r w:rsidRPr="00670A2A">
              <w:rPr>
                <w:i/>
                <w:szCs w:val="22"/>
                <w:lang w:val="en-US"/>
              </w:rPr>
              <w:t>A</w:t>
            </w:r>
          </w:p>
        </w:tc>
        <w:tc>
          <w:tcPr>
            <w:tcW w:w="638" w:type="dxa"/>
          </w:tcPr>
          <w:p w:rsidR="00B04B68" w:rsidRPr="006D0BCC" w:rsidRDefault="00B04B68" w:rsidP="00B22665">
            <w:pPr>
              <w:spacing w:line="228" w:lineRule="auto"/>
              <w:jc w:val="center"/>
              <w:rPr>
                <w:i/>
                <w:szCs w:val="22"/>
              </w:rPr>
            </w:pPr>
            <w:r w:rsidRPr="00670A2A">
              <w:rPr>
                <w:i/>
                <w:szCs w:val="22"/>
                <w:lang w:val="en-US"/>
              </w:rPr>
              <w:t>B</w:t>
            </w:r>
          </w:p>
        </w:tc>
        <w:tc>
          <w:tcPr>
            <w:tcW w:w="638" w:type="dxa"/>
          </w:tcPr>
          <w:p w:rsidR="00B04B68" w:rsidRPr="006D0BCC" w:rsidRDefault="00B04B68" w:rsidP="00B22665">
            <w:pPr>
              <w:spacing w:line="228" w:lineRule="auto"/>
              <w:jc w:val="center"/>
              <w:rPr>
                <w:i/>
                <w:szCs w:val="22"/>
              </w:rPr>
            </w:pPr>
            <w:r w:rsidRPr="00670A2A">
              <w:rPr>
                <w:i/>
                <w:szCs w:val="22"/>
                <w:lang w:val="en-US"/>
              </w:rPr>
              <w:t>C</w:t>
            </w:r>
          </w:p>
        </w:tc>
        <w:tc>
          <w:tcPr>
            <w:tcW w:w="638" w:type="dxa"/>
          </w:tcPr>
          <w:p w:rsidR="00B04B68" w:rsidRPr="006D0BCC" w:rsidRDefault="00B04B68" w:rsidP="00B22665">
            <w:pPr>
              <w:spacing w:line="228" w:lineRule="auto"/>
              <w:jc w:val="center"/>
              <w:rPr>
                <w:i/>
                <w:szCs w:val="22"/>
              </w:rPr>
            </w:pPr>
            <w:r w:rsidRPr="00670A2A">
              <w:rPr>
                <w:i/>
                <w:szCs w:val="22"/>
                <w:lang w:val="en-US"/>
              </w:rPr>
              <w:t>D</w:t>
            </w:r>
          </w:p>
        </w:tc>
        <w:tc>
          <w:tcPr>
            <w:tcW w:w="638" w:type="dxa"/>
          </w:tcPr>
          <w:p w:rsidR="00B04B68" w:rsidRPr="006D0BCC" w:rsidRDefault="00B04B68" w:rsidP="00B22665">
            <w:pPr>
              <w:spacing w:line="228" w:lineRule="auto"/>
              <w:jc w:val="center"/>
              <w:rPr>
                <w:i/>
                <w:szCs w:val="22"/>
              </w:rPr>
            </w:pPr>
            <w:r w:rsidRPr="00670A2A">
              <w:rPr>
                <w:i/>
                <w:szCs w:val="22"/>
                <w:lang w:val="en-US"/>
              </w:rPr>
              <w:t>E</w:t>
            </w:r>
          </w:p>
        </w:tc>
      </w:tr>
    </w:tbl>
    <w:p w:rsidR="00B04B68" w:rsidRPr="00670A2A" w:rsidRDefault="00B04B68" w:rsidP="00B04B68">
      <w:pPr>
        <w:spacing w:line="228" w:lineRule="auto"/>
        <w:rPr>
          <w:szCs w:val="22"/>
        </w:rPr>
      </w:pPr>
      <w:r>
        <w:rPr>
          <w:szCs w:val="22"/>
        </w:rPr>
        <w:t>По функции переходов получим продукции:</w:t>
      </w:r>
    </w:p>
    <w:p w:rsidR="00B04B68" w:rsidRPr="00B87FA4" w:rsidRDefault="00B04B68" w:rsidP="00B04B68">
      <w:pPr>
        <w:rPr>
          <w:lang w:val="en-US"/>
        </w:rPr>
      </w:pPr>
      <w:r>
        <w:tab/>
      </w:r>
      <w:r>
        <w:sym w:font="Symbol" w:char="F064"/>
      </w:r>
      <w:r w:rsidRPr="00B87FA4">
        <w:rPr>
          <w:lang w:val="en-US"/>
        </w:rPr>
        <w:t>(</w:t>
      </w:r>
      <w:r>
        <w:rPr>
          <w:i/>
          <w:lang w:val="en-US"/>
        </w:rPr>
        <w:t>S</w:t>
      </w:r>
      <w:r w:rsidRPr="00B87FA4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d</w:t>
      </w:r>
      <w:r w:rsidRPr="00B87FA4">
        <w:rPr>
          <w:lang w:val="en-US"/>
        </w:rPr>
        <w:t>)</w:t>
      </w:r>
      <w:r>
        <w:rPr>
          <w:lang w:val="en-US"/>
        </w:rPr>
        <w:t> </w:t>
      </w:r>
      <w:proofErr w:type="gramStart"/>
      <w:r w:rsidRPr="00B87FA4">
        <w:rPr>
          <w:lang w:val="en-US"/>
        </w:rPr>
        <w:t>=</w:t>
      </w:r>
      <w:r>
        <w:rPr>
          <w:lang w:val="en-US"/>
        </w:rPr>
        <w:t> </w:t>
      </w:r>
      <w:r>
        <w:rPr>
          <w:i/>
          <w:lang w:val="en-US"/>
        </w:rPr>
        <w:t>A</w:t>
      </w:r>
      <w:proofErr w:type="gramEnd"/>
      <w:r w:rsidRPr="00B87FA4">
        <w:rPr>
          <w:lang w:val="en-US"/>
        </w:rPr>
        <w:tab/>
      </w:r>
      <w:r w:rsidRPr="00B87FA4">
        <w:rPr>
          <w:lang w:val="en-US"/>
        </w:rPr>
        <w:tab/>
      </w:r>
      <w:r>
        <w:sym w:font="Symbol" w:char="F0DE"/>
      </w:r>
      <w:r w:rsidRPr="00B87FA4">
        <w:rPr>
          <w:lang w:val="en-US"/>
        </w:rPr>
        <w:tab/>
      </w:r>
      <w:r w:rsidRPr="002B6CDD">
        <w:rPr>
          <w:i/>
          <w:iCs/>
          <w:lang w:val="en-US"/>
        </w:rPr>
        <w:t>S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dA</w:t>
      </w:r>
    </w:p>
    <w:p w:rsidR="00B04B68" w:rsidRPr="00670A2A" w:rsidRDefault="00B04B68" w:rsidP="00B04B68">
      <w:pPr>
        <w:rPr>
          <w:lang w:val="en-US"/>
        </w:rPr>
      </w:pPr>
      <w:r w:rsidRPr="00B87FA4">
        <w:rPr>
          <w:lang w:val="en-US"/>
        </w:rPr>
        <w:tab/>
      </w:r>
      <w:r>
        <w:sym w:font="Symbol" w:char="F064"/>
      </w:r>
      <w:r w:rsidRPr="00B87FA4">
        <w:rPr>
          <w:lang w:val="en-US"/>
        </w:rPr>
        <w:t>(</w:t>
      </w:r>
      <w:r>
        <w:rPr>
          <w:i/>
          <w:lang w:val="en-US"/>
        </w:rPr>
        <w:t>A</w:t>
      </w:r>
      <w:r w:rsidRPr="00B87FA4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d</w:t>
      </w:r>
      <w:r w:rsidRPr="008D4A18">
        <w:rPr>
          <w:lang w:val="en-US"/>
        </w:rPr>
        <w:t>)</w:t>
      </w:r>
      <w:r>
        <w:rPr>
          <w:lang w:val="en-US"/>
        </w:rPr>
        <w:t> </w:t>
      </w:r>
      <w:r w:rsidRPr="008D4A18">
        <w:rPr>
          <w:lang w:val="en-US"/>
        </w:rPr>
        <w:t>=</w:t>
      </w:r>
      <w:r>
        <w:rPr>
          <w:lang w:val="en-US"/>
        </w:rPr>
        <w:t> </w:t>
      </w:r>
      <w:r w:rsidRPr="00670A2A">
        <w:rPr>
          <w:i/>
          <w:lang w:val="en-US"/>
        </w:rPr>
        <w:t>A</w:t>
      </w:r>
      <w:r w:rsidRPr="00B04B68">
        <w:rPr>
          <w:lang w:val="en-US"/>
        </w:rPr>
        <w:tab/>
      </w:r>
      <w:r w:rsidRPr="00B04B68">
        <w:rPr>
          <w:lang w:val="en-US"/>
        </w:rPr>
        <w:tab/>
      </w:r>
      <w:r>
        <w:sym w:font="Symbol" w:char="F0DE"/>
      </w:r>
      <w:r w:rsidRPr="00B04B68">
        <w:rPr>
          <w:lang w:val="en-US"/>
        </w:rPr>
        <w:tab/>
      </w:r>
      <w:r w:rsidRPr="002B6CDD">
        <w:rPr>
          <w:i/>
          <w:iCs/>
          <w:lang w:val="en-US"/>
        </w:rPr>
        <w:t>A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d</w:t>
      </w:r>
      <w:r w:rsidRPr="002B6CDD">
        <w:rPr>
          <w:i/>
          <w:iCs/>
          <w:lang w:val="en-US"/>
        </w:rPr>
        <w:t>A</w:t>
      </w:r>
    </w:p>
    <w:p w:rsidR="00B04B68" w:rsidRPr="00670A2A" w:rsidRDefault="00B04B68" w:rsidP="00B04B68">
      <w:pPr>
        <w:rPr>
          <w:lang w:val="en-US"/>
        </w:rPr>
      </w:pPr>
      <w:r w:rsidRPr="008D4A18">
        <w:rPr>
          <w:lang w:val="en-US"/>
        </w:rPr>
        <w:tab/>
      </w:r>
      <w:r>
        <w:sym w:font="Symbol" w:char="F064"/>
      </w:r>
      <w:r w:rsidRPr="008D4A18">
        <w:rPr>
          <w:lang w:val="en-US"/>
        </w:rPr>
        <w:t>(</w:t>
      </w:r>
      <w:r>
        <w:rPr>
          <w:i/>
          <w:lang w:val="en-US"/>
        </w:rPr>
        <w:t>A</w:t>
      </w:r>
      <w:r w:rsidRPr="008D4A18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p</w:t>
      </w:r>
      <w:r w:rsidRPr="008D4A18">
        <w:rPr>
          <w:lang w:val="en-US"/>
        </w:rPr>
        <w:t>)</w:t>
      </w:r>
      <w:r>
        <w:rPr>
          <w:lang w:val="en-US"/>
        </w:rPr>
        <w:t> </w:t>
      </w:r>
      <w:r w:rsidRPr="008D4A18">
        <w:rPr>
          <w:lang w:val="en-US"/>
        </w:rPr>
        <w:t>=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670A2A">
        <w:rPr>
          <w:lang w:val="en-US"/>
        </w:rPr>
        <w:tab/>
      </w:r>
      <w:r w:rsidRPr="00670A2A">
        <w:rPr>
          <w:lang w:val="en-US"/>
        </w:rPr>
        <w:tab/>
      </w:r>
      <w:r>
        <w:sym w:font="Symbol" w:char="F0DE"/>
      </w:r>
      <w:r w:rsidRPr="00670A2A">
        <w:rPr>
          <w:lang w:val="en-US"/>
        </w:rPr>
        <w:tab/>
      </w:r>
      <w:r w:rsidRPr="002B6CDD">
        <w:rPr>
          <w:i/>
          <w:iCs/>
          <w:lang w:val="en-US"/>
        </w:rPr>
        <w:t>A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proofErr w:type="gramStart"/>
      <w:r>
        <w:rPr>
          <w:i/>
          <w:iCs/>
          <w:lang w:val="en-US"/>
        </w:rPr>
        <w:t>pB</w:t>
      </w:r>
      <w:proofErr w:type="gramEnd"/>
    </w:p>
    <w:p w:rsidR="00B04B68" w:rsidRPr="00B04B68" w:rsidRDefault="00B04B68" w:rsidP="00B04B68">
      <w:pPr>
        <w:rPr>
          <w:lang w:val="en-US"/>
        </w:rPr>
      </w:pPr>
      <w:r w:rsidRPr="008D4A18">
        <w:rPr>
          <w:lang w:val="en-US"/>
        </w:rPr>
        <w:tab/>
      </w:r>
      <w:r>
        <w:sym w:font="Symbol" w:char="F064"/>
      </w:r>
      <w:r w:rsidRPr="00B04B68">
        <w:rPr>
          <w:lang w:val="en-US"/>
        </w:rPr>
        <w:t>(</w:t>
      </w:r>
      <w:r>
        <w:rPr>
          <w:i/>
          <w:lang w:val="en-US"/>
        </w:rPr>
        <w:t>A</w:t>
      </w:r>
      <w:r w:rsidRPr="00B04B68">
        <w:rPr>
          <w:lang w:val="en-US"/>
        </w:rPr>
        <w:t>,</w:t>
      </w:r>
      <w:r>
        <w:rPr>
          <w:lang w:val="en-US"/>
        </w:rPr>
        <w:t> </w:t>
      </w:r>
      <w:r>
        <w:sym w:font="Symbol" w:char="F05E"/>
      </w:r>
      <w:r w:rsidRPr="00B04B68">
        <w:rPr>
          <w:sz w:val="24"/>
          <w:szCs w:val="24"/>
          <w:vertAlign w:val="subscript"/>
          <w:lang w:val="en-US"/>
        </w:rPr>
        <w:t>1</w:t>
      </w:r>
      <w:r w:rsidRPr="00B04B68">
        <w:rPr>
          <w:lang w:val="en-US"/>
        </w:rPr>
        <w:t>)</w:t>
      </w:r>
      <w:r>
        <w:rPr>
          <w:lang w:val="en-US"/>
        </w:rPr>
        <w:t> </w:t>
      </w:r>
      <w:r w:rsidRPr="00B04B68">
        <w:rPr>
          <w:lang w:val="en-US"/>
        </w:rPr>
        <w:t>=</w:t>
      </w:r>
      <w:r>
        <w:rPr>
          <w:lang w:val="en-US"/>
        </w:rPr>
        <w:t> </w:t>
      </w:r>
      <w:r>
        <w:rPr>
          <w:i/>
          <w:lang w:val="en-US"/>
        </w:rPr>
        <w:t>D</w:t>
      </w:r>
      <w:r w:rsidRPr="00B04B68">
        <w:rPr>
          <w:lang w:val="en-US"/>
        </w:rPr>
        <w:tab/>
      </w:r>
      <w:r w:rsidRPr="00B04B68">
        <w:rPr>
          <w:lang w:val="en-US"/>
        </w:rPr>
        <w:tab/>
      </w:r>
      <w:r>
        <w:sym w:font="Symbol" w:char="F0DE"/>
      </w:r>
      <w:r w:rsidRPr="00B04B68">
        <w:rPr>
          <w:lang w:val="en-US"/>
        </w:rPr>
        <w:tab/>
      </w:r>
      <w:r w:rsidRPr="002B6CDD">
        <w:rPr>
          <w:i/>
          <w:iCs/>
          <w:lang w:val="en-US"/>
        </w:rPr>
        <w:t>A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sym w:font="Symbol" w:char="F05E"/>
      </w:r>
      <w:r w:rsidRPr="00B04B68">
        <w:rPr>
          <w:sz w:val="24"/>
          <w:szCs w:val="24"/>
          <w:vertAlign w:val="subscript"/>
          <w:lang w:val="en-US"/>
        </w:rPr>
        <w:t>1</w:t>
      </w:r>
      <w:r>
        <w:rPr>
          <w:i/>
          <w:iCs/>
          <w:lang w:val="en-US"/>
        </w:rPr>
        <w:t>D</w:t>
      </w:r>
      <w:r w:rsidRPr="00D80118">
        <w:rPr>
          <w:lang w:val="en-US"/>
        </w:rPr>
        <w:t> </w:t>
      </w:r>
      <w:r w:rsidRPr="00B04B68">
        <w:rPr>
          <w:lang w:val="en-US"/>
        </w:rPr>
        <w:t>|</w:t>
      </w:r>
      <w:r w:rsidRPr="00621AC2">
        <w:rPr>
          <w:lang w:val="en-US"/>
        </w:rPr>
        <w:t> </w:t>
      </w:r>
      <w:r>
        <w:sym w:font="Symbol" w:char="F05E"/>
      </w:r>
      <w:r w:rsidRPr="00B04B68">
        <w:rPr>
          <w:sz w:val="24"/>
          <w:szCs w:val="24"/>
          <w:vertAlign w:val="subscript"/>
          <w:lang w:val="en-US"/>
        </w:rPr>
        <w:t>1</w:t>
      </w:r>
    </w:p>
    <w:p w:rsidR="00B04B68" w:rsidRPr="00670A2A" w:rsidRDefault="00B04B68" w:rsidP="00B04B68">
      <w:pPr>
        <w:rPr>
          <w:lang w:val="en-US"/>
        </w:rPr>
      </w:pPr>
      <w:r w:rsidRPr="00B04B68">
        <w:rPr>
          <w:lang w:val="en-US"/>
        </w:rPr>
        <w:tab/>
      </w:r>
      <w:r>
        <w:sym w:font="Symbol" w:char="F064"/>
      </w:r>
      <w:r w:rsidRPr="008D4A18">
        <w:rPr>
          <w:lang w:val="en-US"/>
        </w:rPr>
        <w:t>(</w:t>
      </w:r>
      <w:r>
        <w:rPr>
          <w:i/>
          <w:lang w:val="en-US"/>
        </w:rPr>
        <w:t>B</w:t>
      </w:r>
      <w:r w:rsidRPr="008D4A18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d</w:t>
      </w:r>
      <w:r w:rsidRPr="008D4A18">
        <w:rPr>
          <w:lang w:val="en-US"/>
        </w:rPr>
        <w:t>)</w:t>
      </w:r>
      <w:r>
        <w:rPr>
          <w:lang w:val="en-US"/>
        </w:rPr>
        <w:t> </w:t>
      </w:r>
      <w:r w:rsidRPr="008D4A18">
        <w:rPr>
          <w:lang w:val="en-US"/>
        </w:rPr>
        <w:t>=</w:t>
      </w:r>
      <w:r>
        <w:rPr>
          <w:lang w:val="en-US"/>
        </w:rPr>
        <w:t> </w:t>
      </w:r>
      <w:r>
        <w:rPr>
          <w:i/>
          <w:lang w:val="en-US"/>
        </w:rPr>
        <w:t>C</w:t>
      </w:r>
      <w:r w:rsidRPr="00670A2A">
        <w:rPr>
          <w:lang w:val="en-US"/>
        </w:rPr>
        <w:tab/>
      </w:r>
      <w:r w:rsidRPr="00670A2A">
        <w:rPr>
          <w:lang w:val="en-US"/>
        </w:rPr>
        <w:tab/>
      </w:r>
      <w:r>
        <w:sym w:font="Symbol" w:char="F0DE"/>
      </w:r>
      <w:r w:rsidRPr="00670A2A">
        <w:rPr>
          <w:lang w:val="en-US"/>
        </w:rPr>
        <w:tab/>
      </w:r>
      <w:r>
        <w:rPr>
          <w:i/>
          <w:iCs/>
          <w:lang w:val="en-US"/>
        </w:rPr>
        <w:t>B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dC</w:t>
      </w:r>
    </w:p>
    <w:p w:rsidR="00B04B68" w:rsidRPr="00670A2A" w:rsidRDefault="00B04B68" w:rsidP="00B04B68">
      <w:pPr>
        <w:rPr>
          <w:lang w:val="en-US"/>
        </w:rPr>
      </w:pPr>
      <w:r w:rsidRPr="008D4A18">
        <w:rPr>
          <w:lang w:val="en-US"/>
        </w:rPr>
        <w:tab/>
      </w:r>
      <w:r>
        <w:sym w:font="Symbol" w:char="F064"/>
      </w:r>
      <w:r w:rsidRPr="00670A2A">
        <w:rPr>
          <w:lang w:val="en-US"/>
        </w:rPr>
        <w:t>(</w:t>
      </w:r>
      <w:r>
        <w:rPr>
          <w:i/>
          <w:lang w:val="en-US"/>
        </w:rPr>
        <w:t>C</w:t>
      </w:r>
      <w:r w:rsidRPr="00670A2A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d</w:t>
      </w:r>
      <w:r w:rsidRPr="00670A2A">
        <w:rPr>
          <w:lang w:val="en-US"/>
        </w:rPr>
        <w:t>)</w:t>
      </w:r>
      <w:r>
        <w:rPr>
          <w:lang w:val="en-US"/>
        </w:rPr>
        <w:t> </w:t>
      </w:r>
      <w:r w:rsidRPr="00670A2A">
        <w:rPr>
          <w:lang w:val="en-US"/>
        </w:rPr>
        <w:t>=</w:t>
      </w:r>
      <w:r>
        <w:rPr>
          <w:lang w:val="en-US"/>
        </w:rPr>
        <w:t> </w:t>
      </w:r>
      <w:r w:rsidRPr="00670A2A">
        <w:rPr>
          <w:i/>
          <w:lang w:val="en-US"/>
        </w:rPr>
        <w:t>C</w:t>
      </w:r>
      <w:r w:rsidRPr="00670A2A">
        <w:rPr>
          <w:lang w:val="en-US"/>
        </w:rPr>
        <w:tab/>
      </w:r>
      <w:r w:rsidRPr="00670A2A">
        <w:rPr>
          <w:lang w:val="en-US"/>
        </w:rPr>
        <w:tab/>
      </w:r>
      <w:r>
        <w:sym w:font="Symbol" w:char="F0DE"/>
      </w:r>
      <w:r w:rsidRPr="00670A2A">
        <w:rPr>
          <w:lang w:val="en-US"/>
        </w:rPr>
        <w:tab/>
      </w:r>
      <w:r>
        <w:rPr>
          <w:i/>
          <w:iCs/>
          <w:lang w:val="en-US"/>
        </w:rPr>
        <w:t>C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dC</w:t>
      </w:r>
    </w:p>
    <w:p w:rsidR="00B04B68" w:rsidRPr="00670A2A" w:rsidRDefault="00B04B68" w:rsidP="00B04B68">
      <w:r w:rsidRPr="00670A2A">
        <w:rPr>
          <w:lang w:val="en-US"/>
        </w:rPr>
        <w:tab/>
      </w:r>
      <w:r>
        <w:sym w:font="Symbol" w:char="F064"/>
      </w:r>
      <w:r w:rsidRPr="00BE6980">
        <w:t>(</w:t>
      </w:r>
      <w:r w:rsidRPr="00670A2A">
        <w:rPr>
          <w:i/>
          <w:lang w:val="en-US"/>
        </w:rPr>
        <w:t>C</w:t>
      </w:r>
      <w:r w:rsidRPr="00BE6980">
        <w:t>,</w:t>
      </w:r>
      <w:r>
        <w:rPr>
          <w:lang w:val="en-US"/>
        </w:rPr>
        <w:t> </w:t>
      </w:r>
      <w:r>
        <w:sym w:font="Symbol" w:char="F05E"/>
      </w:r>
      <w:r w:rsidRPr="00BE6980">
        <w:rPr>
          <w:sz w:val="24"/>
          <w:szCs w:val="24"/>
          <w:vertAlign w:val="subscript"/>
        </w:rPr>
        <w:t>2</w:t>
      </w:r>
      <w:r w:rsidRPr="00BE6980">
        <w:t>)</w:t>
      </w:r>
      <w:r>
        <w:rPr>
          <w:lang w:val="en-US"/>
        </w:rPr>
        <w:t> </w:t>
      </w:r>
      <w:r w:rsidRPr="00BE6980">
        <w:t>=</w:t>
      </w:r>
      <w:r>
        <w:rPr>
          <w:lang w:val="en-US"/>
        </w:rPr>
        <w:t> </w:t>
      </w:r>
      <w:r w:rsidRPr="00670A2A">
        <w:rPr>
          <w:i/>
          <w:lang w:val="en-US"/>
        </w:rPr>
        <w:t>E</w:t>
      </w:r>
      <w:r>
        <w:tab/>
      </w:r>
      <w:r>
        <w:tab/>
      </w:r>
      <w:r>
        <w:sym w:font="Symbol" w:char="F0DE"/>
      </w:r>
      <w:r>
        <w:tab/>
      </w:r>
      <w:r>
        <w:rPr>
          <w:i/>
          <w:iCs/>
          <w:lang w:val="en-US"/>
        </w:rPr>
        <w:t>C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sym w:font="Symbol" w:char="F05E"/>
      </w:r>
      <w:r w:rsidRPr="00BE6980">
        <w:rPr>
          <w:sz w:val="24"/>
          <w:szCs w:val="24"/>
          <w:vertAlign w:val="subscript"/>
        </w:rPr>
        <w:t>2</w:t>
      </w:r>
      <w:r>
        <w:rPr>
          <w:i/>
          <w:iCs/>
          <w:lang w:val="en-US"/>
        </w:rPr>
        <w:t>E</w:t>
      </w:r>
      <w:r w:rsidRPr="00D80118">
        <w:rPr>
          <w:lang w:val="en-US"/>
        </w:rPr>
        <w:t> </w:t>
      </w:r>
      <w:r w:rsidRPr="00BE6980">
        <w:t>|</w:t>
      </w:r>
      <w:r w:rsidRPr="00621AC2">
        <w:rPr>
          <w:lang w:val="en-US"/>
        </w:rPr>
        <w:t> </w:t>
      </w:r>
      <w:r>
        <w:sym w:font="Symbol" w:char="F05E"/>
      </w:r>
      <w:r w:rsidRPr="00BE6980">
        <w:rPr>
          <w:sz w:val="24"/>
          <w:szCs w:val="24"/>
          <w:vertAlign w:val="subscript"/>
        </w:rPr>
        <w:t>2</w:t>
      </w:r>
    </w:p>
    <w:p w:rsidR="00B04B68" w:rsidRPr="00BE6980" w:rsidRDefault="00B04B68" w:rsidP="00B04B68">
      <w:pPr>
        <w:spacing w:line="228" w:lineRule="auto"/>
        <w:rPr>
          <w:szCs w:val="22"/>
        </w:rPr>
      </w:pPr>
      <w:r>
        <w:rPr>
          <w:szCs w:val="22"/>
        </w:rPr>
        <w:t xml:space="preserve">Продукции </w:t>
      </w:r>
      <w:r w:rsidRPr="002B6CDD">
        <w:rPr>
          <w:i/>
          <w:iCs/>
          <w:lang w:val="en-US"/>
        </w:rPr>
        <w:t>A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sym w:font="Symbol" w:char="F05E"/>
      </w:r>
      <w:r w:rsidRPr="00BE6980">
        <w:rPr>
          <w:sz w:val="24"/>
          <w:szCs w:val="24"/>
          <w:vertAlign w:val="subscript"/>
        </w:rPr>
        <w:t>1</w:t>
      </w:r>
      <w:r>
        <w:rPr>
          <w:szCs w:val="22"/>
        </w:rPr>
        <w:t xml:space="preserve"> и </w:t>
      </w:r>
      <w:r>
        <w:rPr>
          <w:i/>
          <w:iCs/>
          <w:lang w:val="en-US"/>
        </w:rPr>
        <w:t>C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sym w:font="Symbol" w:char="F05E"/>
      </w:r>
      <w:r w:rsidRPr="00BE6980">
        <w:rPr>
          <w:sz w:val="24"/>
          <w:szCs w:val="24"/>
          <w:vertAlign w:val="subscript"/>
        </w:rPr>
        <w:t>2</w:t>
      </w:r>
      <w:r>
        <w:rPr>
          <w:szCs w:val="22"/>
        </w:rPr>
        <w:t xml:space="preserve"> добавлены, поскольку состояния </w:t>
      </w:r>
      <w:r w:rsidRPr="00BE6980">
        <w:rPr>
          <w:i/>
          <w:szCs w:val="22"/>
          <w:lang w:val="en-US"/>
        </w:rPr>
        <w:t>D</w:t>
      </w:r>
      <w:r w:rsidRPr="00BE6980">
        <w:rPr>
          <w:szCs w:val="22"/>
        </w:rPr>
        <w:t xml:space="preserve"> </w:t>
      </w:r>
      <w:r>
        <w:rPr>
          <w:szCs w:val="22"/>
        </w:rPr>
        <w:t xml:space="preserve">и </w:t>
      </w:r>
      <w:r w:rsidRPr="00BE6980">
        <w:rPr>
          <w:i/>
          <w:szCs w:val="22"/>
          <w:lang w:val="en-US"/>
        </w:rPr>
        <w:t>E</w:t>
      </w:r>
      <w:r w:rsidRPr="00BE6980">
        <w:rPr>
          <w:szCs w:val="22"/>
        </w:rPr>
        <w:t xml:space="preserve"> </w:t>
      </w:r>
      <w:r>
        <w:rPr>
          <w:szCs w:val="22"/>
        </w:rPr>
        <w:t>являются конечными. В полученной грамматике нетермин</w:t>
      </w:r>
      <w:r>
        <w:rPr>
          <w:szCs w:val="22"/>
        </w:rPr>
        <w:t>а</w:t>
      </w:r>
      <w:r>
        <w:rPr>
          <w:szCs w:val="22"/>
        </w:rPr>
        <w:t xml:space="preserve">лы </w:t>
      </w:r>
      <w:r w:rsidRPr="00BE6980">
        <w:rPr>
          <w:i/>
          <w:szCs w:val="22"/>
          <w:lang w:val="en-US"/>
        </w:rPr>
        <w:t>D</w:t>
      </w:r>
      <w:r w:rsidRPr="00BE6980">
        <w:rPr>
          <w:szCs w:val="22"/>
        </w:rPr>
        <w:t xml:space="preserve"> </w:t>
      </w:r>
      <w:r>
        <w:rPr>
          <w:szCs w:val="22"/>
        </w:rPr>
        <w:t xml:space="preserve">и </w:t>
      </w:r>
      <w:r w:rsidRPr="00BE6980">
        <w:rPr>
          <w:i/>
          <w:szCs w:val="22"/>
          <w:lang w:val="en-US"/>
        </w:rPr>
        <w:t>E</w:t>
      </w:r>
      <w:r>
        <w:rPr>
          <w:szCs w:val="22"/>
        </w:rPr>
        <w:t xml:space="preserve"> непроизводящие, поэтому эти нетерминалы и соде</w:t>
      </w:r>
      <w:r>
        <w:rPr>
          <w:szCs w:val="22"/>
        </w:rPr>
        <w:t>р</w:t>
      </w:r>
      <w:r>
        <w:rPr>
          <w:szCs w:val="22"/>
        </w:rPr>
        <w:t xml:space="preserve">жащие их продукции </w:t>
      </w:r>
      <w:r w:rsidRPr="002B6CDD">
        <w:rPr>
          <w:i/>
          <w:iCs/>
          <w:lang w:val="en-US"/>
        </w:rPr>
        <w:t>A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sym w:font="Symbol" w:char="F05E"/>
      </w:r>
      <w:r w:rsidRPr="00BE6980">
        <w:rPr>
          <w:sz w:val="24"/>
          <w:szCs w:val="24"/>
          <w:vertAlign w:val="subscript"/>
        </w:rPr>
        <w:t>1</w:t>
      </w:r>
      <w:r>
        <w:rPr>
          <w:i/>
          <w:iCs/>
          <w:lang w:val="en-US"/>
        </w:rPr>
        <w:t>D</w:t>
      </w:r>
      <w:r>
        <w:rPr>
          <w:szCs w:val="22"/>
        </w:rPr>
        <w:t xml:space="preserve"> и </w:t>
      </w:r>
      <w:r>
        <w:rPr>
          <w:i/>
          <w:iCs/>
          <w:lang w:val="en-US"/>
        </w:rPr>
        <w:t>C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sym w:font="Symbol" w:char="F05E"/>
      </w:r>
      <w:r w:rsidRPr="00BE6980">
        <w:rPr>
          <w:sz w:val="24"/>
          <w:szCs w:val="24"/>
          <w:vertAlign w:val="subscript"/>
        </w:rPr>
        <w:t>2</w:t>
      </w:r>
      <w:r>
        <w:rPr>
          <w:i/>
          <w:iCs/>
          <w:lang w:val="en-US"/>
        </w:rPr>
        <w:t>E</w:t>
      </w:r>
      <w:r>
        <w:rPr>
          <w:szCs w:val="22"/>
        </w:rPr>
        <w:t xml:space="preserve"> можно удалить из грамматики. В результате получим регулярную грамматику</w:t>
      </w:r>
    </w:p>
    <w:p w:rsidR="00B04B68" w:rsidRPr="00B04B68" w:rsidRDefault="00B04B68" w:rsidP="00B04B68">
      <w:r>
        <w:rPr>
          <w:i/>
          <w:iCs/>
        </w:rPr>
        <w:tab/>
      </w:r>
      <w:r w:rsidRPr="002B6CDD">
        <w:rPr>
          <w:i/>
          <w:iCs/>
          <w:lang w:val="en-US"/>
        </w:rPr>
        <w:t>S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dA</w:t>
      </w:r>
      <w:r w:rsidRPr="00B04B68">
        <w:t>,</w:t>
      </w:r>
    </w:p>
    <w:p w:rsidR="00B04B68" w:rsidRPr="00B04B68" w:rsidRDefault="00B04B68" w:rsidP="00B04B68">
      <w:r w:rsidRPr="00B04B68">
        <w:tab/>
      </w:r>
      <w:r w:rsidRPr="002B6CDD">
        <w:rPr>
          <w:i/>
          <w:iCs/>
          <w:lang w:val="en-US"/>
        </w:rPr>
        <w:t>A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d</w:t>
      </w:r>
      <w:r w:rsidRPr="002B6CDD">
        <w:rPr>
          <w:i/>
          <w:iCs/>
          <w:lang w:val="en-US"/>
        </w:rPr>
        <w:t>A</w:t>
      </w:r>
      <w:r w:rsidRPr="00D80118">
        <w:rPr>
          <w:lang w:val="en-US"/>
        </w:rPr>
        <w:t> </w:t>
      </w:r>
      <w:r w:rsidRPr="00B04B68">
        <w:t>|</w:t>
      </w:r>
      <w:r w:rsidRPr="00621AC2">
        <w:rPr>
          <w:lang w:val="en-US"/>
        </w:rPr>
        <w:t> </w:t>
      </w:r>
      <w:r>
        <w:sym w:font="Symbol" w:char="F05E"/>
      </w:r>
      <w:r w:rsidRPr="00B04B68">
        <w:rPr>
          <w:sz w:val="24"/>
          <w:szCs w:val="24"/>
          <w:vertAlign w:val="subscript"/>
        </w:rPr>
        <w:t>1</w:t>
      </w:r>
      <w:r w:rsidRPr="00D80118">
        <w:rPr>
          <w:lang w:val="en-US"/>
        </w:rPr>
        <w:t> </w:t>
      </w:r>
      <w:r w:rsidRPr="00B04B68">
        <w:t>|</w:t>
      </w:r>
      <w:r w:rsidRPr="00D80118">
        <w:rPr>
          <w:lang w:val="en-US"/>
        </w:rPr>
        <w:t> </w:t>
      </w:r>
      <w:proofErr w:type="gramStart"/>
      <w:r w:rsidRPr="00D80118">
        <w:rPr>
          <w:i/>
          <w:lang w:val="en-US"/>
        </w:rPr>
        <w:t>pB</w:t>
      </w:r>
      <w:proofErr w:type="gramEnd"/>
      <w:r w:rsidRPr="00B04B68">
        <w:t>,</w:t>
      </w:r>
    </w:p>
    <w:p w:rsidR="00B04B68" w:rsidRPr="006D0BCC" w:rsidRDefault="00B04B68" w:rsidP="00B04B68">
      <w:r w:rsidRPr="00B04B68">
        <w:rPr>
          <w:i/>
          <w:iCs/>
        </w:rPr>
        <w:tab/>
      </w:r>
      <w:r>
        <w:rPr>
          <w:i/>
          <w:iCs/>
          <w:lang w:val="en-US"/>
        </w:rPr>
        <w:t>B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dC</w:t>
      </w:r>
      <w:r w:rsidRPr="006D0BCC">
        <w:t>,</w:t>
      </w:r>
    </w:p>
    <w:p w:rsidR="00B04B68" w:rsidRPr="006D0BCC" w:rsidRDefault="00B04B68" w:rsidP="00B04B68">
      <w:r w:rsidRPr="006D0BCC">
        <w:tab/>
      </w:r>
      <w:proofErr w:type="gramStart"/>
      <w:r>
        <w:rPr>
          <w:i/>
          <w:iCs/>
          <w:lang w:val="en-US"/>
        </w:rPr>
        <w:t>C</w:t>
      </w:r>
      <w:r w:rsidRPr="00D80118">
        <w:rPr>
          <w:lang w:val="en-US"/>
        </w:rPr>
        <w:t> </w:t>
      </w:r>
      <w:r>
        <w:sym w:font="Symbol" w:char="F0AE"/>
      </w:r>
      <w:r w:rsidRPr="00D80118">
        <w:rPr>
          <w:lang w:val="en-US"/>
        </w:rPr>
        <w:t> </w:t>
      </w:r>
      <w:r>
        <w:rPr>
          <w:i/>
          <w:iCs/>
          <w:lang w:val="en-US"/>
        </w:rPr>
        <w:t>dC</w:t>
      </w:r>
      <w:r w:rsidRPr="00D80118">
        <w:rPr>
          <w:lang w:val="en-US"/>
        </w:rPr>
        <w:t> </w:t>
      </w:r>
      <w:r w:rsidRPr="006D0BCC">
        <w:t>|</w:t>
      </w:r>
      <w:r w:rsidRPr="00621AC2">
        <w:rPr>
          <w:lang w:val="en-US"/>
        </w:rPr>
        <w:t> </w:t>
      </w:r>
      <w:r>
        <w:sym w:font="Symbol" w:char="F05E"/>
      </w:r>
      <w:r w:rsidRPr="006D0BCC">
        <w:rPr>
          <w:sz w:val="24"/>
          <w:szCs w:val="24"/>
          <w:vertAlign w:val="subscript"/>
        </w:rPr>
        <w:t>2</w:t>
      </w:r>
      <w:r w:rsidRPr="006D0BCC">
        <w:t>.</w:t>
      </w:r>
      <w:proofErr w:type="gramEnd"/>
    </w:p>
    <w:p w:rsidR="00B04B68" w:rsidRPr="00BE6980" w:rsidRDefault="00B04B68" w:rsidP="00B04B68">
      <w:pPr>
        <w:spacing w:line="228" w:lineRule="auto"/>
        <w:rPr>
          <w:szCs w:val="22"/>
        </w:rPr>
      </w:pPr>
    </w:p>
    <w:p w:rsidR="00503FFD" w:rsidRDefault="00503FFD">
      <w:pPr>
        <w:overflowPunct/>
        <w:autoSpaceDE/>
        <w:autoSpaceDN/>
        <w:adjustRightInd/>
        <w:jc w:val="left"/>
        <w:textAlignment w:val="auto"/>
        <w:rPr>
          <w:b/>
          <w:szCs w:val="22"/>
        </w:rPr>
      </w:pPr>
      <w:r>
        <w:br w:type="page"/>
      </w:r>
    </w:p>
    <w:p w:rsidR="00D27CFE" w:rsidRDefault="007C2E58" w:rsidP="007C2E58">
      <w:pPr>
        <w:pStyle w:val="2"/>
      </w:pPr>
      <w:bookmarkStart w:id="32" w:name="_Toc85196492"/>
      <w:r>
        <w:lastRenderedPageBreak/>
        <w:t>Регулярные выражения</w:t>
      </w:r>
      <w:bookmarkEnd w:id="32"/>
    </w:p>
    <w:p w:rsidR="00D27CFE" w:rsidRDefault="00D27CFE" w:rsidP="00DD7DC9"/>
    <w:p w:rsidR="00B87FA4" w:rsidRDefault="00B87FA4" w:rsidP="00B87FA4">
      <w:r>
        <w:tab/>
        <w:t>Альтернативой регулярным грамматикам для формального описания регулярных языков явля</w:t>
      </w:r>
      <w:r w:rsidR="005D3A79">
        <w:t>ю</w:t>
      </w:r>
      <w:r>
        <w:t>тся регулярны</w:t>
      </w:r>
      <w:r w:rsidR="005D3A79">
        <w:t>е</w:t>
      </w:r>
      <w:r>
        <w:t xml:space="preserve"> выражени</w:t>
      </w:r>
      <w:r w:rsidR="005D3A79">
        <w:t>я</w:t>
      </w:r>
      <w:r>
        <w:t>.</w:t>
      </w:r>
      <w:r w:rsidRPr="00B650B3">
        <w:t xml:space="preserve"> </w:t>
      </w:r>
      <w:r>
        <w:t>Регулярные выражения эквивалентны регулярным грамматикам</w:t>
      </w:r>
      <w:r w:rsidR="005D3A79">
        <w:t xml:space="preserve"> и широко используются на практике</w:t>
      </w:r>
      <w:r>
        <w:t>.</w:t>
      </w:r>
    </w:p>
    <w:p w:rsidR="00B87FA4" w:rsidRDefault="00B87FA4" w:rsidP="00B87FA4">
      <w:r>
        <w:tab/>
        <w:t xml:space="preserve">Регулярное выражение </w:t>
      </w:r>
      <w:r w:rsidRPr="00552D3F">
        <w:rPr>
          <w:i/>
          <w:lang w:val="en-US"/>
        </w:rPr>
        <w:t>r</w:t>
      </w:r>
      <w:r>
        <w:t xml:space="preserve"> </w:t>
      </w:r>
      <w:r w:rsidRPr="00552D3F">
        <w:t xml:space="preserve">над алфавитом </w:t>
      </w:r>
      <w:r w:rsidRPr="00552D3F">
        <w:rPr>
          <w:i/>
          <w:lang w:val="en-US"/>
        </w:rPr>
        <w:t>T</w:t>
      </w:r>
      <w:r w:rsidRPr="00552D3F">
        <w:t xml:space="preserve"> </w:t>
      </w:r>
      <w:r>
        <w:t xml:space="preserve">описывает язык </w:t>
      </w:r>
      <w:r w:rsidRPr="00552D3F">
        <w:rPr>
          <w:i/>
        </w:rPr>
        <w:t>L</w:t>
      </w:r>
      <w:r>
        <w:t>(</w:t>
      </w:r>
      <w:r w:rsidRPr="00552D3F">
        <w:rPr>
          <w:i/>
          <w:lang w:val="en-US"/>
        </w:rPr>
        <w:t>r</w:t>
      </w:r>
      <w:r>
        <w:t xml:space="preserve">), который рекурсивно определяется на основании языков, описываемых подвыражениями </w:t>
      </w:r>
      <w:r w:rsidRPr="00552D3F">
        <w:rPr>
          <w:i/>
          <w:lang w:val="en-US"/>
        </w:rPr>
        <w:t>r</w:t>
      </w:r>
      <w:r>
        <w:t>.</w:t>
      </w:r>
    </w:p>
    <w:p w:rsidR="00B87FA4" w:rsidRDefault="00B87FA4" w:rsidP="00B87FA4">
      <w:r>
        <w:tab/>
        <w:t>Базисные регулярные выражения образованы тремя прав</w:t>
      </w:r>
      <w:r>
        <w:t>и</w:t>
      </w:r>
      <w:r>
        <w:t>лами:</w:t>
      </w:r>
    </w:p>
    <w:p w:rsidR="00B87FA4" w:rsidRDefault="00B87FA4" w:rsidP="00B87FA4">
      <w:r>
        <w:tab/>
        <w:t>1. </w:t>
      </w:r>
      <w:r>
        <w:rPr>
          <w:rFonts w:ascii="TimesNewRomanPSMT" w:hAnsi="TimesNewRomanPSMT" w:cs="TimesNewRomanPSMT"/>
          <w:szCs w:val="22"/>
        </w:rPr>
        <w:t xml:space="preserve">Символ </w:t>
      </w:r>
      <w:r>
        <w:rPr>
          <w:rFonts w:ascii="TimesNewRomanPSMT" w:hAnsi="TimesNewRomanPSMT" w:cs="TimesNewRomanPSMT"/>
          <w:szCs w:val="22"/>
        </w:rPr>
        <w:sym w:font="Symbol" w:char="F0C6"/>
      </w:r>
      <w:r>
        <w:rPr>
          <w:rFonts w:ascii="TimesNewRomanPSMT" w:hAnsi="TimesNewRomanPSMT" w:cs="TimesNewRomanPSMT"/>
          <w:szCs w:val="22"/>
        </w:rPr>
        <w:t xml:space="preserve">, представляющий пустое множество, является регулярным выражением, а </w:t>
      </w:r>
      <w:r w:rsidRPr="00552D3F">
        <w:rPr>
          <w:i/>
        </w:rPr>
        <w:t>L</w:t>
      </w:r>
      <w:r>
        <w:t>(</w:t>
      </w:r>
      <w:r>
        <w:rPr>
          <w:rFonts w:ascii="TimesNewRomanPSMT" w:hAnsi="TimesNewRomanPSMT" w:cs="TimesNewRomanPSMT"/>
          <w:szCs w:val="22"/>
        </w:rPr>
        <w:sym w:font="Symbol" w:char="F0C6"/>
      </w:r>
      <w:r>
        <w:t>) представляет собой пустой язык</w:t>
      </w:r>
      <w:r>
        <w:rPr>
          <w:rFonts w:ascii="TimesNewRomanPSMT" w:hAnsi="TimesNewRomanPSMT" w:cs="TimesNewRomanPSMT"/>
          <w:szCs w:val="22"/>
        </w:rPr>
        <w:t>.</w:t>
      </w:r>
    </w:p>
    <w:p w:rsidR="00B87FA4" w:rsidRDefault="00B87FA4" w:rsidP="00B87FA4">
      <w:r>
        <w:tab/>
        <w:t xml:space="preserve">2. Символ пустой строки </w:t>
      </w:r>
      <w:r>
        <w:sym w:font="Symbol" w:char="F065"/>
      </w:r>
      <w:r>
        <w:t xml:space="preserve"> является регулярным выражен</w:t>
      </w:r>
      <w:r>
        <w:t>и</w:t>
      </w:r>
      <w:r>
        <w:t xml:space="preserve">ем, a </w:t>
      </w:r>
      <w:r w:rsidRPr="00552D3F">
        <w:rPr>
          <w:i/>
        </w:rPr>
        <w:t>L</w:t>
      </w:r>
      <w:r>
        <w:t>(</w:t>
      </w:r>
      <w:r>
        <w:sym w:font="Symbol" w:char="F065"/>
      </w:r>
      <w:r>
        <w:t>) представляет собой множество</w:t>
      </w:r>
      <w:proofErr w:type="gramStart"/>
      <w:r>
        <w:t xml:space="preserve"> {</w:t>
      </w:r>
      <w:r>
        <w:sym w:font="Symbol" w:char="F065"/>
      </w:r>
      <w:r>
        <w:t xml:space="preserve">}, </w:t>
      </w:r>
      <w:proofErr w:type="gramEnd"/>
      <w:r>
        <w:t>т. е. язык, еди</w:t>
      </w:r>
      <w:r>
        <w:t>н</w:t>
      </w:r>
      <w:r>
        <w:t>ственный член которого – пустая строка.</w:t>
      </w:r>
    </w:p>
    <w:p w:rsidR="00B87FA4" w:rsidRPr="00552D3F" w:rsidRDefault="00B87FA4" w:rsidP="00B87FA4">
      <w:r>
        <w:tab/>
        <w:t xml:space="preserve">3. Если </w:t>
      </w:r>
      <w:r w:rsidRPr="00552D3F"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552D3F">
        <w:rPr>
          <w:i/>
          <w:lang w:val="en-US"/>
        </w:rPr>
        <w:t>T</w:t>
      </w:r>
      <w:r>
        <w:t xml:space="preserve">, то </w:t>
      </w:r>
      <w:r w:rsidRPr="00552D3F">
        <w:rPr>
          <w:i/>
          <w:lang w:val="en-US"/>
        </w:rPr>
        <w:t>a</w:t>
      </w:r>
      <w:r>
        <w:t xml:space="preserve"> представляет собой регулярное выраж</w:t>
      </w:r>
      <w:r>
        <w:t>е</w:t>
      </w:r>
      <w:r>
        <w:t xml:space="preserve">ние, a </w:t>
      </w:r>
      <w:r w:rsidRPr="00552D3F">
        <w:rPr>
          <w:i/>
        </w:rPr>
        <w:t>L</w:t>
      </w:r>
      <w:r>
        <w:t>(</w:t>
      </w:r>
      <w:r w:rsidRPr="00552D3F">
        <w:rPr>
          <w:i/>
          <w:lang w:val="en-US"/>
        </w:rPr>
        <w:t>a</w:t>
      </w:r>
      <w:r>
        <w:t>) представляет множество {</w:t>
      </w:r>
      <w:r w:rsidRPr="00552D3F">
        <w:rPr>
          <w:i/>
          <w:lang w:val="en-US"/>
        </w:rPr>
        <w:t>a</w:t>
      </w:r>
      <w:r>
        <w:t>}, т. е. язык с одной стр</w:t>
      </w:r>
      <w:r>
        <w:t>о</w:t>
      </w:r>
      <w:r>
        <w:t xml:space="preserve">кой единичной длины с символом </w:t>
      </w:r>
      <w:r w:rsidRPr="00552D3F">
        <w:rPr>
          <w:i/>
          <w:lang w:val="en-US"/>
        </w:rPr>
        <w:t>a</w:t>
      </w:r>
      <w:r>
        <w:t>.</w:t>
      </w:r>
    </w:p>
    <w:p w:rsidR="00B87FA4" w:rsidRDefault="00B87FA4" w:rsidP="00B87FA4">
      <w:r w:rsidRPr="00246E9E">
        <w:tab/>
      </w:r>
      <w:r>
        <w:t>Имеют место правила, посредством которых регулярные в</w:t>
      </w:r>
      <w:r>
        <w:t>ы</w:t>
      </w:r>
      <w:r>
        <w:t xml:space="preserve">ражения строятся из подвыражений. Пусть </w:t>
      </w:r>
      <w:r w:rsidRPr="00552D3F">
        <w:rPr>
          <w:i/>
          <w:lang w:val="en-US"/>
        </w:rPr>
        <w:t>r</w:t>
      </w:r>
      <w:r>
        <w:t xml:space="preserve"> и </w:t>
      </w:r>
      <w:r w:rsidRPr="00552D3F">
        <w:rPr>
          <w:i/>
        </w:rPr>
        <w:t>s</w:t>
      </w:r>
      <w:r>
        <w:t xml:space="preserve"> являются рег</w:t>
      </w:r>
      <w:r>
        <w:t>у</w:t>
      </w:r>
      <w:r>
        <w:t xml:space="preserve">лярными выражениями, описывающими соответственно языки </w:t>
      </w:r>
      <w:r w:rsidRPr="00552D3F">
        <w:rPr>
          <w:i/>
        </w:rPr>
        <w:t>L</w:t>
      </w:r>
      <w:r>
        <w:t>(</w:t>
      </w:r>
      <w:r w:rsidRPr="00552D3F">
        <w:rPr>
          <w:i/>
          <w:lang w:val="en-US"/>
        </w:rPr>
        <w:t>r</w:t>
      </w:r>
      <w:r>
        <w:t xml:space="preserve">) и </w:t>
      </w:r>
      <w:r w:rsidRPr="00552D3F">
        <w:rPr>
          <w:i/>
        </w:rPr>
        <w:t>L</w:t>
      </w:r>
      <w:r>
        <w:t>(</w:t>
      </w:r>
      <w:r w:rsidRPr="00552D3F">
        <w:rPr>
          <w:i/>
        </w:rPr>
        <w:t>s</w:t>
      </w:r>
      <w:r>
        <w:t>).</w:t>
      </w:r>
    </w:p>
    <w:p w:rsidR="00B87FA4" w:rsidRPr="004A39D1" w:rsidRDefault="00B87FA4" w:rsidP="00B87FA4">
      <w:r w:rsidRPr="005D4E7D">
        <w:tab/>
      </w:r>
      <w:r>
        <w:t>1.</w:t>
      </w:r>
      <w:r>
        <w:rPr>
          <w:lang w:val="en-US"/>
        </w:rPr>
        <w:t> </w:t>
      </w:r>
      <w:r>
        <w:rPr>
          <w:i/>
          <w:lang w:val="en-US"/>
        </w:rPr>
        <w:t>r</w:t>
      </w:r>
      <w:r>
        <w:rPr>
          <w:lang w:val="en-US"/>
        </w:rPr>
        <w:t> </w:t>
      </w:r>
      <w:r>
        <w:t>|</w:t>
      </w:r>
      <w:r>
        <w:rPr>
          <w:lang w:val="en-US"/>
        </w:rPr>
        <w:t> </w:t>
      </w:r>
      <w:r w:rsidRPr="00552D3F">
        <w:rPr>
          <w:i/>
        </w:rPr>
        <w:t>s</w:t>
      </w:r>
      <w:r>
        <w:t xml:space="preserve"> </w:t>
      </w:r>
      <w:r w:rsidRPr="00552D3F">
        <w:t>(</w:t>
      </w:r>
      <w:r>
        <w:t>объединение</w:t>
      </w:r>
      <w:r w:rsidRPr="00552D3F">
        <w:t>)</w:t>
      </w:r>
      <w:r>
        <w:t xml:space="preserve"> </w:t>
      </w:r>
      <w:r w:rsidRPr="00552D3F">
        <w:t>–</w:t>
      </w:r>
      <w:r>
        <w:t xml:space="preserve"> регулярное выражение, описывающее язык </w:t>
      </w:r>
      <w:r w:rsidRPr="00552D3F">
        <w:rPr>
          <w:i/>
        </w:rPr>
        <w:t>L</w:t>
      </w:r>
      <w:r>
        <w:t>(</w:t>
      </w:r>
      <w:r w:rsidRPr="00552D3F">
        <w:rPr>
          <w:i/>
        </w:rPr>
        <w:t>r</w:t>
      </w:r>
      <w:r>
        <w:t>)</w:t>
      </w:r>
      <w:r>
        <w:rPr>
          <w:lang w:val="en-US"/>
        </w:rPr>
        <w:t> </w:t>
      </w:r>
      <w:r>
        <w:rPr>
          <w:lang w:val="en-US"/>
        </w:rPr>
        <w:sym w:font="Symbol" w:char="F0C8"/>
      </w:r>
      <w:r>
        <w:rPr>
          <w:lang w:val="en-US"/>
        </w:rPr>
        <w:t> </w:t>
      </w:r>
      <w:r w:rsidRPr="00552D3F">
        <w:rPr>
          <w:i/>
        </w:rPr>
        <w:t>L</w:t>
      </w:r>
      <w:r>
        <w:rPr>
          <w:lang w:val="en-US"/>
        </w:rPr>
        <w:t> </w:t>
      </w:r>
      <w:r>
        <w:t>(</w:t>
      </w:r>
      <w:r w:rsidRPr="00552D3F">
        <w:rPr>
          <w:i/>
        </w:rPr>
        <w:t>s</w:t>
      </w:r>
      <w:r>
        <w:t xml:space="preserve">). Вместо символа </w:t>
      </w:r>
      <w:r>
        <w:sym w:font="Symbol" w:char="F0A2"/>
      </w:r>
      <w:r>
        <w:t>|</w:t>
      </w:r>
      <w:r>
        <w:sym w:font="Symbol" w:char="F0A2"/>
      </w:r>
      <w:r>
        <w:t xml:space="preserve"> можно использовать символ </w:t>
      </w:r>
      <w:r>
        <w:sym w:font="Symbol" w:char="F0A2"/>
      </w:r>
      <w:r>
        <w:t>+</w:t>
      </w:r>
      <w:r>
        <w:sym w:font="Symbol" w:char="F0A2"/>
      </w:r>
      <w:r>
        <w:t xml:space="preserve">, т. е. записи </w:t>
      </w:r>
      <w:r>
        <w:rPr>
          <w:i/>
          <w:lang w:val="en-US"/>
        </w:rPr>
        <w:t>r</w:t>
      </w:r>
      <w:r>
        <w:rPr>
          <w:lang w:val="en-US"/>
        </w:rPr>
        <w:t> </w:t>
      </w:r>
      <w:r>
        <w:t>|</w:t>
      </w:r>
      <w:r>
        <w:rPr>
          <w:lang w:val="en-US"/>
        </w:rPr>
        <w:t> </w:t>
      </w:r>
      <w:r w:rsidRPr="00552D3F">
        <w:rPr>
          <w:i/>
        </w:rPr>
        <w:t>s</w:t>
      </w:r>
      <w:r>
        <w:t xml:space="preserve"> и </w:t>
      </w:r>
      <w:r>
        <w:rPr>
          <w:i/>
          <w:lang w:val="en-US"/>
        </w:rPr>
        <w:t>r</w:t>
      </w:r>
      <w:r>
        <w:t> + </w:t>
      </w:r>
      <w:r w:rsidRPr="00552D3F">
        <w:rPr>
          <w:i/>
        </w:rPr>
        <w:t>s</w:t>
      </w:r>
      <w:r>
        <w:t xml:space="preserve"> эквивалентны.</w:t>
      </w:r>
    </w:p>
    <w:p w:rsidR="00B87FA4" w:rsidRDefault="00B87FA4" w:rsidP="00B87FA4">
      <w:r w:rsidRPr="00552D3F">
        <w:tab/>
      </w:r>
      <w:r>
        <w:t>2.</w:t>
      </w:r>
      <w:r>
        <w:rPr>
          <w:lang w:val="en-US"/>
        </w:rPr>
        <w:t> </w:t>
      </w:r>
      <w:r w:rsidRPr="00552D3F">
        <w:rPr>
          <w:i/>
          <w:lang w:val="en-US"/>
        </w:rPr>
        <w:t>r</w:t>
      </w:r>
      <w:r w:rsidRPr="00552D3F">
        <w:rPr>
          <w:i/>
        </w:rPr>
        <w:t>s</w:t>
      </w:r>
      <w:r>
        <w:t xml:space="preserve"> (конкатенация) </w:t>
      </w:r>
      <w:r w:rsidRPr="00552D3F">
        <w:t>–</w:t>
      </w:r>
      <w:r>
        <w:t xml:space="preserve"> регулярное выражение, описывающее язык </w:t>
      </w:r>
      <w:r w:rsidRPr="00552D3F">
        <w:rPr>
          <w:i/>
        </w:rPr>
        <w:t>L</w:t>
      </w:r>
      <w:r>
        <w:t>(</w:t>
      </w:r>
      <w:r w:rsidRPr="00552D3F">
        <w:rPr>
          <w:i/>
          <w:lang w:val="en-US"/>
        </w:rPr>
        <w:t>r</w:t>
      </w:r>
      <w:r>
        <w:t>)</w:t>
      </w:r>
      <w:r w:rsidRPr="00552D3F">
        <w:rPr>
          <w:i/>
        </w:rPr>
        <w:t>L</w:t>
      </w:r>
      <w:r>
        <w:t>(</w:t>
      </w:r>
      <w:r w:rsidRPr="00552D3F">
        <w:rPr>
          <w:i/>
        </w:rPr>
        <w:t>s</w:t>
      </w:r>
      <w:r>
        <w:t>).</w:t>
      </w:r>
    </w:p>
    <w:p w:rsidR="00B87FA4" w:rsidRDefault="00B87FA4" w:rsidP="00B87FA4">
      <w:r w:rsidRPr="00552D3F">
        <w:tab/>
      </w:r>
      <w:r>
        <w:t>3.</w:t>
      </w:r>
      <w:r>
        <w:rPr>
          <w:lang w:val="en-US"/>
        </w:rPr>
        <w:t> </w:t>
      </w:r>
      <w:r w:rsidRPr="00552D3F">
        <w:rPr>
          <w:i/>
          <w:lang w:val="en-US"/>
        </w:rPr>
        <w:t>r</w:t>
      </w:r>
      <w:r w:rsidRPr="00263BFA">
        <w:rPr>
          <w:sz w:val="24"/>
          <w:szCs w:val="24"/>
          <w:vertAlign w:val="superscript"/>
        </w:rPr>
        <w:t>*</w:t>
      </w:r>
      <w:r>
        <w:t xml:space="preserve"> (итерация,</w:t>
      </w:r>
      <w:r w:rsidRPr="00552D3F">
        <w:t xml:space="preserve"> </w:t>
      </w:r>
      <w:r>
        <w:t>т.</w:t>
      </w:r>
      <w:r w:rsidR="001238C3">
        <w:rPr>
          <w:lang w:val="en-US"/>
        </w:rPr>
        <w:t> </w:t>
      </w:r>
      <w:r>
        <w:t xml:space="preserve">е. нуль или более повторений </w:t>
      </w:r>
      <w:r w:rsidRPr="00552D3F">
        <w:rPr>
          <w:i/>
          <w:lang w:val="en-US"/>
        </w:rPr>
        <w:t>r</w:t>
      </w:r>
      <w:r>
        <w:t xml:space="preserve">) </w:t>
      </w:r>
      <w:r w:rsidRPr="00552D3F">
        <w:t>–</w:t>
      </w:r>
      <w:r>
        <w:t xml:space="preserve"> регуля</w:t>
      </w:r>
      <w:r>
        <w:t>р</w:t>
      </w:r>
      <w:r>
        <w:t>ное выражение, описывающее язык (</w:t>
      </w:r>
      <w:r w:rsidRPr="00552D3F">
        <w:rPr>
          <w:i/>
        </w:rPr>
        <w:t>L</w:t>
      </w:r>
      <w:r>
        <w:t>(</w:t>
      </w:r>
      <w:r w:rsidRPr="00552D3F">
        <w:rPr>
          <w:i/>
          <w:lang w:val="en-US"/>
        </w:rPr>
        <w:t>r</w:t>
      </w:r>
      <w:r>
        <w:t>))</w:t>
      </w:r>
      <w:r w:rsidRPr="00263BFA">
        <w:rPr>
          <w:sz w:val="24"/>
          <w:szCs w:val="24"/>
          <w:vertAlign w:val="superscript"/>
        </w:rPr>
        <w:t>*</w:t>
      </w:r>
      <w:r>
        <w:t>.</w:t>
      </w:r>
    </w:p>
    <w:p w:rsidR="00B87FA4" w:rsidRDefault="00B87FA4" w:rsidP="00B87FA4">
      <w:r>
        <w:tab/>
        <w:t>Все операции левоассоциативны. Подразумевается следу</w:t>
      </w:r>
      <w:r>
        <w:t>ю</w:t>
      </w:r>
      <w:r>
        <w:t>щая система приоритетов: унарная операция итерации обладает наивысшим приоритетом, за ним следует операция конкатен</w:t>
      </w:r>
      <w:r>
        <w:t>а</w:t>
      </w:r>
      <w:r>
        <w:t>ции, а затем следует операция объединения. Приоритеты можно изменять с помощью использования скобок.</w:t>
      </w:r>
    </w:p>
    <w:p w:rsidR="00B87FA4" w:rsidRDefault="00B87FA4" w:rsidP="00B87FA4">
      <w:r>
        <w:tab/>
        <w:t xml:space="preserve">Одним из расширений регулярных выражений является унарная операция </w:t>
      </w:r>
      <w:r w:rsidRPr="00552D3F">
        <w:rPr>
          <w:i/>
          <w:lang w:val="en-US"/>
        </w:rPr>
        <w:t>r</w:t>
      </w:r>
      <w:r w:rsidRPr="00263BFA">
        <w:rPr>
          <w:sz w:val="24"/>
          <w:szCs w:val="24"/>
          <w:vertAlign w:val="superscript"/>
        </w:rPr>
        <w:t>+</w:t>
      </w:r>
      <w:r>
        <w:t xml:space="preserve"> (один или более повторений </w:t>
      </w:r>
      <w:r w:rsidRPr="00552D3F">
        <w:rPr>
          <w:i/>
          <w:lang w:val="en-US"/>
        </w:rPr>
        <w:t>r</w:t>
      </w:r>
      <w:r>
        <w:t>). Эта опер</w:t>
      </w:r>
      <w:r>
        <w:t>а</w:t>
      </w:r>
      <w:r>
        <w:lastRenderedPageBreak/>
        <w:t xml:space="preserve">ция имеет тот же приоритет и ассоциативность, что и операция итерации. Имеют место алгебраические законы: </w:t>
      </w:r>
      <w:r w:rsidRPr="00552D3F">
        <w:rPr>
          <w:i/>
          <w:lang w:val="en-US"/>
        </w:rPr>
        <w:t>r</w:t>
      </w:r>
      <w:r w:rsidRPr="00263BFA">
        <w:rPr>
          <w:sz w:val="24"/>
          <w:szCs w:val="24"/>
          <w:vertAlign w:val="superscript"/>
        </w:rPr>
        <w:t>*</w:t>
      </w:r>
      <w:r>
        <w:t> = </w:t>
      </w:r>
      <w:r w:rsidRPr="00552D3F">
        <w:rPr>
          <w:i/>
          <w:lang w:val="en-US"/>
        </w:rPr>
        <w:t>r</w:t>
      </w:r>
      <w:r w:rsidRPr="00263BFA">
        <w:rPr>
          <w:sz w:val="24"/>
          <w:szCs w:val="24"/>
          <w:vertAlign w:val="superscript"/>
        </w:rPr>
        <w:t>+</w:t>
      </w:r>
      <w:r>
        <w:rPr>
          <w:lang w:val="en-US"/>
        </w:rPr>
        <w:t> </w:t>
      </w:r>
      <w:r>
        <w:t>|</w:t>
      </w:r>
      <w:r>
        <w:rPr>
          <w:lang w:val="en-US"/>
        </w:rPr>
        <w:t> </w:t>
      </w:r>
      <w:r>
        <w:sym w:font="Symbol" w:char="F065"/>
      </w:r>
      <w:r>
        <w:t xml:space="preserve"> и </w:t>
      </w:r>
      <w:r w:rsidRPr="00552D3F">
        <w:rPr>
          <w:i/>
          <w:lang w:val="en-US"/>
        </w:rPr>
        <w:t>r</w:t>
      </w:r>
      <w:r w:rsidRPr="00263BFA">
        <w:rPr>
          <w:sz w:val="24"/>
          <w:szCs w:val="24"/>
          <w:vertAlign w:val="superscript"/>
        </w:rPr>
        <w:t>+</w:t>
      </w:r>
      <w:r>
        <w:t> = </w:t>
      </w:r>
      <w:r w:rsidRPr="00552D3F">
        <w:rPr>
          <w:i/>
          <w:lang w:val="en-US"/>
        </w:rPr>
        <w:t>rr</w:t>
      </w:r>
      <w:r w:rsidRPr="00263BFA">
        <w:rPr>
          <w:sz w:val="24"/>
          <w:szCs w:val="24"/>
          <w:vertAlign w:val="superscript"/>
        </w:rPr>
        <w:t>*</w:t>
      </w:r>
      <w:r>
        <w:t> = </w:t>
      </w:r>
      <w:r w:rsidRPr="00552D3F">
        <w:rPr>
          <w:i/>
          <w:lang w:val="en-US"/>
        </w:rPr>
        <w:t>r</w:t>
      </w:r>
      <w:r w:rsidRPr="00263BFA">
        <w:rPr>
          <w:sz w:val="24"/>
          <w:szCs w:val="24"/>
          <w:vertAlign w:val="superscript"/>
        </w:rPr>
        <w:t>*</w:t>
      </w:r>
      <w:r w:rsidRPr="00552D3F">
        <w:rPr>
          <w:i/>
          <w:lang w:val="en-US"/>
        </w:rPr>
        <w:t>r</w:t>
      </w:r>
      <w:r>
        <w:t>.</w:t>
      </w:r>
    </w:p>
    <w:p w:rsidR="00B87FA4" w:rsidRDefault="00B87FA4" w:rsidP="00B87FA4">
      <w:r>
        <w:tab/>
        <w:t>Регулярное выражение генерирует регулярное множество. Например, регулярное выражение (</w:t>
      </w:r>
      <w:r w:rsidRPr="00B92BDE">
        <w:rPr>
          <w:i/>
          <w:lang w:val="en-US"/>
        </w:rPr>
        <w:t>a</w:t>
      </w:r>
      <w:r>
        <w:rPr>
          <w:lang w:val="en-US"/>
        </w:rPr>
        <w:t> </w:t>
      </w:r>
      <w:r>
        <w:t>|</w:t>
      </w:r>
      <w:r>
        <w:rPr>
          <w:lang w:val="en-US"/>
        </w:rPr>
        <w:t> </w:t>
      </w:r>
      <w:r w:rsidRPr="00B92BDE">
        <w:rPr>
          <w:i/>
          <w:lang w:val="en-US"/>
        </w:rPr>
        <w:t>b</w:t>
      </w:r>
      <w:r w:rsidRPr="00B92BDE">
        <w:t>)</w:t>
      </w:r>
      <w:r w:rsidRPr="00B92BDE">
        <w:rPr>
          <w:i/>
          <w:lang w:val="en-US"/>
        </w:rPr>
        <w:t>c</w:t>
      </w:r>
      <w:r w:rsidRPr="00B92BDE">
        <w:t xml:space="preserve"> </w:t>
      </w:r>
      <w:r>
        <w:t xml:space="preserve">генерирует регулярное множество (регулярный язык) </w:t>
      </w:r>
      <w:r w:rsidRPr="00B92BDE">
        <w:t>{</w:t>
      </w:r>
      <w:r w:rsidRPr="00B92BDE">
        <w:rPr>
          <w:i/>
          <w:lang w:val="en-US"/>
        </w:rPr>
        <w:t>ac</w:t>
      </w:r>
      <w:r w:rsidRPr="00B92BDE">
        <w:t>,</w:t>
      </w:r>
      <w:r>
        <w:rPr>
          <w:lang w:val="en-US"/>
        </w:rPr>
        <w:t> </w:t>
      </w:r>
      <w:r w:rsidRPr="00B92BDE">
        <w:rPr>
          <w:i/>
          <w:lang w:val="en-US"/>
        </w:rPr>
        <w:t>bc</w:t>
      </w:r>
      <w:r w:rsidRPr="00B92BDE">
        <w:t>}</w:t>
      </w:r>
      <w:r>
        <w:t>, а регулярное выражение (</w:t>
      </w:r>
      <w:r w:rsidRPr="00B92BDE">
        <w:rPr>
          <w:i/>
          <w:lang w:val="en-US"/>
        </w:rPr>
        <w:t>aab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 w:rsidRPr="00B92BDE">
        <w:rPr>
          <w:i/>
          <w:lang w:val="en-US"/>
        </w:rPr>
        <w:t>ab</w:t>
      </w:r>
      <w:r>
        <w:t>)</w:t>
      </w:r>
      <w:r w:rsidRPr="00263BFA">
        <w:rPr>
          <w:sz w:val="24"/>
          <w:szCs w:val="24"/>
          <w:vertAlign w:val="superscript"/>
        </w:rPr>
        <w:t>*</w:t>
      </w:r>
      <w:r w:rsidRPr="00B92BDE">
        <w:t xml:space="preserve"> </w:t>
      </w:r>
      <w:r>
        <w:t xml:space="preserve">– множество </w:t>
      </w:r>
      <w:r w:rsidRPr="00B92BDE">
        <w:t>{</w:t>
      </w:r>
      <w:r w:rsidRPr="00B92BDE">
        <w:rPr>
          <w:i/>
          <w:lang w:val="en-US"/>
        </w:rPr>
        <w:t>aab</w:t>
      </w:r>
      <w:r w:rsidRPr="00B92BDE">
        <w:t>,</w:t>
      </w:r>
      <w:r>
        <w:rPr>
          <w:lang w:val="en-US"/>
        </w:rPr>
        <w:t> </w:t>
      </w:r>
      <w:r w:rsidRPr="00B92BDE">
        <w:rPr>
          <w:i/>
          <w:lang w:val="en-US"/>
        </w:rPr>
        <w:t>ab</w:t>
      </w:r>
      <w:r w:rsidRPr="00B92BDE">
        <w:t>}</w:t>
      </w:r>
      <w:r w:rsidRPr="00263BFA">
        <w:rPr>
          <w:sz w:val="24"/>
          <w:szCs w:val="24"/>
          <w:vertAlign w:val="superscript"/>
        </w:rPr>
        <w:t>*</w:t>
      </w:r>
      <w:r>
        <w:t>, включающее строки</w:t>
      </w:r>
    </w:p>
    <w:p w:rsidR="00B87FA4" w:rsidRPr="00B92BDE" w:rsidRDefault="00B87FA4" w:rsidP="00B87FA4">
      <w:r>
        <w:tab/>
      </w:r>
      <w:r>
        <w:sym w:font="Symbol" w:char="F065"/>
      </w:r>
    </w:p>
    <w:p w:rsidR="00B87FA4" w:rsidRDefault="00B87FA4" w:rsidP="00B87FA4">
      <w:r>
        <w:tab/>
      </w:r>
      <w:proofErr w:type="gramStart"/>
      <w:r w:rsidRPr="00B92BDE">
        <w:rPr>
          <w:i/>
          <w:lang w:val="en-US"/>
        </w:rPr>
        <w:t>aabaabab</w:t>
      </w:r>
      <w:proofErr w:type="gramEnd"/>
    </w:p>
    <w:p w:rsidR="00B87FA4" w:rsidRDefault="00B87FA4" w:rsidP="00B87FA4">
      <w:r>
        <w:tab/>
      </w:r>
      <w:proofErr w:type="gramStart"/>
      <w:r w:rsidRPr="00B92BDE">
        <w:rPr>
          <w:i/>
          <w:lang w:val="en-US"/>
        </w:rPr>
        <w:t>ababaab</w:t>
      </w:r>
      <w:proofErr w:type="gramEnd"/>
    </w:p>
    <w:p w:rsidR="00B87FA4" w:rsidRPr="00B92BDE" w:rsidRDefault="00B87FA4" w:rsidP="00B87FA4">
      <w:r>
        <w:tab/>
      </w:r>
      <w:proofErr w:type="gramStart"/>
      <w:r w:rsidRPr="00B92BDE">
        <w:rPr>
          <w:i/>
          <w:lang w:val="en-US"/>
        </w:rPr>
        <w:t>abaabababaab</w:t>
      </w:r>
      <w:proofErr w:type="gramEnd"/>
      <w:r>
        <w:t xml:space="preserve"> и т.</w:t>
      </w:r>
      <w:r w:rsidR="00A84D97" w:rsidRPr="00442888">
        <w:t xml:space="preserve"> </w:t>
      </w:r>
      <w:r>
        <w:t>п.</w:t>
      </w:r>
    </w:p>
    <w:p w:rsidR="00B87FA4" w:rsidRDefault="00B87FA4" w:rsidP="00B87FA4">
      <w:r>
        <w:tab/>
        <w:t>Регулярное выражение, описывающее классическое опред</w:t>
      </w:r>
      <w:r>
        <w:t>е</w:t>
      </w:r>
      <w:r>
        <w:t xml:space="preserve">ление идентификатора, имеет вид </w:t>
      </w:r>
      <w:r w:rsidRPr="00B92BDE">
        <w:rPr>
          <w:i/>
          <w:lang w:val="en-US"/>
        </w:rPr>
        <w:t>l</w:t>
      </w:r>
      <w:r w:rsidRPr="00B92BDE">
        <w:t>(</w:t>
      </w:r>
      <w:r w:rsidRPr="00B92BDE">
        <w:rPr>
          <w:i/>
          <w:lang w:val="en-US"/>
        </w:rPr>
        <w:t>l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 w:rsidRPr="00B92BDE">
        <w:rPr>
          <w:i/>
          <w:lang w:val="en-US"/>
        </w:rPr>
        <w:t>d</w:t>
      </w:r>
      <w:r w:rsidRPr="00B92BDE">
        <w:t>)</w:t>
      </w:r>
      <w:r w:rsidRPr="00442888">
        <w:rPr>
          <w:sz w:val="24"/>
          <w:szCs w:val="24"/>
          <w:vertAlign w:val="superscript"/>
        </w:rPr>
        <w:t>*</w:t>
      </w:r>
      <w:r w:rsidRPr="00B92BDE">
        <w:t xml:space="preserve">, </w:t>
      </w:r>
      <w:r>
        <w:t xml:space="preserve">где </w:t>
      </w:r>
      <w:r w:rsidRPr="00B92BDE">
        <w:rPr>
          <w:i/>
          <w:lang w:val="en-US"/>
        </w:rPr>
        <w:t>l</w:t>
      </w:r>
      <w:r w:rsidRPr="00B92BDE">
        <w:t xml:space="preserve"> </w:t>
      </w:r>
      <w:r>
        <w:t xml:space="preserve">и </w:t>
      </w:r>
      <w:r w:rsidRPr="00B92BDE">
        <w:rPr>
          <w:i/>
          <w:lang w:val="en-US"/>
        </w:rPr>
        <w:t>d</w:t>
      </w:r>
      <w:r>
        <w:t xml:space="preserve"> обозначают соответственно букву и цифру. Если в определение идентифик</w:t>
      </w:r>
      <w:r>
        <w:t>а</w:t>
      </w:r>
      <w:r>
        <w:t xml:space="preserve">тора добавить маркер конца ввода лексемы </w:t>
      </w:r>
      <w:r>
        <w:rPr>
          <w:lang w:val="en-US"/>
        </w:rPr>
        <w:sym w:font="Symbol" w:char="F05E"/>
      </w:r>
      <w:r>
        <w:sym w:font="Symbol" w:char="F0CF"/>
      </w:r>
      <w:r w:rsidRPr="00C50E4C">
        <w:t>{</w:t>
      </w:r>
      <w:r w:rsidRPr="00335EB2">
        <w:rPr>
          <w:i/>
          <w:lang w:val="en-US"/>
        </w:rPr>
        <w:t>l</w:t>
      </w:r>
      <w:r w:rsidRPr="00C50E4C">
        <w:t>,</w:t>
      </w:r>
      <w:r>
        <w:rPr>
          <w:lang w:val="en-US"/>
        </w:rPr>
        <w:t> </w:t>
      </w:r>
      <w:r w:rsidRPr="00335EB2">
        <w:rPr>
          <w:i/>
          <w:lang w:val="en-US"/>
        </w:rPr>
        <w:t>d</w:t>
      </w:r>
      <w:r w:rsidRPr="00C50E4C">
        <w:t>}</w:t>
      </w:r>
      <w:r>
        <w:t>, то есть л</w:t>
      </w:r>
      <w:r>
        <w:t>ю</w:t>
      </w:r>
      <w:r>
        <w:t xml:space="preserve">бой символ кроме буквы и цифры, то регулярное выражение для него примет вид </w:t>
      </w:r>
      <w:r w:rsidRPr="00B92BDE">
        <w:rPr>
          <w:i/>
          <w:lang w:val="en-US"/>
        </w:rPr>
        <w:t>l</w:t>
      </w:r>
      <w:r w:rsidRPr="00B92BDE">
        <w:t>(</w:t>
      </w:r>
      <w:r w:rsidRPr="00B92BDE">
        <w:rPr>
          <w:i/>
          <w:lang w:val="en-US"/>
        </w:rPr>
        <w:t>l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 w:rsidRPr="00B92BDE">
        <w:rPr>
          <w:i/>
          <w:lang w:val="en-US"/>
        </w:rPr>
        <w:t>d</w:t>
      </w:r>
      <w:r w:rsidRPr="00B92BDE">
        <w:t>)</w:t>
      </w:r>
      <w:r w:rsidRPr="00263BFA">
        <w:rPr>
          <w:sz w:val="24"/>
          <w:szCs w:val="24"/>
          <w:vertAlign w:val="superscript"/>
        </w:rPr>
        <w:t>*</w:t>
      </w:r>
      <w:r>
        <w:rPr>
          <w:lang w:val="en-US"/>
        </w:rPr>
        <w:sym w:font="Symbol" w:char="F05E"/>
      </w:r>
      <w:r>
        <w:t>.</w:t>
      </w:r>
    </w:p>
    <w:p w:rsidR="00B87FA4" w:rsidRPr="004D1DDB" w:rsidRDefault="00B87FA4" w:rsidP="00B87FA4">
      <w:r>
        <w:tab/>
        <w:t>Существует алгебра регулярных выражений, позволяющая выполнять эквивалентные преобразования выражений.</w:t>
      </w:r>
      <w:r w:rsidR="005D3A79">
        <w:t xml:space="preserve"> Ос</w:t>
      </w:r>
      <w:r w:rsidR="004C0F03">
        <w:t>н</w:t>
      </w:r>
      <w:r w:rsidR="005D3A79">
        <w:t>о</w:t>
      </w:r>
      <w:r w:rsidR="005D3A79">
        <w:t>в</w:t>
      </w:r>
      <w:r w:rsidR="005D3A79">
        <w:t>ные алгебраические свойства регулярных выражений</w:t>
      </w:r>
      <w:r>
        <w:t xml:space="preserve"> </w:t>
      </w:r>
      <w:r w:rsidR="00FE14D4">
        <w:t>(</w:t>
      </w:r>
      <w:r w:rsidRPr="00E1652E">
        <w:rPr>
          <w:i/>
          <w:lang w:val="en-US"/>
        </w:rPr>
        <w:t>q</w:t>
      </w:r>
      <w:r w:rsidRPr="00E1652E">
        <w:t xml:space="preserve">, </w:t>
      </w:r>
      <w:r w:rsidRPr="00E1652E">
        <w:rPr>
          <w:i/>
          <w:lang w:val="en-US"/>
        </w:rPr>
        <w:t>r</w:t>
      </w:r>
      <w:r w:rsidRPr="00E1652E">
        <w:t xml:space="preserve">, </w:t>
      </w:r>
      <w:r w:rsidRPr="00E1652E">
        <w:rPr>
          <w:i/>
          <w:lang w:val="en-US"/>
        </w:rPr>
        <w:t>s</w:t>
      </w:r>
      <w:r w:rsidRPr="00E1652E">
        <w:t xml:space="preserve"> – </w:t>
      </w:r>
      <w:r>
        <w:t>некоторые регулярные выражения</w:t>
      </w:r>
      <w:r w:rsidR="00FE14D4">
        <w:t>)</w:t>
      </w:r>
      <w:r>
        <w:t xml:space="preserve"> </w:t>
      </w:r>
      <w:r w:rsidRPr="00734273">
        <w:t>[</w:t>
      </w:r>
      <w:r w:rsidR="00734273" w:rsidRPr="00734273">
        <w:t>1</w:t>
      </w:r>
      <w:r w:rsidR="00534B89">
        <w:t>4</w:t>
      </w:r>
      <w:r w:rsidRPr="00734273">
        <w:t>]</w:t>
      </w:r>
      <w:r w:rsidR="00FE14D4">
        <w:t>:</w:t>
      </w:r>
    </w:p>
    <w:p w:rsidR="00B87FA4" w:rsidRPr="00E1652E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>
        <w:rPr>
          <w:i/>
          <w:lang w:val="en-US"/>
        </w:rPr>
        <w:t>q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>
        <w:rPr>
          <w:i/>
          <w:lang w:val="en-US"/>
        </w:rPr>
        <w:t>q</w:t>
      </w:r>
      <w:r>
        <w:t xml:space="preserve"> = </w:t>
      </w:r>
      <w:r w:rsidRPr="00E1652E">
        <w:rPr>
          <w:i/>
          <w:lang w:val="en-US"/>
        </w:rPr>
        <w:t>q</w:t>
      </w:r>
      <w:r>
        <w:rPr>
          <w:lang w:val="en-US"/>
        </w:rPr>
        <w:t xml:space="preserve">, </w:t>
      </w:r>
      <w:r>
        <w:rPr>
          <w:i/>
          <w:lang w:val="en-US"/>
        </w:rPr>
        <w:t>q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>
        <w:rPr>
          <w:lang w:val="en-US"/>
        </w:rPr>
        <w:sym w:font="Symbol" w:char="F0C6"/>
      </w:r>
      <w:r>
        <w:t xml:space="preserve"> =</w:t>
      </w:r>
      <w:r>
        <w:rPr>
          <w:lang w:val="en-US"/>
        </w:rPr>
        <w:t xml:space="preserve"> </w:t>
      </w:r>
      <w:r w:rsidRPr="00E1652E">
        <w:rPr>
          <w:i/>
          <w:lang w:val="en-US"/>
        </w:rPr>
        <w:t>q</w:t>
      </w:r>
    </w:p>
    <w:p w:rsidR="00B87FA4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>
        <w:rPr>
          <w:i/>
          <w:lang w:val="en-US"/>
        </w:rPr>
        <w:t>q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>
        <w:rPr>
          <w:i/>
          <w:lang w:val="en-US"/>
        </w:rPr>
        <w:t>r</w:t>
      </w:r>
      <w:r>
        <w:t xml:space="preserve"> =</w:t>
      </w:r>
      <w:r w:rsidRPr="00E1652E">
        <w:t xml:space="preserve"> </w:t>
      </w:r>
      <w:r>
        <w:rPr>
          <w:i/>
          <w:lang w:val="en-US"/>
        </w:rPr>
        <w:t>r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>
        <w:rPr>
          <w:i/>
          <w:lang w:val="en-US"/>
        </w:rPr>
        <w:t>q</w:t>
      </w:r>
      <w:r>
        <w:t>, свойство коммутативности</w:t>
      </w:r>
    </w:p>
    <w:p w:rsidR="00B87FA4" w:rsidRPr="00E1652E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 w:rsidRPr="00E1652E">
        <w:t>(</w:t>
      </w:r>
      <w:r>
        <w:rPr>
          <w:i/>
          <w:lang w:val="en-US"/>
        </w:rPr>
        <w:t>q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>
        <w:rPr>
          <w:i/>
          <w:lang w:val="en-US"/>
        </w:rPr>
        <w:t>r</w:t>
      </w:r>
      <w:r w:rsidRPr="00E1652E">
        <w:t>)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>
        <w:rPr>
          <w:i/>
          <w:lang w:val="en-US"/>
        </w:rPr>
        <w:t>s</w:t>
      </w:r>
      <w:r w:rsidRPr="00E1652E">
        <w:t xml:space="preserve"> = </w:t>
      </w:r>
      <w:r>
        <w:rPr>
          <w:i/>
          <w:lang w:val="en-US"/>
        </w:rPr>
        <w:t>q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 w:rsidRPr="00E1652E">
        <w:t>(</w:t>
      </w:r>
      <w:r>
        <w:rPr>
          <w:i/>
          <w:lang w:val="en-US"/>
        </w:rPr>
        <w:t>r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>
        <w:rPr>
          <w:i/>
          <w:lang w:val="en-US"/>
        </w:rPr>
        <w:t>s</w:t>
      </w:r>
      <w:r w:rsidRPr="00E1652E">
        <w:t xml:space="preserve">) = </w:t>
      </w:r>
      <w:r>
        <w:rPr>
          <w:i/>
          <w:lang w:val="en-US"/>
        </w:rPr>
        <w:t>q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>
        <w:rPr>
          <w:i/>
          <w:lang w:val="en-US"/>
        </w:rPr>
        <w:t>r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>
        <w:rPr>
          <w:i/>
          <w:lang w:val="en-US"/>
        </w:rPr>
        <w:t>s</w:t>
      </w:r>
      <w:r w:rsidRPr="004D1DDB">
        <w:t xml:space="preserve"> </w:t>
      </w:r>
      <w:r w:rsidRPr="00E1652E">
        <w:t xml:space="preserve">– </w:t>
      </w:r>
      <w:r>
        <w:t>ассоциативность</w:t>
      </w:r>
    </w:p>
    <w:p w:rsidR="00B87FA4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>
        <w:t>(</w:t>
      </w:r>
      <w:r w:rsidRPr="004F7D36">
        <w:rPr>
          <w:i/>
          <w:lang w:val="en-US"/>
        </w:rPr>
        <w:t>qr</w:t>
      </w:r>
      <w:r>
        <w:t>)</w:t>
      </w:r>
      <w:r w:rsidRPr="004F7D36">
        <w:rPr>
          <w:i/>
          <w:lang w:val="en-US"/>
        </w:rPr>
        <w:t>s</w:t>
      </w:r>
      <w:r w:rsidRPr="004F7D36">
        <w:t xml:space="preserve"> = </w:t>
      </w:r>
      <w:r w:rsidRPr="004F7D36">
        <w:rPr>
          <w:i/>
          <w:lang w:val="en-US"/>
        </w:rPr>
        <w:t>q</w:t>
      </w:r>
      <w:r w:rsidRPr="004F7D36">
        <w:t>(</w:t>
      </w:r>
      <w:r w:rsidRPr="004F7D36">
        <w:rPr>
          <w:i/>
          <w:lang w:val="en-US"/>
        </w:rPr>
        <w:t>rs</w:t>
      </w:r>
      <w:r w:rsidRPr="004F7D36">
        <w:t xml:space="preserve">) = </w:t>
      </w:r>
      <w:r w:rsidRPr="004F7D36">
        <w:rPr>
          <w:i/>
          <w:lang w:val="en-US"/>
        </w:rPr>
        <w:t>qrs</w:t>
      </w:r>
      <w:r w:rsidRPr="004F7D36">
        <w:t xml:space="preserve"> – </w:t>
      </w:r>
      <w:r>
        <w:t>ассоциативна, но не коммутативна</w:t>
      </w:r>
    </w:p>
    <w:p w:rsidR="00B87FA4" w:rsidRPr="004D1DDB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 w:rsidRPr="004D1DDB">
        <w:rPr>
          <w:i/>
          <w:lang w:val="en-US"/>
        </w:rPr>
        <w:t>q</w:t>
      </w:r>
      <w:r>
        <w:sym w:font="Symbol" w:char="F065"/>
      </w:r>
      <w:r>
        <w:rPr>
          <w:lang w:val="en-US"/>
        </w:rPr>
        <w:t xml:space="preserve"> = </w:t>
      </w:r>
      <w:r>
        <w:sym w:font="Symbol" w:char="F065"/>
      </w:r>
      <w:r w:rsidRPr="004D1DDB">
        <w:rPr>
          <w:i/>
          <w:lang w:val="en-US"/>
        </w:rPr>
        <w:t>q</w:t>
      </w:r>
      <w:r>
        <w:rPr>
          <w:lang w:val="en-US"/>
        </w:rPr>
        <w:t xml:space="preserve"> = </w:t>
      </w:r>
      <w:r w:rsidRPr="004D1DDB">
        <w:rPr>
          <w:i/>
          <w:lang w:val="en-US"/>
        </w:rPr>
        <w:t>q</w:t>
      </w:r>
      <w:r>
        <w:rPr>
          <w:lang w:val="en-US"/>
        </w:rPr>
        <w:t xml:space="preserve">, </w:t>
      </w:r>
      <w:r w:rsidRPr="004D1DDB">
        <w:rPr>
          <w:i/>
          <w:lang w:val="en-US"/>
        </w:rPr>
        <w:t>q</w:t>
      </w:r>
      <w:r>
        <w:rPr>
          <w:rFonts w:ascii="TimesNewRomanPSMT" w:hAnsi="TimesNewRomanPSMT" w:cs="TimesNewRomanPSMT"/>
          <w:szCs w:val="22"/>
        </w:rPr>
        <w:sym w:font="Symbol" w:char="F0C6"/>
      </w:r>
      <w:r>
        <w:rPr>
          <w:rFonts w:ascii="TimesNewRomanPSMT" w:hAnsi="TimesNewRomanPSMT" w:cs="TimesNewRomanPSMT"/>
          <w:szCs w:val="22"/>
          <w:lang w:val="en-US"/>
        </w:rPr>
        <w:t xml:space="preserve"> = </w:t>
      </w:r>
      <w:r>
        <w:rPr>
          <w:rFonts w:ascii="TimesNewRomanPSMT" w:hAnsi="TimesNewRomanPSMT" w:cs="TimesNewRomanPSMT"/>
          <w:szCs w:val="22"/>
        </w:rPr>
        <w:sym w:font="Symbol" w:char="F0C6"/>
      </w:r>
      <w:r w:rsidRPr="004D1DDB">
        <w:rPr>
          <w:rFonts w:ascii="TimesNewRomanPSMT" w:hAnsi="TimesNewRomanPSMT" w:cs="TimesNewRomanPSMT"/>
          <w:i/>
          <w:szCs w:val="22"/>
          <w:lang w:val="en-US"/>
        </w:rPr>
        <w:t>q</w:t>
      </w:r>
      <w:r>
        <w:rPr>
          <w:rFonts w:ascii="TimesNewRomanPSMT" w:hAnsi="TimesNewRomanPSMT" w:cs="TimesNewRomanPSMT"/>
          <w:szCs w:val="22"/>
          <w:lang w:val="en-US"/>
        </w:rPr>
        <w:t xml:space="preserve"> = </w:t>
      </w:r>
      <w:r>
        <w:rPr>
          <w:rFonts w:ascii="TimesNewRomanPSMT" w:hAnsi="TimesNewRomanPSMT" w:cs="TimesNewRomanPSMT"/>
          <w:szCs w:val="22"/>
        </w:rPr>
        <w:sym w:font="Symbol" w:char="F0C6"/>
      </w:r>
    </w:p>
    <w:p w:rsidR="00B87FA4" w:rsidRPr="004D1DDB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 w:rsidRPr="004D1DDB">
        <w:rPr>
          <w:lang w:val="en-US"/>
        </w:rPr>
        <w:t>(</w:t>
      </w:r>
      <w:r w:rsidRPr="004D1DDB">
        <w:rPr>
          <w:i/>
          <w:lang w:val="en-US"/>
        </w:rPr>
        <w:t>r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 w:rsidRPr="004D1DDB">
        <w:rPr>
          <w:i/>
          <w:lang w:val="en-US"/>
        </w:rPr>
        <w:t>s</w:t>
      </w:r>
      <w:r w:rsidRPr="004D1DDB">
        <w:rPr>
          <w:lang w:val="en-US"/>
        </w:rPr>
        <w:t>)</w:t>
      </w:r>
      <w:r w:rsidRPr="004D1DDB">
        <w:rPr>
          <w:i/>
          <w:lang w:val="en-US"/>
        </w:rPr>
        <w:t>q</w:t>
      </w:r>
      <w:r>
        <w:rPr>
          <w:lang w:val="en-US"/>
        </w:rPr>
        <w:t xml:space="preserve"> = </w:t>
      </w:r>
      <w:r w:rsidRPr="004D1DDB">
        <w:rPr>
          <w:i/>
          <w:lang w:val="en-US"/>
        </w:rPr>
        <w:t>rq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 w:rsidRPr="004D1DDB">
        <w:rPr>
          <w:i/>
          <w:lang w:val="en-US"/>
        </w:rPr>
        <w:t>sq</w:t>
      </w:r>
    </w:p>
    <w:p w:rsidR="00B87FA4" w:rsidRPr="004D1DDB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 w:rsidRPr="004D1DDB">
        <w:rPr>
          <w:i/>
          <w:lang w:val="en-US"/>
        </w:rPr>
        <w:t>q</w:t>
      </w:r>
      <w:r>
        <w:rPr>
          <w:lang w:val="en-US"/>
        </w:rPr>
        <w:t>(</w:t>
      </w:r>
      <w:r w:rsidRPr="004D1DDB">
        <w:rPr>
          <w:i/>
          <w:lang w:val="en-US"/>
        </w:rPr>
        <w:t>r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 w:rsidRPr="004D1DDB">
        <w:rPr>
          <w:i/>
          <w:lang w:val="en-US"/>
        </w:rPr>
        <w:t>s</w:t>
      </w:r>
      <w:r>
        <w:rPr>
          <w:lang w:val="en-US"/>
        </w:rPr>
        <w:t xml:space="preserve">) = </w:t>
      </w:r>
      <w:r w:rsidRPr="004D1DDB">
        <w:rPr>
          <w:i/>
          <w:lang w:val="en-US"/>
        </w:rPr>
        <w:t>qr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 w:rsidRPr="004D1DDB">
        <w:rPr>
          <w:i/>
          <w:lang w:val="en-US"/>
        </w:rPr>
        <w:t>qs</w:t>
      </w:r>
    </w:p>
    <w:p w:rsidR="00B87FA4" w:rsidRPr="004D1DDB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 w:rsidRPr="004D1DDB">
        <w:rPr>
          <w:i/>
          <w:lang w:val="en-US"/>
        </w:rPr>
        <w:t>q</w:t>
      </w:r>
      <w:r w:rsidRPr="00263BFA">
        <w:rPr>
          <w:sz w:val="24"/>
          <w:szCs w:val="24"/>
          <w:vertAlign w:val="superscript"/>
          <w:lang w:val="en-US"/>
        </w:rPr>
        <w:t>*</w:t>
      </w:r>
      <w:r w:rsidRPr="004D1DDB">
        <w:rPr>
          <w:i/>
          <w:lang w:val="en-US"/>
        </w:rPr>
        <w:t>q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 xml:space="preserve"> = </w:t>
      </w:r>
      <w:r w:rsidRPr="004D1DDB">
        <w:rPr>
          <w:i/>
          <w:lang w:val="en-US"/>
        </w:rPr>
        <w:t>q</w:t>
      </w:r>
      <w:r w:rsidRPr="00263BFA">
        <w:rPr>
          <w:sz w:val="24"/>
          <w:szCs w:val="24"/>
          <w:vertAlign w:val="superscript"/>
          <w:lang w:val="en-US"/>
        </w:rPr>
        <w:t>*</w:t>
      </w:r>
    </w:p>
    <w:p w:rsidR="00B87FA4" w:rsidRPr="004D1DDB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>
        <w:rPr>
          <w:lang w:val="en-US"/>
        </w:rPr>
        <w:t>(</w:t>
      </w:r>
      <w:r w:rsidRPr="004D1DDB">
        <w:rPr>
          <w:i/>
          <w:lang w:val="en-US"/>
        </w:rPr>
        <w:t>q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 xml:space="preserve"> = </w:t>
      </w:r>
      <w:r w:rsidRPr="004D1DDB">
        <w:rPr>
          <w:i/>
          <w:lang w:val="en-US"/>
        </w:rPr>
        <w:t>q</w:t>
      </w:r>
      <w:r w:rsidRPr="00263BFA">
        <w:rPr>
          <w:sz w:val="24"/>
          <w:szCs w:val="24"/>
          <w:vertAlign w:val="superscript"/>
          <w:lang w:val="en-US"/>
        </w:rPr>
        <w:t>*</w:t>
      </w:r>
    </w:p>
    <w:p w:rsidR="00B87FA4" w:rsidRPr="004D1DDB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 w:rsidRPr="004D1DDB">
        <w:rPr>
          <w:i/>
          <w:lang w:val="en-US"/>
        </w:rPr>
        <w:t>qq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 xml:space="preserve"> = </w:t>
      </w:r>
      <w:r w:rsidRPr="004D1DDB">
        <w:rPr>
          <w:i/>
          <w:lang w:val="en-US"/>
        </w:rPr>
        <w:t>q</w:t>
      </w:r>
      <w:r w:rsidRPr="00263BFA">
        <w:rPr>
          <w:sz w:val="24"/>
          <w:szCs w:val="24"/>
          <w:vertAlign w:val="superscript"/>
          <w:lang w:val="en-US"/>
        </w:rPr>
        <w:t>*</w:t>
      </w:r>
      <w:r w:rsidRPr="004D1DDB">
        <w:rPr>
          <w:i/>
          <w:lang w:val="en-US"/>
        </w:rPr>
        <w:t>q</w:t>
      </w:r>
    </w:p>
    <w:p w:rsidR="00B87FA4" w:rsidRPr="004D1DDB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>
        <w:sym w:font="Symbol" w:char="F065"/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 xml:space="preserve"> = </w:t>
      </w:r>
      <w:r>
        <w:sym w:font="Symbol" w:char="F065"/>
      </w:r>
      <w:r>
        <w:rPr>
          <w:lang w:val="en-US"/>
        </w:rPr>
        <w:t xml:space="preserve">, </w:t>
      </w:r>
      <w:r>
        <w:rPr>
          <w:lang w:val="en-US"/>
        </w:rPr>
        <w:sym w:font="Symbol" w:char="F0C6"/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 xml:space="preserve"> = </w:t>
      </w:r>
      <w:r>
        <w:sym w:font="Symbol" w:char="F065"/>
      </w:r>
    </w:p>
    <w:p w:rsidR="00B87FA4" w:rsidRPr="004D1DDB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>
        <w:rPr>
          <w:lang w:val="en-US"/>
        </w:rPr>
        <w:t>(</w:t>
      </w:r>
      <w:r w:rsidRPr="004D1DDB">
        <w:rPr>
          <w:i/>
          <w:lang w:val="en-US"/>
        </w:rPr>
        <w:t>q</w:t>
      </w:r>
      <w:r w:rsidRPr="00263BFA">
        <w:rPr>
          <w:sz w:val="24"/>
          <w:szCs w:val="24"/>
          <w:vertAlign w:val="superscript"/>
          <w:lang w:val="en-US"/>
        </w:rPr>
        <w:t>*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 w:rsidRPr="004D1DDB">
        <w:rPr>
          <w:i/>
          <w:lang w:val="en-US"/>
        </w:rPr>
        <w:t>r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 xml:space="preserve"> = (</w:t>
      </w:r>
      <w:r w:rsidRPr="004D1DDB">
        <w:rPr>
          <w:i/>
          <w:lang w:val="en-US"/>
        </w:rPr>
        <w:t>q</w:t>
      </w:r>
      <w:r w:rsidRPr="00263BFA">
        <w:rPr>
          <w:sz w:val="24"/>
          <w:szCs w:val="24"/>
          <w:vertAlign w:val="superscript"/>
          <w:lang w:val="en-US"/>
        </w:rPr>
        <w:t>*</w:t>
      </w:r>
      <w:r w:rsidRPr="004D1DDB">
        <w:rPr>
          <w:i/>
          <w:lang w:val="en-US"/>
        </w:rPr>
        <w:t>r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 xml:space="preserve"> = (</w:t>
      </w:r>
      <w:r w:rsidRPr="004D1DDB">
        <w:rPr>
          <w:i/>
          <w:lang w:val="en-US"/>
        </w:rPr>
        <w:t>q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 w:rsidRPr="004D1DDB">
        <w:rPr>
          <w:i/>
          <w:lang w:val="en-US"/>
        </w:rPr>
        <w:t>r</w:t>
      </w:r>
      <w:r>
        <w:rPr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</w:p>
    <w:p w:rsidR="00B87FA4" w:rsidRPr="004D1DDB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>
        <w:rPr>
          <w:lang w:val="en-US"/>
        </w:rPr>
        <w:t>(</w:t>
      </w:r>
      <w:r w:rsidRPr="004D1DDB">
        <w:rPr>
          <w:i/>
          <w:lang w:val="en-US"/>
        </w:rPr>
        <w:t>rq</w:t>
      </w:r>
      <w:r>
        <w:rPr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  <w:r w:rsidRPr="004D1DDB">
        <w:rPr>
          <w:i/>
          <w:lang w:val="en-US"/>
        </w:rPr>
        <w:t>r</w:t>
      </w:r>
      <w:r>
        <w:rPr>
          <w:lang w:val="en-US"/>
        </w:rPr>
        <w:t xml:space="preserve"> = </w:t>
      </w:r>
      <w:r w:rsidRPr="004D1DDB">
        <w:rPr>
          <w:i/>
          <w:lang w:val="en-US"/>
        </w:rPr>
        <w:t>r</w:t>
      </w:r>
      <w:r>
        <w:rPr>
          <w:lang w:val="en-US"/>
        </w:rPr>
        <w:t>(</w:t>
      </w:r>
      <w:r w:rsidRPr="004D1DDB">
        <w:rPr>
          <w:i/>
          <w:lang w:val="en-US"/>
        </w:rPr>
        <w:t>qr</w:t>
      </w:r>
      <w:r>
        <w:rPr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</w:p>
    <w:p w:rsidR="00B87FA4" w:rsidRPr="004D1DDB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>
        <w:rPr>
          <w:lang w:val="en-US"/>
        </w:rPr>
        <w:t>(</w:t>
      </w:r>
      <w:r w:rsidRPr="004D1DDB">
        <w:rPr>
          <w:i/>
          <w:lang w:val="en-US"/>
        </w:rPr>
        <w:t>q</w:t>
      </w:r>
      <w:r w:rsidRPr="00263BFA">
        <w:rPr>
          <w:sz w:val="24"/>
          <w:szCs w:val="24"/>
          <w:vertAlign w:val="superscript"/>
          <w:lang w:val="en-US"/>
        </w:rPr>
        <w:t>*</w:t>
      </w:r>
      <w:r w:rsidRPr="004D1DDB">
        <w:rPr>
          <w:i/>
          <w:lang w:val="en-US"/>
        </w:rPr>
        <w:t>r</w:t>
      </w:r>
      <w:r>
        <w:rPr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  <w:r w:rsidRPr="004D1DDB">
        <w:rPr>
          <w:i/>
          <w:lang w:val="en-US"/>
        </w:rPr>
        <w:t>q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 xml:space="preserve"> = (</w:t>
      </w:r>
      <w:r w:rsidRPr="004D1DDB">
        <w:rPr>
          <w:i/>
          <w:lang w:val="en-US"/>
        </w:rPr>
        <w:t>q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 w:rsidRPr="004D1DDB">
        <w:rPr>
          <w:i/>
          <w:lang w:val="en-US"/>
        </w:rPr>
        <w:t>r</w:t>
      </w:r>
      <w:r>
        <w:rPr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</w:p>
    <w:p w:rsidR="00B87FA4" w:rsidRPr="004D1DDB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>
        <w:rPr>
          <w:lang w:val="en-US"/>
        </w:rPr>
        <w:t>(</w:t>
      </w:r>
      <w:r w:rsidRPr="004D1DDB">
        <w:rPr>
          <w:i/>
          <w:lang w:val="en-US"/>
        </w:rPr>
        <w:t>q</w:t>
      </w:r>
      <w:r w:rsidRPr="00263BFA">
        <w:rPr>
          <w:sz w:val="24"/>
          <w:szCs w:val="24"/>
          <w:vertAlign w:val="superscript"/>
          <w:lang w:val="en-US"/>
        </w:rPr>
        <w:t>*</w:t>
      </w:r>
      <w:r w:rsidRPr="004D1DDB">
        <w:rPr>
          <w:i/>
          <w:lang w:val="en-US"/>
        </w:rPr>
        <w:t>r</w:t>
      </w:r>
      <w:r>
        <w:rPr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 xml:space="preserve"> = (</w:t>
      </w:r>
      <w:r w:rsidRPr="004D1DDB">
        <w:rPr>
          <w:i/>
          <w:lang w:val="en-US"/>
        </w:rPr>
        <w:t>q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 w:rsidRPr="004D1DDB">
        <w:rPr>
          <w:i/>
          <w:lang w:val="en-US"/>
        </w:rPr>
        <w:t>r</w:t>
      </w:r>
      <w:r>
        <w:rPr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  <w:r w:rsidRPr="004D1DDB">
        <w:rPr>
          <w:i/>
          <w:lang w:val="en-US"/>
        </w:rPr>
        <w:t>r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>
        <w:sym w:font="Symbol" w:char="F065"/>
      </w:r>
    </w:p>
    <w:p w:rsidR="00B87FA4" w:rsidRDefault="00B87FA4" w:rsidP="00B87FA4">
      <w:pPr>
        <w:pStyle w:val="aff4"/>
        <w:numPr>
          <w:ilvl w:val="0"/>
          <w:numId w:val="13"/>
        </w:numPr>
        <w:overflowPunct/>
        <w:autoSpaceDE/>
        <w:autoSpaceDN/>
        <w:adjustRightInd/>
        <w:spacing w:line="230" w:lineRule="auto"/>
        <w:textAlignment w:val="auto"/>
      </w:pPr>
      <w:r>
        <w:rPr>
          <w:lang w:val="en-US"/>
        </w:rPr>
        <w:t>(</w:t>
      </w:r>
      <w:r w:rsidRPr="004D1DDB">
        <w:rPr>
          <w:i/>
          <w:lang w:val="en-US"/>
        </w:rPr>
        <w:t>qr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 xml:space="preserve"> = </w:t>
      </w:r>
      <w:r w:rsidRPr="004D1DDB">
        <w:rPr>
          <w:i/>
          <w:lang w:val="en-US"/>
        </w:rPr>
        <w:t>q</w:t>
      </w:r>
      <w:r>
        <w:rPr>
          <w:lang w:val="en-US"/>
        </w:rPr>
        <w:t>(</w:t>
      </w:r>
      <w:r w:rsidRPr="004D1DDB">
        <w:rPr>
          <w:i/>
          <w:lang w:val="en-US"/>
        </w:rPr>
        <w:t>q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 w:rsidRPr="004D1DDB">
        <w:rPr>
          <w:i/>
          <w:lang w:val="en-US"/>
        </w:rPr>
        <w:t>r</w:t>
      </w:r>
      <w:r>
        <w:rPr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  <w:r w:rsidR="00263BFA">
        <w:rPr>
          <w:lang w:val="en-US"/>
        </w:rPr>
        <w:t> </w:t>
      </w:r>
      <w:r w:rsidR="00263BFA">
        <w:t>|</w:t>
      </w:r>
      <w:r w:rsidR="00263BFA">
        <w:rPr>
          <w:lang w:val="en-US"/>
        </w:rPr>
        <w:t> </w:t>
      </w:r>
      <w:r>
        <w:sym w:font="Symbol" w:char="F065"/>
      </w:r>
    </w:p>
    <w:p w:rsidR="00B87FA4" w:rsidRDefault="00B87FA4" w:rsidP="00B87FA4">
      <w:r w:rsidRPr="0046299A">
        <w:lastRenderedPageBreak/>
        <w:tab/>
      </w:r>
      <w:r>
        <w:t>Для любого регулярного выражения можно определить н</w:t>
      </w:r>
      <w:r>
        <w:t>е</w:t>
      </w:r>
      <w:r>
        <w:t>детерминированный конечный автомат, который принимает р</w:t>
      </w:r>
      <w:r>
        <w:t>е</w:t>
      </w:r>
      <w:r>
        <w:t>гулярный язык, соответствующий заданному регулярному выр</w:t>
      </w:r>
      <w:r>
        <w:t>а</w:t>
      </w:r>
      <w:r>
        <w:t>жению. Как и для регулярных грамматик, существует процедура построения конечного автомата-распознавателя по заданному регулярному выражению.</w:t>
      </w:r>
    </w:p>
    <w:p w:rsidR="00B87FA4" w:rsidRPr="00A74725" w:rsidRDefault="00B87FA4" w:rsidP="00B87FA4">
      <w:r>
        <w:tab/>
        <w:t xml:space="preserve">Конечные автоматы для базисных регулярных выражений </w:t>
      </w:r>
      <w:r>
        <w:rPr>
          <w:rFonts w:ascii="TimesNewRomanPSMT" w:hAnsi="TimesNewRomanPSMT" w:cs="TimesNewRomanPSMT"/>
          <w:szCs w:val="22"/>
        </w:rPr>
        <w:sym w:font="Symbol" w:char="F0C6"/>
      </w:r>
      <w:r>
        <w:rPr>
          <w:rFonts w:ascii="TimesNewRomanPSMT" w:hAnsi="TimesNewRomanPSMT" w:cs="TimesNewRomanPSMT"/>
          <w:szCs w:val="22"/>
        </w:rPr>
        <w:t xml:space="preserve">, </w:t>
      </w:r>
      <w:r>
        <w:sym w:font="Symbol" w:char="F065"/>
      </w:r>
      <w:r>
        <w:t xml:space="preserve">, </w:t>
      </w:r>
      <w:r w:rsidRPr="00A74725">
        <w:rPr>
          <w:i/>
          <w:lang w:val="en-US"/>
        </w:rPr>
        <w:t>a</w:t>
      </w:r>
      <w:r>
        <w:t xml:space="preserve"> представлены на</w:t>
      </w:r>
      <w:r w:rsidR="005E314F">
        <w:t xml:space="preserve"> рис. 2.</w:t>
      </w:r>
      <w:r w:rsidR="00F665C9">
        <w:t>11</w:t>
      </w:r>
      <w:r>
        <w:t xml:space="preserve">, где </w:t>
      </w:r>
      <w:r w:rsidRPr="00A74725">
        <w:rPr>
          <w:i/>
          <w:lang w:val="en-US"/>
        </w:rPr>
        <w:t>k</w:t>
      </w:r>
      <w:r w:rsidRPr="00A74725">
        <w:rPr>
          <w:sz w:val="24"/>
          <w:szCs w:val="24"/>
          <w:vertAlign w:val="subscript"/>
        </w:rPr>
        <w:t>0</w:t>
      </w:r>
      <w:r>
        <w:t xml:space="preserve"> и </w:t>
      </w:r>
      <w:r w:rsidRPr="00A74725">
        <w:rPr>
          <w:i/>
          <w:lang w:val="en-US"/>
        </w:rPr>
        <w:t>k</w:t>
      </w:r>
      <w:r w:rsidRPr="00A74725">
        <w:rPr>
          <w:i/>
          <w:sz w:val="24"/>
          <w:szCs w:val="24"/>
          <w:vertAlign w:val="subscript"/>
          <w:lang w:val="en-US"/>
        </w:rPr>
        <w:t>f</w:t>
      </w:r>
      <w:r w:rsidRPr="00A74725">
        <w:t xml:space="preserve"> – </w:t>
      </w:r>
      <w:r>
        <w:t>начальное и конечное состояния автомата соответственно.</w:t>
      </w:r>
    </w:p>
    <w:p w:rsidR="00B87FA4" w:rsidRPr="0046299A" w:rsidRDefault="00B87FA4" w:rsidP="00B87FA4"/>
    <w:p w:rsidR="005E314F" w:rsidRDefault="003D610C" w:rsidP="005E314F">
      <w:pPr>
        <w:keepNext/>
        <w:jc w:val="left"/>
      </w:pPr>
      <w:r>
        <w:rPr>
          <w:noProof/>
        </w:rPr>
      </w:r>
      <w:r>
        <w:rPr>
          <w:noProof/>
        </w:rPr>
        <w:pict>
          <v:group id="_x0000_s1170" editas="canvas" style="width:304.85pt;height:57.4pt;mso-position-horizontal-relative:char;mso-position-vertical-relative:line" coordsize="38715,7289">
            <v:shape id="_x0000_s1171" type="#_x0000_t75" style="position:absolute;width:38715;height:7289;visibility:visible;mso-wrap-style:square">
              <v:fill o:detectmouseclick="t"/>
              <v:path o:connecttype="none"/>
            </v:shape>
            <v:shape id="AutoShape 6" o:spid="_x0000_s1172" type="#_x0000_t120" style="position:absolute;left:2161;top:1155;width:2896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BF5bwA&#10;AADaAAAADwAAAGRycy9kb3ducmV2LnhtbESPwQrCMBBE74L/EFbwpqmKItUoIgp6U6uel2Zti82m&#10;NFHr3xtB8DjMzBtmvmxMKZ5Uu8KygkE/AkGcWl1wpuCcbHtTEM4jaywtk4I3OVgu2q05xtq++EjP&#10;k89EgLCLUUHufRVL6dKcDLq+rYiDd7O1QR9knUld4yvATSmHUTSRBgsOCzlWtM4pvZ8eRgGuR/KQ&#10;uUSnaIvtxUfjzZX2SnU7zWoGwlPj/+Ffe6cVDOF7JdwAufg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4EXlvAAAANoAAAAPAAAAAAAAAAAAAAAAAJgCAABkcnMvZG93bnJldi54&#10;bWxQSwUGAAAAAAQABAD1AAAAgQMAAAAA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k</w:t>
                    </w:r>
                    <w:r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shape id="Text Box 8" o:spid="_x0000_s1173" type="#_x0000_t202" style="position:absolute;left:8677;top:1517;width:2897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c3cAA&#10;AADbAAAADwAAAGRycy9kb3ducmV2LnhtbERPz2vCMBS+D/wfwhO8zdQNhnTGIspg7GYrbse35tmW&#10;Ni8lydrqX78cBI8f3+9NNplODOR8Y1nBapmAIC6tbrhScCo+ntcgfEDW2FkmBVfykG1nTxtMtR35&#10;SEMeKhFD2KeooA6hT6X0ZU0G/dL2xJG7WGcwROgqqR2OMdx08iVJ3qTBhmNDjT3tayrb/M8oaNF+&#10;cx7G4eeszxfzWxRft/Gg1GI+7d5BBJrCQ3x3f2oFr3F9/B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Lc3cAAAADbAAAADwAAAAAAAAAAAAAAAACYAgAAZHJzL2Rvd25y&#10;ZXYueG1sUEsFBgAAAAAEAAQA9QAAAIUDAAAAAA==&#10;">
              <v:textbox inset=".5mm,.3mm,.5mm,.3mm">
                <w:txbxContent>
                  <w:p w:rsidR="002A6918" w:rsidRPr="0046299A" w:rsidRDefault="002A6918" w:rsidP="00B87FA4">
                    <w:pPr>
                      <w:pStyle w:val="aff3"/>
                      <w:spacing w:before="0" w:beforeAutospacing="0" w:after="200" w:afterAutospacing="0" w:line="276" w:lineRule="auto"/>
                      <w:jc w:val="center"/>
                      <w:rPr>
                        <w:i/>
                        <w:sz w:val="22"/>
                        <w:szCs w:val="22"/>
                        <w:lang w:val="en-US"/>
                      </w:rPr>
                    </w:pPr>
                    <w:proofErr w:type="gramStart"/>
                    <w:r w:rsidRPr="0046299A">
                      <w:rPr>
                        <w:i/>
                        <w:sz w:val="22"/>
                        <w:szCs w:val="22"/>
                        <w:lang w:val="en-US"/>
                      </w:rPr>
                      <w:t>k</w:t>
                    </w:r>
                    <w:r w:rsidRPr="0046299A">
                      <w:rPr>
                        <w:i/>
                        <w:vertAlign w:val="subscript"/>
                        <w:lang w:val="en-US"/>
                      </w:rPr>
                      <w:t>f</w:t>
                    </w:r>
                    <w:proofErr w:type="gramEnd"/>
                  </w:p>
                </w:txbxContent>
              </v:textbox>
            </v:shape>
            <v:shape id="AutoShape 6" o:spid="_x0000_s1174" type="#_x0000_t120" style="position:absolute;left:15193;top:1155;width:2896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zvrwA&#10;AADbAAAADwAAAGRycy9kb3ducmV2LnhtbESPSwvCMBCE74L/IazgTVOfSDWKiILefJ+XZm2LzaY0&#10;Ueu/N4LgcZiZb5jZojaFeFLlcssKet0IBHFidc6pgvNp05mAcB5ZY2GZFLzJwWLebMww1vbFB3oe&#10;fSoChF2MCjLvy1hKl2Rk0HVtSRy8m60M+iCrVOoKXwFuCtmPorE0mHNYyLCkVUbJ/fgwCnA1kPvU&#10;nXSCNt9cfDRaX2mnVLtVL6cgPNX+H/61t1rBsAffL+EHyP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4ivO+vAAAANsAAAAPAAAAAAAAAAAAAAAAAJgCAABkcnMvZG93bnJldi54&#10;bWxQSwUGAAAAAAQABAD1AAAAgQMAAAAA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k</w:t>
                    </w:r>
                    <w:r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shape id="Text Box 8" o:spid="_x0000_s1175" type="#_x0000_t202" style="position:absolute;left:21709;top:1517;width:2896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qUTMIA&#10;AADbAAAADwAAAGRycy9kb3ducmV2LnhtbESPQYvCMBSE74L/ITxhb5oqi0g1iigLy962FfX4bJ5t&#10;sXkpTbbt+uuNIHgcZuYbZrXpTSVaalxpWcF0EoEgzqwuOVdwSL/GCxDOI2usLJOCf3KwWQ8HK4y1&#10;7fiX2sTnIkDYxaig8L6OpXRZQQbdxNbEwbvaxqAPssmlbrALcFPJWRTNpcGSw0KBNe0Kym7Jn1Fw&#10;Q3vixHft+aiPV3NJ0597t1fqY9RvlyA89f4dfrW/tYLPGTy/h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pRMwgAAANsAAAAPAAAAAAAAAAAAAAAAAJgCAABkcnMvZG93&#10;bnJldi54bWxQSwUGAAAAAAQABAD1AAAAhwMAAAAA&#10;">
              <v:textbox inset=".5mm,.3mm,.5mm,.3mm">
                <w:txbxContent>
                  <w:p w:rsidR="002A6918" w:rsidRPr="0046299A" w:rsidRDefault="002A6918" w:rsidP="00B87FA4">
                    <w:pPr>
                      <w:pStyle w:val="aff3"/>
                      <w:spacing w:before="0" w:beforeAutospacing="0" w:after="200" w:afterAutospacing="0" w:line="276" w:lineRule="auto"/>
                      <w:jc w:val="center"/>
                      <w:rPr>
                        <w:i/>
                        <w:sz w:val="22"/>
                        <w:szCs w:val="22"/>
                        <w:lang w:val="en-US"/>
                      </w:rPr>
                    </w:pPr>
                    <w:proofErr w:type="gramStart"/>
                    <w:r w:rsidRPr="0046299A">
                      <w:rPr>
                        <w:i/>
                        <w:sz w:val="22"/>
                        <w:szCs w:val="22"/>
                        <w:lang w:val="en-US"/>
                      </w:rPr>
                      <w:t>k</w:t>
                    </w:r>
                    <w:r w:rsidRPr="0046299A">
                      <w:rPr>
                        <w:i/>
                        <w:vertAlign w:val="subscript"/>
                        <w:lang w:val="en-US"/>
                      </w:rPr>
                      <w:t>f</w:t>
                    </w:r>
                    <w:proofErr w:type="gramEnd"/>
                  </w:p>
                </w:txbxContent>
              </v:textbox>
            </v:shape>
            <v:shape id="Text Box 8" o:spid="_x0000_s1176" type="#_x0000_t202" style="position:absolute;left:18814;top:79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jZ+8EA&#10;AADbAAAADwAAAGRycy9kb3ducmV2LnhtbESPX2vCQBDE3wW/w7GFvunFP4iknlIlBV+r4vOSW3Op&#10;2b2QOzV+e69Q6OMwM79hVpueG3WnLtReDEzGGSiS0ttaKgOn49doCSpEFIuNFzLwpACb9XCwwtz6&#10;h3zT/RArlSAScjTgYmxzrUPpiDGMfUuSvIvvGGOSXaVth48E50ZPs2yhGWtJCw5b2jkqr4cbGyjC&#10;z2U+KfY84/qMmt3V3raFMe9v/ecHqEh9/A//tffWwHwGv1/SD9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Y2fvBAAAA2w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line id="Line 13" o:spid="_x0000_s1177" style="position:absolute;visibility:visible;mso-wrap-style:square" from="18089,2603" to="21709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BmcMUAAADbAAAADwAAAGRycy9kb3ducmV2LnhtbESPzWrDMBCE74G+g9hCL6GWU0Jo3Sih&#10;BAw9hEB+Du1tsbaWG2vlSmrsvH0UCOQ4zMw3zHw52FacyIfGsYJJloMgrpxuuFZw2JfPryBCRNbY&#10;OiYFZwqwXDyM5lho1/OWTrtYiwThUKACE2NXSBkqQxZD5jri5P04bzEm6WupPfYJblv5kuczabHh&#10;tGCwo5Wh6rj7twq8j6E5lm/f/dff76zclOthbCqlnh6Hj3cQkYZ4D9/an1rBdArXL+kHyM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3BmcMUAAADbAAAADwAAAAAAAAAA&#10;AAAAAAChAgAAZHJzL2Rvd25yZXYueG1sUEsFBgAAAAAEAAQA+QAAAJMDAAAAAA==&#10;">
              <v:stroke endarrow="classic" endarrowwidth="narrow"/>
            </v:line>
            <v:shape id="AutoShape 6" o:spid="_x0000_s1178" type="#_x0000_t120" style="position:absolute;left:28224;top:1155;width:2896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1vbwA&#10;AADbAAAADwAAAGRycy9kb3ducmV2LnhtbESPSwvCMBCE74L/IazgTVOfSDWKiILefJ+XZm2LzaY0&#10;Ueu/N4LgcZiZb5jZojaFeFLlcssKet0IBHFidc6pgvNp05mAcB5ZY2GZFLzJwWLebMww1vbFB3oe&#10;fSoChF2MCjLvy1hKl2Rk0HVtSRy8m60M+iCrVOoKXwFuCtmPorE0mHNYyLCkVUbJ/fgwCnA1kPvU&#10;nXSCNt9cfDRaX2mnVLtVL6cgPNX+H/61t1rBcATfL+EHyP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sfW9vAAAANsAAAAPAAAAAAAAAAAAAAAAAJgCAABkcnMvZG93bnJldi54&#10;bWxQSwUGAAAAAAQABAD1AAAAgQMAAAAA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k</w:t>
                    </w:r>
                    <w:r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shape id="Text Box 8" o:spid="_x0000_s1179" type="#_x0000_t202" style="position:absolute;left:34740;top:1517;width:2897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ST8IA&#10;AADbAAAADwAAAGRycy9kb3ducmV2LnhtbESPQYvCMBSE74L/ITzBm6bKIlKNIoqw7M1W1OOzebbF&#10;5qU02bb66zcLC3scZuYbZr3tTSVaalxpWcFsGoEgzqwuOVdwTo+TJQjnkTVWlknBixxsN8PBGmNt&#10;Oz5Rm/hcBAi7GBUU3texlC4ryKCb2po4eA/bGPRBNrnUDXYBbio5j6KFNFhyWCiwpn1B2TP5Ngqe&#10;aK+c+K69XfTlYe5p+vXuDkqNR/1uBcJT7//Df+1PreBjAb9fwg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QZJPwgAAANsAAAAPAAAAAAAAAAAAAAAAAJgCAABkcnMvZG93&#10;bnJldi54bWxQSwUGAAAAAAQABAD1AAAAhwMAAAAA&#10;">
              <v:textbox inset=".5mm,.3mm,.5mm,.3mm">
                <w:txbxContent>
                  <w:p w:rsidR="002A6918" w:rsidRPr="0046299A" w:rsidRDefault="002A6918" w:rsidP="00B87FA4">
                    <w:pPr>
                      <w:pStyle w:val="aff3"/>
                      <w:spacing w:before="0" w:beforeAutospacing="0" w:after="200" w:afterAutospacing="0" w:line="276" w:lineRule="auto"/>
                      <w:jc w:val="center"/>
                      <w:rPr>
                        <w:i/>
                        <w:sz w:val="22"/>
                        <w:szCs w:val="22"/>
                        <w:lang w:val="en-US"/>
                      </w:rPr>
                    </w:pPr>
                    <w:proofErr w:type="gramStart"/>
                    <w:r w:rsidRPr="0046299A">
                      <w:rPr>
                        <w:i/>
                        <w:sz w:val="22"/>
                        <w:szCs w:val="22"/>
                        <w:lang w:val="en-US"/>
                      </w:rPr>
                      <w:t>k</w:t>
                    </w:r>
                    <w:r w:rsidRPr="0046299A">
                      <w:rPr>
                        <w:i/>
                        <w:vertAlign w:val="subscript"/>
                        <w:lang w:val="en-US"/>
                      </w:rPr>
                      <w:t>f</w:t>
                    </w:r>
                    <w:proofErr w:type="gramEnd"/>
                  </w:p>
                </w:txbxContent>
              </v:textbox>
            </v:shape>
            <v:shape id="Text Box 8" o:spid="_x0000_s1180" type="#_x0000_t202" style="position:absolute;left:31845;top:79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Pf+MEA&#10;AADbAAAADwAAAGRycy9kb3ducmV2LnhtbESPX2vCQBDE3wW/w7FC3/RiK7VET2lLBF/9Q5+X3JqL&#10;ZvdC7tT47XsFoY/DzPyGWa57btSNulB7MTCdZKBISm9rqQwcD5vxB6gQUSw2XsjAgwKsV8PBEnPr&#10;77Kj2z5WKkEk5GjAxdjmWofSEWOY+JYkeSffMcYku0rbDu8Jzo1+zbJ3zVhLWnDY0rej8rK/soEi&#10;nE+zabHlN65/ULO72OtXYczLqP9cgIrUx//ws721BmZz+PuSf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j3/jBAAAA2w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proofErr w:type="gramStart"/>
                    <w:r w:rsidRPr="0046299A">
                      <w:rPr>
                        <w:i/>
                        <w:lang w:val="en-US"/>
                      </w:rPr>
                      <w:t>a</w:t>
                    </w:r>
                    <w:proofErr w:type="gramEnd"/>
                  </w:p>
                </w:txbxContent>
              </v:textbox>
            </v:shape>
            <v:line id="Line 13" o:spid="_x0000_s1181" style="position:absolute;visibility:visible;mso-wrap-style:square" from="31120,2603" to="34740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1sdcIAAADbAAAADwAAAGRycy9kb3ducmV2LnhtbERPz2vCMBS+C/4P4Qm7iKYbIq6aigwK&#10;HoYwt4O7PZq3pmvzUpNou/9+OQx2/Ph+7/aj7cSdfGgcK3hcZiCIK6cbrhV8vJeLDYgQkTV2jknB&#10;DwXYF9PJDnPtBn6j+znWIoVwyFGBibHPpQyVIYth6XrixH05bzEm6GupPQ4p3HbyKcvW0mLDqcFg&#10;Ty+GqvZ8swq8j6Fpy+fP4XL9Xpen8nWcm0qph9l42IKINMZ/8Z/7qBWs0tj0Jf0A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1sdcIAAADbAAAADwAAAAAAAAAAAAAA&#10;AAChAgAAZHJzL2Rvd25yZXYueG1sUEsFBgAAAAAEAAQA+QAAAJADAAAAAA==&#10;">
              <v:stroke endarrow="classic" endarrowwidth="narrow"/>
            </v:line>
            <v:shape id="Text Box 8" o:spid="_x0000_s1182" type="#_x0000_t202" style="position:absolute;left:5783;top:441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DuEcEA&#10;AADbAAAADwAAAGRycy9kb3ducmV2LnhtbESPX2vCQBDE3wW/w7FC3/RiK8VGT2lLBF/9Q5+X3JqL&#10;ZvdC7tT47XsFoY/DzPyGWa57btSNulB7MTCdZKBISm9rqQwcD5vxHFSIKBYbL2TgQQHWq+Fgibn1&#10;d9nRbR8rlSAScjTgYmxzrUPpiDFMfEuSvJPvGGOSXaVth/cE50a/Ztm7ZqwlLThs6dtRedlf2UAR&#10;zqfZtNjyG9c/qNld7PWrMOZl1H8uQEXq43/42d5aA7MP+PuSf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w7hHBAAAA2w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а</w:t>
                    </w:r>
                  </w:p>
                </w:txbxContent>
              </v:textbox>
            </v:shape>
            <v:shape id="Text Box 8" o:spid="_x0000_s1183" type="#_x0000_t202" style="position:absolute;left:18813;top:441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PRUb0A&#10;AADbAAAADwAAAGRycy9kb3ducmV2LnhtbERPTWvCQBC9F/wPywje6kZtRaKrqKTgtSqeh+yYjWZm&#10;Q3bV9N93D4UeH+97tem5UU/qQu3FwGScgSIpva2lMnA+fb0vQIWIYrHxQgZ+KMBmPXhbYW79S77p&#10;eYyVSiEScjTgYmxzrUPpiDGMfUuSuKvvGGOCXaVth68Uzo2eZtlcM9aSGhy2tHdU3o8PNlCE2/Vj&#10;Uhx4xvUFNbu7fewKY0bDfrsEFamP/+I/98Ea+Ezr05f0A/T6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ZPRUb0AAADbAAAADwAAAAAAAAAAAAAAAACYAgAAZHJzL2Rvd25yZXYu&#10;eG1sUEsFBgAAAAAEAAQA9QAAAIIDAAAAAA=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б</w:t>
                    </w:r>
                  </w:p>
                </w:txbxContent>
              </v:textbox>
            </v:shape>
            <v:shape id="Text Box 8" o:spid="_x0000_s1184" type="#_x0000_t202" style="position:absolute;left:31843;top:441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90ysEA&#10;AADbAAAADwAAAGRycy9kb3ducmV2LnhtbESPQWvCQBSE7wX/w/IK3uom1kpJXUVLBK+1xfMj+8ym&#10;5r0N2VXjv3eFQo/DzHzDLFYDt+pCfWi8GMgnGSiSyttGagM/39uXd1AholhsvZCBGwVYLUdPCyys&#10;v8oXXfaxVgkioUADLsau0DpUjhjDxHckyTv6njEm2dfa9nhNcG71NMvmmrGRtOCwo09H1Wl/ZgNl&#10;+D3O8nLHr9wcULM72fOmNGb8PKw/QEUa4n/4r72zBt5yeHxJP0A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fdMrBAAAA2w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в</w:t>
                    </w:r>
                  </w:p>
                </w:txbxContent>
              </v:textbox>
            </v:shape>
            <v:line id="Line 13" o:spid="_x0000_s1185" style="position:absolute;flip:y;visibility:visible;mso-wrap-style:square" from="13744,2603" to="15193,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ptcMAAADbAAAADwAAAGRycy9kb3ducmV2LnhtbESPT4vCMBTE74LfITxhb5oq+IdqWoqg&#10;yMIeVsXzs3nblm1eShNt++03grDHYWZ+w+zS3tTiSa2rLCuYzyIQxLnVFRcKrpfDdAPCeWSNtWVS&#10;MJCDNBmPdhhr2/E3Pc++EAHCLkYFpfdNLKXLSzLoZrYhDt6PbQ36INtC6ha7ADe1XETRShqsOCyU&#10;2NC+pPz3/DAKvu63LhtWnzI7DrzuroO+rE9eqY9Jn21BeOr9f/jdPmkFywW8voQfI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KqbXDAAAA2wAAAA8AAAAAAAAAAAAA&#10;AAAAoQIAAGRycy9kb3ducmV2LnhtbFBLBQYAAAAABAAEAPkAAACRAwAAAAA=&#10;">
              <v:stroke endarrow="classic" endarrowwidth="narrow"/>
            </v:line>
            <v:line id="Line 13" o:spid="_x0000_s1186" style="position:absolute;flip:y;visibility:visible;mso-wrap-style:square" from="715,2603" to="2161,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YMLsMAAADbAAAADwAAAGRycy9kb3ducmV2LnhtbESPT4vCMBTE7wt+h/AEb2vqin/oGqUI&#10;KyJ4sIrnt83btmzzUppo229vBMHjMDO/YVabzlTiTo0rLSuYjCMQxJnVJecKLuefzyUI55E1VpZJ&#10;QU8ONuvBxwpjbVs+0T31uQgQdjEqKLyvYyldVpBBN7Y1cfD+bGPQB9nkUjfYBrip5FcUzaXBksNC&#10;gTVtC8r+05tRcPy9tkk/P8hk1/OivfT6vNh7pUbDLvkG4anz7/CrvdcKZlN4fgk/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GDC7DAAAA2wAAAA8AAAAAAAAAAAAA&#10;AAAAoQIAAGRycy9kb3ducmV2LnhtbFBLBQYAAAAABAAEAPkAAACRAwAAAAA=&#10;">
              <v:stroke endarrow="classic" endarrowwidth="narrow"/>
            </v:line>
            <v:line id="Line 13" o:spid="_x0000_s1187" style="position:absolute;flip:y;visibility:visible;mso-wrap-style:square" from="26773,2603" to="28224,2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+UWsMAAADbAAAADwAAAGRycy9kb3ducmV2LnhtbESPT4vCMBTE7wt+h/AEb2vq4j+6RinC&#10;iggerOL5bfO2Ldu8lCba9tsbQfA4zMxvmNWmM5W4U+NKywom4wgEcWZ1ybmCy/nncwnCeWSNlWVS&#10;0JODzXrwscJY25ZPdE99LgKEXYwKCu/rWEqXFWTQjW1NHLw/2xj0QTa51A22AW4q+RVFc2mw5LBQ&#10;YE3bgrL/9GYUHH+vbdLPDzLZ9bxoL70+L/ZeqdGwS75BeOr8O/xq77WC2RSeX8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vlFrDAAAA2wAAAA8AAAAAAAAAAAAA&#10;AAAAoQIAAGRycy9kb3ducmV2LnhtbFBLBQYAAAAABAAEAPkAAACRAwAAAAA=&#10;">
              <v:stroke endarrow="classic" endarrowwidth="narrow"/>
            </v:line>
            <w10:wrap type="none"/>
            <w10:anchorlock/>
          </v:group>
        </w:pict>
      </w:r>
    </w:p>
    <w:p w:rsidR="00B87FA4" w:rsidRPr="007B7A57" w:rsidRDefault="00B87FA4" w:rsidP="00B87FA4">
      <w:pPr>
        <w:pStyle w:val="a5"/>
      </w:pPr>
      <w:bookmarkStart w:id="33" w:name="_Ref50454941"/>
      <w:r>
        <w:t>Рис. 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11</w:t>
      </w:r>
      <w:r w:rsidR="003D610C">
        <w:rPr>
          <w:noProof/>
        </w:rPr>
        <w:fldChar w:fldCharType="end"/>
      </w:r>
      <w:bookmarkEnd w:id="33"/>
      <w:r>
        <w:t>. Конечные автоматы для базисных регулярных выражений:</w:t>
      </w:r>
      <w:r>
        <w:br/>
      </w:r>
      <w:r w:rsidRPr="007B7A57">
        <w:rPr>
          <w:i/>
        </w:rPr>
        <w:t>а</w:t>
      </w:r>
      <w:proofErr w:type="gramStart"/>
      <w:r>
        <w:t xml:space="preserve"> – </w:t>
      </w:r>
      <w:r>
        <w:sym w:font="Symbol" w:char="F0C6"/>
      </w:r>
      <w:r>
        <w:t xml:space="preserve">; </w:t>
      </w:r>
      <w:proofErr w:type="gramEnd"/>
      <w:r w:rsidRPr="007B7A57">
        <w:rPr>
          <w:i/>
        </w:rPr>
        <w:t>б</w:t>
      </w:r>
      <w:r>
        <w:t xml:space="preserve"> – </w:t>
      </w:r>
      <w:r>
        <w:sym w:font="Symbol" w:char="F065"/>
      </w:r>
      <w:r>
        <w:t xml:space="preserve">; </w:t>
      </w:r>
      <w:r w:rsidRPr="007B7A57">
        <w:rPr>
          <w:i/>
        </w:rPr>
        <w:t>в</w:t>
      </w:r>
      <w:r>
        <w:t xml:space="preserve"> – </w:t>
      </w:r>
      <w:r w:rsidRPr="007B7A57">
        <w:rPr>
          <w:i/>
          <w:lang w:val="en-US"/>
        </w:rPr>
        <w:t>a</w:t>
      </w:r>
    </w:p>
    <w:p w:rsidR="00B87FA4" w:rsidRDefault="00B87FA4" w:rsidP="00B87FA4"/>
    <w:p w:rsidR="00B87FA4" w:rsidRDefault="00B87FA4" w:rsidP="00B87FA4">
      <w:r>
        <w:tab/>
        <w:t xml:space="preserve">Обратите внимание, что в графах переходов автоматов могут появиться переходы, помеченные символом </w:t>
      </w:r>
      <w:r>
        <w:sym w:font="Symbol" w:char="F065"/>
      </w:r>
      <w:r>
        <w:t xml:space="preserve"> (пустая строка). Такие переходы называются </w:t>
      </w:r>
      <w:proofErr w:type="gramStart"/>
      <w:r>
        <w:rPr>
          <w:szCs w:val="22"/>
        </w:rPr>
        <w:t>ε-</w:t>
      </w:r>
      <w:proofErr w:type="gramEnd"/>
      <w:r w:rsidRPr="005E314F">
        <w:rPr>
          <w:i/>
          <w:szCs w:val="22"/>
        </w:rPr>
        <w:t>переходами</w:t>
      </w:r>
      <w:r>
        <w:rPr>
          <w:szCs w:val="22"/>
        </w:rPr>
        <w:t>.</w:t>
      </w:r>
      <w:r>
        <w:t xml:space="preserve"> Таким образом, </w:t>
      </w:r>
      <w:r>
        <w:rPr>
          <w:szCs w:val="22"/>
        </w:rPr>
        <w:t xml:space="preserve">функция переходов </w:t>
      </w:r>
      <w:r>
        <w:rPr>
          <w:szCs w:val="22"/>
          <w:lang w:val="en-US"/>
        </w:rPr>
        <w:t>δ</w:t>
      </w:r>
      <w:r>
        <w:rPr>
          <w:szCs w:val="22"/>
        </w:rPr>
        <w:t xml:space="preserve"> определена на множестве </w:t>
      </w:r>
      <w:r>
        <w:rPr>
          <w:i/>
          <w:szCs w:val="22"/>
          <w:lang w:val="en-US"/>
        </w:rPr>
        <w:t>K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B4"/>
      </w:r>
      <w:r>
        <w:rPr>
          <w:szCs w:val="22"/>
          <w:lang w:val="en-US"/>
        </w:rPr>
        <w:t> </w:t>
      </w:r>
      <w:r w:rsidRPr="006163A9">
        <w:rPr>
          <w:szCs w:val="22"/>
        </w:rPr>
        <w:t>(</w:t>
      </w:r>
      <w:r w:rsidRPr="008A2E96">
        <w:rPr>
          <w:i/>
          <w:szCs w:val="22"/>
          <w:lang w:val="en-US"/>
        </w:rPr>
        <w:t>T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C8"/>
      </w:r>
      <w:r>
        <w:rPr>
          <w:szCs w:val="22"/>
          <w:lang w:val="en-US"/>
        </w:rPr>
        <w:t> </w:t>
      </w:r>
      <w:r w:rsidRPr="006163A9">
        <w:rPr>
          <w:szCs w:val="22"/>
        </w:rPr>
        <w:t>{</w:t>
      </w:r>
      <w:r>
        <w:rPr>
          <w:szCs w:val="22"/>
        </w:rPr>
        <w:t>ε</w:t>
      </w:r>
      <w:r w:rsidRPr="006163A9">
        <w:rPr>
          <w:szCs w:val="22"/>
        </w:rPr>
        <w:t>})</w:t>
      </w:r>
      <w:r>
        <w:rPr>
          <w:szCs w:val="22"/>
        </w:rPr>
        <w:t xml:space="preserve">, т. е. </w:t>
      </w:r>
      <w:r>
        <w:rPr>
          <w:szCs w:val="22"/>
          <w:lang w:val="en-US"/>
        </w:rPr>
        <w:t>δ</w:t>
      </w:r>
      <w:r>
        <w:rPr>
          <w:szCs w:val="22"/>
        </w:rPr>
        <w:t>: </w:t>
      </w:r>
      <w:r>
        <w:rPr>
          <w:i/>
          <w:szCs w:val="22"/>
          <w:lang w:val="en-US"/>
        </w:rPr>
        <w:t>K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B4"/>
      </w:r>
      <w:r>
        <w:rPr>
          <w:szCs w:val="22"/>
          <w:lang w:val="en-US"/>
        </w:rPr>
        <w:t> </w:t>
      </w:r>
      <w:r w:rsidRPr="006163A9">
        <w:rPr>
          <w:szCs w:val="22"/>
        </w:rPr>
        <w:t>(</w:t>
      </w:r>
      <w:r w:rsidRPr="008A2E96">
        <w:rPr>
          <w:i/>
          <w:szCs w:val="22"/>
          <w:lang w:val="en-US"/>
        </w:rPr>
        <w:t>T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C8"/>
      </w:r>
      <w:r>
        <w:rPr>
          <w:szCs w:val="22"/>
          <w:lang w:val="en-US"/>
        </w:rPr>
        <w:t> </w:t>
      </w:r>
      <w:r w:rsidRPr="006163A9">
        <w:rPr>
          <w:szCs w:val="22"/>
        </w:rPr>
        <w:t>{</w:t>
      </w:r>
      <w:r>
        <w:rPr>
          <w:szCs w:val="22"/>
        </w:rPr>
        <w:t>ε</w:t>
      </w:r>
      <w:r w:rsidRPr="006163A9">
        <w:rPr>
          <w:szCs w:val="22"/>
        </w:rPr>
        <w:t>})</w:t>
      </w:r>
      <w:r>
        <w:rPr>
          <w:szCs w:val="22"/>
        </w:rPr>
        <w:t> </w:t>
      </w:r>
      <w:r>
        <w:rPr>
          <w:szCs w:val="22"/>
        </w:rPr>
        <w:sym w:font="Symbol" w:char="F0AE"/>
      </w:r>
      <w:r>
        <w:rPr>
          <w:szCs w:val="22"/>
        </w:rPr>
        <w:t> 2</w:t>
      </w:r>
      <w:r w:rsidRPr="005E314F">
        <w:rPr>
          <w:i/>
          <w:sz w:val="24"/>
          <w:szCs w:val="24"/>
          <w:vertAlign w:val="superscript"/>
          <w:lang w:val="en-US"/>
        </w:rPr>
        <w:t>K</w:t>
      </w:r>
      <w:r>
        <w:rPr>
          <w:szCs w:val="22"/>
        </w:rPr>
        <w:t>.</w:t>
      </w:r>
    </w:p>
    <w:p w:rsidR="00B87FA4" w:rsidRPr="007E28D6" w:rsidRDefault="00B87FA4" w:rsidP="00B87FA4">
      <w:r>
        <w:tab/>
        <w:t>Рассмотрим построение автоматов для операций над рег</w:t>
      </w:r>
      <w:r>
        <w:t>у</w:t>
      </w:r>
      <w:r>
        <w:t xml:space="preserve">лярными выражениями. Пусть </w:t>
      </w:r>
      <w:r w:rsidRPr="007A4D6E">
        <w:rPr>
          <w:i/>
          <w:lang w:val="en-US"/>
        </w:rPr>
        <w:t>M</w:t>
      </w:r>
      <w:r w:rsidRPr="007A4D6E">
        <w:rPr>
          <w:sz w:val="24"/>
          <w:szCs w:val="24"/>
          <w:vertAlign w:val="subscript"/>
        </w:rPr>
        <w:t>1</w:t>
      </w:r>
      <w:r w:rsidRPr="007A4D6E">
        <w:t xml:space="preserve"> </w:t>
      </w:r>
      <w:r>
        <w:t xml:space="preserve">и </w:t>
      </w:r>
      <w:r w:rsidRPr="007A4D6E">
        <w:rPr>
          <w:i/>
          <w:lang w:val="en-US"/>
        </w:rPr>
        <w:t>M</w:t>
      </w:r>
      <w:r w:rsidRPr="007A4D6E">
        <w:rPr>
          <w:sz w:val="24"/>
          <w:szCs w:val="24"/>
          <w:vertAlign w:val="subscript"/>
        </w:rPr>
        <w:t>2</w:t>
      </w:r>
      <w:r w:rsidRPr="007A4D6E">
        <w:t xml:space="preserve"> –</w:t>
      </w:r>
      <w:r>
        <w:t xml:space="preserve"> конечные</w:t>
      </w:r>
      <w:r w:rsidRPr="007A4D6E">
        <w:t xml:space="preserve"> </w:t>
      </w:r>
      <w:r>
        <w:t>автоматы, распознающие языки, представленные регулярными выражени</w:t>
      </w:r>
      <w:r>
        <w:t>я</w:t>
      </w:r>
      <w:r>
        <w:t xml:space="preserve">ми </w:t>
      </w:r>
      <w:r w:rsidRPr="007A4D6E">
        <w:rPr>
          <w:i/>
          <w:lang w:val="en-US"/>
        </w:rPr>
        <w:t>r</w:t>
      </w:r>
      <w:r w:rsidRPr="007A4D6E">
        <w:t xml:space="preserve"> </w:t>
      </w:r>
      <w:r>
        <w:t>и</w:t>
      </w:r>
      <w:r w:rsidRPr="007A4D6E">
        <w:t xml:space="preserve"> </w:t>
      </w:r>
      <w:r w:rsidRPr="007A4D6E">
        <w:rPr>
          <w:i/>
          <w:lang w:val="en-US"/>
        </w:rPr>
        <w:t>s</w:t>
      </w:r>
      <w:r w:rsidRPr="007A4D6E">
        <w:t xml:space="preserve"> </w:t>
      </w:r>
      <w:r>
        <w:t>соответственно, причем их множества состояний не п</w:t>
      </w:r>
      <w:r>
        <w:t>е</w:t>
      </w:r>
      <w:r>
        <w:t xml:space="preserve">ресекаются. Обозначим через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10</w:t>
      </w:r>
      <w:r w:rsidRPr="007A4D6E">
        <w:t xml:space="preserve"> </w:t>
      </w:r>
      <w:r>
        <w:t xml:space="preserve">и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20</w:t>
      </w:r>
      <w:r w:rsidRPr="007A4D6E">
        <w:t xml:space="preserve"> </w:t>
      </w:r>
      <w:r>
        <w:t xml:space="preserve">начальные состояния этих автоматов, через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1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 w:rsidRPr="007A4D6E">
        <w:t xml:space="preserve"> </w:t>
      </w:r>
      <w:r>
        <w:t xml:space="preserve">и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2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 w:rsidRPr="007A4D6E">
        <w:t xml:space="preserve"> –</w:t>
      </w:r>
      <w:r>
        <w:t xml:space="preserve"> их</w:t>
      </w:r>
      <w:r w:rsidRPr="007A4D6E">
        <w:t xml:space="preserve"> </w:t>
      </w:r>
      <w:r>
        <w:t>конечные состояния. Тогда коне</w:t>
      </w:r>
      <w:r>
        <w:t>ч</w:t>
      </w:r>
      <w:r>
        <w:t xml:space="preserve">ный автомат </w:t>
      </w:r>
      <w:r w:rsidRPr="007E28D6">
        <w:rPr>
          <w:i/>
          <w:lang w:val="en-US"/>
        </w:rPr>
        <w:t>M</w:t>
      </w:r>
      <w:r w:rsidRPr="007E28D6">
        <w:t xml:space="preserve"> </w:t>
      </w:r>
      <w:r>
        <w:t xml:space="preserve">с начальным состоянием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0</w:t>
      </w:r>
      <w:r>
        <w:t xml:space="preserve"> и конечным состо</w:t>
      </w:r>
      <w:r>
        <w:t>я</w:t>
      </w:r>
      <w:r>
        <w:t xml:space="preserve">нием </w:t>
      </w:r>
      <w:r w:rsidRPr="007A4D6E">
        <w:rPr>
          <w:i/>
          <w:lang w:val="en-US"/>
        </w:rPr>
        <w:t>k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>
        <w:t xml:space="preserve">, который представляет регулярное выражение </w:t>
      </w:r>
      <w:r w:rsidRPr="007E28D6">
        <w:rPr>
          <w:i/>
          <w:lang w:val="en-US"/>
        </w:rPr>
        <w:t>q</w:t>
      </w:r>
      <w:r>
        <w:t xml:space="preserve"> как</w:t>
      </w:r>
      <w:r w:rsidRPr="007E28D6">
        <w:t xml:space="preserve"> </w:t>
      </w:r>
      <w:r>
        <w:t>р</w:t>
      </w:r>
      <w:r>
        <w:t>е</w:t>
      </w:r>
      <w:r>
        <w:t xml:space="preserve">зультат регулярной операции над </w:t>
      </w:r>
      <w:r w:rsidRPr="007A4D6E">
        <w:rPr>
          <w:i/>
          <w:lang w:val="en-US"/>
        </w:rPr>
        <w:t>r</w:t>
      </w:r>
      <w:r w:rsidRPr="007A4D6E">
        <w:t xml:space="preserve"> </w:t>
      </w:r>
      <w:r>
        <w:t>и</w:t>
      </w:r>
      <w:r w:rsidRPr="007A4D6E">
        <w:t xml:space="preserve"> </w:t>
      </w:r>
      <w:r w:rsidRPr="007A4D6E">
        <w:rPr>
          <w:i/>
          <w:lang w:val="en-US"/>
        </w:rPr>
        <w:t>s</w:t>
      </w:r>
      <w:r>
        <w:t xml:space="preserve"> строится следующим о</w:t>
      </w:r>
      <w:r>
        <w:t>б</w:t>
      </w:r>
      <w:r>
        <w:t>разом (</w:t>
      </w:r>
      <w:r w:rsidR="005E314F">
        <w:t>рис. 2.</w:t>
      </w:r>
      <w:r w:rsidR="0087747C">
        <w:t>12</w:t>
      </w:r>
      <w:r>
        <w:t>).</w:t>
      </w:r>
    </w:p>
    <w:p w:rsidR="00B87FA4" w:rsidRPr="007D1243" w:rsidRDefault="00B87FA4" w:rsidP="00B87FA4">
      <w:r>
        <w:tab/>
        <w:t>1. </w:t>
      </w:r>
      <w:r w:rsidRPr="007D1243">
        <w:rPr>
          <w:i/>
          <w:lang w:val="en-US"/>
        </w:rPr>
        <w:t>q</w:t>
      </w:r>
      <w:r>
        <w:rPr>
          <w:lang w:val="en-US"/>
        </w:rPr>
        <w:t> </w:t>
      </w:r>
      <w:r w:rsidRPr="007D1243">
        <w:t>=</w:t>
      </w:r>
      <w:r>
        <w:rPr>
          <w:lang w:val="en-US"/>
        </w:rPr>
        <w:t> </w:t>
      </w:r>
      <w:r>
        <w:rPr>
          <w:i/>
          <w:lang w:val="en-US"/>
        </w:rPr>
        <w:t>r</w:t>
      </w:r>
      <w:r w:rsidR="00FE14D4">
        <w:rPr>
          <w:lang w:val="en-US"/>
        </w:rPr>
        <w:t> </w:t>
      </w:r>
      <w:r w:rsidR="00FE14D4">
        <w:t>|</w:t>
      </w:r>
      <w:r w:rsidR="00FE14D4">
        <w:rPr>
          <w:lang w:val="en-US"/>
        </w:rPr>
        <w:t> </w:t>
      </w:r>
      <w:r>
        <w:rPr>
          <w:i/>
          <w:lang w:val="en-US"/>
        </w:rPr>
        <w:t>s</w:t>
      </w:r>
      <w:r w:rsidRPr="007D1243">
        <w:t xml:space="preserve"> (</w:t>
      </w:r>
      <w:r>
        <w:t xml:space="preserve">или </w:t>
      </w:r>
      <w:r>
        <w:rPr>
          <w:i/>
          <w:lang w:val="en-US"/>
        </w:rPr>
        <w:t>r</w:t>
      </w:r>
      <w:r>
        <w:t> + </w:t>
      </w:r>
      <w:r>
        <w:rPr>
          <w:i/>
          <w:lang w:val="en-US"/>
        </w:rPr>
        <w:t>s</w:t>
      </w:r>
      <w:r w:rsidRPr="007D1243">
        <w:t>)</w:t>
      </w:r>
      <w:r>
        <w:t xml:space="preserve">. Автомат </w:t>
      </w:r>
      <w:r w:rsidRPr="007135F6">
        <w:rPr>
          <w:i/>
          <w:lang w:val="en-US"/>
        </w:rPr>
        <w:t>M</w:t>
      </w:r>
      <w:r>
        <w:t xml:space="preserve"> строится параллельным с</w:t>
      </w:r>
      <w:r>
        <w:t>о</w:t>
      </w:r>
      <w:r>
        <w:t xml:space="preserve">единением автоматов </w:t>
      </w:r>
      <w:r w:rsidRPr="007A4D6E">
        <w:rPr>
          <w:i/>
          <w:lang w:val="en-US"/>
        </w:rPr>
        <w:t>M</w:t>
      </w:r>
      <w:r w:rsidRPr="007A4D6E">
        <w:rPr>
          <w:sz w:val="24"/>
          <w:szCs w:val="24"/>
          <w:vertAlign w:val="subscript"/>
        </w:rPr>
        <w:t>1</w:t>
      </w:r>
      <w:r w:rsidRPr="007A4D6E">
        <w:t xml:space="preserve"> </w:t>
      </w:r>
      <w:r>
        <w:t xml:space="preserve">и </w:t>
      </w:r>
      <w:r w:rsidRPr="007A4D6E">
        <w:rPr>
          <w:i/>
          <w:lang w:val="en-US"/>
        </w:rPr>
        <w:t>M</w:t>
      </w:r>
      <w:r w:rsidRPr="007A4D6E">
        <w:rPr>
          <w:sz w:val="24"/>
          <w:szCs w:val="24"/>
          <w:vertAlign w:val="subscript"/>
        </w:rPr>
        <w:t>2</w:t>
      </w:r>
      <w:r>
        <w:t xml:space="preserve"> (</w:t>
      </w:r>
      <w:r w:rsidR="00FE14D4">
        <w:t>рис. 2.</w:t>
      </w:r>
      <w:r w:rsidR="0087747C">
        <w:t>12</w:t>
      </w:r>
      <w:r>
        <w:t>, </w:t>
      </w:r>
      <w:r w:rsidRPr="007135F6">
        <w:rPr>
          <w:i/>
        </w:rPr>
        <w:t>а</w:t>
      </w:r>
      <w:r>
        <w:t xml:space="preserve">). Добавляются новые состояния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0</w:t>
      </w:r>
      <w:r>
        <w:t xml:space="preserve"> и </w:t>
      </w:r>
      <w:r w:rsidRPr="007A4D6E">
        <w:rPr>
          <w:i/>
          <w:lang w:val="en-US"/>
        </w:rPr>
        <w:t>k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>
        <w:t xml:space="preserve">, добавляются </w:t>
      </w:r>
      <w:proofErr w:type="gramStart"/>
      <w:r>
        <w:rPr>
          <w:szCs w:val="22"/>
        </w:rPr>
        <w:t>ε-</w:t>
      </w:r>
      <w:proofErr w:type="gramEnd"/>
      <w:r>
        <w:rPr>
          <w:szCs w:val="22"/>
        </w:rPr>
        <w:t>переходы</w:t>
      </w:r>
      <w:r>
        <w:t xml:space="preserve"> из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0</w:t>
      </w:r>
      <w:r>
        <w:t xml:space="preserve"> </w:t>
      </w:r>
      <w:r>
        <w:rPr>
          <w:szCs w:val="22"/>
        </w:rPr>
        <w:t xml:space="preserve">в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10</w:t>
      </w:r>
      <w:r w:rsidRPr="007A4D6E">
        <w:t xml:space="preserve"> </w:t>
      </w:r>
      <w:r>
        <w:t xml:space="preserve">и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20</w:t>
      </w:r>
      <w:r>
        <w:rPr>
          <w:szCs w:val="22"/>
        </w:rPr>
        <w:t>, а та</w:t>
      </w:r>
      <w:r>
        <w:rPr>
          <w:szCs w:val="22"/>
        </w:rPr>
        <w:t>к</w:t>
      </w:r>
      <w:r>
        <w:rPr>
          <w:szCs w:val="22"/>
        </w:rPr>
        <w:t xml:space="preserve">же из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1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 w:rsidRPr="007A4D6E">
        <w:t xml:space="preserve"> </w:t>
      </w:r>
      <w:r>
        <w:t xml:space="preserve"> и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2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>
        <w:rPr>
          <w:szCs w:val="22"/>
        </w:rPr>
        <w:t xml:space="preserve"> в </w:t>
      </w:r>
      <w:r w:rsidRPr="007A4D6E">
        <w:rPr>
          <w:i/>
          <w:lang w:val="en-US"/>
        </w:rPr>
        <w:t>k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>
        <w:rPr>
          <w:szCs w:val="22"/>
        </w:rPr>
        <w:t xml:space="preserve">. Любой путь из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0</w:t>
      </w:r>
      <w:r>
        <w:t xml:space="preserve"> </w:t>
      </w:r>
      <w:r>
        <w:rPr>
          <w:szCs w:val="22"/>
        </w:rPr>
        <w:t xml:space="preserve">в </w:t>
      </w:r>
      <w:r w:rsidRPr="007A4D6E">
        <w:rPr>
          <w:i/>
          <w:lang w:val="en-US"/>
        </w:rPr>
        <w:t>k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>
        <w:rPr>
          <w:szCs w:val="22"/>
        </w:rPr>
        <w:t xml:space="preserve"> должен пройти либо и</w:t>
      </w:r>
      <w:r>
        <w:rPr>
          <w:szCs w:val="22"/>
        </w:rPr>
        <w:t>с</w:t>
      </w:r>
      <w:r>
        <w:rPr>
          <w:szCs w:val="22"/>
        </w:rPr>
        <w:t xml:space="preserve">ключительно через </w:t>
      </w:r>
      <w:r w:rsidRPr="007A4D6E">
        <w:rPr>
          <w:i/>
          <w:lang w:val="en-US"/>
        </w:rPr>
        <w:t>M</w:t>
      </w:r>
      <w:r w:rsidRPr="007A4D6E">
        <w:rPr>
          <w:sz w:val="24"/>
          <w:szCs w:val="24"/>
          <w:vertAlign w:val="subscript"/>
        </w:rPr>
        <w:t>1</w:t>
      </w:r>
      <w:r>
        <w:rPr>
          <w:szCs w:val="22"/>
        </w:rPr>
        <w:t xml:space="preserve">, либо исключительно через </w:t>
      </w:r>
      <w:r w:rsidRPr="007A4D6E">
        <w:rPr>
          <w:i/>
          <w:lang w:val="en-US"/>
        </w:rPr>
        <w:t>M</w:t>
      </w:r>
      <w:r w:rsidRPr="007A4D6E">
        <w:rPr>
          <w:sz w:val="24"/>
          <w:szCs w:val="24"/>
          <w:vertAlign w:val="subscript"/>
        </w:rPr>
        <w:t>2</w:t>
      </w:r>
      <w:r>
        <w:rPr>
          <w:szCs w:val="22"/>
        </w:rPr>
        <w:t>.</w:t>
      </w:r>
    </w:p>
    <w:p w:rsidR="00B87FA4" w:rsidRPr="005164DC" w:rsidRDefault="00B87FA4" w:rsidP="00B87FA4">
      <w:r>
        <w:lastRenderedPageBreak/>
        <w:tab/>
        <w:t>2. </w:t>
      </w:r>
      <w:r w:rsidRPr="007D1243">
        <w:rPr>
          <w:i/>
          <w:lang w:val="en-US"/>
        </w:rPr>
        <w:t>q</w:t>
      </w:r>
      <w:r>
        <w:rPr>
          <w:lang w:val="en-US"/>
        </w:rPr>
        <w:t> </w:t>
      </w:r>
      <w:r w:rsidRPr="007D1243">
        <w:t>=</w:t>
      </w:r>
      <w:r>
        <w:rPr>
          <w:lang w:val="en-US"/>
        </w:rPr>
        <w:t> </w:t>
      </w:r>
      <w:r>
        <w:rPr>
          <w:i/>
          <w:lang w:val="en-US"/>
        </w:rPr>
        <w:t>rs</w:t>
      </w:r>
      <w:r>
        <w:t xml:space="preserve">. Автомат </w:t>
      </w:r>
      <w:r w:rsidRPr="007135F6">
        <w:rPr>
          <w:i/>
          <w:lang w:val="en-US"/>
        </w:rPr>
        <w:t>M</w:t>
      </w:r>
      <w:r>
        <w:t xml:space="preserve"> строится последовательным соединен</w:t>
      </w:r>
      <w:r>
        <w:t>и</w:t>
      </w:r>
      <w:r>
        <w:t xml:space="preserve">ем автоматов </w:t>
      </w:r>
      <w:r w:rsidRPr="007A4D6E">
        <w:rPr>
          <w:i/>
          <w:lang w:val="en-US"/>
        </w:rPr>
        <w:t>M</w:t>
      </w:r>
      <w:r w:rsidRPr="007A4D6E">
        <w:rPr>
          <w:sz w:val="24"/>
          <w:szCs w:val="24"/>
          <w:vertAlign w:val="subscript"/>
        </w:rPr>
        <w:t>1</w:t>
      </w:r>
      <w:r w:rsidRPr="007A4D6E">
        <w:t xml:space="preserve"> </w:t>
      </w:r>
      <w:r>
        <w:t xml:space="preserve">и </w:t>
      </w:r>
      <w:r w:rsidRPr="007A4D6E">
        <w:rPr>
          <w:i/>
          <w:lang w:val="en-US"/>
        </w:rPr>
        <w:t>M</w:t>
      </w:r>
      <w:r w:rsidRPr="007A4D6E">
        <w:rPr>
          <w:sz w:val="24"/>
          <w:szCs w:val="24"/>
          <w:vertAlign w:val="subscript"/>
        </w:rPr>
        <w:t>2</w:t>
      </w:r>
      <w:r>
        <w:t xml:space="preserve"> (</w:t>
      </w:r>
      <w:r w:rsidR="00FE14D4">
        <w:t>рис. 2.</w:t>
      </w:r>
      <w:r w:rsidR="0087747C">
        <w:t>12</w:t>
      </w:r>
      <w:r>
        <w:t>, </w:t>
      </w:r>
      <w:r>
        <w:rPr>
          <w:i/>
        </w:rPr>
        <w:t>б</w:t>
      </w:r>
      <w:r>
        <w:t>). Н</w:t>
      </w:r>
      <w:r>
        <w:rPr>
          <w:szCs w:val="22"/>
        </w:rPr>
        <w:t xml:space="preserve">ачальным состоянием </w:t>
      </w:r>
      <w:r w:rsidRPr="00994A3C">
        <w:rPr>
          <w:i/>
          <w:szCs w:val="22"/>
          <w:lang w:val="en-US"/>
        </w:rPr>
        <w:t>M</w:t>
      </w:r>
      <w:r w:rsidRPr="00994A3C">
        <w:rPr>
          <w:szCs w:val="22"/>
        </w:rPr>
        <w:t xml:space="preserve"> </w:t>
      </w:r>
      <w:r>
        <w:rPr>
          <w:szCs w:val="22"/>
        </w:rPr>
        <w:t xml:space="preserve">объявляется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10</w:t>
      </w:r>
      <w:r>
        <w:rPr>
          <w:szCs w:val="22"/>
        </w:rPr>
        <w:t xml:space="preserve">, конечным состоянием –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2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>
        <w:rPr>
          <w:szCs w:val="22"/>
        </w:rPr>
        <w:t>.</w:t>
      </w:r>
      <w:r w:rsidRPr="005164DC">
        <w:rPr>
          <w:szCs w:val="22"/>
        </w:rPr>
        <w:t xml:space="preserve"> </w:t>
      </w:r>
      <w:r>
        <w:rPr>
          <w:szCs w:val="22"/>
        </w:rPr>
        <w:t xml:space="preserve">Состояния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1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>
        <w:rPr>
          <w:szCs w:val="22"/>
        </w:rPr>
        <w:t xml:space="preserve"> и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20</w:t>
      </w:r>
      <w:r>
        <w:rPr>
          <w:szCs w:val="22"/>
        </w:rPr>
        <w:t xml:space="preserve"> объединяются в одно состояние со всеми входящими и исход</w:t>
      </w:r>
      <w:r>
        <w:rPr>
          <w:szCs w:val="22"/>
        </w:rPr>
        <w:t>я</w:t>
      </w:r>
      <w:r>
        <w:rPr>
          <w:szCs w:val="22"/>
        </w:rPr>
        <w:t xml:space="preserve">щими переходами обоих состояний. Путь из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0</w:t>
      </w:r>
      <w:r>
        <w:t xml:space="preserve"> </w:t>
      </w:r>
      <w:r>
        <w:rPr>
          <w:szCs w:val="22"/>
        </w:rPr>
        <w:t xml:space="preserve">в </w:t>
      </w:r>
      <w:r w:rsidRPr="007A4D6E">
        <w:rPr>
          <w:i/>
          <w:lang w:val="en-US"/>
        </w:rPr>
        <w:t>k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>
        <w:rPr>
          <w:szCs w:val="22"/>
        </w:rPr>
        <w:t xml:space="preserve"> должен про</w:t>
      </w:r>
      <w:r>
        <w:rPr>
          <w:szCs w:val="22"/>
        </w:rPr>
        <w:t>й</w:t>
      </w:r>
      <w:r>
        <w:rPr>
          <w:szCs w:val="22"/>
        </w:rPr>
        <w:t xml:space="preserve">ти сначала через </w:t>
      </w:r>
      <w:r w:rsidRPr="007A4D6E">
        <w:rPr>
          <w:i/>
          <w:lang w:val="en-US"/>
        </w:rPr>
        <w:t>M</w:t>
      </w:r>
      <w:r w:rsidRPr="007A4D6E">
        <w:rPr>
          <w:sz w:val="24"/>
          <w:szCs w:val="24"/>
          <w:vertAlign w:val="subscript"/>
        </w:rPr>
        <w:t>1</w:t>
      </w:r>
      <w:r>
        <w:rPr>
          <w:szCs w:val="22"/>
        </w:rPr>
        <w:t xml:space="preserve">, а затем через </w:t>
      </w:r>
      <w:r w:rsidRPr="007A4D6E">
        <w:rPr>
          <w:i/>
          <w:lang w:val="en-US"/>
        </w:rPr>
        <w:t>M</w:t>
      </w:r>
      <w:r w:rsidRPr="007A4D6E">
        <w:rPr>
          <w:sz w:val="24"/>
          <w:szCs w:val="24"/>
          <w:vertAlign w:val="subscript"/>
        </w:rPr>
        <w:t>2</w:t>
      </w:r>
      <w:r>
        <w:rPr>
          <w:szCs w:val="22"/>
        </w:rPr>
        <w:t>.</w:t>
      </w:r>
    </w:p>
    <w:p w:rsidR="00B87FA4" w:rsidRDefault="00B87FA4" w:rsidP="00B87FA4">
      <w:pPr>
        <w:rPr>
          <w:szCs w:val="22"/>
        </w:rPr>
      </w:pPr>
      <w:r>
        <w:tab/>
        <w:t>3. </w:t>
      </w:r>
      <w:r w:rsidRPr="007D1243">
        <w:rPr>
          <w:i/>
          <w:lang w:val="en-US"/>
        </w:rPr>
        <w:t>q</w:t>
      </w:r>
      <w:r>
        <w:rPr>
          <w:lang w:val="en-US"/>
        </w:rPr>
        <w:t> </w:t>
      </w:r>
      <w:r w:rsidRPr="007D1243">
        <w:t>=</w:t>
      </w:r>
      <w:r>
        <w:rPr>
          <w:lang w:val="en-US"/>
        </w:rPr>
        <w:t> </w:t>
      </w:r>
      <w:r>
        <w:rPr>
          <w:i/>
          <w:lang w:val="en-US"/>
        </w:rPr>
        <w:t>r</w:t>
      </w:r>
      <w:r w:rsidRPr="00442888">
        <w:rPr>
          <w:i/>
          <w:sz w:val="24"/>
          <w:szCs w:val="24"/>
          <w:vertAlign w:val="superscript"/>
        </w:rPr>
        <w:t>*</w:t>
      </w:r>
      <w:r>
        <w:t xml:space="preserve">. Автомат </w:t>
      </w:r>
      <w:r w:rsidRPr="007135F6">
        <w:rPr>
          <w:i/>
          <w:lang w:val="en-US"/>
        </w:rPr>
        <w:t>M</w:t>
      </w:r>
      <w:r>
        <w:t xml:space="preserve"> строится зацикливанием автомата </w:t>
      </w:r>
      <w:r w:rsidRPr="007A4D6E">
        <w:rPr>
          <w:i/>
          <w:lang w:val="en-US"/>
        </w:rPr>
        <w:t>M</w:t>
      </w:r>
      <w:r w:rsidRPr="007A4D6E">
        <w:rPr>
          <w:sz w:val="24"/>
          <w:szCs w:val="24"/>
          <w:vertAlign w:val="subscript"/>
        </w:rPr>
        <w:t>1</w:t>
      </w:r>
      <w:r w:rsidRPr="007A4D6E">
        <w:t xml:space="preserve"> </w:t>
      </w:r>
      <w:r>
        <w:t>(</w:t>
      </w:r>
      <w:r w:rsidR="00FE14D4">
        <w:t>рис. 2.</w:t>
      </w:r>
      <w:r w:rsidR="0087747C">
        <w:t>12</w:t>
      </w:r>
      <w:r>
        <w:t>, </w:t>
      </w:r>
      <w:r>
        <w:rPr>
          <w:i/>
        </w:rPr>
        <w:t>в</w:t>
      </w:r>
      <w:r>
        <w:t xml:space="preserve">). Добавляются новые состояния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0</w:t>
      </w:r>
      <w:r>
        <w:t xml:space="preserve"> и </w:t>
      </w:r>
      <w:r w:rsidRPr="007A4D6E">
        <w:rPr>
          <w:i/>
          <w:lang w:val="en-US"/>
        </w:rPr>
        <w:t>k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>
        <w:t xml:space="preserve">, добавляются также </w:t>
      </w:r>
      <w:proofErr w:type="gramStart"/>
      <w:r>
        <w:rPr>
          <w:szCs w:val="22"/>
        </w:rPr>
        <w:t>ε-</w:t>
      </w:r>
      <w:proofErr w:type="gramEnd"/>
      <w:r>
        <w:rPr>
          <w:szCs w:val="22"/>
        </w:rPr>
        <w:t xml:space="preserve">переходы </w:t>
      </w:r>
      <w:r>
        <w:t xml:space="preserve">из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0</w:t>
      </w:r>
      <w:r>
        <w:t xml:space="preserve"> </w:t>
      </w:r>
      <w:r>
        <w:rPr>
          <w:szCs w:val="22"/>
        </w:rPr>
        <w:t xml:space="preserve">в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10</w:t>
      </w:r>
      <w:r w:rsidRPr="007A4D6E">
        <w:t xml:space="preserve"> </w:t>
      </w:r>
      <w:r>
        <w:t xml:space="preserve">и </w:t>
      </w:r>
      <w:r w:rsidRPr="007A4D6E">
        <w:rPr>
          <w:i/>
          <w:lang w:val="en-US"/>
        </w:rPr>
        <w:t>k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>
        <w:rPr>
          <w:szCs w:val="22"/>
        </w:rPr>
        <w:t>,</w:t>
      </w:r>
      <w:r>
        <w:t xml:space="preserve"> из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1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>
        <w:t xml:space="preserve"> </w:t>
      </w:r>
      <w:r>
        <w:rPr>
          <w:szCs w:val="22"/>
        </w:rPr>
        <w:t xml:space="preserve">в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10</w:t>
      </w:r>
      <w:r>
        <w:rPr>
          <w:szCs w:val="22"/>
        </w:rPr>
        <w:t xml:space="preserve">, из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1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 w:rsidRPr="007A4D6E">
        <w:t xml:space="preserve"> </w:t>
      </w:r>
      <w:r>
        <w:t xml:space="preserve"> </w:t>
      </w:r>
      <w:r>
        <w:rPr>
          <w:szCs w:val="22"/>
        </w:rPr>
        <w:t xml:space="preserve">в </w:t>
      </w:r>
      <w:r w:rsidRPr="007A4D6E">
        <w:rPr>
          <w:i/>
          <w:lang w:val="en-US"/>
        </w:rPr>
        <w:t>k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>
        <w:rPr>
          <w:szCs w:val="22"/>
        </w:rPr>
        <w:t>. Для д</w:t>
      </w:r>
      <w:r>
        <w:rPr>
          <w:szCs w:val="22"/>
        </w:rPr>
        <w:t>о</w:t>
      </w:r>
      <w:r>
        <w:rPr>
          <w:szCs w:val="22"/>
        </w:rPr>
        <w:t xml:space="preserve">стижения </w:t>
      </w:r>
      <w:r w:rsidRPr="007A4D6E">
        <w:rPr>
          <w:i/>
          <w:lang w:val="en-US"/>
        </w:rPr>
        <w:t>k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>
        <w:rPr>
          <w:szCs w:val="22"/>
        </w:rPr>
        <w:t xml:space="preserve"> из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0</w:t>
      </w:r>
      <w:r>
        <w:rPr>
          <w:szCs w:val="22"/>
        </w:rPr>
        <w:t xml:space="preserve"> необходимо пройти либо по </w:t>
      </w:r>
      <w:proofErr w:type="gramStart"/>
      <w:r>
        <w:rPr>
          <w:szCs w:val="22"/>
        </w:rPr>
        <w:t>ε-</w:t>
      </w:r>
      <w:proofErr w:type="gramEnd"/>
      <w:r>
        <w:rPr>
          <w:szCs w:val="22"/>
        </w:rPr>
        <w:t xml:space="preserve">переходу от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0</w:t>
      </w:r>
      <w:r>
        <w:rPr>
          <w:szCs w:val="22"/>
        </w:rPr>
        <w:t xml:space="preserve"> к </w:t>
      </w:r>
      <w:r w:rsidRPr="007A4D6E">
        <w:rPr>
          <w:i/>
          <w:lang w:val="en-US"/>
        </w:rPr>
        <w:t>k</w:t>
      </w:r>
      <w:r w:rsidRPr="007A4D6E">
        <w:rPr>
          <w:i/>
          <w:sz w:val="24"/>
          <w:szCs w:val="24"/>
          <w:vertAlign w:val="subscript"/>
          <w:lang w:val="en-US"/>
        </w:rPr>
        <w:t>f</w:t>
      </w:r>
      <w:r>
        <w:rPr>
          <w:szCs w:val="22"/>
        </w:rPr>
        <w:t xml:space="preserve">, соответствующей пустой строке, либо перейти к начальному состоянию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10</w:t>
      </w:r>
      <w:r>
        <w:rPr>
          <w:szCs w:val="22"/>
        </w:rPr>
        <w:t xml:space="preserve"> автомата </w:t>
      </w:r>
      <w:r w:rsidRPr="007A4D6E">
        <w:rPr>
          <w:i/>
          <w:lang w:val="en-US"/>
        </w:rPr>
        <w:t>M</w:t>
      </w:r>
      <w:r w:rsidRPr="007A4D6E">
        <w:rPr>
          <w:sz w:val="24"/>
          <w:szCs w:val="24"/>
          <w:vertAlign w:val="subscript"/>
        </w:rPr>
        <w:t>1</w:t>
      </w:r>
      <w:r>
        <w:rPr>
          <w:szCs w:val="22"/>
        </w:rPr>
        <w:t xml:space="preserve">, пройти его и вернуться в </w:t>
      </w:r>
      <w:r w:rsidRPr="007A4D6E">
        <w:rPr>
          <w:i/>
          <w:lang w:val="en-US"/>
        </w:rPr>
        <w:t>k</w:t>
      </w:r>
      <w:r w:rsidRPr="007A4D6E">
        <w:rPr>
          <w:sz w:val="24"/>
          <w:szCs w:val="24"/>
          <w:vertAlign w:val="subscript"/>
        </w:rPr>
        <w:t>10</w:t>
      </w:r>
      <w:r>
        <w:rPr>
          <w:szCs w:val="22"/>
        </w:rPr>
        <w:t xml:space="preserve"> нуль или более раз.</w:t>
      </w:r>
    </w:p>
    <w:p w:rsidR="00FE14D4" w:rsidRDefault="00FE14D4" w:rsidP="00B87FA4">
      <w:pPr>
        <w:rPr>
          <w:szCs w:val="22"/>
        </w:rPr>
      </w:pPr>
    </w:p>
    <w:p w:rsidR="00B87FA4" w:rsidRDefault="003D610C" w:rsidP="00B87FA4">
      <w:pPr>
        <w:keepNext/>
        <w:jc w:val="left"/>
      </w:pPr>
      <w:r>
        <w:rPr>
          <w:noProof/>
        </w:rPr>
      </w:r>
      <w:r>
        <w:rPr>
          <w:noProof/>
        </w:rPr>
        <w:pict>
          <v:group id="_x0000_s1188" editas="canvas" style="width:304.85pt;height:280.8pt;mso-position-horizontal-relative:char;mso-position-vertical-relative:line" coordsize="38715,35661">
            <v:shape id="_x0000_s1189" type="#_x0000_t75" style="position:absolute;width:38715;height:35661;visibility:visible;mso-wrap-style:square">
              <v:fill o:detectmouseclick="t"/>
              <v:path o:connecttype="none"/>
            </v:shape>
            <v:shape id="Text Box 8" o:spid="_x0000_s1190" type="#_x0000_t202" style="position:absolute;left:18813;top:22998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RyycEA&#10;AADbAAAADwAAAGRycy9kb3ducmV2LnhtbESPX2vCQBDE3wt+h2OFvtWLrUqJntKWCL76hz4vuTUX&#10;ze6F3Knx23uFgo/DzPyGWax6btSVulB7MTAeZaBISm9rqQwc9uu3T1AholhsvJCBOwVYLQcvC8yt&#10;v8mWrrtYqQSRkKMBF2Obax1KR4xh5FuS5B19xxiT7CptO7wlODf6PctmmrGWtOCwpR9H5Xl3YQNF&#10;OB0n42LDH1z/omZ3tpfvwpjXYf81BxWpj8/wf3tjDUyn8Pcl/QC9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kcsnBAAAA2w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191" type="#_x0000_t202" style="position:absolute;left:18813;top:30961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bsvsEA&#10;AADbAAAADwAAAGRycy9kb3ducmV2LnhtbESPQWvCQBSE7wX/w/IK3upGa0Wiq2hJwWtVPD+yz2xq&#10;3tuQXTX++65Q6HGYmW+Y5brnRt2oC7UXA+NRBoqk9LaWysDx8PU2BxUiisXGCxl4UID1avCyxNz6&#10;u3zTbR8rlSAScjTgYmxzrUPpiDGMfEuSvLPvGGOSXaVth/cE50ZPsmymGWtJCw5b+nRUXvZXNlCE&#10;n/N0XOz4nesTanYXe90Wxgxf+80CVKQ+/of/2jtr4GMGzy/pB+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27L7BAAAA2w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192" type="#_x0000_t202" style="position:absolute;left:27863;top:26617;width:1829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pJJcEA&#10;AADbAAAADwAAAGRycy9kb3ducmV2LnhtbESPQWvCQBSE74X+h+UJ3urG1lqJrtKWFLxWpedH9pmN&#10;5r0N2VXjv+8KgsdhZr5hFqueG3WmLtReDIxHGSiS0ttaKgO77c/LDFSIKBYbL2TgSgFWy+enBebW&#10;X+SXzptYqQSRkKMBF2Obax1KR4xh5FuS5O19xxiT7CptO7wkODf6NcummrGWtOCwpW9H5XFzYgNF&#10;OOwn42LNb1z/oWZ3tKevwpjhoP+cg4rUx0f43l5bA+8fcPuS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6SSXBAAAA2w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193" type="#_x0000_t202" style="position:absolute;left:10127;top:26617;width:1829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XdV70A&#10;AADbAAAADwAAAGRycy9kb3ducmV2LnhtbERPTWvCQBC9F/wPywje6kZtRaKrqKTgtSqeh+yYjWZm&#10;Q3bV9N93D4UeH+97tem5UU/qQu3FwGScgSIpva2lMnA+fb0vQIWIYrHxQgZ+KMBmPXhbYW79S77p&#10;eYyVSiEScjTgYmxzrUPpiDGMfUuSuKvvGGOCXaVth68Uzo2eZtlcM9aSGhy2tHdU3o8PNlCE2/Vj&#10;Uhx4xvUFNbu7fewKY0bDfrsEFamP/+I/98Ea+Exj05f0A/T6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+XdV70AAADbAAAADwAAAAAAAAAAAAAAAACYAgAAZHJzL2Rvd25yZXYu&#10;eG1sUEsFBgAAAAAEAAQA9QAAAIIDAAAAAA=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194" type="#_x0000_t202" style="position:absolute;left:26776;top:743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23cEA&#10;AADbAAAADwAAAGRycy9kb3ducmV2LnhtbESPX2vCQBDE3wv9DscW+lYvWqkleoqWCL76hz4vuTUX&#10;ze6F3Knpt/cEoY/DzPyGmS16btSVulB7MTAcZKBISm9rqQwc9uuPb1AholhsvJCBPwqwmL++zDC3&#10;/iZbuu5ipRJEQo4GXIxtrnUoHTGGgW9Jknf0HWNMsqu07fCW4NzoUZZ9acZa0oLDln4clefdhQ0U&#10;4XQcD4sNf3L9i5rd2V5WhTHvb/1yCipSH//Dz/bGGpiM4PEl/QA9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4tt3BAAAA2w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195" type="#_x0000_t202" style="position:absolute;left:26776;top:2366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P9Fr0A&#10;AADbAAAADwAAAGRycy9kb3ducmV2LnhtbERPTYvCMBC9L/gfwgje1lRdFqlGUangdV3xPDRjU+1M&#10;ShO1/ntzWNjj430v1z036kFdqL0YmIwzUCSlt7VUBk6/+885qBBRLDZeyMCLAqxXg48l5tY/5Yce&#10;x1ipFCIhRwMuxjbXOpSOGMPYtySJu/iOMSbYVdp2+Ezh3Ohpln1rxlpSg8OWdo7K2/HOBopwvXxN&#10;igPPuD6jZnez921hzGjYbxagIvXxX/znPlgD87Q+fUk/QK/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/P9Fr0AAADbAAAADwAAAAAAAAAAAAAAAACYAgAAZHJzL2Rvd25yZXYu&#10;eG1sUEsFBgAAAAAEAAQA9QAAAIIDAAAAAA=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196" type="#_x0000_t202" style="position:absolute;left:9763;top:7072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j7FcEA&#10;AADbAAAADwAAAGRycy9kb3ducmV2LnhtbESPQWvCQBSE7wX/w/KE3pqNrRRJs5EqKXjVSs+P7DOb&#10;mvc2ZFdN/31XKPQ4zMw3TLmeuFdXGkPnxcAiy0GRNN520ho4fn48rUCFiGKx90IGfijAupo9lFhY&#10;f5M9XQ+xVQkioUADLsah0Do0jhhD5geS5J38yBiTHFttR7wlOPf6Oc9fNWMnacHhQFtHzflwYQN1&#10;+D4tF/WOX7j7Qs3ubC+b2pjH+fT+BirSFP/Df+2dNbBawv1L+gG6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I+xXBAAAA2w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197" type="#_x0000_t202" style="position:absolute;left:9763;top:2366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id2r8A&#10;AADcAAAADwAAAGRycy9kb3ducmV2LnhtbERPS2vCQBC+F/wPyxR6azY+EEldpUoEr7XieciO2dTM&#10;bMiumv57Vyj0Nh/fc5brgVt1oz40XgyMsxwUSeVtI7WB4/fufQEqRBSLrRcy8EsB1qvRyxIL6+/y&#10;RbdDrFUKkVCgARdjV2gdKkeMIfMdSeLOvmeMCfa1tj3eUzi3epLnc83YSGpw2NHWUXU5XNlAGX7O&#10;s3G55yk3J9TsLva6KY15ex0+P0BFGuK/+M+9t2n+fAbPZ9IFe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WJ3avwAAANwAAAAPAAAAAAAAAAAAAAAAAJgCAABkcnMvZG93bnJl&#10;di54bWxQSwUGAAAAAAQABAD1AAAAhAMAAAAA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198" type="#_x0000_t202" style="position:absolute;left:18749;top:11352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Q4Qb8A&#10;AADcAAAADwAAAGRycy9kb3ducmV2LnhtbERPTWvCQBC9F/wPyxS81Y3WikRX0ZKC16p4HrJjNjUz&#10;G7Krxn/fFQq9zeN9znLdc6Nu1IXai4HxKANFUnpbS2XgePh6m4MKEcVi44UMPCjAejV4WWJu/V2+&#10;6baPlUohEnI04GJsc61D6YgxjHxLkriz7xhjgl2lbYf3FM6NnmTZTDPWkhoctvTpqLzsr2ygCD/n&#10;6bjY8TvXJ9TsLva6LYwZvvabBahIffwX/7l3Ns2ffcDzmXSBX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FDhBvwAAANwAAAAPAAAAAAAAAAAAAAAAAJgCAABkcnMvZG93bnJl&#10;di54bWxQSwUGAAAAAAQABAD1AAAAhAMAAAAA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а</w:t>
                    </w:r>
                  </w:p>
                </w:txbxContent>
              </v:textbox>
            </v:shape>
            <v:shape id="Text Box 8" o:spid="_x0000_s1199" type="#_x0000_t202" style="position:absolute;left:18813;top:19740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amNsAA&#10;AADcAAAADwAAAGRycy9kb3ducmV2LnhtbERPTWvCQBC9F/oflil4qxurhJK6hiopeK0tPQ/ZMZsm&#10;Mxuyq8Z/7xaE3ubxPmddTtyrM42h9WJgMc9AkdTettIY+P76eH4FFSKKxd4LGbhSgHLz+LDGwvqL&#10;fNL5EBuVQiQUaMDFOBRah9oRY5j7gSRxRz8yxgTHRtsRLymce/2SZblmbCU1OBxo56juDic2UIXf&#10;42pR7XnJ7Q9qdp09bStjZk/T+xuoSFP8F9/de5vm5zn8PZMu0J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amNsAAAADcAAAADwAAAAAAAAAAAAAAAACYAgAAZHJzL2Rvd25y&#10;ZXYueG1sUEsFBgAAAAAEAAQA9QAAAIUDAAAAAA=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б</w:t>
                    </w:r>
                  </w:p>
                </w:txbxContent>
              </v:textbox>
            </v:shape>
            <v:shape id="Text Box 8" o:spid="_x0000_s1200" type="#_x0000_t202" style="position:absolute;left:18813;top:3313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DrcAA&#10;AADcAAAADwAAAGRycy9kb3ducmV2LnhtbERPTWvCQBC9F/oflin0VjfaoiV1E1qJ4LUqPQ/ZMZua&#10;mQ3ZVeO/7wpCb/N4n7MsR+7UmYbQejEwnWSgSGpvW2kM7Hfrl3dQIaJY7LyQgSsFKIvHhyXm1l/k&#10;m87b2KgUIiFHAy7GPtc61I4Yw8T3JIk7+IExJjg02g54SeHc6VmWzTVjK6nBYU8rR/Vxe2IDVfg9&#10;vE2rDb9y+4Oa3dGevipjnp/Gzw9Qkcb4L767NzbNny/g9ky6Q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oDrcAAAADcAAAADwAAAAAAAAAAAAAAAACYAgAAZHJzL2Rvd25y&#10;ZXYueG1sUEsFBgAAAAAEAAQA9QAAAIUDAAAAAA=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в</w:t>
                    </w:r>
                  </w:p>
                </w:txbxContent>
              </v:textbox>
            </v:shape>
            <v:shape id="AutoShape 6" o:spid="_x0000_s1201" type="#_x0000_t120" style="position:absolute;left:13683;top:1576;width:2896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8/zsAA&#10;AADcAAAADwAAAGRycy9kb3ducmV2LnhtbESPzarCQAyF9xd8hyGCu+tURZHqKCIKurv+rkMntsVO&#10;pnRGrW9/sxDcJZyTc77Ml62r1JOaUHo2MOgnoIgzb0vODZxP298pqBCRLVaeycCbAiwXnZ85pta/&#10;+EDPY8yVhHBI0UARY51qHbKCHIa+r4lFu/nGYZS1ybVt8CXhrtLDJJlohyVLQ4E1rQvK7seHM4Dr&#10;kf7Lw8lm6MvtJSbjzZX2xvS67WoGKlIbv+bP9c4K/kRo5RmZQC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A8/zsAAAADcAAAADwAAAAAAAAAAAAAAAACYAgAAZHJzL2Rvd25y&#10;ZXYueG1sUEsFBgAAAAAEAAQA9QAAAIUDAAAAAA=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  <w:r w:rsidRPr="007B7A57">
                      <w:rPr>
                        <w:i/>
                        <w:lang w:val="en-US"/>
                      </w:rPr>
                      <w:t>k</w:t>
                    </w:r>
                    <w:r w:rsidRPr="007B7A57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10</w:t>
                    </w:r>
                  </w:p>
                </w:txbxContent>
              </v:textbox>
            </v:shape>
            <v:shape id="AutoShape 6" o:spid="_x0000_s1202" type="#_x0000_t120" style="position:absolute;left:22008;top:1576;width:2896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OaVbsA&#10;AADcAAAADwAAAGRycy9kb3ducmV2LnhtbERPSwrCMBDdC94hjOBOUxVFq1FEFHTnfz00Y1tsJqWJ&#10;Wm9vBMHdPN53ZovaFOJJlcstK+h1IxDEidU5pwrOp01nDMJ5ZI2FZVLwJgeLebMxw1jbFx/oefSp&#10;CCHsYlSQeV/GUrokI4Oua0viwN1sZdAHWKVSV/gK4aaQ/SgaSYM5h4YMS1pllNyPD6MAVwO5T91J&#10;J2jzzcVHw/WVdkq1W/VyCsJT7f/in3urw/zRBL7PhAvk/A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NDmlW7AAAA3AAAAA8AAAAAAAAAAAAAAAAAmAIAAGRycy9kb3ducmV2Lnht&#10;bFBLBQYAAAAABAAEAPUAAACAAwAAAAA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  <w:r w:rsidRPr="007B7A57">
                      <w:rPr>
                        <w:i/>
                        <w:lang w:val="en-US"/>
                      </w:rPr>
                      <w:t>k</w:t>
                    </w:r>
                    <w:r w:rsidRPr="007B7A57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7B7A57">
                      <w:rPr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f</w:t>
                    </w:r>
                  </w:p>
                </w:txbxContent>
              </v:textbox>
            </v:shape>
            <v:shape id="Text Box 8" o:spid="_x0000_s1203" type="#_x0000_t202" style="position:absolute;left:18027;top:1938;width:2533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SLsUA&#10;AADcAAAADwAAAGRycy9kb3ducmV2LnhtbESPT2/CMAzF70j7DpEn7QYpO/CnIyCExLQDlzEEO1qN&#10;aSsap0pSKHx6fJi0m633/N7Pi1XvGnWlEGvPBsajDBRx4W3NpYHDz3Y4AxUTssXGMxm4U4TV8mWw&#10;wNz6G3/TdZ9KJSEcczRQpdTmWseiIodx5Fti0c4+OEyyhlLbgDcJd41+z7KJdlizNFTY0qai4rLv&#10;nIFjNj/Z+Wc3+S2LcOoezaye0s6Yt9d+/QEqUZ/+zX/XX1bwp4Ivz8gEe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NIuxQAAANwAAAAPAAAAAAAAAAAAAAAAAJgCAABkcnMv&#10;ZG93bnJldi54bWxQSwUGAAAAAAQABAD1AAAAigMAAAAA&#10;" stroked="f">
              <v:textbox inset=".5mm,.3mm,.5mm,.3mm">
                <w:txbxContent>
                  <w:p w:rsidR="002A6918" w:rsidRPr="007B7A57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M</w:t>
                    </w:r>
                    <w:r w:rsidRPr="007B7A57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line id="Прямая соединительная линия 171" o:spid="_x0000_s1204" style="position:absolute;visibility:visible;mso-wrap-style:square" from="15129,848" to="23455,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HK28IAAADcAAAADwAAAGRycy9kb3ducmV2LnhtbERPTWvCQBC9C/0Pywi9iG7sIZboKlIo&#10;FDw1VnoddyfZYHY2ZLcx9td3BaG3ebzP2exG14qB+tB4VrBcZCCItTcN1wq+ju/zVxAhIhtsPZOC&#10;GwXYbZ8mGyyMv/InDWWsRQrhUKACG2NXSBm0JYdh4TvixFW+dxgT7GtperymcNfKlyzLpcOGU4PF&#10;jt4s6Uv54xQc8lWJ56M+fd9mcrAHqvRvXin1PB33axCRxvgvfrg/TJq/WsL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HK28IAAADcAAAADwAAAAAAAAAAAAAA&#10;AAChAgAAZHJzL2Rvd25yZXYueG1sUEsFBgAAAAAEAAQA+QAAAJADAAAAAA==&#10;" strokecolor="black [3213]">
              <v:stroke dashstyle="dash"/>
            </v:line>
            <v:line id="Прямая соединительная линия 172" o:spid="_x0000_s1205" style="position:absolute;visibility:visible;mso-wrap-style:square" from="15129,5191" to="23455,5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NUrMIAAADcAAAADwAAAGRycy9kb3ducmV2LnhtbERPTWvCQBC9C/0Pywi9SN3UQyzRVaRQ&#10;KHgyVnqd7k6ywexsyG5j7K93BaG3ebzPWW9H14qB+tB4VvA6z0AQa28arhV8HT9e3kCEiGyw9UwK&#10;rhRgu3marLEw/sIHGspYixTCoUAFNsaukDJoSw7D3HfEiat87zAm2NfS9HhJ4a6ViyzLpcOGU4PF&#10;jt4t6XP56xTs82WJP0d9+r7O5GD3VOm/vFLqeTruViAijfFf/HB/mjR/uYD7M+kCub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NUrMIAAADcAAAADwAAAAAAAAAAAAAA&#10;AAChAgAAZHJzL2Rvd25yZXYueG1sUEsFBgAAAAAEAAQA+QAAAJADAAAAAA==&#10;" strokecolor="black [3213]">
              <v:stroke dashstyle="dash"/>
            </v:line>
            <v:shape id="Дуга 173" o:spid="_x0000_s1206" style="position:absolute;left:20922;top:850;width:5067;height:4343;visibility:visible;mso-wrap-style:square;v-text-anchor:middle" coordsize="506727,4343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BlN8EA&#10;AADcAAAADwAAAGRycy9kb3ducmV2LnhtbERPTWuDQBC9F/oflgn0VlcjtMFkE0JLSK9NA7kO7uiK&#10;7qy4WzX++m6h0Ns83ufsDrPtxEiDbxwryJIUBHHpdMO1guvX6XkDwgdkjZ1jUnAnD4f948MOC+0m&#10;/qTxEmoRQ9gXqMCE0BdS+tKQRZ+4njhylRsshgiHWuoBpxhuO7lO0xdpseHYYLCnN0Nle/m2CqZx&#10;zvVyez9z1bdttmS1abKjUk+r+bgFEWgO/+I/94eO819z+H0mXi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wZTfBAAAA3AAAAA8AAAAAAAAAAAAAAAAAmAIAAGRycy9kb3du&#10;cmV2LnhtbFBLBQYAAAAABAAEAPUAAACGAwAAAAA=&#10;" adj="0,,0" path="m248082,47nsc333017,-1471,413186,33598,461587,93440v59438,73490,60244,170694,2032,244901c416076,398947,336176,435012,250974,434323v797,-72385,1593,-144771,2390,-217156l248082,47xem248082,47nfc333017,-1471,413186,33598,461587,93440v59438,73490,60244,170694,2032,244901c416076,398947,336176,435012,250974,434323e" filled="f" strokecolor="black [3213]">
              <v:stroke dashstyle="dash" joinstyle="round"/>
              <v:formulas/>
              <v:path arrowok="t" o:connecttype="custom" o:connectlocs="248082,47;461587,93440;463619,338341;250974,434323" o:connectangles="0,0,0,0"/>
            </v:shape>
            <v:shape id="Дуга 174" o:spid="_x0000_s1207" style="position:absolute;left:12598;top:851;width:5066;height:4344;flip:x;visibility:visible;mso-wrap-style:square;v-text-anchor:middle" coordsize="506594,4343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CbsEA&#10;AADcAAAADwAAAGRycy9kb3ducmV2LnhtbERPTWvCQBC9C/6HZYTedGNbtaRuQikN9CbG1vOQnWSD&#10;2dmQXU3677tCobd5vM/Z55PtxI0G3zpWsF4lIIgrp1tuFHydiuULCB+QNXaOScEPeciz+WyPqXYj&#10;H+lWhkbEEPYpKjAh9KmUvjJk0a9cTxy52g0WQ4RDI/WAYwy3nXxMkq202HJsMNjTu6HqUl6tgqTk&#10;w5Wrs7VBm6d+81G0df2t1MNiensFEWgK/+I/96eO83fPcH8mXi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HQm7BAAAA3AAAAA8AAAAAAAAAAAAAAAAAmAIAAGRycy9kb3du&#10;cmV2LnhtbFBLBQYAAAAABAAEAPUAAACGAwAAAAA=&#10;" adj="0,,0" path="m248015,47nsc332939,-1472,413097,33606,461483,93463v59398,73480,60205,170660,2031,244857c415986,398939,336098,435014,250907,434324v797,-72386,1593,-144771,2390,-217157l248015,47xem248015,47nfc332939,-1472,413097,33606,461483,93463v59398,73480,60205,170660,2031,244857c415986,398939,336098,435014,250907,434324e" filled="f" strokecolor="black [3213]">
              <v:stroke dashstyle="dash" joinstyle="round"/>
              <v:formulas/>
              <v:path arrowok="t" o:connecttype="custom" o:connectlocs="248015,47;461483,93463;463514,338320;250907,434324" o:connectangles="0,0,0,0"/>
            </v:shape>
            <v:shape id="AutoShape 6" o:spid="_x0000_s1208" type="#_x0000_t120" style="position:absolute;left:13745;top:7434;width:2896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GjbsA&#10;AADcAAAADwAAAGRycy9kb3ducmV2LnhtbERPyQrCMBC9C/5DGMGbpiouVKOIKOjN/Tw0Y1tsJqWJ&#10;Wv/eCIK3ebx1ZovaFOJJlcstK+h1IxDEidU5pwrOp01nAsJ5ZI2FZVLwJgeLebMxw1jbFx/oefSp&#10;CCHsYlSQeV/GUrokI4Oua0viwN1sZdAHWKVSV/gK4aaQ/SgaSYM5h4YMS1pllNyPD6MAVwO5T91J&#10;J2jzzcVHw/WVdkq1W/VyCsJT7f/in3urw/zxEL7PhAvk/A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fXBo27AAAA3AAAAA8AAAAAAAAAAAAAAAAAmAIAAGRycy9kb3ducmV2Lnht&#10;bFBLBQYAAAAABAAEAPUAAACAAwAAAAA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  <w:r w:rsidRPr="007B7A57">
                      <w:rPr>
                        <w:i/>
                        <w:lang w:val="en-US"/>
                      </w:rPr>
                      <w:t>k</w:t>
                    </w:r>
                    <w:r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7B7A57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shape id="AutoShape 6" o:spid="_x0000_s1209" type="#_x0000_t120" style="position:absolute;left:22071;top:7434;width:2895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Y+rsA&#10;AADcAAAADwAAAGRycy9kb3ducmV2LnhtbERPyQrCMBC9C/5DGMGbpiouVKOIKOjN/Tw0Y1tsJqWJ&#10;Wv/eCIK3ebx1ZovaFOJJlcstK+h1IxDEidU5pwrOp01nAsJ5ZI2FZVLwJgeLebMxw1jbFx/oefSp&#10;CCHsYlSQeV/GUrokI4Oua0viwN1sZdAHWKVSV/gK4aaQ/SgaSYM5h4YMS1pllNyPD6MAVwO5T91J&#10;J2jzzcVHw/WVdkq1W/VyCsJT7f/in3urw/zxCL7PhAvk/A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cFmPq7AAAA3AAAAA8AAAAAAAAAAAAAAAAAmAIAAGRycy9kb3ducmV2Lnht&#10;bFBLBQYAAAAABAAEAPUAAACAAwAAAAA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  <w:r w:rsidRPr="007B7A57">
                      <w:rPr>
                        <w:i/>
                        <w:lang w:val="en-US"/>
                      </w:rPr>
                      <w:t>k</w:t>
                    </w:r>
                    <w:r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7B7A57">
                      <w:rPr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f</w:t>
                    </w:r>
                  </w:p>
                </w:txbxContent>
              </v:textbox>
            </v:shape>
            <v:shape id="Text Box 8" o:spid="_x0000_s1210" type="#_x0000_t202" style="position:absolute;left:18089;top:7796;width:2534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VKWsEA&#10;AADcAAAADwAAAGRycy9kb3ducmV2LnhtbERPTYvCMBC9C/6HMII3Td2D1WoUEXbZw15WRT0OzdgW&#10;m0lJUq376zeC4G0e73OW687U4kbOV5YVTMYJCOLc6ooLBYf952gGwgdkjbVlUvAgD+tVv7fETNs7&#10;/9JtFwoRQ9hnqKAMocmk9HlJBv3YNsSRu1hnMEToCqkd3mO4qeVHkkylwYpjQ4kNbUvKr7vWKDgm&#10;85Oef7XTc5G7U/tXz6qUfpQaDrrNAkSgLrzFL/e3jvPTFJ7Px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1SlrBAAAA3AAAAA8AAAAAAAAAAAAAAAAAmAIAAGRycy9kb3du&#10;cmV2LnhtbFBLBQYAAAAABAAEAPUAAACGAwAAAAA=&#10;" stroked="f">
              <v:textbox inset=".5mm,.3mm,.5mm,.3mm">
                <w:txbxContent>
                  <w:p w:rsidR="002A6918" w:rsidRPr="007B7A57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M</w:t>
                    </w:r>
                    <w:r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Прямая соединительная линия 178" o:spid="_x0000_s1211" style="position:absolute;visibility:visible;mso-wrap-style:square" from="15191,6705" to="23517,6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tjRsUAAADcAAAADwAAAGRycy9kb3ducmV2LnhtbESPQUvDQBCF74L/YRmhF7Ebe0hL7LaI&#10;IAg9mVp6HXcn2WB2NmTXNPXXOwfB2wzvzXvfbPdz6NVEY+oiG3hcFqCIbXQdtwY+jq8PG1ApIzvs&#10;I5OBKyXY725vtli5eOF3murcKgnhVKEBn/NQaZ2sp4BpGQdi0Zo4Bsyyjq12I14kPPR6VRSlDtix&#10;NHgc6MWT/aq/g4FDua7x82hP5+u9nvyBGvtTNsYs7ubnJ1CZ5vxv/rt+c4K/Flp5Rib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/tjRsUAAADcAAAADwAAAAAAAAAA&#10;AAAAAAChAgAAZHJzL2Rvd25yZXYueG1sUEsFBgAAAAAEAAQA+QAAAJMDAAAAAA==&#10;" strokecolor="black [3213]">
              <v:stroke dashstyle="dash"/>
            </v:line>
            <v:line id="Прямая соединительная линия 179" o:spid="_x0000_s1212" style="position:absolute;visibility:visible;mso-wrap-style:square" from="15191,11047" to="23517,1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fG3cMAAADcAAAADwAAAGRycy9kb3ducmV2LnhtbERPTWvCQBC9C/0PyxR6Ed20h9imrlIK&#10;hYIno6XXcXeSDc3Ohuw2Rn+9Kwje5vE+Z7keXSsG6kPjWcHzPANBrL1puFaw333NXkGEiGyw9UwK&#10;ThRgvXqYLLEw/shbGspYixTCoUAFNsaukDJoSw7D3HfEiat87zAm2NfS9HhM4a6VL1mWS4cNpwaL&#10;HX1a0n/lv1OwyRclHnb65/c0lYPdUKXPeaXU0+P48Q4i0hjv4pv726T5ize4PpMukK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3xt3DAAAA3AAAAA8AAAAAAAAAAAAA&#10;AAAAoQIAAGRycy9kb3ducmV2LnhtbFBLBQYAAAAABAAEAPkAAACRAwAAAAA=&#10;" strokecolor="black [3213]">
              <v:stroke dashstyle="dash"/>
            </v:line>
            <v:shape id="AutoShape 6" o:spid="_x0000_s1213" type="#_x0000_t120" style="position:absolute;left:7230;top:4480;width:2895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VMsIA&#10;AADcAAAADwAAAGRycy9kb3ducmV2LnhtbESPQWvCQBCF7wX/wzIFb3XTFiWkriKi0N7UqOchO02C&#10;2dmQ3Sbx33cOgrcZ3pv3vlmuR9eonrpQezbwPktAERfe1lwaOOf7txRUiMgWG89k4E4B1qvJyxIz&#10;6wc+Un+KpZIQDhkaqGJsM61DUZHDMPMtsWi/vnMYZe1KbTscJNw1+iNJFtphzdJQYUvbiorb6c8Z&#10;wO2nPpQhtwX6en+JyXx3pR9jpq/j5gtUpDE+zY/rbyv4qeDLMzKBX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dUywgAAANwAAAAPAAAAAAAAAAAAAAAAAJgCAABkcnMvZG93&#10;bnJldi54bWxQSwUGAAAAAAQABAD1AAAAhwMAAAAA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k</w:t>
                    </w:r>
                    <w:r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shape id="Дуга 181" o:spid="_x0000_s1214" style="position:absolute;left:12659;top:6709;width:5066;height:4343;flip:x;visibility:visible;mso-wrap-style:square;v-text-anchor:middle" coordsize="506594,4343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R0b8A&#10;AADcAAAADwAAAGRycy9kb3ducmV2LnhtbERPTYvCMBC9C/6HMMLeNO0uinSNRURhb2Ld3fPQTJti&#10;MylN1PrvjSB4m8f7nFU+2FZcqfeNYwXpLAFBXDrdcK3g97SfLkH4gKyxdUwK7uQhX49HK8y0u/GR&#10;rkWoRQxhn6ECE0KXSelLQxb9zHXEkatcbzFE2NdS93iL4baVn0mykBYbjg0GO9oaKs/FxSpICj5c&#10;uPy3Nmjz1c13+6aq/pT6mAybbxCBhvAWv9w/Os5fpvB8Jl4g1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pZHRvwAAANwAAAAPAAAAAAAAAAAAAAAAAJgCAABkcnMvZG93bnJl&#10;di54bWxQSwUGAAAAAAQABAD1AAAAhAMAAAAA&#10;" adj="0,,0" path="m248015,47nsc332939,-1472,413097,33606,461483,93463v59398,73480,60205,170660,2031,244857c415986,398939,336098,435014,250907,434324v797,-72386,1593,-144771,2390,-217157l248015,47xem248015,47nfc332939,-1472,413097,33606,461483,93463v59398,73480,60205,170660,2031,244857c415986,398939,336098,435014,250907,434324e" filled="f" strokecolor="black [3213]">
              <v:stroke dashstyle="dash" joinstyle="round"/>
              <v:formulas/>
              <v:path arrowok="t" o:connecttype="custom" o:connectlocs="248015,47;461483,93463;463514,338320;250907,434324" o:connectangles="0,0,0,0"/>
            </v:shape>
            <v:shape id="Дуга 182" o:spid="_x0000_s1215" style="position:absolute;left:20985;top:6709;width:5067;height:4343;visibility:visible;mso-wrap-style:square;v-text-anchor:middle" coordsize="506727,4343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mwi8AA&#10;AADcAAAADwAAAGRycy9kb3ducmV2LnhtbERPS4vCMBC+L/gfwgh726Z1YZFqFFGW9eoDvA7N2JQ2&#10;k9LEtvrrjSDsbT6+5yzXo21ET52vHCvIkhQEceF0xaWC8+n3aw7CB2SNjWNScCcP69XkY4m5dgMf&#10;qD+GUsQQ9jkqMCG0uZS+MGTRJ64ljtzVdRZDhF0pdYdDDLeNnKXpj7RYcWww2NLWUFEfb1bB0I/f&#10;+nHZ/fG1revskZWmyjZKfU7HzQJEoDH8i9/uvY7z5zN4PRMv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mwi8AAAADcAAAADwAAAAAAAAAAAAAAAACYAgAAZHJzL2Rvd25y&#10;ZXYueG1sUEsFBgAAAAAEAAQA9QAAAIUDAAAAAA==&#10;" adj="0,,0" path="m248082,47nsc333017,-1471,413186,33598,461587,93440v59438,73490,60244,170694,2032,244901c416076,398947,336176,435012,250974,434323v797,-72385,1593,-144771,2390,-217156l248082,47xem248082,47nfc333017,-1471,413186,33598,461587,93440v59438,73490,60244,170694,2032,244901c416076,398947,336176,435012,250974,434323e" filled="f" strokecolor="black [3213]">
              <v:stroke dashstyle="dash" joinstyle="round"/>
              <v:formulas/>
              <v:path arrowok="t" o:connecttype="custom" o:connectlocs="248082,47;461587,93440;463619,338341;250974,434323" o:connectangles="0,0,0,0"/>
            </v:shape>
            <v:shape id="Text Box 8" o:spid="_x0000_s1216" type="#_x0000_t202" style="position:absolute;left:28586;top:4900;width:2897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aun8AA&#10;AADcAAAADwAAAGRycy9kb3ducmV2LnhtbERPTYvCMBC9C/6HMMLeNHUFkWoUURbE27bi7nFsxrbY&#10;TEoT2+7+eiMI3ubxPme16U0lWmpcaVnBdBKBIM6sLjlXcEq/xgsQziNrrCyTgj9ysFkPByuMte34&#10;m9rE5yKEsItRQeF9HUvpsoIMuomtiQN3tY1BH2CTS91gF8JNJT+jaC4NlhwaCqxpV1B2S+5GwQ3t&#10;Dye+a3/P+nw1lzQ9/nd7pT5G/XYJwlPv3+KX+6DD/MUMns+EC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aun8AAAADcAAAADwAAAAAAAAAAAAAAAACYAgAAZHJzL2Rvd25y&#10;ZXYueG1sUEsFBgAAAAAEAAQA9QAAAIUDAAAAAA==&#10;">
              <v:textbox inset=".5mm,.3mm,.5mm,.3mm">
                <w:txbxContent>
                  <w:p w:rsidR="002A6918" w:rsidRPr="0046299A" w:rsidRDefault="002A6918" w:rsidP="00B87FA4">
                    <w:pPr>
                      <w:pStyle w:val="aff3"/>
                      <w:spacing w:before="0" w:beforeAutospacing="0" w:after="200" w:afterAutospacing="0" w:line="276" w:lineRule="auto"/>
                      <w:jc w:val="center"/>
                      <w:rPr>
                        <w:i/>
                        <w:sz w:val="22"/>
                        <w:szCs w:val="22"/>
                        <w:lang w:val="en-US"/>
                      </w:rPr>
                    </w:pPr>
                    <w:proofErr w:type="gramStart"/>
                    <w:r w:rsidRPr="0046299A">
                      <w:rPr>
                        <w:i/>
                        <w:sz w:val="22"/>
                        <w:szCs w:val="22"/>
                        <w:lang w:val="en-US"/>
                      </w:rPr>
                      <w:t>k</w:t>
                    </w:r>
                    <w:r w:rsidRPr="0046299A">
                      <w:rPr>
                        <w:i/>
                        <w:vertAlign w:val="subscript"/>
                        <w:lang w:val="en-US"/>
                      </w:rPr>
                      <w:t>f</w:t>
                    </w:r>
                    <w:proofErr w:type="gramEnd"/>
                  </w:p>
                </w:txbxContent>
              </v:textbox>
            </v:shape>
            <v:line id="Line 13" o:spid="_x0000_s1217" style="position:absolute;flip:y;visibility:visible;mso-wrap-style:square" from="9701,3023" to="13683,4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jK2cIAAADcAAAADwAAAGRycy9kb3ducmV2LnhtbERPS0vDQBC+F/oflil4azcWSUrsNoRC&#10;JQgeTIvnMTsmwexsyG7z+PeuIHibj+85x2w2nRhpcK1lBY+7CARxZXXLtYLb9bI9gHAeWWNnmRQs&#10;5CA7rVdHTLWd+J3G0tcihLBLUUHjfZ9K6aqGDLqd7YkD92UHgz7AoZZ6wCmEm07uoyiWBlsODQ32&#10;dG6o+i7vRsHb58eUL/GrzF8WTqbboq9J4ZV62Mz5MwhPs/8X/7kLHeYfnuD3mXCBP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jK2cIAAADcAAAADwAAAAAAAAAAAAAA&#10;AAChAgAAZHJzL2Rvd25yZXYueG1sUEsFBgAAAAAEAAQA+QAAAJADAAAAAA==&#10;">
              <v:stroke endarrow="classic" endarrowwidth="narrow"/>
            </v:line>
            <v:line id="Line 13" o:spid="_x0000_s1218" style="position:absolute;visibility:visible;mso-wrap-style:square" from="9701,6951" to="13745,8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9PgMQAAADcAAAADwAAAGRycy9kb3ducmV2LnhtbERPS2sCMRC+C/0PYQpepGZbULZboxRh&#10;oQcp+Di0t2Ez3WzdTNYkdbf/3giCt/n4nrNYDbYVZ/KhcazgeZqBIK6cbrhWcNiXTzmIEJE1to5J&#10;wT8FWC0fRgsstOt5S+ddrEUK4VCgAhNjV0gZKkMWw9R1xIn7cd5iTNDXUnvsU7ht5UuWzaXFhlOD&#10;wY7Whqrj7s8q8D6G5li+fvdfp995+VluhomplBo/Du9vICIN8S6+uT90mp/P4PpMukA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0+AxAAAANwAAAAPAAAAAAAAAAAA&#10;AAAAAKECAABkcnMvZG93bnJldi54bWxQSwUGAAAAAAQABAD5AAAAkgMAAAAA&#10;">
              <v:stroke endarrow="classic" endarrowwidth="narrow"/>
            </v:line>
            <v:line id="Line 13" o:spid="_x0000_s1219" style="position:absolute;visibility:visible;mso-wrap-style:square" from="24904,3023" to="28885,4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R98MAAADcAAAADwAAAGRycy9kb3ducmV2LnhtbERPTWsCMRC9C/6HMIIXqVk9LHY1ShEW&#10;PJSC1kN7GzbjZutmsiapu/33plDobR7vcza7wbbiTj40jhUs5hkI4srphmsF5/fyaQUiRGSNrWNS&#10;8EMBdtvxaIOFdj0f6X6KtUghHApUYGLsCilDZchimLuOOHEX5y3GBH0ttcc+hdtWLrMslxYbTg0G&#10;O9obqq6nb6vA+xiaa/n82X/cvvLyrXwdZqZSajoZXtYgIg3xX/znPug0f5XD7zPpAr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N0ffDAAAA3AAAAA8AAAAAAAAAAAAA&#10;AAAAoQIAAGRycy9kb3ducmV2LnhtbFBLBQYAAAAABAAEAPkAAACRAwAAAAA=&#10;">
              <v:stroke endarrow="classic" endarrowwidth="narrow"/>
            </v:line>
            <v:line id="Line 13" o:spid="_x0000_s1220" style="position:absolute;flip:y;visibility:visible;mso-wrap-style:square" from="24966,7069" to="29308,8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pUrsAAAADcAAAADwAAAGRycy9kb3ducmV2LnhtbERPy6rCMBDdC/5DGMGdprqwUo1SBEWE&#10;u/CB67EZ22IzKU207d/fCBfubg7nOettZyrxocaVlhXMphEI4szqknMFt+t+sgThPLLGyjIp6MnB&#10;djMcrDHRtuUzfS4+FyGEXYIKCu/rREqXFWTQTW1NHLinbQz6AJtc6gbbEG4qOY+ihTRYcmgosKZd&#10;Qdnr8jYKfh73Nu0XJ5keeo7bW6+v8dErNR516QqEp87/i//cRx3mL2P4PhMukJ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aVK7AAAAA3AAAAA8AAAAAAAAAAAAAAAAA&#10;oQIAAGRycy9kb3ducmV2LnhtbFBLBQYAAAAABAAEAPkAAACOAwAAAAA=&#10;">
              <v:stroke endarrow="classic" endarrowwidth="narrow"/>
            </v:line>
            <v:shape id="AutoShape 6" o:spid="_x0000_s1221" type="#_x0000_t120" style="position:absolute;left:3248;top:14977;width:5783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ZNMIA&#10;AADcAAAADwAAAGRycy9kb3ducmV2LnhtbESPQWvCQBCF7wX/wzIFb3XTFiWkriKi0N7UqOchO02C&#10;2dmQ3Sbx33cOgrcZ3pv3vlmuR9eonrpQezbwPktAERfe1lwaOOf7txRUiMgWG89k4E4B1qvJyxIz&#10;6wc+Un+KpZIQDhkaqGJsM61DUZHDMPMtsWi/vnMYZe1KbTscJNw1+iNJFtphzdJQYUvbiorb6c8Z&#10;wO2nPpQhtwX6en+JyXx3pR9jpq/j5gtUpDE+zY/rbyv4qdDKMzKBX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9k0wgAAANwAAAAPAAAAAAAAAAAAAAAAAJgCAABkcnMvZG93&#10;bnJldi54bWxQSwUGAAAAAAQABAD1AAAAhwMAAAAA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  <w:r w:rsidRPr="006D0F26">
                      <w:rPr>
                        <w:i/>
                        <w:lang w:val="en-US"/>
                      </w:rPr>
                      <w:t>k</w:t>
                    </w:r>
                    <w:r w:rsidRPr="006D0F26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  <w:r w:rsidRPr="006D0F26">
                      <w:rPr>
                        <w:lang w:val="en-US"/>
                      </w:rPr>
                      <w:t>=</w:t>
                    </w:r>
                    <w:r w:rsidRPr="007B7A57">
                      <w:rPr>
                        <w:i/>
                        <w:lang w:val="en-US"/>
                      </w:rPr>
                      <w:t>k</w:t>
                    </w:r>
                    <w:r w:rsidRPr="007B7A57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10</w:t>
                    </w:r>
                  </w:p>
                </w:txbxContent>
              </v:textbox>
            </v:shape>
            <v:shape id="Text Box 8" o:spid="_x0000_s1222" type="#_x0000_t202" style="position:absolute;left:10489;top:15403;width:2534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MLlMIA&#10;AADcAAAADwAAAGRycy9kb3ducmV2LnhtbERPTWvCQBC9C/0PyxS86cYebJK6ihRaPHiplqbHITsm&#10;wexs2N1o9Ne7guBtHu9zFqvBtOJEzjeWFcymCQji0uqGKwW/+69JCsIHZI2tZVJwIQ+r5ctogbm2&#10;Z/6h0y5UIoawz1FBHUKXS+nLmgz6qe2II3ewzmCI0FVSOzzHcNPKtySZS4MNx4YaO/qsqTzueqPg&#10;L8kKnX338/+qdEV/bdPmnbZKjV+H9QeIQEN4ih/ujY7z0wz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wuUwgAAANwAAAAPAAAAAAAAAAAAAAAAAJgCAABkcnMvZG93&#10;bnJldi54bWxQSwUGAAAAAAQABAD1AAAAhwMAAAAA&#10;" stroked="f">
              <v:textbox inset=".5mm,.3mm,.5mm,.3mm">
                <w:txbxContent>
                  <w:p w:rsidR="002A6918" w:rsidRPr="007B7A57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M</w:t>
                    </w:r>
                    <w:r w:rsidRPr="007B7A57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line id="Прямая соединительная линия 190" o:spid="_x0000_s1223" style="position:absolute;visibility:visible;mso-wrap-style:square" from="4749,14314" to="21657,14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GJusUAAADcAAAADwAAAGRycy9kb3ducmV2LnhtbESPQUvDQBCF74L/YRnBi9iNHmKN3ZZS&#10;EISeTFu8jruTbDA7G7JrmvrrnYPgbYb35r1vVps59GqiMXWRDTwsClDENrqOWwPHw+v9ElTKyA77&#10;yGTgQgk26+urFVYunvmdpjq3SkI4VWjA5zxUWifrKWBaxIFYtCaOAbOsY6vdiGcJD71+LIpSB+xY&#10;GjwOtPNkv+rvYGBfPtX4ebCnj8udnvyeGvtTNsbc3szbF1CZ5vxv/rt+c4L/LPjyjE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GJusUAAADcAAAADwAAAAAAAAAA&#10;AAAAAAChAgAAZHJzL2Rvd25yZXYueG1sUEsFBgAAAAAEAAQA+QAAAJMDAAAAAA==&#10;" strokecolor="black [3213]">
              <v:stroke dashstyle="dash"/>
            </v:line>
            <v:line id="Прямая соединительная линия 191" o:spid="_x0000_s1224" style="position:absolute;visibility:visible;mso-wrap-style:square" from="4696,18654" to="21686,1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0sIcMAAADcAAAADwAAAGRycy9kb3ducmV2LnhtbERPTWvCQBC9F/oflin0UnRjD2mNrlIK&#10;QsGT0eJ13J1kg9nZkF1j7K93C4Xe5vE+Z7keXSsG6kPjWcFsmoEg1t40XCs47DeTdxAhIhtsPZOC&#10;GwVYrx4fllgYf+UdDWWsRQrhUKACG2NXSBm0JYdh6jvixFW+dxgT7GtperymcNfK1yzLpcOGU4PF&#10;jj4t6XN5cQq2+VuJp73+Pt5e5GC3VOmfvFLq+Wn8WICINMZ/8Z/7y6T58xn8PpMu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NLCHDAAAA3AAAAA8AAAAAAAAAAAAA&#10;AAAAoQIAAGRycy9kb3ducmV2LnhtbFBLBQYAAAAABAAEAPkAAACRAwAAAAA=&#10;" strokecolor="black [3213]">
              <v:stroke dashstyle="dash"/>
            </v:line>
            <v:shape id="Дуга 192" o:spid="_x0000_s1225" style="position:absolute;left:19176;top:14361;width:5067;height:4344;visibility:visible;mso-wrap-style:square;v-text-anchor:middle" coordsize="506727,4343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mVr8A&#10;AADcAAAADwAAAGRycy9kb3ducmV2LnhtbERPTYvCMBC9C/6HMMLeNK2CrNUo4rLoVVfwOjRjU9pM&#10;SpNtu/76jSB4m8f7nM1usLXoqPWlYwXpLAFBnDtdcqHg+vM9/QThA7LG2jEp+CMPu+14tMFMu57P&#10;1F1CIWII+wwVmBCaTEqfG7LoZ64hjtzdtRZDhG0hdYt9DLe1nCfJUlosOTYYbOhgKK8uv1ZB3w0L&#10;/bh9HfneVFX6SAtTpnulPibDfg0i0BDe4pf7pOP81Ryez8QL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MCZWvwAAANwAAAAPAAAAAAAAAAAAAAAAAJgCAABkcnMvZG93bnJl&#10;di54bWxQSwUGAAAAAAQABAD1AAAAhAMAAAAA&#10;" adj="0,,0" path="m248082,47nsc333017,-1471,413186,33598,461587,93440v59438,73490,60244,170694,2032,244901c416076,398947,336176,435012,250974,434323v797,-72385,1593,-144771,2390,-217156l248082,47xem248082,47nfc333017,-1471,413186,33598,461587,93440v59438,73490,60244,170694,2032,244901c416076,398947,336176,435012,250974,434323e" filled="f" strokecolor="black [3213]">
              <v:stroke dashstyle="dash" joinstyle="round"/>
              <v:formulas/>
              <v:path arrowok="t" o:connecttype="custom" o:connectlocs="248082,47;461587,93440;463619,338341;250974,434323" o:connectangles="0,0,0,0"/>
            </v:shape>
            <v:shape id="Дуга 193" o:spid="_x0000_s1226" style="position:absolute;left:2164;top:14314;width:5066;height:4343;flip:x;visibility:visible;mso-wrap-style:square;v-text-anchor:middle" coordsize="506594,4343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I84MAA&#10;AADcAAAADwAAAGRycy9kb3ducmV2LnhtbERPTWvCQBC9F/wPyxS81U0bLDa6ihQD3opp7XnITrLB&#10;7GzIrkn8911B6G0e73M2u8m2YqDeN44VvC4SEMSl0w3XCn6+85cVCB+QNbaOScGNPOy2s6cNZtqN&#10;fKKhCLWIIewzVGBC6DIpfWnIol+4jjhylesthgj7WuoexxhuW/mWJO/SYsOxwWBHn4bKS3G1CpKC&#10;v65c/lobtEm75SFvquqs1Px52q9BBJrCv/jhPuo4/yOF+zPxAr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I84MAAAADcAAAADwAAAAAAAAAAAAAAAACYAgAAZHJzL2Rvd25y&#10;ZXYueG1sUEsFBgAAAAAEAAQA9QAAAIUDAAAAAA==&#10;" adj="0,,0" path="m248015,47nsc332939,-1472,413097,33606,461483,93463v59398,73480,60205,170660,2031,244857c415986,398939,336098,435014,250907,434324v797,-72386,1593,-144771,2390,-217157l248015,47xem248015,47nfc332939,-1472,413097,33606,461483,93463v59398,73480,60205,170660,2031,244857c415986,398939,336098,435014,250907,434324e" filled="f" strokecolor="black [3213]">
              <v:stroke dashstyle="dash" joinstyle="round"/>
              <v:formulas/>
              <v:path arrowok="t" o:connecttype="custom" o:connectlocs="248015,47;461483,93463;463514,338320;250907,434324" o:connectangles="0,0,0,0"/>
            </v:shape>
            <v:shape id="Text Box 8" o:spid="_x0000_s1227" type="#_x0000_t202" style="position:absolute;left:26054;top:15447;width:2534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y18MA&#10;AADcAAAADwAAAGRycy9kb3ducmV2LnhtbERPTWvCQBC9F/wPywi91Y2l2CS6Bim09OClKupxyI5J&#10;MDsbdjcx9dd3C4Xe5vE+Z1WMphUDOd9YVjCfJSCIS6sbrhQc9u9PKQgfkDW2lknBN3ko1pOHFeba&#10;3viLhl2oRAxhn6OCOoQul9KXNRn0M9sRR+5incEQoaukdniL4aaVz0mykAYbjg01dvRWU3nd9UbB&#10;MclOOvvoF+eqdKf+3qbNK22VepyOmyWIQGP4F/+5P3Wcn73A7zPx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sy18MAAADcAAAADwAAAAAAAAAAAAAAAACYAgAAZHJzL2Rv&#10;d25yZXYueG1sUEsFBgAAAAAEAAQA9QAAAIgDAAAAAA==&#10;" stroked="f">
              <v:textbox inset=".5mm,.3mm,.5mm,.3mm">
                <w:txbxContent>
                  <w:p w:rsidR="002A6918" w:rsidRPr="007B7A57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M</w:t>
                    </w:r>
                    <w:r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Прямая соединительная линия 195" o:spid="_x0000_s1228" style="position:absolute;visibility:visible;mso-wrap-style:square" from="22432,14360" to="33602,14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YqIsMAAADcAAAADwAAAGRycy9kb3ducmV2LnhtbERP32vCMBB+H+x/CDfYy9B0wjqtRhkD&#10;YeCTdWOvZ3Jtis2lNFmt++vNYODbfXw/b7UZXSsG6kPjWcHzNANBrL1puFbwedhO5iBCRDbYeiYF&#10;FwqwWd/frbAw/sx7GspYixTCoUAFNsaukDJoSw7D1HfEiat87zAm2NfS9HhO4a6VsyzLpcOGU4PF&#10;jt4t6VP54xTs8tcSjwf99X15koPdUaV/80qpx4fxbQki0hhv4n/3h0nzFy/w90y6QK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2KiLDAAAA3AAAAA8AAAAAAAAAAAAA&#10;AAAAoQIAAGRycy9kb3ducmV2LnhtbFBLBQYAAAAABAAEAPkAAACRAwAAAAA=&#10;" strokecolor="black [3213]">
              <v:stroke dashstyle="dash"/>
            </v:line>
            <v:line id="Прямая соединительная линия 196" o:spid="_x0000_s1229" style="position:absolute;visibility:visible;mso-wrap-style:square" from="22069,18702" to="33631,1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S0VcIAAADcAAAADwAAAGRycy9kb3ducmV2LnhtbERPTWvCQBC9F/wPyxS8FN20h7RGV5FC&#10;oeDJ2NLruDvJhmZnQ3Ybo7/eFYTe5vE+Z7UZXSsG6kPjWcHzPANBrL1puFbwdfiYvYEIEdlg65kU&#10;nCnAZj15WGFh/In3NJSxFimEQ4EKbIxdIWXQlhyGue+IE1f53mFMsK+l6fGUwl0rX7Islw4bTg0W&#10;O3q3pH/LP6dgl7+WeDzo75/zkxzsjip9ySulpo/jdgki0hj/xXf3p0nzFzncnkkXyP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S0VcIAAADcAAAADwAAAAAAAAAAAAAA&#10;AAChAgAAZHJzL2Rvd25yZXYueG1sUEsFBgAAAAAEAAQA+QAAAJADAAAAAA==&#10;" strokecolor="black [3213]">
              <v:stroke dashstyle="dash"/>
            </v:line>
            <v:shape id="Дуга 197" o:spid="_x0000_s1230" style="position:absolute;left:14833;top:14362;width:5066;height:4343;flip:x;visibility:visible;mso-wrap-style:square;v-text-anchor:middle" coordsize="506556,4343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oVRMMA&#10;AADcAAAADwAAAGRycy9kb3ducmV2LnhtbERP22rCQBB9F/yHZQp9kWZjhZpGV7FFiy/ipf2AITtm&#10;Q7OzIbvR+PddoeDbHM515sve1uJCra8cKxgnKQjiwumKSwU/35uXDIQPyBprx6TgRh6Wi+Fgjrl2&#10;Vz7S5RRKEUPY56jAhNDkUvrCkEWfuIY4cmfXWgwRtqXULV5juK3la5q+SYsVxwaDDX0aKn5PnVWw&#10;330di8najg4f087TbZxt9iZT6vmpX81ABOrDQ/zv3uo4/30K9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oVRMMAAADcAAAADwAAAAAAAAAAAAAAAACYAgAAZHJzL2Rv&#10;d25yZXYueG1sUEsFBgAAAAAEAAQA9QAAAIgDAAAAAA==&#10;" adj="0,,0" path="m247996,47nsc332917,-1472,413072,33609,461453,93469v59387,73477,60193,170651,2031,244845c415960,398937,336075,435014,250888,434325v797,-72386,1593,-144772,2390,-217158l247996,47xem247996,47nfc332917,-1472,413072,33609,461453,93469v59387,73477,60193,170651,2031,244845c415960,398937,336075,435014,250888,434325e" filled="f" strokecolor="black [3213]">
              <v:stroke dashstyle="dash" joinstyle="round"/>
              <v:formulas/>
              <v:path arrowok="t" o:connecttype="custom" o:connectlocs="247996,47;461453,93469;463484,338314;250888,434325" o:connectangles="0,0,0,0"/>
            </v:shape>
            <v:shape id="Дуга 198" o:spid="_x0000_s1231" style="position:absolute;left:31122;top:14361;width:5067;height:4344;visibility:visible;mso-wrap-style:square;v-text-anchor:middle" coordsize="506727,4343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RvMMA&#10;AADcAAAADwAAAGRycy9kb3ducmV2LnhtbESPQWvCQBCF7wX/wzIFb3WTCsWmriKWUq9VodchO2ZD&#10;srMhu01Sf71zELzN8N689816O/lWDdTHOrCBfJGBIi6DrbkycD59vaxAxYRssQ1MBv4pwnYze1pj&#10;YcPIPzQcU6UkhGOBBlxKXaF1LB15jIvQEYt2Cb3HJGtfadvjKOG+1a9Z9qY91iwNDjvaOyqb4583&#10;MA7T0l5/P7/50jVNfs0rV+c7Y+bP0+4DVKIpPcz364MV/HehlWdkAr2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gRvMMAAADcAAAADwAAAAAAAAAAAAAAAACYAgAAZHJzL2Rv&#10;d25yZXYueG1sUEsFBgAAAAAEAAQA9QAAAIgDAAAAAA==&#10;" adj="0,,0" path="m248082,47nsc333017,-1471,413186,33598,461587,93440v59438,73490,60244,170694,2032,244901c416076,398947,336176,435012,250974,434323v797,-72385,1593,-144771,2390,-217156l248082,47xem248082,47nfc333017,-1471,413186,33598,461587,93440v59438,73490,60244,170694,2032,244901c416076,398947,336176,435012,250974,434323e" filled="f" strokecolor="black [3213]">
              <v:stroke dashstyle="dash" joinstyle="round"/>
              <v:formulas/>
              <v:path arrowok="t" o:connecttype="custom" o:connectlocs="248082,47;461587,93440;463619,338341;250974,434323" o:connectangles="0,0,0,0"/>
            </v:shape>
            <v:shape id="Text Box 8" o:spid="_x0000_s1232" type="#_x0000_t202" style="position:absolute;left:30027;top:15436;width:5074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PqMAA&#10;AADcAAAADwAAAGRycy9kb3ducmV2LnhtbERPTYvCMBC9C/6HMMLeNHUPotUooiyIt23F3ePYjG2x&#10;mZQmtt399UYQvM3jfc5q05tKtNS40rKC6SQCQZxZXXKu4JR+jecgnEfWWFkmBX/kYLMeDlYYa9vx&#10;N7WJz0UIYRejgsL7OpbSZQUZdBNbEwfuahuDPsAml7rBLoSbSn5G0UwaLDk0FFjTrqDsltyNghva&#10;H0581/6e9flqLml6/O/2Sn2M+u0ShKfev8Uv90GH+YsFPJ8JF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cPqMAAAADcAAAADwAAAAAAAAAAAAAAAACYAgAAZHJzL2Rvd25y&#10;ZXYueG1sUEsFBgAAAAAEAAQA9QAAAIUDAAAAAA==&#10;">
              <v:textbox inset=".5mm,.3mm,.5mm,.3mm">
                <w:txbxContent>
                  <w:p w:rsidR="002A6918" w:rsidRPr="006D0F26" w:rsidRDefault="002A6918" w:rsidP="00B87FA4">
                    <w:pPr>
                      <w:pStyle w:val="aff3"/>
                      <w:spacing w:before="0" w:beforeAutospacing="0" w:after="200" w:afterAutospacing="0" w:line="276" w:lineRule="auto"/>
                      <w:jc w:val="center"/>
                      <w:rPr>
                        <w:sz w:val="22"/>
                        <w:szCs w:val="22"/>
                        <w:lang w:val="en-US"/>
                      </w:rPr>
                    </w:pPr>
                    <w:proofErr w:type="gramStart"/>
                    <w:r w:rsidRPr="0046299A">
                      <w:rPr>
                        <w:i/>
                        <w:sz w:val="22"/>
                        <w:szCs w:val="22"/>
                        <w:lang w:val="en-US"/>
                      </w:rPr>
                      <w:t>k</w:t>
                    </w:r>
                    <w:r w:rsidRPr="0046299A">
                      <w:rPr>
                        <w:i/>
                        <w:vertAlign w:val="subscript"/>
                        <w:lang w:val="en-US"/>
                      </w:rPr>
                      <w:t>f</w:t>
                    </w:r>
                    <w:proofErr w:type="gramEnd"/>
                    <w:r>
                      <w:rPr>
                        <w:lang w:val="en-US"/>
                      </w:rPr>
                      <w:t xml:space="preserve"> =</w:t>
                    </w:r>
                    <w:r w:rsidRPr="006D0F26">
                      <w:rPr>
                        <w:i/>
                        <w:lang w:val="en-US"/>
                      </w:rPr>
                      <w:t xml:space="preserve"> </w:t>
                    </w:r>
                    <w:r w:rsidRPr="007B7A57">
                      <w:rPr>
                        <w:i/>
                        <w:lang w:val="en-US"/>
                      </w:rPr>
                      <w:t>k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 w:rsidRPr="007B7A57">
                      <w:rPr>
                        <w:i/>
                        <w:vertAlign w:val="subscript"/>
                        <w:lang w:val="en-US"/>
                      </w:rPr>
                      <w:t>f</w:t>
                    </w:r>
                  </w:p>
                </w:txbxContent>
              </v:textbox>
            </v:shape>
            <v:shape id="AutoShape 6" o:spid="_x0000_s1233" type="#_x0000_t120" style="position:absolute;left:14470;top:26975;width:2896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3FL0A&#10;AADcAAAADwAAAGRycy9kb3ducmV2LnhtbESPwQrCMBBE74L/EFbwpqmKItUoIgp6U6uel2Zti82m&#10;NFHr3xtB8DjMzBtmvmxMKZ5Uu8KygkE/AkGcWl1wpuCcbHtTEM4jaywtk4I3OVgu2q05xtq++EjP&#10;k89EgLCLUUHufRVL6dKcDLq+rYiDd7O1QR9knUld4yvATSmHUTSRBgsOCzlWtM4pvZ8eRgGuR/KQ&#10;uUSnaIvtxUfjzZX2SnU7zWoGwlPj/+Ffe6cVBCJ8z4Qj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IO3FL0AAADcAAAADwAAAAAAAAAAAAAAAACYAgAAZHJzL2Rvd25yZXYu&#10;eG1sUEsFBgAAAAAEAAQA9QAAAIIDAAAAAA=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  <w:r w:rsidRPr="007B7A57">
                      <w:rPr>
                        <w:i/>
                        <w:lang w:val="en-US"/>
                      </w:rPr>
                      <w:t>k</w:t>
                    </w:r>
                    <w:r w:rsidRPr="007B7A57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10</w:t>
                    </w:r>
                  </w:p>
                </w:txbxContent>
              </v:textbox>
            </v:shape>
            <v:shape id="AutoShape 6" o:spid="_x0000_s1234" type="#_x0000_t120" style="position:absolute;left:22796;top:26975;width:2895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8Sj8EA&#10;AADcAAAADwAAAGRycy9kb3ducmV2LnhtbESPQYvCMBSE78L+h/AWvGmioizVtCyygntT63p+NM+2&#10;2LyUJmr33xtB8DjMzDfMKuttI27U+dqxhslYgSAunKm51HDMN6MvED4gG2wck4Z/8pClH4MVJsbd&#10;eU+3QyhFhLBPUEMVQptI6YuKLPqxa4mjd3adxRBlV0rT4T3CbSOnSi2kxZrjQoUtrSsqLoer1YDr&#10;mdyVPjcFunrzF9T850S/Wg8/++8liEB9eIdf7a3RMFUTeJ6JR0C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PEo/BAAAA3AAAAA8AAAAAAAAAAAAAAAAAmAIAAGRycy9kb3du&#10;cmV2LnhtbFBLBQYAAAAABAAEAPUAAACGAwAAAAA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  <w:r w:rsidRPr="007B7A57">
                      <w:rPr>
                        <w:i/>
                        <w:lang w:val="en-US"/>
                      </w:rPr>
                      <w:t>k</w:t>
                    </w:r>
                    <w:r w:rsidRPr="007B7A57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7B7A57">
                      <w:rPr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f</w:t>
                    </w:r>
                  </w:p>
                </w:txbxContent>
              </v:textbox>
            </v:shape>
            <v:shape id="Text Box 8" o:spid="_x0000_s1235" type="#_x0000_t202" style="position:absolute;left:18814;top:27337;width:2534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7w8UA&#10;AADcAAAADwAAAGRycy9kb3ducmV2LnhtbESPzWsCMRTE74L/Q3iF3jTpHvzYGkWElh568QP1+Ni8&#10;7i5uXpYkq9v+9Y0geBxm5jfMYtXbRlzJh9qxhrexAkFcOFNzqeGw/xjNQISIbLBxTBp+KcBqORws&#10;MDfuxlu67mIpEoRDjhqqGNtcylBUZDGMXUucvB/nLcYkfSmNx1uC20ZmSk2kxZrTQoUtbSoqLrvO&#10;ajiq+cnMP7vJuSz8qftrZvWUvrV+fenX7yAi9fEZfrS/jIZMZXA/k4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fvDxQAAANwAAAAPAAAAAAAAAAAAAAAAAJgCAABkcnMv&#10;ZG93bnJldi54bWxQSwUGAAAAAAQABAD1AAAAigMAAAAA&#10;" stroked="f">
              <v:textbox inset=".5mm,.3mm,.5mm,.3mm">
                <w:txbxContent>
                  <w:p w:rsidR="002A6918" w:rsidRPr="007B7A57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M</w:t>
                    </w:r>
                    <w:r w:rsidRPr="007B7A57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line id="Прямая соединительная линия 203" o:spid="_x0000_s1236" style="position:absolute;visibility:visible;mso-wrap-style:square" from="15917,26248" to="24243,26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zjNsUAAADcAAAADwAAAGRycy9kb3ducmV2LnhtbESPQWvCQBSE74X+h+UVeim6qUIq0VVK&#10;QRA8NVq8PndfssHs25Ddxthf3xUKPQ4z8w2z2oyuFQP1ofGs4HWagSDW3jRcKzgetpMFiBCRDbae&#10;ScGNAmzWjw8rLIy/8icNZaxFgnAoUIGNsSukDNqSwzD1HXHyKt87jEn2tTQ9XhPctXKWZbl02HBa&#10;sNjRhyV9Kb+dgn3+VuL5oL9Otxc52D1V+ievlHp+Gt+XICKN8T/8194ZBbNsDvcz6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zjNsUAAADcAAAADwAAAAAAAAAA&#10;AAAAAAChAgAAZHJzL2Rvd25yZXYueG1sUEsFBgAAAAAEAAQA+QAAAJMDAAAAAA==&#10;" strokecolor="black [3213]">
              <v:stroke dashstyle="dash"/>
            </v:line>
            <v:line id="Прямая соединительная линия 204" o:spid="_x0000_s1237" style="position:absolute;visibility:visible;mso-wrap-style:square" from="15917,30590" to="24243,30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7QsUAAADcAAAADwAAAGRycy9kb3ducmV2LnhtbESPQWvCQBSE74X+h+UVeim6qUgq0VVK&#10;QRA8NVq8PndfssHs25Ddxthf3xUKPQ4z8w2z2oyuFQP1ofGs4HWagSDW3jRcKzgetpMFiBCRDbae&#10;ScGNAmzWjw8rLIy/8icNZaxFgnAoUIGNsSukDNqSwzD1HXHyKt87jEn2tTQ9XhPctXKWZbl02HBa&#10;sNjRhyV9Kb+dgn3+VuL5oL9Otxc52D1V+ievlHp+Gt+XICKN8T/8194ZBbNsDvcz6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V7QsUAAADcAAAADwAAAAAAAAAA&#10;AAAAAAChAgAAZHJzL2Rvd25yZXYueG1sUEsFBgAAAAAEAAQA+QAAAJMDAAAAAA==&#10;" strokecolor="black [3213]">
              <v:stroke dashstyle="dash"/>
            </v:line>
            <v:shape id="Дуга 205" o:spid="_x0000_s1238" style="position:absolute;left:21709;top:26249;width:5067;height:4344;visibility:visible;mso-wrap-style:square;v-text-anchor:middle" coordsize="506727,4343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ZK2cIA&#10;AADcAAAADwAAAGRycy9kb3ducmV2LnhtbESPT4vCMBTE7wt+h/CEva1pFUWqUURZ9Oof8Pponk1p&#10;81Ka2Hb99BthYY/DzPyGWW8HW4uOWl86VpBOEhDEudMlFwpu1++vJQgfkDXWjknBD3nYbkYfa8y0&#10;6/lM3SUUIkLYZ6jAhNBkUvrckEU/cQ1x9B6utRiibAupW+wj3NZymiQLabHkuGCwob2hvLo8rYK+&#10;G2b6dT8c+dFUVfpKC1OmO6U+x8NuBSLQEP7Df+2TVjBN5vA+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9krZwgAAANwAAAAPAAAAAAAAAAAAAAAAAJgCAABkcnMvZG93&#10;bnJldi54bWxQSwUGAAAAAAQABAD1AAAAhwMAAAAA&#10;" adj="0,,0" path="m248082,47nsc333017,-1471,413186,33598,461587,93440v59438,73490,60244,170694,2032,244901c416076,398947,336176,435012,250974,434323v797,-72385,1593,-144771,2390,-217156l248082,47xem248082,47nfc333017,-1471,413186,33598,461587,93440v59438,73490,60244,170694,2032,244901c416076,398947,336176,435012,250974,434323e" filled="f" strokecolor="black [3213]">
              <v:stroke dashstyle="dash" joinstyle="round"/>
              <v:formulas/>
              <v:path arrowok="t" o:connecttype="custom" o:connectlocs="248082,47;461587,93440;463619,338341;250974,434323" o:connectangles="0,0,0,0"/>
            </v:shape>
            <v:shape id="Дуга 206" o:spid="_x0000_s1239" style="position:absolute;left:13385;top:26251;width:5066;height:4343;flip:x;visibility:visible;mso-wrap-style:square;v-text-anchor:middle" coordsize="506594,4343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rg8IA&#10;AADcAAAADwAAAGRycy9kb3ducmV2LnhtbESPwWrDMBBE74X8g9hAb7WUhJrgWAmhNJBbqdvmvFhr&#10;y8RaGUuJ3b+vCoUeh5l5w5SH2fXiTmPoPGtYZQoEce1Nx62Gz4/T0xZEiMgGe8+k4ZsCHPaLhxIL&#10;4yd+p3sVW5EgHArUYGMcCilDbclhyPxAnLzGjw5jkmMrzYhTgrterpXKpcOO04LFgV4s1dfq5jSo&#10;it9uXF+ci8ZuhufXU9c0X1o/LufjDkSkOf6H/9pno2Gtcv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umuDwgAAANwAAAAPAAAAAAAAAAAAAAAAAJgCAABkcnMvZG93&#10;bnJldi54bWxQSwUGAAAAAAQABAD1AAAAhwMAAAAA&#10;" adj="0,,0" path="m248015,47nsc332939,-1472,413097,33606,461483,93463v59398,73480,60205,170660,2031,244857c415986,398939,336098,435014,250907,434324v797,-72386,1593,-144771,2390,-217157l248015,47xem248015,47nfc332939,-1472,413097,33606,461483,93463v59398,73480,60205,170660,2031,244857c415986,398939,336098,435014,250907,434324e" filled="f" strokecolor="black [3213]">
              <v:stroke dashstyle="dash" joinstyle="round"/>
              <v:formulas/>
              <v:path arrowok="t" o:connecttype="custom" o:connectlocs="248015,47;461483,93463;463514,338320;250907,434324" o:connectangles="0,0,0,0"/>
            </v:shape>
            <v:shape id="AutoShape 6" o:spid="_x0000_s1240" type="#_x0000_t120" style="position:absolute;left:6144;top:26923;width:2895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ovYMEA&#10;AADcAAAADwAAAGRycy9kb3ducmV2LnhtbESPT4vCMBTE74LfITzBmya6rC5d0yKi4N78u+dH87Yt&#10;Ni+lyWr99kYQPA4z8xtmkXW2FldqfeVYw2SsQBDnzlRcaDgdN6MvED4gG6wdk4Y7ecjSfm+BiXE3&#10;3tP1EAoRIewT1FCG0CRS+rwki37sGuLo/bnWYoiyLaRp8RbhtpZTpWbSYsVxocSGViXll8O/1YCr&#10;D7kr/NHk6KrNOajP9S/9aD0cdMtvEIG68A6/2lujYarm8DwTj4B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qL2DBAAAA3AAAAA8AAAAAAAAAAAAAAAAAmAIAAGRycy9kb3du&#10;cmV2LnhtbFBLBQYAAAAABAAEAPUAAACGAwAAAAA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k</w:t>
                    </w:r>
                    <w:r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line id="Line 13" o:spid="_x0000_s1241" style="position:absolute;visibility:visible;mso-wrap-style:square" from="9039,28371" to="14470,28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iCOMIAAADcAAAADwAAAGRycy9kb3ducmV2LnhtbERPz2vCMBS+C/4P4Q28yEznQWZnLEMo&#10;eJCBbod5ezTPprZ56ZJou//eHAY7fny/N8VoO3EnHxrHCl4WGQjiyumGawVfn+XzK4gQkTV2jknB&#10;LwUottPJBnPtBj7S/RRrkUI45KjAxNjnUobKkMWwcD1x4i7OW4wJ+lpqj0MKt51cZtlKWmw4NRjs&#10;aWeoak83q8D7GJq2XJ+H75/rqvwoD+PcVErNnsb3NxCRxvgv/nPvtYJlltamM+kI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+iCOMIAAADcAAAADwAAAAAAAAAAAAAA&#10;AAChAgAAZHJzL2Rvd25yZXYueG1sUEsFBgAAAAAEAAQA+QAAAJADAAAAAA==&#10;">
              <v:stroke endarrow="classic" endarrowwidth="narrow"/>
            </v:line>
            <v:line id="Line 13" o:spid="_x0000_s1242" style="position:absolute;flip:y;visibility:visible;mso-wrap-style:square" from="25690,28428" to="31120,2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8HYcQAAADcAAAADwAAAGRycy9kb3ducmV2LnhtbESPT4vCMBTE7wt+h/AEb2uqB92tpqUI&#10;igh78A97fjbPtti8lCba9tubBWGPw8z8hlmnvanFk1pXWVYwm0YgiHOrKy4UXM7bzy8QziNrrC2T&#10;goEcpMnoY42xth0f6XnyhQgQdjEqKL1vYildXpJBN7UNcfButjXog2wLqVvsAtzUch5FC2mw4rBQ&#10;YkObkvL76WEU/Fx/u2xYHGS2G3jZXQZ9Xu69UpNxn61AeOr9f/jd3msF8+gb/s6EIyC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wdhxAAAANwAAAAPAAAAAAAAAAAA&#10;AAAAAKECAABkcnMvZG93bnJldi54bWxQSwUGAAAAAAQABAD5AAAAkgMAAAAA&#10;">
              <v:stroke endarrow="classic" endarrowwidth="narrow"/>
            </v:line>
            <v:shape id="Text Box 8" o:spid="_x0000_s1243" type="#_x0000_t202" style="position:absolute;left:31121;top:27338;width:2896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E8EA&#10;AADcAAAADwAAAGRycy9kb3ducmV2LnhtbERPz2vCMBS+C/4P4Qm72VQPQ2qjiDIYu60d6vHZPJti&#10;81KarO321y8HYceP73e+n2wrBup941jBKklBEFdON1wr+CrflhsQPiBrbB2Tgh/ysN/NZzlm2o38&#10;SUMRahFD2GeowITQZVL6ypBFn7iOOHJ311sMEfa11D2OMdy2cp2mr9Jiw7HBYEdHQ9Wj+LYKHugu&#10;XIRxuJ71+W5vZfnxO56UellMhy2IQFP4Fz/d71rBehXnxzPxCM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bxBPBAAAA3AAAAA8AAAAAAAAAAAAAAAAAmAIAAGRycy9kb3du&#10;cmV2LnhtbFBLBQYAAAAABAAEAPUAAACGAwAAAAA=&#10;">
              <v:textbox inset=".5mm,.3mm,.5mm,.3mm">
                <w:txbxContent>
                  <w:p w:rsidR="002A6918" w:rsidRPr="0046299A" w:rsidRDefault="002A6918" w:rsidP="00B87FA4">
                    <w:pPr>
                      <w:pStyle w:val="aff3"/>
                      <w:spacing w:before="0" w:beforeAutospacing="0" w:after="200" w:afterAutospacing="0" w:line="276" w:lineRule="auto"/>
                      <w:jc w:val="center"/>
                      <w:rPr>
                        <w:i/>
                        <w:sz w:val="22"/>
                        <w:szCs w:val="22"/>
                        <w:lang w:val="en-US"/>
                      </w:rPr>
                    </w:pPr>
                    <w:proofErr w:type="gramStart"/>
                    <w:r w:rsidRPr="0046299A">
                      <w:rPr>
                        <w:i/>
                        <w:sz w:val="22"/>
                        <w:szCs w:val="22"/>
                        <w:lang w:val="en-US"/>
                      </w:rPr>
                      <w:t>k</w:t>
                    </w:r>
                    <w:r w:rsidRPr="0046299A">
                      <w:rPr>
                        <w:i/>
                        <w:vertAlign w:val="subscript"/>
                        <w:lang w:val="en-US"/>
                      </w:rPr>
                      <w:t>f</w:t>
                    </w:r>
                    <w:proofErr w:type="gramEnd"/>
                  </w:p>
                </w:txbxContent>
              </v:textbox>
            </v:shape>
            <v:shape id="Дуга 211" o:spid="_x0000_s1244" style="position:absolute;left:16998;top:17212;width:6523;height:24612;rotation:90;flip:x;visibility:visible;mso-wrap-style:square;v-text-anchor:middle" coordsize="652282,246126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iUqscA&#10;AADcAAAADwAAAGRycy9kb3ducmV2LnhtbESPQWvCQBSE70L/w/IK3nQTBduk2UixCHoQ1EpLb4/s&#10;axKSfRuyq6b99a5Q6HGYmW+YbDmYVlyod7VlBfE0AkFcWF1zqeD0vp48g3AeWWNrmRT8kINl/jDK&#10;MNX2yge6HH0pAoRdigoq77tUSldUZNBNbUccvG/bG/RB9qXUPV4D3LRyFkULabDmsFBhR6uKiuZ4&#10;NgpWzdd8+2uaffLmT08fdbJbf3Ki1PhxeH0B4Wnw/+G/9kYrmMUx3M+EIy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4lKrHAAAA3AAAAA8AAAAAAAAAAAAAAAAAmAIAAGRy&#10;cy9kb3ducmV2LnhtbFBLBQYAAAAABAAEAPUAAACMAwAAAAA=&#10;" adj="0,,0" path="m353295,4273nsc522708,57682,652833,593165,652280,1234635v-589,682473,-148249,1232795,-329111,1226576c324160,2051018,325150,1640824,326141,1230631l353295,4273xem353295,4273nfc522708,57682,652833,593165,652280,1234635v-589,682473,-148249,1232795,-329111,1226576e" filled="f" strokecolor="black [3213]">
              <v:stroke endarrow="classic" endarrowwidth="narrow" joinstyle="round"/>
              <v:formulas/>
              <v:path arrowok="t" o:connecttype="custom" o:connectlocs="353295,4273;652280,1234635;323169,2461211" o:connectangles="0,0,0"/>
            </v:shape>
            <v:shape id="Дуга 212" o:spid="_x0000_s1245" style="position:absolute;left:17910;top:22815;width:4338;height:8324;rotation:-90;flip:x;visibility:visible;mso-wrap-style:square;v-text-anchor:middle" coordsize="433842,83242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zXMQA&#10;AADcAAAADwAAAGRycy9kb3ducmV2LnhtbESPT4vCMBTE7wt+h/AEb2vaHkS6RhFR9ODBP3vY46N5&#10;23S3eSlJrPXbm4UFj8PM/IZZrAbbip58aBwryKcZCOLK6YZrBZ/X3fscRIjIGlvHpOBBAVbL0dsC&#10;S+3ufKb+EmuRIBxKVGBi7EopQ2XIYpi6jjh5385bjEn6WmqP9wS3rSyybCYtNpwWDHa0MVT9Xm5W&#10;wTHf3/x8s7enxlbm+LWd/fRnVGoyHtYfICIN8RX+bx+0giIv4O9MOg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8s1zEAAAA3AAAAA8AAAAAAAAAAAAAAAAAmAIAAGRycy9k&#10;b3ducmV2LnhtbFBLBQYAAAAABAAEAPUAAACJAwAAAAA=&#10;" adj="0,,0" path="m216666,nsc312744,-217,397450,120858,424841,297556v12213,78786,11994,162747,-629,241296c395427,717971,307792,838073,210150,832221r6771,-416009l216666,xem216666,nfc312744,-217,397450,120858,424841,297556v12213,78786,11994,162747,-629,241296c395427,717971,307792,838073,210150,832221e" filled="f" strokecolor="black [3213]">
              <v:stroke endarrow="classic" endarrowwidth="narrow" joinstyle="round"/>
              <v:formulas/>
              <v:path arrowok="t" o:connecttype="custom" o:connectlocs="216666,0;424841,297556;424212,538852;210150,832221" o:connectangles="0,0,0,0"/>
            </v:shape>
            <v:shape id="AutoShape 6" o:spid="_x0000_s1246" type="#_x0000_t120" style="position:absolute;left:15918;top:15085;width:7238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/vr4A&#10;AADcAAAADwAAAGRycy9kb3ducmV2LnhtbESPwQrCMBBE74L/EFbwpqmKItUoIgp6U6uel2Zti82m&#10;NFHr3xtB8DjMzBtmvmxMKZ5Uu8KygkE/AkGcWl1wpuCcbHtTEM4jaywtk4I3OVgu2q05xtq++EjP&#10;k89EgLCLUUHufRVL6dKcDLq+rYiDd7O1QR9knUld4yvATSmHUTSRBgsOCzlWtM4pvZ8eRgGuR/KQ&#10;uUSnaIvtxUfjzZX2SnU7zWoGwlPj/+Ffe6cVDAcj+J4JR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Iv76+AAAA3AAAAA8AAAAAAAAAAAAAAAAAmAIAAGRycy9kb3ducmV2&#10;LnhtbFBLBQYAAAAABAAEAPUAAACDAwAAAAA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  <w:r w:rsidRPr="007B7A57">
                      <w:rPr>
                        <w:i/>
                        <w:lang w:val="en-US"/>
                      </w:rPr>
                      <w:t>k</w:t>
                    </w:r>
                    <w:r w:rsidRPr="007B7A57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7B7A57">
                      <w:rPr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f</w:t>
                    </w:r>
                    <w:r w:rsidRPr="006D0F26">
                      <w:rPr>
                        <w:lang w:val="en-US"/>
                      </w:rPr>
                      <w:t xml:space="preserve"> =</w:t>
                    </w:r>
                    <w:r w:rsidRPr="007B7A57">
                      <w:rPr>
                        <w:i/>
                        <w:lang w:val="en-US"/>
                      </w:rPr>
                      <w:t>k</w:t>
                    </w:r>
                    <w:r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7B7A57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line id="Line 13" o:spid="_x0000_s1247" style="position:absolute;visibility:visible;mso-wrap-style:square" from="5781,5927" to="7230,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we4MYAAADcAAAADwAAAGRycy9kb3ducmV2LnhtbESPT2sCMRTE74LfITyhl6JZpYiuRpHC&#10;Qg+l4J9De3tsnpvVzcs2Sd3tt2+EgsdhZn7DrLe9bcSNfKgdK5hOMhDEpdM1VwpOx2K8ABEissbG&#10;MSn4pQDbzXCwxly7jvd0O8RKJAiHHBWYGNtcylAashgmriVO3tl5izFJX0ntsUtw28hZls2lxZrT&#10;gsGWXg2V18OPVeB9DPW1WH51n9+XefFRvPfPplTqadTvViAi9fER/m+/aQWz6Qvcz6Qj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8HuDGAAAA3AAAAA8AAAAAAAAA&#10;AAAAAAAAoQIAAGRycy9kb3ducmV2LnhtbFBLBQYAAAAABAAEAPkAAACUAwAAAAA=&#10;">
              <v:stroke endarrow="classic" endarrowwidth="narrow"/>
            </v:line>
            <v:line id="Line 13" o:spid="_x0000_s1248" style="position:absolute;visibility:visible;mso-wrap-style:square" from="1438,16424" to="3248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C7e8YAAADcAAAADwAAAGRycy9kb3ducmV2LnhtbESPT2sCMRTE74LfITyhl6JZhYquRpHC&#10;Qg+l4J9De3tsnpvVzcs2Sd3tt2+EgsdhZn7DrLe9bcSNfKgdK5hOMhDEpdM1VwpOx2K8ABEissbG&#10;MSn4pQDbzXCwxly7jvd0O8RKJAiHHBWYGNtcylAashgmriVO3tl5izFJX0ntsUtw28hZls2lxZrT&#10;gsGWXg2V18OPVeB9DPW1WH51n9+XefFRvPfPplTqadTvViAi9fER/m+/aQWz6Qvcz6Qj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wu3vGAAAA3AAAAA8AAAAAAAAA&#10;AAAAAAAAoQIAAGRycy9kb3ducmV2LnhtbFBLBQYAAAAABAAEAPkAAACUAwAAAAA=&#10;">
              <v:stroke endarrow="classic" endarrowwidth="narrow"/>
            </v:line>
            <v:line id="Line 13" o:spid="_x0000_s1249" style="position:absolute;visibility:visible;mso-wrap-style:square" from="4695,28368" to="6144,28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lDMYAAADcAAAADwAAAGRycy9kb3ducmV2LnhtbESPQWvCQBSE7wX/w/IKvZS60UOoaVYp&#10;QsBDKWh7qLdH9pmNZt/G3a1J/31XEDwOM/MNU65G24kL+dA6VjCbZiCIa6dbbhR8f1UvryBCRNbY&#10;OSYFfxRgtZw8lFhoN/CWLrvYiAThUKACE2NfSBlqQxbD1PXEyTs4bzEm6RupPQ4Jbjs5z7JcWmw5&#10;LRjsaW2oPu1+rQLvY2hP1WI//JyPefVZfYzPplbq6XF8fwMRaYz38K290QrmsxyuZ9IR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iJQzGAAAA3AAAAA8AAAAAAAAA&#10;AAAAAAAAoQIAAGRycy9kb3ducmV2LnhtbFBLBQYAAAAABAAEAPkAAACUAwAAAAA=&#10;">
              <v:stroke endarrow="classic" endarrowwidth="narrow"/>
            </v:line>
            <w10:wrap type="none"/>
            <w10:anchorlock/>
          </v:group>
        </w:pict>
      </w:r>
    </w:p>
    <w:p w:rsidR="00B87FA4" w:rsidRPr="00687C04" w:rsidRDefault="00B87FA4" w:rsidP="00B87FA4">
      <w:pPr>
        <w:pStyle w:val="a5"/>
        <w:rPr>
          <w:szCs w:val="18"/>
        </w:rPr>
      </w:pPr>
      <w:bookmarkStart w:id="34" w:name="_Ref50457047"/>
      <w:r>
        <w:t>Рис.</w:t>
      </w:r>
      <w:r>
        <w:rPr>
          <w:lang w:val="en-US"/>
        </w:rPr>
        <w:t> </w:t>
      </w:r>
      <w:r w:rsidR="009032CA">
        <w:rPr>
          <w:lang w:val="en-US"/>
        </w:rPr>
        <w:fldChar w:fldCharType="begin"/>
      </w:r>
      <w:r w:rsidR="00E77173" w:rsidRPr="00E77173">
        <w:instrText xml:space="preserve"> </w:instrText>
      </w:r>
      <w:r w:rsidR="00E77173">
        <w:rPr>
          <w:lang w:val="en-US"/>
        </w:rPr>
        <w:instrText>STYLEREF</w:instrText>
      </w:r>
      <w:r w:rsidR="00E77173" w:rsidRPr="00E77173">
        <w:instrText xml:space="preserve"> 1 \</w:instrText>
      </w:r>
      <w:r w:rsidR="00E77173">
        <w:rPr>
          <w:lang w:val="en-US"/>
        </w:rPr>
        <w:instrText>s</w:instrText>
      </w:r>
      <w:r w:rsidR="00E77173" w:rsidRPr="00E77173">
        <w:instrText xml:space="preserve"> </w:instrText>
      </w:r>
      <w:r w:rsidR="009032CA">
        <w:rPr>
          <w:lang w:val="en-US"/>
        </w:rPr>
        <w:fldChar w:fldCharType="separate"/>
      </w:r>
      <w:r w:rsidR="00DA0D44" w:rsidRPr="00DA0D44">
        <w:rPr>
          <w:noProof/>
        </w:rPr>
        <w:t>2</w:t>
      </w:r>
      <w:r w:rsidR="009032CA">
        <w:rPr>
          <w:lang w:val="en-US"/>
        </w:rPr>
        <w:fldChar w:fldCharType="end"/>
      </w:r>
      <w:r w:rsidR="00E77173" w:rsidRPr="00E77173">
        <w:t>.</w:t>
      </w:r>
      <w:r w:rsidR="009032CA">
        <w:rPr>
          <w:lang w:val="en-US"/>
        </w:rPr>
        <w:fldChar w:fldCharType="begin"/>
      </w:r>
      <w:r w:rsidR="00E77173" w:rsidRPr="00E77173">
        <w:instrText xml:space="preserve"> </w:instrText>
      </w:r>
      <w:r w:rsidR="00E77173">
        <w:rPr>
          <w:lang w:val="en-US"/>
        </w:rPr>
        <w:instrText>SEQ</w:instrText>
      </w:r>
      <w:r w:rsidR="00E77173" w:rsidRPr="00E77173">
        <w:instrText xml:space="preserve"> Рис. \* </w:instrText>
      </w:r>
      <w:r w:rsidR="00E77173">
        <w:rPr>
          <w:lang w:val="en-US"/>
        </w:rPr>
        <w:instrText>ARABIC</w:instrText>
      </w:r>
      <w:r w:rsidR="00E77173" w:rsidRPr="00E77173">
        <w:instrText xml:space="preserve"> \</w:instrText>
      </w:r>
      <w:r w:rsidR="00E77173">
        <w:rPr>
          <w:lang w:val="en-US"/>
        </w:rPr>
        <w:instrText>s</w:instrText>
      </w:r>
      <w:r w:rsidR="00E77173" w:rsidRPr="00E77173">
        <w:instrText xml:space="preserve"> 1 </w:instrText>
      </w:r>
      <w:r w:rsidR="009032CA">
        <w:rPr>
          <w:lang w:val="en-US"/>
        </w:rPr>
        <w:fldChar w:fldCharType="separate"/>
      </w:r>
      <w:r w:rsidR="00DA0D44" w:rsidRPr="00DA0D44">
        <w:rPr>
          <w:noProof/>
        </w:rPr>
        <w:t>12</w:t>
      </w:r>
      <w:r w:rsidR="009032CA">
        <w:rPr>
          <w:lang w:val="en-US"/>
        </w:rPr>
        <w:fldChar w:fldCharType="end"/>
      </w:r>
      <w:bookmarkEnd w:id="34"/>
      <w:r>
        <w:t>. Графы переходов автоматов для регулярных выражений:</w:t>
      </w:r>
      <w:r>
        <w:br/>
      </w:r>
      <w:r w:rsidRPr="00687C04">
        <w:rPr>
          <w:i/>
        </w:rPr>
        <w:t>а</w:t>
      </w:r>
      <w:r>
        <w:t xml:space="preserve"> – </w:t>
      </w:r>
      <w:r>
        <w:rPr>
          <w:i/>
          <w:lang w:val="en-US"/>
        </w:rPr>
        <w:t>r</w:t>
      </w:r>
      <w:r w:rsidR="00FE14D4">
        <w:t> </w:t>
      </w:r>
      <w:r>
        <w:t>|</w:t>
      </w:r>
      <w:r w:rsidR="00FE14D4">
        <w:t> </w:t>
      </w:r>
      <w:r>
        <w:rPr>
          <w:i/>
          <w:lang w:val="en-US"/>
        </w:rPr>
        <w:t>s</w:t>
      </w:r>
      <w:r w:rsidRPr="00687C04">
        <w:t xml:space="preserve">; </w:t>
      </w:r>
      <w:r w:rsidRPr="00687C04">
        <w:rPr>
          <w:i/>
        </w:rPr>
        <w:t>б</w:t>
      </w:r>
      <w:r>
        <w:t xml:space="preserve"> – </w:t>
      </w:r>
      <w:r>
        <w:rPr>
          <w:i/>
          <w:lang w:val="en-US"/>
        </w:rPr>
        <w:t>rs</w:t>
      </w:r>
      <w:r>
        <w:t xml:space="preserve">; </w:t>
      </w:r>
      <w:r w:rsidRPr="00687C04">
        <w:rPr>
          <w:i/>
        </w:rPr>
        <w:t>в</w:t>
      </w:r>
      <w:r>
        <w:t xml:space="preserve"> – </w:t>
      </w:r>
      <w:r>
        <w:rPr>
          <w:i/>
          <w:lang w:val="en-US"/>
        </w:rPr>
        <w:t>r</w:t>
      </w:r>
      <w:r w:rsidRPr="00FE14D4">
        <w:rPr>
          <w:sz w:val="20"/>
          <w:vertAlign w:val="superscript"/>
        </w:rPr>
        <w:t>*</w:t>
      </w:r>
    </w:p>
    <w:p w:rsidR="00B87FA4" w:rsidRDefault="00B87FA4" w:rsidP="00B87FA4">
      <w:r>
        <w:lastRenderedPageBreak/>
        <w:tab/>
        <w:t>Заметим, что в этом методе на любом шаге построения начальные состояния не имеют входящих дуг, а конечные сост</w:t>
      </w:r>
      <w:r>
        <w:t>о</w:t>
      </w:r>
      <w:r>
        <w:t>яния – исходящих.</w:t>
      </w:r>
    </w:p>
    <w:p w:rsidR="00B87FA4" w:rsidRDefault="00890F55" w:rsidP="00890F55">
      <w:pPr>
        <w:spacing w:line="226" w:lineRule="auto"/>
        <w:rPr>
          <w:szCs w:val="22"/>
        </w:rPr>
      </w:pPr>
      <w:r>
        <w:rPr>
          <w:szCs w:val="22"/>
        </w:rPr>
        <w:tab/>
      </w:r>
      <w:r w:rsidR="00B87FA4">
        <w:rPr>
          <w:szCs w:val="22"/>
        </w:rPr>
        <w:t xml:space="preserve">Наличие </w:t>
      </w:r>
      <w:proofErr w:type="gramStart"/>
      <w:r w:rsidR="00B87FA4">
        <w:rPr>
          <w:szCs w:val="22"/>
        </w:rPr>
        <w:t>ε-</w:t>
      </w:r>
      <w:proofErr w:type="gramEnd"/>
      <w:r w:rsidR="00B87FA4">
        <w:rPr>
          <w:szCs w:val="22"/>
        </w:rPr>
        <w:t>перехода вносит недетерминированность в фун</w:t>
      </w:r>
      <w:r w:rsidR="00B87FA4">
        <w:rPr>
          <w:szCs w:val="22"/>
        </w:rPr>
        <w:t>к</w:t>
      </w:r>
      <w:r w:rsidR="00B87FA4">
        <w:rPr>
          <w:szCs w:val="22"/>
        </w:rPr>
        <w:t>ционирование конечного автомата, поскольку автомат может п</w:t>
      </w:r>
      <w:r w:rsidR="00B87FA4">
        <w:rPr>
          <w:szCs w:val="22"/>
        </w:rPr>
        <w:t>е</w:t>
      </w:r>
      <w:r w:rsidR="00B87FA4">
        <w:rPr>
          <w:szCs w:val="22"/>
        </w:rPr>
        <w:t xml:space="preserve">реходить из состояния в состояние без чтения входного символа. Подробнее о </w:t>
      </w:r>
      <w:r w:rsidR="00976B6B">
        <w:rPr>
          <w:szCs w:val="22"/>
        </w:rPr>
        <w:t>НКА</w:t>
      </w:r>
      <w:r w:rsidR="00B87FA4">
        <w:rPr>
          <w:szCs w:val="22"/>
        </w:rPr>
        <w:t xml:space="preserve"> с </w:t>
      </w:r>
      <w:proofErr w:type="gramStart"/>
      <w:r w:rsidR="00B87FA4">
        <w:rPr>
          <w:szCs w:val="22"/>
        </w:rPr>
        <w:t>ε-</w:t>
      </w:r>
      <w:proofErr w:type="gramEnd"/>
      <w:r w:rsidR="00B87FA4">
        <w:rPr>
          <w:szCs w:val="22"/>
        </w:rPr>
        <w:t xml:space="preserve">переходами изложено </w:t>
      </w:r>
      <w:r w:rsidR="00B87FA4" w:rsidRPr="00FE14D4">
        <w:rPr>
          <w:szCs w:val="22"/>
        </w:rPr>
        <w:t>в разделе</w:t>
      </w:r>
      <w:r w:rsidR="00FE14D4" w:rsidRPr="00FE14D4">
        <w:rPr>
          <w:szCs w:val="22"/>
        </w:rPr>
        <w:t> 2.8</w:t>
      </w:r>
      <w:r w:rsidR="00B87FA4" w:rsidRPr="00FE14D4">
        <w:rPr>
          <w:szCs w:val="22"/>
        </w:rPr>
        <w:t>.</w:t>
      </w:r>
    </w:p>
    <w:p w:rsidR="00B87FA4" w:rsidRDefault="00B87FA4" w:rsidP="00B87FA4">
      <w:r>
        <w:tab/>
        <w:t>В качестве примера построим конечный автомат для рег</w:t>
      </w:r>
      <w:r>
        <w:t>у</w:t>
      </w:r>
      <w:r>
        <w:t xml:space="preserve">лярного выражения </w:t>
      </w:r>
      <w:r w:rsidRPr="002D6F04">
        <w:t>(</w:t>
      </w:r>
      <w:r>
        <w:rPr>
          <w:i/>
          <w:lang w:val="en-US"/>
        </w:rPr>
        <w:t>a</w:t>
      </w:r>
      <w:r w:rsidR="00FE14D4">
        <w:rPr>
          <w:lang w:val="en-US"/>
        </w:rPr>
        <w:t> </w:t>
      </w:r>
      <w:r w:rsidR="00FE14D4">
        <w:t>|</w:t>
      </w:r>
      <w:r w:rsidR="00FE14D4">
        <w:rPr>
          <w:lang w:val="en-US"/>
        </w:rPr>
        <w:t> </w:t>
      </w:r>
      <w:r>
        <w:rPr>
          <w:i/>
          <w:lang w:val="en-US"/>
        </w:rPr>
        <w:t>b</w:t>
      </w:r>
      <w:r w:rsidRPr="00442888">
        <w:rPr>
          <w:sz w:val="24"/>
          <w:szCs w:val="24"/>
          <w:vertAlign w:val="superscript"/>
        </w:rPr>
        <w:t>*</w:t>
      </w:r>
      <w:r w:rsidRPr="002D6F04">
        <w:t>)</w:t>
      </w:r>
      <w:r>
        <w:rPr>
          <w:i/>
          <w:lang w:val="en-US"/>
        </w:rPr>
        <w:t>b</w:t>
      </w:r>
      <w:r w:rsidRPr="002D6F04">
        <w:t>.</w:t>
      </w:r>
      <w:r>
        <w:t xml:space="preserve"> </w:t>
      </w:r>
      <w:proofErr w:type="gramStart"/>
      <w:r>
        <w:t xml:space="preserve">Автоматы для </w:t>
      </w:r>
      <w:r w:rsidRPr="002135D2">
        <w:rPr>
          <w:i/>
          <w:lang w:val="en-US"/>
        </w:rPr>
        <w:t>a</w:t>
      </w:r>
      <w:r w:rsidRPr="002135D2">
        <w:t xml:space="preserve">, </w:t>
      </w:r>
      <w:r w:rsidRPr="002135D2">
        <w:rPr>
          <w:i/>
          <w:lang w:val="en-US"/>
        </w:rPr>
        <w:t>b</w:t>
      </w:r>
      <w:r w:rsidRPr="002135D2">
        <w:t xml:space="preserve"> </w:t>
      </w:r>
      <w:r>
        <w:t xml:space="preserve">и </w:t>
      </w:r>
      <w:r w:rsidRPr="002135D2">
        <w:rPr>
          <w:i/>
          <w:lang w:val="en-US"/>
        </w:rPr>
        <w:t>c</w:t>
      </w:r>
      <w:r w:rsidRPr="002135D2">
        <w:t xml:space="preserve"> </w:t>
      </w:r>
      <w:r>
        <w:t>изображены на</w:t>
      </w:r>
      <w:r w:rsidR="00FE14D4">
        <w:t xml:space="preserve"> рис. 2.</w:t>
      </w:r>
      <w:r w:rsidR="00F665C9">
        <w:t>11</w:t>
      </w:r>
      <w:r>
        <w:t>, </w:t>
      </w:r>
      <w:r w:rsidRPr="002135D2">
        <w:rPr>
          <w:i/>
        </w:rPr>
        <w:t>в</w:t>
      </w:r>
      <w:r>
        <w:t>. С помощью конструкции на</w:t>
      </w:r>
      <w:r w:rsidR="00FE14D4">
        <w:t xml:space="preserve"> рис. 2.</w:t>
      </w:r>
      <w:r w:rsidR="0087747C">
        <w:t>12</w:t>
      </w:r>
      <w:r>
        <w:t>, </w:t>
      </w:r>
      <w:r w:rsidRPr="00C0421F">
        <w:rPr>
          <w:i/>
        </w:rPr>
        <w:t>в</w:t>
      </w:r>
      <w:r>
        <w:t xml:space="preserve"> построим автомат для </w:t>
      </w:r>
      <w:r w:rsidRPr="00C0421F">
        <w:rPr>
          <w:i/>
          <w:lang w:val="en-US"/>
        </w:rPr>
        <w:t>b</w:t>
      </w:r>
      <w:r w:rsidRPr="00FE14D4">
        <w:rPr>
          <w:sz w:val="24"/>
          <w:szCs w:val="24"/>
          <w:vertAlign w:val="superscript"/>
        </w:rPr>
        <w:t>*</w:t>
      </w:r>
      <w:r w:rsidRPr="00C0421F">
        <w:t xml:space="preserve">, </w:t>
      </w:r>
      <w:r>
        <w:t>как показано на</w:t>
      </w:r>
      <w:r w:rsidR="00FE14D4">
        <w:t xml:space="preserve"> рис. 2.1</w:t>
      </w:r>
      <w:r w:rsidR="0087747C">
        <w:t>3</w:t>
      </w:r>
      <w:r>
        <w:t>, </w:t>
      </w:r>
      <w:r w:rsidRPr="00E271B4">
        <w:rPr>
          <w:i/>
        </w:rPr>
        <w:t>а</w:t>
      </w:r>
      <w:r>
        <w:t>. Затем с помощью конструкции на</w:t>
      </w:r>
      <w:r w:rsidR="00FE14D4">
        <w:t xml:space="preserve"> рис. 2.</w:t>
      </w:r>
      <w:r w:rsidR="0087747C">
        <w:t>12</w:t>
      </w:r>
      <w:r>
        <w:t>, </w:t>
      </w:r>
      <w:r w:rsidRPr="001722F9">
        <w:rPr>
          <w:i/>
        </w:rPr>
        <w:t>а</w:t>
      </w:r>
      <w:r>
        <w:t xml:space="preserve"> построим автомат для </w:t>
      </w:r>
      <w:r>
        <w:rPr>
          <w:i/>
          <w:lang w:val="en-US"/>
        </w:rPr>
        <w:t>a</w:t>
      </w:r>
      <w:r w:rsidR="00FE14D4">
        <w:t> </w:t>
      </w:r>
      <w:r>
        <w:t>|</w:t>
      </w:r>
      <w:r w:rsidR="00FE14D4">
        <w:t> </w:t>
      </w:r>
      <w:r>
        <w:rPr>
          <w:i/>
          <w:lang w:val="en-US"/>
        </w:rPr>
        <w:t>b</w:t>
      </w:r>
      <w:r w:rsidRPr="00FE14D4">
        <w:rPr>
          <w:sz w:val="24"/>
          <w:szCs w:val="24"/>
          <w:vertAlign w:val="superscript"/>
        </w:rPr>
        <w:t>*</w:t>
      </w:r>
      <w:r>
        <w:t>, как п</w:t>
      </w:r>
      <w:r>
        <w:t>о</w:t>
      </w:r>
      <w:r>
        <w:t>казано на</w:t>
      </w:r>
      <w:r w:rsidR="00FE14D4">
        <w:t xml:space="preserve"> рис. 2.1</w:t>
      </w:r>
      <w:r w:rsidR="0087747C">
        <w:t>3</w:t>
      </w:r>
      <w:r>
        <w:t>, </w:t>
      </w:r>
      <w:r w:rsidRPr="001722F9">
        <w:rPr>
          <w:i/>
        </w:rPr>
        <w:t>б</w:t>
      </w:r>
      <w:r>
        <w:t>. Завершаем построение автомата с пом</w:t>
      </w:r>
      <w:r>
        <w:t>о</w:t>
      </w:r>
      <w:r>
        <w:t>щью конструкции на</w:t>
      </w:r>
      <w:r w:rsidR="00FE14D4">
        <w:t xml:space="preserve"> рис. 2.</w:t>
      </w:r>
      <w:r w:rsidR="0087747C">
        <w:t>12</w:t>
      </w:r>
      <w:r>
        <w:t>, </w:t>
      </w:r>
      <w:r w:rsidRPr="00304098">
        <w:rPr>
          <w:i/>
        </w:rPr>
        <w:t>б</w:t>
      </w:r>
      <w:r>
        <w:t xml:space="preserve"> для </w:t>
      </w:r>
      <w:r w:rsidRPr="002D6F04">
        <w:t>(</w:t>
      </w:r>
      <w:r>
        <w:rPr>
          <w:i/>
          <w:lang w:val="en-US"/>
        </w:rPr>
        <w:t>a</w:t>
      </w:r>
      <w:r w:rsidR="00FE14D4">
        <w:t> </w:t>
      </w:r>
      <w:r>
        <w:t>|</w:t>
      </w:r>
      <w:r w:rsidR="00FE14D4">
        <w:t> </w:t>
      </w:r>
      <w:r>
        <w:rPr>
          <w:i/>
          <w:lang w:val="en-US"/>
        </w:rPr>
        <w:t>b</w:t>
      </w:r>
      <w:proofErr w:type="gramEnd"/>
      <w:r w:rsidRPr="00FE14D4">
        <w:rPr>
          <w:sz w:val="24"/>
          <w:szCs w:val="24"/>
          <w:vertAlign w:val="superscript"/>
        </w:rPr>
        <w:t>*</w:t>
      </w:r>
      <w:r w:rsidRPr="002D6F04">
        <w:t>)</w:t>
      </w:r>
      <w:proofErr w:type="gramStart"/>
      <w:r>
        <w:rPr>
          <w:i/>
          <w:lang w:val="en-US"/>
        </w:rPr>
        <w:t>b</w:t>
      </w:r>
      <w:proofErr w:type="gramEnd"/>
      <w:r>
        <w:t>, получив автомат, изображенный на</w:t>
      </w:r>
      <w:r w:rsidR="00FE14D4">
        <w:t xml:space="preserve"> рис. 2.1</w:t>
      </w:r>
      <w:r w:rsidR="0087747C">
        <w:t>3</w:t>
      </w:r>
      <w:r>
        <w:t>, </w:t>
      </w:r>
      <w:r w:rsidRPr="001722F9">
        <w:rPr>
          <w:i/>
        </w:rPr>
        <w:t>в</w:t>
      </w:r>
      <w:r>
        <w:t>.</w:t>
      </w:r>
    </w:p>
    <w:p w:rsidR="00976B6B" w:rsidRPr="00C0421F" w:rsidRDefault="00976B6B" w:rsidP="00B87FA4"/>
    <w:p w:rsidR="00B87FA4" w:rsidRDefault="003D610C" w:rsidP="00B87FA4">
      <w:pPr>
        <w:keepNext/>
        <w:jc w:val="left"/>
      </w:pPr>
      <w:r>
        <w:rPr>
          <w:noProof/>
        </w:rPr>
      </w:r>
      <w:r>
        <w:rPr>
          <w:noProof/>
        </w:rPr>
        <w:pict>
          <v:group id="_x0000_s1250" editas="canvas" style="width:304.85pt;height:244.75pt;mso-position-horizontal-relative:char;mso-position-vertical-relative:line" coordsize="38715,31083">
            <v:shape id="_x0000_s1251" type="#_x0000_t75" style="position:absolute;width:38715;height:31083;visibility:visible;mso-wrap-style:square">
              <v:fill o:detectmouseclick="t"/>
              <v:path o:connecttype="none"/>
            </v:shape>
            <v:shape id="Text Box 8" o:spid="_x0000_s1252" type="#_x0000_t202" style="position:absolute;left:22072;top:430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kRrMIA&#10;AADcAAAADwAAAGRycy9kb3ducmV2LnhtbESPQWvCQBSE74X+h+UVems20WJLdJVWUvCqlp4f2Wc2&#10;mvc2ZFdN/323IHgcZuYbZrEauVMXGkLrxUCR5aBIam9baQx8779e3kGFiGKx80IGfinAavn4sMDS&#10;+qts6bKLjUoQCSUacDH2pdahdsQYMt+TJO/gB8aY5NBoO+A1wbnTkzyfacZW0oLDntaO6tPuzAaq&#10;cDy8FtWGp9z+oGZ3sufPypjnp/FjDirSGO/hW3tjDUyKN/g/k46A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RGswgAAANwAAAAPAAAAAAAAAAAAAAAAAJgCAABkcnMvZG93&#10;bnJldi54bWxQSwUGAAAAAAQABAD1AAAAhwMAAAAA&#10;" stroked="f">
              <v:textbox inset=".5mm,.3mm,.5mm,.3mm">
                <w:txbxContent>
                  <w:p w:rsidR="002A6918" w:rsidRPr="0025426E" w:rsidRDefault="002A6918" w:rsidP="00B87FA4">
                    <w:pPr>
                      <w:jc w:val="left"/>
                      <w:rPr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253" type="#_x0000_t202" style="position:absolute;left:8677;top:2794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F3r8A&#10;AADcAAAADwAAAGRycy9kb3ducmV2LnhtbERPTWvCQBC9C/6HZQq96Sa2FEndSJUIXmvF85Ads2ky&#10;syG7avrvu4dCj4/3vdlO3Ks7jaH1YiBfZqBIam9baQycvw6LNagQUSz2XsjADwXYlvPZBgvrH/JJ&#10;91NsVAqRUKABF+NQaB1qR4xh6QeSxF39yBgTHBttR3ykcO71KsveNGMrqcHhQHtHdXe6sYEqfF9f&#10;8+rIL9xeULPr7G1XGfP8NH28g4o0xX/xn/toDazytDadSUdAl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NoXevwAAANwAAAAPAAAAAAAAAAAAAAAAAJgCAABkcnMvZG93bnJl&#10;di54bWxQSwUGAAAAAAQABAD1AAAAhAMAAAAA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254" type="#_x0000_t202" style="position:absolute;left:8679;top:9368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gRcIA&#10;AADcAAAADwAAAGRycy9kb3ducmV2LnhtbESPQWvCQBSE74X+h+UVems20SJtdJVWUvCqlp4f2Wc2&#10;mvc2ZFdN/323IHgcZuYbZrEauVMXGkLrxUCR5aBIam9baQx8779e3kCFiGKx80IGfinAavn4sMDS&#10;+qts6bKLjUoQCSUacDH2pdahdsQYMt+TJO/gB8aY5NBoO+A1wbnTkzyfacZW0oLDntaO6tPuzAaq&#10;cDy8FtWGp9z+oGZ3sufPypjnp/FjDirSGO/hW3tjDUyKd/g/k46A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eiBFwgAAANwAAAAPAAAAAAAAAAAAAAAAAJgCAABkcnMvZG93&#10;bnJldi54bWxQSwUGAAAAAAQABAD1AAAAhwMAAAAA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255" type="#_x0000_t202" style="position:absolute;left:13023;top:5748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DZb4A&#10;AADcAAAADwAAAGRycy9kb3ducmV2LnhtbERPTWvCQBC9F/wPywje6sZYikRX0ZKC11rxPGTHbDQz&#10;G7Krxn/vHgo9Pt73ajNwq+7Uh8aLgdk0A0VSedtIbeD4+/2+ABUiisXWCxl4UoDNevS2wsL6h/zQ&#10;/RBrlUIkFGjAxdgVWofKEWOY+o4kcWffM8YE+1rbHh8pnFudZ9mnZmwkNTjs6MtRdT3c2EAZLueP&#10;WbnnOTcn1Oyu9rYrjZmMh+0SVKQh/ov/3HtrIM/T/HQmHQG9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8sQ2W+AAAA3AAAAA8AAAAAAAAAAAAAAAAAmAIAAGRycy9kb3ducmV2&#10;LnhtbFBLBQYAAAAABAAEAPUAAACD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256" type="#_x0000_t202" style="position:absolute;left:3611;top:5748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Dm/sEA&#10;AADcAAAADwAAAGRycy9kb3ducmV2LnhtbESPQWvCQBSE74X+h+UVequbRBGJrmJLBK9q6fmRfWaj&#10;eW9DdtX033cLhR6HmfmGWW1G7tSdhtB6MZBPMlAktbetNAY+T7u3BagQUSx2XsjANwXYrJ+fVlha&#10;/5AD3Y+xUQkioUQDLsa+1DrUjhjDxPckyTv7gTEmOTTaDvhIcO50kWVzzdhKWnDY04ej+nq8sYEq&#10;XM6zvNrzlNsv1Oyu9vZeGfP6Mm6XoCKN8T/8195bA0WRw++ZdAT0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g5v7BAAAA3A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257" type="#_x0000_t202" style="position:absolute;left:8679;top:11540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4icEA&#10;AADcAAAADwAAAGRycy9kb3ducmV2LnhtbESPQWvCQBSE7wX/w/IEb3VjWkSiq1RJwWu19PzIPrOp&#10;eW9DdtX4712h0OMwM98wq83ArbpSHxovBmbTDBRJ5W0jtYHv4+frAlSIKBZbL2TgTgE269HLCgvr&#10;b/JF10OsVYJIKNCAi7ErtA6VI8Yw9R1J8k6+Z4xJ9rW2Pd4SnFudZ9lcMzaSFhx2tHNUnQ8XNlCG&#10;39P7rNzzGzc/qNmd7WVbGjMZDx9LUJGG+B/+a++tgTzP4XkmHQG9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yeInBAAAA3A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а</w:t>
                    </w:r>
                  </w:p>
                </w:txbxContent>
              </v:textbox>
            </v:shape>
            <v:shape id="AutoShape 6" o:spid="_x0000_s1258" type="#_x0000_t120" style="position:absolute;left:1439;top:6472;width:2170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R1A70A&#10;AADcAAAADwAAAGRycy9kb3ducmV2LnhtbESPzQrCMBCE74LvEFbwpqkVRapRRBT05v95ada22GxK&#10;E7W+vREEj8PMfMPMFo0pxZNqV1hWMOhHIIhTqwvOFJxPm94EhPPIGkvLpOBNDhbzdmuGibYvPtDz&#10;6DMRIOwSVJB7XyVSujQng65vK+Lg3Wxt0AdZZ1LX+ApwU8o4isbSYMFhIceKVjml9+PDKMDVUO4z&#10;d9Ip2mJz8dFofaWdUt1Os5yC8NT4f/jX3moFcTyE75lwBOT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+R1A70AAADcAAAADwAAAAAAAAAAAAAAAACYAgAAZHJzL2Rvd25yZXYu&#10;eG1sUEsFBgAAAAAEAAQA9QAAAIIDAAAAAA=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line id="Line 13" o:spid="_x0000_s1259" style="position:absolute;flip:y;visibility:visible;mso-wrap-style:square" from="3609,7558" to="6145,7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v0n8MAAADcAAAADwAAAGRycy9kb3ducmV2LnhtbESPT4vCMBTE74LfITzBm6YW0aUapQgr&#10;InjwD3t+Ns+22LyUJmvbb28WFjwOM/MbZr3tTCVe1LjSsoLZNAJBnFldcq7gdv2efIFwHlljZZkU&#10;9ORguxkO1pho2/KZXhefiwBhl6CCwvs6kdJlBRl0U1sTB+9hG4M+yCaXusE2wE0l4yhaSIMlh4UC&#10;a9oVlD0vv0bB6f7Tpv3iKNN9z8v21uvr8uCVGo+6dAXCU+c/4f/2QSuI4zn8nQlHQG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L9J/DAAAA3AAAAA8AAAAAAAAAAAAA&#10;AAAAoQIAAGRycy9kb3ducmV2LnhtbFBLBQYAAAAABAAEAPkAAACRAwAAAAA=&#10;">
              <v:stroke endarrow="classic" endarrowwidth="narrow"/>
            </v:line>
            <v:shape id="Text Box 8" o:spid="_x0000_s1260" type="#_x0000_t202" style="position:absolute;left:15557;top:6472;width:2171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CtNsQA&#10;AADcAAAADwAAAGRycy9kb3ducmV2LnhtbESPzWrDMBCE74G+g9hCb4lcQ0twI4eQEii91Q5uj1tr&#10;/UOslbEU283TR4VAjsPMfMNstrPpxEiDay0reF5FIIhLq1uuFRzzw3INwnlkjZ1lUvBHDrbpw2KD&#10;ibYTf9GY+VoECLsEFTTe94mUrmzIoFvZnjh4lR0M+iCHWuoBpwA3nYyj6FUabDksNNjTvqHylJ2N&#10;ghPab878NP4UuqjMb55/XqZ3pZ4e590bCE+zv4dv7Q+tII5f4P9MOAIy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rTbEAAAA3AAAAA8AAAAAAAAAAAAAAAAAmAIAAGRycy9k&#10;b3ducmV2LnhtbFBLBQYAAAAABAAEAPUAAACJAwAAAAA=&#10;">
              <v:textbox inset=".5mm,.3mm,.5mm,.3mm">
                <w:txbxContent>
                  <w:p w:rsidR="002A6918" w:rsidRPr="0046299A" w:rsidRDefault="002A6918" w:rsidP="00B87FA4">
                    <w:pPr>
                      <w:pStyle w:val="aff3"/>
                      <w:spacing w:before="0" w:beforeAutospacing="0" w:after="200" w:afterAutospacing="0" w:line="276" w:lineRule="auto"/>
                      <w:jc w:val="center"/>
                      <w:rPr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</v:shape>
            <v:shape id="Дуга 226" o:spid="_x0000_s1261" style="position:absolute;left:7048;top:1585;width:5067;height:14116;rotation:90;flip:x;visibility:visible;mso-wrap-style:square;v-text-anchor:middle" coordsize="506731,141167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7necMA&#10;AADcAAAADwAAAGRycy9kb3ducmV2LnhtbESPQYvCMBSE74L/ITxhL7KmFizSNYoIwuJt1UO9PZtn&#10;U2xeSpOt3X+/EQSPw8w3w6w2g21ET52vHSuYzxIQxKXTNVcKzqf95xKED8gaG8ek4I88bNbj0Qpz&#10;7R78Q/0xVCKWsM9RgQmhzaX0pSGLfuZa4ujdXGcxRNlVUnf4iOW2kWmSZNJizXHBYEs7Q+X9+GsV&#10;pJd+epNmW1wP7kpFeckWvj0o9TEZtl8gAg3hHX7R3zpyaQbPM/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7necMAAADcAAAADwAAAAAAAAAAAAAAAACYAgAAZHJzL2Rv&#10;d25yZXYueG1sUEsFBgAAAAAEAAQA9QAAAIgDAAAAAA==&#10;" adj="0,,0" path="m251803,13nsc372525,-2062,477005,233442,501473,562782v7042,94791,7011,192604,-93,287359c476521,1181730,370610,1417366,249033,1411574v1444,-235245,2889,-470490,4333,-705735l251803,13xem251803,13nfc372525,-2062,477005,233442,501473,562782v7042,94791,7011,192604,-93,287359c476521,1181730,370610,1417366,249033,1411574e" filled="f" strokecolor="black [3213]">
              <v:stroke endarrow="classic" endarrowwidth="narrow" joinstyle="round"/>
              <v:formulas/>
              <v:path arrowok="t" o:connecttype="custom" o:connectlocs="251803,13;501473,562782;501380,850141;249033,1411574" o:connectangles="0,0,0,0"/>
            </v:shape>
            <v:shape id="Дуга 227" o:spid="_x0000_s1262" style="position:absolute;left:7744;top:4089;width:3677;height:4705;rotation:-90;flip:x;visibility:visible;mso-wrap-style:square;v-text-anchor:middle" coordsize="367704,4705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Q0j8cA&#10;AADcAAAADwAAAGRycy9kb3ducmV2LnhtbESPQWvCQBSE74L/YXmF3uqmKbQSXUUj0lKoaBRKb4/s&#10;MxvNvg3Zrab/vlsoeBxm5htmOu9tIy7U+dqxgsdRAoK4dLrmSsFhv34Yg/ABWWPjmBT8kIf5bDiY&#10;YqbdlXd0KUIlIoR9hgpMCG0mpS8NWfQj1xJH7+g6iyHKrpK6w2uE20amSfIsLdYcFwy2lBsqz8W3&#10;VfCeF5/5ar09Pp2r06tZsNl8fC2Vur/rFxMQgfpwC/+337SCNH2BvzPxCM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ENI/HAAAA3AAAAA8AAAAAAAAAAAAAAAAAmAIAAGRy&#10;cy9kb3ducmV2LnhtbFBLBQYAAAAABAAEAPUAAACMAwAAAAA=&#10;" adj="0,,0" path="m181111,26nsc254637,-1377,321744,53417,351727,139336v21872,62676,21262,134448,-1670,196501c318327,421697,249365,474723,175225,470267r8627,-235004c182938,156851,182025,78438,181111,26xem181111,26nfc254637,-1377,321744,53417,351727,139336v21872,62676,21262,134448,-1670,196501c318327,421697,249365,474723,175225,470267e" filled="f" strokecolor="black [3213]">
              <v:stroke endarrow="classic" endarrowwidth="narrow" joinstyle="round"/>
              <v:formulas/>
              <v:path arrowok="t" o:connecttype="custom" o:connectlocs="181111,26;351727,139336;350057,335837;175225,470267" o:connectangles="0,0,0,0"/>
            </v:shape>
            <v:shape id="Text Box 8" o:spid="_x0000_s1263" type="#_x0000_t202" style="position:absolute;left:8317;top:5748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PY74A&#10;AADcAAAADwAAAGRycy9kb3ducmV2LnhtbERPTWvCQBC9F/wPywje6sZYikRX0ZKC11rxPGTHbDQz&#10;G7Krxn/vHgo9Pt73ajNwq+7Uh8aLgdk0A0VSedtIbeD4+/2+ABUiisXWCxl4UoDNevS2wsL6h/zQ&#10;/RBrlUIkFGjAxdgVWofKEWOY+o4kcWffM8YE+1rbHh8pnFudZ9mnZmwkNTjs6MtRdT3c2EAZLueP&#10;WbnnOTcn1Oyu9rYrjZmMh+0SVKQh/ov/3HtrIM/T2nQmHQG9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FaT2O+AAAA3AAAAA8AAAAAAAAAAAAAAAAAmAIAAGRycy9kb3ducmV2&#10;LnhtbFBLBQYAAAAABAAEAPUAAACDAwAAAAA=&#10;" stroked="f">
              <v:textbox inset=".5mm,.3mm,.5mm,.3mm">
                <w:txbxContent>
                  <w:p w:rsidR="002A6918" w:rsidRPr="00C0421F" w:rsidRDefault="002A6918" w:rsidP="00B87FA4">
                    <w:pPr>
                      <w:jc w:val="center"/>
                      <w:rPr>
                        <w:i/>
                      </w:rPr>
                    </w:pPr>
                    <w:proofErr w:type="gramStart"/>
                    <w:r w:rsidRPr="00C0421F">
                      <w:rPr>
                        <w:i/>
                        <w:lang w:val="en-US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AutoShape 6" o:spid="_x0000_s1264" type="#_x0000_t120" style="position:absolute;left:6145;top:6472;width:2170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xC6cAA&#10;AADcAAAADwAAAGRycy9kb3ducmV2LnhtbESPzarCMBSE9xd8h3AEd9fUihetRhFR0J23/qwPzbEt&#10;NieliVrf3giCy2FmvmFmi9ZU4k6NKy0rGPQjEMSZ1SXnCo6Hze8YhPPIGivLpOBJDhbzzs8ME20f&#10;/E/31OciQNglqKDwvk6kdFlBBl3f1sTBu9jGoA+yyaVu8BHgppJxFP1JgyWHhQJrWhWUXdObUYCr&#10;odzn7qAztOXm5KPR+kw7pXrddjkF4an13/CnvdUK4ngC7zPhCM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xC6cAAAADcAAAADwAAAAAAAAAAAAAAAACYAgAAZHJzL2Rvd25y&#10;ZXYueG1sUEsFBgAAAAAEAAQA9QAAAIUDAAAAAA=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line id="Line 13" o:spid="_x0000_s1265" style="position:absolute;visibility:visible;mso-wrap-style:square" from="8315,7558" to="10851,7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JEg8MAAADcAAAADwAAAGRycy9kb3ducmV2LnhtbERPz2vCMBS+C/sfwhO8iKY6kNmZyhgU&#10;PIzBdIft9mjemtrmpUui7f775SB4/Ph+7/aj7cSVfGgcK1gtMxDEldMN1wo+T+XiCUSIyBo7x6Tg&#10;jwLsi4fJDnPtBv6g6zHWIoVwyFGBibHPpQyVIYth6XrixP04bzEm6GupPQ4p3HZynWUbabHh1GCw&#10;p1dDVXu8WAXex9C05fZ7+Po9b8r38m2cm0qp2XR8eQYRaYx38c190ArWj2l+OpOOgC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yRIPDAAAA3AAAAA8AAAAAAAAAAAAA&#10;AAAAoQIAAGRycy9kb3ducmV2LnhtbFBLBQYAAAAABAAEAPkAAACRAwAAAAA=&#10;">
              <v:stroke endarrow="classic" endarrowwidth="narrow"/>
            </v:line>
            <v:shape id="AutoShape 6" o:spid="_x0000_s1266" type="#_x0000_t120" style="position:absolute;left:10851;top:6472;width:2170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PYMr4A&#10;AADcAAAADwAAAGRycy9kb3ducmV2LnhtbESPwQrCMBBE74L/EFbwpqmKItUoIgp6U6uel2Zti82m&#10;NFHr3xtB8DjMzBtmvmxMKZ5Uu8KygkE/AkGcWl1wpuCcbHtTEM4jaywtk4I3OVgu2q05xtq++EjP&#10;k89EgLCLUUHufRVL6dKcDLq+rYiDd7O1QR9knUld4yvATSmHUTSRBgsOCzlWtM4pvZ8eRgGuR/KQ&#10;uUSnaIvtxUfjzZX2SnU7zWoGwlPj/+Ffe6cVDEcD+J4JR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Wj2DK+AAAA3AAAAA8AAAAAAAAAAAAAAAAAmAIAAGRycy9kb3ducmV2&#10;LnhtbFBLBQYAAAAABAAEAPUAAACDAwAAAAA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line id="Line 13" o:spid="_x0000_s1267" style="position:absolute;flip:y;visibility:visible;mso-wrap-style:square" from="13021,7558" to="15557,7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dfrcMAAADcAAAADwAAAGRycy9kb3ducmV2LnhtbESPT4vCMBTE74LfITzBm6ZW0KUapQgr&#10;InjwD3t+Ns+22LyUJmvbb28WFjwOM/MbZr3tTCVe1LjSsoLZNAJBnFldcq7gdv2efIFwHlljZZkU&#10;9ORguxkO1pho2/KZXhefiwBhl6CCwvs6kdJlBRl0U1sTB+9hG4M+yCaXusE2wE0l4yhaSIMlh4UC&#10;a9oVlD0vv0bB6f7Tpv3iKNN9z8v21uvr8uCVGo+6dAXCU+c/4f/2QSuI5zH8nQlHQG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3X63DAAAA3AAAAA8AAAAAAAAAAAAA&#10;AAAAoQIAAGRycy9kb3ducmV2LnhtbFBLBQYAAAAABAAEAPkAAACRAwAAAAA=&#10;">
              <v:stroke endarrow="classic" endarrowwidth="narrow"/>
            </v:line>
            <v:shape id="Text Box 8" o:spid="_x0000_s1268" type="#_x0000_t202" style="position:absolute;left:28224;top:4241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dLz8IA&#10;AADcAAAADwAAAGRycy9kb3ducmV2LnhtbESPX2vCQBDE3wv9DscKvtWLRqSknmJLCr76hz4vuTWX&#10;mt0LuVPjt/eEQh+HmfkNs1wP3Kor9aHxYmA6yUCRVN42Uhs4Hr7f3kGFiGKx9UIG7hRgvXp9WWJh&#10;/U12dN3HWiWIhAINuBi7QutQOWIME9+RJO/ke8aYZF9r2+MtwbnVsyxbaMZG0oLDjr4cVef9hQ2U&#10;4fc0n5Zbzrn5Qc3ubC+fpTHj0bD5ABVpiP/hv/bWGpjlOTzPpCO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0vPwgAAANwAAAAPAAAAAAAAAAAAAAAAAJgCAABkcnMvZG93&#10;bnJldi54bWxQSwUGAAAAAAQABAD1AAAAhwMAAAAA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269" type="#_x0000_t202" style="position:absolute;left:28226;top:10815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7Tu8EA&#10;AADcAAAADwAAAGRycy9kb3ducmV2LnhtbESPX2vCQBDE3wW/w7FC3/TiH0pJPaVKCr7Wis9Lbs2l&#10;ZvdC7tT47b2C4OMwM79hluueG3WlLtReDEwnGSiS0ttaKgOH3+/xB6gQUSw2XsjAnQKsV8PBEnPr&#10;b/JD132sVIJIyNGAi7HNtQ6lI8Yw8S1J8k6+Y4xJdpW2Hd4SnBs9y7J3zVhLWnDY0tZRed5f2EAR&#10;/k6LabHjOddH1OzO9rIpjHkb9V+foCL18RV+tnfWwGy+gP8z6Qjo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O07vBAAAA3A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270" type="#_x0000_t202" style="position:absolute;left:32570;top:7196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J2IMIA&#10;AADcAAAADwAAAGRycy9kb3ducmV2LnhtbESPX2vCQBDE3wt+h2MLvtWLfyol9RRbIviqLT4vuTWX&#10;mt0LuVPjt/cEoY/DzPyGWax6btSFulB7MTAeZaBISm9rqQz8/mzePkCFiGKx8UIGbhRgtRy8LDC3&#10;/io7uuxjpRJEQo4GXIxtrnUoHTGGkW9Jknf0HWNMsqu07fCa4NzoSZbNNWMtacFhS9+OytP+zAaK&#10;8HecjYstT7k+oGZ3suevwpjha7/+BBWpj//hZ3trDUym7/A4k4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nYgwgAAANwAAAAPAAAAAAAAAAAAAAAAAJgCAABkcnMvZG93&#10;bnJldi54bWxQSwUGAAAAAAQABAD1AAAAhwMAAAAA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271" type="#_x0000_t202" style="position:absolute;left:23158;top:7196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DoV8EA&#10;AADcAAAADwAAAGRycy9kb3ducmV2LnhtbESPX2vCQBDE3wt+h2MF3+rFP0hJPaVKBF+rpc9Lbs2l&#10;ZvdC7tT47b2C4OMwM79hluueG3WlLtReDEzGGSiS0ttaKgM/x937B6gQUSw2XsjAnQKsV4O3JebW&#10;3+SbrodYqQSRkKMBF2Obax1KR4xh7FuS5J18xxiT7CptO7wlODd6mmULzVhLWnDY0tZReT5c2EAR&#10;/k7zSbHnGde/qNmd7WVTGDMa9l+foCL18RV+tvfWwHS2gP8z6Qjo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Q6FfBAAAA3A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272" type="#_x0000_t202" style="position:absolute;left:28226;top:12987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xNzMIA&#10;AADcAAAADwAAAGRycy9kb3ducmV2LnhtbESPX2vCQBDE3wt+h2MLvtWLf6gl9RRbIviqLT4vuTWX&#10;mt0LuVPjt/cEoY/DzPyGWax6btSFulB7MTAeZaBISm9rqQz8/mzePkCFiGKx8UIGbhRgtRy8LDC3&#10;/io7uuxjpRJEQo4GXIxtrnUoHTGGkW9Jknf0HWNMsqu07fCa4NzoSZa9a8Za0oLDlr4dlaf9mQ0U&#10;4e84GxdbnnJ9QM3uZM9fhTHD1379CSpSH//Dz/bWGphM5/A4k4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E3MwgAAANwAAAAPAAAAAAAAAAAAAAAAAJgCAABkcnMvZG93&#10;bnJldi54bWxQSwUGAAAAAAQABAD1AAAAhwMAAAAA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б</w:t>
                    </w:r>
                  </w:p>
                </w:txbxContent>
              </v:textbox>
            </v:shape>
            <v:shape id="AutoShape 6" o:spid="_x0000_s1273" type="#_x0000_t120" style="position:absolute;left:20986;top:7920;width:2169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lxr7sA&#10;AADcAAAADwAAAGRycy9kb3ducmV2LnhtbERPSwrCMBDdC94hjOBOUxVFqrFIUdCd//XQjG2xmZQm&#10;ar29WQguH++/TFpTiRc1rrSsYDSMQBBnVpecK7ict4M5COeRNVaWScGHHCSrbmeJsbZvPtLr5HMR&#10;QtjFqKDwvo6ldFlBBt3Q1sSBu9vGoA+wyaVu8B3CTSXHUTSTBksODQXWlBaUPU5PowDTiTzk7qwz&#10;tOX26qPp5kZ7pfq9dr0A4an1f/HPvdMKxpOwNpwJR0C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SZca+7AAAA3AAAAA8AAAAAAAAAAAAAAAAAmAIAAGRycy9kb3ducmV2Lnht&#10;bFBLBQYAAAAABAAEAPUAAACAAwAAAAA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line id="Line 13" o:spid="_x0000_s1274" style="position:absolute;flip:y;visibility:visible;mso-wrap-style:square" from="23155,9006" to="25692,9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N3MUAAADcAAAADwAAAGRycy9kb3ducmV2LnhtbESPzWrDMBCE74G+g9hCb4lcF5zUiRJM&#10;ocUUcogTet5YW9vUWhlL9c/bV4VAjsPMfMPsDpNpxUC9aywreF5FIIhLqxuuFFzO78sNCOeRNbaW&#10;ScFMDg77h8UOU21HPtFQ+EoECLsUFdTed6mUrqzJoFvZjjh437Y36IPsK6l7HAPctDKOokQabDgs&#10;1NjRW03lT/FrFByvX2M2J58y+5h5PV5mfV7nXqmnxynbgvA0+Xv41s61gvjlFf7PhCMg9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1PN3MUAAADcAAAADwAAAAAAAAAA&#10;AAAAAAChAgAAZHJzL2Rvd25yZXYueG1sUEsFBgAAAAAEAAQA+QAAAJMDAAAAAA==&#10;">
              <v:stroke endarrow="classic" endarrowwidth="narrow"/>
            </v:line>
            <v:shape id="Дуга 240" o:spid="_x0000_s1275" style="position:absolute;left:26595;top:3032;width:5067;height:14117;rotation:90;flip:x;visibility:visible;mso-wrap-style:square;v-text-anchor:middle" coordsize="506731,141167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/NsEA&#10;AADcAAAADwAAAGRycy9kb3ducmV2LnhtbERPTWvCQBC9F/oflin0UnSj2CBpVhGhULxpPehtzE6y&#10;odnZkN3G9N93DoUeH++73E6+UyMNsQ1sYDHPQBFXwbbcGDh/vs/WoGJCttgFJgM/FGG7eXwosbDh&#10;zkcaT6lREsKxQAMupb7QOlaOPMZ56ImFq8PgMQkcGm0HvEu47/Qyy3LtsWVpcNjT3lH1dfr2BpbX&#10;8aXWbne5HcKNLtU1f439wZjnp2n3BirRlP7Ff+4PK76VzJczcgT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0PzbBAAAA3AAAAA8AAAAAAAAAAAAAAAAAmAIAAGRycy9kb3du&#10;cmV2LnhtbFBLBQYAAAAABAAEAPUAAACGAwAAAAA=&#10;" adj="0,,0" path="m251803,13nsc372525,-2062,477005,233442,501473,562782v7042,94791,7011,192604,-93,287359c476521,1181730,370610,1417366,249033,1411574v1444,-235245,2889,-470490,4333,-705735l251803,13xem251803,13nfc372525,-2062,477005,233442,501473,562782v7042,94791,7011,192604,-93,287359c476521,1181730,370610,1417366,249033,1411574e" filled="f" strokecolor="black [3213]">
              <v:stroke endarrow="classic" endarrowwidth="narrow" joinstyle="round"/>
              <v:formulas/>
              <v:path arrowok="t" o:connecttype="custom" o:connectlocs="251803,13;501473,562782;501380,850141;249033,1411574" o:connectangles="0,0,0,0"/>
            </v:shape>
            <v:shape id="Дуга 241" o:spid="_x0000_s1276" style="position:absolute;left:27291;top:5537;width:3677;height:4705;rotation:-90;flip:x;visibility:visible;mso-wrap-style:square;v-text-anchor:middle" coordsize="367704,4705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7swMYA&#10;AADcAAAADwAAAGRycy9kb3ducmV2LnhtbESPQWvCQBSE70L/w/KE3upGW4pEV9GIWISWmhbE2yP7&#10;zKZm34bsqvHfdwsFj8PMfMNM552txYVaXzlWMBwkIIgLpysuFXx/rZ/GIHxA1lg7JgU38jCfPfSm&#10;mGp35R1d8lCKCGGfogITQpNK6QtDFv3ANcTRO7rWYoiyLaVu8RrhtpajJHmVFiuOCwYbygwVp/xs&#10;FWyzfJ+t1p/H51P5szELNh/vh6VSj/1uMQERqAv38H/7TSsYvQzh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7swMYAAADcAAAADwAAAAAAAAAAAAAAAACYAgAAZHJz&#10;L2Rvd25yZXYueG1sUEsFBgAAAAAEAAQA9QAAAIsDAAAAAA==&#10;" adj="0,,0" path="m181111,26nsc254637,-1377,321744,53417,351727,139336v21872,62676,21262,134448,-1670,196501c318327,421697,249365,474723,175225,470267r8627,-235004c182938,156851,182025,78438,181111,26xem181111,26nfc254637,-1377,321744,53417,351727,139336v21872,62676,21262,134448,-1670,196501c318327,421697,249365,474723,175225,470267e" filled="f" strokecolor="black [3213]">
              <v:stroke endarrow="classic" endarrowwidth="narrow" joinstyle="round"/>
              <v:formulas/>
              <v:path arrowok="t" o:connecttype="custom" o:connectlocs="181111,26;351727,139336;350057,335837;175225,470267" o:connectangles="0,0,0,0"/>
            </v:shape>
            <v:shape id="Text Box 8" o:spid="_x0000_s1277" type="#_x0000_t202" style="position:absolute;left:27864;top:7196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2dKcEA&#10;AADcAAAADwAAAGRycy9kb3ducmV2LnhtbESPQWvCQBSE74L/YXlCb7oxlVKiq2hJwatWen5kn9lo&#10;3tuQXTX9912h0OMwM98wq83ArbpTHxovBuazDBRJ5W0jtYHT1+f0HVSIKBZbL2TghwJs1uPRCgvr&#10;H3Kg+zHWKkEkFGjAxdgVWofKEWOY+Y4keWffM8Yk+1rbHh8Jzq3Os+xNMzaSFhx29OGouh5vbKAM&#10;l/NiXu75lZtv1Oyu9rYrjXmZDNslqEhD/A//tffWQL7I4XkmHQG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tnSnBAAAA3AAAAA8AAAAAAAAAAAAAAAAAmAIAAGRycy9kb3du&#10;cmV2LnhtbFBLBQYAAAAABAAEAPUAAACGAwAAAAA=&#10;" stroked="f">
              <v:textbox inset=".5mm,.3mm,.5mm,.3mm">
                <w:txbxContent>
                  <w:p w:rsidR="002A6918" w:rsidRPr="00C0421F" w:rsidRDefault="002A6918" w:rsidP="00B87FA4">
                    <w:pPr>
                      <w:jc w:val="center"/>
                      <w:rPr>
                        <w:i/>
                      </w:rPr>
                    </w:pPr>
                    <w:proofErr w:type="gramStart"/>
                    <w:r w:rsidRPr="00C0421F">
                      <w:rPr>
                        <w:i/>
                        <w:lang w:val="en-US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AutoShape 6" o:spid="_x0000_s1278" type="#_x0000_t120" style="position:absolute;left:25692;top:7919;width:2170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Qo70A&#10;AADcAAAADwAAAGRycy9kb3ducmV2LnhtbESPSwvCMBCE74L/IazgTVOfSDWKiILefJ+XZm2LzaY0&#10;Ueu/N4LgcZiZb5jZojaFeFLlcssKet0IBHFidc6pgvNp05mAcB5ZY2GZFLzJwWLebMww1vbFB3oe&#10;fSoChF2MCjLvy1hKl2Rk0HVtSRy8m60M+iCrVOoKXwFuCtmPorE0mHNYyLCkVUbJ/fgwCnA1kPvU&#10;nXSCNt9cfDRaX2mnVLtVL6cgPNX+H/61t1pBfziA75lwBOT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juQo70AAADcAAAADwAAAAAAAAAAAAAAAACYAgAAZHJzL2Rvd25yZXYu&#10;eG1sUEsFBgAAAAAEAAQA9QAAAIIDAAAAAA=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line id="Line 13" o:spid="_x0000_s1279" style="position:absolute;visibility:visible;mso-wrap-style:square" from="27862,9006" to="30397,9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8x/cUAAADcAAAADwAAAGRycy9kb3ducmV2LnhtbESPQWsCMRSE7wX/Q3iCl6JZRaSuRpHC&#10;godSqPagt8fmuVndvGyT6G7/fVMo9DjMzDfMetvbRjzIh9qxgukkA0FcOl1zpeDzWIxfQISIrLFx&#10;TAq+KcB2M3haY65dxx/0OMRKJAiHHBWYGNtcylAashgmriVO3sV5izFJX0ntsUtw28hZli2kxZrT&#10;gsGWXg2Vt8PdKvA+hvpWLM/d6eu6KN6Lt/7ZlEqNhv1uBSJSH//Df+29VjCbz+H3TDoC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8x/cUAAADcAAAADwAAAAAAAAAA&#10;AAAAAAChAgAAZHJzL2Rvd25yZXYueG1sUEsFBgAAAAAEAAQA+QAAAJMDAAAAAA==&#10;">
              <v:stroke endarrow="classic" endarrowwidth="narrow"/>
            </v:line>
            <v:shape id="AutoShape 6" o:spid="_x0000_s1280" type="#_x0000_t120" style="position:absolute;left:30397;top:7919;width:2170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TL0A&#10;AADcAAAADwAAAGRycy9kb3ducmV2LnhtbESPSwvCMBCE74L/IazgTVOfSDWKiILefJ+XZm2LzaY0&#10;Ueu/N4LgcZiZb5jZojaFeFLlcssKet0IBHFidc6pgvNp05mAcB5ZY2GZFLzJwWLebMww1vbFB3oe&#10;fSoChF2MCjLvy1hKl2Rk0HVtSRy8m60M+iCrVOoKXwFuCtmPorE0mHNYyLCkVUbJ/fgwCnA1kPvU&#10;nXSCNt9cfDRaX2mnVLtVL6cgPNX+H/61t1pBfziC75lwBOT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p6tTL0AAADcAAAADwAAAAAAAAAAAAAAAACYAgAAZHJzL2Rvd25yZXYu&#10;eG1sUEsFBgAAAAAEAAQA9QAAAIIDAAAAAA=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line id="Line 13" o:spid="_x0000_s1281" style="position:absolute;visibility:visible;mso-wrap-style:square" from="32567,9006" to="35104,9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EKEcYAAADcAAAADwAAAGRycy9kb3ducmV2LnhtbESPQWsCMRSE70L/Q3iFXopmFVna1Sgi&#10;LHgoBW0P7e2xed1s3bysSXS3/94IBY/DzHzDLNeDbcWFfGgcK5hOMhDEldMN1wo+P8rxC4gQkTW2&#10;jknBHwVYrx5GSyy063lPl0OsRYJwKFCBibErpAyVIYth4jri5P04bzEm6WupPfYJbls5y7JcWmw4&#10;LRjsaGuoOh7OVoH3MTTH8vW7/zr95uV7+TY8m0qpp8dhswARaYj38H97pxXM5jnczq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RChHGAAAA3AAAAA8AAAAAAAAA&#10;AAAAAAAAoQIAAGRycy9kb3ducmV2LnhtbFBLBQYAAAAABAAEAPkAAACUAwAAAAA=&#10;">
              <v:stroke endarrow="classic" endarrowwidth="narrow"/>
            </v:line>
            <v:shape id="Text Box 8" o:spid="_x0000_s1282" type="#_x0000_t202" style="position:absolute;left:35105;top:1405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FzesQA&#10;AADcAAAADwAAAGRycy9kb3ducmV2LnhtbESPQWvCQBSE7wX/w/KE3upGKVaiq4ilUHozkejxmX0m&#10;wezbkN0mqb/eFYQeh5n5hlltBlOLjlpXWVYwnUQgiHOrKy4UHNKvtwUI55E11pZJwR852KxHLyuM&#10;te15T13iCxEg7GJUUHrfxFK6vCSDbmIb4uBdbGvQB9kWUrfYB7ip5SyK5tJgxWGhxIZ2JeXX5Nco&#10;uKI9cuL77pTp7GLOafpz6z+Veh0P2yUIT4P/Dz/b31rB7P0DHmfC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Bc3rEAAAA3AAAAA8AAAAAAAAAAAAAAAAAmAIAAGRycy9k&#10;b3ducmV2LnhtbFBLBQYAAAAABAAEAPUAAACJAwAAAAA=&#10;">
              <v:textbox inset=".5mm,.3mm,.5mm,.3mm">
                <w:txbxContent>
                  <w:p w:rsidR="002A6918" w:rsidRPr="0046299A" w:rsidRDefault="002A6918" w:rsidP="00B87FA4">
                    <w:pPr>
                      <w:pStyle w:val="aff3"/>
                      <w:spacing w:before="0" w:beforeAutospacing="0" w:after="200" w:afterAutospacing="0" w:line="276" w:lineRule="auto"/>
                      <w:jc w:val="center"/>
                      <w:rPr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</v:shape>
            <v:shape id="Text Box 8" o:spid="_x0000_s1283" type="#_x0000_t202" style="position:absolute;left:27865;top:681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qw74A&#10;AADcAAAADwAAAGRycy9kb3ducmV2LnhtbERPS4vCMBC+C/6HMMLeNPXBsnSNskoFr7rieWjGpmtn&#10;Upqo3X9vDoLHj++9XPfcqDt1ofZiYDrJQJGU3tZSGTj97sZfoEJEsdh4IQP/FGC9Gg6WmFv/kAPd&#10;j7FSKURCjgZcjG2udSgdMYaJb0kSd/EdY0ywq7Tt8JHCudGzLPvUjLWkBoctbR2V1+ONDRTh77KY&#10;Fnuec31Gze5qb5vCmI9R//MNKlIf3+KXe28NzBZpbTqTjoBeP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yFqsO+AAAA3AAAAA8AAAAAAAAAAAAAAAAAmAIAAGRycy9kb3ducmV2&#10;LnhtbFBLBQYAAAAABAAEAPUAAACDAwAAAAA=&#10;" stroked="f">
              <v:textbox inset=".5mm,.3mm,.5mm,.3mm">
                <w:txbxContent>
                  <w:p w:rsidR="002A6918" w:rsidRPr="0025426E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proofErr w:type="gramStart"/>
                    <w:r>
                      <w:rPr>
                        <w:i/>
                        <w:lang w:val="en-US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AutoShape 6" o:spid="_x0000_s1284" type="#_x0000_t120" style="position:absolute;left:25694;top:1407;width:2170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OnScMA&#10;AADcAAAADwAAAGRycy9kb3ducmV2LnhtbESPQWvCQBSE74X+h+UJvdWNqZUaswlFDOitavX8yL4m&#10;odm3Ibua+O9dodDjMDPfMGk+mlZcqXeNZQWzaQSCuLS64UrB97F4/QDhPLLG1jIpuJGDPHt+SjHR&#10;duA9XQ++EgHCLkEFtfddIqUrazLoprYjDt6P7Q36IPtK6h6HADetjKNoIQ02HBZq7GhdU/l7uBgF&#10;uH6TX5U76hJtU5x89L45006pl8n4uQLhafT/4b/2ViuI50t4nAlH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OnScMAAADcAAAADwAAAAAAAAAAAAAAAACYAgAAZHJzL2Rv&#10;d25yZXYueG1sUEsFBgAAAAAEAAQA9QAAAIgDAAAAAA=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line id="Line 13" o:spid="_x0000_s1285" style="position:absolute;flip:y;visibility:visible;mso-wrap-style:square" from="27864,2491" to="30399,2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aB4cEAAADcAAAADwAAAGRycy9kb3ducmV2LnhtbERPy2qDQBTdB/IPww10F8cKTYLNRKTQ&#10;IoUuGiXrG+dWpc4dcaY+/r6zKHR5OO9ztpheTDS6zrKCxygGQVxb3XGjoCpf9ycQziNr7C2TgpUc&#10;ZJft5oyptjN/0nT1jQgh7FJU0Ho/pFK6uiWDLrIDceC+7GjQBzg2Uo84h3DTyySOD9Jgx6GhxYFe&#10;Wqq/rz9Gwcf9Nufr4V3mbysf52rV5bHwSj3slvwZhKfF/4v/3IVWkDyF+eFMOALy8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toHhwQAAANwAAAAPAAAAAAAAAAAAAAAA&#10;AKECAABkcnMvZG93bnJldi54bWxQSwUGAAAAAAQABAD5AAAAjwMAAAAA&#10;">
              <v:stroke endarrow="classic" endarrowwidth="narrow"/>
            </v:line>
            <v:shape id="AutoShape 6" o:spid="_x0000_s1286" type="#_x0000_t120" style="position:absolute;left:30399;top:1405;width:2170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w9kr4A&#10;AADcAAAADwAAAGRycy9kb3ducmV2LnhtbESPwQrCMBBE74L/EFbwpqmKItUoIgp6U6uel2Zti82m&#10;NFHr3xtB8DjMzBtmvmxMKZ5Uu8KygkE/AkGcWl1wpuCcbHtTEM4jaywtk4I3OVgu2q05xtq++EjP&#10;k89EgLCLUUHufRVL6dKcDLq+rYiDd7O1QR9knUld4yvATSmHUTSRBgsOCzlWtM4pvZ8eRgGuR/KQ&#10;uUSnaIvtxUfjzZX2SnU7zWoGwlPj/+Ffe6cVDMcD+J4JR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h8PZK+AAAA3AAAAA8AAAAAAAAAAAAAAAAAmAIAAGRycy9kb3ducmV2&#10;LnhtbFBLBQYAAAAABAAEAPUAAACDAwAAAAA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shape id="AutoShape 6" o:spid="_x0000_s1287" type="#_x0000_t120" style="position:absolute;left:20987;top:1405;width:2170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6j5b0A&#10;AADcAAAADwAAAGRycy9kb3ducmV2LnhtbESPzQrCMBCE74LvEFbwpqkVRapRRBT05v95ada22GxK&#10;E7W+vREEj8PMfMPMFo0pxZNqV1hWMOhHIIhTqwvOFJxPm94EhPPIGkvLpOBNDhbzdmuGibYvPtDz&#10;6DMRIOwSVJB7XyVSujQng65vK+Lg3Wxt0AdZZ1LX+ApwU8o4isbSYMFhIceKVjml9+PDKMDVUO4z&#10;d9Ip2mJz8dFofaWdUt1Os5yC8NT4f/jX3moF8SiG75lwBOT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K6j5b0AAADcAAAADwAAAAAAAAAAAAAAAACYAgAAZHJzL2Rvd25yZXYu&#10;eG1sUEsFBgAAAAAEAAQA9QAAAIIDAAAAAA=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shape id="Text Box 8" o:spid="_x0000_s1288" type="#_x0000_t202" style="position:absolute;left:23159;top:681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iub8IA&#10;AADcAAAADwAAAGRycy9kb3ducmV2LnhtbESPX2vCQBDE3wt+h2MLvtWLfyol9RRbIviqLT4vuTWX&#10;mt0LuVPjt/cEoY/DzPyGWax6btSFulB7MTAeZaBISm9rqQz8/mzePkCFiGKx8UIGbhRgtRy8LDC3&#10;/io7uuxjpRJEQo4GXIxtrnUoHTGGkW9Jknf0HWNMsqu07fCa4NzoSZbNNWMtacFhS9+OytP+zAaK&#10;8HecjYstT7k+oGZ3suevwpjha7/+BBWpj//hZ3trDUzep/A4k4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+K5vwgAAANwAAAAPAAAAAAAAAAAAAAAAAJgCAABkcnMvZG93&#10;bnJldi54bWxQSwUGAAAAAAQABAD1AAAAhwMAAAAA&#10;" stroked="f">
              <v:textbox inset=".5mm,.3mm,.5mm,.3mm">
                <w:txbxContent>
                  <w:p w:rsidR="002A6918" w:rsidRPr="0025426E" w:rsidRDefault="002A6918" w:rsidP="00B87FA4">
                    <w:pPr>
                      <w:jc w:val="center"/>
                      <w:rPr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line id="Line 13" o:spid="_x0000_s1289" style="position:absolute;visibility:visible;mso-wrap-style:square" from="23157,2491" to="25694,2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anIMYAAADcAAAADwAAAGRycy9kb3ducmV2LnhtbESPQWsCMRSE74X+h/AKvRTNKq3o1igi&#10;LPRQhKoHvT02z83WzcuapO7235tCweMwM98w82VvG3ElH2rHCkbDDARx6XTNlYL9rhhMQYSIrLFx&#10;TAp+KcBy8fgwx1y7jr/ouo2VSBAOOSowMba5lKE0ZDEMXUucvJPzFmOSvpLaY5fgtpHjLJtIizWn&#10;BYMtrQ2V5+2PVeB9DPW5mB27w+V7UmyKz/7FlEo9P/WrdxCR+ngP/7c/tILx2yv8nU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WpyDGAAAA3AAAAA8AAAAAAAAA&#10;AAAAAAAAoQIAAGRycy9kb3ducmV2LnhtbFBLBQYAAAAABAAEAPkAAACUAwAAAAA=&#10;">
              <v:stroke endarrow="classic" endarrowwidth="narrow"/>
            </v:line>
            <v:shape id="Text Box 8" o:spid="_x0000_s1290" type="#_x0000_t202" style="position:absolute;left:32571;top:681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2TgMIA&#10;AADcAAAADwAAAGRycy9kb3ducmV2LnhtbESPX2vCQBDE3wW/w7EF3/SiVimpp9iSgq/+weclt+ZS&#10;s3shd2r67XuFgo/DzPyGWW16btSdulB7MTCdZKBISm9rqQycjl/jN1AholhsvJCBHwqwWQ8HK8yt&#10;f8ie7odYqQSRkKMBF2Obax1KR4xh4luS5F18xxiT7CptO3wkODd6lmVLzVhLWnDY0qej8nq4sYEi&#10;fF9ep8WO51yfUbO72ttHYczopd++g4rUx2f4v72zBmaLBfydS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ZOAwgAAANwAAAAPAAAAAAAAAAAAAAAAAJgCAABkcnMvZG93&#10;bnJldi54bWxQSwUGAAAAAAQABAD1AAAAhwMAAAAA&#10;" stroked="f">
              <v:textbox inset=".5mm,.3mm,.5mm,.3mm">
                <w:txbxContent>
                  <w:p w:rsidR="002A6918" w:rsidRPr="0025426E" w:rsidRDefault="002A6918" w:rsidP="00B87FA4">
                    <w:pPr>
                      <w:jc w:val="center"/>
                      <w:rPr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line id="Line 13" o:spid="_x0000_s1291" style="position:absolute;flip:y;visibility:visible;mso-wrap-style:square" from="32569,2491" to="35105,2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8DsMAAADcAAAADwAAAGRycy9kb3ducmV2LnhtbESPQYvCMBSE78L+h/AWvGm6wlbpGqUs&#10;uIjgQSue3zbPtti8lCba9t8bQfA4zMw3zHLdm1rcqXWVZQVf0wgEcW51xYWCU7aZLEA4j6yxtkwK&#10;BnKwXn2Mlpho2/GB7kdfiABhl6CC0vsmkdLlJRl0U9sQB+9iW4M+yLaQusUuwE0tZ1EUS4MVh4US&#10;G/otKb8eb0bB/v/cpUO8k+nfwPPuNOhsvvVKjT/79AeEp96/w6/2ViuYfcfwPB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TvA7DAAAA3AAAAA8AAAAAAAAAAAAA&#10;AAAAoQIAAGRycy9kb3ducmV2LnhtbFBLBQYAAAAABAAEAPkAAACRAwAAAAA=&#10;">
              <v:stroke endarrow="classic" endarrowwidth="narrow"/>
            </v:line>
            <v:line id="Line 13" o:spid="_x0000_s1292" style="position:absolute;flip:x;visibility:visible;mso-wrap-style:square" from="22071,3578" to="22072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8ZlcMAAADcAAAADwAAAGRycy9kb3ducmV2LnhtbESPQYvCMBSE78L+h/AWvGm6wlqpRikL&#10;LiJ4WCuen82zLTYvpYm2/fdGEPY4zMw3zGrTm1o8qHWVZQVf0wgEcW51xYWCU7adLEA4j6yxtkwK&#10;BnKwWX+MVpho2/EfPY6+EAHCLkEFpfdNIqXLSzLoprYhDt7VtgZ9kG0hdYtdgJtazqJoLg1WHBZK&#10;bOinpPx2vBsFh8u5S4f5Xqa/A8fdadBZvPNKjT/7dAnCU+//w+/2TiuYfcfwOh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fGZXDAAAA3AAAAA8AAAAAAAAAAAAA&#10;AAAAoQIAAGRycy9kb3ducmV2LnhtbFBLBQYAAAAABAAEAPkAAACRAwAAAAA=&#10;">
              <v:stroke endarrow="classic" endarrowwidth="narrow"/>
            </v:line>
            <v:shape id="Text Box 8" o:spid="_x0000_s1293" type="#_x0000_t202" style="position:absolute;left:34018;top:466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8Hr4A&#10;AADcAAAADwAAAGRycy9kb3ducmV2LnhtbERPTWvCQBC9F/wPywje6katItFVVFLwqi2eh+yYjWZm&#10;Q3bV9N93D4UeH+97ve25UU/qQu3FwGScgSIpva2lMvD99fm+BBUiisXGCxn4oQDbzeBtjbn1LznR&#10;8xwrlUIk5GjAxdjmWofSEWMY+5YkcVffMcYEu0rbDl8pnBs9zbKFZqwlNThs6eCovJ8fbKAIt+vH&#10;pDjyjOsLanZ3+9gXxoyG/W4FKlIf/8V/7qM1MJ2ntelMOgJ68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cPB6+AAAA3AAAAA8AAAAAAAAAAAAAAAAAmAIAAGRycy9kb3ducmV2&#10;LnhtbFBLBQYAAAAABAAEAPUAAACDAwAAAAA=&#10;" stroked="f">
              <v:textbox inset=".5mm,.3mm,.5mm,.3mm">
                <w:txbxContent>
                  <w:p w:rsidR="002A6918" w:rsidRPr="0025426E" w:rsidRDefault="002A6918" w:rsidP="00B87FA4">
                    <w:pPr>
                      <w:jc w:val="right"/>
                      <w:rPr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line id="Line 13" o:spid="_x0000_s1294" style="position:absolute;flip:y;visibility:visible;mso-wrap-style:square" from="36189,3577" to="3619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ofMUAAADcAAAADwAAAGRycy9kb3ducmV2LnhtbESPzWrDMBCE74G+g9hCb4lcQ53UiRJM&#10;ocUUcogTet5YW9vUWhlL9c/bV4VAjsPMfMPsDpNpxUC9aywreF5FIIhLqxuuFFzO78sNCOeRNbaW&#10;ScFMDg77h8UOU21HPtFQ+EoECLsUFdTed6mUrqzJoFvZjjh437Y36IPsK6l7HAPctDKOokQabDgs&#10;1NjRW03lT/FrFByvX2M2J58y+5h5PV5mfV7nXqmnxynbgvA0+Xv41s61gvjlFf7PhCMg9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wofMUAAADcAAAADwAAAAAAAAAA&#10;AAAAAAChAgAAZHJzL2Rvd25yZXYueG1sUEsFBgAAAAAEAAQA+QAAAJMDAAAAAA==&#10;">
              <v:stroke endarrow="classic" endarrowwidth="narrow"/>
            </v:line>
            <v:shape id="AutoShape 6" o:spid="_x0000_s1295" type="#_x0000_t120" style="position:absolute;left:35104;top:7920;width:2170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xStLsA&#10;AADcAAAADwAAAGRycy9kb3ducmV2LnhtbERPSwrCMBDdC94hjOBOUxVFqrFIUdCd//XQjG2xmZQm&#10;ar29WQguH++/TFpTiRc1rrSsYDSMQBBnVpecK7ict4M5COeRNVaWScGHHCSrbmeJsbZvPtLr5HMR&#10;QtjFqKDwvo6ldFlBBt3Q1sSBu9vGoA+wyaVu8B3CTSXHUTSTBksODQXWlBaUPU5PowDTiTzk7qwz&#10;tOX26qPp5kZ7pfq9dr0A4an1f/HPvdMKxrMwP5wJR0C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lcUrS7AAAA3AAAAA8AAAAAAAAAAAAAAAAAmAIAAGRycy9kb3ducmV2Lnht&#10;bFBLBQYAAAAABAAEAPUAAACAAwAAAAA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shape id="Text Box 8" o:spid="_x0000_s1296" type="#_x0000_t202" style="position:absolute;left:10128;top:20170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fPsIA&#10;AADcAAAADwAAAGRycy9kb3ducmV2LnhtbESPX2vCQBDE3wv9DscKfauXWJGSeootKfjqH/q85NZc&#10;anYv5E6N394TBB+HmfkNM18O3Koz9aHxYiAfZ6BIKm8bqQ3sd7/vn6BCRLHYeiEDVwqwXLy+zLGw&#10;/iIbOm9jrRJEQoEGXIxdoXWoHDGGse9IknfwPWNMsq+17fGS4NzqSZbNNGMjacFhRz+OquP2xAbK&#10;8H+Y5uWaP7j5Q83uaE/fpTFvo2H1BSrSEJ/hR3ttDUxmOdzPpCO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l8+wgAAANwAAAAPAAAAAAAAAAAAAAAAAJgCAABkcnMvZG93&#10;bnJldi54bWxQSwUGAAAAAAQABAD1AAAAhwMAAAAA&#10;" stroked="f">
              <v:textbox inset=".5mm,.3mm,.5mm,.3mm">
                <w:txbxContent>
                  <w:p w:rsidR="002A6918" w:rsidRPr="0025426E" w:rsidRDefault="002A6918" w:rsidP="00B87FA4">
                    <w:pPr>
                      <w:jc w:val="left"/>
                      <w:rPr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297" type="#_x0000_t202" style="position:absolute;left:16280;top:20107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BScIA&#10;AADcAAAADwAAAGRycy9kb3ducmV2LnhtbESPX2vCQBDE3wv9DscKfasXU5GSeootKfjqH/q85NZc&#10;anYv5E6N394TBB+HmfkNM18O3Koz9aHxYmAyzkCRVN42UhvY737fP0GFiGKx9UIGrhRguXh9mWNh&#10;/UU2dN7GWiWIhAINuBi7QutQOWIMY9+RJO/ge8aYZF9r2+MlwbnVeZbNNGMjacFhRz+OquP2xAbK&#10;8H+YTso1f3Dzh5rd0Z6+S2PeRsPqC1SkIT7Dj/baGshnOdzPpCO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2MFJwgAAANwAAAAPAAAAAAAAAAAAAAAAAJgCAABkcnMvZG93&#10;bnJldi54bWxQSwUGAAAAAAQABAD1AAAAhwMAAAAA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298" type="#_x0000_t202" style="position:absolute;left:16281;top:2668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k0sEA&#10;AADcAAAADwAAAGRycy9kb3ducmV2LnhtbESPX2vCQBDE3wt+h2MF3+rFP0hJPaVKBF+rpc9Lbs2l&#10;ZvdC7tT47b2C4OMwM79hluueG3WlLtReDEzGGSiS0ttaKgM/x937B6gQUSw2XsjAnQKsV4O3JebW&#10;3+SbrodYqQSRkKMBF2Obax1KR4xh7FuS5J18xxiT7CptO7wlODd6mmULzVhLWnDY0tZReT5c2EAR&#10;/k7zSbHnGde/qNmd7WVTGDMa9l+foCL18RV+tvfWwHQxg/8z6Qjo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UZNLBAAAA3A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299" type="#_x0000_t202" style="position:absolute;left:20625;top:2306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38psIA&#10;AADcAAAADwAAAGRycy9kb3ducmV2LnhtbESPQWvCQBSE74X+h+UVvNWNVqSkbqRKCl6rpedH9plN&#10;k/c2ZFeN/94VCh6HmfmGWa1H7tSZhtB4MTCbZqBIKm8bqQ38HL5e30GFiGKx80IGrhRgXTw/rTC3&#10;/iLfdN7HWiWIhBwNuBj7XOtQOWIMU9+TJO/oB8aY5FBrO+AlwbnT8yxbasZG0oLDnraOqnZ/YgNl&#10;+DsuZuWO37j5Rc2utadNaczkZfz8ABVpjI/wf3tnDcyXC7ifSUdA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fymwgAAANwAAAAPAAAAAAAAAAAAAAAAAJgCAABkcnMvZG93&#10;bnJldi54bWxQSwUGAAAAAAQABAD1AAAAhwMAAAAA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300" type="#_x0000_t202" style="position:absolute;left:11213;top:2306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ZPcEA&#10;AADcAAAADwAAAGRycy9kb3ducmV2LnhtbESPQWvCQBSE74L/YXmCN91orUjqKlpS8FpbPD+yz2xq&#10;3tuQXTX++65Q6HGYmW+Y9bbnRt2oC7UXA7NpBoqk9LaWysD318dkBSpEFIuNFzLwoADbzXCwxtz6&#10;u3zS7RgrlSAScjTgYmxzrUPpiDFMfUuSvLPvGGOSXaVth/cE50bPs2ypGWtJCw5bendUXo5XNlCE&#10;n/NiVhz4hesTanYXe90XxoxH/e4NVKQ+/of/2gdrYL58heeZdAT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xWT3BAAAA3A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shape id="Text Box 8" o:spid="_x0000_s1301" type="#_x0000_t202" style="position:absolute;left:21347;top:28492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PHSsEA&#10;AADcAAAADwAAAGRycy9kb3ducmV2LnhtbESPQWvCQBSE7wX/w/IEb3WjliDRVbSk4LVWPD+yz2w0&#10;723Irpr++26h0OMwM98w6+3ArXpQHxovBmbTDBRJ5W0jtYHT18frElSIKBZbL2TgmwJsN6OXNRbW&#10;P+WTHsdYqwSRUKABF2NXaB0qR4xh6juS5F18zxiT7Gtte3wmOLd6nmW5ZmwkLTjs6N1RdTve2UAZ&#10;rpe3WXngBTdn1Oxu9r4vjZmMh90KVKQh/of/2gdrYJ7n8HsmHQG9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jx0rBAAAA3AAAAA8AAAAAAAAAAAAAAAAAmAIAAGRycy9kb3du&#10;cmV2LnhtbFBLBQYAAAAABAAEAPUAAACGAwAAAAA=&#10;" stroked="f">
              <v:textbox inset=".5mm,.3mm,.5mm,.3mm">
                <w:txbxContent>
                  <w:p w:rsidR="002A6918" w:rsidRPr="0046299A" w:rsidRDefault="002A6918" w:rsidP="00B87FA4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в</w:t>
                    </w:r>
                  </w:p>
                </w:txbxContent>
              </v:textbox>
            </v:shape>
            <v:shape id="AutoShape 6" o:spid="_x0000_s1302" type="#_x0000_t120" style="position:absolute;left:9041;top:23788;width:2170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XKwL4A&#10;AADcAAAADwAAAGRycy9kb3ducmV2LnhtbESPSwvCMBCE74L/IazgTVMVH1SjiCjozfd5ada22GxK&#10;E7X+eyMIHoeZ+YaZLWpTiCdVLresoNeNQBAnVuecKjifNp0JCOeRNRaWScGbHCzmzcYMY21ffKDn&#10;0aciQNjFqCDzvoyldElGBl3XlsTBu9nKoA+ySqWu8BXgppD9KBpJgzmHhQxLWmWU3I8PowBXA7lP&#10;3UknaPPNxUfD9ZV2SrVb9XIKwlPt/+Ffe6sV9Edj+J4JR0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a1ysC+AAAA3AAAAA8AAAAAAAAAAAAAAAAAmAIAAGRycy9kb3ducmV2&#10;LnhtbFBLBQYAAAAABAAEAPUAAACDAwAAAAA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line id="Line 13" o:spid="_x0000_s1303" style="position:absolute;flip:y;visibility:visible;mso-wrap-style:square" from="11211,24873" to="13747,2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xHWsAAAADcAAAADwAAAGRycy9kb3ducmV2LnhtbERPTYvCMBC9L/gfwgje1lQPdammpSwo&#10;IuxBLZ7HZmzLNpPSRNv++81B2OPjfe+y0bTiRb1rLCtYLSMQxKXVDVcKiuv+8wuE88gaW8ukYCIH&#10;WTr72GGi7cBnel18JUIIuwQV1N53iZSurMmgW9qOOHAP2xv0AfaV1D0OIdy0ch1FsTTYcGiosaPv&#10;msrfy9Mo+LnfhnyKTzI/TLwZiklfN0ev1GI+5lsQnkb/L367j1rBOg5rw5lwBG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+sR1rAAAAA3AAAAA8AAAAAAAAAAAAAAAAA&#10;oQIAAGRycy9kb3ducmV2LnhtbFBLBQYAAAAABAAEAPkAAACOAwAAAAA=&#10;">
              <v:stroke endarrow="classic" endarrowwidth="narrow"/>
            </v:line>
            <v:shape id="Дуга 269" o:spid="_x0000_s1304" style="position:absolute;left:14651;top:18899;width:5068;height:14117;rotation:90;flip:x;visibility:visible;mso-wrap-style:square;v-text-anchor:middle" coordsize="506731,141167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Ky8QA&#10;AADcAAAADwAAAGRycy9kb3ducmV2LnhtbESPQWvCQBSE7wX/w/IEL0U3Cg01uoYgFCS3pj3o7Zl9&#10;ZoPZtyG7jem/7xYKPQ4z3wyzzyfbiZEG3zpWsF4lIIhrp1tuFHx+vC1fQfiArLFzTAq+yUN+mD3t&#10;MdPuwe80VqERsYR9hgpMCH0mpa8NWfQr1xNH7+YGiyHKoZF6wEcst53cJEkqLbYcFwz2dDRU36sv&#10;q2BzGZ9v0hTna+mudK4v6YvvS6UW86nYgQg0hf/wH33SkUu38HsmHgF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7ysvEAAAA3AAAAA8AAAAAAAAAAAAAAAAAmAIAAGRycy9k&#10;b3ducmV2LnhtbFBLBQYAAAAABAAEAPUAAACJAwAAAAA=&#10;" adj="0,,0" path="m251803,13nsc372525,-2062,477005,233442,501473,562782v7042,94791,7011,192604,-93,287359c476521,1181730,370610,1417366,249033,1411574v1444,-235245,2889,-470490,4333,-705735l251803,13xem251803,13nfc372525,-2062,477005,233442,501473,562782v7042,94791,7011,192604,-93,287359c476521,1181730,370610,1417366,249033,1411574e" filled="f" strokecolor="black [3213]">
              <v:stroke endarrow="classic" endarrowwidth="narrow" joinstyle="round"/>
              <v:formulas/>
              <v:path arrowok="t" o:connecttype="custom" o:connectlocs="251803,13;501473,562782;501380,850141;249033,1411574" o:connectangles="0,0,0,0"/>
            </v:shape>
            <v:shape id="Дуга 270" o:spid="_x0000_s1305" style="position:absolute;left:15345;top:21404;width:3679;height:4705;rotation:-90;flip:x;visibility:visible;mso-wrap-style:square;v-text-anchor:middle" coordsize="367919,4705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MSCMQA&#10;AADcAAAADwAAAGRycy9kb3ducmV2LnhtbERPy2rCQBTdF/yH4QrdFJ00ra/oKEVoq7jxhW4vmWsS&#10;mrkTM6NJ/76zELo8nPds0ZpS3Kl2hWUFr/0IBHFqdcGZguPhszcG4TyyxtIyKfglB4t552mGibYN&#10;7+i+95kIIewSVJB7XyVSujQng65vK+LAXWxt0AdYZ1LX2IRwU8o4iobSYMGhIceKljmlP/ubUWBe&#10;JoOv820bX5vTe0lvm/X5e7dW6rnbfkxBeGr9v/jhXmkF8SjMD2fC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TEgjEAAAA3AAAAA8AAAAAAAAAAAAAAAAAmAIAAGRycy9k&#10;b3ducmV2LnhtbFBLBQYAAAAABAAEAPUAAACJAwAAAAA=&#10;" adj="0,,0" path="m181218,26nsc254772,-1376,321907,53396,351916,139290v21907,62703,21296,134517,-1672,196596c318488,421718,249499,474721,175332,470268r8628,-235005l181218,26xem181218,26nfc254772,-1376,321907,53396,351916,139290v21907,62703,21296,134517,-1672,196596c318488,421718,249499,474721,175332,470268e" filled="f" strokecolor="black [3213]">
              <v:stroke endarrow="classic" endarrowwidth="narrow" joinstyle="round"/>
              <v:formulas/>
              <v:path arrowok="t" o:connecttype="custom" o:connectlocs="181218,26;351916,139290;350244,335886;175332,470268" o:connectangles="0,0,0,0"/>
            </v:shape>
            <v:shape id="Text Box 8" o:spid="_x0000_s1306" type="#_x0000_t202" style="position:absolute;left:15919;top:2306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J48IA&#10;AADcAAAADwAAAGRycy9kb3ducmV2LnhtbESPQWvCQBSE74X+h+UVems20WJLdJVWUvCqlp4f2Wc2&#10;mvc2ZFdN/323IHgcZuYbZrEauVMXGkLrxUCR5aBIam9baQx8779e3kGFiGKx80IGfinAavn4sMDS&#10;+qts6bKLjUoQCSUacDH2pdahdsQYMt+TJO/gB8aY5NBoO+A1wbnTkzyfacZW0oLDntaO6tPuzAaq&#10;cDy8FtWGp9z+oGZ3sufPypjnp/FjDirSGO/hW3tjDUzeCvg/k46A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8njwgAAANwAAAAPAAAAAAAAAAAAAAAAAJgCAABkcnMvZG93&#10;bnJldi54bWxQSwUGAAAAAAQABAD1AAAAhwMAAAAA&#10;" stroked="f">
              <v:textbox inset=".5mm,.3mm,.5mm,.3mm">
                <w:txbxContent>
                  <w:p w:rsidR="002A6918" w:rsidRPr="00C0421F" w:rsidRDefault="002A6918" w:rsidP="00B87FA4">
                    <w:pPr>
                      <w:jc w:val="center"/>
                      <w:rPr>
                        <w:i/>
                      </w:rPr>
                    </w:pPr>
                    <w:proofErr w:type="gramStart"/>
                    <w:r w:rsidRPr="00C0421F">
                      <w:rPr>
                        <w:i/>
                        <w:lang w:val="en-US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AutoShape 6" o:spid="_x0000_s1307" type="#_x0000_t120" style="position:absolute;left:13747;top:23787;width:2170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v/hcAA&#10;AADcAAAADwAAAGRycy9kb3ducmV2LnhtbESPzarCMBSE9xd8h3AEd9fUilepRhFR0J23/qwPzbEt&#10;NieliVrf3giCy2FmvmFmi9ZU4k6NKy0rGPQjEMSZ1SXnCo6Hze8EhPPIGivLpOBJDhbzzs8ME20f&#10;/E/31OciQNglqKDwvk6kdFlBBl3f1sTBu9jGoA+yyaVu8BHgppJxFP1JgyWHhQJrWhWUXdObUYCr&#10;odzn7qAztOXm5KPR+kw7pXrddjkF4an13/CnvdUK4nEM7zPhCM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xv/hcAAAADcAAAADwAAAAAAAAAAAAAAAACYAgAAZHJzL2Rvd25y&#10;ZXYueG1sUEsFBgAAAAAEAAQA9QAAAIUDAAAAAA=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line id="Line 13" o:spid="_x0000_s1308" style="position:absolute;visibility:visible;mso-wrap-style:square" from="15917,24873" to="18453,24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pjNMYAAADcAAAADwAAAGRycy9kb3ducmV2LnhtbESPQWsCMRSE7wX/Q3iFXopma8HqahQp&#10;LPRQBK0HvT02z83Wzcs2Sd3tv28EweMwM98wi1VvG3EhH2rHCl5GGQji0umaKwX7r2I4BREissbG&#10;MSn4owCr5eBhgbl2HW/psouVSBAOOSowMba5lKE0ZDGMXEucvJPzFmOSvpLaY5fgtpHjLJtIizWn&#10;BYMtvRsqz7tfq8D7GOpzMTt2h5/vSbEpPvtnUyr19Niv5yAi9fEevrU/tILx2ytcz6QjI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KYzTGAAAA3AAAAA8AAAAAAAAA&#10;AAAAAAAAoQIAAGRycy9kb3ducmV2LnhtbFBLBQYAAAAABAAEAPkAAACUAwAAAAA=&#10;">
              <v:stroke endarrow="classic" endarrowwidth="narrow"/>
            </v:line>
            <v:shape id="AutoShape 6" o:spid="_x0000_s1309" type="#_x0000_t120" style="position:absolute;left:18453;top:23787;width:2170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7CasMA&#10;AADcAAAADwAAAGRycy9kb3ducmV2LnhtbESPQWvCQBSE74X+h+UJvdWNqbUSswlFDOitavX8yL4m&#10;odm3Ibua+O9dodDjMDPfMGk+mlZcqXeNZQWzaQSCuLS64UrB97F4XYJwHllja5kU3MhBnj0/pZho&#10;O/CergdfiQBhl6CC2vsukdKVNRl0U9sRB+/H9gZ9kH0ldY9DgJtWxlG0kAYbDgs1drSuqfw9XIwC&#10;XL/Jr8oddYm2KU4+et+caafUy2T8XIHwNPr/8F97qxXEH3N4nAlH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7CasMAAADcAAAADwAAAAAAAAAAAAAAAACYAgAAZHJzL2Rv&#10;d25yZXYueG1sUEsFBgAAAAAEAAQA9QAAAIgDAAAAAA=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line id="Line 13" o:spid="_x0000_s1310" style="position:absolute;visibility:visible;mso-wrap-style:square" from="20623,24873" to="23159,2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9e28YAAADcAAAADwAAAGRycy9kb3ducmV2LnhtbESPQWsCMRSE7wX/Q3iFXopmK9TqahQp&#10;LPRQBK0HvT02z83Wzcs2Sd3tv28EweMwM98wi1VvG3EhH2rHCl5GGQji0umaKwX7r2I4BREissbG&#10;MSn4owCr5eBhgbl2HW/psouVSBAOOSowMba5lKE0ZDGMXEucvJPzFmOSvpLaY5fgtpHjLJtIizWn&#10;BYMtvRsqz7tfq8D7GOpzMTt2h5/vSbEpPvtnUyr19Niv5yAi9fEevrU/tILx2ytcz6QjI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vXtvGAAAA3AAAAA8AAAAAAAAA&#10;AAAAAAAAoQIAAGRycy9kb3ducmV2LnhtbFBLBQYAAAAABAAEAPkAAACUAwAAAAA=&#10;">
              <v:stroke endarrow="classic" endarrowwidth="narrow"/>
            </v:line>
            <v:shape id="Text Box 8" o:spid="_x0000_s1311" type="#_x0000_t202" style="position:absolute;left:15920;top:16548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pRl8IA&#10;AADcAAAADwAAAGRycy9kb3ducmV2LnhtbESPX2vCQBDE3wW/w7EF3/SiFi2pp9iSgq/+weclt+ZS&#10;s3shd2r67XuFgo/DzPyGWW16btSdulB7MTCdZKBISm9rqQycjl/jN1AholhsvJCBHwqwWQ8HK8yt&#10;f8ie7odYqQSRkKMBF2Obax1KR4xh4luS5F18xxiT7CptO3wkODd6lmULzVhLWnDY0qej8nq4sYEi&#10;fF9ep8WO51yfUbO72ttHYczopd++g4rUx2f4v72zBmbLBfydS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lGXwgAAANwAAAAPAAAAAAAAAAAAAAAAAJgCAABkcnMvZG93&#10;bnJldi54bWxQSwUGAAAAAAQABAD1AAAAhwMAAAAA&#10;" stroked="f">
              <v:textbox inset=".5mm,.3mm,.5mm,.3mm">
                <w:txbxContent>
                  <w:p w:rsidR="002A6918" w:rsidRPr="0025426E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proofErr w:type="gramStart"/>
                    <w:r>
                      <w:rPr>
                        <w:i/>
                        <w:lang w:val="en-US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AutoShape 6" o:spid="_x0000_s1312" type="#_x0000_t120" style="position:absolute;left:13750;top:17274;width:2169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xcHb4A&#10;AADcAAAADwAAAGRycy9kb3ducmV2LnhtbESPSwvCMBCE74L/IazgTVMVH1SjiCjozfd5ada22GxK&#10;E7X+eyMIHoeZ+YaZLWpTiCdVLresoNeNQBAnVuecKjifNp0JCOeRNRaWScGbHCzmzcYMY21ffKDn&#10;0aciQNjFqCDzvoyldElGBl3XlsTBu9nKoA+ySqWu8BXgppD9KBpJgzmHhQxLWmWU3I8PowBXA7lP&#10;3UknaPPNxUfD9ZV2SrVb9XIKwlPt/+Ffe6sV9Mdj+J4JR0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NsXB2+AAAA3AAAAA8AAAAAAAAAAAAAAAAAmAIAAGRycy9kb3ducmV2&#10;LnhtbFBLBQYAAAAABAAEAPUAAACDAwAAAAA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line id="Line 13" o:spid="_x0000_s1313" style="position:absolute;flip:y;visibility:visible;mso-wrap-style:square" from="15919,18359" to="18454,18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Rh8AAAADcAAAADwAAAGRycy9kb3ducmV2LnhtbERPy4rCMBTdC/5DuII7TXVhpWNayoAi&#10;ggsfzPpOc6ct09yUJtr2781CcHk47102mEY8qXO1ZQWrZQSCuLC65lLB/bZfbEE4j6yxsUwKRnKQ&#10;pdPJDhNte77Q8+pLEULYJaig8r5NpHRFRQbd0rbEgfuznUEfYFdK3WEfwk0j11G0kQZrDg0VtvRd&#10;UfF/fRgF59+fPh83J5kfRo77+6hv8dErNZ8N+RcIT4P/iN/uo1awjsPacCYcAZm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10YfAAAAA3AAAAA8AAAAAAAAAAAAAAAAA&#10;oQIAAGRycy9kb3ducmV2LnhtbFBLBQYAAAAABAAEAPkAAACOAwAAAAA=&#10;">
              <v:stroke endarrow="classic" endarrowwidth="narrow"/>
            </v:line>
            <v:shape id="AutoShape 6" o:spid="_x0000_s1314" type="#_x0000_t120" style="position:absolute;left:18454;top:17272;width:2170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9t9MMA&#10;AADcAAAADwAAAGRycy9kb3ducmV2LnhtbESPQWvCQBSE74X+h+UJvdWNKdYaswlFDOitavX8yL4m&#10;odm3Ibua+O9dodDjMDPfMGk+mlZcqXeNZQWzaQSCuLS64UrB97F4/QDhPLLG1jIpuJGDPHt+SjHR&#10;duA9XQ++EgHCLkEFtfddIqUrazLoprYjDt6P7Q36IPtK6h6HADetjKPoXRpsOCzU2NG6pvL3cDEK&#10;cP0mvyp31CXapjj5aL45006pl8n4uQLhafT/4b/2ViuIF0t4nAlH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9t9MMAAADcAAAADwAAAAAAAAAAAAAAAACYAgAAZHJzL2Rv&#10;d25yZXYueG1sUEsFBgAAAAAEAAQA9QAAAIgDAAAAAA=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shape id="AutoShape 6" o:spid="_x0000_s1315" type="#_x0000_t120" style="position:absolute;left:9043;top:17272;width:2169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0TrsA&#10;AADcAAAADwAAAGRycy9kb3ducmV2LnhtbERPSwrCMBDdC94hjOBOUxVFqmkRUdCd//XQjG2xmZQm&#10;ar29WQguH++/TFtTiRc1rrSsYDSMQBBnVpecK7ict4M5COeRNVaWScGHHKRJt7PEWNs3H+l18rkI&#10;IexiVFB4X8dSuqwgg25oa+LA3W1j0AfY5FI3+A7hppLjKJpJgyWHhgJrWheUPU5PowDXE3nI3Vln&#10;aMvt1UfTzY32SvV77WoBwlPr/+Kfe6cVjOdhfjgTjoBM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lQtE67AAAA3AAAAA8AAAAAAAAAAAAAAAAAmAIAAGRycy9kb3ducmV2Lnht&#10;bFBLBQYAAAAABAAEAPUAAACAAwAAAAA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shape id="Text Box 8" o:spid="_x0000_s1316" type="#_x0000_t202" style="position:absolute;left:11214;top:16548;width:1830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a5xMIA&#10;AADcAAAADwAAAGRycy9kb3ducmV2LnhtbESPX2vCQBDE3wv9DscW+lYvURGJnmJLBF/9g89Lbs1F&#10;s3shd2r67XuFQh+HmfkNs1wP3KoH9aHxYiAfZaBIKm8bqQ2cjtuPOagQUSy2XsjANwVYr15fllhY&#10;/5Q9PQ6xVgkioUADLsau0DpUjhjDyHckybv4njEm2dfa9vhMcG71OMtmmrGRtOCwoy9H1e1wZwNl&#10;uF6mebnjCTdn1Oxu9v5ZGvP+NmwWoCIN8T/8195ZA+N5Dr9n0hH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rnEwgAAANwAAAAPAAAAAAAAAAAAAAAAAJgCAABkcnMvZG93&#10;bnJldi54bWxQSwUGAAAAAAQABAD1AAAAhwMAAAAA&#10;" stroked="f">
              <v:textbox inset=".5mm,.3mm,.5mm,.3mm">
                <w:txbxContent>
                  <w:p w:rsidR="002A6918" w:rsidRPr="0025426E" w:rsidRDefault="002A6918" w:rsidP="00B87FA4">
                    <w:pPr>
                      <w:jc w:val="center"/>
                      <w:rPr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line id="Line 13" o:spid="_x0000_s1317" style="position:absolute;visibility:visible;mso-wrap-style:square" from="11212,18359" to="13750,18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2iMUAAADcAAAADwAAAGRycy9kb3ducmV2LnhtbESPQWsCMRSE74L/IbxCL1Kz3YPo1ihF&#10;WOihCNUe6u2xeW5WNy/bJHXXf98IgsdhZr5hluvBtuJCPjSOFbxOMxDEldMN1wq+9+XLHESIyBpb&#10;x6TgSgHWq/FoiYV2PX/RZRdrkSAcClRgYuwKKUNlyGKYuo44eUfnLcYkfS21xz7BbSvzLJtJiw2n&#10;BYMdbQxV592fVeB9DM25XBz6n9/TrNyWn8PEVEo9Pw3vbyAiDfERvrc/tIJ8nsPtTD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2iMUAAADcAAAADwAAAAAAAAAA&#10;AAAAAAChAgAAZHJzL2Rvd25yZXYueG1sUEsFBgAAAAAEAAQA+QAAAJMDAAAAAA==&#10;">
              <v:stroke endarrow="classic" endarrowwidth="narrow"/>
            </v:line>
            <v:shape id="Text Box 8" o:spid="_x0000_s1318" type="#_x0000_t202" style="position:absolute;left:20626;top:16548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iCKMEA&#10;AADcAAAADwAAAGRycy9kb3ducmV2LnhtbESPQWvCQBSE7wX/w/IK3pqNWoqkrlJLCl5rxfMj+8ym&#10;5r0N2VXjv3cFweMwM98wi9XArTpTHxovBiZZDoqk8raR2sDu7+dtDipEFIutFzJwpQCr5ehlgYX1&#10;F/ml8zbWKkEkFGjAxdgVWofKEWPIfEeSvIPvGWOSfa1tj5cE51ZP8/xDMzaSFhx29O2oOm5PbKAM&#10;/4f3SbnhGTd71OyO9rQujRm/Dl+foCIN8Rl+tDfWwHQ+g/uZdAT0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YgijBAAAA3AAAAA8AAAAAAAAAAAAAAAAAmAIAAGRycy9kb3du&#10;cmV2LnhtbFBLBQYAAAAABAAEAPUAAACGAwAAAAA=&#10;" stroked="f">
              <v:textbox inset=".5mm,.3mm,.5mm,.3mm">
                <w:txbxContent>
                  <w:p w:rsidR="002A6918" w:rsidRPr="0025426E" w:rsidRDefault="002A6918" w:rsidP="00B87FA4">
                    <w:pPr>
                      <w:jc w:val="center"/>
                      <w:rPr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line id="Line 13" o:spid="_x0000_s1319" style="position:absolute;flip:y;visibility:visible;mso-wrap-style:square" from="20624,18359" to="23156,18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2rpcQAAADcAAAADwAAAGRycy9kb3ducmV2LnhtbESPzWrDMBCE74W+g9hCb41cU5zgRjGm&#10;kGIKPdQJOW+tjW1irYyl+Oftq0Cgx2FmvmG22Ww6MdLgWssKXlcRCOLK6pZrBcfD/mUDwnlkjZ1l&#10;UrCQg2z3+LDFVNuJf2gsfS0ChF2KChrv+1RKVzVk0K1sTxy8sx0M+iCHWuoBpwA3nYyjKJEGWw4L&#10;Dfb00VB1Ka9GwffvacqX5Evmnwuvp+OiD+vCK/X8NOfvIDzN/j98bxdaQbx5g9uZcATk7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7aulxAAAANwAAAAPAAAAAAAAAAAA&#10;AAAAAKECAABkcnMvZG93bnJldi54bWxQSwUGAAAAAAQABAD5AAAAkgMAAAAA&#10;">
              <v:stroke endarrow="classic" endarrowwidth="narrow"/>
            </v:line>
            <v:line id="Line 13" o:spid="_x0000_s1320" style="position:absolute;flip:x;visibility:visible;mso-wrap-style:square" from="10126,19445" to="10128,23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EOPsQAAADcAAAADwAAAGRycy9kb3ducmV2LnhtbESPzWrDMBCE74W+g9hCb41cQ53gRjGm&#10;kGIKPdQJOW+tjW1irYyl+Oftq0Cgx2FmvmG22Ww6MdLgWssKXlcRCOLK6pZrBcfD/mUDwnlkjZ1l&#10;UrCQg2z3+LDFVNuJf2gsfS0ChF2KChrv+1RKVzVk0K1sTxy8sx0M+iCHWuoBpwA3nYyjKJEGWw4L&#10;Dfb00VB1Ka9GwffvacqX5Evmnwuvp+OiD+vCK/X8NOfvIDzN/j98bxdaQbx5g9uZcATk7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oQ4+xAAAANwAAAAPAAAAAAAAAAAA&#10;AAAAAKECAABkcnMvZG93bnJldi54bWxQSwUGAAAAAAQABAD5AAAAkgMAAAAA&#10;">
              <v:stroke endarrow="classic" endarrowwidth="narrow"/>
            </v:line>
            <v:shape id="Text Box 8" o:spid="_x0000_s1321" type="#_x0000_t202" style="position:absolute;left:22074;top:20530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8hsMEA&#10;AADcAAAADwAAAGRycy9kb3ducmV2LnhtbESPX2vCQBDE3wt+h2MLvtWLfxBJPaWWFHytis9Lbs2l&#10;ZvdC7tT47b2C4OMwM79hluueG3WlLtReDIxHGSiS0ttaKgOH/c/HAlSIKBYbL2TgTgHWq8HbEnPr&#10;b/JL112sVIJIyNGAi7HNtQ6lI8Yw8i1J8k6+Y4xJdpW2Hd4SnBs9ybK5ZqwlLThs6dtRed5d2EAR&#10;/k6zcbHlKddH1OzO9rIpjBm+91+foCL18RV+trfWwGQxh/8z6Qjo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vIbDBAAAA3AAAAA8AAAAAAAAAAAAAAAAAmAIAAGRycy9kb3du&#10;cmV2LnhtbFBLBQYAAAAABAAEAPUAAACGAwAAAAA=&#10;" stroked="f">
              <v:textbox inset=".5mm,.3mm,.5mm,.3mm">
                <w:txbxContent>
                  <w:p w:rsidR="002A6918" w:rsidRPr="0025426E" w:rsidRDefault="002A6918" w:rsidP="00B87FA4">
                    <w:pPr>
                      <w:jc w:val="right"/>
                      <w:rPr>
                        <w:lang w:val="en-US"/>
                      </w:rPr>
                    </w:pPr>
                    <w:r>
                      <w:sym w:font="Symbol" w:char="F065"/>
                    </w:r>
                  </w:p>
                </w:txbxContent>
              </v:textbox>
            </v:shape>
            <v:line id="Line 13" o:spid="_x0000_s1322" style="position:absolute;flip:x y;visibility:visible;mso-wrap-style:square" from="24241,19445" to="24244,23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6mY8QAAADcAAAADwAAAGRycy9kb3ducmV2LnhtbESPT2sCMRTE74LfIbxCb5rttqisxkUE&#10;wUtLXf+cH5vnZnHzsiSpbr99Uyj0OMzMb5hVOdhO3MmH1rGCl2kGgrh2uuVGwem4myxAhIissXNM&#10;Cr4pQLkej1ZYaPfgA92r2IgE4VCgAhNjX0gZakMWw9T1xMm7Om8xJukbqT0+Etx2Ms+ymbTYclow&#10;2NPWUH2rvqyCbrc9zT9eTYWX8+elstm7f9tHpZ6fhs0SRKQh/of/2nutIF/M4fdMOg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qZjxAAAANwAAAAPAAAAAAAAAAAA&#10;AAAAAKECAABkcnMvZG93bnJldi54bWxQSwUGAAAAAAQABAD5AAAAkgMAAAAA&#10;">
              <v:stroke endarrow="classic" endarrowwidth="narrow"/>
            </v:line>
            <v:shape id="AutoShape 6" o:spid="_x0000_s1323" type="#_x0000_t120" style="position:absolute;left:23159;top:23788;width:2170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4SLsA&#10;AADcAAAADwAAAGRycy9kb3ducmV2LnhtbERPSwrCMBDdC94hjOBOUxVFqmkRUdCd//XQjG2xmZQm&#10;ar29WQguH++/TFtTiRc1rrSsYDSMQBBnVpecK7ict4M5COeRNVaWScGHHKRJt7PEWNs3H+l18rkI&#10;IexiVFB4X8dSuqwgg25oa+LA3W1j0AfY5FI3+A7hppLjKJpJgyWHhgJrWheUPU5PowDXE3nI3Vln&#10;aMvt1UfTzY32SvV77WoBwlPr/+Kfe6cVjOdhbTgTjoBM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cmuEi7AAAA3AAAAA8AAAAAAAAAAAAAAAAAmAIAAGRycy9kb3ducmV2Lnht&#10;bFBLBQYAAAAABAAEAPUAAACAAwAAAAA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shape id="AutoShape 6" o:spid="_x0000_s1324" type="#_x0000_t120" style="position:absolute;left:23156;top:17272;width:2170;height: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od074A&#10;AADcAAAADwAAAGRycy9kb3ducmV2LnhtbESPzQrCMBCE74LvEFbwpqmKotUoIgp68/+8NGtbbDal&#10;iVrf3giCx2FmvmFmi9oU4kmVyy0r6HUjEMSJ1TmnCs6nTWcMwnlkjYVlUvAmB4t5szHDWNsXH+h5&#10;9KkIEHYxKsi8L2MpXZKRQde1JXHwbrYy6IOsUqkrfAW4KWQ/ikbSYM5hIcOSVhkl9+PDKMDVQO5T&#10;d9IJ2nxz8dFwfaWdUu1WvZyC8FT7f/jX3moF/fEEvmfCEZD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hqHdO+AAAA3AAAAA8AAAAAAAAAAAAAAAAAmAIAAGRycy9kb3ducmV2&#10;LnhtbFBLBQYAAAAABAAEAPUAAACDAwAAAAA=&#10;">
              <v:textbox inset="0,0,0,0">
                <w:txbxContent>
                  <w:p w:rsidR="002A6918" w:rsidRPr="0046299A" w:rsidRDefault="002A6918" w:rsidP="00B87FA4">
                    <w:pPr>
                      <w:jc w:val="center"/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  <v:shape id="Text Box 8" o:spid="_x0000_s1325" type="#_x0000_t202" style="position:absolute;left:27863;top:17211;width:2172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HScEA&#10;AADcAAAADwAAAGRycy9kb3ducmV2LnhtbERPz2vCMBS+D/wfwhO8rek8DK2NMjYGsttaUY9vzbMt&#10;Ni8liW3dX28Ogx0/vt/5bjKdGMj51rKClyQFQVxZ3XKt4FB+Pq9A+ICssbNMCu7kYbedPeWYaTvy&#10;Nw1FqEUMYZ+hgiaEPpPSVw0Z9IntiSN3sc5giNDVUjscY7jp5DJNX6XBlmNDgz29N1Rdi5tRcEV7&#10;4iKMw/mojxfzU5Zfv+OHUov59LYBEWgK/+I/914rWK7j/HgmHgG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Ix0nBAAAA3AAAAA8AAAAAAAAAAAAAAAAAmAIAAGRycy9kb3du&#10;cmV2LnhtbFBLBQYAAAAABAAEAPUAAACGAwAAAAA=&#10;">
              <v:textbox inset=".5mm,.3mm,.5mm,.3mm">
                <w:txbxContent>
                  <w:p w:rsidR="002A6918" w:rsidRPr="0046299A" w:rsidRDefault="002A6918" w:rsidP="00B87FA4">
                    <w:pPr>
                      <w:pStyle w:val="aff3"/>
                      <w:spacing w:before="0" w:beforeAutospacing="0" w:after="200" w:afterAutospacing="0" w:line="276" w:lineRule="auto"/>
                      <w:jc w:val="center"/>
                      <w:rPr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</v:shape>
            <v:shape id="Text Box 8" o:spid="_x0000_s1326" type="#_x0000_t202" style="position:absolute;left:25330;top:16487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8vGcIA&#10;AADcAAAADwAAAGRycy9kb3ducmV2LnhtbESPQWvCQBSE74X+h+UVems20SJtdJVWUvCqlp4f2Wc2&#10;mvc2ZFdN/323IHgcZuYbZrEauVMXGkLrxUCR5aBIam9baQx8779e3kCFiGKx80IGfinAavn4sMDS&#10;+qts6bKLjUoQCSUacDH2pdahdsQYMt+TJO/gB8aY5NBoO+A1wbnTkzyfacZW0oLDntaO6tPuzAaq&#10;cDy8FtWGp9z+oGZ3sufPypjnp/FjDirSGO/hW3tjDUzeC/g/k46A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y8ZwgAAANwAAAAPAAAAAAAAAAAAAAAAAJgCAABkcnMvZG93&#10;bnJldi54bWxQSwUGAAAAAAQABAD1AAAAhwMAAAAA&#10;" stroked="f">
              <v:textbox inset=".5mm,.3mm,.5mm,.3mm">
                <w:txbxContent>
                  <w:p w:rsidR="002A6918" w:rsidRPr="0025426E" w:rsidRDefault="002A6918" w:rsidP="00B87FA4">
                    <w:pPr>
                      <w:jc w:val="center"/>
                      <w:rPr>
                        <w:i/>
                        <w:lang w:val="en-US"/>
                      </w:rPr>
                    </w:pPr>
                    <w:proofErr w:type="gramStart"/>
                    <w:r>
                      <w:rPr>
                        <w:i/>
                        <w:lang w:val="en-US"/>
                      </w:rPr>
                      <w:t>b</w:t>
                    </w:r>
                    <w:proofErr w:type="gramEnd"/>
                  </w:p>
                </w:txbxContent>
              </v:textbox>
            </v:shape>
            <v:line id="Line 13" o:spid="_x0000_s1327" style="position:absolute;flip:y;visibility:visible;mso-wrap-style:square" from="25328,18297" to="27863,18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EAl8QAAADcAAAADwAAAGRycy9kb3ducmV2LnhtbESPQWuDQBSE74X8h+UFcqtrPMTWZBMk&#10;0BAKPdRIzy/ui0rct+Juo/77bqHQ4zAz3zC7w2Q68aDBtZYVrKMYBHFldcu1gvLy9vwCwnlkjZ1l&#10;UjCTg8N+8bTDTNuRP+lR+FoECLsMFTTe95mUrmrIoItsTxy8mx0M+iCHWuoBxwA3nUzieCMNthwW&#10;Guzp2FB1L76Ngo/r15jPm3eZn2ZOx3LWl/TslVotp3wLwtPk/8N/7bNWkLwm8HsmHAG5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kQCXxAAAANwAAAAPAAAAAAAAAAAA&#10;AAAAAKECAABkcnMvZG93bnJldi54bWxQSwUGAAAAAAQABAD5AAAAkgMAAAAA&#10;">
              <v:stroke endarrow="classic" endarrowwidth="narrow"/>
            </v:line>
            <v:line id="Line 13" o:spid="_x0000_s1328" style="position:absolute;visibility:visible;mso-wrap-style:square" from="7592,18354" to="9043,18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aFzsUAAADcAAAADwAAAGRycy9kb3ducmV2LnhtbESPQWsCMRSE7wX/Q3iCl6LZWhBdjSKF&#10;BQ8iVD20t8fmdbN187Im0V3/fVMo9DjMzDfMatPbRtzJh9qxgpdJBoK4dLrmSsH5VIznIEJE1tg4&#10;JgUPCrBZD55WmGvX8Tvdj7ESCcIhRwUmxjaXMpSGLIaJa4mT9+W8xZikr6T22CW4beQ0y2bSYs1p&#10;wWBLb4bKy/FmFXgfQ30pFp/dx/V7VhyKff9sSqVGw367BBGpj//hv/ZOK5guXuH3TDo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aFzsUAAADcAAAADwAAAAAAAAAA&#10;AAAAAAChAgAAZHJzL2Rvd25yZXYueG1sUEsFBgAAAAAEAAQA+QAAAJMDAAAAAA==&#10;">
              <v:stroke endarrow="classic" endarrowwidth="narrow"/>
            </v:line>
            <w10:wrap type="none"/>
            <w10:anchorlock/>
          </v:group>
        </w:pict>
      </w:r>
    </w:p>
    <w:p w:rsidR="00B87FA4" w:rsidRDefault="00B87FA4" w:rsidP="00B87FA4">
      <w:pPr>
        <w:pStyle w:val="a5"/>
      </w:pPr>
      <w:bookmarkStart w:id="35" w:name="_Ref50465212"/>
      <w:r>
        <w:t>Рис. 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13</w:t>
      </w:r>
      <w:r w:rsidR="003D610C">
        <w:rPr>
          <w:noProof/>
        </w:rPr>
        <w:fldChar w:fldCharType="end"/>
      </w:r>
      <w:bookmarkEnd w:id="35"/>
      <w:r>
        <w:t xml:space="preserve">. Построение автомата для выражения </w:t>
      </w:r>
      <w:r w:rsidRPr="002D6F04">
        <w:t>(</w:t>
      </w:r>
      <w:r>
        <w:rPr>
          <w:i/>
          <w:lang w:val="en-US"/>
        </w:rPr>
        <w:t>a</w:t>
      </w:r>
      <w:r w:rsidR="00FE14D4">
        <w:t> </w:t>
      </w:r>
      <w:r>
        <w:t>|</w:t>
      </w:r>
      <w:r w:rsidR="00FE14D4">
        <w:t> </w:t>
      </w:r>
      <w:r>
        <w:rPr>
          <w:i/>
          <w:lang w:val="en-US"/>
        </w:rPr>
        <w:t>b</w:t>
      </w:r>
      <w:r w:rsidRPr="00FE14D4">
        <w:rPr>
          <w:sz w:val="20"/>
          <w:vertAlign w:val="superscript"/>
        </w:rPr>
        <w:t>*</w:t>
      </w:r>
      <w:r w:rsidRPr="002D6F04">
        <w:t>)</w:t>
      </w:r>
      <w:r>
        <w:rPr>
          <w:i/>
          <w:lang w:val="en-US"/>
        </w:rPr>
        <w:t>b</w:t>
      </w:r>
      <w:r>
        <w:t>:</w:t>
      </w:r>
      <w:r>
        <w:br/>
      </w:r>
      <w:r w:rsidRPr="00687C04">
        <w:rPr>
          <w:i/>
        </w:rPr>
        <w:t>а</w:t>
      </w:r>
      <w:r>
        <w:t xml:space="preserve"> – для </w:t>
      </w:r>
      <w:r>
        <w:rPr>
          <w:i/>
          <w:lang w:val="en-US"/>
        </w:rPr>
        <w:t>b</w:t>
      </w:r>
      <w:r w:rsidRPr="00FE14D4">
        <w:rPr>
          <w:sz w:val="20"/>
          <w:vertAlign w:val="superscript"/>
        </w:rPr>
        <w:t>*</w:t>
      </w:r>
      <w:r w:rsidRPr="00687C04">
        <w:t xml:space="preserve">; </w:t>
      </w:r>
      <w:r w:rsidRPr="00687C04">
        <w:rPr>
          <w:i/>
        </w:rPr>
        <w:t>б</w:t>
      </w:r>
      <w:r>
        <w:t xml:space="preserve"> –</w:t>
      </w:r>
      <w:r w:rsidRPr="00051993">
        <w:t xml:space="preserve"> </w:t>
      </w:r>
      <w:r>
        <w:t xml:space="preserve">для </w:t>
      </w:r>
      <w:r>
        <w:rPr>
          <w:i/>
          <w:lang w:val="en-US"/>
        </w:rPr>
        <w:t>a</w:t>
      </w:r>
      <w:r w:rsidR="00FE14D4">
        <w:t> </w:t>
      </w:r>
      <w:r>
        <w:t>|</w:t>
      </w:r>
      <w:r w:rsidR="00FE14D4">
        <w:t> </w:t>
      </w:r>
      <w:r>
        <w:rPr>
          <w:i/>
          <w:lang w:val="en-US"/>
        </w:rPr>
        <w:t>b</w:t>
      </w:r>
      <w:r w:rsidRPr="00FE14D4">
        <w:rPr>
          <w:sz w:val="20"/>
          <w:vertAlign w:val="superscript"/>
        </w:rPr>
        <w:t>*</w:t>
      </w:r>
      <w:r>
        <w:t xml:space="preserve">; </w:t>
      </w:r>
      <w:proofErr w:type="gramStart"/>
      <w:r w:rsidRPr="00687C04">
        <w:rPr>
          <w:i/>
        </w:rPr>
        <w:t>в</w:t>
      </w:r>
      <w:proofErr w:type="gramEnd"/>
      <w:r>
        <w:t xml:space="preserve"> – для </w:t>
      </w:r>
      <w:r w:rsidRPr="002D6F04">
        <w:t>(</w:t>
      </w:r>
      <w:r>
        <w:rPr>
          <w:i/>
          <w:lang w:val="en-US"/>
        </w:rPr>
        <w:t>a</w:t>
      </w:r>
      <w:r w:rsidR="00FE14D4">
        <w:t> </w:t>
      </w:r>
      <w:r>
        <w:t>|</w:t>
      </w:r>
      <w:r w:rsidR="00FE14D4">
        <w:t> </w:t>
      </w:r>
      <w:r>
        <w:rPr>
          <w:i/>
          <w:lang w:val="en-US"/>
        </w:rPr>
        <w:t>b</w:t>
      </w:r>
      <w:r w:rsidRPr="00FE14D4">
        <w:rPr>
          <w:sz w:val="20"/>
          <w:vertAlign w:val="superscript"/>
        </w:rPr>
        <w:t>*</w:t>
      </w:r>
      <w:r w:rsidRPr="002D6F04">
        <w:t>)</w:t>
      </w:r>
      <w:r>
        <w:rPr>
          <w:i/>
          <w:lang w:val="en-US"/>
        </w:rPr>
        <w:t>b</w:t>
      </w:r>
    </w:p>
    <w:p w:rsidR="00B87FA4" w:rsidRPr="00687C04" w:rsidRDefault="00B87FA4" w:rsidP="00B87FA4"/>
    <w:p w:rsidR="00B87FA4" w:rsidRPr="00687C04" w:rsidRDefault="00976B6B" w:rsidP="00976B6B">
      <w:pPr>
        <w:pStyle w:val="2"/>
      </w:pPr>
      <w:bookmarkStart w:id="36" w:name="_Toc85196493"/>
      <w:r>
        <w:lastRenderedPageBreak/>
        <w:t xml:space="preserve">Конечные автоматы с </w:t>
      </w:r>
      <w:proofErr w:type="gramStart"/>
      <w:r>
        <w:rPr>
          <w:rFonts w:eastAsia="MS Mincho"/>
        </w:rPr>
        <w:t>ε-</w:t>
      </w:r>
      <w:proofErr w:type="gramEnd"/>
      <w:r>
        <w:rPr>
          <w:rFonts w:eastAsia="MS Mincho"/>
        </w:rPr>
        <w:t>переходами</w:t>
      </w:r>
      <w:bookmarkEnd w:id="36"/>
    </w:p>
    <w:p w:rsidR="00B87FA4" w:rsidRPr="00687C04" w:rsidRDefault="00B87FA4" w:rsidP="00B87FA4"/>
    <w:p w:rsidR="00890F55" w:rsidRPr="00AD1462" w:rsidRDefault="00890F55" w:rsidP="00890F55">
      <w:pPr>
        <w:spacing w:line="226" w:lineRule="auto"/>
        <w:rPr>
          <w:szCs w:val="22"/>
        </w:rPr>
      </w:pPr>
      <w:r>
        <w:rPr>
          <w:szCs w:val="22"/>
        </w:rPr>
        <w:tab/>
        <w:t xml:space="preserve">Недетерминированный конечный автомат </w:t>
      </w:r>
      <w:r w:rsidRPr="006163A9">
        <w:rPr>
          <w:i/>
          <w:szCs w:val="22"/>
          <w:lang w:val="en-US"/>
        </w:rPr>
        <w:t>M</w:t>
      </w:r>
      <w:r>
        <w:rPr>
          <w:szCs w:val="22"/>
          <w:lang w:val="en-US"/>
        </w:rPr>
        <w:t> </w:t>
      </w:r>
      <w:r w:rsidRPr="006163A9">
        <w:rPr>
          <w:szCs w:val="22"/>
        </w:rPr>
        <w:t>=</w:t>
      </w:r>
      <w:r>
        <w:rPr>
          <w:szCs w:val="22"/>
          <w:lang w:val="en-US"/>
        </w:rPr>
        <w:t> </w:t>
      </w:r>
      <w:r w:rsidRPr="006163A9">
        <w:rPr>
          <w:szCs w:val="22"/>
        </w:rPr>
        <w:t>(</w:t>
      </w:r>
      <w:r>
        <w:rPr>
          <w:i/>
          <w:szCs w:val="22"/>
          <w:lang w:val="en-US"/>
        </w:rPr>
        <w:t>K</w:t>
      </w:r>
      <w:r w:rsidRPr="006163A9">
        <w:rPr>
          <w:szCs w:val="22"/>
        </w:rPr>
        <w:t>,</w:t>
      </w:r>
      <w:r>
        <w:rPr>
          <w:szCs w:val="22"/>
          <w:lang w:val="en-US"/>
        </w:rPr>
        <w:t> </w:t>
      </w:r>
      <w:r w:rsidRPr="008A2E96">
        <w:rPr>
          <w:i/>
          <w:szCs w:val="22"/>
          <w:lang w:val="en-US"/>
        </w:rPr>
        <w:t>T</w:t>
      </w:r>
      <w:r w:rsidRPr="006163A9">
        <w:rPr>
          <w:szCs w:val="22"/>
        </w:rPr>
        <w:t>,</w:t>
      </w:r>
      <w:r>
        <w:rPr>
          <w:szCs w:val="22"/>
          <w:lang w:val="en-US"/>
        </w:rPr>
        <w:t> δ</w:t>
      </w:r>
      <w:r w:rsidRPr="006163A9">
        <w:rPr>
          <w:szCs w:val="22"/>
        </w:rPr>
        <w:t xml:space="preserve">, </w:t>
      </w:r>
      <w:r>
        <w:rPr>
          <w:i/>
          <w:szCs w:val="22"/>
          <w:lang w:val="en-US"/>
        </w:rPr>
        <w:t>k</w:t>
      </w:r>
      <w:r w:rsidRPr="00F23202">
        <w:rPr>
          <w:sz w:val="24"/>
          <w:szCs w:val="24"/>
          <w:vertAlign w:val="subscript"/>
        </w:rPr>
        <w:t>0</w:t>
      </w:r>
      <w:r w:rsidRPr="006163A9">
        <w:rPr>
          <w:szCs w:val="22"/>
        </w:rPr>
        <w:t xml:space="preserve">, </w:t>
      </w:r>
      <w:r w:rsidRPr="006163A9">
        <w:rPr>
          <w:i/>
          <w:szCs w:val="22"/>
          <w:lang w:val="en-US"/>
        </w:rPr>
        <w:t>F</w:t>
      </w:r>
      <w:r w:rsidRPr="006163A9">
        <w:rPr>
          <w:szCs w:val="22"/>
        </w:rPr>
        <w:t xml:space="preserve">) </w:t>
      </w:r>
      <w:r>
        <w:rPr>
          <w:szCs w:val="22"/>
        </w:rPr>
        <w:t xml:space="preserve">имеет </w:t>
      </w:r>
      <w:proofErr w:type="gramStart"/>
      <w:r>
        <w:rPr>
          <w:szCs w:val="22"/>
        </w:rPr>
        <w:t>ε-</w:t>
      </w:r>
      <w:proofErr w:type="gramEnd"/>
      <w:r>
        <w:rPr>
          <w:szCs w:val="22"/>
        </w:rPr>
        <w:t xml:space="preserve">переходы, если функция </w:t>
      </w:r>
      <w:r>
        <w:rPr>
          <w:szCs w:val="22"/>
          <w:lang w:val="en-US"/>
        </w:rPr>
        <w:t>δ</w:t>
      </w:r>
      <w:r>
        <w:rPr>
          <w:szCs w:val="22"/>
        </w:rPr>
        <w:t xml:space="preserve"> определена на множестве </w:t>
      </w:r>
      <w:r>
        <w:rPr>
          <w:i/>
          <w:szCs w:val="22"/>
          <w:lang w:val="en-US"/>
        </w:rPr>
        <w:t>K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B4"/>
      </w:r>
      <w:r>
        <w:rPr>
          <w:szCs w:val="22"/>
          <w:lang w:val="en-US"/>
        </w:rPr>
        <w:t> </w:t>
      </w:r>
      <w:r w:rsidRPr="006163A9">
        <w:rPr>
          <w:szCs w:val="22"/>
        </w:rPr>
        <w:t>(</w:t>
      </w:r>
      <w:r w:rsidRPr="008A2E96">
        <w:rPr>
          <w:i/>
          <w:szCs w:val="22"/>
          <w:lang w:val="en-US"/>
        </w:rPr>
        <w:t>T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C8"/>
      </w:r>
      <w:r>
        <w:rPr>
          <w:szCs w:val="22"/>
          <w:lang w:val="en-US"/>
        </w:rPr>
        <w:t> </w:t>
      </w:r>
      <w:r w:rsidRPr="006163A9">
        <w:rPr>
          <w:szCs w:val="22"/>
        </w:rPr>
        <w:t>{</w:t>
      </w:r>
      <w:r>
        <w:rPr>
          <w:szCs w:val="22"/>
        </w:rPr>
        <w:t>ε</w:t>
      </w:r>
      <w:r w:rsidRPr="006163A9">
        <w:rPr>
          <w:szCs w:val="22"/>
        </w:rPr>
        <w:t>})</w:t>
      </w:r>
      <w:r>
        <w:rPr>
          <w:szCs w:val="22"/>
        </w:rPr>
        <w:t xml:space="preserve">, т. е. </w:t>
      </w:r>
      <w:r>
        <w:rPr>
          <w:szCs w:val="22"/>
          <w:lang w:val="en-US"/>
        </w:rPr>
        <w:t>δ</w:t>
      </w:r>
      <w:r>
        <w:rPr>
          <w:szCs w:val="22"/>
        </w:rPr>
        <w:t>: </w:t>
      </w:r>
      <w:r>
        <w:rPr>
          <w:i/>
          <w:szCs w:val="22"/>
          <w:lang w:val="en-US"/>
        </w:rPr>
        <w:t>K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B4"/>
      </w:r>
      <w:r>
        <w:rPr>
          <w:szCs w:val="22"/>
          <w:lang w:val="en-US"/>
        </w:rPr>
        <w:t> </w:t>
      </w:r>
      <w:r w:rsidRPr="006163A9">
        <w:rPr>
          <w:szCs w:val="22"/>
        </w:rPr>
        <w:t>(</w:t>
      </w:r>
      <w:r w:rsidRPr="008A2E96">
        <w:rPr>
          <w:i/>
          <w:szCs w:val="22"/>
          <w:lang w:val="en-US"/>
        </w:rPr>
        <w:t>T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C8"/>
      </w:r>
      <w:r>
        <w:rPr>
          <w:szCs w:val="22"/>
          <w:lang w:val="en-US"/>
        </w:rPr>
        <w:t> </w:t>
      </w:r>
      <w:r w:rsidRPr="006163A9">
        <w:rPr>
          <w:szCs w:val="22"/>
        </w:rPr>
        <w:t>{</w:t>
      </w:r>
      <w:r>
        <w:rPr>
          <w:szCs w:val="22"/>
        </w:rPr>
        <w:t>ε</w:t>
      </w:r>
      <w:r w:rsidRPr="006163A9">
        <w:rPr>
          <w:szCs w:val="22"/>
        </w:rPr>
        <w:t>})</w:t>
      </w:r>
      <w:r>
        <w:rPr>
          <w:szCs w:val="22"/>
        </w:rPr>
        <w:t> </w:t>
      </w:r>
      <w:r>
        <w:rPr>
          <w:szCs w:val="22"/>
        </w:rPr>
        <w:sym w:font="Symbol" w:char="F0AE"/>
      </w:r>
      <w:r>
        <w:rPr>
          <w:szCs w:val="22"/>
        </w:rPr>
        <w:t> 2</w:t>
      </w:r>
      <w:r w:rsidRPr="00F23202">
        <w:rPr>
          <w:i/>
          <w:sz w:val="24"/>
          <w:szCs w:val="24"/>
          <w:vertAlign w:val="superscript"/>
          <w:lang w:val="en-US"/>
        </w:rPr>
        <w:t>K</w:t>
      </w:r>
      <w:r w:rsidRPr="00F471AE">
        <w:rPr>
          <w:szCs w:val="22"/>
        </w:rPr>
        <w:t xml:space="preserve">, </w:t>
      </w:r>
      <w:r>
        <w:rPr>
          <w:szCs w:val="22"/>
        </w:rPr>
        <w:t>где 2</w:t>
      </w:r>
      <w:r w:rsidRPr="00F23202">
        <w:rPr>
          <w:i/>
          <w:sz w:val="24"/>
          <w:szCs w:val="24"/>
          <w:vertAlign w:val="superscript"/>
          <w:lang w:val="en-US"/>
        </w:rPr>
        <w:t>K</w:t>
      </w:r>
      <w:r w:rsidRPr="00F471AE">
        <w:rPr>
          <w:szCs w:val="22"/>
        </w:rPr>
        <w:t xml:space="preserve"> </w:t>
      </w:r>
      <w:r>
        <w:rPr>
          <w:szCs w:val="22"/>
        </w:rPr>
        <w:t>– булеан множ</w:t>
      </w:r>
      <w:r>
        <w:rPr>
          <w:szCs w:val="22"/>
        </w:rPr>
        <w:t>е</w:t>
      </w:r>
      <w:r>
        <w:rPr>
          <w:szCs w:val="22"/>
        </w:rPr>
        <w:t xml:space="preserve">ства </w:t>
      </w:r>
      <w:r>
        <w:rPr>
          <w:i/>
          <w:szCs w:val="22"/>
          <w:lang w:val="en-US"/>
        </w:rPr>
        <w:t>K</w:t>
      </w:r>
      <w:r>
        <w:rPr>
          <w:szCs w:val="22"/>
        </w:rPr>
        <w:t xml:space="preserve"> (множество всех подмножеств множества </w:t>
      </w:r>
      <w:r>
        <w:rPr>
          <w:i/>
          <w:szCs w:val="22"/>
          <w:lang w:val="en-US"/>
        </w:rPr>
        <w:t>K</w:t>
      </w:r>
      <w:r>
        <w:rPr>
          <w:szCs w:val="22"/>
        </w:rPr>
        <w:t>, мощность булеана равна 2</w:t>
      </w:r>
      <w:r w:rsidRPr="00F23202">
        <w:rPr>
          <w:sz w:val="24"/>
          <w:szCs w:val="24"/>
          <w:vertAlign w:val="superscript"/>
        </w:rPr>
        <w:t>|</w:t>
      </w:r>
      <w:r w:rsidRPr="00F23202">
        <w:rPr>
          <w:i/>
          <w:sz w:val="24"/>
          <w:szCs w:val="24"/>
          <w:vertAlign w:val="superscript"/>
          <w:lang w:val="en-US"/>
        </w:rPr>
        <w:t>K</w:t>
      </w:r>
      <w:r w:rsidRPr="00F23202">
        <w:rPr>
          <w:sz w:val="24"/>
          <w:szCs w:val="24"/>
          <w:vertAlign w:val="superscript"/>
        </w:rPr>
        <w:t>|</w:t>
      </w:r>
      <w:r w:rsidRPr="00F471AE">
        <w:rPr>
          <w:szCs w:val="22"/>
        </w:rPr>
        <w:t>)</w:t>
      </w:r>
      <w:r>
        <w:rPr>
          <w:szCs w:val="22"/>
        </w:rPr>
        <w:t>.</w:t>
      </w:r>
    </w:p>
    <w:p w:rsidR="00890F55" w:rsidRPr="00E53C8E" w:rsidRDefault="00890F55" w:rsidP="00890F55">
      <w:pPr>
        <w:spacing w:line="226" w:lineRule="auto"/>
        <w:rPr>
          <w:szCs w:val="22"/>
        </w:rPr>
      </w:pPr>
      <w:r>
        <w:rPr>
          <w:szCs w:val="22"/>
        </w:rPr>
        <w:tab/>
        <w:t>Пример такого автомата представлен на рис. 2.1</w:t>
      </w:r>
      <w:r w:rsidR="00332AC5">
        <w:rPr>
          <w:szCs w:val="22"/>
        </w:rPr>
        <w:t>4</w:t>
      </w:r>
      <w:r>
        <w:rPr>
          <w:szCs w:val="22"/>
        </w:rPr>
        <w:t>.</w:t>
      </w:r>
    </w:p>
    <w:p w:rsidR="00890F55" w:rsidRDefault="003D610C" w:rsidP="00890F55">
      <w:pPr>
        <w:keepNext/>
        <w:spacing w:before="120"/>
        <w:jc w:val="center"/>
      </w:pPr>
      <w:r>
        <w:rPr>
          <w:noProof/>
        </w:rPr>
      </w:r>
      <w:r>
        <w:rPr>
          <w:noProof/>
        </w:rPr>
        <w:pict>
          <v:group id="_x0000_s1329" editas="canvas" style="width:216.6pt;height:96.9pt;mso-position-horizontal-relative:char;mso-position-vertical-relative:line" coordsize="27508,12306">
            <v:shape id="_x0000_s1330" type="#_x0000_t75" style="position:absolute;width:27508;height:12306;visibility:visible;mso-wrap-style:square">
              <v:fill o:detectmouseclick="t"/>
              <v:path o:connecttype="none"/>
            </v:shape>
            <v:group id="Group 80" o:spid="_x0000_s1331" style="position:absolute;left:724;top:362;width:24212;height:11278" coordorigin="-1086,362" coordsize="24212,11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<v:shape id="Text Box 8" o:spid="_x0000_s1332" type="#_x0000_t202" style="position:absolute;left:17697;top:6153;width:1829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WGhL4A&#10;AADcAAAADwAAAGRycy9kb3ducmV2LnhtbERPTWvCQBC9F/wPywje6kYtotFVVFLwqi2eh+yYjWZm&#10;Q3bV9N93D4UeH+97ve25UU/qQu3FwGScgSIpva2lMvD99fm+ABUiisXGCxn4oQDbzeBtjbn1LznR&#10;8xwrlUIk5GjAxdjmWofSEWMY+5YkcVffMcYEu0rbDl8pnBs9zbK5ZqwlNThs6eCovJ8fbKAIt+vH&#10;pDjyjOsLanZ3+9gXxoyG/W4FKlIf/8V/7qM1MF2mtelMOgJ68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LlhoS+AAAA3AAAAA8AAAAAAAAAAAAAAAAAmAIAAGRycy9kb3ducmV2&#10;LnhtbFBLBQYAAAAABAAEAPUAAACDAwAAAAA=&#10;" stroked="f">
                <v:textbox inset=".5mm,.3mm,.5mm,.3mm">
                  <w:txbxContent>
                    <w:p w:rsidR="002A6918" w:rsidRPr="004D1EC6" w:rsidRDefault="002A6918" w:rsidP="00890F5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8" o:spid="_x0000_s1333" type="#_x0000_t202" style="position:absolute;left:17697;top:3982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jH8EA&#10;AADcAAAADwAAAGRycy9kb3ducmV2LnhtbESPQWvCQBSE74L/YXlCb7rRStHoKm2J4LW2eH5kn9lo&#10;3tuQXTX9965Q6HGYmW+Y9bbnRt2oC7UXA9NJBoqk9LaWysDP9268ABUiisXGCxn4pQDbzXCwxtz6&#10;u3zR7RArlSAScjTgYmxzrUPpiDFMfEuSvJPvGGOSXaVth/cE50bPsuxNM9aSFhy29OmovByubKAI&#10;59N8Wuz5lesjanYXe/0ojHkZ9e8rUJH6+B/+a++tgdlyCc8z6Qjo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pIx/BAAAA3AAAAA8AAAAAAAAAAAAAAAAAmAIAAGRycy9kb3du&#10;cmV2LnhtbFBLBQYAAAAABAAEAPUAAACGAwAAAAA=&#10;" stroked="f">
                <v:textbox inset=".5mm,.3mm,.5mm,.3mm">
                  <w:txbxContent>
                    <w:p w:rsidR="002A6918" w:rsidRPr="009D5611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proofErr w:type="gramStart"/>
                      <w:r w:rsidRPr="009D5611">
                        <w:rPr>
                          <w:rFonts w:eastAsia="Times New Roman"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  <v:shape id="Text Box 8" o:spid="_x0000_s1334" type="#_x0000_t202" style="position:absolute;left:17697;top:1810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QmL4A&#10;AADcAAAADwAAAGRycy9kb3ducmV2LnhtbERPTYvCMBC9L/gfwgh7W1N1EalGUemC13XF89CMTbUz&#10;KU3U+u/NQdjj430v1z036k5dqL0YGI8yUCSlt7VUBo5/P19zUCGiWGy8kIEnBVivBh9LzK1/yC/d&#10;D7FSKURCjgZcjG2udSgdMYaRb0kSd/YdY0ywq7Tt8JHCudGTLJtpxlpSg8OWdo7K6+HGBopwOX+P&#10;iz1PuT6hZne1t21hzOew3yxARerjv/jt3lsD0yzNT2fSEd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4EJi+AAAA3AAAAA8AAAAAAAAAAAAAAAAAmAIAAGRycy9kb3ducmV2&#10;LnhtbFBLBQYAAAAABAAEAPUAAACDAwAAAAA=&#10;" stroked="f">
                <v:textbox inset=".5mm,.3mm,.5mm,.3mm">
                  <w:txbxContent>
                    <w:p w:rsidR="002A6918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8" o:spid="_x0000_s1335" type="#_x0000_t202" style="position:absolute;left:14078;top:362;width:182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S1A8EA&#10;AADcAAAADwAAAGRycy9kb3ducmV2LnhtbESPQWvCQBSE7wX/w/IEb3WTWqSkrlIlBa/V0vMj+8ym&#10;5r0N2VXjv3cFweMwM98wi9XArTpTHxovBvJpBoqk8raR2sDv/vv1A1SIKBZbL2TgSgFWy9HLAgvr&#10;L/JD512sVYJIKNCAi7ErtA6VI8Yw9R1J8g6+Z4xJ9rW2PV4SnFv9lmVzzdhIWnDY0cZRddyd2EAZ&#10;/g/vebnlGTd/qNkd7WldGjMZD1+foCIN8Rl+tLfWwCzL4X4mHQG9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0tQPBAAAA3AAAAA8AAAAAAAAAAAAAAAAAmAIAAGRycy9kb3du&#10;cmV2LnhtbFBLBQYAAAAABAAEAPUAAACGAwAAAAA=&#10;" stroked="f">
                <v:textbox inset=".5mm,.3mm,.5mm,.3mm">
                  <w:txbxContent>
                    <w:p w:rsidR="002A6918" w:rsidRPr="002B3794" w:rsidRDefault="002A6918" w:rsidP="00890F55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8" o:spid="_x0000_s1336" type="#_x0000_t202" style="position:absolute;left:11182;top:2172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rdMEA&#10;AADcAAAADwAAAGRycy9kb3ducmV2LnhtbESPQWvCQBSE7wX/w/IK3upGLSKpq1SJ4LUqnh/ZZzY1&#10;723Irhr/fbcgeBxm5htmseq5UTfqQu3FwHiUgSIpva2lMnA8bD/moEJEsdh4IQMPCrBaDt4WmFt/&#10;lx+67WOlEkRCjgZcjG2udSgdMYaRb0mSd/YdY0yyq7Tt8J7g3OhJls00Yy1pwWFLG0flZX9lA0X4&#10;PX+Oix1PuT6hZnex13VhzPC9//4CFamPr/CzvbMGptkE/s+kI6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mK3TBAAAA3AAAAA8AAAAAAAAAAAAAAAAAmAIAAGRycy9kb3du&#10;cmV2LnhtbFBLBQYAAAAABAAEAPUAAACGAwAAAAA=&#10;" stroked="f">
                <v:textbox inset=".5mm,.3mm,.5mm,.3mm">
                  <w:txbxContent>
                    <w:p w:rsidR="002A6918" w:rsidRPr="004D1EC6" w:rsidRDefault="002A6918" w:rsidP="00890F5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8" o:spid="_x0000_s1337" type="#_x0000_t202" style="position:absolute;left:11220;top:6153;width:1829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O78IA&#10;AADcAAAADwAAAGRycy9kb3ducmV2LnhtbESPQWvCQBSE74X+h+UVvNWNTSkldQ1VUvBaW3p+ZJ/Z&#10;NHlvQ3bV+O9dQfA4zMw3zLKcuFdHGkPrxcBinoEiqb1tpTHw+/P1/A4qRBSLvRcycKYA5erxYYmF&#10;9Sf5puMuNipBJBRowMU4FFqH2hFjmPuBJHl7PzLGJMdG2xFPCc69fsmyN83YSlpwONDGUd3tDmyg&#10;Cv/710W15ZzbP9TsOntYV8bMnqbPD1CRpngP39pbayDPcrieSUdAry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o7vwgAAANwAAAAPAAAAAAAAAAAAAAAAAJgCAABkcnMvZG93&#10;bnJldi54bWxQSwUGAAAAAAQABAD1AAAAhwMAAAAA&#10;" stroked="f">
                <v:textbox inset=".5mm,.3mm,.5mm,.3mm">
                  <w:txbxContent>
                    <w:p w:rsidR="002A6918" w:rsidRPr="004D1EC6" w:rsidRDefault="002A6918" w:rsidP="00890F5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4D1EC6">
                        <w:rPr>
                          <w:lang w:val="en-US"/>
                        </w:rPr>
                        <w:t>ε</w:t>
                      </w:r>
                      <w:proofErr w:type="gramEnd"/>
                    </w:p>
                  </w:txbxContent>
                </v:textbox>
              </v:shape>
              <v:shape id="Text Box 8" o:spid="_x0000_s1338" type="#_x0000_t202" style="position:absolute;left:7201;top:9773;width:182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MWm8EA&#10;AADcAAAADwAAAGRycy9kb3ducmV2LnhtbESPX2vCQBDE3wW/w7GFvunFP4iknlIlBV+r4vOSW3Op&#10;2b2QOzV+e69Q6OMwM79hVpueG3WnLtReDEzGGSiS0ttaKgOn49doCSpEFIuNFzLwpACb9XCwwtz6&#10;h3zT/RArlSAScjTgYmxzrUPpiDGMfUuSvIvvGGOSXaVth48E50ZPs2yhGWtJCw5b2jkqr4cbGyjC&#10;z2U+KfY84/qMmt3V3raFMe9v/ecHqEh9/A//tffWwCybw++ZdAT0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DFpvBAAAA3AAAAA8AAAAAAAAAAAAAAAAAmAIAAGRycy9kb3du&#10;cmV2LnhtbFBLBQYAAAAABAAEAPUAAACGAwAAAAA=&#10;" stroked="f">
                <v:textbox inset=".5mm,.3mm,.5mm,.3mm">
                  <w:txbxContent>
                    <w:p w:rsidR="002A6918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  <v:shape id="Text Box 8" o:spid="_x0000_s1339" type="#_x0000_t202" style="position:absolute;left:3581;top:6153;width:1829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+zAMIA&#10;AADcAAAADwAAAGRycy9kb3ducmV2LnhtbESPX2vCQBDE3wt+h2OFvtWL1UqJntKWCL76hz4vuTUX&#10;ze6F3Knpt/cEoY/DzPyGWax6btSVulB7MTAeZaBISm9rqQwc9uu3T1AholhsvJCBPwqwWg5eFphb&#10;f5MtXXexUgkiIUcDLsY21zqUjhjDyLckyTv6jjEm2VXadnhLcG70e5bNNGMtacFhSz+OyvPuwgaK&#10;cDpOx8WGJ1z/omZ3tpfvwpjXYf81BxWpj//hZ3tjDUyyD3icSU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7MAwgAAANwAAAAPAAAAAAAAAAAAAAAAAJgCAABkcnMvZG93&#10;bnJldi54bWxQSwUGAAAAAAQABAD1AAAAhwMAAAAA&#10;" stroked="f">
                <v:textbox inset=".5mm,.3mm,.5mm,.3mm">
                  <w:txbxContent>
                    <w:p w:rsidR="002A6918" w:rsidRPr="004D1EC6" w:rsidRDefault="002A6918" w:rsidP="00890F5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4D1EC6">
                        <w:rPr>
                          <w:lang w:val="en-US"/>
                        </w:rPr>
                        <w:t>ε</w:t>
                      </w:r>
                      <w:proofErr w:type="gramEnd"/>
                    </w:p>
                  </w:txbxContent>
                </v:textbox>
              </v:shape>
              <v:shape id="Text Box 8" o:spid="_x0000_s1340" type="#_x0000_t202" style="position:absolute;left:3581;top:2172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0td8EA&#10;AADcAAAADwAAAGRycy9kb3ducmV2LnhtbESPQWvCQBSE7wX/w/KE3pqNWkSiq6ik4LVWPD+yz2w0&#10;723Irpr++26h0OMwM98wq83ArXpQHxovBiZZDoqk8raR2sDp6+NtASpEFIutFzLwTQE269HLCgvr&#10;n/JJj2OsVYJIKNCAi7ErtA6VI8aQ+Y4keRffM8Yk+1rbHp8Jzq2e5vlcMzaSFhx2tHdU3Y53NlCG&#10;6+V9Uh54xs0ZNbubve9KY17Hw3YJKtIQ/8N/7YM1MMvn8HsmHQG9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dLXfBAAAA3AAAAA8AAAAAAAAAAAAAAAAAmAIAAGRycy9kb3du&#10;cmV2LnhtbFBLBQYAAAAABAAEAPUAAACGAwAAAAA=&#10;" stroked="f">
                <v:textbox inset=".5mm,.3mm,.5mm,.3mm">
                  <w:txbxContent>
                    <w:p w:rsidR="002A6918" w:rsidRPr="004D1EC6" w:rsidRDefault="002A6918" w:rsidP="00890F5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line id="Line 13" o:spid="_x0000_s1341" style="position:absolute;flip:y;visibility:visible;mso-wrap-style:square" from="15163,2896" to="20954,5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05FcMAAADcAAAADwAAAGRycy9kb3ducmV2LnhtbESPQYvCMBSE74L/ITxhb5qqYKUapSys&#10;yMIetLLnt82zLTYvpYm2/fcbQfA4zMw3zHbfm1o8qHWVZQXzWQSCOLe64kLBJfuarkE4j6yxtkwK&#10;BnKw341HW0y07fhEj7MvRICwS1BB6X2TSOnykgy6mW2Ig3e1rUEfZFtI3WIX4KaWiyhaSYMVh4US&#10;G/osKb+d70bBz99vlw6rb5keBo67y6Cz+OiV+pj06QaEp96/w6/2UStYRjE8z4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NORXDAAAA3AAAAA8AAAAAAAAAAAAA&#10;AAAAoQIAAGRycy9kb3ducmV2LnhtbFBLBQYAAAAABAAEAPkAAACRAwAAAAA=&#10;">
                <v:stroke endarrow="classic" endarrowwidth="narrow"/>
              </v:line>
              <v:line id="Line 13" o:spid="_x0000_s1342" style="position:absolute;flip:x;visibility:visible;mso-wrap-style:square" from="16249,3258" to="21316,5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KtZ8EAAADcAAAADwAAAGRycy9kb3ducmV2LnhtbERPTWuDQBC9F/oflgnk1qxJQIvNJkgh&#10;QQI9VEPPU3eiEndW3E3Uf589FHp8vO/dYTKdeNDgWssK1qsIBHFldcu1gkt5fHsH4Tyyxs4yKZjJ&#10;wWH/+rLDVNuRv+lR+FqEEHYpKmi871MpXdWQQbeyPXHgrnYw6AMcaqkHHEO46eQmimJpsOXQ0GBP&#10;nw1Vt+JuFHz9/ozZHJ9ldpo5GS+zLpPcK7VcTNkHCE+T/xf/uXOtYBuFteFMOAJy/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kq1nwQAAANwAAAAPAAAAAAAAAAAAAAAA&#10;AKECAABkcnMvZG93bnJldi54bWxQSwUGAAAAAAQABAD5AAAAjwMAAAAA&#10;">
                <v:stroke endarrow="classic" endarrowwidth="narrow"/>
              </v:line>
              <v:shape id="Text Box 8" o:spid="_x0000_s1343" type="#_x0000_t202" style="position:absolute;left:20954;top:6153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wHMUA&#10;AADcAAAADwAAAGRycy9kb3ducmV2LnhtbESPS2vDMBCE74H+B7GF3BK5KeThWgmlENpbcZJSctta&#10;6we1Vo6kOM6/rwqBHIeZb4bJNoNpRU/ON5YVPE0TEMSF1Q1XCg777WQJwgdkja1lUnAlD5v1wyjD&#10;VNsL59TvQiViCfsUFdQhdKmUvqjJoJ/ajjh6pXUGQ5SuktrhJZabVs6SZC4NNhwXauzorabid3c2&#10;Cp4P/cL/fOXoTmVu98f8ffapv5UaPw6vLyACDeEevtEfOnLJCv7Px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XAcxQAAANwAAAAPAAAAAAAAAAAAAAAAAJgCAABkcnMv&#10;ZG93bnJldi54bWxQSwUGAAAAAAQABAD1AAAAigMAAAAA&#10;">
                <v:textbox inset=".5mm,.3mm,.5mm,.3mm">
                  <w:txbxContent>
                    <w:p w:rsidR="002A6918" w:rsidRPr="00862DB2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line id="Line 13" o:spid="_x0000_s1344" style="position:absolute;visibility:visible;mso-wrap-style:square" from="1410,5068" to="7201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YXfsIAAADcAAAADwAAAGRycy9kb3ducmV2LnhtbERPz2vCMBS+C/sfwht4kZmqIFtnlCEU&#10;PIig7rDdHs1b09m81CTa+t+bg+Dx4/u9WPW2EVfyoXasYDLOQBCXTtdcKfg+Fm/vIEJE1tg4JgU3&#10;CrBavgwWmGvX8Z6uh1iJFMIhRwUmxjaXMpSGLIaxa4kT9+e8xZigr6T22KVw28hpls2lxZpTg8GW&#10;1obK0+FiFXgfQ30qPn67n/P/vNgV235kSqWGr/3XJ4hIfXyKH+6NVjCbpPn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YXfsIAAADcAAAADwAAAAAAAAAAAAAA&#10;AAChAgAAZHJzL2Rvd25yZXYueG1sUEsFBgAAAAAEAAQA+QAAAJADAAAAAA==&#10;">
                <v:stroke endarrow="classic" endarrowwidth="narrow"/>
              </v:line>
              <v:line id="Line 13" o:spid="_x0000_s1345" style="position:absolute;flip:y;visibility:visible;mso-wrap-style:square" from="1410,2896" to="7201,5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GSJ8QAAADcAAAADwAAAGRycy9kb3ducmV2LnhtbESPQWuDQBSE74X+h+UVequrKcRgswlS&#10;aAmFHqKS86v7ohL3rbibqP++WyjkOMzMN8x2P5te3Gh0nWUFSRSDIK6t7rhRUJUfLxsQziNr7C2T&#10;goUc7HePD1vMtJ34SLfCNyJA2GWooPV+yKR0dUsGXWQH4uCd7WjQBzk2Uo84Bbjp5SqO19Jgx2Gh&#10;xYHeW6ovxdUo+P45Tfmy/pL558LpVC26TA9eqeenOX8D4Wn29/B/+6AVvCYJ/J0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cZInxAAAANwAAAAPAAAAAAAAAAAA&#10;AAAAAKECAABkcnMvZG93bnJldi54bWxQSwUGAAAAAAQABAD5AAAAkgMAAAAA&#10;">
                <v:stroke endarrow="classic" endarrowwidth="narrow"/>
              </v:line>
              <v:shape id="AutoShape 6" o:spid="_x0000_s1346" type="#_x0000_t120" style="position:absolute;left:362;top:4032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z3fsEA&#10;AADcAAAADwAAAGRycy9kb3ducmV2LnhtbESPT4vCMBTE7wt+h/AEb2vqn3Wla5SiKF5XxfMjeduU&#10;bV5KE7V+eyMIHoeZ+Q2zWHWuFldqQ+VZwWiYgSDW3lRcKjgdt59zECEiG6w9k4I7BVgtex8LzI2/&#10;8S9dD7EUCcIhRwU2xiaXMmhLDsPQN8TJ+/Otw5hkW0rT4i3BXS3HWTaTDitOCxYbWlvS/4eLU1Cc&#10;7fQr6kJffHlEM9no5ns3V2rQ74ofEJG6+A6/2nujYDIaw/NMOgJ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M937BAAAA3AAAAA8AAAAAAAAAAAAAAAAAmAIAAGRycy9kb3du&#10;cmV2LnhtbFBLBQYAAAAABAAEAPUAAACGAwAAAAA=&#10;">
                <v:textbox inset="0,0,0,0">
                  <w:txbxContent>
                    <w:p w:rsidR="002A6918" w:rsidRPr="002B3794" w:rsidRDefault="002A6918" w:rsidP="00890F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Скругленная соединительная линия 54" o:spid="_x0000_s1347" type="#_x0000_t40" style="position:absolute;left:7563;top:7963;width:1530;height:127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jQbsMAAADcAAAADwAAAGRycy9kb3ducmV2LnhtbESPQWsCMRSE7wX/Q3iCt5pVaZHVKCoo&#10;PfTQWtHrM3luFjcvyya623/fCEKPw8x8w8yXnavEnZpQelYwGmYgiLU3JRcKDj/b1ymIEJENVp5J&#10;wS8FWC56L3PMjW/5m+77WIgE4ZCjAhtjnUsZtCWHYehr4uRdfOMwJtkU0jTYJrir5DjL3qXDktOC&#10;xZo2lvR1f3MK3njXldfT+fO4PrakbRu+SGqlBv1uNQMRqYv/4Wf7wyiYjCbwOJOO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40G7DAAAA3AAAAA8AAAAAAAAAAAAA&#10;AAAAoQIAAGRycy9kb3ducmV2LnhtbFBLBQYAAAAABAAEAPkAAACRAwAAAAA=&#10;" adj="-7369,386193,28969" strokecolor="black [3213]">
                <v:stroke endarrow="classic" endarrowwidth="narrow"/>
              </v:shape>
              <v:line id="Line 13" o:spid="_x0000_s1348" style="position:absolute;visibility:visible;mso-wrap-style:square" from="8287,2534" to="14078,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0RfcYAAADcAAAADwAAAGRycy9kb3ducmV2LnhtbESPT2sCMRTE70K/Q3iFXkSzVpF2axQp&#10;LPRQCv451Ntj87rZunlZk9Rdv30jCB6HmfkNs1j1thFn8qF2rGAyzkAQl07XXCnY74rRC4gQkTU2&#10;jknBhQKslg+DBebadbyh8zZWIkE45KjAxNjmUobSkMUwdi1x8n6ctxiT9JXUHrsEt418zrK5tFhz&#10;WjDY0ruh8rj9swq8j6E+Fq+H7vv0Oy++is9+aEqlnh779RuISH28h2/tD61gOpnB9Uw6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dEX3GAAAA3AAAAA8AAAAAAAAA&#10;AAAAAAAAoQIAAGRycy9kb3ducmV2LnhtbFBLBQYAAAAABAAEAPkAAACUAwAAAAA=&#10;">
                <v:stroke endarrow="classic" endarrowwidth="narrow"/>
              </v:line>
              <v:line id="Line 13" o:spid="_x0000_s1349" style="position:absolute;flip:y;visibility:visible;mso-wrap-style:square" from="8287,5429" to="14078,7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qUJMQAAADcAAAADwAAAGRycy9kb3ducmV2LnhtbESPQWvCQBSE7wX/w/KE3uomLTUSXUMQ&#10;KlLooUY8P7PPJJh9G7KrSf59t1DocZiZb5hNNppWPKh3jWUF8SICQVxa3XCl4FR8vKxAOI+ssbVM&#10;CiZykG1nTxtMtR34mx5HX4kAYZeigtr7LpXSlTUZdAvbEQfvanuDPsi+krrHIcBNK1+jaCkNNhwW&#10;auxoV1N5O96Ngq/Lecin5afM9xMnw2nSRXLwSj3Px3wNwtPo/8N/7YNW8Ba/w++Zc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SpQkxAAAANwAAAAPAAAAAAAAAAAA&#10;AAAAAKECAABkcnMvZG93bnJldi54bWxQSwUGAAAAAAQABAD5AAAAkgMAAAAA&#10;">
                <v:stroke endarrow="classic" endarrowwidth="narrow"/>
              </v:line>
              <v:shape id="AutoShape 6" o:spid="_x0000_s1350" type="#_x0000_t120" style="position:absolute;left:7201;top:1448;width:2171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fxfcMA&#10;AADcAAAADwAAAGRycy9kb3ducmV2LnhtbESPwWrDMBBE74X+g9hAbrWcpnWCGyWYlpRem4ScF2lr&#10;mVgrYym28/dRodDjMDNvmM1ucq0YqA+NZwWLLAdBrL1puFZwOu6f1iBCRDbYeiYFNwqw2z4+bLA0&#10;fuRvGg6xFgnCoUQFNsaulDJoSw5D5jvi5P343mFMsq+l6XFMcNfK5zwvpMOG04LFjt4t6cvh6hRU&#10;Z/vyGnWlr74+oll+6G71uVZqPpuqNxCRpvgf/mt/GQXLRQG/Z9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fxfcMAAADcAAAADwAAAAAAAAAAAAAAAACYAgAAZHJzL2Rv&#10;d25yZXYueG1sUEsFBgAAAAAEAAQA9QAAAIgDAAAAAA==&#10;">
                <v:textbox inset="0,0,0,0">
                  <w:txbxContent>
                    <w:p w:rsidR="002A6918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AutoShape 6" o:spid="_x0000_s1351" type="#_x0000_t120" style="position:absolute;left:7201;top:6515;width:2171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tU5sAA&#10;AADcAAAADwAAAGRycy9kb3ducmV2LnhtbESPT4vCMBTE74LfIbyFvWnqf6lGKcqKV3XZ8yN5NmWb&#10;l9JE7X77jSB4HGbmN8x627la3KkNlWcFo2EGglh7U3Gp4PvyNViCCBHZYO2ZFPxRgO2m31tjbvyD&#10;T3Q/x1IkCIccFdgYm1zKoC05DEPfECfv6luHMcm2lKbFR4K7Wo6zbC4dVpwWLDa0s6R/zzenoPix&#10;01nUhb758oJmstfN4rBU6vOjK1YgInXxHX61j0bBZLSA55l0BO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tU5sAAAADcAAAADwAAAAAAAAAAAAAAAACYAgAAZHJzL2Rvd25y&#10;ZXYueG1sUEsFBgAAAAAEAAQA9QAAAIUDAAAAAA==&#10;">
                <v:textbox inset="0,0,0,0">
                  <w:txbxContent>
                    <w:p w:rsidR="002A6918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Скругленная соединительная линия 54" o:spid="_x0000_s1352" type="#_x0000_t40" style="position:absolute;left:14439;top:4344;width:1531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6pHsMAAADcAAAADwAAAGRycy9kb3ducmV2LnhtbERPz2vCMBS+D/wfwhN2GTNVmWxdU3Eb&#10;Axl4sIrnR/Nsi81LbbIa/evNYbDjx/c7WwbTioF611hWMJ0kIIhLqxuuFOx338+vIJxH1thaJgVX&#10;crDMRw8ZptpeeEtD4SsRQ9ilqKD2vkuldGVNBt3EdsSRO9reoI+wr6Tu8RLDTStnSbKQBhuODTV2&#10;9FlTeSp+jYLuNoSv9cd8d7jqp9nPWb+FF9oo9TgOq3cQnoL/F/+511rBfBrXxjPxCMj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eqR7DAAAA3AAAAA8AAAAAAAAAAAAA&#10;AAAAoQIAAGRycy9kb3ducmV2LnhtbFBLBQYAAAAABAAEAPkAAACRAwAAAAA=&#10;" adj="-7369,386193,28969" strokecolor="black [3213]">
                <v:stroke endarrow="classic" endarrowwidth="narrow"/>
              </v:shape>
              <v:line id="Line 13" o:spid="_x0000_s1353" style="position:absolute;visibility:visible;mso-wrap-style:square" from="15163,5068" to="20954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y+48UAAADcAAAADwAAAGRycy9kb3ducmV2LnhtbESPQWsCMRSE7wX/Q3hCL0WzWhBdjSLC&#10;gociVD20t8fmdbN187Im0V3/fVMo9DjMzDfMatPbRtzJh9qxgsk4A0FcOl1zpeB8KkZzECEia2wc&#10;k4IHBdisB08rzLXr+J3ux1iJBOGQowITY5tLGUpDFsPYtcTJ+3LeYkzSV1J77BLcNnKaZTNpsea0&#10;YLClnaHycrxZBd7HUF+KxWf3cf2eFYfirX8xpVLPw367BBGpj//hv/ZeK3idLOD3TDo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y+48UAAADcAAAADwAAAAAAAAAA&#10;AAAAAAChAgAAZHJzL2Rvd25yZXYueG1sUEsFBgAAAAAEAAQA+QAAAJMDAAAAAA==&#10;">
                <v:stroke endarrow="classic" endarrowwidth="narrow"/>
              </v:line>
              <v:shape id="AutoShape 6" o:spid="_x0000_s1354" type="#_x0000_t120" style="position:absolute;left:14078;top:3982;width:2171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4GL74A&#10;AADcAAAADwAAAGRycy9kb3ducmV2LnhtbERPy4rCMBTdC/5DuAPuNB1fI9UoRRlxax1mfUnuNMXm&#10;pjRRO39vFoLLw3lvdr1rxJ26UHtW8DnJQBBrb2quFPxcvscrECEiG2w8k4J/CrDbDgcbzI1/8Jnu&#10;ZaxECuGQowIbY5tLGbQlh2HiW+LE/fnOYUywq6Tp8JHCXSOnWbaUDmtODRZb2lvS1/LmFBS/dr6I&#10;utA3X13QzA66/TqulBp99MUaRKQ+vsUv98komE3T/HQmHQG5f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q+Bi++AAAA3AAAAA8AAAAAAAAAAAAAAAAAmAIAAGRycy9kb3ducmV2&#10;LnhtbFBLBQYAAAAABAAEAPUAAACDAwAAAAA=&#10;">
                <v:textbox inset="0,0,0,0">
                  <w:txbxContent>
                    <w:p w:rsidR="002A6918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AutoShape 6" o:spid="_x0000_s1355" type="#_x0000_t120" style="position:absolute;left:20954;top:1448;width:2172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KjtMEA&#10;AADcAAAADwAAAGRycy9kb3ducmV2LnhtbESPT4vCMBTE7wt+h/AEb2vqn3Wla5SiKF5XxfMjeduU&#10;bV5KE7V+eyMIHoeZ+Q2zWHWuFldqQ+VZwWiYgSDW3lRcKjgdt59zECEiG6w9k4I7BVgtex8LzI2/&#10;8S9dD7EUCcIhRwU2xiaXMmhLDsPQN8TJ+/Otw5hkW0rT4i3BXS3HWTaTDitOCxYbWlvS/4eLU1Cc&#10;7fQr6kJffHlEM9no5ns3V2rQ74ofEJG6+A6/2nujYDIewfNMOgJ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yo7TBAAAA3AAAAA8AAAAAAAAAAAAAAAAAmAIAAGRycy9kb3du&#10;cmV2LnhtbFBLBQYAAAAABAAEAPUAAACGAwAAAAA=&#10;">
                <v:textbox inset="0,0,0,0">
                  <w:txbxContent>
                    <w:p w:rsidR="002A6918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line id="Line 13" o:spid="_x0000_s1356" style="position:absolute;flip:y;visibility:visible;mso-wrap-style:square" from="-1086,5067" to="362,5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/G7cMAAADcAAAADwAAAGRycy9kb3ducmV2LnhtbESPT4vCMBTE74LfITzBm6ZW0KUapQgr&#10;InjwD3t+Ns+22LyUJmvbb28WFjwOM/MbZr3tTCVe1LjSsoLZNAJBnFldcq7gdv2efIFwHlljZZkU&#10;9ORguxkO1pho2/KZXhefiwBhl6CCwvs6kdJlBRl0U1sTB+9hG4M+yCaXusE2wE0l4yhaSIMlh4UC&#10;a9oVlD0vv0bB6f7Tpv3iKNN9z8v21uvr8uCVGo+6dAXCU+c/4f/2QSuYxzH8nQlHQG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Pxu3DAAAA3AAAAA8AAAAAAAAAAAAA&#10;AAAAoQIAAGRycy9kb3ducmV2LnhtbFBLBQYAAAAABAAEAPkAAACRAwAAAAA=&#10;">
                <v:stroke endarrow="classic" endarrowwidth="narrow"/>
              </v:line>
            </v:group>
            <w10:wrap type="none"/>
            <w10:anchorlock/>
          </v:group>
        </w:pict>
      </w:r>
    </w:p>
    <w:p w:rsidR="00890F55" w:rsidRDefault="00890F55" w:rsidP="00890F55">
      <w:pPr>
        <w:pStyle w:val="a5"/>
        <w:rPr>
          <w:szCs w:val="22"/>
        </w:rPr>
      </w:pPr>
      <w:bookmarkStart w:id="37" w:name="_Ref38618865"/>
      <w:r>
        <w:t>Рис. 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14</w:t>
      </w:r>
      <w:r w:rsidR="003D610C">
        <w:rPr>
          <w:noProof/>
        </w:rPr>
        <w:fldChar w:fldCharType="end"/>
      </w:r>
      <w:bookmarkEnd w:id="37"/>
      <w:r>
        <w:t xml:space="preserve">. Конечный автомат с </w:t>
      </w:r>
      <w:proofErr w:type="gramStart"/>
      <w:r>
        <w:t>ε-</w:t>
      </w:r>
      <w:proofErr w:type="gramEnd"/>
      <w:r>
        <w:t>переходами</w:t>
      </w:r>
    </w:p>
    <w:p w:rsidR="00890F55" w:rsidRDefault="00890F55" w:rsidP="00890F55">
      <w:pPr>
        <w:spacing w:line="226" w:lineRule="auto"/>
        <w:ind w:firstLine="397"/>
        <w:rPr>
          <w:szCs w:val="22"/>
        </w:rPr>
      </w:pPr>
    </w:p>
    <w:p w:rsidR="00890F55" w:rsidRDefault="00FC0B59" w:rsidP="00FC0B59">
      <w:pPr>
        <w:spacing w:line="226" w:lineRule="auto"/>
        <w:rPr>
          <w:szCs w:val="22"/>
        </w:rPr>
      </w:pPr>
      <w:r>
        <w:rPr>
          <w:szCs w:val="22"/>
        </w:rPr>
        <w:tab/>
      </w:r>
      <w:r w:rsidR="00890F55">
        <w:rPr>
          <w:szCs w:val="22"/>
        </w:rPr>
        <w:t xml:space="preserve">Наличие </w:t>
      </w:r>
      <w:proofErr w:type="gramStart"/>
      <w:r w:rsidR="00890F55">
        <w:rPr>
          <w:szCs w:val="22"/>
        </w:rPr>
        <w:t>ε-</w:t>
      </w:r>
      <w:proofErr w:type="gramEnd"/>
      <w:r w:rsidR="00890F55">
        <w:rPr>
          <w:szCs w:val="22"/>
        </w:rPr>
        <w:t>перехода вносит недетерминированность в фун</w:t>
      </w:r>
      <w:r w:rsidR="00890F55">
        <w:rPr>
          <w:szCs w:val="22"/>
        </w:rPr>
        <w:t>к</w:t>
      </w:r>
      <w:r w:rsidR="00890F55">
        <w:rPr>
          <w:szCs w:val="22"/>
        </w:rPr>
        <w:t>ционирование конечного автомата, поскольку автомат может п</w:t>
      </w:r>
      <w:r w:rsidR="00890F55">
        <w:rPr>
          <w:szCs w:val="22"/>
        </w:rPr>
        <w:t>е</w:t>
      </w:r>
      <w:r w:rsidR="00890F55">
        <w:rPr>
          <w:szCs w:val="22"/>
        </w:rPr>
        <w:t>реходить из состояния в состояние без чтения входного символа.</w:t>
      </w:r>
    </w:p>
    <w:p w:rsidR="00890F55" w:rsidRPr="00364626" w:rsidRDefault="00FC0B59" w:rsidP="00FC0B59">
      <w:pPr>
        <w:spacing w:line="226" w:lineRule="auto"/>
        <w:rPr>
          <w:szCs w:val="22"/>
        </w:rPr>
      </w:pPr>
      <w:r>
        <w:rPr>
          <w:szCs w:val="22"/>
        </w:rPr>
        <w:tab/>
      </w:r>
      <w:r w:rsidR="00890F55">
        <w:rPr>
          <w:szCs w:val="22"/>
        </w:rPr>
        <w:t xml:space="preserve">Пусть состояния </w:t>
      </w:r>
      <w:r w:rsidR="00890F55">
        <w:rPr>
          <w:i/>
          <w:szCs w:val="22"/>
          <w:lang w:val="en-US"/>
        </w:rPr>
        <w:t>k</w:t>
      </w:r>
      <w:r w:rsidR="00890F55" w:rsidRPr="00A708D9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k</w:t>
      </w:r>
      <w:r w:rsidR="00890F55" w:rsidRPr="00662F76">
        <w:rPr>
          <w:szCs w:val="22"/>
          <w:lang w:val="en-US"/>
        </w:rPr>
        <w:sym w:font="Symbol" w:char="F0A2"/>
      </w:r>
      <w:r w:rsidR="00890F55">
        <w:rPr>
          <w:szCs w:val="22"/>
          <w:lang w:val="en-US"/>
        </w:rPr>
        <w:sym w:font="Symbol" w:char="F0CE"/>
      </w:r>
      <w:r w:rsidR="00890F55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K</w:t>
      </w:r>
      <w:r w:rsidR="00890F55">
        <w:rPr>
          <w:szCs w:val="22"/>
        </w:rPr>
        <w:t xml:space="preserve"> такие, что </w:t>
      </w:r>
      <w:r w:rsidR="00890F55">
        <w:rPr>
          <w:i/>
          <w:szCs w:val="22"/>
          <w:lang w:val="en-US"/>
        </w:rPr>
        <w:t>k</w:t>
      </w:r>
      <w:r w:rsidR="00890F55" w:rsidRPr="00662F76">
        <w:rPr>
          <w:szCs w:val="22"/>
          <w:lang w:val="en-US"/>
        </w:rPr>
        <w:sym w:font="Symbol" w:char="F0A2"/>
      </w:r>
      <w:r w:rsidR="00890F55">
        <w:rPr>
          <w:szCs w:val="22"/>
          <w:lang w:val="en-US"/>
        </w:rPr>
        <w:sym w:font="Symbol" w:char="F0CE"/>
      </w:r>
      <w:r w:rsidR="00890F55">
        <w:rPr>
          <w:szCs w:val="22"/>
          <w:lang w:val="en-US"/>
        </w:rPr>
        <w:t> δ </w:t>
      </w:r>
      <w:r w:rsidR="00890F55" w:rsidRPr="00A708D9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A708D9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>
        <w:rPr>
          <w:szCs w:val="22"/>
        </w:rPr>
        <w:t>ε</w:t>
      </w:r>
      <w:r w:rsidR="00890F55" w:rsidRPr="00A708D9">
        <w:rPr>
          <w:szCs w:val="22"/>
        </w:rPr>
        <w:t>)</w:t>
      </w:r>
      <w:r w:rsidR="00890F55">
        <w:rPr>
          <w:szCs w:val="22"/>
        </w:rPr>
        <w:t>, тогда гов</w:t>
      </w:r>
      <w:r w:rsidR="00890F55">
        <w:rPr>
          <w:szCs w:val="22"/>
        </w:rPr>
        <w:t>о</w:t>
      </w:r>
      <w:r w:rsidR="00890F55">
        <w:rPr>
          <w:szCs w:val="22"/>
        </w:rPr>
        <w:t xml:space="preserve">рят, что состояние </w:t>
      </w:r>
      <w:r w:rsidR="00890F55">
        <w:rPr>
          <w:i/>
          <w:szCs w:val="22"/>
          <w:lang w:val="en-US"/>
        </w:rPr>
        <w:t>k</w:t>
      </w:r>
      <w:r w:rsidR="00890F55" w:rsidRPr="00662F76">
        <w:rPr>
          <w:szCs w:val="22"/>
          <w:lang w:val="en-US"/>
        </w:rPr>
        <w:sym w:font="Symbol" w:char="F0A2"/>
      </w:r>
      <w:r w:rsidR="00890F55">
        <w:rPr>
          <w:szCs w:val="22"/>
        </w:rPr>
        <w:t xml:space="preserve"> ε-</w:t>
      </w:r>
      <w:r w:rsidR="00890F55" w:rsidRPr="00890F55">
        <w:rPr>
          <w:i/>
          <w:szCs w:val="22"/>
        </w:rPr>
        <w:t>достижимо</w:t>
      </w:r>
      <w:r w:rsidR="00890F55">
        <w:rPr>
          <w:szCs w:val="22"/>
        </w:rPr>
        <w:t xml:space="preserve"> из состояния </w:t>
      </w:r>
      <w:r w:rsidR="00890F55">
        <w:rPr>
          <w:i/>
          <w:szCs w:val="22"/>
          <w:lang w:val="en-US"/>
        </w:rPr>
        <w:t>k</w:t>
      </w:r>
      <w:r w:rsidR="00890F55">
        <w:rPr>
          <w:szCs w:val="22"/>
        </w:rPr>
        <w:t xml:space="preserve"> и записывают </w:t>
      </w:r>
      <w:r w:rsidR="00890F55" w:rsidRPr="00662F76">
        <w:rPr>
          <w:position w:val="-16"/>
          <w:szCs w:val="22"/>
        </w:rPr>
        <w:object w:dxaOrig="940" w:dyaOrig="380">
          <v:shape id="_x0000_i1064" type="#_x0000_t75" style="width:47.25pt;height:18.75pt" o:ole="">
            <v:imagedata r:id="rId53" o:title=""/>
          </v:shape>
          <o:OLEObject Type="Embed" ProgID="Equation.3" ShapeID="_x0000_i1064" DrawAspect="Content" ObjectID="_1700461972" r:id="rId54"/>
        </w:object>
      </w:r>
      <w:r w:rsidR="00890F55">
        <w:rPr>
          <w:szCs w:val="22"/>
        </w:rPr>
        <w:t>. Таким образом, автомат может в любой момент п</w:t>
      </w:r>
      <w:r w:rsidR="00890F55">
        <w:rPr>
          <w:szCs w:val="22"/>
        </w:rPr>
        <w:t>е</w:t>
      </w:r>
      <w:r w:rsidR="00890F55">
        <w:rPr>
          <w:szCs w:val="22"/>
        </w:rPr>
        <w:t xml:space="preserve">рейти из состояния </w:t>
      </w:r>
      <w:r w:rsidR="00890F55">
        <w:rPr>
          <w:i/>
          <w:szCs w:val="22"/>
          <w:lang w:val="en-US"/>
        </w:rPr>
        <w:t>k</w:t>
      </w:r>
      <w:r w:rsidR="00890F55" w:rsidRPr="00C170D2">
        <w:rPr>
          <w:szCs w:val="22"/>
        </w:rPr>
        <w:t xml:space="preserve"> </w:t>
      </w:r>
      <w:r w:rsidR="00890F55">
        <w:rPr>
          <w:szCs w:val="22"/>
        </w:rPr>
        <w:t xml:space="preserve">в состояние </w:t>
      </w:r>
      <w:r w:rsidR="00890F55">
        <w:rPr>
          <w:i/>
          <w:szCs w:val="22"/>
          <w:lang w:val="en-US"/>
        </w:rPr>
        <w:t>k</w:t>
      </w:r>
      <w:r w:rsidR="00890F55" w:rsidRPr="00662F76">
        <w:rPr>
          <w:szCs w:val="22"/>
          <w:lang w:val="en-US"/>
        </w:rPr>
        <w:sym w:font="Symbol" w:char="F0A2"/>
      </w:r>
      <w:r w:rsidR="00890F55">
        <w:rPr>
          <w:szCs w:val="22"/>
        </w:rPr>
        <w:t xml:space="preserve"> без чтения входного символа. Рассмотрим более широкое понятие </w:t>
      </w:r>
      <w:proofErr w:type="gramStart"/>
      <w:r w:rsidR="00890F55">
        <w:rPr>
          <w:szCs w:val="22"/>
        </w:rPr>
        <w:t>ε-</w:t>
      </w:r>
      <w:proofErr w:type="gramEnd"/>
      <w:r w:rsidR="00890F55">
        <w:rPr>
          <w:szCs w:val="22"/>
        </w:rPr>
        <w:t xml:space="preserve">достижимости, а именно </w:t>
      </w:r>
      <w:r w:rsidR="00890F55" w:rsidRPr="00662F76">
        <w:rPr>
          <w:position w:val="-20"/>
          <w:szCs w:val="22"/>
        </w:rPr>
        <w:object w:dxaOrig="920" w:dyaOrig="480">
          <v:shape id="_x0000_i1065" type="#_x0000_t75" style="width:46.15pt;height:24pt" o:ole="">
            <v:imagedata r:id="rId55" o:title=""/>
          </v:shape>
          <o:OLEObject Type="Embed" ProgID="Equation.3" ShapeID="_x0000_i1065" DrawAspect="Content" ObjectID="_1700461973" r:id="rId56"/>
        </w:object>
      </w:r>
      <w:r w:rsidR="00890F55">
        <w:rPr>
          <w:szCs w:val="22"/>
        </w:rPr>
        <w:t xml:space="preserve">, т. е. </w:t>
      </w:r>
      <w:r w:rsidR="00890F55">
        <w:rPr>
          <w:i/>
          <w:szCs w:val="22"/>
          <w:lang w:val="en-US"/>
        </w:rPr>
        <w:t>k</w:t>
      </w:r>
      <w:r w:rsidR="00890F55" w:rsidRPr="00662F76">
        <w:rPr>
          <w:szCs w:val="22"/>
          <w:lang w:val="en-US"/>
        </w:rPr>
        <w:sym w:font="Symbol" w:char="F0A2"/>
      </w:r>
      <w:r w:rsidR="00890F55">
        <w:rPr>
          <w:szCs w:val="22"/>
        </w:rPr>
        <w:t xml:space="preserve"> ε-достижимо из </w:t>
      </w:r>
      <w:r w:rsidR="00890F55">
        <w:rPr>
          <w:i/>
          <w:szCs w:val="22"/>
          <w:lang w:val="en-US"/>
        </w:rPr>
        <w:t>k</w:t>
      </w:r>
      <w:r w:rsidR="00890F55">
        <w:rPr>
          <w:szCs w:val="22"/>
        </w:rPr>
        <w:t xml:space="preserve">, если существует путь по графу автомата от вершины </w:t>
      </w:r>
      <w:r w:rsidR="00890F55">
        <w:rPr>
          <w:i/>
          <w:szCs w:val="22"/>
          <w:lang w:val="en-US"/>
        </w:rPr>
        <w:t>k</w:t>
      </w:r>
      <w:r w:rsidR="00890F55">
        <w:rPr>
          <w:szCs w:val="22"/>
        </w:rPr>
        <w:t xml:space="preserve"> до </w:t>
      </w:r>
      <w:r w:rsidR="00890F55">
        <w:rPr>
          <w:i/>
          <w:szCs w:val="22"/>
          <w:lang w:val="en-US"/>
        </w:rPr>
        <w:t>k</w:t>
      </w:r>
      <w:r w:rsidR="00890F55" w:rsidRPr="00662F76">
        <w:rPr>
          <w:szCs w:val="22"/>
          <w:lang w:val="en-US"/>
        </w:rPr>
        <w:sym w:font="Symbol" w:char="F0A2"/>
      </w:r>
      <w:r w:rsidR="00890F55">
        <w:rPr>
          <w:szCs w:val="22"/>
        </w:rPr>
        <w:t>, состоящий из дуг, помече</w:t>
      </w:r>
      <w:r w:rsidR="00890F55">
        <w:rPr>
          <w:szCs w:val="22"/>
        </w:rPr>
        <w:t>н</w:t>
      </w:r>
      <w:r w:rsidR="00890F55">
        <w:rPr>
          <w:szCs w:val="22"/>
        </w:rPr>
        <w:t xml:space="preserve">ных символом ε и длиной </w:t>
      </w:r>
      <w:r w:rsidR="00890F55">
        <w:rPr>
          <w:szCs w:val="22"/>
        </w:rPr>
        <w:sym w:font="Symbol" w:char="F0B3"/>
      </w:r>
      <w:r w:rsidR="00890F55">
        <w:rPr>
          <w:szCs w:val="22"/>
        </w:rPr>
        <w:t xml:space="preserve"> 0.</w:t>
      </w:r>
    </w:p>
    <w:p w:rsidR="00890F55" w:rsidRPr="00DA1562" w:rsidRDefault="00FC0B59" w:rsidP="00FC0B59">
      <w:pPr>
        <w:spacing w:line="226" w:lineRule="auto"/>
        <w:rPr>
          <w:szCs w:val="22"/>
        </w:rPr>
      </w:pPr>
      <w:r>
        <w:rPr>
          <w:szCs w:val="22"/>
        </w:rPr>
        <w:tab/>
      </w:r>
      <w:r w:rsidR="00890F55">
        <w:rPr>
          <w:szCs w:val="22"/>
        </w:rPr>
        <w:t xml:space="preserve">Обозначим через </w:t>
      </w:r>
      <w:r w:rsidR="00890F55" w:rsidRPr="00DA1562">
        <w:rPr>
          <w:i/>
          <w:szCs w:val="22"/>
          <w:lang w:val="en-US"/>
        </w:rPr>
        <w:t>R</w:t>
      </w:r>
      <w:r w:rsidR="00890F55" w:rsidRPr="00DA1562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DA1562">
        <w:rPr>
          <w:szCs w:val="22"/>
        </w:rPr>
        <w:t>)</w:t>
      </w:r>
      <w:r w:rsidR="00890F55">
        <w:rPr>
          <w:szCs w:val="22"/>
        </w:rPr>
        <w:t xml:space="preserve"> множество всех состояний, которые </w:t>
      </w:r>
      <w:proofErr w:type="gramStart"/>
      <w:r w:rsidR="00890F55">
        <w:rPr>
          <w:szCs w:val="22"/>
        </w:rPr>
        <w:t>ε-</w:t>
      </w:r>
      <w:proofErr w:type="gramEnd"/>
      <w:r w:rsidR="00890F55">
        <w:rPr>
          <w:szCs w:val="22"/>
        </w:rPr>
        <w:t xml:space="preserve">достижимы из состояния </w:t>
      </w:r>
      <w:r w:rsidR="00890F55">
        <w:rPr>
          <w:i/>
          <w:szCs w:val="22"/>
          <w:lang w:val="en-US"/>
        </w:rPr>
        <w:t>k</w:t>
      </w:r>
      <w:r w:rsidR="00890F55">
        <w:rPr>
          <w:szCs w:val="22"/>
        </w:rPr>
        <w:t>, что формально записывается как</w:t>
      </w:r>
    </w:p>
    <w:p w:rsidR="00890F55" w:rsidRPr="008A4983" w:rsidRDefault="00890F55" w:rsidP="00890F55">
      <w:pPr>
        <w:spacing w:line="226" w:lineRule="auto"/>
        <w:jc w:val="center"/>
        <w:rPr>
          <w:szCs w:val="22"/>
        </w:rPr>
      </w:pPr>
      <w:proofErr w:type="gramStart"/>
      <w:r w:rsidRPr="00DA1562">
        <w:rPr>
          <w:i/>
          <w:szCs w:val="22"/>
          <w:lang w:val="en-US"/>
        </w:rPr>
        <w:t>R</w:t>
      </w:r>
      <w:r w:rsidRPr="00DA1562">
        <w:rPr>
          <w:szCs w:val="22"/>
        </w:rPr>
        <w:t>(</w:t>
      </w:r>
      <w:proofErr w:type="gramEnd"/>
      <w:r>
        <w:rPr>
          <w:i/>
          <w:szCs w:val="22"/>
          <w:lang w:val="en-US"/>
        </w:rPr>
        <w:t>k</w:t>
      </w:r>
      <w:r w:rsidRPr="00DA1562">
        <w:rPr>
          <w:szCs w:val="22"/>
        </w:rPr>
        <w:t xml:space="preserve">) </w:t>
      </w:r>
      <w:r>
        <w:rPr>
          <w:szCs w:val="22"/>
        </w:rPr>
        <w:t>=</w:t>
      </w:r>
      <w:r w:rsidRPr="00DA1562">
        <w:rPr>
          <w:szCs w:val="22"/>
        </w:rPr>
        <w:t xml:space="preserve"> {</w:t>
      </w:r>
      <w:r w:rsidRPr="00DA1562">
        <w:rPr>
          <w:i/>
          <w:szCs w:val="22"/>
        </w:rPr>
        <w:t xml:space="preserve"> </w:t>
      </w:r>
      <w:r>
        <w:rPr>
          <w:i/>
          <w:szCs w:val="22"/>
          <w:lang w:val="en-US"/>
        </w:rPr>
        <w:t>k</w:t>
      </w:r>
      <w:r>
        <w:rPr>
          <w:szCs w:val="22"/>
          <w:lang w:val="en-US"/>
        </w:rPr>
        <w:sym w:font="Symbol" w:char="F0A2"/>
      </w:r>
      <w:r w:rsidRPr="00DA1562">
        <w:rPr>
          <w:szCs w:val="22"/>
        </w:rPr>
        <w:t xml:space="preserve"> | </w:t>
      </w:r>
      <w:r w:rsidRPr="00692F8C">
        <w:rPr>
          <w:position w:val="-20"/>
          <w:szCs w:val="22"/>
        </w:rPr>
        <w:object w:dxaOrig="920" w:dyaOrig="480">
          <v:shape id="_x0000_i1066" type="#_x0000_t75" style="width:45.75pt;height:24pt" o:ole="">
            <v:imagedata r:id="rId57" o:title=""/>
          </v:shape>
          <o:OLEObject Type="Embed" ProgID="Equation.3" ShapeID="_x0000_i1066" DrawAspect="Content" ObjectID="_1700461974" r:id="rId58"/>
        </w:object>
      </w:r>
      <w:r w:rsidRPr="00DA1562">
        <w:rPr>
          <w:szCs w:val="22"/>
        </w:rPr>
        <w:t>}.</w:t>
      </w:r>
    </w:p>
    <w:p w:rsidR="00890F55" w:rsidRPr="00336C9B" w:rsidRDefault="00FC0B59" w:rsidP="00FC0B59">
      <w:pPr>
        <w:spacing w:line="226" w:lineRule="auto"/>
        <w:rPr>
          <w:szCs w:val="22"/>
        </w:rPr>
      </w:pPr>
      <w:r>
        <w:rPr>
          <w:szCs w:val="22"/>
        </w:rPr>
        <w:tab/>
      </w:r>
      <w:r w:rsidR="00890F55">
        <w:rPr>
          <w:szCs w:val="22"/>
        </w:rPr>
        <w:t xml:space="preserve">Следует обратить внимание на то, что </w:t>
      </w:r>
      <w:r w:rsidR="00890F55">
        <w:rPr>
          <w:i/>
          <w:szCs w:val="22"/>
          <w:lang w:val="en-US"/>
        </w:rPr>
        <w:t>k</w:t>
      </w:r>
      <w:r w:rsidR="00890F55" w:rsidRPr="008A2E96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E"/>
      </w:r>
      <w:r w:rsidR="00890F55">
        <w:rPr>
          <w:szCs w:val="22"/>
          <w:lang w:val="en-US"/>
        </w:rPr>
        <w:t> </w:t>
      </w:r>
      <w:r w:rsidR="00890F55" w:rsidRPr="00DA1562">
        <w:rPr>
          <w:i/>
          <w:szCs w:val="22"/>
          <w:lang w:val="en-US"/>
        </w:rPr>
        <w:t>R</w:t>
      </w:r>
      <w:r w:rsidR="00890F55" w:rsidRPr="00DA1562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DA1562">
        <w:rPr>
          <w:szCs w:val="22"/>
        </w:rPr>
        <w:t>)</w:t>
      </w:r>
      <w:r w:rsidR="00890F55">
        <w:rPr>
          <w:szCs w:val="22"/>
        </w:rPr>
        <w:t>.</w:t>
      </w:r>
    </w:p>
    <w:p w:rsidR="00890F55" w:rsidRPr="00DA1562" w:rsidRDefault="00FC0B59" w:rsidP="00FC0B59">
      <w:pPr>
        <w:spacing w:line="226" w:lineRule="auto"/>
        <w:rPr>
          <w:szCs w:val="22"/>
        </w:rPr>
      </w:pPr>
      <w:r>
        <w:rPr>
          <w:szCs w:val="22"/>
        </w:rPr>
        <w:tab/>
      </w:r>
      <w:r w:rsidR="00890F55">
        <w:rPr>
          <w:szCs w:val="22"/>
        </w:rPr>
        <w:t>Расширим это определение</w:t>
      </w:r>
      <w:r w:rsidR="00890F55" w:rsidRPr="00DA1562">
        <w:rPr>
          <w:szCs w:val="22"/>
        </w:rPr>
        <w:t xml:space="preserve"> </w:t>
      </w:r>
      <w:r w:rsidR="00890F55">
        <w:rPr>
          <w:szCs w:val="22"/>
        </w:rPr>
        <w:t>для подмножества</w:t>
      </w:r>
      <w:r w:rsidR="00890F55" w:rsidRPr="00DA1562">
        <w:rPr>
          <w:szCs w:val="22"/>
        </w:rPr>
        <w:t xml:space="preserve"> </w:t>
      </w:r>
      <w:r w:rsidR="00890F55">
        <w:rPr>
          <w:i/>
          <w:szCs w:val="22"/>
          <w:lang w:val="en-US"/>
        </w:rPr>
        <w:t>M</w:t>
      </w:r>
      <w:r w:rsidR="00890F55">
        <w:rPr>
          <w:szCs w:val="22"/>
          <w:lang w:val="en-US"/>
        </w:rPr>
        <w:t> </w:t>
      </w:r>
      <w:r w:rsidR="00890F55">
        <w:rPr>
          <w:szCs w:val="22"/>
        </w:rPr>
        <w:sym w:font="Symbol" w:char="F0CD"/>
      </w:r>
      <w:r w:rsidR="00890F55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K</w:t>
      </w:r>
      <w:r w:rsidR="00890F55">
        <w:rPr>
          <w:szCs w:val="22"/>
        </w:rPr>
        <w:t xml:space="preserve"> сост</w:t>
      </w:r>
      <w:r w:rsidR="00890F55">
        <w:rPr>
          <w:szCs w:val="22"/>
        </w:rPr>
        <w:t>о</w:t>
      </w:r>
      <w:r w:rsidR="00890F55">
        <w:rPr>
          <w:szCs w:val="22"/>
        </w:rPr>
        <w:t xml:space="preserve">яний следующим образом: </w:t>
      </w:r>
      <w:r w:rsidR="00890F55" w:rsidRPr="008A2E96">
        <w:rPr>
          <w:position w:val="-24"/>
          <w:szCs w:val="22"/>
        </w:rPr>
        <w:object w:dxaOrig="1520" w:dyaOrig="460">
          <v:shape id="_x0000_i1067" type="#_x0000_t75" style="width:76.15pt;height:22.9pt" o:ole="">
            <v:imagedata r:id="rId59" o:title=""/>
          </v:shape>
          <o:OLEObject Type="Embed" ProgID="Equation.3" ShapeID="_x0000_i1067" DrawAspect="Content" ObjectID="_1700461975" r:id="rId60"/>
        </w:object>
      </w:r>
      <w:r w:rsidR="00890F55">
        <w:rPr>
          <w:szCs w:val="22"/>
        </w:rPr>
        <w:t>.</w:t>
      </w:r>
    </w:p>
    <w:p w:rsidR="00FC0B59" w:rsidRDefault="00FC0B59" w:rsidP="00FC0B59">
      <w:pPr>
        <w:spacing w:line="226" w:lineRule="auto"/>
        <w:rPr>
          <w:szCs w:val="22"/>
        </w:rPr>
      </w:pPr>
    </w:p>
    <w:p w:rsidR="00890F55" w:rsidRPr="00DA1562" w:rsidRDefault="00FC0B59" w:rsidP="00FC0B59">
      <w:pPr>
        <w:spacing w:line="226" w:lineRule="auto"/>
        <w:rPr>
          <w:szCs w:val="22"/>
        </w:rPr>
      </w:pPr>
      <w:r>
        <w:rPr>
          <w:szCs w:val="22"/>
        </w:rPr>
        <w:lastRenderedPageBreak/>
        <w:tab/>
      </w:r>
      <w:r w:rsidR="00890F55">
        <w:rPr>
          <w:szCs w:val="22"/>
        </w:rPr>
        <w:t xml:space="preserve">Для автомата на </w:t>
      </w:r>
      <w:r>
        <w:rPr>
          <w:szCs w:val="22"/>
        </w:rPr>
        <w:t>рис. 2.1</w:t>
      </w:r>
      <w:r w:rsidR="007A0165">
        <w:rPr>
          <w:szCs w:val="22"/>
        </w:rPr>
        <w:t>4</w:t>
      </w:r>
      <w:r>
        <w:rPr>
          <w:szCs w:val="22"/>
        </w:rPr>
        <w:t xml:space="preserve"> </w:t>
      </w:r>
      <w:r w:rsidR="00890F55">
        <w:rPr>
          <w:szCs w:val="22"/>
        </w:rPr>
        <w:t>имеем</w:t>
      </w:r>
    </w:p>
    <w:p w:rsidR="00890F55" w:rsidRPr="00336C9B" w:rsidRDefault="00890F55" w:rsidP="00890F55">
      <w:pPr>
        <w:spacing w:line="226" w:lineRule="auto"/>
        <w:ind w:firstLine="397"/>
        <w:rPr>
          <w:szCs w:val="22"/>
        </w:rPr>
      </w:pPr>
      <w:proofErr w:type="gramStart"/>
      <w:r w:rsidRPr="00625105">
        <w:rPr>
          <w:i/>
          <w:szCs w:val="22"/>
          <w:lang w:val="en-US"/>
        </w:rPr>
        <w:t>R</w:t>
      </w:r>
      <w:r w:rsidRPr="00215B13">
        <w:rPr>
          <w:szCs w:val="22"/>
        </w:rPr>
        <w:t>(</w:t>
      </w:r>
      <w:proofErr w:type="gramEnd"/>
      <w:r w:rsidRPr="00336C9B">
        <w:rPr>
          <w:szCs w:val="22"/>
        </w:rPr>
        <w:t>1</w:t>
      </w:r>
      <w:r w:rsidRPr="00215B13">
        <w:rPr>
          <w:szCs w:val="22"/>
        </w:rPr>
        <w:t>) = {1, 3, 4}</w:t>
      </w:r>
      <w:r>
        <w:rPr>
          <w:szCs w:val="22"/>
        </w:rPr>
        <w:t>,</w:t>
      </w:r>
      <w:r>
        <w:rPr>
          <w:szCs w:val="22"/>
        </w:rPr>
        <w:tab/>
      </w:r>
      <w:r>
        <w:rPr>
          <w:szCs w:val="22"/>
        </w:rPr>
        <w:tab/>
      </w:r>
      <w:r w:rsidRPr="00625105">
        <w:rPr>
          <w:i/>
          <w:szCs w:val="22"/>
          <w:lang w:val="en-US"/>
        </w:rPr>
        <w:t>R</w:t>
      </w:r>
      <w:r w:rsidRPr="00215B13">
        <w:rPr>
          <w:szCs w:val="22"/>
        </w:rPr>
        <w:t>(</w:t>
      </w:r>
      <w:r>
        <w:rPr>
          <w:szCs w:val="22"/>
        </w:rPr>
        <w:t>4</w:t>
      </w:r>
      <w:r w:rsidRPr="00215B13">
        <w:rPr>
          <w:szCs w:val="22"/>
        </w:rPr>
        <w:t>) = {4}</w:t>
      </w:r>
      <w:r>
        <w:rPr>
          <w:szCs w:val="22"/>
        </w:rPr>
        <w:t>,</w:t>
      </w:r>
    </w:p>
    <w:p w:rsidR="00890F55" w:rsidRPr="00215B13" w:rsidRDefault="00890F55" w:rsidP="00890F55">
      <w:pPr>
        <w:spacing w:line="226" w:lineRule="auto"/>
        <w:ind w:firstLine="397"/>
        <w:rPr>
          <w:szCs w:val="22"/>
        </w:rPr>
      </w:pPr>
      <w:proofErr w:type="gramStart"/>
      <w:r w:rsidRPr="00625105">
        <w:rPr>
          <w:i/>
          <w:szCs w:val="22"/>
          <w:lang w:val="en-US"/>
        </w:rPr>
        <w:t>R</w:t>
      </w:r>
      <w:r w:rsidRPr="00215B13">
        <w:rPr>
          <w:szCs w:val="22"/>
        </w:rPr>
        <w:t>(</w:t>
      </w:r>
      <w:proofErr w:type="gramEnd"/>
      <w:r>
        <w:rPr>
          <w:szCs w:val="22"/>
        </w:rPr>
        <w:t>2</w:t>
      </w:r>
      <w:r w:rsidRPr="00215B13">
        <w:rPr>
          <w:szCs w:val="22"/>
        </w:rPr>
        <w:t>) = {</w:t>
      </w:r>
      <w:r>
        <w:rPr>
          <w:szCs w:val="22"/>
        </w:rPr>
        <w:t>2</w:t>
      </w:r>
      <w:r w:rsidRPr="00215B13">
        <w:rPr>
          <w:szCs w:val="22"/>
        </w:rPr>
        <w:t>}</w:t>
      </w:r>
      <w:r>
        <w:rPr>
          <w:szCs w:val="22"/>
        </w:rPr>
        <w:t>,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625105">
        <w:rPr>
          <w:i/>
          <w:szCs w:val="22"/>
          <w:lang w:val="en-US"/>
        </w:rPr>
        <w:t>R</w:t>
      </w:r>
      <w:r w:rsidRPr="00215B13">
        <w:rPr>
          <w:szCs w:val="22"/>
        </w:rPr>
        <w:t>(</w:t>
      </w:r>
      <w:r>
        <w:rPr>
          <w:szCs w:val="22"/>
        </w:rPr>
        <w:t>5</w:t>
      </w:r>
      <w:r w:rsidRPr="00215B13">
        <w:rPr>
          <w:szCs w:val="22"/>
        </w:rPr>
        <w:t>) = {</w:t>
      </w:r>
      <w:r>
        <w:rPr>
          <w:szCs w:val="22"/>
        </w:rPr>
        <w:t>5</w:t>
      </w:r>
      <w:r w:rsidRPr="00215B13">
        <w:rPr>
          <w:szCs w:val="22"/>
        </w:rPr>
        <w:t>}</w:t>
      </w:r>
      <w:r>
        <w:rPr>
          <w:szCs w:val="22"/>
        </w:rPr>
        <w:t>,</w:t>
      </w:r>
    </w:p>
    <w:p w:rsidR="00890F55" w:rsidRDefault="00890F55" w:rsidP="00890F55">
      <w:pPr>
        <w:spacing w:line="226" w:lineRule="auto"/>
        <w:ind w:firstLine="397"/>
        <w:rPr>
          <w:szCs w:val="22"/>
        </w:rPr>
      </w:pPr>
      <w:proofErr w:type="gramStart"/>
      <w:r w:rsidRPr="00625105">
        <w:rPr>
          <w:i/>
          <w:szCs w:val="22"/>
          <w:lang w:val="en-US"/>
        </w:rPr>
        <w:t>R</w:t>
      </w:r>
      <w:r w:rsidRPr="00215B13">
        <w:rPr>
          <w:szCs w:val="22"/>
        </w:rPr>
        <w:t>(</w:t>
      </w:r>
      <w:proofErr w:type="gramEnd"/>
      <w:r>
        <w:rPr>
          <w:szCs w:val="22"/>
        </w:rPr>
        <w:t>3</w:t>
      </w:r>
      <w:r w:rsidRPr="00215B13">
        <w:rPr>
          <w:szCs w:val="22"/>
        </w:rPr>
        <w:t>) = {3, 4}</w:t>
      </w:r>
      <w:r>
        <w:rPr>
          <w:szCs w:val="22"/>
        </w:rPr>
        <w:t>,</w:t>
      </w:r>
      <w:r>
        <w:rPr>
          <w:szCs w:val="22"/>
        </w:rPr>
        <w:tab/>
      </w:r>
      <w:r>
        <w:rPr>
          <w:szCs w:val="22"/>
        </w:rPr>
        <w:tab/>
      </w:r>
      <w:r w:rsidRPr="00625105">
        <w:rPr>
          <w:i/>
          <w:szCs w:val="22"/>
          <w:lang w:val="en-US"/>
        </w:rPr>
        <w:t>R</w:t>
      </w:r>
      <w:r w:rsidRPr="00215B13">
        <w:rPr>
          <w:szCs w:val="22"/>
        </w:rPr>
        <w:t>(</w:t>
      </w:r>
      <w:r>
        <w:rPr>
          <w:szCs w:val="22"/>
        </w:rPr>
        <w:t>6</w:t>
      </w:r>
      <w:r w:rsidRPr="00215B13">
        <w:rPr>
          <w:szCs w:val="22"/>
        </w:rPr>
        <w:t>) = {</w:t>
      </w:r>
      <w:r>
        <w:rPr>
          <w:szCs w:val="22"/>
        </w:rPr>
        <w:t>6</w:t>
      </w:r>
      <w:r w:rsidRPr="00215B13">
        <w:rPr>
          <w:szCs w:val="22"/>
        </w:rPr>
        <w:t>}</w:t>
      </w:r>
      <w:r>
        <w:rPr>
          <w:szCs w:val="22"/>
        </w:rPr>
        <w:t>,</w:t>
      </w:r>
    </w:p>
    <w:p w:rsidR="00890F55" w:rsidRDefault="00890F55" w:rsidP="00890F55">
      <w:pPr>
        <w:spacing w:line="226" w:lineRule="auto"/>
        <w:ind w:firstLine="397"/>
        <w:rPr>
          <w:szCs w:val="22"/>
        </w:rPr>
      </w:pPr>
      <w:proofErr w:type="gramStart"/>
      <w:r w:rsidRPr="00625105">
        <w:rPr>
          <w:i/>
          <w:szCs w:val="22"/>
          <w:lang w:val="en-US"/>
        </w:rPr>
        <w:t>R</w:t>
      </w:r>
      <w:r w:rsidRPr="00215B13">
        <w:rPr>
          <w:szCs w:val="22"/>
        </w:rPr>
        <w:t>(</w:t>
      </w:r>
      <w:proofErr w:type="gramEnd"/>
      <w:r w:rsidRPr="00215B13">
        <w:rPr>
          <w:szCs w:val="22"/>
        </w:rPr>
        <w:t>{1, 3}) =</w:t>
      </w:r>
      <w:r>
        <w:rPr>
          <w:szCs w:val="22"/>
        </w:rPr>
        <w:t xml:space="preserve"> </w:t>
      </w:r>
      <w:r w:rsidRPr="00625105">
        <w:rPr>
          <w:i/>
          <w:szCs w:val="22"/>
          <w:lang w:val="en-US"/>
        </w:rPr>
        <w:t>R</w:t>
      </w:r>
      <w:r w:rsidRPr="00215B13">
        <w:rPr>
          <w:szCs w:val="22"/>
        </w:rPr>
        <w:t>(</w:t>
      </w:r>
      <w:r w:rsidRPr="00336C9B">
        <w:rPr>
          <w:szCs w:val="22"/>
        </w:rPr>
        <w:t>1</w:t>
      </w:r>
      <w:r w:rsidRPr="00215B13">
        <w:rPr>
          <w:szCs w:val="22"/>
        </w:rPr>
        <w:t>)</w:t>
      </w:r>
      <w:r>
        <w:rPr>
          <w:szCs w:val="22"/>
        </w:rPr>
        <w:t xml:space="preserve"> </w:t>
      </w:r>
      <w:r>
        <w:rPr>
          <w:szCs w:val="22"/>
          <w:lang w:val="en-US"/>
        </w:rPr>
        <w:sym w:font="Symbol" w:char="F0C8"/>
      </w:r>
      <w:r>
        <w:rPr>
          <w:szCs w:val="22"/>
        </w:rPr>
        <w:t xml:space="preserve"> </w:t>
      </w:r>
      <w:r w:rsidRPr="00625105">
        <w:rPr>
          <w:i/>
          <w:szCs w:val="22"/>
          <w:lang w:val="en-US"/>
        </w:rPr>
        <w:t>R</w:t>
      </w:r>
      <w:r w:rsidRPr="00215B13">
        <w:rPr>
          <w:szCs w:val="22"/>
        </w:rPr>
        <w:t>(</w:t>
      </w:r>
      <w:r>
        <w:rPr>
          <w:szCs w:val="22"/>
        </w:rPr>
        <w:t>3</w:t>
      </w:r>
      <w:r w:rsidRPr="00215B13">
        <w:rPr>
          <w:szCs w:val="22"/>
        </w:rPr>
        <w:t>)</w:t>
      </w:r>
      <w:r>
        <w:rPr>
          <w:szCs w:val="22"/>
        </w:rPr>
        <w:t xml:space="preserve"> =</w:t>
      </w:r>
      <w:r w:rsidRPr="00215B13">
        <w:rPr>
          <w:szCs w:val="22"/>
        </w:rPr>
        <w:t xml:space="preserve"> {1, 3, 4}</w:t>
      </w:r>
      <w:r>
        <w:rPr>
          <w:szCs w:val="22"/>
        </w:rPr>
        <w:t>.</w:t>
      </w:r>
    </w:p>
    <w:p w:rsidR="00890F55" w:rsidRPr="001867ED" w:rsidRDefault="00FC0B59" w:rsidP="00FC0B59">
      <w:pPr>
        <w:spacing w:line="226" w:lineRule="auto"/>
        <w:rPr>
          <w:szCs w:val="22"/>
        </w:rPr>
      </w:pPr>
      <w:r>
        <w:rPr>
          <w:szCs w:val="22"/>
        </w:rPr>
        <w:tab/>
      </w:r>
      <w:r w:rsidR="00890F55">
        <w:rPr>
          <w:szCs w:val="22"/>
        </w:rPr>
        <w:t xml:space="preserve">Рассмотрим, как влияет на функционирование автомата наличие </w:t>
      </w:r>
      <w:proofErr w:type="gramStart"/>
      <w:r w:rsidR="00890F55">
        <w:rPr>
          <w:szCs w:val="22"/>
        </w:rPr>
        <w:t>ε-</w:t>
      </w:r>
      <w:proofErr w:type="gramEnd"/>
      <w:r w:rsidR="00890F55">
        <w:rPr>
          <w:szCs w:val="22"/>
        </w:rPr>
        <w:t xml:space="preserve">переходов. Для состояния 1 имеем </w:t>
      </w:r>
      <w:r w:rsidR="00890F55">
        <w:rPr>
          <w:szCs w:val="22"/>
          <w:lang w:val="en-US"/>
        </w:rPr>
        <w:t>δ</w:t>
      </w:r>
      <w:r w:rsidR="00890F55" w:rsidRPr="00A708D9">
        <w:rPr>
          <w:szCs w:val="22"/>
        </w:rPr>
        <w:t>(</w:t>
      </w:r>
      <w:r w:rsidR="00890F55" w:rsidRPr="008007A8">
        <w:rPr>
          <w:szCs w:val="22"/>
        </w:rPr>
        <w:t>1</w:t>
      </w:r>
      <w:r w:rsidR="00890F55" w:rsidRPr="00A708D9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 w:rsidRPr="008007A8">
        <w:rPr>
          <w:i/>
          <w:szCs w:val="22"/>
          <w:lang w:val="en-US"/>
        </w:rPr>
        <w:t>a</w:t>
      </w:r>
      <w:r w:rsidR="00890F55" w:rsidRPr="00A708D9">
        <w:rPr>
          <w:szCs w:val="22"/>
        </w:rPr>
        <w:t>)</w:t>
      </w:r>
      <w:r w:rsidR="00890F55">
        <w:rPr>
          <w:szCs w:val="22"/>
          <w:lang w:val="en-US"/>
        </w:rPr>
        <w:t> </w:t>
      </w:r>
      <w:r w:rsidR="00890F55" w:rsidRPr="008007A8">
        <w:rPr>
          <w:szCs w:val="22"/>
        </w:rPr>
        <w:t>=</w:t>
      </w:r>
      <w:r w:rsidR="00890F55">
        <w:rPr>
          <w:szCs w:val="22"/>
          <w:lang w:val="en-US"/>
        </w:rPr>
        <w:t> </w:t>
      </w:r>
      <w:r w:rsidR="00890F55" w:rsidRPr="008007A8">
        <w:rPr>
          <w:szCs w:val="22"/>
        </w:rPr>
        <w:t>{2}</w:t>
      </w:r>
      <w:r w:rsidR="00890F55">
        <w:rPr>
          <w:szCs w:val="22"/>
        </w:rPr>
        <w:t xml:space="preserve">, т. е. при чтении входного символа </w:t>
      </w:r>
      <w:r w:rsidR="00890F55" w:rsidRPr="008A4983">
        <w:rPr>
          <w:i/>
          <w:szCs w:val="22"/>
          <w:lang w:val="en-US"/>
        </w:rPr>
        <w:t>a</w:t>
      </w:r>
      <w:r w:rsidR="00890F55">
        <w:rPr>
          <w:szCs w:val="22"/>
        </w:rPr>
        <w:t xml:space="preserve"> автомат должен перейти из с</w:t>
      </w:r>
      <w:r w:rsidR="00890F55">
        <w:rPr>
          <w:szCs w:val="22"/>
        </w:rPr>
        <w:t>о</w:t>
      </w:r>
      <w:r w:rsidR="00890F55">
        <w:rPr>
          <w:szCs w:val="22"/>
        </w:rPr>
        <w:t xml:space="preserve">стояния 1 в состояние 2. Однако, поскольку имеются </w:t>
      </w:r>
      <w:proofErr w:type="gramStart"/>
      <w:r w:rsidR="00890F55">
        <w:rPr>
          <w:szCs w:val="22"/>
        </w:rPr>
        <w:t>ε-</w:t>
      </w:r>
      <w:proofErr w:type="gramEnd"/>
      <w:r w:rsidR="00890F55">
        <w:rPr>
          <w:szCs w:val="22"/>
        </w:rPr>
        <w:t>переходы из состояния 1 в состояние 3, а из состояния 3 в состояние 4, а</w:t>
      </w:r>
      <w:r w:rsidR="00890F55">
        <w:rPr>
          <w:szCs w:val="22"/>
        </w:rPr>
        <w:t>в</w:t>
      </w:r>
      <w:r w:rsidR="00890F55">
        <w:rPr>
          <w:szCs w:val="22"/>
        </w:rPr>
        <w:t xml:space="preserve">томат без обработки входного символа мог перейти в любое из этих состояний. Пусть автомат находится в состоянии 4, тогда чтение символа </w:t>
      </w:r>
      <w:r w:rsidR="00890F55" w:rsidRPr="00E36392">
        <w:rPr>
          <w:i/>
          <w:szCs w:val="22"/>
          <w:lang w:val="en-US"/>
        </w:rPr>
        <w:t>a</w:t>
      </w:r>
      <w:r w:rsidR="00890F55">
        <w:rPr>
          <w:szCs w:val="22"/>
        </w:rPr>
        <w:t xml:space="preserve"> может перевести автомат в состояние </w:t>
      </w:r>
      <w:r w:rsidR="00D62777" w:rsidRPr="00D62777">
        <w:rPr>
          <w:szCs w:val="22"/>
        </w:rPr>
        <w:t>4</w:t>
      </w:r>
      <w:r w:rsidR="00890F55">
        <w:rPr>
          <w:szCs w:val="22"/>
        </w:rPr>
        <w:t xml:space="preserve"> или </w:t>
      </w:r>
      <w:r w:rsidR="00D62777" w:rsidRPr="00D62777">
        <w:rPr>
          <w:szCs w:val="22"/>
        </w:rPr>
        <w:t>6</w:t>
      </w:r>
      <w:r w:rsidR="00890F55">
        <w:rPr>
          <w:szCs w:val="22"/>
        </w:rPr>
        <w:t xml:space="preserve">. Таким образом, при чтении символа </w:t>
      </w:r>
      <w:r w:rsidR="00890F55" w:rsidRPr="001867ED">
        <w:rPr>
          <w:i/>
          <w:szCs w:val="22"/>
          <w:lang w:val="en-US"/>
        </w:rPr>
        <w:t>a</w:t>
      </w:r>
      <w:r w:rsidR="00890F55" w:rsidRPr="001867ED">
        <w:rPr>
          <w:szCs w:val="22"/>
        </w:rPr>
        <w:t xml:space="preserve"> </w:t>
      </w:r>
      <w:r w:rsidR="00890F55">
        <w:rPr>
          <w:szCs w:val="22"/>
        </w:rPr>
        <w:t>автомат может перейти из состояния 1 в состояние 2, 4 или 6.</w:t>
      </w:r>
    </w:p>
    <w:p w:rsidR="00890F55" w:rsidRDefault="00FC0B59" w:rsidP="00FC0B59">
      <w:pPr>
        <w:spacing w:line="226" w:lineRule="auto"/>
        <w:rPr>
          <w:szCs w:val="22"/>
        </w:rPr>
      </w:pPr>
      <w:r>
        <w:rPr>
          <w:szCs w:val="22"/>
        </w:rPr>
        <w:tab/>
      </w:r>
      <w:r w:rsidR="00890F55">
        <w:rPr>
          <w:szCs w:val="22"/>
        </w:rPr>
        <w:t xml:space="preserve">Обозначим через </w:t>
      </w:r>
      <w:r w:rsidR="00890F55" w:rsidRPr="00215B13">
        <w:rPr>
          <w:i/>
          <w:szCs w:val="22"/>
          <w:lang w:val="en-US"/>
        </w:rPr>
        <w:t>t</w:t>
      </w:r>
      <w:r w:rsidR="00890F55" w:rsidRPr="00215B13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215B13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 w:rsidRPr="00215B13">
        <w:rPr>
          <w:i/>
          <w:szCs w:val="22"/>
          <w:lang w:val="en-US"/>
        </w:rPr>
        <w:t>a</w:t>
      </w:r>
      <w:r w:rsidR="00890F55" w:rsidRPr="00215B13">
        <w:rPr>
          <w:szCs w:val="22"/>
        </w:rPr>
        <w:t xml:space="preserve">) </w:t>
      </w:r>
      <w:r w:rsidR="00890F55">
        <w:rPr>
          <w:szCs w:val="22"/>
        </w:rPr>
        <w:t xml:space="preserve">множество состояний, которые могут быть достигнуты из состояния </w:t>
      </w:r>
      <w:r w:rsidR="00890F55">
        <w:rPr>
          <w:i/>
          <w:szCs w:val="22"/>
          <w:lang w:val="en-US"/>
        </w:rPr>
        <w:t>k</w:t>
      </w:r>
      <w:r w:rsidR="00890F55" w:rsidRPr="00215B13">
        <w:rPr>
          <w:szCs w:val="22"/>
        </w:rPr>
        <w:t xml:space="preserve"> </w:t>
      </w:r>
      <w:r w:rsidR="00890F55">
        <w:rPr>
          <w:szCs w:val="22"/>
        </w:rPr>
        <w:t>после чтения входного символа</w:t>
      </w:r>
      <w:r>
        <w:rPr>
          <w:szCs w:val="22"/>
        </w:rPr>
        <w:t> </w:t>
      </w:r>
      <w:r w:rsidR="00890F55" w:rsidRPr="00215B13">
        <w:rPr>
          <w:i/>
          <w:szCs w:val="22"/>
          <w:lang w:val="en-US"/>
        </w:rPr>
        <w:t>a</w:t>
      </w:r>
      <w:r w:rsidR="00890F55">
        <w:rPr>
          <w:szCs w:val="22"/>
        </w:rPr>
        <w:t>.</w:t>
      </w:r>
      <w:r w:rsidR="00890F55" w:rsidRPr="00215B13">
        <w:rPr>
          <w:szCs w:val="22"/>
        </w:rPr>
        <w:t xml:space="preserve"> </w:t>
      </w:r>
      <w:r w:rsidR="00890F55">
        <w:rPr>
          <w:szCs w:val="22"/>
        </w:rPr>
        <w:t>Формально оно определяется следующим образом:</w:t>
      </w:r>
    </w:p>
    <w:p w:rsidR="00890F55" w:rsidRPr="008314DD" w:rsidRDefault="00FC0B59" w:rsidP="00FC0B59">
      <w:pPr>
        <w:spacing w:line="226" w:lineRule="auto"/>
        <w:rPr>
          <w:szCs w:val="22"/>
        </w:rPr>
      </w:pPr>
      <w:r>
        <w:rPr>
          <w:i/>
          <w:szCs w:val="22"/>
        </w:rPr>
        <w:tab/>
      </w:r>
      <w:proofErr w:type="gramStart"/>
      <w:r w:rsidR="00890F55" w:rsidRPr="008314DD">
        <w:rPr>
          <w:i/>
          <w:szCs w:val="22"/>
          <w:lang w:val="en-US"/>
        </w:rPr>
        <w:t>t</w:t>
      </w:r>
      <w:r w:rsidR="00890F55" w:rsidRPr="008314DD">
        <w:rPr>
          <w:szCs w:val="22"/>
        </w:rPr>
        <w:t>(</w:t>
      </w:r>
      <w:proofErr w:type="gramEnd"/>
      <w:r w:rsidR="00890F55">
        <w:rPr>
          <w:i/>
          <w:szCs w:val="22"/>
          <w:lang w:val="en-US"/>
        </w:rPr>
        <w:t>k</w:t>
      </w:r>
      <w:r w:rsidR="00890F55" w:rsidRPr="008314DD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>
        <w:rPr>
          <w:szCs w:val="22"/>
        </w:rPr>
        <w:t>ε</w:t>
      </w:r>
      <w:r w:rsidR="00890F55" w:rsidRPr="008314DD">
        <w:rPr>
          <w:szCs w:val="22"/>
        </w:rPr>
        <w:t>)</w:t>
      </w:r>
      <w:r w:rsidR="00890F55">
        <w:rPr>
          <w:szCs w:val="22"/>
          <w:lang w:val="en-US"/>
        </w:rPr>
        <w:t> </w:t>
      </w:r>
      <w:r w:rsidR="00890F55" w:rsidRPr="008314DD">
        <w:rPr>
          <w:szCs w:val="22"/>
        </w:rPr>
        <w:t>=</w:t>
      </w:r>
      <w:r w:rsidR="00890F55">
        <w:rPr>
          <w:szCs w:val="22"/>
          <w:lang w:val="en-US"/>
        </w:rPr>
        <w:t> </w:t>
      </w:r>
      <w:r w:rsidR="00890F55" w:rsidRPr="008314DD">
        <w:rPr>
          <w:i/>
          <w:szCs w:val="22"/>
          <w:lang w:val="en-US"/>
        </w:rPr>
        <w:t>R</w:t>
      </w:r>
      <w:r w:rsidR="00890F55" w:rsidRPr="008314DD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8314DD">
        <w:rPr>
          <w:szCs w:val="22"/>
        </w:rPr>
        <w:t>);</w:t>
      </w:r>
    </w:p>
    <w:p w:rsidR="00890F55" w:rsidRPr="008314DD" w:rsidRDefault="00FC0B59" w:rsidP="00FC0B59">
      <w:pPr>
        <w:spacing w:line="226" w:lineRule="auto"/>
        <w:rPr>
          <w:szCs w:val="22"/>
        </w:rPr>
      </w:pPr>
      <w:r>
        <w:rPr>
          <w:position w:val="-26"/>
          <w:szCs w:val="22"/>
        </w:rPr>
        <w:tab/>
      </w:r>
      <w:r w:rsidR="00890F55" w:rsidRPr="008314DD">
        <w:rPr>
          <w:position w:val="-26"/>
          <w:szCs w:val="22"/>
        </w:rPr>
        <w:object w:dxaOrig="2120" w:dyaOrig="480">
          <v:shape id="_x0000_i1068" type="#_x0000_t75" style="width:106.15pt;height:24pt" o:ole="">
            <v:imagedata r:id="rId61" o:title=""/>
          </v:shape>
          <o:OLEObject Type="Embed" ProgID="Equation.3" ShapeID="_x0000_i1068" DrawAspect="Content" ObjectID="_1700461976" r:id="rId62"/>
        </w:object>
      </w:r>
      <w:r w:rsidR="00890F55" w:rsidRPr="008314DD">
        <w:rPr>
          <w:szCs w:val="22"/>
        </w:rPr>
        <w:t xml:space="preserve"> </w:t>
      </w:r>
      <w:r w:rsidR="00890F55">
        <w:rPr>
          <w:szCs w:val="22"/>
        </w:rPr>
        <w:t xml:space="preserve">для всех </w:t>
      </w:r>
      <w:r w:rsidR="00890F55">
        <w:rPr>
          <w:i/>
          <w:szCs w:val="22"/>
          <w:lang w:val="en-US"/>
        </w:rPr>
        <w:t>k</w:t>
      </w:r>
      <w:r w:rsidR="00890F55" w:rsidRPr="008A2E96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E"/>
      </w:r>
      <w:r w:rsidR="00890F55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K</w:t>
      </w:r>
      <w:r w:rsidR="00890F55" w:rsidRPr="008314DD">
        <w:rPr>
          <w:szCs w:val="22"/>
        </w:rPr>
        <w:t xml:space="preserve">, </w:t>
      </w:r>
      <w:r w:rsidR="00890F55">
        <w:rPr>
          <w:i/>
          <w:szCs w:val="22"/>
          <w:lang w:val="en-US"/>
        </w:rPr>
        <w:t>a</w:t>
      </w:r>
      <w:r w:rsidR="00890F55" w:rsidRPr="008A2E96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E"/>
      </w:r>
      <w:r w:rsidR="00890F55">
        <w:rPr>
          <w:szCs w:val="22"/>
          <w:lang w:val="en-US"/>
        </w:rPr>
        <w:t> </w:t>
      </w:r>
      <w:r w:rsidR="00890F55" w:rsidRPr="008A2E96">
        <w:rPr>
          <w:i/>
          <w:szCs w:val="22"/>
          <w:lang w:val="en-US"/>
        </w:rPr>
        <w:t>T</w:t>
      </w:r>
      <w:r w:rsidR="00890F55" w:rsidRPr="008314DD">
        <w:rPr>
          <w:szCs w:val="22"/>
        </w:rPr>
        <w:t>.</w:t>
      </w:r>
    </w:p>
    <w:p w:rsidR="00890F55" w:rsidRDefault="00FC0B59" w:rsidP="00FC0B59">
      <w:pPr>
        <w:spacing w:line="226" w:lineRule="auto"/>
        <w:rPr>
          <w:szCs w:val="22"/>
        </w:rPr>
      </w:pPr>
      <w:r>
        <w:rPr>
          <w:szCs w:val="22"/>
        </w:rPr>
        <w:tab/>
      </w:r>
      <w:r w:rsidR="00890F55">
        <w:rPr>
          <w:szCs w:val="22"/>
        </w:rPr>
        <w:t>Например, для нашего автомата имеем</w:t>
      </w:r>
    </w:p>
    <w:p w:rsidR="00890F55" w:rsidRPr="008314DD" w:rsidRDefault="00FC0B59" w:rsidP="00FC0B59">
      <w:pPr>
        <w:spacing w:line="226" w:lineRule="auto"/>
        <w:rPr>
          <w:szCs w:val="22"/>
        </w:rPr>
      </w:pPr>
      <w:r>
        <w:rPr>
          <w:i/>
          <w:szCs w:val="22"/>
        </w:rPr>
        <w:tab/>
      </w:r>
      <w:proofErr w:type="gramStart"/>
      <w:r w:rsidR="00890F55" w:rsidRPr="008314DD">
        <w:rPr>
          <w:i/>
          <w:szCs w:val="22"/>
          <w:lang w:val="en-US"/>
        </w:rPr>
        <w:t>t</w:t>
      </w:r>
      <w:r w:rsidR="00890F55" w:rsidRPr="008314DD">
        <w:rPr>
          <w:szCs w:val="22"/>
        </w:rPr>
        <w:t>(</w:t>
      </w:r>
      <w:proofErr w:type="gramEnd"/>
      <w:r w:rsidR="00890F55" w:rsidRPr="004E12B0">
        <w:rPr>
          <w:szCs w:val="22"/>
        </w:rPr>
        <w:t>1</w:t>
      </w:r>
      <w:r w:rsidR="00890F55" w:rsidRPr="008314DD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>
        <w:rPr>
          <w:szCs w:val="22"/>
        </w:rPr>
        <w:t>ε</w:t>
      </w:r>
      <w:r w:rsidR="00890F55" w:rsidRPr="008314DD">
        <w:rPr>
          <w:szCs w:val="22"/>
        </w:rPr>
        <w:t>)</w:t>
      </w:r>
      <w:r w:rsidR="00890F55">
        <w:rPr>
          <w:szCs w:val="22"/>
          <w:lang w:val="en-US"/>
        </w:rPr>
        <w:t> </w:t>
      </w:r>
      <w:r w:rsidR="00890F55" w:rsidRPr="008314DD">
        <w:rPr>
          <w:szCs w:val="22"/>
        </w:rPr>
        <w:t>=</w:t>
      </w:r>
      <w:r w:rsidR="00890F55">
        <w:rPr>
          <w:szCs w:val="22"/>
          <w:lang w:val="en-US"/>
        </w:rPr>
        <w:t> </w:t>
      </w:r>
      <w:r w:rsidR="00890F55" w:rsidRPr="008314DD">
        <w:rPr>
          <w:i/>
          <w:szCs w:val="22"/>
          <w:lang w:val="en-US"/>
        </w:rPr>
        <w:t>R</w:t>
      </w:r>
      <w:r w:rsidR="00890F55" w:rsidRPr="008314DD">
        <w:rPr>
          <w:szCs w:val="22"/>
        </w:rPr>
        <w:t>(</w:t>
      </w:r>
      <w:r w:rsidR="00890F55" w:rsidRPr="004E12B0">
        <w:rPr>
          <w:szCs w:val="22"/>
        </w:rPr>
        <w:t>1</w:t>
      </w:r>
      <w:r w:rsidR="00890F55" w:rsidRPr="008314DD">
        <w:rPr>
          <w:szCs w:val="22"/>
        </w:rPr>
        <w:t>)</w:t>
      </w:r>
      <w:r w:rsidR="00890F55">
        <w:rPr>
          <w:szCs w:val="22"/>
          <w:lang w:val="en-US"/>
        </w:rPr>
        <w:t> </w:t>
      </w:r>
      <w:r w:rsidR="00890F55" w:rsidRPr="008314DD">
        <w:rPr>
          <w:szCs w:val="22"/>
        </w:rPr>
        <w:t>=</w:t>
      </w:r>
      <w:r w:rsidR="00890F55">
        <w:rPr>
          <w:szCs w:val="22"/>
          <w:lang w:val="en-US"/>
        </w:rPr>
        <w:t> </w:t>
      </w:r>
      <w:r w:rsidR="00890F55" w:rsidRPr="00215B13">
        <w:rPr>
          <w:szCs w:val="22"/>
        </w:rPr>
        <w:t>{1, 3, 4}</w:t>
      </w:r>
      <w:r w:rsidR="00890F55" w:rsidRPr="008314DD">
        <w:rPr>
          <w:szCs w:val="22"/>
        </w:rPr>
        <w:t>;</w:t>
      </w:r>
    </w:p>
    <w:p w:rsidR="00890F55" w:rsidRDefault="00FC0B59" w:rsidP="00FC0B59">
      <w:pPr>
        <w:spacing w:line="226" w:lineRule="auto"/>
        <w:rPr>
          <w:szCs w:val="22"/>
        </w:rPr>
      </w:pPr>
      <w:r>
        <w:rPr>
          <w:position w:val="-30"/>
          <w:szCs w:val="22"/>
        </w:rPr>
        <w:tab/>
      </w:r>
      <w:r w:rsidR="00890F55" w:rsidRPr="008968B4">
        <w:rPr>
          <w:position w:val="-30"/>
          <w:szCs w:val="22"/>
        </w:rPr>
        <w:object w:dxaOrig="4880" w:dyaOrig="700">
          <v:shape id="_x0000_i1069" type="#_x0000_t75" style="width:244.5pt;height:34.9pt" o:ole="">
            <v:imagedata r:id="rId63" o:title=""/>
          </v:shape>
          <o:OLEObject Type="Embed" ProgID="Equation.3" ShapeID="_x0000_i1069" DrawAspect="Content" ObjectID="_1700461977" r:id="rId64"/>
        </w:object>
      </w:r>
    </w:p>
    <w:p w:rsidR="00890F55" w:rsidRDefault="00FC0B59" w:rsidP="00FC0B59">
      <w:pPr>
        <w:spacing w:line="226" w:lineRule="auto"/>
        <w:rPr>
          <w:szCs w:val="22"/>
        </w:rPr>
      </w:pPr>
      <w:r>
        <w:rPr>
          <w:position w:val="-26"/>
          <w:szCs w:val="22"/>
        </w:rPr>
        <w:tab/>
      </w:r>
      <w:r w:rsidR="00890F55" w:rsidRPr="008968B4">
        <w:rPr>
          <w:position w:val="-26"/>
          <w:szCs w:val="22"/>
        </w:rPr>
        <w:object w:dxaOrig="4860" w:dyaOrig="480">
          <v:shape id="_x0000_i1070" type="#_x0000_t75" style="width:243.4pt;height:24pt" o:ole="">
            <v:imagedata r:id="rId65" o:title=""/>
          </v:shape>
          <o:OLEObject Type="Embed" ProgID="Equation.3" ShapeID="_x0000_i1070" DrawAspect="Content" ObjectID="_1700461978" r:id="rId66"/>
        </w:object>
      </w:r>
    </w:p>
    <w:p w:rsidR="00890F55" w:rsidRDefault="00FC0B59" w:rsidP="00FC0B59">
      <w:pPr>
        <w:spacing w:line="226" w:lineRule="auto"/>
        <w:rPr>
          <w:szCs w:val="22"/>
        </w:rPr>
      </w:pPr>
      <w:r>
        <w:rPr>
          <w:position w:val="-26"/>
          <w:szCs w:val="22"/>
        </w:rPr>
        <w:tab/>
      </w:r>
      <w:r w:rsidR="00890F55" w:rsidRPr="008968B4">
        <w:rPr>
          <w:position w:val="-26"/>
          <w:szCs w:val="22"/>
        </w:rPr>
        <w:object w:dxaOrig="5020" w:dyaOrig="480">
          <v:shape id="_x0000_i1071" type="#_x0000_t75" style="width:251.65pt;height:24pt" o:ole="">
            <v:imagedata r:id="rId67" o:title=""/>
          </v:shape>
          <o:OLEObject Type="Embed" ProgID="Equation.3" ShapeID="_x0000_i1071" DrawAspect="Content" ObjectID="_1700461979" r:id="rId68"/>
        </w:object>
      </w:r>
    </w:p>
    <w:p w:rsidR="00890F55" w:rsidRPr="00EF29DE" w:rsidRDefault="00FC0B59" w:rsidP="00FC0B59">
      <w:pPr>
        <w:spacing w:line="226" w:lineRule="auto"/>
        <w:rPr>
          <w:szCs w:val="22"/>
        </w:rPr>
      </w:pPr>
      <w:r>
        <w:rPr>
          <w:szCs w:val="22"/>
        </w:rPr>
        <w:tab/>
      </w:r>
      <w:r w:rsidR="00890F55">
        <w:rPr>
          <w:szCs w:val="22"/>
        </w:rPr>
        <w:t xml:space="preserve">Тогда правило построения </w:t>
      </w:r>
      <w:r w:rsidR="0005787D">
        <w:rPr>
          <w:szCs w:val="22"/>
        </w:rPr>
        <w:t>НКА</w:t>
      </w:r>
      <w:r w:rsidR="00890F55">
        <w:rPr>
          <w:szCs w:val="22"/>
        </w:rPr>
        <w:t xml:space="preserve"> без </w:t>
      </w:r>
      <w:proofErr w:type="gramStart"/>
      <w:r w:rsidR="00890F55">
        <w:rPr>
          <w:szCs w:val="22"/>
        </w:rPr>
        <w:t>ε-</w:t>
      </w:r>
      <w:proofErr w:type="gramEnd"/>
      <w:r w:rsidR="00890F55">
        <w:rPr>
          <w:szCs w:val="22"/>
        </w:rPr>
        <w:t xml:space="preserve">переходов </w:t>
      </w:r>
      <w:r w:rsidR="00890F55" w:rsidRPr="00811021">
        <w:rPr>
          <w:i/>
          <w:szCs w:val="22"/>
          <w:lang w:val="en-US"/>
        </w:rPr>
        <w:t>M</w:t>
      </w:r>
      <w:r w:rsidR="00890F55" w:rsidRPr="00811021">
        <w:rPr>
          <w:szCs w:val="22"/>
          <w:vertAlign w:val="superscript"/>
          <w:lang w:val="en-US"/>
        </w:rPr>
        <w:t> </w:t>
      </w:r>
      <w:r w:rsidR="00890F55" w:rsidRPr="00811021">
        <w:rPr>
          <w:szCs w:val="22"/>
          <w:lang w:val="en-US"/>
        </w:rPr>
        <w:sym w:font="Symbol" w:char="F0A2"/>
      </w:r>
      <w:r w:rsidR="00890F55" w:rsidRPr="00811021">
        <w:rPr>
          <w:szCs w:val="22"/>
        </w:rPr>
        <w:t> </w:t>
      </w:r>
      <w:r w:rsidR="00890F55" w:rsidRPr="00EF29DE">
        <w:rPr>
          <w:szCs w:val="22"/>
        </w:rPr>
        <w:t>=</w:t>
      </w:r>
      <w:r w:rsidR="00890F55">
        <w:rPr>
          <w:szCs w:val="22"/>
          <w:lang w:val="en-US"/>
        </w:rPr>
        <w:t> </w:t>
      </w:r>
      <w:r w:rsidR="00890F55" w:rsidRPr="00EF29DE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EF29DE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 w:rsidRPr="008A2E96">
        <w:rPr>
          <w:i/>
          <w:szCs w:val="22"/>
          <w:lang w:val="en-US"/>
        </w:rPr>
        <w:t>T</w:t>
      </w:r>
      <w:r w:rsidR="00890F55" w:rsidRPr="00EF29DE">
        <w:rPr>
          <w:szCs w:val="22"/>
        </w:rPr>
        <w:t>,</w:t>
      </w:r>
      <w:r w:rsidR="00890F55">
        <w:rPr>
          <w:szCs w:val="22"/>
          <w:lang w:val="en-US"/>
        </w:rPr>
        <w:t> δ</w:t>
      </w:r>
      <w:r w:rsidR="00890F55">
        <w:rPr>
          <w:szCs w:val="22"/>
          <w:lang w:val="en-US"/>
        </w:rPr>
        <w:sym w:font="Symbol" w:char="F0A2"/>
      </w:r>
      <w:r w:rsidR="00890F55" w:rsidRPr="00EF29DE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k</w:t>
      </w:r>
      <w:r w:rsidR="00890F55" w:rsidRPr="00EF29DE">
        <w:rPr>
          <w:szCs w:val="22"/>
          <w:vertAlign w:val="subscript"/>
        </w:rPr>
        <w:t>0</w:t>
      </w:r>
      <w:r w:rsidR="00890F55" w:rsidRPr="00EF29DE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 w:rsidRPr="00811021">
        <w:rPr>
          <w:i/>
          <w:szCs w:val="22"/>
          <w:lang w:val="en-US"/>
        </w:rPr>
        <w:t>F</w:t>
      </w:r>
      <w:r w:rsidR="00890F55" w:rsidRPr="00811021">
        <w:rPr>
          <w:szCs w:val="22"/>
          <w:vertAlign w:val="superscript"/>
          <w:lang w:val="en-US"/>
        </w:rPr>
        <w:t> </w:t>
      </w:r>
      <w:r w:rsidR="00890F55">
        <w:rPr>
          <w:szCs w:val="22"/>
          <w:lang w:val="en-US"/>
        </w:rPr>
        <w:sym w:font="Symbol" w:char="F0A2"/>
      </w:r>
      <w:r w:rsidR="00890F55" w:rsidRPr="00EF29DE">
        <w:rPr>
          <w:szCs w:val="22"/>
        </w:rPr>
        <w:t xml:space="preserve">), </w:t>
      </w:r>
      <w:r w:rsidR="00890F55">
        <w:rPr>
          <w:szCs w:val="22"/>
        </w:rPr>
        <w:t xml:space="preserve">эквивалентного </w:t>
      </w:r>
      <w:r w:rsidR="0005787D">
        <w:rPr>
          <w:szCs w:val="22"/>
        </w:rPr>
        <w:t>НКА</w:t>
      </w:r>
      <w:r w:rsidR="00890F55">
        <w:rPr>
          <w:szCs w:val="22"/>
        </w:rPr>
        <w:t xml:space="preserve"> с ε-переходами </w:t>
      </w:r>
      <w:r w:rsidR="00890F55" w:rsidRPr="00811021">
        <w:rPr>
          <w:i/>
          <w:szCs w:val="22"/>
          <w:lang w:val="en-US"/>
        </w:rPr>
        <w:t>M</w:t>
      </w:r>
      <w:r w:rsidR="00890F55" w:rsidRPr="00811021">
        <w:rPr>
          <w:szCs w:val="22"/>
        </w:rPr>
        <w:t> </w:t>
      </w:r>
      <w:r w:rsidR="00890F55" w:rsidRPr="00EF29DE">
        <w:rPr>
          <w:szCs w:val="22"/>
        </w:rPr>
        <w:t>=</w:t>
      </w:r>
      <w:r w:rsidR="00890F55">
        <w:rPr>
          <w:szCs w:val="22"/>
          <w:lang w:val="en-US"/>
        </w:rPr>
        <w:t> </w:t>
      </w:r>
      <w:r w:rsidR="00890F55" w:rsidRPr="00EF29DE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EF29DE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 w:rsidRPr="008A2E96">
        <w:rPr>
          <w:i/>
          <w:szCs w:val="22"/>
          <w:lang w:val="en-US"/>
        </w:rPr>
        <w:t>T</w:t>
      </w:r>
      <w:r w:rsidR="00890F55" w:rsidRPr="00EF29DE">
        <w:rPr>
          <w:szCs w:val="22"/>
        </w:rPr>
        <w:t>,</w:t>
      </w:r>
      <w:r w:rsidR="00890F55">
        <w:rPr>
          <w:szCs w:val="22"/>
          <w:lang w:val="en-US"/>
        </w:rPr>
        <w:t> δ</w:t>
      </w:r>
      <w:r w:rsidR="00890F55" w:rsidRPr="00EF29DE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k</w:t>
      </w:r>
      <w:r w:rsidR="00890F55" w:rsidRPr="00F23202">
        <w:rPr>
          <w:sz w:val="24"/>
          <w:szCs w:val="24"/>
          <w:vertAlign w:val="subscript"/>
        </w:rPr>
        <w:t>0</w:t>
      </w:r>
      <w:r w:rsidR="00890F55" w:rsidRPr="00EF29DE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 w:rsidRPr="00811021">
        <w:rPr>
          <w:i/>
          <w:szCs w:val="22"/>
          <w:lang w:val="en-US"/>
        </w:rPr>
        <w:t>F</w:t>
      </w:r>
      <w:r w:rsidR="00890F55" w:rsidRPr="00EF29DE">
        <w:rPr>
          <w:szCs w:val="22"/>
        </w:rPr>
        <w:t>)</w:t>
      </w:r>
      <w:r w:rsidR="00890F55">
        <w:rPr>
          <w:szCs w:val="22"/>
        </w:rPr>
        <w:t>, заключается в следующем:</w:t>
      </w:r>
    </w:p>
    <w:p w:rsidR="00890F55" w:rsidRPr="00A659FC" w:rsidRDefault="00FC0B59" w:rsidP="00FC0B59">
      <w:pPr>
        <w:spacing w:line="226" w:lineRule="auto"/>
        <w:rPr>
          <w:szCs w:val="22"/>
          <w:lang w:val="en-US"/>
        </w:rPr>
      </w:pPr>
      <w:r>
        <w:rPr>
          <w:szCs w:val="22"/>
        </w:rPr>
        <w:tab/>
      </w:r>
      <w:proofErr w:type="gramStart"/>
      <w:r w:rsidR="00890F55">
        <w:rPr>
          <w:szCs w:val="22"/>
          <w:lang w:val="en-US"/>
        </w:rPr>
        <w:t>δ</w:t>
      </w:r>
      <w:proofErr w:type="gramEnd"/>
      <w:r w:rsidR="00890F55">
        <w:rPr>
          <w:szCs w:val="22"/>
          <w:lang w:val="en-US"/>
        </w:rPr>
        <w:sym w:font="Symbol" w:char="F0A2"/>
      </w:r>
      <w:r w:rsidR="00890F55" w:rsidRPr="00A659FC">
        <w:rPr>
          <w:szCs w:val="22"/>
          <w:lang w:val="en-US"/>
        </w:rPr>
        <w:t>(</w:t>
      </w:r>
      <w:r w:rsidR="00890F55">
        <w:rPr>
          <w:i/>
          <w:szCs w:val="22"/>
          <w:lang w:val="en-US"/>
        </w:rPr>
        <w:t>k</w:t>
      </w:r>
      <w:r w:rsidR="00890F55" w:rsidRPr="00A659FC">
        <w:rPr>
          <w:szCs w:val="22"/>
          <w:lang w:val="en-US"/>
        </w:rPr>
        <w:t>,</w:t>
      </w:r>
      <w:r w:rsidR="00890F55">
        <w:rPr>
          <w:szCs w:val="22"/>
          <w:lang w:val="en-US"/>
        </w:rPr>
        <w:t> </w:t>
      </w:r>
      <w:r w:rsidR="00890F55" w:rsidRPr="008007A8">
        <w:rPr>
          <w:i/>
          <w:szCs w:val="22"/>
          <w:lang w:val="en-US"/>
        </w:rPr>
        <w:t>a</w:t>
      </w:r>
      <w:r w:rsidR="00890F55" w:rsidRPr="00A659FC">
        <w:rPr>
          <w:szCs w:val="22"/>
          <w:lang w:val="en-US"/>
        </w:rPr>
        <w:t>)</w:t>
      </w:r>
      <w:r w:rsidR="00890F55">
        <w:rPr>
          <w:szCs w:val="22"/>
          <w:lang w:val="en-US"/>
        </w:rPr>
        <w:t> </w:t>
      </w:r>
      <w:r w:rsidR="00890F55" w:rsidRPr="00A659FC">
        <w:rPr>
          <w:szCs w:val="22"/>
          <w:lang w:val="en-US"/>
        </w:rPr>
        <w:t>=</w:t>
      </w:r>
      <w:r w:rsidR="00890F55">
        <w:rPr>
          <w:szCs w:val="22"/>
          <w:lang w:val="en-US"/>
        </w:rPr>
        <w:t> </w:t>
      </w:r>
      <w:r w:rsidR="00890F55" w:rsidRPr="00215B13">
        <w:rPr>
          <w:i/>
          <w:szCs w:val="22"/>
          <w:lang w:val="en-US"/>
        </w:rPr>
        <w:t>t</w:t>
      </w:r>
      <w:r w:rsidR="00890F55" w:rsidRPr="00A659FC">
        <w:rPr>
          <w:szCs w:val="22"/>
          <w:lang w:val="en-US"/>
        </w:rPr>
        <w:t>(</w:t>
      </w:r>
      <w:r w:rsidR="00890F55">
        <w:rPr>
          <w:i/>
          <w:szCs w:val="22"/>
          <w:lang w:val="en-US"/>
        </w:rPr>
        <w:t>k</w:t>
      </w:r>
      <w:r w:rsidR="00890F55" w:rsidRPr="00A659FC">
        <w:rPr>
          <w:szCs w:val="22"/>
          <w:lang w:val="en-US"/>
        </w:rPr>
        <w:t>,</w:t>
      </w:r>
      <w:r w:rsidR="00890F55">
        <w:rPr>
          <w:szCs w:val="22"/>
          <w:lang w:val="en-US"/>
        </w:rPr>
        <w:t> </w:t>
      </w:r>
      <w:r w:rsidR="00890F55" w:rsidRPr="00215B13">
        <w:rPr>
          <w:i/>
          <w:szCs w:val="22"/>
          <w:lang w:val="en-US"/>
        </w:rPr>
        <w:t>a</w:t>
      </w:r>
      <w:r w:rsidR="00890F55" w:rsidRPr="00A659FC">
        <w:rPr>
          <w:szCs w:val="22"/>
          <w:lang w:val="en-US"/>
        </w:rPr>
        <w:t>)</w:t>
      </w:r>
      <w:r w:rsidR="00890F55">
        <w:rPr>
          <w:szCs w:val="22"/>
          <w:lang w:val="en-US"/>
        </w:rPr>
        <w:t xml:space="preserve"> </w:t>
      </w:r>
      <w:r w:rsidR="00890F55">
        <w:rPr>
          <w:szCs w:val="22"/>
        </w:rPr>
        <w:t>для</w:t>
      </w:r>
      <w:r w:rsidR="00890F55" w:rsidRPr="00A659FC">
        <w:rPr>
          <w:szCs w:val="22"/>
          <w:lang w:val="en-US"/>
        </w:rPr>
        <w:t xml:space="preserve"> </w:t>
      </w:r>
      <w:r w:rsidR="00890F55">
        <w:rPr>
          <w:szCs w:val="22"/>
        </w:rPr>
        <w:t>всех</w:t>
      </w:r>
      <w:r w:rsidR="00890F55" w:rsidRPr="00A659FC">
        <w:rPr>
          <w:szCs w:val="22"/>
          <w:lang w:val="en-US"/>
        </w:rPr>
        <w:t xml:space="preserve"> </w:t>
      </w:r>
      <w:r w:rsidR="00890F55">
        <w:rPr>
          <w:i/>
          <w:szCs w:val="22"/>
          <w:lang w:val="en-US"/>
        </w:rPr>
        <w:t>k</w:t>
      </w:r>
      <w:r w:rsidR="00890F55" w:rsidRPr="008A2E96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E"/>
      </w:r>
      <w:r w:rsidR="00890F55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K</w:t>
      </w:r>
      <w:r w:rsidR="00890F55" w:rsidRPr="00A659FC">
        <w:rPr>
          <w:szCs w:val="22"/>
          <w:lang w:val="en-US"/>
        </w:rPr>
        <w:t xml:space="preserve">, </w:t>
      </w:r>
      <w:r w:rsidR="00890F55">
        <w:rPr>
          <w:i/>
          <w:szCs w:val="22"/>
          <w:lang w:val="en-US"/>
        </w:rPr>
        <w:t>a</w:t>
      </w:r>
      <w:r w:rsidR="00890F55" w:rsidRPr="008A2E96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E"/>
      </w:r>
      <w:r w:rsidR="00890F55">
        <w:rPr>
          <w:szCs w:val="22"/>
          <w:lang w:val="en-US"/>
        </w:rPr>
        <w:t> </w:t>
      </w:r>
      <w:r w:rsidR="00890F55" w:rsidRPr="008A2E96">
        <w:rPr>
          <w:i/>
          <w:szCs w:val="22"/>
          <w:lang w:val="en-US"/>
        </w:rPr>
        <w:t>T</w:t>
      </w:r>
      <w:r w:rsidR="00890F55">
        <w:rPr>
          <w:szCs w:val="22"/>
          <w:lang w:val="en-US"/>
        </w:rPr>
        <w:t>;</w:t>
      </w:r>
    </w:p>
    <w:p w:rsidR="00890F55" w:rsidRPr="00A659FC" w:rsidRDefault="00FC0B59" w:rsidP="00FC0B59">
      <w:pPr>
        <w:spacing w:line="226" w:lineRule="auto"/>
        <w:rPr>
          <w:szCs w:val="22"/>
        </w:rPr>
      </w:pPr>
      <w:r w:rsidRPr="005F686A">
        <w:rPr>
          <w:i/>
          <w:szCs w:val="22"/>
          <w:lang w:val="en-US"/>
        </w:rPr>
        <w:tab/>
      </w:r>
      <w:r w:rsidR="00890F55" w:rsidRPr="00811021">
        <w:rPr>
          <w:i/>
          <w:szCs w:val="22"/>
          <w:lang w:val="en-US"/>
        </w:rPr>
        <w:t>F</w:t>
      </w:r>
      <w:r w:rsidR="00890F55" w:rsidRPr="00811021">
        <w:rPr>
          <w:szCs w:val="22"/>
          <w:vertAlign w:val="superscript"/>
          <w:lang w:val="en-US"/>
        </w:rPr>
        <w:t> </w:t>
      </w:r>
      <w:r w:rsidR="00890F55">
        <w:rPr>
          <w:szCs w:val="22"/>
          <w:lang w:val="en-US"/>
        </w:rPr>
        <w:sym w:font="Symbol" w:char="F0A2"/>
      </w:r>
      <w:r w:rsidR="00890F55">
        <w:rPr>
          <w:szCs w:val="22"/>
          <w:lang w:val="en-US"/>
        </w:rPr>
        <w:t> </w:t>
      </w:r>
      <w:r w:rsidR="00890F55" w:rsidRPr="00A659FC">
        <w:rPr>
          <w:szCs w:val="22"/>
        </w:rPr>
        <w:t>=</w:t>
      </w:r>
      <w:r w:rsidR="00890F55">
        <w:rPr>
          <w:szCs w:val="22"/>
          <w:lang w:val="en-US"/>
        </w:rPr>
        <w:t> </w:t>
      </w:r>
      <w:r w:rsidR="00890F55" w:rsidRPr="00A659FC">
        <w:rPr>
          <w:i/>
          <w:szCs w:val="22"/>
          <w:lang w:val="en-US"/>
        </w:rPr>
        <w:t>F</w:t>
      </w:r>
      <w:r w:rsidR="00890F55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8"/>
      </w:r>
      <w:r w:rsidR="00890F55">
        <w:rPr>
          <w:szCs w:val="22"/>
          <w:lang w:val="en-US"/>
        </w:rPr>
        <w:t> </w:t>
      </w:r>
      <w:r w:rsidR="00890F55" w:rsidRPr="00A659FC">
        <w:rPr>
          <w:szCs w:val="22"/>
        </w:rPr>
        <w:t>{</w:t>
      </w:r>
      <w:r w:rsidR="00890F55">
        <w:rPr>
          <w:i/>
          <w:szCs w:val="22"/>
          <w:lang w:val="en-US"/>
        </w:rPr>
        <w:t>k</w:t>
      </w:r>
      <w:r w:rsidR="00890F55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E"/>
      </w:r>
      <w:r w:rsidR="00890F55" w:rsidRPr="00A659FC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K</w:t>
      </w:r>
      <w:r w:rsidR="00890F55">
        <w:rPr>
          <w:lang w:val="en-US"/>
        </w:rPr>
        <w:t> </w:t>
      </w:r>
      <w:r w:rsidR="00890F55" w:rsidRPr="00A659FC">
        <w:rPr>
          <w:szCs w:val="22"/>
        </w:rPr>
        <w:t>|</w:t>
      </w:r>
      <w:r w:rsidR="00890F55">
        <w:rPr>
          <w:szCs w:val="22"/>
          <w:lang w:val="en-US"/>
        </w:rPr>
        <w:t> </w:t>
      </w:r>
      <w:proofErr w:type="gramStart"/>
      <w:r w:rsidR="00890F55" w:rsidRPr="00DA1562">
        <w:rPr>
          <w:i/>
          <w:szCs w:val="22"/>
          <w:lang w:val="en-US"/>
        </w:rPr>
        <w:t>R</w:t>
      </w:r>
      <w:r w:rsidR="00890F55" w:rsidRPr="00DA1562">
        <w:rPr>
          <w:szCs w:val="22"/>
        </w:rPr>
        <w:t>(</w:t>
      </w:r>
      <w:proofErr w:type="gramEnd"/>
      <w:r w:rsidR="00890F55">
        <w:rPr>
          <w:i/>
          <w:szCs w:val="22"/>
          <w:lang w:val="en-US"/>
        </w:rPr>
        <w:t>k</w:t>
      </w:r>
      <w:r w:rsidR="00890F55" w:rsidRPr="00DA1562">
        <w:rPr>
          <w:szCs w:val="22"/>
        </w:rPr>
        <w:t>)</w:t>
      </w:r>
      <w:r w:rsidR="00890F55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7"/>
      </w:r>
      <w:r w:rsidR="00890F55">
        <w:rPr>
          <w:szCs w:val="22"/>
          <w:lang w:val="en-US"/>
        </w:rPr>
        <w:t> </w:t>
      </w:r>
      <w:r w:rsidR="00890F55" w:rsidRPr="00A659FC">
        <w:rPr>
          <w:i/>
          <w:szCs w:val="22"/>
          <w:lang w:val="en-US"/>
        </w:rPr>
        <w:t>F</w:t>
      </w:r>
      <w:r w:rsidR="00890F55">
        <w:rPr>
          <w:szCs w:val="22"/>
          <w:lang w:val="en-US"/>
        </w:rPr>
        <w:t> </w:t>
      </w:r>
      <w:r w:rsidR="00890F55" w:rsidRPr="00A659FC">
        <w:rPr>
          <w:szCs w:val="22"/>
        </w:rPr>
        <w:t>≠</w:t>
      </w:r>
      <w:r w:rsidR="00890F55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6"/>
      </w:r>
      <w:r w:rsidR="00890F55" w:rsidRPr="00A659FC">
        <w:rPr>
          <w:szCs w:val="22"/>
        </w:rPr>
        <w:t>}</w:t>
      </w:r>
      <w:r w:rsidR="00890F55">
        <w:rPr>
          <w:szCs w:val="22"/>
        </w:rPr>
        <w:t xml:space="preserve">, т. е. к множеству конечных состояний добавляются состояния </w:t>
      </w:r>
      <w:r w:rsidR="00890F55">
        <w:rPr>
          <w:i/>
          <w:szCs w:val="22"/>
          <w:lang w:val="en-US"/>
        </w:rPr>
        <w:t>k</w:t>
      </w:r>
      <w:r w:rsidR="00890F55">
        <w:rPr>
          <w:szCs w:val="22"/>
        </w:rPr>
        <w:t xml:space="preserve">, для которых в их множества ε-достижимых состояний </w:t>
      </w:r>
      <w:r w:rsidR="00890F55" w:rsidRPr="00DA1562">
        <w:rPr>
          <w:i/>
          <w:szCs w:val="22"/>
          <w:lang w:val="en-US"/>
        </w:rPr>
        <w:t>R</w:t>
      </w:r>
      <w:r w:rsidR="00890F55" w:rsidRPr="00DA1562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DA1562">
        <w:rPr>
          <w:szCs w:val="22"/>
        </w:rPr>
        <w:t>)</w:t>
      </w:r>
      <w:r w:rsidR="00890F55">
        <w:rPr>
          <w:szCs w:val="22"/>
        </w:rPr>
        <w:t xml:space="preserve"> входят конечные состояния и</w:t>
      </w:r>
      <w:r w:rsidR="00890F55">
        <w:rPr>
          <w:szCs w:val="22"/>
        </w:rPr>
        <w:t>с</w:t>
      </w:r>
      <w:r w:rsidR="00890F55">
        <w:rPr>
          <w:szCs w:val="22"/>
        </w:rPr>
        <w:t>ходного автомата.</w:t>
      </w:r>
    </w:p>
    <w:p w:rsidR="0005787D" w:rsidRDefault="0005787D" w:rsidP="00FC0B59">
      <w:pPr>
        <w:spacing w:line="226" w:lineRule="auto"/>
        <w:rPr>
          <w:szCs w:val="22"/>
        </w:rPr>
      </w:pPr>
    </w:p>
    <w:p w:rsidR="0005787D" w:rsidRDefault="0005787D" w:rsidP="00FC0B59">
      <w:pPr>
        <w:spacing w:line="226" w:lineRule="auto"/>
        <w:rPr>
          <w:szCs w:val="22"/>
        </w:rPr>
      </w:pPr>
    </w:p>
    <w:p w:rsidR="00890F55" w:rsidRPr="0005787D" w:rsidRDefault="00FC0B59" w:rsidP="00FC0B59">
      <w:pPr>
        <w:spacing w:line="226" w:lineRule="auto"/>
        <w:rPr>
          <w:szCs w:val="22"/>
        </w:rPr>
      </w:pPr>
      <w:r>
        <w:rPr>
          <w:szCs w:val="22"/>
        </w:rPr>
        <w:lastRenderedPageBreak/>
        <w:tab/>
      </w:r>
      <w:r w:rsidR="00890F55">
        <w:rPr>
          <w:szCs w:val="22"/>
        </w:rPr>
        <w:t xml:space="preserve">Построим автомат без </w:t>
      </w:r>
      <w:proofErr w:type="gramStart"/>
      <w:r w:rsidR="00890F55">
        <w:rPr>
          <w:szCs w:val="22"/>
        </w:rPr>
        <w:t>ε-</w:t>
      </w:r>
      <w:proofErr w:type="gramEnd"/>
      <w:r w:rsidR="00890F55">
        <w:rPr>
          <w:szCs w:val="22"/>
        </w:rPr>
        <w:t xml:space="preserve">переходов, эквивалентный автомату </w:t>
      </w:r>
      <w:r w:rsidR="0005787D">
        <w:rPr>
          <w:szCs w:val="22"/>
        </w:rPr>
        <w:t>на рис. 2.1</w:t>
      </w:r>
      <w:r w:rsidR="007A0165">
        <w:rPr>
          <w:szCs w:val="22"/>
        </w:rPr>
        <w:t>4</w:t>
      </w:r>
      <w:r w:rsidR="00890F55">
        <w:rPr>
          <w:szCs w:val="22"/>
        </w:rPr>
        <w:t xml:space="preserve">. Это удобно делать по таблице переходов автомата, представленной </w:t>
      </w:r>
      <w:r w:rsidR="007A0165">
        <w:rPr>
          <w:szCs w:val="22"/>
        </w:rPr>
        <w:t>на рис</w:t>
      </w:r>
      <w:r w:rsidR="0005787D">
        <w:rPr>
          <w:szCs w:val="22"/>
        </w:rPr>
        <w:t>. 2.</w:t>
      </w:r>
      <w:r w:rsidR="007A0165">
        <w:rPr>
          <w:szCs w:val="22"/>
        </w:rPr>
        <w:t>15</w:t>
      </w:r>
      <w:r w:rsidR="00890F55">
        <w:rPr>
          <w:szCs w:val="22"/>
        </w:rPr>
        <w:t xml:space="preserve"> (</w:t>
      </w:r>
      <w:r w:rsidR="00FB1D1F">
        <w:rPr>
          <w:szCs w:val="22"/>
        </w:rPr>
        <w:t>для</w:t>
      </w:r>
      <w:r w:rsidR="00890F55">
        <w:rPr>
          <w:szCs w:val="22"/>
        </w:rPr>
        <w:t xml:space="preserve"> выделен</w:t>
      </w:r>
      <w:r w:rsidR="00FB1D1F">
        <w:rPr>
          <w:szCs w:val="22"/>
        </w:rPr>
        <w:t>ия</w:t>
      </w:r>
      <w:r w:rsidR="00890F55">
        <w:rPr>
          <w:szCs w:val="22"/>
        </w:rPr>
        <w:t xml:space="preserve"> конечное состояние</w:t>
      </w:r>
      <w:r w:rsidR="0005787D">
        <w:t xml:space="preserve"> заключ</w:t>
      </w:r>
      <w:r w:rsidR="00FB1D1F">
        <w:t>ено</w:t>
      </w:r>
      <w:r w:rsidR="0005787D">
        <w:t xml:space="preserve"> в квадратные скобки</w:t>
      </w:r>
      <w:r w:rsidR="00FB1D1F">
        <w:t>)</w:t>
      </w:r>
      <w:r w:rsidR="0005787D">
        <w:t>.</w:t>
      </w:r>
    </w:p>
    <w:p w:rsidR="00890F55" w:rsidRPr="00283F8D" w:rsidRDefault="00890F55" w:rsidP="007A0165">
      <w:pPr>
        <w:pStyle w:val="a5"/>
        <w:keepNext/>
        <w:spacing w:before="0"/>
        <w:rPr>
          <w:szCs w:val="18"/>
        </w:rPr>
      </w:pPr>
    </w:p>
    <w:tbl>
      <w:tblPr>
        <w:tblStyle w:val="a9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870"/>
        <w:gridCol w:w="908"/>
        <w:gridCol w:w="871"/>
        <w:gridCol w:w="871"/>
        <w:gridCol w:w="871"/>
        <w:gridCol w:w="871"/>
        <w:gridCol w:w="871"/>
      </w:tblGrid>
      <w:tr w:rsidR="00890F55" w:rsidRPr="00FC2E84" w:rsidTr="00B22665">
        <w:trPr>
          <w:jc w:val="center"/>
        </w:trPr>
        <w:tc>
          <w:tcPr>
            <w:tcW w:w="870" w:type="dxa"/>
            <w:vMerge w:val="restart"/>
            <w:vAlign w:val="center"/>
          </w:tcPr>
          <w:p w:rsidR="00890F55" w:rsidRPr="0005787D" w:rsidRDefault="00890F55" w:rsidP="00B226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Вход</w:t>
            </w:r>
          </w:p>
          <w:p w:rsidR="00890F55" w:rsidRPr="0005787D" w:rsidRDefault="00890F55" w:rsidP="00B22665">
            <w:pPr>
              <w:jc w:val="center"/>
              <w:rPr>
                <w:sz w:val="20"/>
              </w:rPr>
            </w:pPr>
            <w:r w:rsidRPr="0005787D">
              <w:rPr>
                <w:sz w:val="20"/>
              </w:rPr>
              <w:t>(</w:t>
            </w:r>
            <w:r w:rsidRPr="00FC2E84">
              <w:rPr>
                <w:i/>
                <w:sz w:val="20"/>
                <w:lang w:val="en-US"/>
              </w:rPr>
              <w:t>T</w:t>
            </w:r>
            <w:r w:rsidRPr="0005787D">
              <w:rPr>
                <w:sz w:val="20"/>
              </w:rPr>
              <w:t>)</w:t>
            </w:r>
          </w:p>
        </w:tc>
        <w:tc>
          <w:tcPr>
            <w:tcW w:w="5263" w:type="dxa"/>
            <w:gridSpan w:val="6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Состояния (</w:t>
            </w:r>
            <w:r w:rsidRPr="00FC2E84">
              <w:rPr>
                <w:i/>
                <w:sz w:val="20"/>
                <w:lang w:val="en-US"/>
              </w:rPr>
              <w:t>K</w:t>
            </w:r>
            <w:r>
              <w:rPr>
                <w:sz w:val="20"/>
              </w:rPr>
              <w:t>)</w:t>
            </w:r>
          </w:p>
        </w:tc>
      </w:tr>
      <w:tr w:rsidR="00890F55" w:rsidRPr="00FC2E84" w:rsidTr="00B22665">
        <w:trPr>
          <w:jc w:val="center"/>
        </w:trPr>
        <w:tc>
          <w:tcPr>
            <w:tcW w:w="870" w:type="dxa"/>
            <w:vMerge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</w:p>
        </w:tc>
        <w:tc>
          <w:tcPr>
            <w:tcW w:w="908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</w:rPr>
              <w:t>1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</w:rPr>
              <w:t>2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</w:rPr>
              <w:t>3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</w:rPr>
              <w:t>4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</w:rPr>
              <w:t>5</w:t>
            </w:r>
          </w:p>
        </w:tc>
        <w:tc>
          <w:tcPr>
            <w:tcW w:w="871" w:type="dxa"/>
            <w:vAlign w:val="center"/>
          </w:tcPr>
          <w:p w:rsidR="00890F55" w:rsidRPr="0005787D" w:rsidRDefault="0005787D" w:rsidP="00B226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  <w:r w:rsidR="00890F55" w:rsidRPr="0005787D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]</w:t>
            </w:r>
          </w:p>
        </w:tc>
      </w:tr>
      <w:tr w:rsidR="00890F55" w:rsidRPr="00FC2E84" w:rsidTr="00B22665">
        <w:trPr>
          <w:jc w:val="center"/>
        </w:trPr>
        <w:tc>
          <w:tcPr>
            <w:tcW w:w="870" w:type="dxa"/>
            <w:vAlign w:val="center"/>
          </w:tcPr>
          <w:p w:rsidR="00890F55" w:rsidRPr="0005787D" w:rsidRDefault="00890F55" w:rsidP="00B22665">
            <w:pPr>
              <w:jc w:val="center"/>
              <w:rPr>
                <w:i/>
                <w:sz w:val="20"/>
              </w:rPr>
            </w:pPr>
            <w:r w:rsidRPr="00FC2E84">
              <w:rPr>
                <w:i/>
                <w:sz w:val="20"/>
                <w:lang w:val="en-US"/>
              </w:rPr>
              <w:t>a</w:t>
            </w:r>
          </w:p>
        </w:tc>
        <w:tc>
          <w:tcPr>
            <w:tcW w:w="908" w:type="dxa"/>
            <w:vAlign w:val="center"/>
          </w:tcPr>
          <w:p w:rsidR="00890F55" w:rsidRPr="0005787D" w:rsidRDefault="00890F55" w:rsidP="00B22665">
            <w:pPr>
              <w:jc w:val="center"/>
              <w:rPr>
                <w:sz w:val="20"/>
              </w:rPr>
            </w:pPr>
            <w:r w:rsidRPr="0005787D">
              <w:rPr>
                <w:sz w:val="20"/>
              </w:rPr>
              <w:t>{2}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05787D">
              <w:rPr>
                <w:sz w:val="20"/>
              </w:rPr>
              <w:t>{4,</w:t>
            </w:r>
            <w:r w:rsidRPr="00FC2E84">
              <w:rPr>
                <w:sz w:val="20"/>
                <w:lang w:val="en-US"/>
              </w:rPr>
              <w:t> </w:t>
            </w:r>
            <w:r w:rsidRPr="0005787D">
              <w:rPr>
                <w:sz w:val="20"/>
              </w:rPr>
              <w:t>6}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</w:tr>
      <w:tr w:rsidR="00890F55" w:rsidRPr="00FC2E84" w:rsidTr="00B22665">
        <w:trPr>
          <w:jc w:val="center"/>
        </w:trPr>
        <w:tc>
          <w:tcPr>
            <w:tcW w:w="870" w:type="dxa"/>
            <w:vAlign w:val="center"/>
          </w:tcPr>
          <w:p w:rsidR="00890F55" w:rsidRPr="0005787D" w:rsidRDefault="00890F55" w:rsidP="00B22665">
            <w:pPr>
              <w:jc w:val="center"/>
              <w:rPr>
                <w:i/>
                <w:sz w:val="20"/>
              </w:rPr>
            </w:pPr>
            <w:r w:rsidRPr="00FC2E84">
              <w:rPr>
                <w:i/>
                <w:sz w:val="20"/>
                <w:lang w:val="en-US"/>
              </w:rPr>
              <w:t>b</w:t>
            </w:r>
          </w:p>
        </w:tc>
        <w:tc>
          <w:tcPr>
            <w:tcW w:w="908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05787D">
              <w:rPr>
                <w:sz w:val="20"/>
              </w:rPr>
              <w:t>{4}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05787D">
              <w:rPr>
                <w:sz w:val="20"/>
              </w:rPr>
              <w:t>{5}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</w:tr>
      <w:tr w:rsidR="00890F55" w:rsidRPr="00FC2E84" w:rsidTr="00B22665">
        <w:trPr>
          <w:jc w:val="center"/>
        </w:trPr>
        <w:tc>
          <w:tcPr>
            <w:tcW w:w="870" w:type="dxa"/>
            <w:vAlign w:val="center"/>
          </w:tcPr>
          <w:p w:rsidR="00890F55" w:rsidRPr="0005787D" w:rsidRDefault="00890F55" w:rsidP="00B22665">
            <w:pPr>
              <w:jc w:val="center"/>
              <w:rPr>
                <w:i/>
                <w:sz w:val="20"/>
              </w:rPr>
            </w:pPr>
            <w:r w:rsidRPr="00FC2E84">
              <w:rPr>
                <w:i/>
                <w:sz w:val="20"/>
                <w:lang w:val="en-US"/>
              </w:rPr>
              <w:t>c</w:t>
            </w:r>
          </w:p>
        </w:tc>
        <w:tc>
          <w:tcPr>
            <w:tcW w:w="908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05787D">
              <w:rPr>
                <w:sz w:val="20"/>
              </w:rPr>
              <w:t>{3}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05787D">
              <w:rPr>
                <w:sz w:val="20"/>
              </w:rPr>
              <w:t>{4}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</w:tr>
      <w:tr w:rsidR="00890F55" w:rsidRPr="00FC2E84" w:rsidTr="00B22665">
        <w:trPr>
          <w:jc w:val="center"/>
        </w:trPr>
        <w:tc>
          <w:tcPr>
            <w:tcW w:w="870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</w:rPr>
              <w:t>ε</w:t>
            </w:r>
          </w:p>
        </w:tc>
        <w:tc>
          <w:tcPr>
            <w:tcW w:w="908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05787D">
              <w:rPr>
                <w:sz w:val="20"/>
              </w:rPr>
              <w:t>{3}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05787D">
              <w:rPr>
                <w:sz w:val="20"/>
              </w:rPr>
              <w:t>{4}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</w:tr>
      <w:tr w:rsidR="00890F55" w:rsidRPr="00FC2E84" w:rsidTr="00B22665">
        <w:trPr>
          <w:jc w:val="center"/>
        </w:trPr>
        <w:tc>
          <w:tcPr>
            <w:tcW w:w="870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i/>
                <w:sz w:val="20"/>
                <w:lang w:val="en-US"/>
              </w:rPr>
              <w:t>R</w:t>
            </w:r>
            <w:r w:rsidRPr="00FC2E84">
              <w:rPr>
                <w:sz w:val="20"/>
              </w:rPr>
              <w:t>(</w:t>
            </w:r>
            <w:r w:rsidRPr="00FC2E84">
              <w:rPr>
                <w:i/>
                <w:sz w:val="20"/>
                <w:lang w:val="en-US"/>
              </w:rPr>
              <w:t>k</w:t>
            </w:r>
            <w:r w:rsidRPr="00FC2E84">
              <w:rPr>
                <w:sz w:val="20"/>
              </w:rPr>
              <w:t>)</w:t>
            </w:r>
          </w:p>
        </w:tc>
        <w:tc>
          <w:tcPr>
            <w:tcW w:w="908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05787D">
              <w:rPr>
                <w:sz w:val="20"/>
              </w:rPr>
              <w:t>{1,</w:t>
            </w:r>
            <w:r w:rsidRPr="00FC2E84">
              <w:rPr>
                <w:sz w:val="20"/>
                <w:lang w:val="en-US"/>
              </w:rPr>
              <w:t> </w:t>
            </w:r>
            <w:r w:rsidRPr="0005787D">
              <w:rPr>
                <w:sz w:val="20"/>
              </w:rPr>
              <w:t>3</w:t>
            </w:r>
            <w:r w:rsidRPr="00FC2E84">
              <w:rPr>
                <w:sz w:val="20"/>
                <w:lang w:val="en-US"/>
              </w:rPr>
              <w:t>, 4}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t>{2}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t>{3, 4}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t>{4}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t>{5}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7A0165">
            <w:pPr>
              <w:keepNext/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t>{</w:t>
            </w:r>
            <w:r w:rsidR="0005787D">
              <w:rPr>
                <w:sz w:val="20"/>
                <w:lang w:val="en-US"/>
              </w:rPr>
              <w:t>[</w:t>
            </w:r>
            <w:r w:rsidRPr="0005787D">
              <w:rPr>
                <w:sz w:val="20"/>
                <w:lang w:val="en-US"/>
              </w:rPr>
              <w:t>6</w:t>
            </w:r>
            <w:r w:rsidR="0005787D">
              <w:rPr>
                <w:sz w:val="20"/>
                <w:lang w:val="en-US"/>
              </w:rPr>
              <w:t>]</w:t>
            </w:r>
            <w:r w:rsidRPr="00FC2E84">
              <w:rPr>
                <w:sz w:val="20"/>
                <w:lang w:val="en-US"/>
              </w:rPr>
              <w:t>}</w:t>
            </w:r>
          </w:p>
        </w:tc>
      </w:tr>
    </w:tbl>
    <w:p w:rsidR="00890F55" w:rsidRDefault="007A0165" w:rsidP="007A0165">
      <w:pPr>
        <w:pStyle w:val="a5"/>
        <w:rPr>
          <w:szCs w:val="22"/>
        </w:rPr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15</w:t>
      </w:r>
      <w:r w:rsidR="003D610C">
        <w:rPr>
          <w:noProof/>
        </w:rPr>
        <w:fldChar w:fldCharType="end"/>
      </w:r>
      <w:r>
        <w:t xml:space="preserve">. </w:t>
      </w:r>
      <w:r w:rsidRPr="00283F8D">
        <w:rPr>
          <w:szCs w:val="18"/>
        </w:rPr>
        <w:t xml:space="preserve">Таблица переходов НКА, дополненная строкой для </w:t>
      </w:r>
      <w:r w:rsidRPr="00283F8D">
        <w:rPr>
          <w:i/>
          <w:szCs w:val="18"/>
          <w:lang w:val="en-US"/>
        </w:rPr>
        <w:t>R</w:t>
      </w:r>
      <w:r w:rsidRPr="00283F8D">
        <w:rPr>
          <w:szCs w:val="18"/>
        </w:rPr>
        <w:t>(</w:t>
      </w:r>
      <w:r w:rsidRPr="00283F8D">
        <w:rPr>
          <w:i/>
          <w:szCs w:val="18"/>
          <w:lang w:val="en-US"/>
        </w:rPr>
        <w:t>k</w:t>
      </w:r>
      <w:r w:rsidRPr="00283F8D">
        <w:rPr>
          <w:szCs w:val="18"/>
        </w:rPr>
        <w:t>)</w:t>
      </w:r>
    </w:p>
    <w:p w:rsidR="007A0165" w:rsidRDefault="007A0165" w:rsidP="00FC0B59">
      <w:pPr>
        <w:spacing w:line="226" w:lineRule="auto"/>
        <w:rPr>
          <w:szCs w:val="22"/>
        </w:rPr>
      </w:pPr>
    </w:p>
    <w:p w:rsidR="00890F55" w:rsidRDefault="00FC0B59" w:rsidP="00FC0B59">
      <w:pPr>
        <w:spacing w:line="226" w:lineRule="auto"/>
        <w:rPr>
          <w:szCs w:val="22"/>
        </w:rPr>
      </w:pPr>
      <w:r>
        <w:rPr>
          <w:szCs w:val="22"/>
        </w:rPr>
        <w:tab/>
      </w:r>
      <w:r w:rsidR="00890F55">
        <w:rPr>
          <w:szCs w:val="22"/>
        </w:rPr>
        <w:t xml:space="preserve">Множества </w:t>
      </w:r>
      <w:r w:rsidR="00890F55" w:rsidRPr="00DA1562">
        <w:rPr>
          <w:i/>
          <w:szCs w:val="22"/>
          <w:lang w:val="en-US"/>
        </w:rPr>
        <w:t>R</w:t>
      </w:r>
      <w:r w:rsidR="00890F55" w:rsidRPr="00DA1562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DA1562">
        <w:rPr>
          <w:szCs w:val="22"/>
        </w:rPr>
        <w:t>)</w:t>
      </w:r>
      <w:r w:rsidR="00890F55">
        <w:rPr>
          <w:szCs w:val="22"/>
        </w:rPr>
        <w:t xml:space="preserve"> легко можно вычислить транзитивно по строке ε. Например, при вычислении </w:t>
      </w:r>
      <w:r w:rsidR="00890F55" w:rsidRPr="00DA1562">
        <w:rPr>
          <w:i/>
          <w:szCs w:val="22"/>
          <w:lang w:val="en-US"/>
        </w:rPr>
        <w:t>R</w:t>
      </w:r>
      <w:r w:rsidR="00890F55" w:rsidRPr="00DA1562">
        <w:rPr>
          <w:szCs w:val="22"/>
        </w:rPr>
        <w:t>(</w:t>
      </w:r>
      <w:r w:rsidR="00890F55" w:rsidRPr="004836EE">
        <w:rPr>
          <w:szCs w:val="22"/>
        </w:rPr>
        <w:t>1</w:t>
      </w:r>
      <w:r w:rsidR="00890F55" w:rsidRPr="00DA1562">
        <w:rPr>
          <w:szCs w:val="22"/>
        </w:rPr>
        <w:t>)</w:t>
      </w:r>
      <w:r w:rsidR="00890F55">
        <w:rPr>
          <w:szCs w:val="22"/>
        </w:rPr>
        <w:t xml:space="preserve"> само состояние 1 сразу включается в это множество. В строке ε для состояния 1 имеем состояние 3, которое добавляется в </w:t>
      </w:r>
      <w:r w:rsidR="00890F55" w:rsidRPr="00DA1562">
        <w:rPr>
          <w:i/>
          <w:szCs w:val="22"/>
          <w:lang w:val="en-US"/>
        </w:rPr>
        <w:t>R</w:t>
      </w:r>
      <w:r w:rsidR="00890F55" w:rsidRPr="00DA1562">
        <w:rPr>
          <w:szCs w:val="22"/>
        </w:rPr>
        <w:t>(</w:t>
      </w:r>
      <w:r w:rsidR="00890F55" w:rsidRPr="004836EE">
        <w:rPr>
          <w:szCs w:val="22"/>
        </w:rPr>
        <w:t>1</w:t>
      </w:r>
      <w:r w:rsidR="00890F55" w:rsidRPr="00DA1562">
        <w:rPr>
          <w:szCs w:val="22"/>
        </w:rPr>
        <w:t>)</w:t>
      </w:r>
      <w:r w:rsidR="00890F55">
        <w:rPr>
          <w:szCs w:val="22"/>
        </w:rPr>
        <w:t>. В строке ε для состо</w:t>
      </w:r>
      <w:r w:rsidR="00890F55">
        <w:rPr>
          <w:szCs w:val="22"/>
        </w:rPr>
        <w:t>я</w:t>
      </w:r>
      <w:r w:rsidR="00890F55">
        <w:rPr>
          <w:szCs w:val="22"/>
        </w:rPr>
        <w:t xml:space="preserve">ния 3 имеем состояние 4, которое также добавляется в </w:t>
      </w:r>
      <w:r w:rsidR="00890F55" w:rsidRPr="00DA1562">
        <w:rPr>
          <w:i/>
          <w:szCs w:val="22"/>
          <w:lang w:val="en-US"/>
        </w:rPr>
        <w:t>R</w:t>
      </w:r>
      <w:r w:rsidR="00890F55" w:rsidRPr="00DA1562">
        <w:rPr>
          <w:szCs w:val="22"/>
        </w:rPr>
        <w:t>(</w:t>
      </w:r>
      <w:r w:rsidR="00890F55" w:rsidRPr="004836EE">
        <w:rPr>
          <w:szCs w:val="22"/>
        </w:rPr>
        <w:t>1</w:t>
      </w:r>
      <w:r w:rsidR="00890F55" w:rsidRPr="00DA1562">
        <w:rPr>
          <w:szCs w:val="22"/>
        </w:rPr>
        <w:t>)</w:t>
      </w:r>
      <w:r w:rsidR="00890F55">
        <w:rPr>
          <w:szCs w:val="22"/>
        </w:rPr>
        <w:t xml:space="preserve">. В строке ε для состояния 4 содержится </w:t>
      </w:r>
      <w:r w:rsidR="00890F55">
        <w:rPr>
          <w:szCs w:val="22"/>
          <w:lang w:val="en-US"/>
        </w:rPr>
        <w:sym w:font="Symbol" w:char="F0C6"/>
      </w:r>
      <w:r w:rsidR="00890F55">
        <w:rPr>
          <w:szCs w:val="22"/>
        </w:rPr>
        <w:t xml:space="preserve">, следовательно, процесс вычисления </w:t>
      </w:r>
      <w:r w:rsidR="00890F55" w:rsidRPr="00625105">
        <w:rPr>
          <w:i/>
          <w:szCs w:val="22"/>
          <w:lang w:val="en-US"/>
        </w:rPr>
        <w:t>R</w:t>
      </w:r>
      <w:r w:rsidR="00890F55" w:rsidRPr="00215B13">
        <w:rPr>
          <w:szCs w:val="22"/>
        </w:rPr>
        <w:t>(</w:t>
      </w:r>
      <w:r w:rsidR="00890F55" w:rsidRPr="00336C9B">
        <w:rPr>
          <w:szCs w:val="22"/>
        </w:rPr>
        <w:t>1</w:t>
      </w:r>
      <w:r w:rsidR="00890F55" w:rsidRPr="00215B13">
        <w:rPr>
          <w:szCs w:val="22"/>
        </w:rPr>
        <w:t>)</w:t>
      </w:r>
      <w:r w:rsidR="00890F55">
        <w:rPr>
          <w:szCs w:val="22"/>
        </w:rPr>
        <w:t> </w:t>
      </w:r>
      <w:r w:rsidR="00890F55" w:rsidRPr="00215B13">
        <w:rPr>
          <w:szCs w:val="22"/>
        </w:rPr>
        <w:t>=</w:t>
      </w:r>
      <w:r w:rsidR="00890F55">
        <w:rPr>
          <w:szCs w:val="22"/>
        </w:rPr>
        <w:t> </w:t>
      </w:r>
      <w:r w:rsidR="00890F55" w:rsidRPr="00215B13">
        <w:rPr>
          <w:szCs w:val="22"/>
        </w:rPr>
        <w:t>{1,</w:t>
      </w:r>
      <w:r w:rsidR="00890F55">
        <w:rPr>
          <w:szCs w:val="22"/>
        </w:rPr>
        <w:t> </w:t>
      </w:r>
      <w:r w:rsidR="00890F55" w:rsidRPr="00215B13">
        <w:rPr>
          <w:szCs w:val="22"/>
        </w:rPr>
        <w:t>3,</w:t>
      </w:r>
      <w:r w:rsidR="00890F55">
        <w:rPr>
          <w:szCs w:val="22"/>
        </w:rPr>
        <w:t> </w:t>
      </w:r>
      <w:r w:rsidR="00890F55" w:rsidRPr="00215B13">
        <w:rPr>
          <w:szCs w:val="22"/>
        </w:rPr>
        <w:t>4}</w:t>
      </w:r>
      <w:r w:rsidR="00890F55">
        <w:rPr>
          <w:szCs w:val="22"/>
        </w:rPr>
        <w:t xml:space="preserve"> завершен.</w:t>
      </w:r>
    </w:p>
    <w:p w:rsidR="00890F55" w:rsidRDefault="00FC0B59" w:rsidP="00FC0B59">
      <w:pPr>
        <w:spacing w:line="226" w:lineRule="auto"/>
        <w:rPr>
          <w:szCs w:val="22"/>
        </w:rPr>
      </w:pPr>
      <w:r>
        <w:rPr>
          <w:szCs w:val="22"/>
        </w:rPr>
        <w:tab/>
      </w:r>
      <w:r w:rsidR="00890F55">
        <w:rPr>
          <w:szCs w:val="22"/>
        </w:rPr>
        <w:t xml:space="preserve">После вычисления множеств </w:t>
      </w:r>
      <w:r w:rsidR="00890F55" w:rsidRPr="00DA1562">
        <w:rPr>
          <w:i/>
          <w:szCs w:val="22"/>
          <w:lang w:val="en-US"/>
        </w:rPr>
        <w:t>R</w:t>
      </w:r>
      <w:r w:rsidR="00890F55" w:rsidRPr="00DA1562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DA1562">
        <w:rPr>
          <w:szCs w:val="22"/>
        </w:rPr>
        <w:t>)</w:t>
      </w:r>
      <w:r w:rsidR="00890F55">
        <w:rPr>
          <w:szCs w:val="22"/>
        </w:rPr>
        <w:t xml:space="preserve"> для всех состояний </w:t>
      </w:r>
      <w:r w:rsidR="00890F55">
        <w:rPr>
          <w:i/>
          <w:szCs w:val="22"/>
          <w:lang w:val="en-US"/>
        </w:rPr>
        <w:t>k</w:t>
      </w:r>
      <w:r w:rsidR="00890F55" w:rsidRPr="008A2E96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E"/>
      </w:r>
      <w:r w:rsidR="00890F55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K</w:t>
      </w:r>
      <w:r w:rsidR="00890F55">
        <w:rPr>
          <w:szCs w:val="22"/>
        </w:rPr>
        <w:t xml:space="preserve"> легко можно вычислить множества </w:t>
      </w:r>
      <w:r w:rsidR="00890F55" w:rsidRPr="00215B13">
        <w:rPr>
          <w:i/>
          <w:szCs w:val="22"/>
          <w:lang w:val="en-US"/>
        </w:rPr>
        <w:t>t</w:t>
      </w:r>
      <w:r w:rsidR="00890F55" w:rsidRPr="00215B13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215B13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 w:rsidRPr="00215B13">
        <w:rPr>
          <w:i/>
          <w:szCs w:val="22"/>
          <w:lang w:val="en-US"/>
        </w:rPr>
        <w:t>a</w:t>
      </w:r>
      <w:r w:rsidR="00890F55" w:rsidRPr="00215B13">
        <w:rPr>
          <w:szCs w:val="22"/>
        </w:rPr>
        <w:t>)</w:t>
      </w:r>
      <w:r w:rsidR="00890F55">
        <w:rPr>
          <w:szCs w:val="22"/>
        </w:rPr>
        <w:t>. Рассмотрим состо</w:t>
      </w:r>
      <w:r w:rsidR="00890F55">
        <w:rPr>
          <w:szCs w:val="22"/>
        </w:rPr>
        <w:t>я</w:t>
      </w:r>
      <w:r w:rsidR="00890F55">
        <w:rPr>
          <w:szCs w:val="22"/>
        </w:rPr>
        <w:t>ние</w:t>
      </w:r>
      <w:r w:rsidR="00FB1D1F">
        <w:rPr>
          <w:szCs w:val="22"/>
        </w:rPr>
        <w:t> </w:t>
      </w:r>
      <w:r w:rsidR="00890F55">
        <w:rPr>
          <w:i/>
          <w:szCs w:val="22"/>
          <w:lang w:val="en-US"/>
        </w:rPr>
        <w:t>k</w:t>
      </w:r>
      <w:r w:rsidR="00890F55">
        <w:rPr>
          <w:szCs w:val="22"/>
        </w:rPr>
        <w:t xml:space="preserve">. Сначала для каждого состояния из </w:t>
      </w:r>
      <w:r w:rsidR="00890F55" w:rsidRPr="00DA1562">
        <w:rPr>
          <w:i/>
          <w:szCs w:val="22"/>
          <w:lang w:val="en-US"/>
        </w:rPr>
        <w:t>R</w:t>
      </w:r>
      <w:r w:rsidR="00890F55" w:rsidRPr="00DA1562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DA1562">
        <w:rPr>
          <w:szCs w:val="22"/>
        </w:rPr>
        <w:t>)</w:t>
      </w:r>
      <w:r w:rsidR="00890F55">
        <w:rPr>
          <w:szCs w:val="22"/>
        </w:rPr>
        <w:t xml:space="preserve"> по таблице перех</w:t>
      </w:r>
      <w:r w:rsidR="00890F55">
        <w:rPr>
          <w:szCs w:val="22"/>
        </w:rPr>
        <w:t>о</w:t>
      </w:r>
      <w:r w:rsidR="00890F55">
        <w:rPr>
          <w:szCs w:val="22"/>
        </w:rPr>
        <w:t>дов определяется множество состояний, в которые может пере</w:t>
      </w:r>
      <w:r w:rsidR="00890F55">
        <w:rPr>
          <w:szCs w:val="22"/>
        </w:rPr>
        <w:t>й</w:t>
      </w:r>
      <w:r w:rsidR="00890F55">
        <w:rPr>
          <w:szCs w:val="22"/>
        </w:rPr>
        <w:t xml:space="preserve">ти автомат при чтении символа </w:t>
      </w:r>
      <w:r w:rsidR="00890F55" w:rsidRPr="00254DF1">
        <w:rPr>
          <w:i/>
          <w:szCs w:val="22"/>
          <w:lang w:val="en-US"/>
        </w:rPr>
        <w:t>a</w:t>
      </w:r>
      <w:r w:rsidR="00890F55">
        <w:rPr>
          <w:szCs w:val="22"/>
        </w:rPr>
        <w:t>. Затем выполняется объедин</w:t>
      </w:r>
      <w:r w:rsidR="00890F55">
        <w:rPr>
          <w:szCs w:val="22"/>
        </w:rPr>
        <w:t>е</w:t>
      </w:r>
      <w:r w:rsidR="00890F55">
        <w:rPr>
          <w:szCs w:val="22"/>
        </w:rPr>
        <w:t xml:space="preserve">ние всех множеств </w:t>
      </w:r>
      <w:r w:rsidR="00890F55" w:rsidRPr="00DA1562">
        <w:rPr>
          <w:i/>
          <w:szCs w:val="22"/>
          <w:lang w:val="en-US"/>
        </w:rPr>
        <w:t>R</w:t>
      </w:r>
      <w:r w:rsidR="00890F55" w:rsidRPr="00DA1562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DA1562">
        <w:rPr>
          <w:szCs w:val="22"/>
        </w:rPr>
        <w:t>)</w:t>
      </w:r>
      <w:r w:rsidR="00890F55">
        <w:rPr>
          <w:szCs w:val="22"/>
        </w:rPr>
        <w:t>, содержащихся в столбцах, соответств</w:t>
      </w:r>
      <w:r w:rsidR="00890F55">
        <w:rPr>
          <w:szCs w:val="22"/>
        </w:rPr>
        <w:t>у</w:t>
      </w:r>
      <w:r w:rsidR="00890F55">
        <w:rPr>
          <w:szCs w:val="22"/>
        </w:rPr>
        <w:t xml:space="preserve">ющих найденным состояниям. В результате будет получено множество </w:t>
      </w:r>
      <w:r w:rsidR="00890F55" w:rsidRPr="00215B13">
        <w:rPr>
          <w:i/>
          <w:szCs w:val="22"/>
          <w:lang w:val="en-US"/>
        </w:rPr>
        <w:t>t</w:t>
      </w:r>
      <w:r w:rsidR="00890F55" w:rsidRPr="00215B13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215B13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 w:rsidRPr="00215B13">
        <w:rPr>
          <w:i/>
          <w:szCs w:val="22"/>
          <w:lang w:val="en-US"/>
        </w:rPr>
        <w:t>a</w:t>
      </w:r>
      <w:r w:rsidR="00890F55" w:rsidRPr="00215B13">
        <w:rPr>
          <w:szCs w:val="22"/>
        </w:rPr>
        <w:t>)</w:t>
      </w:r>
      <w:r w:rsidR="00890F55">
        <w:rPr>
          <w:szCs w:val="22"/>
        </w:rPr>
        <w:t xml:space="preserve">. Рассмотрим вычисление множеств </w:t>
      </w:r>
      <w:r w:rsidR="00890F55" w:rsidRPr="00215B13">
        <w:rPr>
          <w:i/>
          <w:szCs w:val="22"/>
          <w:lang w:val="en-US"/>
        </w:rPr>
        <w:t>t</w:t>
      </w:r>
      <w:r w:rsidR="00890F55" w:rsidRPr="00215B13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215B13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 w:rsidRPr="00215B13">
        <w:rPr>
          <w:i/>
          <w:szCs w:val="22"/>
          <w:lang w:val="en-US"/>
        </w:rPr>
        <w:t>a</w:t>
      </w:r>
      <w:r w:rsidR="00890F55" w:rsidRPr="00215B13">
        <w:rPr>
          <w:szCs w:val="22"/>
        </w:rPr>
        <w:t>)</w:t>
      </w:r>
      <w:r w:rsidR="00890F55">
        <w:rPr>
          <w:szCs w:val="22"/>
        </w:rPr>
        <w:t xml:space="preserve"> на примере состояния 1 при чтении символа </w:t>
      </w:r>
      <w:r w:rsidR="00890F55" w:rsidRPr="003F20DF">
        <w:rPr>
          <w:i/>
          <w:szCs w:val="22"/>
          <w:lang w:val="en-US"/>
        </w:rPr>
        <w:t>c</w:t>
      </w:r>
      <w:r w:rsidR="00890F55">
        <w:rPr>
          <w:szCs w:val="22"/>
        </w:rPr>
        <w:t xml:space="preserve">, т. е. вычислим </w:t>
      </w:r>
      <w:r w:rsidR="00890F55" w:rsidRPr="00215B13">
        <w:rPr>
          <w:i/>
          <w:szCs w:val="22"/>
          <w:lang w:val="en-US"/>
        </w:rPr>
        <w:t>t</w:t>
      </w:r>
      <w:r w:rsidR="00890F55" w:rsidRPr="00215B13">
        <w:rPr>
          <w:szCs w:val="22"/>
        </w:rPr>
        <w:t>(</w:t>
      </w:r>
      <w:r w:rsidR="00890F55">
        <w:rPr>
          <w:szCs w:val="22"/>
        </w:rPr>
        <w:t>1</w:t>
      </w:r>
      <w:r w:rsidR="00890F55" w:rsidRPr="00215B13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c</w:t>
      </w:r>
      <w:r w:rsidR="00890F55" w:rsidRPr="00215B13">
        <w:rPr>
          <w:szCs w:val="22"/>
        </w:rPr>
        <w:t>)</w:t>
      </w:r>
      <w:r w:rsidR="00890F55">
        <w:rPr>
          <w:szCs w:val="22"/>
        </w:rPr>
        <w:t xml:space="preserve">. Поскольку </w:t>
      </w:r>
      <w:r w:rsidR="00890F55" w:rsidRPr="00625105">
        <w:rPr>
          <w:i/>
          <w:szCs w:val="22"/>
          <w:lang w:val="en-US"/>
        </w:rPr>
        <w:t>R</w:t>
      </w:r>
      <w:r w:rsidR="00890F55" w:rsidRPr="00215B13">
        <w:rPr>
          <w:szCs w:val="22"/>
        </w:rPr>
        <w:t>(</w:t>
      </w:r>
      <w:r w:rsidR="00890F55">
        <w:rPr>
          <w:szCs w:val="22"/>
        </w:rPr>
        <w:t>1</w:t>
      </w:r>
      <w:r w:rsidR="00890F55" w:rsidRPr="00215B13">
        <w:rPr>
          <w:szCs w:val="22"/>
        </w:rPr>
        <w:t>)</w:t>
      </w:r>
      <w:r w:rsidR="00890F55">
        <w:rPr>
          <w:szCs w:val="22"/>
          <w:lang w:val="en-US"/>
        </w:rPr>
        <w:t> </w:t>
      </w:r>
      <w:r w:rsidR="00890F55" w:rsidRPr="00215B13">
        <w:rPr>
          <w:szCs w:val="22"/>
        </w:rPr>
        <w:t>=</w:t>
      </w:r>
      <w:r w:rsidR="00890F55">
        <w:rPr>
          <w:szCs w:val="22"/>
          <w:lang w:val="en-US"/>
        </w:rPr>
        <w:t> </w:t>
      </w:r>
      <w:r w:rsidR="00890F55" w:rsidRPr="00215B13">
        <w:rPr>
          <w:szCs w:val="22"/>
        </w:rPr>
        <w:t>{</w:t>
      </w:r>
      <w:r w:rsidR="00890F55">
        <w:rPr>
          <w:szCs w:val="22"/>
        </w:rPr>
        <w:t>1</w:t>
      </w:r>
      <w:r w:rsidR="00890F55" w:rsidRPr="00E87182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 w:rsidRPr="00215B13">
        <w:rPr>
          <w:szCs w:val="22"/>
        </w:rPr>
        <w:t>3,</w:t>
      </w:r>
      <w:r w:rsidR="00890F55">
        <w:rPr>
          <w:szCs w:val="22"/>
          <w:lang w:val="en-US"/>
        </w:rPr>
        <w:t> </w:t>
      </w:r>
      <w:r w:rsidR="00890F55" w:rsidRPr="00215B13">
        <w:rPr>
          <w:szCs w:val="22"/>
        </w:rPr>
        <w:t>4}</w:t>
      </w:r>
      <w:r w:rsidR="00890F55">
        <w:rPr>
          <w:szCs w:val="22"/>
        </w:rPr>
        <w:t>, согласно определению</w:t>
      </w:r>
    </w:p>
    <w:p w:rsidR="00890F55" w:rsidRPr="00254DF1" w:rsidRDefault="00FB1D1F" w:rsidP="00FB1D1F">
      <w:pPr>
        <w:spacing w:line="226" w:lineRule="auto"/>
        <w:rPr>
          <w:szCs w:val="22"/>
        </w:rPr>
      </w:pPr>
      <w:r w:rsidRPr="005F686A">
        <w:rPr>
          <w:i/>
          <w:szCs w:val="22"/>
        </w:rPr>
        <w:tab/>
      </w:r>
      <w:r w:rsidR="00890F55" w:rsidRPr="00215B13">
        <w:rPr>
          <w:i/>
          <w:szCs w:val="22"/>
          <w:lang w:val="en-US"/>
        </w:rPr>
        <w:t>t</w:t>
      </w:r>
      <w:r w:rsidR="00890F55" w:rsidRPr="00254DF1">
        <w:rPr>
          <w:szCs w:val="22"/>
        </w:rPr>
        <w:t>(1,</w:t>
      </w:r>
      <w:r w:rsidR="00890F55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c</w:t>
      </w:r>
      <w:r w:rsidR="00890F55" w:rsidRPr="00254DF1">
        <w:rPr>
          <w:szCs w:val="22"/>
        </w:rPr>
        <w:t>)</w:t>
      </w:r>
      <w:r w:rsidR="00890F55" w:rsidRPr="00C616F8">
        <w:rPr>
          <w:szCs w:val="22"/>
          <w:lang w:val="en-US"/>
        </w:rPr>
        <w:t> </w:t>
      </w:r>
      <w:r w:rsidR="00890F55" w:rsidRPr="00254DF1">
        <w:rPr>
          <w:szCs w:val="22"/>
        </w:rPr>
        <w:t>=</w:t>
      </w:r>
      <w:r w:rsidR="00890F55" w:rsidRPr="00C616F8">
        <w:rPr>
          <w:szCs w:val="22"/>
          <w:lang w:val="en-US"/>
        </w:rPr>
        <w:t> </w:t>
      </w:r>
      <w:r w:rsidR="00890F55" w:rsidRPr="00625105">
        <w:rPr>
          <w:i/>
          <w:szCs w:val="22"/>
          <w:lang w:val="en-US"/>
        </w:rPr>
        <w:t>R</w:t>
      </w:r>
      <w:r w:rsidR="00890F55" w:rsidRPr="00254DF1">
        <w:rPr>
          <w:szCs w:val="22"/>
        </w:rPr>
        <w:t>(</w:t>
      </w:r>
      <w:r w:rsidR="00890F55">
        <w:rPr>
          <w:szCs w:val="22"/>
          <w:lang w:val="en-US"/>
        </w:rPr>
        <w:t>δ</w:t>
      </w:r>
      <w:r w:rsidR="00890F55" w:rsidRPr="00254DF1">
        <w:rPr>
          <w:szCs w:val="22"/>
        </w:rPr>
        <w:t>(1,</w:t>
      </w:r>
      <w:r w:rsidR="00890F55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c</w:t>
      </w:r>
      <w:r w:rsidR="00890F55" w:rsidRPr="00254DF1">
        <w:rPr>
          <w:szCs w:val="22"/>
        </w:rPr>
        <w:t>))</w:t>
      </w:r>
      <w:r w:rsidR="00890F55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8"/>
      </w:r>
      <w:r w:rsidR="00890F55">
        <w:rPr>
          <w:szCs w:val="22"/>
          <w:lang w:val="en-US"/>
        </w:rPr>
        <w:t> </w:t>
      </w:r>
      <w:r w:rsidR="00890F55" w:rsidRPr="00625105">
        <w:rPr>
          <w:i/>
          <w:szCs w:val="22"/>
          <w:lang w:val="en-US"/>
        </w:rPr>
        <w:t>R</w:t>
      </w:r>
      <w:r w:rsidR="00890F55" w:rsidRPr="00254DF1">
        <w:rPr>
          <w:szCs w:val="22"/>
        </w:rPr>
        <w:t>(</w:t>
      </w:r>
      <w:r w:rsidR="00890F55">
        <w:rPr>
          <w:szCs w:val="22"/>
          <w:lang w:val="en-US"/>
        </w:rPr>
        <w:t>δ</w:t>
      </w:r>
      <w:r w:rsidR="00890F55" w:rsidRPr="00254DF1">
        <w:rPr>
          <w:szCs w:val="22"/>
        </w:rPr>
        <w:t>(3,</w:t>
      </w:r>
      <w:r w:rsidR="00890F55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c</w:t>
      </w:r>
      <w:r w:rsidR="00890F55" w:rsidRPr="00254DF1">
        <w:rPr>
          <w:szCs w:val="22"/>
        </w:rPr>
        <w:t>))</w:t>
      </w:r>
      <w:r w:rsidR="00890F55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8"/>
      </w:r>
      <w:r w:rsidR="00890F55">
        <w:rPr>
          <w:szCs w:val="22"/>
          <w:lang w:val="en-US"/>
        </w:rPr>
        <w:t> </w:t>
      </w:r>
      <w:r w:rsidR="00890F55" w:rsidRPr="00625105">
        <w:rPr>
          <w:i/>
          <w:szCs w:val="22"/>
          <w:lang w:val="en-US"/>
        </w:rPr>
        <w:t>R</w:t>
      </w:r>
      <w:r w:rsidR="00890F55" w:rsidRPr="00254DF1">
        <w:rPr>
          <w:szCs w:val="22"/>
        </w:rPr>
        <w:t>(</w:t>
      </w:r>
      <w:r w:rsidR="00890F55">
        <w:rPr>
          <w:szCs w:val="22"/>
          <w:lang w:val="en-US"/>
        </w:rPr>
        <w:t>δ</w:t>
      </w:r>
      <w:r w:rsidR="00890F55" w:rsidRPr="00254DF1">
        <w:rPr>
          <w:szCs w:val="22"/>
        </w:rPr>
        <w:t>(4,</w:t>
      </w:r>
      <w:r w:rsidR="00890F55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c</w:t>
      </w:r>
      <w:r w:rsidR="00890F55" w:rsidRPr="00254DF1">
        <w:rPr>
          <w:szCs w:val="22"/>
        </w:rPr>
        <w:t>)).</w:t>
      </w:r>
    </w:p>
    <w:p w:rsidR="00890F55" w:rsidRPr="004F2F4B" w:rsidRDefault="00890F55" w:rsidP="00890F55">
      <w:pPr>
        <w:spacing w:line="226" w:lineRule="auto"/>
        <w:rPr>
          <w:szCs w:val="22"/>
        </w:rPr>
      </w:pPr>
      <w:r>
        <w:rPr>
          <w:szCs w:val="22"/>
        </w:rPr>
        <w:t xml:space="preserve">По таблице переходов определяем </w:t>
      </w:r>
      <w:r>
        <w:rPr>
          <w:szCs w:val="22"/>
          <w:lang w:val="en-US"/>
        </w:rPr>
        <w:t>δ</w:t>
      </w:r>
      <w:r w:rsidRPr="00A708D9">
        <w:rPr>
          <w:szCs w:val="22"/>
        </w:rPr>
        <w:t>(</w:t>
      </w:r>
      <w:r w:rsidRPr="00E87182">
        <w:rPr>
          <w:szCs w:val="22"/>
        </w:rPr>
        <w:t>1</w:t>
      </w:r>
      <w:r w:rsidRPr="00A708D9">
        <w:rPr>
          <w:szCs w:val="22"/>
        </w:rPr>
        <w:t>,</w:t>
      </w:r>
      <w:r>
        <w:rPr>
          <w:szCs w:val="22"/>
          <w:lang w:val="en-US"/>
        </w:rPr>
        <w:t> </w:t>
      </w:r>
      <w:r>
        <w:rPr>
          <w:i/>
          <w:szCs w:val="22"/>
          <w:lang w:val="en-US"/>
        </w:rPr>
        <w:t>c</w:t>
      </w:r>
      <w:r w:rsidRPr="00A708D9">
        <w:rPr>
          <w:szCs w:val="22"/>
        </w:rPr>
        <w:t>)</w:t>
      </w:r>
      <w:r>
        <w:rPr>
          <w:szCs w:val="22"/>
        </w:rPr>
        <w:t> = </w:t>
      </w:r>
      <w:r>
        <w:rPr>
          <w:szCs w:val="22"/>
          <w:lang w:val="en-US"/>
        </w:rPr>
        <w:sym w:font="Symbol" w:char="F0C6"/>
      </w:r>
      <w:r>
        <w:rPr>
          <w:szCs w:val="22"/>
        </w:rPr>
        <w:t xml:space="preserve">, </w:t>
      </w:r>
      <w:r>
        <w:rPr>
          <w:szCs w:val="22"/>
          <w:lang w:val="en-US"/>
        </w:rPr>
        <w:t>δ</w:t>
      </w:r>
      <w:r w:rsidRPr="00A708D9">
        <w:rPr>
          <w:szCs w:val="22"/>
        </w:rPr>
        <w:t>(</w:t>
      </w:r>
      <w:r>
        <w:rPr>
          <w:szCs w:val="22"/>
        </w:rPr>
        <w:t>3</w:t>
      </w:r>
      <w:r w:rsidRPr="00A708D9">
        <w:rPr>
          <w:szCs w:val="22"/>
        </w:rPr>
        <w:t>,</w:t>
      </w:r>
      <w:r>
        <w:rPr>
          <w:szCs w:val="22"/>
          <w:lang w:val="en-US"/>
        </w:rPr>
        <w:t> </w:t>
      </w:r>
      <w:r>
        <w:rPr>
          <w:i/>
          <w:szCs w:val="22"/>
          <w:lang w:val="en-US"/>
        </w:rPr>
        <w:t>c</w:t>
      </w:r>
      <w:r w:rsidRPr="00A708D9">
        <w:rPr>
          <w:szCs w:val="22"/>
        </w:rPr>
        <w:t>)</w:t>
      </w:r>
      <w:r>
        <w:rPr>
          <w:szCs w:val="22"/>
        </w:rPr>
        <w:t> = </w:t>
      </w:r>
      <w:r w:rsidRPr="00215B13">
        <w:rPr>
          <w:szCs w:val="22"/>
        </w:rPr>
        <w:t>{</w:t>
      </w:r>
      <w:r>
        <w:rPr>
          <w:szCs w:val="22"/>
        </w:rPr>
        <w:t>3</w:t>
      </w:r>
      <w:r w:rsidRPr="00215B13">
        <w:rPr>
          <w:szCs w:val="22"/>
        </w:rPr>
        <w:t>}</w:t>
      </w:r>
      <w:r>
        <w:rPr>
          <w:szCs w:val="22"/>
        </w:rPr>
        <w:t xml:space="preserve">, </w:t>
      </w:r>
      <w:r>
        <w:rPr>
          <w:szCs w:val="22"/>
          <w:lang w:val="en-US"/>
        </w:rPr>
        <w:t>δ</w:t>
      </w:r>
      <w:r w:rsidRPr="00A708D9">
        <w:rPr>
          <w:szCs w:val="22"/>
        </w:rPr>
        <w:t>(</w:t>
      </w:r>
      <w:r>
        <w:rPr>
          <w:szCs w:val="22"/>
        </w:rPr>
        <w:t>4</w:t>
      </w:r>
      <w:r w:rsidRPr="00A708D9">
        <w:rPr>
          <w:szCs w:val="22"/>
        </w:rPr>
        <w:t>,</w:t>
      </w:r>
      <w:r>
        <w:rPr>
          <w:szCs w:val="22"/>
          <w:lang w:val="en-US"/>
        </w:rPr>
        <w:t> </w:t>
      </w:r>
      <w:r>
        <w:rPr>
          <w:i/>
          <w:szCs w:val="22"/>
          <w:lang w:val="en-US"/>
        </w:rPr>
        <w:t>c</w:t>
      </w:r>
      <w:r w:rsidRPr="00A708D9">
        <w:rPr>
          <w:szCs w:val="22"/>
        </w:rPr>
        <w:t>)</w:t>
      </w:r>
      <w:r>
        <w:rPr>
          <w:szCs w:val="22"/>
        </w:rPr>
        <w:t> = </w:t>
      </w:r>
      <w:r>
        <w:rPr>
          <w:szCs w:val="22"/>
          <w:lang w:val="en-US"/>
        </w:rPr>
        <w:sym w:font="Symbol" w:char="F0C6"/>
      </w:r>
      <w:r>
        <w:rPr>
          <w:szCs w:val="22"/>
        </w:rPr>
        <w:t>, следовательно,</w:t>
      </w:r>
    </w:p>
    <w:p w:rsidR="00890F55" w:rsidRDefault="00FB1D1F" w:rsidP="00FB1D1F">
      <w:pPr>
        <w:spacing w:line="226" w:lineRule="auto"/>
        <w:rPr>
          <w:szCs w:val="22"/>
        </w:rPr>
      </w:pPr>
      <w:r w:rsidRPr="005F686A">
        <w:rPr>
          <w:i/>
          <w:szCs w:val="22"/>
        </w:rPr>
        <w:tab/>
      </w:r>
      <w:proofErr w:type="gramStart"/>
      <w:r w:rsidR="00890F55" w:rsidRPr="00215B13">
        <w:rPr>
          <w:i/>
          <w:szCs w:val="22"/>
          <w:lang w:val="en-US"/>
        </w:rPr>
        <w:t>t</w:t>
      </w:r>
      <w:r w:rsidR="00890F55" w:rsidRPr="004F2F4B">
        <w:rPr>
          <w:szCs w:val="22"/>
        </w:rPr>
        <w:t>(</w:t>
      </w:r>
      <w:proofErr w:type="gramEnd"/>
      <w:r w:rsidR="00890F55" w:rsidRPr="004F2F4B">
        <w:rPr>
          <w:szCs w:val="22"/>
        </w:rPr>
        <w:t>1,</w:t>
      </w:r>
      <w:r w:rsidR="00890F55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c</w:t>
      </w:r>
      <w:r w:rsidR="00890F55" w:rsidRPr="004F2F4B">
        <w:rPr>
          <w:szCs w:val="22"/>
        </w:rPr>
        <w:t>)</w:t>
      </w:r>
      <w:r w:rsidR="00890F55" w:rsidRPr="00C616F8">
        <w:rPr>
          <w:szCs w:val="22"/>
          <w:lang w:val="en-US"/>
        </w:rPr>
        <w:t> </w:t>
      </w:r>
      <w:r w:rsidR="00890F55" w:rsidRPr="004F2F4B">
        <w:rPr>
          <w:szCs w:val="22"/>
        </w:rPr>
        <w:t>=</w:t>
      </w:r>
      <w:r w:rsidR="00890F55" w:rsidRPr="00C616F8">
        <w:rPr>
          <w:szCs w:val="22"/>
          <w:lang w:val="en-US"/>
        </w:rPr>
        <w:t> </w:t>
      </w:r>
      <w:r w:rsidR="00890F55" w:rsidRPr="00625105">
        <w:rPr>
          <w:i/>
          <w:szCs w:val="22"/>
          <w:lang w:val="en-US"/>
        </w:rPr>
        <w:t>R</w:t>
      </w:r>
      <w:r w:rsidR="00890F55" w:rsidRPr="004F2F4B">
        <w:rPr>
          <w:szCs w:val="22"/>
        </w:rPr>
        <w:t>(</w:t>
      </w:r>
      <w:r w:rsidR="00890F55">
        <w:rPr>
          <w:szCs w:val="22"/>
          <w:lang w:val="en-US"/>
        </w:rPr>
        <w:sym w:font="Symbol" w:char="F0C6"/>
      </w:r>
      <w:r w:rsidR="00890F55" w:rsidRPr="004F2F4B">
        <w:rPr>
          <w:szCs w:val="22"/>
        </w:rPr>
        <w:t>)</w:t>
      </w:r>
      <w:r w:rsidR="00890F55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8"/>
      </w:r>
      <w:r w:rsidR="00890F55">
        <w:rPr>
          <w:szCs w:val="22"/>
          <w:lang w:val="en-US"/>
        </w:rPr>
        <w:t> </w:t>
      </w:r>
      <w:r w:rsidR="00890F55" w:rsidRPr="00625105">
        <w:rPr>
          <w:i/>
          <w:szCs w:val="22"/>
          <w:lang w:val="en-US"/>
        </w:rPr>
        <w:t>R</w:t>
      </w:r>
      <w:r w:rsidR="00890F55" w:rsidRPr="004F2F4B">
        <w:rPr>
          <w:szCs w:val="22"/>
        </w:rPr>
        <w:t>(</w:t>
      </w:r>
      <w:r w:rsidR="00890F55" w:rsidRPr="00215B13">
        <w:rPr>
          <w:szCs w:val="22"/>
        </w:rPr>
        <w:t>{</w:t>
      </w:r>
      <w:r w:rsidR="00890F55">
        <w:rPr>
          <w:szCs w:val="22"/>
        </w:rPr>
        <w:t>3</w:t>
      </w:r>
      <w:r w:rsidR="00890F55" w:rsidRPr="00215B13">
        <w:rPr>
          <w:szCs w:val="22"/>
        </w:rPr>
        <w:t>}</w:t>
      </w:r>
      <w:r w:rsidR="00890F55" w:rsidRPr="004F2F4B">
        <w:rPr>
          <w:szCs w:val="22"/>
        </w:rPr>
        <w:t>)</w:t>
      </w:r>
      <w:r w:rsidR="00890F55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8"/>
      </w:r>
      <w:r w:rsidR="00890F55">
        <w:rPr>
          <w:szCs w:val="22"/>
          <w:lang w:val="en-US"/>
        </w:rPr>
        <w:t> </w:t>
      </w:r>
      <w:r w:rsidR="00890F55" w:rsidRPr="00625105">
        <w:rPr>
          <w:i/>
          <w:szCs w:val="22"/>
          <w:lang w:val="en-US"/>
        </w:rPr>
        <w:t>R</w:t>
      </w:r>
      <w:r w:rsidR="00890F55" w:rsidRPr="004F2F4B">
        <w:rPr>
          <w:szCs w:val="22"/>
        </w:rPr>
        <w:t>(</w:t>
      </w:r>
      <w:r w:rsidR="00890F55">
        <w:rPr>
          <w:szCs w:val="22"/>
          <w:lang w:val="en-US"/>
        </w:rPr>
        <w:sym w:font="Symbol" w:char="F0C6"/>
      </w:r>
      <w:r w:rsidR="00890F55" w:rsidRPr="004F2F4B">
        <w:rPr>
          <w:szCs w:val="22"/>
        </w:rPr>
        <w:t>)</w:t>
      </w:r>
      <w:r w:rsidR="00890F55" w:rsidRPr="00C616F8">
        <w:rPr>
          <w:szCs w:val="22"/>
          <w:lang w:val="en-US"/>
        </w:rPr>
        <w:t> </w:t>
      </w:r>
      <w:r w:rsidR="00890F55" w:rsidRPr="004F2F4B">
        <w:rPr>
          <w:szCs w:val="22"/>
        </w:rPr>
        <w:t>=</w:t>
      </w:r>
      <w:r w:rsidR="00890F55" w:rsidRPr="00C616F8">
        <w:rPr>
          <w:szCs w:val="22"/>
          <w:lang w:val="en-US"/>
        </w:rPr>
        <w:t> </w:t>
      </w:r>
      <w:r w:rsidR="00890F55" w:rsidRPr="00215B13">
        <w:rPr>
          <w:szCs w:val="22"/>
        </w:rPr>
        <w:t>{3, 4}</w:t>
      </w:r>
      <w:r w:rsidR="00890F55" w:rsidRPr="004F2F4B">
        <w:rPr>
          <w:szCs w:val="22"/>
        </w:rPr>
        <w:t>.</w:t>
      </w:r>
    </w:p>
    <w:p w:rsidR="00890F55" w:rsidRDefault="00FC0B59" w:rsidP="00FC0B59">
      <w:pPr>
        <w:spacing w:line="226" w:lineRule="auto"/>
        <w:rPr>
          <w:szCs w:val="22"/>
        </w:rPr>
      </w:pPr>
      <w:r>
        <w:rPr>
          <w:szCs w:val="22"/>
        </w:rPr>
        <w:tab/>
      </w:r>
      <w:r w:rsidR="00890F55">
        <w:rPr>
          <w:szCs w:val="22"/>
        </w:rPr>
        <w:t xml:space="preserve">Процесс построения автомата без </w:t>
      </w:r>
      <w:proofErr w:type="gramStart"/>
      <w:r w:rsidR="00890F55">
        <w:rPr>
          <w:szCs w:val="22"/>
        </w:rPr>
        <w:t>ε-</w:t>
      </w:r>
      <w:proofErr w:type="gramEnd"/>
      <w:r w:rsidR="00890F55">
        <w:rPr>
          <w:szCs w:val="22"/>
        </w:rPr>
        <w:t>переходов завершается после вычисления</w:t>
      </w:r>
      <w:r w:rsidR="00890F55" w:rsidRPr="003F3BA9">
        <w:rPr>
          <w:szCs w:val="22"/>
        </w:rPr>
        <w:t xml:space="preserve"> </w:t>
      </w:r>
      <w:r w:rsidR="00890F55">
        <w:rPr>
          <w:szCs w:val="22"/>
        </w:rPr>
        <w:t xml:space="preserve">функции переходов </w:t>
      </w:r>
      <w:r w:rsidR="00890F55" w:rsidRPr="00215B13">
        <w:rPr>
          <w:i/>
          <w:szCs w:val="22"/>
          <w:lang w:val="en-US"/>
        </w:rPr>
        <w:t>t</w:t>
      </w:r>
      <w:r w:rsidR="00890F55" w:rsidRPr="00215B13">
        <w:rPr>
          <w:szCs w:val="22"/>
        </w:rPr>
        <w:t>(</w:t>
      </w:r>
      <w:r w:rsidR="00890F55">
        <w:rPr>
          <w:i/>
          <w:szCs w:val="22"/>
          <w:lang w:val="en-US"/>
        </w:rPr>
        <w:t>k</w:t>
      </w:r>
      <w:r w:rsidR="00890F55" w:rsidRPr="00215B13">
        <w:rPr>
          <w:szCs w:val="22"/>
        </w:rPr>
        <w:t>,</w:t>
      </w:r>
      <w:r w:rsidR="00890F55">
        <w:rPr>
          <w:szCs w:val="22"/>
          <w:lang w:val="en-US"/>
        </w:rPr>
        <w:t> </w:t>
      </w:r>
      <w:r w:rsidR="00890F55" w:rsidRPr="00215B13">
        <w:rPr>
          <w:i/>
          <w:szCs w:val="22"/>
          <w:lang w:val="en-US"/>
        </w:rPr>
        <w:t>a</w:t>
      </w:r>
      <w:r w:rsidR="00890F55" w:rsidRPr="00215B13">
        <w:rPr>
          <w:szCs w:val="22"/>
        </w:rPr>
        <w:t>)</w:t>
      </w:r>
      <w:r w:rsidR="00890F55">
        <w:rPr>
          <w:szCs w:val="22"/>
        </w:rPr>
        <w:t xml:space="preserve"> для всех </w:t>
      </w:r>
      <w:r w:rsidR="00890F55">
        <w:rPr>
          <w:i/>
          <w:szCs w:val="22"/>
          <w:lang w:val="en-US"/>
        </w:rPr>
        <w:t>k</w:t>
      </w:r>
      <w:r w:rsidR="00890F55" w:rsidRPr="008A2E96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E"/>
      </w:r>
      <w:r w:rsidR="00890F55">
        <w:rPr>
          <w:szCs w:val="22"/>
          <w:lang w:val="en-US"/>
        </w:rPr>
        <w:t> </w:t>
      </w:r>
      <w:r w:rsidR="00890F55">
        <w:rPr>
          <w:i/>
          <w:szCs w:val="22"/>
          <w:lang w:val="en-US"/>
        </w:rPr>
        <w:t>K</w:t>
      </w:r>
      <w:r w:rsidR="00890F55" w:rsidRPr="008314DD">
        <w:rPr>
          <w:szCs w:val="22"/>
        </w:rPr>
        <w:t xml:space="preserve">, </w:t>
      </w:r>
      <w:r w:rsidR="00890F55">
        <w:rPr>
          <w:i/>
          <w:szCs w:val="22"/>
          <w:lang w:val="en-US"/>
        </w:rPr>
        <w:t>a</w:t>
      </w:r>
      <w:r w:rsidR="00890F55" w:rsidRPr="008A2E96">
        <w:rPr>
          <w:szCs w:val="22"/>
          <w:lang w:val="en-US"/>
        </w:rPr>
        <w:t> </w:t>
      </w:r>
      <w:r w:rsidR="00890F55">
        <w:rPr>
          <w:szCs w:val="22"/>
          <w:lang w:val="en-US"/>
        </w:rPr>
        <w:sym w:font="Symbol" w:char="F0CE"/>
      </w:r>
      <w:r w:rsidR="00890F55">
        <w:rPr>
          <w:szCs w:val="22"/>
          <w:lang w:val="en-US"/>
        </w:rPr>
        <w:t> </w:t>
      </w:r>
      <w:r w:rsidR="00890F55" w:rsidRPr="008A2E96">
        <w:rPr>
          <w:i/>
          <w:szCs w:val="22"/>
          <w:lang w:val="en-US"/>
        </w:rPr>
        <w:t>T</w:t>
      </w:r>
      <w:r w:rsidR="00890F55">
        <w:rPr>
          <w:szCs w:val="22"/>
        </w:rPr>
        <w:t xml:space="preserve"> и уточнения множества конечных состояний.</w:t>
      </w:r>
    </w:p>
    <w:p w:rsidR="00890F55" w:rsidRDefault="00FC0B59" w:rsidP="00FC0B59">
      <w:pPr>
        <w:spacing w:line="226" w:lineRule="auto"/>
        <w:rPr>
          <w:szCs w:val="22"/>
        </w:rPr>
      </w:pPr>
      <w:r>
        <w:rPr>
          <w:szCs w:val="22"/>
        </w:rPr>
        <w:tab/>
      </w:r>
      <w:r w:rsidR="00890F55">
        <w:rPr>
          <w:szCs w:val="22"/>
        </w:rPr>
        <w:t xml:space="preserve">Функция переходов конечного автомата без </w:t>
      </w:r>
      <w:proofErr w:type="gramStart"/>
      <w:r w:rsidR="00890F55">
        <w:rPr>
          <w:szCs w:val="22"/>
        </w:rPr>
        <w:t>ε-</w:t>
      </w:r>
      <w:proofErr w:type="gramEnd"/>
      <w:r w:rsidR="00890F55">
        <w:rPr>
          <w:szCs w:val="22"/>
        </w:rPr>
        <w:t>переходов</w:t>
      </w:r>
      <w:r w:rsidR="00890F55" w:rsidRPr="00EF29DE">
        <w:rPr>
          <w:szCs w:val="22"/>
        </w:rPr>
        <w:t xml:space="preserve">, </w:t>
      </w:r>
      <w:r w:rsidR="00890F55">
        <w:rPr>
          <w:szCs w:val="22"/>
        </w:rPr>
        <w:t>э</w:t>
      </w:r>
      <w:r w:rsidR="00890F55">
        <w:rPr>
          <w:szCs w:val="22"/>
        </w:rPr>
        <w:t>к</w:t>
      </w:r>
      <w:r w:rsidR="00890F55">
        <w:rPr>
          <w:szCs w:val="22"/>
        </w:rPr>
        <w:t>вивалентного конечному автомату с ε-переходами из</w:t>
      </w:r>
      <w:r w:rsidR="00FB1D1F">
        <w:rPr>
          <w:szCs w:val="22"/>
        </w:rPr>
        <w:t xml:space="preserve"> рис. 2.1</w:t>
      </w:r>
      <w:r w:rsidR="00981BCD">
        <w:rPr>
          <w:szCs w:val="22"/>
        </w:rPr>
        <w:t>4</w:t>
      </w:r>
      <w:r w:rsidR="00890F55">
        <w:rPr>
          <w:szCs w:val="22"/>
        </w:rPr>
        <w:t xml:space="preserve">, представлена </w:t>
      </w:r>
      <w:r w:rsidR="00981BCD">
        <w:rPr>
          <w:szCs w:val="22"/>
        </w:rPr>
        <w:t>на</w:t>
      </w:r>
      <w:r w:rsidR="00FB1D1F">
        <w:rPr>
          <w:szCs w:val="22"/>
        </w:rPr>
        <w:t xml:space="preserve"> </w:t>
      </w:r>
      <w:r w:rsidR="00981BCD">
        <w:rPr>
          <w:szCs w:val="22"/>
        </w:rPr>
        <w:t>рис</w:t>
      </w:r>
      <w:r w:rsidR="00FB1D1F">
        <w:rPr>
          <w:szCs w:val="22"/>
        </w:rPr>
        <w:t>. 2.</w:t>
      </w:r>
      <w:r w:rsidR="00981BCD">
        <w:rPr>
          <w:szCs w:val="22"/>
        </w:rPr>
        <w:t>16</w:t>
      </w:r>
      <w:r w:rsidR="00890F55">
        <w:rPr>
          <w:szCs w:val="22"/>
        </w:rPr>
        <w:t>, а граф автомата – на</w:t>
      </w:r>
      <w:r w:rsidR="00FB1D1F">
        <w:rPr>
          <w:szCs w:val="22"/>
        </w:rPr>
        <w:t xml:space="preserve"> рис. 2.1</w:t>
      </w:r>
      <w:r w:rsidR="00981BCD">
        <w:rPr>
          <w:szCs w:val="22"/>
        </w:rPr>
        <w:t>7</w:t>
      </w:r>
      <w:r w:rsidR="00890F55">
        <w:rPr>
          <w:szCs w:val="22"/>
        </w:rPr>
        <w:t>.</w:t>
      </w:r>
    </w:p>
    <w:tbl>
      <w:tblPr>
        <w:tblStyle w:val="a9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870"/>
        <w:gridCol w:w="908"/>
        <w:gridCol w:w="871"/>
        <w:gridCol w:w="871"/>
        <w:gridCol w:w="871"/>
        <w:gridCol w:w="871"/>
        <w:gridCol w:w="871"/>
      </w:tblGrid>
      <w:tr w:rsidR="00890F55" w:rsidRPr="00FC2E84" w:rsidTr="00B22665">
        <w:trPr>
          <w:jc w:val="center"/>
        </w:trPr>
        <w:tc>
          <w:tcPr>
            <w:tcW w:w="870" w:type="dxa"/>
            <w:vMerge w:val="restart"/>
            <w:vAlign w:val="center"/>
          </w:tcPr>
          <w:p w:rsidR="00890F55" w:rsidRPr="00FB1D1F" w:rsidRDefault="00890F55" w:rsidP="00B22665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Вход</w:t>
            </w:r>
          </w:p>
          <w:p w:rsidR="00890F55" w:rsidRPr="00FB1D1F" w:rsidRDefault="00890F55" w:rsidP="00B22665">
            <w:pPr>
              <w:jc w:val="center"/>
              <w:rPr>
                <w:sz w:val="20"/>
              </w:rPr>
            </w:pPr>
            <w:r w:rsidRPr="00FB1D1F">
              <w:rPr>
                <w:sz w:val="20"/>
              </w:rPr>
              <w:t>(</w:t>
            </w:r>
            <w:r w:rsidRPr="00D659B7">
              <w:rPr>
                <w:i/>
                <w:sz w:val="20"/>
                <w:lang w:val="en-US"/>
              </w:rPr>
              <w:t>T</w:t>
            </w:r>
            <w:r w:rsidRPr="00FB1D1F">
              <w:rPr>
                <w:sz w:val="20"/>
              </w:rPr>
              <w:t>)</w:t>
            </w:r>
          </w:p>
        </w:tc>
        <w:tc>
          <w:tcPr>
            <w:tcW w:w="5263" w:type="dxa"/>
            <w:gridSpan w:val="6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Состояния (</w:t>
            </w:r>
            <w:r>
              <w:rPr>
                <w:i/>
                <w:sz w:val="20"/>
                <w:lang w:val="en-US"/>
              </w:rPr>
              <w:t>K</w:t>
            </w:r>
            <w:r>
              <w:rPr>
                <w:sz w:val="20"/>
              </w:rPr>
              <w:t>)</w:t>
            </w:r>
          </w:p>
        </w:tc>
      </w:tr>
      <w:tr w:rsidR="00890F55" w:rsidRPr="00FC2E84" w:rsidTr="00B22665">
        <w:trPr>
          <w:jc w:val="center"/>
        </w:trPr>
        <w:tc>
          <w:tcPr>
            <w:tcW w:w="870" w:type="dxa"/>
            <w:vMerge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</w:p>
        </w:tc>
        <w:tc>
          <w:tcPr>
            <w:tcW w:w="908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</w:rPr>
              <w:t>1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</w:rPr>
              <w:t>2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</w:rPr>
              <w:t>3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</w:rPr>
              <w:t>4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</w:rPr>
              <w:t>5</w:t>
            </w:r>
          </w:p>
        </w:tc>
        <w:tc>
          <w:tcPr>
            <w:tcW w:w="871" w:type="dxa"/>
            <w:vAlign w:val="center"/>
          </w:tcPr>
          <w:p w:rsidR="00890F55" w:rsidRPr="00FB1D1F" w:rsidRDefault="00FB1D1F" w:rsidP="00B226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  <w:r w:rsidR="00890F55" w:rsidRPr="00FB1D1F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]</w:t>
            </w:r>
          </w:p>
        </w:tc>
      </w:tr>
      <w:tr w:rsidR="00890F55" w:rsidRPr="00FC2E84" w:rsidTr="00B22665">
        <w:trPr>
          <w:jc w:val="center"/>
        </w:trPr>
        <w:tc>
          <w:tcPr>
            <w:tcW w:w="870" w:type="dxa"/>
            <w:vAlign w:val="center"/>
          </w:tcPr>
          <w:p w:rsidR="00890F55" w:rsidRPr="00FB1D1F" w:rsidRDefault="00890F55" w:rsidP="00B22665">
            <w:pPr>
              <w:jc w:val="center"/>
              <w:rPr>
                <w:i/>
                <w:sz w:val="20"/>
              </w:rPr>
            </w:pPr>
            <w:r w:rsidRPr="00FC2E84">
              <w:rPr>
                <w:i/>
                <w:sz w:val="20"/>
                <w:lang w:val="en-US"/>
              </w:rPr>
              <w:t>a</w:t>
            </w:r>
          </w:p>
        </w:tc>
        <w:tc>
          <w:tcPr>
            <w:tcW w:w="908" w:type="dxa"/>
            <w:vAlign w:val="center"/>
          </w:tcPr>
          <w:p w:rsidR="00890F55" w:rsidRPr="00FB1D1F" w:rsidRDefault="00890F55" w:rsidP="00B22665">
            <w:pPr>
              <w:jc w:val="center"/>
              <w:rPr>
                <w:sz w:val="20"/>
              </w:rPr>
            </w:pPr>
            <w:r w:rsidRPr="00FB1D1F">
              <w:rPr>
                <w:sz w:val="20"/>
              </w:rPr>
              <w:t>{2</w:t>
            </w:r>
            <w:r>
              <w:rPr>
                <w:sz w:val="20"/>
              </w:rPr>
              <w:t>, 4, 6</w:t>
            </w:r>
            <w:r w:rsidRPr="00FB1D1F">
              <w:rPr>
                <w:sz w:val="20"/>
              </w:rPr>
              <w:t>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B1D1F">
              <w:rPr>
                <w:sz w:val="20"/>
              </w:rPr>
              <w:t>{4,</w:t>
            </w:r>
            <w:r w:rsidRPr="00FC2E84">
              <w:rPr>
                <w:sz w:val="20"/>
                <w:lang w:val="en-US"/>
              </w:rPr>
              <w:t> </w:t>
            </w:r>
            <w:r w:rsidRPr="00FB1D1F">
              <w:rPr>
                <w:sz w:val="20"/>
              </w:rPr>
              <w:t>6}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B1D1F">
              <w:rPr>
                <w:sz w:val="20"/>
              </w:rPr>
              <w:t>{4,</w:t>
            </w:r>
            <w:r w:rsidRPr="00FC2E84">
              <w:rPr>
                <w:sz w:val="20"/>
                <w:lang w:val="en-US"/>
              </w:rPr>
              <w:t> </w:t>
            </w:r>
            <w:r w:rsidRPr="00FB1D1F">
              <w:rPr>
                <w:sz w:val="20"/>
              </w:rPr>
              <w:t>6}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</w:tr>
      <w:tr w:rsidR="00890F55" w:rsidRPr="00FC2E84" w:rsidTr="00B22665">
        <w:trPr>
          <w:jc w:val="center"/>
        </w:trPr>
        <w:tc>
          <w:tcPr>
            <w:tcW w:w="870" w:type="dxa"/>
            <w:vAlign w:val="center"/>
          </w:tcPr>
          <w:p w:rsidR="00890F55" w:rsidRPr="00FB1D1F" w:rsidRDefault="00890F55" w:rsidP="00B22665">
            <w:pPr>
              <w:jc w:val="center"/>
              <w:rPr>
                <w:i/>
                <w:sz w:val="20"/>
              </w:rPr>
            </w:pPr>
            <w:r w:rsidRPr="00FC2E84">
              <w:rPr>
                <w:i/>
                <w:sz w:val="20"/>
                <w:lang w:val="en-US"/>
              </w:rPr>
              <w:t>b</w:t>
            </w:r>
          </w:p>
        </w:tc>
        <w:tc>
          <w:tcPr>
            <w:tcW w:w="908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B1D1F">
              <w:rPr>
                <w:sz w:val="20"/>
              </w:rPr>
              <w:t>{5}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B1D1F">
              <w:rPr>
                <w:sz w:val="20"/>
              </w:rPr>
              <w:t>{4}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B1D1F">
              <w:rPr>
                <w:sz w:val="20"/>
              </w:rPr>
              <w:t>{5</w:t>
            </w:r>
            <w:r w:rsidRPr="00FC2E84">
              <w:rPr>
                <w:sz w:val="20"/>
                <w:lang w:val="en-US"/>
              </w:rPr>
              <w:t>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t>{5}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</w:tr>
      <w:tr w:rsidR="00890F55" w:rsidRPr="00FC2E84" w:rsidTr="00B22665">
        <w:trPr>
          <w:jc w:val="center"/>
        </w:trPr>
        <w:tc>
          <w:tcPr>
            <w:tcW w:w="870" w:type="dxa"/>
            <w:vAlign w:val="center"/>
          </w:tcPr>
          <w:p w:rsidR="00890F55" w:rsidRPr="00FC2E84" w:rsidRDefault="00890F55" w:rsidP="00B22665">
            <w:pPr>
              <w:jc w:val="center"/>
              <w:rPr>
                <w:i/>
                <w:sz w:val="20"/>
                <w:lang w:val="en-US"/>
              </w:rPr>
            </w:pPr>
            <w:r w:rsidRPr="00FC2E84">
              <w:rPr>
                <w:i/>
                <w:sz w:val="20"/>
                <w:lang w:val="en-US"/>
              </w:rPr>
              <w:t>c</w:t>
            </w:r>
          </w:p>
        </w:tc>
        <w:tc>
          <w:tcPr>
            <w:tcW w:w="908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3</w:t>
            </w:r>
            <w:r w:rsidRPr="00FC2E84">
              <w:rPr>
                <w:sz w:val="20"/>
                <w:lang w:val="en-US"/>
              </w:rPr>
              <w:t>, </w:t>
            </w:r>
            <w:r>
              <w:rPr>
                <w:sz w:val="20"/>
              </w:rPr>
              <w:t>4</w:t>
            </w:r>
            <w:r w:rsidRPr="00FC2E84">
              <w:rPr>
                <w:sz w:val="20"/>
                <w:lang w:val="en-US"/>
              </w:rPr>
              <w:t>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3</w:t>
            </w:r>
            <w:r w:rsidRPr="00FC2E84">
              <w:rPr>
                <w:sz w:val="20"/>
                <w:lang w:val="en-US"/>
              </w:rPr>
              <w:t>, </w:t>
            </w:r>
            <w:r>
              <w:rPr>
                <w:sz w:val="20"/>
              </w:rPr>
              <w:t>4</w:t>
            </w:r>
            <w:r w:rsidRPr="00FC2E84">
              <w:rPr>
                <w:sz w:val="20"/>
                <w:lang w:val="en-US"/>
              </w:rPr>
              <w:t>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B22665">
            <w:pPr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t>{4}</w:t>
            </w:r>
          </w:p>
        </w:tc>
        <w:tc>
          <w:tcPr>
            <w:tcW w:w="871" w:type="dxa"/>
            <w:vAlign w:val="center"/>
          </w:tcPr>
          <w:p w:rsidR="00890F55" w:rsidRPr="00FC2E84" w:rsidRDefault="00890F55" w:rsidP="00981BCD">
            <w:pPr>
              <w:keepNext/>
              <w:jc w:val="center"/>
              <w:rPr>
                <w:sz w:val="20"/>
              </w:rPr>
            </w:pPr>
            <w:r w:rsidRPr="00FC2E84">
              <w:rPr>
                <w:sz w:val="20"/>
                <w:lang w:val="en-US"/>
              </w:rPr>
              <w:sym w:font="Symbol" w:char="F0C6"/>
            </w:r>
          </w:p>
        </w:tc>
      </w:tr>
    </w:tbl>
    <w:p w:rsidR="00981BCD" w:rsidRDefault="00981BCD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16</w:t>
      </w:r>
      <w:r w:rsidR="003D610C">
        <w:rPr>
          <w:noProof/>
        </w:rPr>
        <w:fldChar w:fldCharType="end"/>
      </w:r>
      <w:r>
        <w:t xml:space="preserve">. </w:t>
      </w:r>
      <w:r w:rsidRPr="00283F8D">
        <w:rPr>
          <w:szCs w:val="18"/>
        </w:rPr>
        <w:t xml:space="preserve">Таблица переходов автомата без </w:t>
      </w:r>
      <w:proofErr w:type="gramStart"/>
      <w:r w:rsidRPr="00283F8D">
        <w:rPr>
          <w:szCs w:val="18"/>
        </w:rPr>
        <w:t>ε-</w:t>
      </w:r>
      <w:proofErr w:type="gramEnd"/>
      <w:r w:rsidRPr="00283F8D">
        <w:rPr>
          <w:szCs w:val="18"/>
        </w:rPr>
        <w:t>переходов</w:t>
      </w:r>
    </w:p>
    <w:p w:rsidR="00890F55" w:rsidRDefault="003D610C" w:rsidP="00CC4207">
      <w:pPr>
        <w:keepNext/>
        <w:jc w:val="center"/>
      </w:pPr>
      <w:r>
        <w:rPr>
          <w:noProof/>
        </w:rPr>
      </w:r>
      <w:r>
        <w:rPr>
          <w:noProof/>
        </w:rPr>
        <w:pict>
          <v:group id="_x0000_s1357" editas="canvas" style="width:222.35pt;height:139.1pt;mso-position-horizontal-relative:char;mso-position-vertical-relative:line" coordsize="28238,17659">
            <v:shape id="_x0000_s1358" type="#_x0000_t75" style="position:absolute;width:28238;height:17659;visibility:visible;mso-wrap-style:square">
              <v:fill o:detectmouseclick="t"/>
              <v:path o:connecttype="none"/>
            </v:shape>
            <v:group id="Группа 323" o:spid="_x0000_s1359" style="position:absolute;left:1800;top:1266;width:24260;height:15989" coordorigin="1800,2641" coordsize="24260,15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<v:shape id="Text Box 8" o:spid="_x0000_s1360" type="#_x0000_t202" style="position:absolute;left:17364;top:13500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ZK+8EA&#10;AADcAAAADwAAAGRycy9kb3ducmV2LnhtbESPX2vCQBDE3wW/w7FC3/TiH0pJPaVKCr7Wis9Lbs2l&#10;ZvdC7tT47b2C4OMwM79hluueG3WlLtReDEwnGSiS0ttaKgOH3+/xB6gQUSw2XsjAnQKsV8PBEnPr&#10;b/JD132sVIJIyNGAi7HNtQ6lI8Yw8S1J8k6+Y4xJdpW2Hd4SnBs9y7J3zVhLWnDY0tZRed5f2EAR&#10;/k6LabHjOddH1OzO9rIpjHkb9V+foCL18RV+tnfWwHy2gP8z6Qjo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2SvvBAAAA3AAAAA8AAAAAAAAAAAAAAAAAmAIAAGRycy9kb3du&#10;cmV2LnhtbFBLBQYAAAAABAAEAPUAAACGAwAAAAA=&#10;" stroked="f">
                <v:textbox inset=".5mm,.3mm,.5mm,.3mm">
                  <w:txbxContent>
                    <w:p w:rsidR="002A6918" w:rsidRPr="004D1EC6" w:rsidRDefault="002A6918" w:rsidP="00890F5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8" o:spid="_x0000_s1361" type="#_x0000_t202" style="position:absolute;left:14106;top:16757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rvYMIA&#10;AADcAAAADwAAAGRycy9kb3ducmV2LnhtbESPX2vCQBDE3wt+h2MLvtWLfyol9RRbIviqLT4vuTWX&#10;mt0LuVPjt/cEoY/DzPyGWax6btSFulB7MTAeZaBISm9rqQz8/mzePkCFiGKx8UIGbhRgtRy8LDC3&#10;/io7uuxjpRJEQo4GXIxtrnUoHTGGkW9Jknf0HWNMsqu07fCa4NzoSZbNNWMtacFhS9+OytP+zAaK&#10;8HecjYstT7k+oGZ3suevwpjha7/+BBWpj//hZ3trDUwn7/A4k4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u9gwgAAANwAAAAPAAAAAAAAAAAAAAAAAJgCAABkcnMvZG93&#10;bnJldi54bWxQSwUGAAAAAAQABAD1AAAAhwMAAAAA&#10;" stroked="f">
                <v:textbox inset=".5mm,.3mm,.5mm,.3mm">
                  <w:txbxContent>
                    <w:p w:rsidR="002A6918" w:rsidRPr="004D1EC6" w:rsidRDefault="002A6918" w:rsidP="00890F5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8" o:spid="_x0000_s1362" type="#_x0000_t202" style="position:absolute;left:15554;top:11328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hxF8EA&#10;AADcAAAADwAAAGRycy9kb3ducmV2LnhtbESPX2vCQBDE3wt+h2MF3+rFP0hJPaVKBF+rpc9Lbs2l&#10;ZvdC7tT47b2C4OMwM79hluueG3WlLtReDEzGGSiS0ttaKgM/x937B6gQUSw2XsjAnQKsV4O3JebW&#10;3+SbrodYqQSRkKMBF2Obax1KR4xh7FuS5J18xxiT7CptO7wlODd6mmULzVhLWnDY0tZReT5c2EAR&#10;/k7zSbHnGde/qNmd7WVTGDMa9l+foCL18RV+tvfWwGy6gP8z6Qjo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ocRfBAAAA3AAAAA8AAAAAAAAAAAAAAAAAmAIAAGRycy9kb3du&#10;cmV2LnhtbFBLBQYAAAAABAAEAPUAAACGAwAAAAA=&#10;" stroked="f">
                <v:textbox inset=".5mm,.3mm,.5mm,.3mm">
                  <w:txbxContent>
                    <w:p w:rsidR="002A6918" w:rsidRPr="002B3794" w:rsidRDefault="002A6918" w:rsidP="00890F55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8" o:spid="_x0000_s1363" type="#_x0000_t202" style="position:absolute;left:9773;top:8686;width:2895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UjMIA&#10;AADcAAAADwAAAGRycy9kb3ducmV2LnhtbESPX2vCQBDE3wt+h2MLvtWLf6gl9RRbIviqLT4vuTWX&#10;mt0LuVPjt/cEoY/DzPyGWax6btSFulB7MTAeZaBISm9rqQz8/mzePkCFiGKx8UIGbhRgtRy8LDC3&#10;/io7uuxjpRJEQo4GXIxtrnUoHTGGkW9Jknf0HWNMsqu07fCa4NzoSZa9a8Za0oLDlr4dlaf9mQ0U&#10;4e84GxdbnnJ9QM3uZM9fhTHD1379CSpSH//Dz/bWGphO5vA4k4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JNSMwgAAANwAAAAPAAAAAAAAAAAAAAAAAJgCAABkcnMvZG93&#10;bnJldi54bWxQSwUGAAAAAAQABAD1AAAAhwMAAAAA&#10;" stroked="f">
                <v:textbox inset=".5mm,.3mm,.5mm,.3mm">
                  <w:txbxContent>
                    <w:p w:rsidR="002A6918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 w:rsidRPr="003F3BA9"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  <w:lang w:val="en-US"/>
                        </w:rPr>
                        <w:t>|</w:t>
                      </w:r>
                      <w:r w:rsidRPr="003F3BA9"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shape id="Text Box 8" o:spid="_x0000_s1364" type="#_x0000_t202" style="position:absolute;left:21707;top:10966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A/r4A&#10;AADcAAAADwAAAGRycy9kb3ducmV2LnhtbERPTYvCMBC9C/6HMMLeNFUXkWoUlS54XXfZ89CMTbUz&#10;KU3U+u/NQdjj432vtz036k5dqL0YmE4yUCSlt7VUBn5/vsZLUCGiWGy8kIEnBdhuhoM15tY/5Jvu&#10;p1ipFCIhRwMuxjbXOpSOGMPEtySJO/uOMSbYVdp2+Ejh3OhZli00Yy2pwWFLB0fl9XRjA0W4nD+n&#10;xZHnXP+hZne1t31hzMeo361ARerjv/jtPloD81lam86kI6A3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7QP6+AAAA3AAAAA8AAAAAAAAAAAAAAAAAmAIAAGRycy9kb3ducmV2&#10;LnhtbFBLBQYAAAAABAAEAPUAAACDAwAAAAA=&#10;" stroked="f">
                <v:textbox inset=".5mm,.3mm,.5mm,.3mm">
                  <w:txbxContent>
                    <w:p w:rsidR="002A6918" w:rsidRPr="004D1EC6" w:rsidRDefault="002A6918" w:rsidP="00890F5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8" o:spid="_x0000_s1365" type="#_x0000_t202" style="position:absolute;left:20631;top:9048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flZcIA&#10;AADcAAAADwAAAGRycy9kb3ducmV2LnhtbESPX2vCQBDE3wt+h2MLvtWLfyg29RRbIviqLT4vuTWX&#10;mt0LuVPjt/cEoY/DzPyGWax6btSFulB7MTAeZaBISm9rqQz8/mze5qBCRLHYeCEDNwqwWg5eFphb&#10;f5UdXfaxUgkiIUcDLsY21zqUjhjDyLckyTv6jjEm2VXadnhNcG70JMveNWMtacFhS9+OytP+zAaK&#10;8HecjYstT7k+oGZ3suevwpjha7/+BBWpj//hZ3trDUwnH/A4k4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9+VlwgAAANwAAAAPAAAAAAAAAAAAAAAAAJgCAABkcnMvZG93&#10;bnJldi54bWxQSwUGAAAAAAQABAD1AAAAhwMAAAAA&#10;" stroked="f">
                <v:textbox inset=".5mm,.3mm,.5mm,.3mm">
                  <w:txbxContent>
                    <w:p w:rsidR="002A6918" w:rsidRPr="009D5611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proofErr w:type="gramStart"/>
                      <w:r w:rsidRPr="009D5611">
                        <w:rPr>
                          <w:rFonts w:eastAsia="Times New Roman"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  <v:shape id="Text Box 8" o:spid="_x0000_s1366" type="#_x0000_t202" style="position:absolute;left:20631;top:6877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TaJb8A&#10;AADcAAAADwAAAGRycy9kb3ducmV2LnhtbERPTWvCQBC9C/6HZQq96UZTiqRupEoKXmvF85Ads2ky&#10;syG7avrvu4dCj4/3vd1N3Ks7jaH1YmC1zECR1N620hg4f30sNqBCRLHYeyEDPxRgV85nWyysf8gn&#10;3U+xUSlEQoEGXIxDoXWoHTGGpR9IEnf1I2NMcGy0HfGRwrnX6yx71YytpAaHAx0c1d3pxgaq8H19&#10;WVVHzrm9oGbX2du+Mub5aXp/AxVpiv/iP/fRGsjzND+dSUdAl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FNolvwAAANwAAAAPAAAAAAAAAAAAAAAAAJgCAABkcnMvZG93bnJl&#10;di54bWxQSwUGAAAAAAQABAD1AAAAhAMAAAAA&#10;" stroked="f">
                <v:textbox inset=".5mm,.3mm,.5mm,.3mm">
                  <w:txbxContent>
                    <w:p w:rsidR="002A6918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8" o:spid="_x0000_s1367" type="#_x0000_t202" style="position:absolute;left:17011;top:5791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h/vsEA&#10;AADcAAAADwAAAGRycy9kb3ducmV2LnhtbESPQWvCQBSE70L/w/IKvekmpohEV7Elgtdq6fmRfWaj&#10;eW9DdtX033cLhR6HmfmGWW9H7tSdhtB6MZDPMlAktbetNAY+T/vpElSIKBY7L2TgmwJsN0+TNZbW&#10;P+SD7sfYqASRUKIBF2Nfah1qR4xh5nuS5J39wBiTHBptB3wkOHd6nmULzdhKWnDY07uj+nq8sYEq&#10;XM6veXXggtsv1Oyu9vZWGfPyPO5WoCKN8T/81z5YA0WRw++ZdAT0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Yf77BAAAA3AAAAA8AAAAAAAAAAAAAAAAAmAIAAGRycy9kb3du&#10;cmV2LnhtbFBLBQYAAAAABAAEAPUAAACGAwAAAAA=&#10;" stroked="f">
                <v:textbox inset=".5mm,.3mm,.5mm,.3mm">
                  <w:txbxContent>
                    <w:p w:rsidR="002A6918" w:rsidRPr="002B3794" w:rsidRDefault="002A6918" w:rsidP="00890F55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8" o:spid="_x0000_s1368" type="#_x0000_t202" style="position:absolute;left:14116;top:7239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rhycIA&#10;AADcAAAADwAAAGRycy9kb3ducmV2LnhtbESPX2vCQBDE3wv9DscKvtWLRqSknmJLCr76hz4vuTWX&#10;mt0LuVPjt/eEQh+HmfkNs1wP3Kor9aHxYmA6yUCRVN42Uhs4Hr7f3kGFiGKx9UIG7hRgvXp9WWJh&#10;/U12dN3HWiWIhAINuBi7QutQOWIME9+RJO/ke8aYZF9r2+MtwbnVsyxbaMZG0oLDjr4cVef9hQ2U&#10;4fc0n5Zbzrn5Qc3ubC+fpTHj0bD5ABVpiP/hv/bWGsjzGTzPpCO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uHJwgAAANwAAAAPAAAAAAAAAAAAAAAAAJgCAABkcnMvZG93&#10;bnJldi54bWxQSwUGAAAAAAQABAD1AAAAhwMAAAAA&#10;" stroked="f">
                <v:textbox inset=".5mm,.3mm,.5mm,.3mm">
                  <w:txbxContent>
                    <w:p w:rsidR="002A6918" w:rsidRPr="004D1EC6" w:rsidRDefault="002A6918" w:rsidP="00890F5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8" o:spid="_x0000_s1369" type="#_x0000_t202" style="position:absolute;left:11572;top:10966;width:2534;height:1873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3H/MMA&#10;AADcAAAADwAAAGRycy9kb3ducmV2LnhtbESPzWrDMBCE74W+g9hCb43cGELqWg6lTSGQQ/4KvS7W&#10;Vja1VkZSHOfto0Agx2FmvmHKxWg7MZAPrWMFr5MMBHHtdMtGwc/h+2UOIkRkjZ1jUnCmAIvq8aHE&#10;QrsT72jYRyMShEOBCpoY+0LKUDdkMUxcT5y8P+ctxiS9kdrjKcFtJ6dZNpMWW04LDfb02VD9vz9a&#10;Bd4cVm/Tpfn9GrcW1zviTRhYqeen8eMdRKQx3sO39koryPMcrmfSEZD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3H/MMAAADcAAAADwAAAAAAAAAAAAAAAACYAgAAZHJzL2Rv&#10;d25yZXYueG1sUEsFBgAAAAAEAAQA9QAAAIgDAAAAAA==&#10;" stroked="f">
                <v:textbox inset=".5mm,.3mm,.5mm,.3mm">
                  <w:txbxContent>
                    <w:p w:rsidR="002A6918" w:rsidRPr="004D1EC6" w:rsidRDefault="002A6918" w:rsidP="00890F55">
                      <w:pPr>
                        <w:jc w:val="center"/>
                        <w:rPr>
                          <w:lang w:val="en-US"/>
                        </w:rPr>
                      </w:pPr>
                      <w:r w:rsidRPr="003F3BA9">
                        <w:rPr>
                          <w:i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|</w:t>
                      </w:r>
                      <w:r w:rsidRPr="003F3BA9">
                        <w:rPr>
                          <w:i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shape id="Text Box 8" o:spid="_x0000_s1370" type="#_x0000_t202" style="position:absolute;left:10134;top:15925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cJsEA&#10;AADcAAAADwAAAGRycy9kb3ducmV2LnhtbESPQWvCQBSE70L/w/KE3nSjkVJSV7GSglet9PzIPrOp&#10;eW9DdtX033cFweMwM98wy/XArbpSHxovBmbTDBRJ5W0jtYHj99fkHVSIKBZbL2TgjwKsVy+jJRbW&#10;32RP10OsVYJIKNCAi7ErtA6VI8Yw9R1J8k6+Z4xJ9rW2Pd4SnFs9z7I3zdhIWnDY0dZRdT5c2EAZ&#10;fk+LWbnjnJsf1OzO9vJZGvM6HjYfoCIN8Rl+tHfWQJ4v4H4mHQG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v3CbBAAAA3AAAAA8AAAAAAAAAAAAAAAAAmAIAAGRycy9kb3du&#10;cmV2LnhtbFBLBQYAAAAABAAEAPUAAACGAwAAAAA=&#10;" stroked="f">
                <v:textbox inset=".5mm,.3mm,.5mm,.3mm">
                  <w:txbxContent>
                    <w:p w:rsidR="002A6918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  <v:shape id="Text Box 8" o:spid="_x0000_s1371" type="#_x0000_t202" style="position:absolute;left:6505;top:12052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5vcIA&#10;AADcAAAADwAAAGRycy9kb3ducmV2LnhtbESPQWvCQBSE70L/w/IK3nRjY0uJrtKWCF6rpedH9pmN&#10;5r0N2VXjv3eFQo/DzHzDLNcDt+pCfWi8GJhNM1AklbeN1AZ+9pvJO6gQUSy2XsjAjQKsV0+jJRbW&#10;X+WbLrtYqwSRUKABF2NXaB0qR4xh6juS5B18zxiT7Gtte7wmOLf6JcveNGMjacFhR1+OqtPuzAbK&#10;cDzMZ+WWc25+UbM72fNnacz4efhYgIo0xP/wX3trDeT5KzzOpCO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3m9wgAAANwAAAAPAAAAAAAAAAAAAAAAAJgCAABkcnMvZG93&#10;bnJldi54bWxQSwUGAAAAAAQABAD1AAAAhwMAAAAA&#10;" stroked="f">
                <v:textbox inset=".5mm,.3mm,.5mm,.3mm">
                  <w:txbxContent>
                    <w:p w:rsidR="002A6918" w:rsidRPr="003F3BA9" w:rsidRDefault="002A6918" w:rsidP="00890F55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gramStart"/>
                      <w:r w:rsidRPr="003F3BA9">
                        <w:rPr>
                          <w:i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  <v:shape id="Text Box 8" o:spid="_x0000_s1372" type="#_x0000_t202" style="position:absolute;left:6505;top:662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HnysIA&#10;AADcAAAADwAAAGRycy9kb3ducmV2LnhtbESPX2vCQBDE3wv9DscKvtWLjUhJPcWWCL76hz4vuTWX&#10;mt0LuVPTb98TBB+HmfkNs1gN3Kor9aHxYmA6yUCRVN42Uhs4HjZvH6BCRLHYeiEDfxRgtXx9WWBh&#10;/U12dN3HWiWIhAINuBi7QutQOWIME9+RJO/ke8aYZF9r2+MtwbnV71k214yNpAWHHX07qs77Cxso&#10;w+9pNi23nHPzg5rd2V6+SmPGo2H9CSrSEJ/hR3trDeT5HO5n0hH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sefKwgAAANwAAAAPAAAAAAAAAAAAAAAAAJgCAABkcnMvZG93&#10;bnJldi54bWxQSwUGAAAAAAQABAD1AAAAhwMAAAAA&#10;" stroked="f">
                <v:textbox inset=".5mm,.3mm,.5mm,.3mm">
                  <w:txbxContent>
                    <w:p w:rsidR="002A6918" w:rsidRPr="004D1EC6" w:rsidRDefault="002A6918" w:rsidP="00890F5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line id="Line 13" o:spid="_x0000_s1373" style="position:absolute;flip:y;visibility:visible;mso-wrap-style:square" from="18097,7601" to="23888,10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HzqMQAAADcAAAADwAAAGRycy9kb3ducmV2LnhtbESPQWuDQBSE74X8h+UFcqtrGtBiswkS&#10;aAiBHmqk51f3RSXuW3E3Uf99t1DocZiZb5jtfjKdeNDgWssK1lEMgriyuuVaQXl5f34F4Tyyxs4y&#10;KZjJwX63eNpipu3In/QofC0ChF2GChrv+0xKVzVk0EW2Jw7e1Q4GfZBDLfWAY4CbTr7EcSINthwW&#10;Guzp0FB1K+5Gwcf315jPyVnmx5nTsZz1JT15pVbLKX8D4Wny/+G/9kkr2GxS+D0Tjo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YfOoxAAAANwAAAAPAAAAAAAAAAAA&#10;AAAAAKECAABkcnMvZG93bnJldi54bWxQSwUGAAAAAAQABAD5AAAAkgMAAAAA&#10;">
                <v:stroke endarrow="classic" endarrowwidth="narrow"/>
              </v:line>
              <v:line id="Line 13" o:spid="_x0000_s1374" style="position:absolute;flip:x;visibility:visible;mso-wrap-style:square" from="19183,7963" to="24250,10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5n2sAAAADcAAAADwAAAGRycy9kb3ducmV2LnhtbERPTYvCMBC9C/6HMII3TdeCStdYiqCI&#10;sIe14nlsZtuyzaQ00bb/3hwW9vh437t0MI14Uedqywo+lhEI4sLqmksFt/y42IJwHlljY5kUjOQg&#10;3U8nO0y07fmbXldfihDCLkEFlfdtIqUrKjLolrYlDtyP7Qz6ALtS6g77EG4auYqitTRYc2iosKVD&#10;RcXv9WkUfD3ufTauLzI7jbzpb6PON2ev1Hw2ZJ8gPA3+X/znPmsFcRzWhjPhCMj9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+Z9rAAAAA3AAAAA8AAAAAAAAAAAAAAAAA&#10;oQIAAGRycy9kb3ducmV2LnhtbFBLBQYAAAAABAAEAPkAAACOAwAAAAA=&#10;">
                <v:stroke endarrow="classic" endarrowwidth="narrow"/>
              </v:line>
              <v:shape id="Text Box 8" o:spid="_x0000_s1375" type="#_x0000_t202" style="position:absolute;left:23879;top:12776;width:2172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m6ocQA&#10;AADcAAAADwAAAGRycy9kb3ducmV2LnhtbESPQWvCQBSE74X+h+UVvNVNFWqbuglFEL1J1FJ6e80+&#10;k9Ds27i7xvTfu4LgcZj5Zph5PphW9OR8Y1nByzgBQVxa3XClYL9bPr+B8AFZY2uZFPyThzx7fJhj&#10;qu2ZC+q3oRKxhH2KCuoQulRKX9Zk0I9tRxy9g3UGQ5SuktrhOZabVk6S5FUabDgu1NjRoqbyb3sy&#10;Cqb7fuZ/vwp0x0Nhdz/FarLR30qNnobPDxCBhnAP3+i1jtz0Ha5n4hGQ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JuqHEAAAA3AAAAA8AAAAAAAAAAAAAAAAAmAIAAGRycy9k&#10;b3ducmV2LnhtbFBLBQYAAAAABAAEAPUAAACJAwAAAAA=&#10;">
                <v:textbox inset=".5mm,.3mm,.5mm,.3mm">
                  <w:txbxContent>
                    <w:p w:rsidR="002A6918" w:rsidRPr="00862DB2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line id="Line 13" o:spid="_x0000_s1376" style="position:absolute;visibility:visible;mso-wrap-style:square" from="4343,10496" to="10134,13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U4Y8MAAADcAAAADwAAAGRycy9kb3ducmV2LnhtbERPz2vCMBS+D/Y/hDfwMjSdG+I6owyh&#10;4GEIUw96ezRvTWfzUpNo639vDoLHj+/3bNHbRlzIh9qxgrdRBoK4dLrmSsFuWwynIEJE1tg4JgVX&#10;CrCYPz/NMNeu41+6bGIlUgiHHBWYGNtcylAashhGriVO3J/zFmOCvpLaY5fCbSPHWTaRFmtODQZb&#10;Whoqj5uzVeB9DPWx+Dx0+9P/pFgXP/2rKZUavPTfXyAi9fEhvrtXWsH7R5qfzqQj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VOGPDAAAA3AAAAA8AAAAAAAAAAAAA&#10;AAAAoQIAAGRycy9kb3ducmV2LnhtbFBLBQYAAAAABAAEAPkAAACRAwAAAAA=&#10;">
                <v:stroke endarrow="classic" endarrowwidth="narrow"/>
              </v:line>
              <v:line id="Line 13" o:spid="_x0000_s1377" style="position:absolute;flip:y;visibility:visible;mso-wrap-style:square" from="4343,7242" to="10134,10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K9OsQAAADcAAAADwAAAGRycy9kb3ducmV2LnhtbESPQWvCQBSE7wX/w/KE3uombTESXUMQ&#10;KlLooUY8P7PPJJh9G7KrSf59t1DocZiZb5hNNppWPKh3jWUF8SICQVxa3XCl4FR8vKxAOI+ssbVM&#10;CiZykG1nTxtMtR34mx5HX4kAYZeigtr7LpXSlTUZdAvbEQfvanuDPsi+krrHIcBNK1+jaCkNNhwW&#10;auxoV1N5O96Ngq/Lecin5afM9xMnw2nSRXLwSj3Px3wNwtPo/8N/7YNW8PYew++Zc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wr06xAAAANwAAAAPAAAAAAAAAAAA&#10;AAAAAKECAABkcnMvZG93bnJldi54bWxQSwUGAAAAAAQABAD5AAAAkgMAAAAA&#10;">
                <v:stroke endarrow="classic" endarrowwidth="narrow"/>
              </v:line>
              <v:shape id="AutoShape 6" o:spid="_x0000_s1378" type="#_x0000_t120" style="position:absolute;left:3296;top:9461;width:2171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/YY8AA&#10;AADcAAAADwAAAGRycy9kb3ducmV2LnhtbESPT4vCMBTE74LfIbwFb5qu/6lGKYqyV3XZ8yN5NsXm&#10;pTRR67c3Cwt7HGbmN8x627laPKgNlWcFn6MMBLH2puJSwfflMFyCCBHZYO2ZFLwowHbT760xN/7J&#10;J3qcYykShEOOCmyMTS5l0JYchpFviJN39a3DmGRbStPiM8FdLcdZNpcOK04LFhvaWdK3890pKH7s&#10;dBZ1oe++vKCZ7HWzOC6VGnx0xQpEpC7+h//aX0bBZDqG3zPpCM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P/YY8AAAADcAAAADwAAAAAAAAAAAAAAAACYAgAAZHJzL2Rvd25y&#10;ZXYueG1sUEsFBgAAAAAEAAQA9QAAAIUDAAAAAA==&#10;">
                <v:textbox inset="0,0,0,0">
                  <w:txbxContent>
                    <w:p w:rsidR="002A6918" w:rsidRPr="002B3794" w:rsidRDefault="002A6918" w:rsidP="00890F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Скругленная соединительная линия 54" o:spid="_x0000_s1379" type="#_x0000_t40" style="position:absolute;left:10496;top:14116;width:1531;height:127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v/c8QAAADcAAAADwAAAGRycy9kb3ducmV2LnhtbESPT2sCMRTE7wW/Q3iCt5q1tiKrUbRg&#10;6aGH+ge9PpPnZnHzsmxSd/32plDocZiZ3zDzZecqcaMmlJ4VjIYZCGLtTcmFgsN+8zwFESKywcoz&#10;KbhTgOWi9zTH3PiWt3TbxUIkCIccFdgY61zKoC05DENfEyfv4huHMcmmkKbBNsFdJV+ybCIdlpwW&#10;LNb0bklfdz9OwRt/dOX1dP46ro8taduGb5JaqUG/W81AROrif/iv/WkUjF/H8HsmHQ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C/9zxAAAANwAAAAPAAAAAAAAAAAA&#10;AAAAAKECAABkcnMvZG93bnJldi54bWxQSwUGAAAAAAQABAD5AAAAkgMAAAAA&#10;" adj="-7369,386193,28969" strokecolor="black [3213]">
                <v:stroke endarrow="classic" endarrowwidth="narrow"/>
              </v:shape>
              <v:line id="Line 13" o:spid="_x0000_s1380" style="position:absolute;visibility:visible;mso-wrap-style:square" from="12306,7601" to="1701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4+YMYAAADcAAAADwAAAGRycy9kb3ducmV2LnhtbESPQWsCMRSE7wX/Q3iCl6JZrUi7GkWE&#10;hR5Koeqh3h6b183q5mVNUnf775tCweMwM98wq01vG3EjH2rHCqaTDARx6XTNlYLjoRg/gwgRWWPj&#10;mBT8UIDNevCwwly7jj/oto+VSBAOOSowMba5lKE0ZDFMXEucvC/nLcYkfSW1xy7BbSNnWbaQFmtO&#10;CwZb2hkqL/tvq8D7GOpL8XLqPq/nRfFevPWPplRqNOy3SxCR+ngP/7dftYKn+Rz+zq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uPmDGAAAA3AAAAA8AAAAAAAAA&#10;AAAAAAAAoQIAAGRycy9kb3ducmV2LnhtbFBLBQYAAAAABAAEAPkAAACUAwAAAAA=&#10;">
                <v:stroke endarrow="classic" endarrowwidth="narrow"/>
              </v:line>
              <v:line id="Line 13" o:spid="_x0000_s1381" style="position:absolute;flip:y;visibility:visible;mso-wrap-style:square" from="11988,10858" to="17011,12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7OcUAAADcAAAADwAAAGRycy9kb3ducmV2LnhtbESPT2vCQBTE74V+h+UVeqsbbauSukoQ&#10;LKHQgyZ4fmZfk2D2bciu+fPtu4WCx2FmfsNsdqNpRE+dqy0rmM8iEMSF1TWXCvLs8LIG4TyyxsYy&#10;KZjIwW77+LDBWNuBj9SffCkChF2MCirv21hKV1Rk0M1sSxy8H9sZ9EF2pdQdDgFuGrmIoqU0WHNY&#10;qLClfUXF9XQzCr4v5yGZll8y+Zx4NeSTzlapV+r5aUw+QHga/T383061gte3d/g7E4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m7OcUAAADcAAAADwAAAAAAAAAA&#10;AAAAAAChAgAAZHJzL2Rvd25yZXYueG1sUEsFBgAAAAAEAAQA+QAAAJMDAAAAAA==&#10;">
                <v:stroke endarrow="classic" endarrowwidth="narrow"/>
              </v:line>
              <v:shape id="AutoShape 6" o:spid="_x0000_s1382" type="#_x0000_t120" style="position:absolute;left:10134;top:6153;width:2172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TeYMIA&#10;AADcAAAADwAAAGRycy9kb3ducmV2LnhtbESPS4sCMRCE74L/IbSwN83s+lgZjTLsonj1wZ6bpJ0M&#10;O+kMk6jjvzeC4LGoqq+o5bpztbhSGyrPCj5HGQhi7U3FpYLTcTOcgwgR2WDtmRTcKcB61e8tMTf+&#10;xnu6HmIpEoRDjgpsjE0uZdCWHIaRb4iTd/atw5hkW0rT4i3BXS2/smwmHVacFiw29GNJ/x8uTkHx&#10;ZyfTqAt98eURzfhXN9/buVIfg65YgIjUxXf41d4ZBePJDJ5n0hG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xN5gwgAAANwAAAAPAAAAAAAAAAAAAAAAAJgCAABkcnMvZG93&#10;bnJldi54bWxQSwUGAAAAAAQABAD1AAAAhwMAAAAA&#10;">
                <v:textbox inset="0,0,0,0">
                  <w:txbxContent>
                    <w:p w:rsidR="002A6918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AutoShape 6" o:spid="_x0000_s1383" type="#_x0000_t120" style="position:absolute;left:10134;top:12668;width:2172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7+8MA&#10;AADcAAAADwAAAGRycy9kb3ducmV2LnhtbESPwWrDMBBE74X+g9hCbrWcOI2DGyWYhJZem4ScF2lr&#10;mVgrYymx+/dVodDjMDNvmM1ucp240xBazwrmWQ6CWHvTcqPgfHp7XoMIEdlg55kUfFOA3fbxYYOV&#10;8SN/0v0YG5EgHCpUYGPsKymDtuQwZL4nTt6XHxzGJIdGmgHHBHedXOT5SjpsOS1Y7GlvSV+PN6eg&#10;vtjlS9S1vvnmhKY46L58Xys1e5rqVxCRpvgf/mt/GAXFsoTfM+kI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h7+8MAAADcAAAADwAAAAAAAAAAAAAAAACYAgAAZHJzL2Rv&#10;d25yZXYueG1sUEsFBgAAAAAEAAQA9QAAAIgDAAAAAA==&#10;">
                <v:textbox inset="0,0,0,0">
                  <w:txbxContent>
                    <w:p w:rsidR="002A6918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Скругленная соединительная линия 54" o:spid="_x0000_s1384" type="#_x0000_t40" style="position:absolute;left:17373;top:9772;width:1531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GA8MAAADcAAAADwAAAGRycy9kb3ducmV2LnhtbERPy2oCMRTdF/oP4RbciGbqCzs1ig8K&#10;IrjwgevL5HZm6ORmOolj7NebhdDl4bxni2Aq0VLjSssK3vsJCOLM6pJzBefTV28KwnlkjZVlUnAn&#10;B4v568sMU21vfKD26HMRQ9ilqKDwvk6ldFlBBl3f1sSR+7aNQR9hk0vd4C2Gm0oOkmQiDZYcGwqs&#10;aV1Q9nO8GgX1Xxs229XwdLnr7mD3qz/CmPZKdd7C8hOEp+D/xU/3VisYjuLaeCYeAT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thgPDAAAA3AAAAA8AAAAAAAAAAAAA&#10;AAAAoQIAAGRycy9kb3ducmV2LnhtbFBLBQYAAAAABAAEAPkAAACRAwAAAAA=&#10;" adj="-7369,386193,28969" strokecolor="black [3213]">
                <v:stroke endarrow="classic" endarrowwidth="narrow"/>
              </v:shape>
              <v:line id="Line 13" o:spid="_x0000_s1385" style="position:absolute;visibility:visible;mso-wrap-style:square" from="18097,10496" to="23888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+R/sYAAADcAAAADwAAAGRycy9kb3ducmV2LnhtbESPQWsCMRSE7wX/Q3iCl6LZ1iJ1axQp&#10;LPRQhKqHentsXjerm5dtEt3135tCweMwM98wi1VvG3EhH2rHCp4mGQji0umaKwX7XTF+BREissbG&#10;MSm4UoDVcvCwwFy7jr/oso2VSBAOOSowMba5lKE0ZDFMXEucvB/nLcYkfSW1xy7BbSOfs2wmLdac&#10;Fgy29G6oPG3PVoH3MdSnYn7ovn+Ps2JTfPaPplRqNOzXbyAi9fEe/m9/aAXTlzn8nU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vkf7GAAAA3AAAAA8AAAAAAAAA&#10;AAAAAAAAoQIAAGRycy9kb3ducmV2LnhtbFBLBQYAAAAABAAEAPkAAACUAwAAAAA=&#10;">
                <v:stroke endarrow="classic" endarrowwidth="narrow"/>
              </v:line>
              <v:shape id="AutoShape 6" o:spid="_x0000_s1386" type="#_x0000_t120" style="position:absolute;left:17011;top:9410;width:2172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1Ur4A&#10;AADcAAAADwAAAGRycy9kb3ducmV2LnhtbERPy4rCMBTdC/MP4Q7MTtMZn1SjFEVxax1mfUmuTbG5&#10;KU3Uzt+bheDycN6rTe8acacu1J4VfI8yEMTam5orBb/n/XABIkRkg41nUvBPATbrj8EKc+MffKJ7&#10;GSuRQjjkqMDG2OZSBm3JYRj5ljhxF985jAl2lTQdPlK4a+RPls2kw5pTg8WWtpb0tbw5BcWfnUyj&#10;LvTNV2c0451u54eFUl+ffbEEEamPb/HLfTQKxtM0P51JR0C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4dVK+AAAA3AAAAA8AAAAAAAAAAAAAAAAAmAIAAGRycy9kb3ducmV2&#10;LnhtbFBLBQYAAAAABAAEAPUAAACDAwAAAAA=&#10;">
                <v:textbox inset="0,0,0,0">
                  <w:txbxContent>
                    <w:p w:rsidR="002A6918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AutoShape 6" o:spid="_x0000_s1387" type="#_x0000_t120" style="position:absolute;left:23888;top:6153;width:2172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TQycIA&#10;AADcAAAADwAAAGRycy9kb3ducmV2LnhtbESPS4sCMRCE78L+h9ALe9OMuj4YjTK4KHv1gecmaSeD&#10;k84wiTr+e7Ow4LGoqq+o5bpztbhTGyrPCoaDDASx9qbiUsHpuO3PQYSIbLD2TAqeFGC9+ugtMTf+&#10;wXu6H2IpEoRDjgpsjE0uZdCWHIaBb4iTd/Gtw5hkW0rT4iPBXS1HWTaVDitOCxYb2ljS18PNKSjO&#10;9nsSdaFvvjyiGf/oZrabK/X12RULEJG6+A7/t3+NgvFkCH9n0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9NDJwgAAANwAAAAPAAAAAAAAAAAAAAAAAJgCAABkcnMvZG93&#10;bnJldi54bWxQSwUGAAAAAAQABAD1AAAAhwMAAAAA&#10;">
                <v:textbox inset="0,0,0,0">
                  <w:txbxContent>
                    <w:p w:rsidR="002A6918" w:rsidRDefault="002A6918" w:rsidP="00890F55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line id="Line 13" o:spid="_x0000_s1388" style="position:absolute;flip:y;visibility:visible;mso-wrap-style:square" from="1800,10604" to="3248,10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m1kMUAAADcAAAADwAAAGRycy9kb3ducmV2LnhtbESPQWuDQBSE74X+h+UVemvWWhKLyUak&#10;0BAKOVRDzq/ui0rdt+Juov77biDQ4zAz3zCbbDKduNLgWssKXhcRCOLK6pZrBcfy8+UdhPPIGjvL&#10;pGAmB9n28WGDqbYjf9O18LUIEHYpKmi871MpXdWQQbewPXHwznYw6IMcaqkHHAPcdDKOopU02HJY&#10;aLCnj4aq3+JiFBx+TmM+r75kvps5GY+zLpO9V+r5acrXIDxN/j98b++1grdlDLcz4Qj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m1kMUAAADcAAAADwAAAAAAAAAA&#10;AAAAAAChAgAAZHJzL2Rvd25yZXYueG1sUEsFBgAAAAAEAAQA+QAAAJMDAAAAAA==&#10;">
                <v:stroke endarrow="classic" endarrowwidth="narrow"/>
              </v:line>
              <v:line id="Line 13" o:spid="_x0000_s1389" style="position:absolute;visibility:visible;mso-wrap-style:square" from="5419,10604" to="17001,10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4wycYAAADcAAAADwAAAGRycy9kb3ducmV2LnhtbESPQWsCMRSE7wX/Q3iCl6JZlUq7GkWE&#10;hR5Koeqh3h6b183q5mVNUnf775tCweMwM98wq01vG3EjH2rHCqaTDARx6XTNlYLjoRg/gwgRWWPj&#10;mBT8UIDNevCwwly7jj/oto+VSBAOOSowMba5lKE0ZDFMXEucvC/nLcYkfSW1xy7BbSNnWbaQFmtO&#10;CwZb2hkqL/tvq8D7GOpL8XLqPq/nRfFevPWPplRqNOy3SxCR+ngP/7dftYL50xz+zq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eMMnGAAAA3AAAAA8AAAAAAAAA&#10;AAAAAAAAoQIAAGRycy9kb3ducmV2LnhtbFBLBQYAAAAABAAEAPkAAACUAwAAAAA=&#10;">
                <v:stroke endarrow="classic" endarrowwidth="narrow"/>
              </v:line>
              <v:shape id="Arc 120" o:spid="_x0000_s1390" style="position:absolute;left:12296;top:6877;width:12678;height:6623;flip:y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WnsQA&#10;AADcAAAADwAAAGRycy9kb3ducmV2LnhtbESPQWvCQBSE7wX/w/IEb3VjbUNJ3QSrRHqsWnp+ZF82&#10;wezbkF1N/PfdQqHHYWa+YTbFZDtxo8G3jhWslgkI4srplo2Cr3P5+ArCB2SNnWNScCcPRT572GCm&#10;3chHup2CERHCPkMFTQh9JqWvGrLol64njl7tBoshysFIPeAY4baTT0mSSostx4UGe9o1VF1OV6vA&#10;pOZzLN/lIfne3y/1vrR1Px6UWsyn7RuIQFP4D/+1P7SC9csz/J6JR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51p7EAAAA3AAAAA8AAAAAAAAAAAAAAAAAmAIAAGRycy9k&#10;b3ducmV2LnhtbFBLBQYAAAAABAAEAPUAAACJAwAAAAA=&#10;" adj="0,,0" path="m-1,nfc10237,,19068,7186,21149,17209em-1,nsc10237,,19068,7186,21149,17209l,21600,-1,xe" filled="f">
                <v:stroke endarrow="classic" endarrowwidth="narrow" joinstyle="round"/>
                <v:formulas/>
                <v:path arrowok="t" o:extrusionok="f" o:connecttype="custom" o:connectlocs="0,0;1267757,527697;0,662304" o:connectangles="0,0,0"/>
              </v:shape>
              <v:shape id="Дуга 355" o:spid="_x0000_s1391" style="position:absolute;left:8496;top:1012;width:13392;height:21717;rotation:90;visibility:visible;mso-wrap-style:square;v-text-anchor:middle" coordsize="1339215,2171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tw8QA&#10;AADcAAAADwAAAGRycy9kb3ducmV2LnhtbESPT2sCMRTE70K/Q3gFb5q1Za1djVIqgpce/HPw+Ng8&#10;N0s3L0uSrvHbm0Khx2FmfsOsNsl2YiAfWscKZtMCBHHtdMuNgvNpN1mACBFZY+eYFNwpwGb9NFph&#10;pd2NDzQcYyMyhEOFCkyMfSVlqA1ZDFPXE2fv6rzFmKVvpPZ4y3DbyZeimEuLLecFgz19Gqq/jz9W&#10;Qbi8zbYLn953w1c6b9PFhdI4pcbP6WMJIlKK/+G/9l4reC1L+D2Tj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JrcPEAAAA3AAAAA8AAAAAAAAAAAAAAAAAmAIAAGRycy9k&#10;b3ducmV2LnhtbFBLBQYAAAAABAAEAPUAAACJAwAAAAA=&#10;" adj="0,,0" path="m970332,115666nsc1217611,317225,1362944,744710,1336045,1191385v-34041,565278,-330967,992514,-681129,980053l669608,1085850,970332,115666xem970332,115666nfc1217611,317225,1362944,744710,1336045,1191385v-34041,565278,-330967,992514,-681129,980053e" filled="f" strokecolor="black [3213]">
                <v:stroke startarrow="classic" startarrowwidth="narrow" endarrowwidth="narrow" joinstyle="round"/>
                <v:formulas/>
                <v:path arrowok="t" o:connecttype="custom" o:connectlocs="970332,115666;1336045,1191385;654916,2171438" o:connectangles="0,0,0"/>
              </v:shape>
              <v:shape id="Text Box 8" o:spid="_x0000_s1392" type="#_x0000_t202" style="position:absolute;left:14106;top:2641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4CasEA&#10;AADcAAAADwAAAGRycy9kb3ducmV2LnhtbESPQWvCQBSE70L/w/IK3nRjtSKpq2iJ4LW2eH5kn9nU&#10;vLchu2r8965Q6HGYmW+Y5brnRl2pC7UXA5NxBoqk9LaWysDP9260ABUiisXGCxm4U4D16mWwxNz6&#10;m3zR9RArlSAScjTgYmxzrUPpiDGMfUuSvJPvGGOSXaVth7cE50a/ZdlcM9aSFhy29OmoPB8ubKAI&#10;v6fZpNjzlOsjanZne9kWxgxf+80HqEh9/A//tffWwPR9Ds8z6Qjo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uAmrBAAAA3AAAAA8AAAAAAAAAAAAAAAAAmAIAAGRycy9kb3du&#10;cmV2LnhtbFBLBQYAAAAABAAEAPUAAACGAwAAAAA=&#10;" stroked="f">
                <v:textbox inset=".5mm,.3mm,.5mm,.3mm">
                  <w:txbxContent>
                    <w:p w:rsidR="002A6918" w:rsidRPr="002B3794" w:rsidRDefault="002A6918" w:rsidP="00890F55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Дуга 357" o:spid="_x0000_s1393" style="position:absolute;left:8496;top:-1522;width:13392;height:21717;rotation:90;flip:y;visibility:visible;mso-wrap-style:square;v-text-anchor:middle" coordsize="1339215,2171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FXI8cA&#10;AADcAAAADwAAAGRycy9kb3ducmV2LnhtbESPQWvCQBSE70L/w/IKvZlNKmqNrlLEih5EohZ6fGSf&#10;Sdrs25jdavrvuwWhx2FmvmFmi87U4kqtqywrSKIYBHFudcWFgtPxrf8CwnlkjbVlUvBDDhbzh94M&#10;U21vnNH14AsRIOxSVFB636RSurwkgy6yDXHwzrY16INsC6lbvAW4qeVzHI+kwYrDQokNLUvKvw7f&#10;RoF8/0yy1XgyuWQf1Xo3NE2X7LdKPT12r1MQnjr/H763N1rBYDiGvzPh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hVyPHAAAA3AAAAA8AAAAAAAAAAAAAAAAAmAIAAGRy&#10;cy9kb3ducmV2LnhtbFBLBQYAAAAABAAEAPUAAACMAwAAAAA=&#10;" adj="0,,0" path="m975646,120046nsc1220301,323910,1363189,749661,1335916,1193514v-34677,564350,-331344,990367,-680999,977924l669608,1085850,975646,120046xem975646,120046nfc1220301,323910,1363189,749661,1335916,1193514v-34677,564350,-331344,990367,-680999,977924e" filled="f" strokecolor="black [3213]">
                <v:stroke startarrow="classic" startarrowwidth="narrow" endarrowwidth="narrow" joinstyle="round"/>
                <v:formulas/>
                <v:path arrowok="t" o:connecttype="custom" o:connectlocs="975646,120046;1335916,1193514;654917,2171438" o:connectangles="0,0,0"/>
              </v:shape>
              <v:line id="Line 13" o:spid="_x0000_s1394" style="position:absolute;visibility:visible;mso-wrap-style:square" from="12296,13862" to="23878,13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qiuMMAAADcAAAADwAAAGRycy9kb3ducmV2LnhtbERPz2vCMBS+D/Y/hDfwMjSdY+I6owyh&#10;4GEIUw96ezRvTWfzUpNo639vDoLHj+/3bNHbRlzIh9qxgrdRBoK4dLrmSsFuWwynIEJE1tg4JgVX&#10;CrCYPz/NMNeu41+6bGIlUgiHHBWYGNtcylAashhGriVO3J/zFmOCvpLaY5fCbSPHWTaRFmtODQZb&#10;Whoqj5uzVeB9DPWx+Dx0+9P/pFgXP/2rKZUavPTfXyAi9fEhvrtXWsH7R1qbzqQj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6orjDAAAA3AAAAA8AAAAAAAAAAAAA&#10;AAAAoQIAAGRycy9kb3ducmV2LnhtbFBLBQYAAAAABAAEAPkAAACRAwAAAAA=&#10;">
                <v:stroke endarrow="classic" endarrowwidth="narrow"/>
              </v:line>
            </v:group>
            <w10:wrap type="none"/>
            <w10:anchorlock/>
          </v:group>
        </w:pict>
      </w:r>
    </w:p>
    <w:p w:rsidR="00890F55" w:rsidRPr="00AC13F0" w:rsidRDefault="00890F55" w:rsidP="00890F55">
      <w:pPr>
        <w:pStyle w:val="a5"/>
      </w:pPr>
      <w:bookmarkStart w:id="38" w:name="_Ref38876057"/>
      <w:r>
        <w:t>Рис.</w:t>
      </w:r>
      <w:r>
        <w:rPr>
          <w:lang w:val="en-US"/>
        </w:rPr>
        <w:t> </w:t>
      </w:r>
      <w:r w:rsidR="009032CA">
        <w:rPr>
          <w:lang w:val="en-US"/>
        </w:rPr>
        <w:fldChar w:fldCharType="begin"/>
      </w:r>
      <w:r w:rsidR="00E77173" w:rsidRPr="00E77173">
        <w:instrText xml:space="preserve"> </w:instrText>
      </w:r>
      <w:r w:rsidR="00E77173">
        <w:rPr>
          <w:lang w:val="en-US"/>
        </w:rPr>
        <w:instrText>STYLEREF</w:instrText>
      </w:r>
      <w:r w:rsidR="00E77173" w:rsidRPr="00E77173">
        <w:instrText xml:space="preserve"> 1 \</w:instrText>
      </w:r>
      <w:r w:rsidR="00E77173">
        <w:rPr>
          <w:lang w:val="en-US"/>
        </w:rPr>
        <w:instrText>s</w:instrText>
      </w:r>
      <w:r w:rsidR="00E77173" w:rsidRPr="00E77173">
        <w:instrText xml:space="preserve"> </w:instrText>
      </w:r>
      <w:r w:rsidR="009032CA">
        <w:rPr>
          <w:lang w:val="en-US"/>
        </w:rPr>
        <w:fldChar w:fldCharType="separate"/>
      </w:r>
      <w:r w:rsidR="00DA0D44" w:rsidRPr="00DA0D44">
        <w:rPr>
          <w:noProof/>
        </w:rPr>
        <w:t>2</w:t>
      </w:r>
      <w:r w:rsidR="009032CA">
        <w:rPr>
          <w:lang w:val="en-US"/>
        </w:rPr>
        <w:fldChar w:fldCharType="end"/>
      </w:r>
      <w:r w:rsidR="00E77173" w:rsidRPr="00E77173">
        <w:t>.</w:t>
      </w:r>
      <w:r w:rsidR="009032CA">
        <w:rPr>
          <w:lang w:val="en-US"/>
        </w:rPr>
        <w:fldChar w:fldCharType="begin"/>
      </w:r>
      <w:r w:rsidR="00E77173" w:rsidRPr="00E77173">
        <w:instrText xml:space="preserve"> </w:instrText>
      </w:r>
      <w:r w:rsidR="00E77173">
        <w:rPr>
          <w:lang w:val="en-US"/>
        </w:rPr>
        <w:instrText>SEQ</w:instrText>
      </w:r>
      <w:r w:rsidR="00E77173" w:rsidRPr="00E77173">
        <w:instrText xml:space="preserve"> Рис. \* </w:instrText>
      </w:r>
      <w:r w:rsidR="00E77173">
        <w:rPr>
          <w:lang w:val="en-US"/>
        </w:rPr>
        <w:instrText>ARABIC</w:instrText>
      </w:r>
      <w:r w:rsidR="00E77173" w:rsidRPr="00E77173">
        <w:instrText xml:space="preserve"> \</w:instrText>
      </w:r>
      <w:r w:rsidR="00E77173">
        <w:rPr>
          <w:lang w:val="en-US"/>
        </w:rPr>
        <w:instrText>s</w:instrText>
      </w:r>
      <w:r w:rsidR="00E77173" w:rsidRPr="00E77173">
        <w:instrText xml:space="preserve"> 1 </w:instrText>
      </w:r>
      <w:r w:rsidR="009032CA">
        <w:rPr>
          <w:lang w:val="en-US"/>
        </w:rPr>
        <w:fldChar w:fldCharType="separate"/>
      </w:r>
      <w:r w:rsidR="00DA0D44" w:rsidRPr="00DA0D44">
        <w:rPr>
          <w:noProof/>
        </w:rPr>
        <w:t>17</w:t>
      </w:r>
      <w:r w:rsidR="009032CA">
        <w:rPr>
          <w:lang w:val="en-US"/>
        </w:rPr>
        <w:fldChar w:fldCharType="end"/>
      </w:r>
      <w:bookmarkEnd w:id="38"/>
      <w:r>
        <w:t xml:space="preserve">. Конечный автомат без </w:t>
      </w:r>
      <w:proofErr w:type="gramStart"/>
      <w:r>
        <w:t>ε-</w:t>
      </w:r>
      <w:proofErr w:type="gramEnd"/>
      <w:r>
        <w:t>переходов</w:t>
      </w:r>
    </w:p>
    <w:p w:rsidR="00890F55" w:rsidRPr="005F686A" w:rsidRDefault="00890F55" w:rsidP="00FB1D1F">
      <w:pPr>
        <w:spacing w:line="226" w:lineRule="auto"/>
        <w:rPr>
          <w:szCs w:val="22"/>
        </w:rPr>
      </w:pPr>
    </w:p>
    <w:p w:rsidR="00FB1D1F" w:rsidRPr="00052C7C" w:rsidRDefault="00052C7C" w:rsidP="00052C7C">
      <w:r>
        <w:tab/>
        <w:t xml:space="preserve">После исключения из НКА </w:t>
      </w:r>
      <w:proofErr w:type="gramStart"/>
      <w:r>
        <w:rPr>
          <w:szCs w:val="22"/>
        </w:rPr>
        <w:t>ε-</w:t>
      </w:r>
      <w:proofErr w:type="gramEnd"/>
      <w:r>
        <w:rPr>
          <w:szCs w:val="22"/>
        </w:rPr>
        <w:t xml:space="preserve">переходов автомат в общем случае остается недетерминированным. Поскольку </w:t>
      </w:r>
      <w:r>
        <w:t>использов</w:t>
      </w:r>
      <w:r>
        <w:t>а</w:t>
      </w:r>
      <w:r>
        <w:t xml:space="preserve">ние НКА в качестве распознавателя приводит к существенным потерям времени при лексическом анализе, на следующем этапе необходимо </w:t>
      </w:r>
      <w:r w:rsidR="00EC0979">
        <w:t xml:space="preserve">преобразовать его </w:t>
      </w:r>
      <w:proofErr w:type="gramStart"/>
      <w:r w:rsidR="00EC0979">
        <w:t>в</w:t>
      </w:r>
      <w:proofErr w:type="gramEnd"/>
      <w:r>
        <w:t xml:space="preserve"> эквивалентный ДКА.</w:t>
      </w:r>
    </w:p>
    <w:p w:rsidR="00D27CFE" w:rsidRDefault="004B204F" w:rsidP="00DD7DC9">
      <w:r>
        <w:tab/>
        <w:t xml:space="preserve">Для сложных регулярных выражений </w:t>
      </w:r>
      <w:proofErr w:type="gramStart"/>
      <w:r>
        <w:t>построенный</w:t>
      </w:r>
      <w:proofErr w:type="gramEnd"/>
      <w:r>
        <w:t xml:space="preserve"> ДКА может оказаться не </w:t>
      </w:r>
      <w:r w:rsidR="00261926">
        <w:t>минимальным. Поэтому завершающим эт</w:t>
      </w:r>
      <w:r w:rsidR="00261926">
        <w:t>а</w:t>
      </w:r>
      <w:r w:rsidR="00261926">
        <w:t>пом является минимизация ДКА.</w:t>
      </w:r>
    </w:p>
    <w:p w:rsidR="00F60849" w:rsidRDefault="00F60849" w:rsidP="00DD7DC9"/>
    <w:p w:rsidR="00261926" w:rsidRDefault="00261926" w:rsidP="00261926">
      <w:pPr>
        <w:pStyle w:val="2"/>
      </w:pPr>
      <w:bookmarkStart w:id="39" w:name="_Toc85196494"/>
      <w:r>
        <w:t>Минимизация конечного автомата</w:t>
      </w:r>
      <w:bookmarkEnd w:id="39"/>
    </w:p>
    <w:p w:rsidR="00261926" w:rsidRDefault="00261926" w:rsidP="00DD7DC9"/>
    <w:p w:rsidR="00261926" w:rsidRDefault="00E550A4" w:rsidP="00DD7DC9">
      <w:r>
        <w:tab/>
        <w:t>При построении ДКА выгодно, чтобы автомат имел как можно меньше состояний. Д</w:t>
      </w:r>
      <w:r w:rsidRPr="00E550A4">
        <w:t xml:space="preserve">ля </w:t>
      </w:r>
      <w:proofErr w:type="gramStart"/>
      <w:r w:rsidRPr="00E550A4">
        <w:t>произвольного</w:t>
      </w:r>
      <w:proofErr w:type="gramEnd"/>
      <w:r w:rsidRPr="00E550A4">
        <w:t xml:space="preserve"> </w:t>
      </w:r>
      <w:r>
        <w:t>ДКА можно</w:t>
      </w:r>
      <w:r w:rsidRPr="00E550A4">
        <w:t xml:space="preserve"> п</w:t>
      </w:r>
      <w:r w:rsidRPr="00E550A4">
        <w:t>о</w:t>
      </w:r>
      <w:r w:rsidRPr="00E550A4">
        <w:t xml:space="preserve">строить эквивалентный автомат с </w:t>
      </w:r>
      <w:r>
        <w:t>наи</w:t>
      </w:r>
      <w:r w:rsidRPr="00E550A4">
        <w:t>меньшим числом состо</w:t>
      </w:r>
      <w:r w:rsidRPr="00E550A4">
        <w:t>я</w:t>
      </w:r>
      <w:r w:rsidRPr="00E550A4">
        <w:t>ний</w:t>
      </w:r>
      <w:r>
        <w:t xml:space="preserve"> (возможно, им будет исходный автомат).</w:t>
      </w:r>
      <w:r w:rsidRPr="00E550A4">
        <w:t xml:space="preserve"> Процедуру постр</w:t>
      </w:r>
      <w:r w:rsidRPr="00E550A4">
        <w:t>о</w:t>
      </w:r>
      <w:r w:rsidRPr="00E550A4">
        <w:t xml:space="preserve">ения такого автомата называют </w:t>
      </w:r>
      <w:r w:rsidRPr="00E550A4">
        <w:rPr>
          <w:i/>
        </w:rPr>
        <w:t>минимизацией конечного авт</w:t>
      </w:r>
      <w:r w:rsidRPr="00E550A4">
        <w:rPr>
          <w:i/>
        </w:rPr>
        <w:t>о</w:t>
      </w:r>
      <w:r w:rsidRPr="00E550A4">
        <w:rPr>
          <w:i/>
        </w:rPr>
        <w:t>мата</w:t>
      </w:r>
      <w:r>
        <w:t xml:space="preserve">, а сам автомат – </w:t>
      </w:r>
      <w:r w:rsidRPr="00E550A4">
        <w:rPr>
          <w:i/>
        </w:rPr>
        <w:t>минимальным конечным автоматом</w:t>
      </w:r>
      <w:r>
        <w:t>.</w:t>
      </w:r>
    </w:p>
    <w:p w:rsidR="00E550A4" w:rsidRPr="005F686A" w:rsidRDefault="00E550A4" w:rsidP="00DD7DC9">
      <w:r>
        <w:tab/>
        <w:t xml:space="preserve">Для простоты будем рассматривать только ДКА, имеющие полную функцию переходов. Если </w:t>
      </w:r>
      <w:proofErr w:type="gramStart"/>
      <w:r>
        <w:t>исходный</w:t>
      </w:r>
      <w:proofErr w:type="gramEnd"/>
      <w:r>
        <w:t xml:space="preserve"> ДКА имеет непо</w:t>
      </w:r>
      <w:r>
        <w:t>л</w:t>
      </w:r>
      <w:r>
        <w:t>ную функцию переходов, то, добавив новое фиктивное состо</w:t>
      </w:r>
      <w:r>
        <w:t>я</w:t>
      </w:r>
      <w:r>
        <w:lastRenderedPageBreak/>
        <w:t>ние, можно определить новый эквивалентный ДКА с полной функцией переходов.</w:t>
      </w:r>
    </w:p>
    <w:p w:rsidR="00E550A4" w:rsidRPr="00E550A4" w:rsidRDefault="00E550A4" w:rsidP="00DD7DC9">
      <w:r w:rsidRPr="005F686A">
        <w:tab/>
      </w:r>
      <w:r>
        <w:t>Автомату без выхода можно поставить в соответствие авт</w:t>
      </w:r>
      <w:r>
        <w:t>о</w:t>
      </w:r>
      <w:r>
        <w:t xml:space="preserve">мат </w:t>
      </w:r>
      <w:proofErr w:type="gramStart"/>
      <w:r>
        <w:t>Мура</w:t>
      </w:r>
      <w:proofErr w:type="gramEnd"/>
      <w:r>
        <w:t>, у которого дуги, ведущие в конечные состояния, п</w:t>
      </w:r>
      <w:r>
        <w:t>о</w:t>
      </w:r>
      <w:r>
        <w:t xml:space="preserve">мечаются 1, а все остальные дуги помечаются 0. Тогда задача сводится к задаче минимизации автоматов </w:t>
      </w:r>
      <w:proofErr w:type="gramStart"/>
      <w:r>
        <w:t>Мура</w:t>
      </w:r>
      <w:proofErr w:type="gramEnd"/>
      <w:r>
        <w:t>.</w:t>
      </w:r>
    </w:p>
    <w:p w:rsidR="00E550A4" w:rsidRPr="00E550A4" w:rsidRDefault="00E550A4" w:rsidP="00DD7DC9">
      <w:r>
        <w:tab/>
        <w:t xml:space="preserve">Другой путь – минимизация непосредственно автомата без выхода. Пусть </w:t>
      </w:r>
      <w:r>
        <w:rPr>
          <w:i/>
          <w:lang w:val="en-US"/>
        </w:rPr>
        <w:t>M</w:t>
      </w:r>
      <w:r>
        <w:t> = (</w:t>
      </w:r>
      <w:r>
        <w:rPr>
          <w:i/>
          <w:lang w:val="en-US"/>
        </w:rPr>
        <w:t>K</w:t>
      </w:r>
      <w:r>
        <w:t>, </w:t>
      </w:r>
      <w:r w:rsidRPr="00C77063">
        <w:rPr>
          <w:i/>
          <w:lang w:val="en-US"/>
        </w:rPr>
        <w:t>T</w:t>
      </w:r>
      <w:r>
        <w:t>, </w:t>
      </w:r>
      <w:r>
        <w:sym w:font="Symbol" w:char="F064"/>
      </w:r>
      <w:r>
        <w:t>, </w:t>
      </w:r>
      <w:r>
        <w:rPr>
          <w:i/>
          <w:lang w:val="en-US"/>
        </w:rPr>
        <w:t>k</w:t>
      </w:r>
      <w:r w:rsidRPr="006D2D45">
        <w:rPr>
          <w:sz w:val="24"/>
          <w:szCs w:val="24"/>
          <w:vertAlign w:val="subscript"/>
        </w:rPr>
        <w:t>0</w:t>
      </w:r>
      <w:r>
        <w:t>, </w:t>
      </w:r>
      <w:r>
        <w:rPr>
          <w:i/>
          <w:lang w:val="en-US"/>
        </w:rPr>
        <w:t>F</w:t>
      </w:r>
      <w:r>
        <w:t>) – ДКА с полной функцией п</w:t>
      </w:r>
      <w:r>
        <w:t>е</w:t>
      </w:r>
      <w:r>
        <w:t xml:space="preserve">реходов, принимающий язык </w:t>
      </w:r>
      <w:r w:rsidRPr="00E550A4">
        <w:rPr>
          <w:i/>
          <w:lang w:val="en-US"/>
        </w:rPr>
        <w:t>L</w:t>
      </w:r>
      <w:r w:rsidRPr="00E550A4">
        <w:t xml:space="preserve">. </w:t>
      </w:r>
      <w:proofErr w:type="gramStart"/>
      <w:r>
        <w:t>Рассмотрим построение мин</w:t>
      </w:r>
      <w:r>
        <w:t>и</w:t>
      </w:r>
      <w:r>
        <w:t xml:space="preserve">мального ДКА </w:t>
      </w:r>
      <w:r w:rsidRPr="00E550A4">
        <w:rPr>
          <w:i/>
          <w:lang w:val="en-US"/>
        </w:rPr>
        <w:t>M</w:t>
      </w:r>
      <w:r w:rsidRPr="00E550A4">
        <w:rPr>
          <w:i/>
          <w:sz w:val="24"/>
          <w:szCs w:val="24"/>
          <w:vertAlign w:val="subscript"/>
          <w:lang w:val="en-US"/>
        </w:rPr>
        <w:t>L</w:t>
      </w:r>
      <w:r w:rsidRPr="00E550A4">
        <w:t xml:space="preserve"> </w:t>
      </w:r>
      <w:r>
        <w:t xml:space="preserve">исходя только из языка </w:t>
      </w:r>
      <w:r w:rsidRPr="00E550A4">
        <w:rPr>
          <w:i/>
          <w:lang w:val="en-US"/>
        </w:rPr>
        <w:t>L</w:t>
      </w:r>
      <w:r>
        <w:t>.</w:t>
      </w:r>
      <w:proofErr w:type="gramEnd"/>
    </w:p>
    <w:p w:rsidR="00261926" w:rsidRDefault="00E550A4" w:rsidP="00DD7DC9">
      <w:r>
        <w:tab/>
        <w:t>Минимизация заключается в последовательном разбиении множества состояний на непересекающиеся подмножества н</w:t>
      </w:r>
      <w:r>
        <w:t>е</w:t>
      </w:r>
      <w:r>
        <w:t>различимых состояний до тех пор, пока такое разбиение во</w:t>
      </w:r>
      <w:r>
        <w:t>з</w:t>
      </w:r>
      <w:r>
        <w:t>можно.</w:t>
      </w:r>
    </w:p>
    <w:p w:rsidR="00E550A4" w:rsidRDefault="00E550A4" w:rsidP="00DD7DC9">
      <w:pPr>
        <w:rPr>
          <w:szCs w:val="22"/>
        </w:rPr>
      </w:pPr>
      <w:r>
        <w:tab/>
        <w:t>Определим</w:t>
      </w:r>
      <w:r w:rsidRPr="00E550A4">
        <w:t xml:space="preserve"> </w:t>
      </w:r>
      <w:r>
        <w:t xml:space="preserve">на множестве </w:t>
      </w:r>
      <w:r w:rsidRPr="00E550A4">
        <w:rPr>
          <w:i/>
          <w:lang w:val="en-US"/>
        </w:rPr>
        <w:t>K</w:t>
      </w:r>
      <w:r>
        <w:t xml:space="preserve"> отношения </w:t>
      </w:r>
      <w:r w:rsidRPr="00E550A4">
        <w:rPr>
          <w:i/>
          <w:lang w:val="en-US"/>
        </w:rPr>
        <w:t>D</w:t>
      </w:r>
      <w:r w:rsidRPr="00E550A4">
        <w:rPr>
          <w:sz w:val="24"/>
          <w:szCs w:val="24"/>
          <w:vertAlign w:val="subscript"/>
        </w:rPr>
        <w:t>0</w:t>
      </w:r>
      <w:r w:rsidRPr="00E550A4">
        <w:t xml:space="preserve">, </w:t>
      </w:r>
      <w:r w:rsidRPr="00E550A4">
        <w:rPr>
          <w:i/>
          <w:lang w:val="en-US"/>
        </w:rPr>
        <w:t>D</w:t>
      </w:r>
      <w:r w:rsidRPr="00E550A4">
        <w:rPr>
          <w:sz w:val="24"/>
          <w:szCs w:val="24"/>
          <w:vertAlign w:val="subscript"/>
        </w:rPr>
        <w:t>1</w:t>
      </w:r>
      <w:r w:rsidRPr="00E550A4">
        <w:t>,</w:t>
      </w:r>
      <w:r>
        <w:t xml:space="preserve"> </w:t>
      </w:r>
      <w:r w:rsidRPr="00E550A4">
        <w:rPr>
          <w:i/>
          <w:lang w:val="en-US"/>
        </w:rPr>
        <w:t>D</w:t>
      </w:r>
      <w:r>
        <w:rPr>
          <w:sz w:val="24"/>
          <w:szCs w:val="24"/>
          <w:vertAlign w:val="subscript"/>
        </w:rPr>
        <w:t>2</w:t>
      </w:r>
      <w:r w:rsidRPr="00E550A4">
        <w:t xml:space="preserve">, … </w:t>
      </w:r>
      <w:r>
        <w:t>след</w:t>
      </w:r>
      <w:r>
        <w:t>у</w:t>
      </w:r>
      <w:r>
        <w:t>ющим образом:</w:t>
      </w:r>
      <w:r w:rsidR="0043634C">
        <w:t xml:space="preserve"> </w:t>
      </w:r>
      <w:r w:rsidR="0043634C">
        <w:rPr>
          <w:i/>
          <w:szCs w:val="22"/>
          <w:lang w:val="en-US"/>
        </w:rPr>
        <w:t>k</w:t>
      </w:r>
      <w:r w:rsidR="0043634C" w:rsidRPr="00E550A4">
        <w:rPr>
          <w:i/>
          <w:lang w:val="en-US"/>
        </w:rPr>
        <w:t>D</w:t>
      </w:r>
      <w:r w:rsidR="0043634C" w:rsidRPr="00E550A4">
        <w:rPr>
          <w:sz w:val="24"/>
          <w:szCs w:val="24"/>
          <w:vertAlign w:val="subscript"/>
        </w:rPr>
        <w:t>0</w:t>
      </w:r>
      <w:r w:rsidR="0043634C">
        <w:rPr>
          <w:i/>
          <w:szCs w:val="22"/>
          <w:lang w:val="en-US"/>
        </w:rPr>
        <w:t>k</w:t>
      </w:r>
      <w:r w:rsidR="0043634C" w:rsidRPr="00662F76">
        <w:rPr>
          <w:szCs w:val="22"/>
          <w:lang w:val="en-US"/>
        </w:rPr>
        <w:sym w:font="Symbol" w:char="F0A2"/>
      </w:r>
      <w:r w:rsidR="0043634C">
        <w:t xml:space="preserve"> (</w:t>
      </w:r>
      <w:r w:rsidR="00735F6D">
        <w:t xml:space="preserve">состояния </w:t>
      </w:r>
      <w:r w:rsidR="00735F6D">
        <w:rPr>
          <w:i/>
          <w:szCs w:val="22"/>
          <w:lang w:val="en-US"/>
        </w:rPr>
        <w:t>k</w:t>
      </w:r>
      <w:r w:rsidR="00735F6D">
        <w:rPr>
          <w:szCs w:val="22"/>
        </w:rPr>
        <w:t xml:space="preserve"> и </w:t>
      </w:r>
      <w:r w:rsidR="00735F6D">
        <w:rPr>
          <w:i/>
          <w:szCs w:val="22"/>
          <w:lang w:val="en-US"/>
        </w:rPr>
        <w:t>k</w:t>
      </w:r>
      <w:r w:rsidR="00735F6D" w:rsidRPr="00662F76">
        <w:rPr>
          <w:szCs w:val="22"/>
          <w:lang w:val="en-US"/>
        </w:rPr>
        <w:sym w:font="Symbol" w:char="F0A2"/>
      </w:r>
      <w:r w:rsidR="00735F6D">
        <w:rPr>
          <w:szCs w:val="22"/>
        </w:rPr>
        <w:t xml:space="preserve"> различимы по строке длины 0</w:t>
      </w:r>
      <w:r w:rsidR="0043634C">
        <w:rPr>
          <w:szCs w:val="22"/>
        </w:rPr>
        <w:t>)</w:t>
      </w:r>
      <w:r w:rsidR="00735F6D">
        <w:rPr>
          <w:szCs w:val="22"/>
        </w:rPr>
        <w:t xml:space="preserve"> тогда и только тогда, когда </w:t>
      </w:r>
      <w:r w:rsidR="00735F6D">
        <w:rPr>
          <w:i/>
          <w:szCs w:val="22"/>
          <w:lang w:val="en-US"/>
        </w:rPr>
        <w:t>k</w:t>
      </w:r>
      <w:r w:rsidR="00735F6D">
        <w:rPr>
          <w:szCs w:val="22"/>
          <w:lang w:val="en-US"/>
        </w:rPr>
        <w:t> </w:t>
      </w:r>
      <w:r w:rsidR="00735F6D">
        <w:rPr>
          <w:szCs w:val="22"/>
          <w:lang w:val="en-US"/>
        </w:rPr>
        <w:sym w:font="Symbol" w:char="F0CE"/>
      </w:r>
      <w:r w:rsidR="00735F6D">
        <w:rPr>
          <w:szCs w:val="22"/>
          <w:lang w:val="en-US"/>
        </w:rPr>
        <w:t> </w:t>
      </w:r>
      <w:r w:rsidR="00735F6D">
        <w:rPr>
          <w:i/>
          <w:szCs w:val="22"/>
          <w:lang w:val="en-US"/>
        </w:rPr>
        <w:t>F</w:t>
      </w:r>
      <w:r w:rsidR="00735F6D" w:rsidRPr="00735F6D">
        <w:rPr>
          <w:szCs w:val="22"/>
        </w:rPr>
        <w:t xml:space="preserve"> </w:t>
      </w:r>
      <w:r w:rsidR="00735F6D">
        <w:rPr>
          <w:szCs w:val="22"/>
        </w:rPr>
        <w:t xml:space="preserve">и </w:t>
      </w:r>
      <w:r w:rsidR="00735F6D">
        <w:rPr>
          <w:i/>
          <w:szCs w:val="22"/>
          <w:lang w:val="en-US"/>
        </w:rPr>
        <w:t>k</w:t>
      </w:r>
      <w:r w:rsidR="00735F6D" w:rsidRPr="00662F76">
        <w:rPr>
          <w:szCs w:val="22"/>
          <w:lang w:val="en-US"/>
        </w:rPr>
        <w:sym w:font="Symbol" w:char="F0A2"/>
      </w:r>
      <w:r w:rsidR="00735F6D">
        <w:rPr>
          <w:szCs w:val="22"/>
        </w:rPr>
        <w:t> </w:t>
      </w:r>
      <w:r w:rsidR="00735F6D">
        <w:rPr>
          <w:szCs w:val="22"/>
          <w:lang w:val="en-US"/>
        </w:rPr>
        <w:sym w:font="Symbol" w:char="F0CF"/>
      </w:r>
      <w:r w:rsidR="00735F6D">
        <w:rPr>
          <w:szCs w:val="22"/>
          <w:lang w:val="en-US"/>
        </w:rPr>
        <w:t> </w:t>
      </w:r>
      <w:r w:rsidR="00735F6D">
        <w:rPr>
          <w:i/>
          <w:szCs w:val="22"/>
          <w:lang w:val="en-US"/>
        </w:rPr>
        <w:t>F</w:t>
      </w:r>
      <w:r w:rsidR="00735F6D" w:rsidRPr="00735F6D">
        <w:rPr>
          <w:szCs w:val="22"/>
        </w:rPr>
        <w:t xml:space="preserve"> </w:t>
      </w:r>
      <w:r w:rsidR="00735F6D">
        <w:rPr>
          <w:szCs w:val="22"/>
        </w:rPr>
        <w:t xml:space="preserve">или </w:t>
      </w:r>
      <w:r w:rsidR="00735F6D">
        <w:rPr>
          <w:i/>
          <w:szCs w:val="22"/>
          <w:lang w:val="en-US"/>
        </w:rPr>
        <w:t>k</w:t>
      </w:r>
      <w:r w:rsidR="00735F6D">
        <w:rPr>
          <w:szCs w:val="22"/>
          <w:lang w:val="en-US"/>
        </w:rPr>
        <w:t> </w:t>
      </w:r>
      <w:r w:rsidR="00735F6D">
        <w:rPr>
          <w:szCs w:val="22"/>
          <w:lang w:val="en-US"/>
        </w:rPr>
        <w:sym w:font="Symbol" w:char="F0CF"/>
      </w:r>
      <w:r w:rsidR="00735F6D">
        <w:rPr>
          <w:szCs w:val="22"/>
          <w:lang w:val="en-US"/>
        </w:rPr>
        <w:t> </w:t>
      </w:r>
      <w:r w:rsidR="00735F6D">
        <w:rPr>
          <w:i/>
          <w:szCs w:val="22"/>
          <w:lang w:val="en-US"/>
        </w:rPr>
        <w:t>F</w:t>
      </w:r>
      <w:r w:rsidR="00735F6D" w:rsidRPr="00735F6D">
        <w:rPr>
          <w:szCs w:val="22"/>
        </w:rPr>
        <w:t xml:space="preserve"> </w:t>
      </w:r>
      <w:r w:rsidR="00735F6D">
        <w:rPr>
          <w:szCs w:val="22"/>
        </w:rPr>
        <w:t xml:space="preserve">и </w:t>
      </w:r>
      <w:r w:rsidR="00735F6D">
        <w:rPr>
          <w:i/>
          <w:szCs w:val="22"/>
          <w:lang w:val="en-US"/>
        </w:rPr>
        <w:t>k</w:t>
      </w:r>
      <w:r w:rsidR="00735F6D" w:rsidRPr="00662F76">
        <w:rPr>
          <w:szCs w:val="22"/>
          <w:lang w:val="en-US"/>
        </w:rPr>
        <w:sym w:font="Symbol" w:char="F0A2"/>
      </w:r>
      <w:r w:rsidR="00735F6D">
        <w:rPr>
          <w:szCs w:val="22"/>
        </w:rPr>
        <w:t> </w:t>
      </w:r>
      <w:r w:rsidR="00735F6D">
        <w:rPr>
          <w:szCs w:val="22"/>
          <w:lang w:val="en-US"/>
        </w:rPr>
        <w:sym w:font="Symbol" w:char="F0CE"/>
      </w:r>
      <w:r w:rsidR="00735F6D">
        <w:rPr>
          <w:szCs w:val="22"/>
          <w:lang w:val="en-US"/>
        </w:rPr>
        <w:t> </w:t>
      </w:r>
      <w:r w:rsidR="00735F6D">
        <w:rPr>
          <w:i/>
          <w:szCs w:val="22"/>
          <w:lang w:val="en-US"/>
        </w:rPr>
        <w:t>F</w:t>
      </w:r>
      <w:r w:rsidR="00735F6D">
        <w:rPr>
          <w:szCs w:val="22"/>
        </w:rPr>
        <w:t>.</w:t>
      </w:r>
    </w:p>
    <w:p w:rsidR="0043634C" w:rsidRPr="00730CCE" w:rsidRDefault="0043634C" w:rsidP="00DD7DC9">
      <w:r>
        <w:rPr>
          <w:szCs w:val="22"/>
        </w:rPr>
        <w:tab/>
        <w:t xml:space="preserve">Пусть </w:t>
      </w:r>
      <w:r w:rsidRPr="0043634C">
        <w:rPr>
          <w:i/>
          <w:szCs w:val="22"/>
          <w:lang w:val="en-US"/>
        </w:rPr>
        <w:t>i</w:t>
      </w:r>
      <w:r>
        <w:rPr>
          <w:szCs w:val="22"/>
          <w:lang w:val="en-US"/>
        </w:rPr>
        <w:t> </w:t>
      </w:r>
      <w:r w:rsidRPr="0043634C">
        <w:rPr>
          <w:szCs w:val="22"/>
        </w:rPr>
        <w:t>&gt;</w:t>
      </w:r>
      <w:r>
        <w:rPr>
          <w:szCs w:val="22"/>
          <w:lang w:val="en-US"/>
        </w:rPr>
        <w:t> </w:t>
      </w:r>
      <w:r w:rsidRPr="0043634C">
        <w:rPr>
          <w:szCs w:val="22"/>
        </w:rPr>
        <w:t xml:space="preserve">0, </w:t>
      </w:r>
      <w:r>
        <w:rPr>
          <w:i/>
          <w:szCs w:val="22"/>
          <w:lang w:val="en-US"/>
        </w:rPr>
        <w:t>k</w:t>
      </w:r>
      <w:r w:rsidRPr="00E550A4">
        <w:rPr>
          <w:i/>
          <w:lang w:val="en-US"/>
        </w:rPr>
        <w:t>D</w:t>
      </w:r>
      <w:r w:rsidRPr="0043634C">
        <w:rPr>
          <w:i/>
          <w:sz w:val="24"/>
          <w:szCs w:val="24"/>
          <w:vertAlign w:val="subscript"/>
          <w:lang w:val="en-US"/>
        </w:rPr>
        <w:t>i</w:t>
      </w:r>
      <w:r>
        <w:rPr>
          <w:i/>
          <w:szCs w:val="22"/>
          <w:lang w:val="en-US"/>
        </w:rPr>
        <w:t>k</w:t>
      </w:r>
      <w:r w:rsidRPr="00662F76">
        <w:rPr>
          <w:szCs w:val="22"/>
          <w:lang w:val="en-US"/>
        </w:rPr>
        <w:sym w:font="Symbol" w:char="F0A2"/>
      </w:r>
      <w:r w:rsidRPr="0043634C">
        <w:rPr>
          <w:szCs w:val="22"/>
        </w:rPr>
        <w:t xml:space="preserve"> (</w:t>
      </w:r>
      <w:r>
        <w:t xml:space="preserve">состояния </w:t>
      </w:r>
      <w:r>
        <w:rPr>
          <w:i/>
          <w:szCs w:val="22"/>
          <w:lang w:val="en-US"/>
        </w:rPr>
        <w:t>k</w:t>
      </w:r>
      <w:r>
        <w:rPr>
          <w:szCs w:val="22"/>
        </w:rPr>
        <w:t xml:space="preserve"> и </w:t>
      </w:r>
      <w:r>
        <w:rPr>
          <w:i/>
          <w:szCs w:val="22"/>
          <w:lang w:val="en-US"/>
        </w:rPr>
        <w:t>k</w:t>
      </w:r>
      <w:r w:rsidRPr="00662F76">
        <w:rPr>
          <w:szCs w:val="22"/>
          <w:lang w:val="en-US"/>
        </w:rPr>
        <w:sym w:font="Symbol" w:char="F0A2"/>
      </w:r>
      <w:r>
        <w:rPr>
          <w:szCs w:val="22"/>
        </w:rPr>
        <w:t xml:space="preserve"> различимы по строке дл</w:t>
      </w:r>
      <w:r>
        <w:rPr>
          <w:szCs w:val="22"/>
        </w:rPr>
        <w:t>и</w:t>
      </w:r>
      <w:r>
        <w:rPr>
          <w:szCs w:val="22"/>
        </w:rPr>
        <w:t xml:space="preserve">ны </w:t>
      </w:r>
      <w:r>
        <w:rPr>
          <w:szCs w:val="22"/>
        </w:rPr>
        <w:sym w:font="Symbol" w:char="F0A3"/>
      </w:r>
      <w:r>
        <w:rPr>
          <w:szCs w:val="22"/>
          <w:lang w:val="en-US"/>
        </w:rPr>
        <w:t> </w:t>
      </w:r>
      <w:r w:rsidRPr="0043634C">
        <w:rPr>
          <w:i/>
          <w:szCs w:val="22"/>
          <w:lang w:val="en-US"/>
        </w:rPr>
        <w:t>i</w:t>
      </w:r>
      <w:r w:rsidRPr="0043634C">
        <w:rPr>
          <w:szCs w:val="22"/>
        </w:rPr>
        <w:t xml:space="preserve">) </w:t>
      </w:r>
      <w:r>
        <w:rPr>
          <w:szCs w:val="22"/>
        </w:rPr>
        <w:t xml:space="preserve">тогда и только тогда, когда </w:t>
      </w:r>
      <w:r>
        <w:rPr>
          <w:i/>
          <w:szCs w:val="22"/>
          <w:lang w:val="en-US"/>
        </w:rPr>
        <w:t>k</w:t>
      </w:r>
      <w:r w:rsidRPr="00E550A4">
        <w:rPr>
          <w:i/>
          <w:lang w:val="en-US"/>
        </w:rPr>
        <w:t>D</w:t>
      </w:r>
      <w:r w:rsidRPr="0043634C">
        <w:rPr>
          <w:i/>
          <w:sz w:val="24"/>
          <w:szCs w:val="24"/>
          <w:vertAlign w:val="subscript"/>
          <w:lang w:val="en-US"/>
        </w:rPr>
        <w:t>i</w:t>
      </w:r>
      <w:r w:rsidRPr="0043634C">
        <w:rPr>
          <w:sz w:val="24"/>
          <w:szCs w:val="24"/>
          <w:vertAlign w:val="subscript"/>
        </w:rPr>
        <w:t>–1</w:t>
      </w:r>
      <w:r>
        <w:rPr>
          <w:i/>
          <w:szCs w:val="22"/>
          <w:lang w:val="en-US"/>
        </w:rPr>
        <w:t>k</w:t>
      </w:r>
      <w:r w:rsidRPr="00662F76">
        <w:rPr>
          <w:szCs w:val="22"/>
          <w:lang w:val="en-US"/>
        </w:rPr>
        <w:sym w:font="Symbol" w:char="F0A2"/>
      </w:r>
      <w:r>
        <w:rPr>
          <w:szCs w:val="22"/>
        </w:rPr>
        <w:t xml:space="preserve">, </w:t>
      </w:r>
      <w:r w:rsidR="00460A3A">
        <w:rPr>
          <w:szCs w:val="22"/>
        </w:rPr>
        <w:t xml:space="preserve">т. е. существует </w:t>
      </w:r>
      <w:r w:rsidR="00460A3A">
        <w:rPr>
          <w:i/>
          <w:szCs w:val="22"/>
          <w:lang w:val="en-US"/>
        </w:rPr>
        <w:t>a</w:t>
      </w:r>
      <w:r w:rsidR="00460A3A">
        <w:rPr>
          <w:szCs w:val="22"/>
          <w:lang w:val="en-US"/>
        </w:rPr>
        <w:t> </w:t>
      </w:r>
      <w:r w:rsidR="00460A3A">
        <w:rPr>
          <w:szCs w:val="22"/>
          <w:lang w:val="en-US"/>
        </w:rPr>
        <w:sym w:font="Symbol" w:char="F0CE"/>
      </w:r>
      <w:r w:rsidR="00460A3A">
        <w:rPr>
          <w:szCs w:val="22"/>
          <w:lang w:val="en-US"/>
        </w:rPr>
        <w:t> </w:t>
      </w:r>
      <w:r w:rsidR="00460A3A">
        <w:rPr>
          <w:i/>
          <w:szCs w:val="22"/>
          <w:lang w:val="en-US"/>
        </w:rPr>
        <w:t>T</w:t>
      </w:r>
      <w:r w:rsidR="00460A3A">
        <w:rPr>
          <w:szCs w:val="22"/>
        </w:rPr>
        <w:t xml:space="preserve">, такое, что </w:t>
      </w:r>
      <w:r w:rsidR="00460A3A">
        <w:rPr>
          <w:szCs w:val="22"/>
        </w:rPr>
        <w:sym w:font="Symbol" w:char="F064"/>
      </w:r>
      <w:r w:rsidR="00460A3A">
        <w:rPr>
          <w:szCs w:val="22"/>
        </w:rPr>
        <w:t>(</w:t>
      </w:r>
      <w:r w:rsidR="00460A3A">
        <w:rPr>
          <w:i/>
          <w:szCs w:val="22"/>
          <w:lang w:val="en-US"/>
        </w:rPr>
        <w:t>k</w:t>
      </w:r>
      <w:r w:rsidR="00460A3A">
        <w:rPr>
          <w:szCs w:val="22"/>
        </w:rPr>
        <w:t>,</w:t>
      </w:r>
      <w:r w:rsidR="00460A3A">
        <w:rPr>
          <w:szCs w:val="22"/>
          <w:lang w:val="en-US"/>
        </w:rPr>
        <w:t> </w:t>
      </w:r>
      <w:r w:rsidR="00460A3A" w:rsidRPr="00460A3A">
        <w:rPr>
          <w:i/>
          <w:szCs w:val="22"/>
          <w:lang w:val="en-US"/>
        </w:rPr>
        <w:t>a</w:t>
      </w:r>
      <w:r w:rsidR="00460A3A">
        <w:rPr>
          <w:szCs w:val="22"/>
        </w:rPr>
        <w:t>)</w:t>
      </w:r>
      <w:r w:rsidR="00460A3A" w:rsidRPr="00E550A4">
        <w:rPr>
          <w:i/>
          <w:lang w:val="en-US"/>
        </w:rPr>
        <w:t>D</w:t>
      </w:r>
      <w:r w:rsidR="00460A3A" w:rsidRPr="0043634C">
        <w:rPr>
          <w:i/>
          <w:sz w:val="24"/>
          <w:szCs w:val="24"/>
          <w:vertAlign w:val="subscript"/>
          <w:lang w:val="en-US"/>
        </w:rPr>
        <w:t>i</w:t>
      </w:r>
      <w:r w:rsidR="00460A3A" w:rsidRPr="0043634C">
        <w:rPr>
          <w:sz w:val="24"/>
          <w:szCs w:val="24"/>
          <w:vertAlign w:val="subscript"/>
        </w:rPr>
        <w:t>–1</w:t>
      </w:r>
      <w:r w:rsidR="00460A3A">
        <w:rPr>
          <w:szCs w:val="22"/>
        </w:rPr>
        <w:sym w:font="Symbol" w:char="F064"/>
      </w:r>
      <w:r w:rsidR="00460A3A">
        <w:rPr>
          <w:szCs w:val="22"/>
        </w:rPr>
        <w:t>(</w:t>
      </w:r>
      <w:r w:rsidR="00460A3A">
        <w:rPr>
          <w:i/>
          <w:szCs w:val="22"/>
          <w:lang w:val="en-US"/>
        </w:rPr>
        <w:t>k</w:t>
      </w:r>
      <w:r w:rsidR="00460A3A" w:rsidRPr="00662F76">
        <w:rPr>
          <w:szCs w:val="22"/>
          <w:lang w:val="en-US"/>
        </w:rPr>
        <w:sym w:font="Symbol" w:char="F0A2"/>
      </w:r>
      <w:r w:rsidR="00460A3A">
        <w:rPr>
          <w:szCs w:val="22"/>
        </w:rPr>
        <w:t>,</w:t>
      </w:r>
      <w:r w:rsidR="00460A3A">
        <w:rPr>
          <w:szCs w:val="22"/>
          <w:lang w:val="en-US"/>
        </w:rPr>
        <w:t> </w:t>
      </w:r>
      <w:r w:rsidR="00460A3A" w:rsidRPr="00460A3A">
        <w:rPr>
          <w:i/>
          <w:szCs w:val="22"/>
          <w:lang w:val="en-US"/>
        </w:rPr>
        <w:t>a</w:t>
      </w:r>
      <w:r w:rsidR="00460A3A">
        <w:rPr>
          <w:szCs w:val="22"/>
        </w:rPr>
        <w:t>).</w:t>
      </w:r>
      <w:r w:rsidR="00460A3A" w:rsidRPr="00460A3A">
        <w:rPr>
          <w:szCs w:val="22"/>
        </w:rPr>
        <w:t xml:space="preserve"> </w:t>
      </w:r>
      <w:r w:rsidR="00730CCE">
        <w:rPr>
          <w:szCs w:val="22"/>
        </w:rPr>
        <w:t xml:space="preserve">Говорят, что состояние </w:t>
      </w:r>
      <w:r w:rsidR="00730CCE">
        <w:rPr>
          <w:i/>
          <w:szCs w:val="22"/>
          <w:lang w:val="en-US"/>
        </w:rPr>
        <w:t>k</w:t>
      </w:r>
      <w:r w:rsidR="00730CCE">
        <w:rPr>
          <w:szCs w:val="22"/>
        </w:rPr>
        <w:t xml:space="preserve"> различимо от состояния </w:t>
      </w:r>
      <w:r w:rsidR="00730CCE">
        <w:rPr>
          <w:i/>
          <w:szCs w:val="22"/>
          <w:lang w:val="en-US"/>
        </w:rPr>
        <w:t>k</w:t>
      </w:r>
      <w:r w:rsidR="00730CCE" w:rsidRPr="00662F76">
        <w:rPr>
          <w:szCs w:val="22"/>
          <w:lang w:val="en-US"/>
        </w:rPr>
        <w:sym w:font="Symbol" w:char="F0A2"/>
      </w:r>
      <w:r w:rsidR="00730CCE">
        <w:rPr>
          <w:szCs w:val="22"/>
        </w:rPr>
        <w:t xml:space="preserve">, если существует такое </w:t>
      </w:r>
      <w:r w:rsidR="00730CCE" w:rsidRPr="00730CCE">
        <w:rPr>
          <w:i/>
          <w:szCs w:val="22"/>
          <w:lang w:val="en-US"/>
        </w:rPr>
        <w:t>i</w:t>
      </w:r>
      <w:r w:rsidR="00730CCE">
        <w:rPr>
          <w:szCs w:val="22"/>
          <w:lang w:val="en-US"/>
        </w:rPr>
        <w:t> </w:t>
      </w:r>
      <w:r w:rsidR="00730CCE">
        <w:rPr>
          <w:szCs w:val="22"/>
          <w:lang w:val="en-US"/>
        </w:rPr>
        <w:sym w:font="Symbol" w:char="F0B3"/>
      </w:r>
      <w:r w:rsidR="00730CCE">
        <w:rPr>
          <w:szCs w:val="22"/>
          <w:lang w:val="en-US"/>
        </w:rPr>
        <w:t> </w:t>
      </w:r>
      <w:r w:rsidR="00730CCE" w:rsidRPr="00730CCE">
        <w:rPr>
          <w:szCs w:val="22"/>
        </w:rPr>
        <w:t xml:space="preserve">0, </w:t>
      </w:r>
      <w:r w:rsidR="00730CCE">
        <w:rPr>
          <w:szCs w:val="22"/>
        </w:rPr>
        <w:t xml:space="preserve">что </w:t>
      </w:r>
      <w:r w:rsidR="00730CCE">
        <w:rPr>
          <w:i/>
          <w:szCs w:val="22"/>
          <w:lang w:val="en-US"/>
        </w:rPr>
        <w:t>k</w:t>
      </w:r>
      <w:r w:rsidR="00730CCE" w:rsidRPr="00E550A4">
        <w:rPr>
          <w:i/>
          <w:lang w:val="en-US"/>
        </w:rPr>
        <w:t>D</w:t>
      </w:r>
      <w:r w:rsidR="00730CCE" w:rsidRPr="0043634C">
        <w:rPr>
          <w:i/>
          <w:sz w:val="24"/>
          <w:szCs w:val="24"/>
          <w:vertAlign w:val="subscript"/>
          <w:lang w:val="en-US"/>
        </w:rPr>
        <w:t>i</w:t>
      </w:r>
      <w:r w:rsidR="00730CCE">
        <w:rPr>
          <w:i/>
          <w:szCs w:val="22"/>
          <w:lang w:val="en-US"/>
        </w:rPr>
        <w:t>k</w:t>
      </w:r>
      <w:r w:rsidR="00730CCE" w:rsidRPr="00662F76">
        <w:rPr>
          <w:szCs w:val="22"/>
          <w:lang w:val="en-US"/>
        </w:rPr>
        <w:sym w:font="Symbol" w:char="F0A2"/>
      </w:r>
      <w:r w:rsidR="00730CCE">
        <w:rPr>
          <w:szCs w:val="22"/>
        </w:rPr>
        <w:t xml:space="preserve">. Другими словами, </w:t>
      </w:r>
      <w:r w:rsidR="00730CCE">
        <w:rPr>
          <w:i/>
          <w:szCs w:val="22"/>
          <w:lang w:val="en-US"/>
        </w:rPr>
        <w:t>k</w:t>
      </w:r>
      <w:r w:rsidR="00730CCE" w:rsidRPr="00E550A4">
        <w:rPr>
          <w:i/>
          <w:lang w:val="en-US"/>
        </w:rPr>
        <w:t>D</w:t>
      </w:r>
      <w:r w:rsidR="00730CCE" w:rsidRPr="0043634C">
        <w:rPr>
          <w:i/>
          <w:sz w:val="24"/>
          <w:szCs w:val="24"/>
          <w:vertAlign w:val="subscript"/>
          <w:lang w:val="en-US"/>
        </w:rPr>
        <w:t>i</w:t>
      </w:r>
      <w:r w:rsidR="00730CCE">
        <w:rPr>
          <w:i/>
          <w:szCs w:val="22"/>
          <w:lang w:val="en-US"/>
        </w:rPr>
        <w:t>k</w:t>
      </w:r>
      <w:r w:rsidR="00730CCE" w:rsidRPr="00662F76">
        <w:rPr>
          <w:szCs w:val="22"/>
          <w:lang w:val="en-US"/>
        </w:rPr>
        <w:sym w:font="Symbol" w:char="F0A2"/>
      </w:r>
      <w:r w:rsidR="00730CCE">
        <w:rPr>
          <w:szCs w:val="22"/>
        </w:rPr>
        <w:t xml:space="preserve"> тогда и только тогда, когда существует такая строка </w:t>
      </w:r>
      <w:r w:rsidR="00730CCE" w:rsidRPr="00730CCE">
        <w:rPr>
          <w:i/>
          <w:szCs w:val="22"/>
          <w:lang w:val="en-US"/>
        </w:rPr>
        <w:t>x</w:t>
      </w:r>
      <w:r w:rsidR="00730CCE" w:rsidRPr="00730CCE">
        <w:rPr>
          <w:szCs w:val="22"/>
        </w:rPr>
        <w:t xml:space="preserve">, </w:t>
      </w:r>
      <w:r w:rsidR="00730CCE">
        <w:sym w:font="Symbol" w:char="F0EF"/>
      </w:r>
      <w:r w:rsidR="00730CCE" w:rsidRPr="00730CCE">
        <w:rPr>
          <w:i/>
          <w:lang w:val="en-US"/>
        </w:rPr>
        <w:t>x</w:t>
      </w:r>
      <w:r w:rsidR="00730CCE">
        <w:sym w:font="Symbol" w:char="F0EF"/>
      </w:r>
      <w:r w:rsidR="00730CCE">
        <w:rPr>
          <w:lang w:val="en-US"/>
        </w:rPr>
        <w:t> </w:t>
      </w:r>
      <w:r w:rsidR="00730CCE">
        <w:rPr>
          <w:szCs w:val="22"/>
        </w:rPr>
        <w:sym w:font="Symbol" w:char="F0A3"/>
      </w:r>
      <w:r w:rsidR="00730CCE">
        <w:rPr>
          <w:szCs w:val="22"/>
          <w:lang w:val="en-US"/>
        </w:rPr>
        <w:t> </w:t>
      </w:r>
      <w:r w:rsidR="00730CCE" w:rsidRPr="0043634C">
        <w:rPr>
          <w:i/>
          <w:szCs w:val="22"/>
          <w:lang w:val="en-US"/>
        </w:rPr>
        <w:t>i</w:t>
      </w:r>
      <w:r w:rsidR="00730CCE" w:rsidRPr="00730CCE">
        <w:t xml:space="preserve">, </w:t>
      </w:r>
      <w:r w:rsidR="00730CCE">
        <w:t xml:space="preserve">что либо </w:t>
      </w:r>
      <w:r w:rsidR="00730CCE">
        <w:rPr>
          <w:szCs w:val="22"/>
        </w:rPr>
        <w:sym w:font="Symbol" w:char="F064"/>
      </w:r>
      <w:r w:rsidR="00730CCE">
        <w:rPr>
          <w:szCs w:val="22"/>
        </w:rPr>
        <w:t>(</w:t>
      </w:r>
      <w:r w:rsidR="00730CCE">
        <w:rPr>
          <w:i/>
          <w:szCs w:val="22"/>
          <w:lang w:val="en-US"/>
        </w:rPr>
        <w:t>k</w:t>
      </w:r>
      <w:r w:rsidR="00730CCE">
        <w:rPr>
          <w:szCs w:val="22"/>
        </w:rPr>
        <w:t>,</w:t>
      </w:r>
      <w:r w:rsidR="00730CCE">
        <w:rPr>
          <w:szCs w:val="22"/>
          <w:lang w:val="en-US"/>
        </w:rPr>
        <w:t> </w:t>
      </w:r>
      <w:r w:rsidR="00730CCE">
        <w:rPr>
          <w:i/>
          <w:szCs w:val="22"/>
          <w:lang w:val="en-US"/>
        </w:rPr>
        <w:t>x</w:t>
      </w:r>
      <w:r w:rsidR="00730CCE">
        <w:rPr>
          <w:szCs w:val="22"/>
        </w:rPr>
        <w:t>)</w:t>
      </w:r>
      <w:r w:rsidR="00730CCE">
        <w:rPr>
          <w:szCs w:val="22"/>
          <w:lang w:val="en-US"/>
        </w:rPr>
        <w:t> </w:t>
      </w:r>
      <w:r w:rsidR="00730CCE">
        <w:rPr>
          <w:szCs w:val="22"/>
          <w:lang w:val="en-US"/>
        </w:rPr>
        <w:sym w:font="Symbol" w:char="F0CE"/>
      </w:r>
      <w:r w:rsidR="00730CCE">
        <w:rPr>
          <w:szCs w:val="22"/>
          <w:lang w:val="en-US"/>
        </w:rPr>
        <w:t> </w:t>
      </w:r>
      <w:r w:rsidR="00730CCE">
        <w:rPr>
          <w:i/>
          <w:szCs w:val="22"/>
          <w:lang w:val="en-US"/>
        </w:rPr>
        <w:t>F</w:t>
      </w:r>
      <w:r w:rsidR="00730CCE" w:rsidRPr="00735F6D">
        <w:rPr>
          <w:szCs w:val="22"/>
        </w:rPr>
        <w:t xml:space="preserve"> </w:t>
      </w:r>
      <w:r w:rsidR="00730CCE">
        <w:rPr>
          <w:szCs w:val="22"/>
        </w:rPr>
        <w:t xml:space="preserve">и </w:t>
      </w:r>
      <w:r w:rsidR="00730CCE">
        <w:rPr>
          <w:szCs w:val="22"/>
        </w:rPr>
        <w:sym w:font="Symbol" w:char="F064"/>
      </w:r>
      <w:r w:rsidR="00730CCE">
        <w:rPr>
          <w:szCs w:val="22"/>
        </w:rPr>
        <w:t>(</w:t>
      </w:r>
      <w:r w:rsidR="00730CCE">
        <w:rPr>
          <w:i/>
          <w:szCs w:val="22"/>
          <w:lang w:val="en-US"/>
        </w:rPr>
        <w:t>k</w:t>
      </w:r>
      <w:r w:rsidR="00730CCE" w:rsidRPr="00662F76">
        <w:rPr>
          <w:szCs w:val="22"/>
          <w:lang w:val="en-US"/>
        </w:rPr>
        <w:sym w:font="Symbol" w:char="F0A2"/>
      </w:r>
      <w:r w:rsidR="00730CCE">
        <w:rPr>
          <w:szCs w:val="22"/>
        </w:rPr>
        <w:t>,</w:t>
      </w:r>
      <w:r w:rsidR="00730CCE">
        <w:rPr>
          <w:szCs w:val="22"/>
          <w:lang w:val="en-US"/>
        </w:rPr>
        <w:t> </w:t>
      </w:r>
      <w:r w:rsidR="00730CCE">
        <w:rPr>
          <w:i/>
          <w:szCs w:val="22"/>
          <w:lang w:val="en-US"/>
        </w:rPr>
        <w:t>x</w:t>
      </w:r>
      <w:r w:rsidR="00730CCE">
        <w:rPr>
          <w:szCs w:val="22"/>
        </w:rPr>
        <w:t>) </w:t>
      </w:r>
      <w:r w:rsidR="00730CCE">
        <w:rPr>
          <w:szCs w:val="22"/>
          <w:lang w:val="en-US"/>
        </w:rPr>
        <w:sym w:font="Symbol" w:char="F0CF"/>
      </w:r>
      <w:r w:rsidR="00730CCE">
        <w:rPr>
          <w:szCs w:val="22"/>
          <w:lang w:val="en-US"/>
        </w:rPr>
        <w:t> </w:t>
      </w:r>
      <w:r w:rsidR="00730CCE">
        <w:rPr>
          <w:i/>
          <w:szCs w:val="22"/>
          <w:lang w:val="en-US"/>
        </w:rPr>
        <w:t>F</w:t>
      </w:r>
      <w:r w:rsidR="00730CCE">
        <w:t>,</w:t>
      </w:r>
      <w:r w:rsidR="00730CCE" w:rsidRPr="00730CCE">
        <w:t xml:space="preserve"> </w:t>
      </w:r>
      <w:r w:rsidR="00730CCE">
        <w:t xml:space="preserve">либо </w:t>
      </w:r>
      <w:r w:rsidR="00730CCE">
        <w:rPr>
          <w:szCs w:val="22"/>
        </w:rPr>
        <w:sym w:font="Symbol" w:char="F064"/>
      </w:r>
      <w:r w:rsidR="00730CCE">
        <w:rPr>
          <w:szCs w:val="22"/>
        </w:rPr>
        <w:t>(</w:t>
      </w:r>
      <w:r w:rsidR="00730CCE">
        <w:rPr>
          <w:i/>
          <w:szCs w:val="22"/>
          <w:lang w:val="en-US"/>
        </w:rPr>
        <w:t>k</w:t>
      </w:r>
      <w:r w:rsidR="00730CCE">
        <w:rPr>
          <w:szCs w:val="22"/>
        </w:rPr>
        <w:t>,</w:t>
      </w:r>
      <w:r w:rsidR="00730CCE">
        <w:rPr>
          <w:szCs w:val="22"/>
          <w:lang w:val="en-US"/>
        </w:rPr>
        <w:t> </w:t>
      </w:r>
      <w:r w:rsidR="00730CCE">
        <w:rPr>
          <w:i/>
          <w:szCs w:val="22"/>
          <w:lang w:val="en-US"/>
        </w:rPr>
        <w:t>x</w:t>
      </w:r>
      <w:r w:rsidR="00730CCE">
        <w:rPr>
          <w:szCs w:val="22"/>
        </w:rPr>
        <w:t>)</w:t>
      </w:r>
      <w:r w:rsidR="00730CCE">
        <w:rPr>
          <w:szCs w:val="22"/>
          <w:lang w:val="en-US"/>
        </w:rPr>
        <w:t> </w:t>
      </w:r>
      <w:r w:rsidR="00730CCE">
        <w:rPr>
          <w:szCs w:val="22"/>
          <w:lang w:val="en-US"/>
        </w:rPr>
        <w:sym w:font="Symbol" w:char="F0CF"/>
      </w:r>
      <w:r w:rsidR="00730CCE">
        <w:rPr>
          <w:szCs w:val="22"/>
          <w:lang w:val="en-US"/>
        </w:rPr>
        <w:t> </w:t>
      </w:r>
      <w:r w:rsidR="00730CCE">
        <w:rPr>
          <w:i/>
          <w:szCs w:val="22"/>
          <w:lang w:val="en-US"/>
        </w:rPr>
        <w:t>F</w:t>
      </w:r>
      <w:r w:rsidR="00730CCE" w:rsidRPr="00735F6D">
        <w:rPr>
          <w:szCs w:val="22"/>
        </w:rPr>
        <w:t xml:space="preserve"> </w:t>
      </w:r>
      <w:r w:rsidR="00730CCE">
        <w:rPr>
          <w:szCs w:val="22"/>
        </w:rPr>
        <w:t xml:space="preserve">и </w:t>
      </w:r>
      <w:r w:rsidR="00730CCE">
        <w:rPr>
          <w:szCs w:val="22"/>
        </w:rPr>
        <w:sym w:font="Symbol" w:char="F064"/>
      </w:r>
      <w:r w:rsidR="00730CCE">
        <w:rPr>
          <w:szCs w:val="22"/>
        </w:rPr>
        <w:t>(</w:t>
      </w:r>
      <w:r w:rsidR="00730CCE">
        <w:rPr>
          <w:i/>
          <w:szCs w:val="22"/>
          <w:lang w:val="en-US"/>
        </w:rPr>
        <w:t>k</w:t>
      </w:r>
      <w:r w:rsidR="00730CCE" w:rsidRPr="00662F76">
        <w:rPr>
          <w:szCs w:val="22"/>
          <w:lang w:val="en-US"/>
        </w:rPr>
        <w:sym w:font="Symbol" w:char="F0A2"/>
      </w:r>
      <w:r w:rsidR="00730CCE">
        <w:rPr>
          <w:szCs w:val="22"/>
        </w:rPr>
        <w:t>,</w:t>
      </w:r>
      <w:r w:rsidR="00730CCE">
        <w:rPr>
          <w:szCs w:val="22"/>
          <w:lang w:val="en-US"/>
        </w:rPr>
        <w:t> </w:t>
      </w:r>
      <w:r w:rsidR="00730CCE">
        <w:rPr>
          <w:i/>
          <w:szCs w:val="22"/>
          <w:lang w:val="en-US"/>
        </w:rPr>
        <w:t>x</w:t>
      </w:r>
      <w:r w:rsidR="00730CCE">
        <w:rPr>
          <w:szCs w:val="22"/>
        </w:rPr>
        <w:t>) </w:t>
      </w:r>
      <w:r w:rsidR="00730CCE">
        <w:rPr>
          <w:szCs w:val="22"/>
          <w:lang w:val="en-US"/>
        </w:rPr>
        <w:sym w:font="Symbol" w:char="F0CE"/>
      </w:r>
      <w:r w:rsidR="00730CCE">
        <w:rPr>
          <w:szCs w:val="22"/>
          <w:lang w:val="en-US"/>
        </w:rPr>
        <w:t> </w:t>
      </w:r>
      <w:r w:rsidR="00730CCE">
        <w:rPr>
          <w:i/>
          <w:szCs w:val="22"/>
          <w:lang w:val="en-US"/>
        </w:rPr>
        <w:t>F</w:t>
      </w:r>
      <w:r w:rsidR="00730CCE">
        <w:t>.</w:t>
      </w:r>
    </w:p>
    <w:p w:rsidR="003B6E75" w:rsidRDefault="00CD2286" w:rsidP="00DD7DC9">
      <w:r>
        <w:tab/>
        <w:t xml:space="preserve">Чтобы вычислить отношение </w:t>
      </w:r>
      <w:r w:rsidRPr="00CD2286">
        <w:rPr>
          <w:i/>
          <w:lang w:val="en-US"/>
        </w:rPr>
        <w:t>D</w:t>
      </w:r>
      <w:r>
        <w:t>, необходимо последовател</w:t>
      </w:r>
      <w:r>
        <w:t>ь</w:t>
      </w:r>
      <w:r>
        <w:t xml:space="preserve">но вычислить отношения </w:t>
      </w:r>
      <w:r w:rsidRPr="00E550A4">
        <w:rPr>
          <w:i/>
          <w:lang w:val="en-US"/>
        </w:rPr>
        <w:t>D</w:t>
      </w:r>
      <w:r w:rsidRPr="00E550A4">
        <w:rPr>
          <w:sz w:val="24"/>
          <w:szCs w:val="24"/>
          <w:vertAlign w:val="subscript"/>
        </w:rPr>
        <w:t>0</w:t>
      </w:r>
      <w:r w:rsidRPr="00E550A4">
        <w:t xml:space="preserve">, </w:t>
      </w:r>
      <w:r w:rsidRPr="00E550A4">
        <w:rPr>
          <w:i/>
          <w:lang w:val="en-US"/>
        </w:rPr>
        <w:t>D</w:t>
      </w:r>
      <w:r w:rsidRPr="00E550A4">
        <w:rPr>
          <w:sz w:val="24"/>
          <w:szCs w:val="24"/>
          <w:vertAlign w:val="subscript"/>
        </w:rPr>
        <w:t>1</w:t>
      </w:r>
      <w:r w:rsidRPr="00E550A4">
        <w:t>,</w:t>
      </w:r>
      <w:r>
        <w:t xml:space="preserve"> </w:t>
      </w:r>
      <w:r w:rsidRPr="00E550A4">
        <w:rPr>
          <w:i/>
          <w:lang w:val="en-US"/>
        </w:rPr>
        <w:t>D</w:t>
      </w:r>
      <w:r>
        <w:rPr>
          <w:sz w:val="24"/>
          <w:szCs w:val="24"/>
          <w:vertAlign w:val="subscript"/>
        </w:rPr>
        <w:t>2</w:t>
      </w:r>
      <w:r w:rsidRPr="00E550A4">
        <w:t>, …</w:t>
      </w:r>
      <w:r>
        <w:t xml:space="preserve">, и если в процессе этих вычислений на некотором шаге </w:t>
      </w:r>
      <w:r w:rsidRPr="00CD2286">
        <w:rPr>
          <w:i/>
          <w:lang w:val="en-US"/>
        </w:rPr>
        <w:t>r</w:t>
      </w:r>
      <w:r>
        <w:t xml:space="preserve"> окажется, что </w:t>
      </w:r>
      <w:r w:rsidRPr="00E550A4">
        <w:rPr>
          <w:i/>
          <w:lang w:val="en-US"/>
        </w:rPr>
        <w:t>D</w:t>
      </w:r>
      <w:r>
        <w:rPr>
          <w:i/>
          <w:sz w:val="24"/>
          <w:szCs w:val="24"/>
          <w:vertAlign w:val="subscript"/>
          <w:lang w:val="en-US"/>
        </w:rPr>
        <w:t>r</w:t>
      </w:r>
      <w:r w:rsidRPr="00CD2286">
        <w:rPr>
          <w:sz w:val="24"/>
          <w:szCs w:val="24"/>
          <w:vertAlign w:val="subscript"/>
        </w:rPr>
        <w:t>+</w:t>
      </w:r>
      <w:r w:rsidRPr="0043634C">
        <w:rPr>
          <w:sz w:val="24"/>
          <w:szCs w:val="24"/>
          <w:vertAlign w:val="subscript"/>
        </w:rPr>
        <w:t>1</w:t>
      </w:r>
      <w:r>
        <w:t> = </w:t>
      </w:r>
      <w:r w:rsidRPr="00E550A4">
        <w:rPr>
          <w:i/>
          <w:lang w:val="en-US"/>
        </w:rPr>
        <w:t>D</w:t>
      </w:r>
      <w:r>
        <w:rPr>
          <w:i/>
          <w:sz w:val="24"/>
          <w:szCs w:val="24"/>
          <w:vertAlign w:val="subscript"/>
          <w:lang w:val="en-US"/>
        </w:rPr>
        <w:t>r</w:t>
      </w:r>
      <w:r>
        <w:t>,</w:t>
      </w:r>
      <w:r w:rsidRPr="00CD2286">
        <w:t xml:space="preserve"> </w:t>
      </w:r>
      <w:r>
        <w:t xml:space="preserve">то это будет означать, что итерационный процесс окончен и </w:t>
      </w:r>
      <w:r w:rsidRPr="00E550A4">
        <w:rPr>
          <w:i/>
          <w:lang w:val="en-US"/>
        </w:rPr>
        <w:t>D</w:t>
      </w:r>
      <w:r>
        <w:t> = </w:t>
      </w:r>
      <w:r w:rsidRPr="00E550A4">
        <w:rPr>
          <w:i/>
          <w:lang w:val="en-US"/>
        </w:rPr>
        <w:t>D</w:t>
      </w:r>
      <w:r>
        <w:rPr>
          <w:i/>
          <w:sz w:val="24"/>
          <w:szCs w:val="24"/>
          <w:vertAlign w:val="subscript"/>
          <w:lang w:val="en-US"/>
        </w:rPr>
        <w:t>r</w:t>
      </w:r>
      <w:r>
        <w:t>.</w:t>
      </w:r>
    </w:p>
    <w:p w:rsidR="00E550A4" w:rsidRPr="003B6E75" w:rsidRDefault="003B6E75" w:rsidP="00DD7DC9">
      <w:r>
        <w:tab/>
      </w:r>
      <w:r w:rsidR="00037065">
        <w:t>Если</w:t>
      </w:r>
      <w:r w:rsidR="00037065" w:rsidRPr="00037065">
        <w:t xml:space="preserve"> </w:t>
      </w:r>
      <w:r w:rsidR="00037065" w:rsidRPr="00037065">
        <w:rPr>
          <w:i/>
          <w:lang w:val="en-US"/>
        </w:rPr>
        <w:t>m</w:t>
      </w:r>
      <w:r w:rsidR="00037065">
        <w:rPr>
          <w:lang w:val="en-US"/>
        </w:rPr>
        <w:t> </w:t>
      </w:r>
      <w:r w:rsidR="00037065" w:rsidRPr="00037065">
        <w:t>=</w:t>
      </w:r>
      <w:r w:rsidR="00037065">
        <w:rPr>
          <w:lang w:val="en-US"/>
        </w:rPr>
        <w:t> </w:t>
      </w:r>
      <w:r w:rsidR="00037065">
        <w:sym w:font="Symbol" w:char="F0EF"/>
      </w:r>
      <w:r w:rsidR="00037065">
        <w:rPr>
          <w:i/>
          <w:lang w:val="en-US"/>
        </w:rPr>
        <w:t>K</w:t>
      </w:r>
      <w:r w:rsidR="00037065">
        <w:sym w:font="Symbol" w:char="F0EF"/>
      </w:r>
      <w:r w:rsidR="00037065" w:rsidRPr="00730CCE">
        <w:t>,</w:t>
      </w:r>
      <w:r w:rsidR="00037065" w:rsidRPr="00037065">
        <w:t xml:space="preserve"> </w:t>
      </w:r>
      <w:r w:rsidR="00037065">
        <w:t>то существует только (</w:t>
      </w:r>
      <w:r w:rsidR="00037065" w:rsidRPr="00037065">
        <w:rPr>
          <w:i/>
          <w:lang w:val="en-US"/>
        </w:rPr>
        <w:t>m</w:t>
      </w:r>
      <w:r w:rsidR="00037065" w:rsidRPr="00037065">
        <w:rPr>
          <w:sz w:val="24"/>
          <w:szCs w:val="24"/>
          <w:vertAlign w:val="superscript"/>
        </w:rPr>
        <w:t>2</w:t>
      </w:r>
      <w:r w:rsidR="00037065">
        <w:rPr>
          <w:lang w:val="en-US"/>
        </w:rPr>
        <w:t> </w:t>
      </w:r>
      <w:r w:rsidR="00037065" w:rsidRPr="00037065">
        <w:t>–</w:t>
      </w:r>
      <w:r w:rsidR="00037065">
        <w:rPr>
          <w:lang w:val="en-US"/>
        </w:rPr>
        <w:t> </w:t>
      </w:r>
      <w:r w:rsidR="00037065" w:rsidRPr="00037065">
        <w:rPr>
          <w:i/>
          <w:lang w:val="en-US"/>
        </w:rPr>
        <w:t>m</w:t>
      </w:r>
      <w:r w:rsidR="00037065">
        <w:t>)</w:t>
      </w:r>
      <w:r w:rsidR="00037065" w:rsidRPr="00037065">
        <w:t xml:space="preserve"> </w:t>
      </w:r>
      <w:r w:rsidR="00037065">
        <w:t>пар (</w:t>
      </w:r>
      <w:r w:rsidR="00037065" w:rsidRPr="00037065">
        <w:rPr>
          <w:i/>
          <w:lang w:val="en-US"/>
        </w:rPr>
        <w:t>k</w:t>
      </w:r>
      <w:r w:rsidR="00037065" w:rsidRPr="00037065">
        <w:rPr>
          <w:i/>
          <w:sz w:val="24"/>
          <w:szCs w:val="24"/>
          <w:vertAlign w:val="subscript"/>
          <w:lang w:val="en-US"/>
        </w:rPr>
        <w:t>i</w:t>
      </w:r>
      <w:r w:rsidR="00037065" w:rsidRPr="00037065">
        <w:t>,</w:t>
      </w:r>
      <w:r w:rsidR="00037065">
        <w:rPr>
          <w:lang w:val="en-US"/>
        </w:rPr>
        <w:t> </w:t>
      </w:r>
      <w:r w:rsidR="00037065" w:rsidRPr="00037065">
        <w:rPr>
          <w:i/>
          <w:lang w:val="en-US"/>
        </w:rPr>
        <w:t>k</w:t>
      </w:r>
      <w:r w:rsidR="00037065" w:rsidRPr="00037065">
        <w:rPr>
          <w:i/>
          <w:sz w:val="24"/>
          <w:szCs w:val="24"/>
          <w:vertAlign w:val="subscript"/>
          <w:lang w:val="en-US"/>
        </w:rPr>
        <w:t>j</w:t>
      </w:r>
      <w:r w:rsidR="00037065">
        <w:t xml:space="preserve">), где </w:t>
      </w:r>
      <w:r w:rsidR="00037065" w:rsidRPr="00037065">
        <w:rPr>
          <w:i/>
          <w:lang w:val="en-US"/>
        </w:rPr>
        <w:t>i</w:t>
      </w:r>
      <w:r w:rsidR="00037065">
        <w:rPr>
          <w:lang w:val="en-US"/>
        </w:rPr>
        <w:t> </w:t>
      </w:r>
      <w:r w:rsidR="00037065">
        <w:sym w:font="Symbol" w:char="F0B9"/>
      </w:r>
      <w:r w:rsidR="00037065">
        <w:rPr>
          <w:lang w:val="en-US"/>
        </w:rPr>
        <w:t> </w:t>
      </w:r>
      <w:r w:rsidR="00037065" w:rsidRPr="00037065">
        <w:rPr>
          <w:i/>
          <w:lang w:val="en-US"/>
        </w:rPr>
        <w:t>j</w:t>
      </w:r>
      <w:r w:rsidR="00037065">
        <w:t xml:space="preserve">. </w:t>
      </w:r>
      <w:r>
        <w:t xml:space="preserve">В худшем случае всякое </w:t>
      </w:r>
      <w:r w:rsidRPr="00E550A4">
        <w:rPr>
          <w:i/>
          <w:lang w:val="en-US"/>
        </w:rPr>
        <w:t>D</w:t>
      </w:r>
      <w:r w:rsidRPr="0043634C">
        <w:rPr>
          <w:i/>
          <w:sz w:val="24"/>
          <w:szCs w:val="24"/>
          <w:vertAlign w:val="subscript"/>
          <w:lang w:val="en-US"/>
        </w:rPr>
        <w:t>i</w:t>
      </w:r>
      <w:r w:rsidRPr="003B6E75">
        <w:rPr>
          <w:sz w:val="24"/>
          <w:szCs w:val="24"/>
          <w:vertAlign w:val="subscript"/>
        </w:rPr>
        <w:t>+</w:t>
      </w:r>
      <w:r w:rsidRPr="0043634C">
        <w:rPr>
          <w:sz w:val="24"/>
          <w:szCs w:val="24"/>
          <w:vertAlign w:val="subscript"/>
        </w:rPr>
        <w:t>1</w:t>
      </w:r>
      <w:r w:rsidRPr="003B6E75">
        <w:t xml:space="preserve"> </w:t>
      </w:r>
      <w:r>
        <w:t xml:space="preserve">отличается от </w:t>
      </w:r>
      <w:r w:rsidRPr="00E550A4">
        <w:rPr>
          <w:i/>
          <w:lang w:val="en-US"/>
        </w:rPr>
        <w:t>D</w:t>
      </w:r>
      <w:r w:rsidRPr="0043634C">
        <w:rPr>
          <w:i/>
          <w:sz w:val="24"/>
          <w:szCs w:val="24"/>
          <w:vertAlign w:val="subscript"/>
          <w:lang w:val="en-US"/>
        </w:rPr>
        <w:t>i</w:t>
      </w:r>
      <w:r w:rsidRPr="003B6E75">
        <w:t xml:space="preserve"> </w:t>
      </w:r>
      <w:r>
        <w:t xml:space="preserve">двумя такими парами, тогда </w:t>
      </w:r>
      <w:r w:rsidRPr="00E550A4">
        <w:rPr>
          <w:i/>
          <w:lang w:val="en-US"/>
        </w:rPr>
        <w:t>D</w:t>
      </w:r>
      <w:r>
        <w:t> = </w:t>
      </w:r>
      <w:r w:rsidRPr="00E550A4">
        <w:rPr>
          <w:i/>
          <w:lang w:val="en-US"/>
        </w:rPr>
        <w:t>D</w:t>
      </w:r>
      <w:r>
        <w:rPr>
          <w:i/>
          <w:sz w:val="24"/>
          <w:szCs w:val="24"/>
          <w:vertAlign w:val="subscript"/>
          <w:lang w:val="en-US"/>
        </w:rPr>
        <w:t>r</w:t>
      </w:r>
      <w:r>
        <w:t xml:space="preserve">, где </w:t>
      </w:r>
      <w:r w:rsidRPr="003B6E75">
        <w:rPr>
          <w:i/>
          <w:lang w:val="en-US"/>
        </w:rPr>
        <w:t>r</w:t>
      </w:r>
      <w:r>
        <w:rPr>
          <w:lang w:val="en-US"/>
        </w:rPr>
        <w:t> </w:t>
      </w:r>
      <w:r w:rsidRPr="003B6E75">
        <w:t>&lt;</w:t>
      </w:r>
      <w:r>
        <w:rPr>
          <w:lang w:val="en-US"/>
        </w:rPr>
        <w:t> </w:t>
      </w:r>
      <w:r>
        <w:t>(</w:t>
      </w:r>
      <w:r w:rsidRPr="00037065">
        <w:rPr>
          <w:i/>
          <w:lang w:val="en-US"/>
        </w:rPr>
        <w:t>m</w:t>
      </w:r>
      <w:r w:rsidRPr="00037065">
        <w:rPr>
          <w:sz w:val="24"/>
          <w:szCs w:val="24"/>
          <w:vertAlign w:val="superscript"/>
        </w:rPr>
        <w:t>2</w:t>
      </w:r>
      <w:r>
        <w:rPr>
          <w:lang w:val="en-US"/>
        </w:rPr>
        <w:t> </w:t>
      </w:r>
      <w:r w:rsidRPr="00037065">
        <w:t>–</w:t>
      </w:r>
      <w:r>
        <w:rPr>
          <w:lang w:val="en-US"/>
        </w:rPr>
        <w:t> </w:t>
      </w:r>
      <w:r w:rsidRPr="00037065">
        <w:rPr>
          <w:i/>
          <w:lang w:val="en-US"/>
        </w:rPr>
        <w:t>m</w:t>
      </w:r>
      <w:r>
        <w:t>)</w:t>
      </w:r>
      <w:r>
        <w:rPr>
          <w:lang w:val="en-US"/>
        </w:rPr>
        <w:t> </w:t>
      </w:r>
      <w:r w:rsidRPr="003B6E75">
        <w:t>/</w:t>
      </w:r>
      <w:r>
        <w:rPr>
          <w:lang w:val="en-US"/>
        </w:rPr>
        <w:t> </w:t>
      </w:r>
      <w:r w:rsidRPr="003B6E75">
        <w:t>2</w:t>
      </w:r>
      <w:r>
        <w:t>, т. е. процесс всегда к</w:t>
      </w:r>
      <w:r>
        <w:t>о</w:t>
      </w:r>
      <w:r>
        <w:t xml:space="preserve">нечен. В результате </w:t>
      </w:r>
      <w:r w:rsidR="006A11C0">
        <w:t>будут найдены все неразличимые состояния автомата, которые образуют множество состояний минимальн</w:t>
      </w:r>
      <w:r w:rsidR="006A11C0">
        <w:t>о</w:t>
      </w:r>
      <w:r w:rsidR="006A11C0">
        <w:t xml:space="preserve">го автомата </w:t>
      </w:r>
      <w:r w:rsidR="006A11C0" w:rsidRPr="00E550A4">
        <w:rPr>
          <w:i/>
          <w:lang w:val="en-US"/>
        </w:rPr>
        <w:t>M</w:t>
      </w:r>
      <w:r w:rsidR="006A11C0" w:rsidRPr="00E550A4">
        <w:rPr>
          <w:i/>
          <w:sz w:val="24"/>
          <w:szCs w:val="24"/>
          <w:vertAlign w:val="subscript"/>
          <w:lang w:val="en-US"/>
        </w:rPr>
        <w:t>L</w:t>
      </w:r>
      <w:r w:rsidR="006A11C0">
        <w:t>.</w:t>
      </w:r>
    </w:p>
    <w:p w:rsidR="00730CCE" w:rsidRPr="003F3C55" w:rsidRDefault="00865FF7" w:rsidP="00DD7DC9">
      <w:r>
        <w:tab/>
      </w:r>
      <w:r w:rsidR="003F3C55">
        <w:t xml:space="preserve">Пусть </w:t>
      </w:r>
      <w:r w:rsidR="003F3C55" w:rsidRPr="003F3C55">
        <w:rPr>
          <w:i/>
          <w:lang w:val="en-US"/>
        </w:rPr>
        <w:t>K</w:t>
      </w:r>
      <w:r w:rsidR="003F3C55" w:rsidRPr="003F3C55">
        <w:rPr>
          <w:vertAlign w:val="superscript"/>
          <w:lang w:val="en-US"/>
        </w:rPr>
        <w:t> </w:t>
      </w:r>
      <w:r w:rsidR="003F3C55" w:rsidRPr="00662F76">
        <w:rPr>
          <w:szCs w:val="22"/>
          <w:lang w:val="en-US"/>
        </w:rPr>
        <w:sym w:font="Symbol" w:char="F0A2"/>
      </w:r>
      <w:r w:rsidR="003F3C55">
        <w:rPr>
          <w:szCs w:val="22"/>
          <w:lang w:val="en-US"/>
        </w:rPr>
        <w:t> </w:t>
      </w:r>
      <w:r w:rsidR="003F3C55">
        <w:rPr>
          <w:szCs w:val="22"/>
          <w:lang w:val="en-US"/>
        </w:rPr>
        <w:sym w:font="Symbol" w:char="F0CC"/>
      </w:r>
      <w:r w:rsidR="003F3C55">
        <w:rPr>
          <w:szCs w:val="22"/>
          <w:lang w:val="en-US"/>
        </w:rPr>
        <w:t> </w:t>
      </w:r>
      <w:r w:rsidR="003F3C55" w:rsidRPr="003F3C55">
        <w:rPr>
          <w:i/>
          <w:szCs w:val="22"/>
          <w:lang w:val="en-US"/>
        </w:rPr>
        <w:t>K</w:t>
      </w:r>
      <w:r w:rsidR="003F3C55" w:rsidRPr="003F3C55">
        <w:rPr>
          <w:szCs w:val="22"/>
        </w:rPr>
        <w:t xml:space="preserve"> – </w:t>
      </w:r>
      <w:r w:rsidR="003F3C55">
        <w:rPr>
          <w:szCs w:val="22"/>
        </w:rPr>
        <w:t>одно из множеств неразличимых состояний</w:t>
      </w:r>
      <w:proofErr w:type="gramStart"/>
      <w:r w:rsidR="003F3C55">
        <w:rPr>
          <w:szCs w:val="22"/>
        </w:rPr>
        <w:t>.</w:t>
      </w:r>
      <w:proofErr w:type="gramEnd"/>
      <w:r w:rsidR="003F3C55">
        <w:rPr>
          <w:szCs w:val="22"/>
        </w:rPr>
        <w:t xml:space="preserve"> </w:t>
      </w:r>
      <w:proofErr w:type="gramStart"/>
      <w:r w:rsidR="003F3C55">
        <w:rPr>
          <w:szCs w:val="22"/>
        </w:rPr>
        <w:t>ф</w:t>
      </w:r>
      <w:proofErr w:type="gramEnd"/>
      <w:r w:rsidR="003F3C55">
        <w:rPr>
          <w:szCs w:val="22"/>
        </w:rPr>
        <w:t xml:space="preserve">ункция переходов автомата </w:t>
      </w:r>
      <w:r w:rsidR="003F3C55" w:rsidRPr="00E550A4">
        <w:rPr>
          <w:i/>
          <w:lang w:val="en-US"/>
        </w:rPr>
        <w:t>M</w:t>
      </w:r>
      <w:r w:rsidR="003F3C55" w:rsidRPr="00E550A4">
        <w:rPr>
          <w:i/>
          <w:sz w:val="24"/>
          <w:szCs w:val="24"/>
          <w:vertAlign w:val="subscript"/>
          <w:lang w:val="en-US"/>
        </w:rPr>
        <w:t>L</w:t>
      </w:r>
      <w:r w:rsidR="003F3C55">
        <w:rPr>
          <w:szCs w:val="22"/>
        </w:rPr>
        <w:t xml:space="preserve"> определяется следующим обр</w:t>
      </w:r>
      <w:r w:rsidR="003F3C55">
        <w:rPr>
          <w:szCs w:val="22"/>
        </w:rPr>
        <w:t>а</w:t>
      </w:r>
      <w:r w:rsidR="003F3C55">
        <w:rPr>
          <w:szCs w:val="22"/>
        </w:rPr>
        <w:lastRenderedPageBreak/>
        <w:t xml:space="preserve">зом: </w:t>
      </w:r>
      <w:r w:rsidR="003F3C55">
        <w:rPr>
          <w:szCs w:val="22"/>
        </w:rPr>
        <w:sym w:font="Symbol" w:char="F064"/>
      </w:r>
      <w:proofErr w:type="gramStart"/>
      <w:r w:rsidR="003F3C55" w:rsidRPr="003F3C55">
        <w:rPr>
          <w:i/>
          <w:sz w:val="24"/>
          <w:szCs w:val="24"/>
          <w:vertAlign w:val="subscript"/>
          <w:lang w:val="en-US"/>
        </w:rPr>
        <w:t>L</w:t>
      </w:r>
      <w:r w:rsidR="003F3C55" w:rsidRPr="003F3C55">
        <w:rPr>
          <w:szCs w:val="22"/>
        </w:rPr>
        <w:t>(</w:t>
      </w:r>
      <w:proofErr w:type="gramEnd"/>
      <w:r w:rsidR="003F3C55" w:rsidRPr="003F3C55">
        <w:rPr>
          <w:i/>
          <w:lang w:val="en-US"/>
        </w:rPr>
        <w:t>K</w:t>
      </w:r>
      <w:r w:rsidR="003F3C55" w:rsidRPr="003F3C55">
        <w:rPr>
          <w:vertAlign w:val="superscript"/>
          <w:lang w:val="en-US"/>
        </w:rPr>
        <w:t> </w:t>
      </w:r>
      <w:r w:rsidR="003F3C55" w:rsidRPr="00662F76">
        <w:rPr>
          <w:szCs w:val="22"/>
          <w:lang w:val="en-US"/>
        </w:rPr>
        <w:sym w:font="Symbol" w:char="F0A2"/>
      </w:r>
      <w:r w:rsidR="003F3C55" w:rsidRPr="003F3C55">
        <w:rPr>
          <w:szCs w:val="22"/>
        </w:rPr>
        <w:t>,</w:t>
      </w:r>
      <w:r w:rsidR="003F3C55">
        <w:rPr>
          <w:szCs w:val="22"/>
          <w:lang w:val="en-US"/>
        </w:rPr>
        <w:t> </w:t>
      </w:r>
      <w:r w:rsidR="003F3C55" w:rsidRPr="003F3C55">
        <w:rPr>
          <w:i/>
          <w:szCs w:val="22"/>
          <w:lang w:val="en-US"/>
        </w:rPr>
        <w:t>a</w:t>
      </w:r>
      <w:r w:rsidR="003F3C55" w:rsidRPr="003F3C55">
        <w:rPr>
          <w:szCs w:val="22"/>
        </w:rPr>
        <w:t>)</w:t>
      </w:r>
      <w:r w:rsidR="003F3C55">
        <w:rPr>
          <w:szCs w:val="22"/>
          <w:lang w:val="en-US"/>
        </w:rPr>
        <w:t> </w:t>
      </w:r>
      <w:r w:rsidR="003F3C55" w:rsidRPr="003F3C55">
        <w:rPr>
          <w:szCs w:val="22"/>
        </w:rPr>
        <w:t>=</w:t>
      </w:r>
      <w:r w:rsidR="003F3C55">
        <w:rPr>
          <w:szCs w:val="22"/>
          <w:lang w:val="en-US"/>
        </w:rPr>
        <w:t> </w:t>
      </w:r>
      <w:r w:rsidR="003F3C55" w:rsidRPr="003F3C55">
        <w:rPr>
          <w:i/>
          <w:lang w:val="en-US"/>
        </w:rPr>
        <w:t>K</w:t>
      </w:r>
      <w:r w:rsidR="003F3C55" w:rsidRPr="003F3C55">
        <w:rPr>
          <w:vertAlign w:val="superscript"/>
          <w:lang w:val="en-US"/>
        </w:rPr>
        <w:t> </w:t>
      </w:r>
      <w:r w:rsidR="003F3C55" w:rsidRPr="00662F76">
        <w:rPr>
          <w:szCs w:val="22"/>
          <w:lang w:val="en-US"/>
        </w:rPr>
        <w:sym w:font="Symbol" w:char="F0A2"/>
      </w:r>
      <w:r w:rsidR="003F3C55" w:rsidRPr="00662F76">
        <w:rPr>
          <w:szCs w:val="22"/>
          <w:lang w:val="en-US"/>
        </w:rPr>
        <w:sym w:font="Symbol" w:char="F0A2"/>
      </w:r>
      <w:r w:rsidR="003F3C55" w:rsidRPr="003F3C55">
        <w:rPr>
          <w:szCs w:val="22"/>
        </w:rPr>
        <w:t xml:space="preserve">, </w:t>
      </w:r>
      <w:r w:rsidR="003F3C55">
        <w:rPr>
          <w:szCs w:val="22"/>
        </w:rPr>
        <w:t xml:space="preserve">где </w:t>
      </w:r>
      <w:r w:rsidR="003F3C55" w:rsidRPr="003F3C55">
        <w:rPr>
          <w:i/>
          <w:lang w:val="en-US"/>
        </w:rPr>
        <w:t>K</w:t>
      </w:r>
      <w:r w:rsidR="003F3C55" w:rsidRPr="003F3C55">
        <w:rPr>
          <w:vertAlign w:val="superscript"/>
          <w:lang w:val="en-US"/>
        </w:rPr>
        <w:t> </w:t>
      </w:r>
      <w:r w:rsidR="003F3C55" w:rsidRPr="00662F76">
        <w:rPr>
          <w:szCs w:val="22"/>
          <w:lang w:val="en-US"/>
        </w:rPr>
        <w:sym w:font="Symbol" w:char="F0A2"/>
      </w:r>
      <w:r w:rsidR="003F3C55" w:rsidRPr="00662F76">
        <w:rPr>
          <w:szCs w:val="22"/>
          <w:lang w:val="en-US"/>
        </w:rPr>
        <w:sym w:font="Symbol" w:char="F0A2"/>
      </w:r>
      <w:r w:rsidR="003F3C55">
        <w:rPr>
          <w:szCs w:val="22"/>
        </w:rPr>
        <w:t xml:space="preserve"> – множество неразличимых состо</w:t>
      </w:r>
      <w:r w:rsidR="003F3C55">
        <w:rPr>
          <w:szCs w:val="22"/>
        </w:rPr>
        <w:t>я</w:t>
      </w:r>
      <w:r w:rsidR="003F3C55">
        <w:rPr>
          <w:szCs w:val="22"/>
        </w:rPr>
        <w:t xml:space="preserve">ний, содержащее состояние </w:t>
      </w:r>
      <w:r w:rsidR="003F3C55">
        <w:rPr>
          <w:szCs w:val="22"/>
        </w:rPr>
        <w:sym w:font="Symbol" w:char="F064"/>
      </w:r>
      <w:r w:rsidR="003F3C55">
        <w:rPr>
          <w:szCs w:val="22"/>
        </w:rPr>
        <w:t>(</w:t>
      </w:r>
      <w:r w:rsidR="003F3C55">
        <w:rPr>
          <w:i/>
          <w:szCs w:val="22"/>
          <w:lang w:val="en-US"/>
        </w:rPr>
        <w:t>k</w:t>
      </w:r>
      <w:r w:rsidR="003F3C55">
        <w:rPr>
          <w:szCs w:val="22"/>
        </w:rPr>
        <w:t>,</w:t>
      </w:r>
      <w:r w:rsidR="003F3C55">
        <w:rPr>
          <w:szCs w:val="22"/>
          <w:lang w:val="en-US"/>
        </w:rPr>
        <w:t> </w:t>
      </w:r>
      <w:r w:rsidR="003F3C55" w:rsidRPr="00460A3A">
        <w:rPr>
          <w:i/>
          <w:szCs w:val="22"/>
          <w:lang w:val="en-US"/>
        </w:rPr>
        <w:t>a</w:t>
      </w:r>
      <w:r w:rsidR="003F3C55">
        <w:rPr>
          <w:szCs w:val="22"/>
        </w:rPr>
        <w:t xml:space="preserve">) для всех </w:t>
      </w:r>
      <w:r w:rsidR="003F3C55">
        <w:rPr>
          <w:i/>
          <w:szCs w:val="22"/>
          <w:lang w:val="en-US"/>
        </w:rPr>
        <w:t>k</w:t>
      </w:r>
      <w:r w:rsidR="003F3C55">
        <w:rPr>
          <w:szCs w:val="22"/>
          <w:lang w:val="en-US"/>
        </w:rPr>
        <w:t> </w:t>
      </w:r>
      <w:r w:rsidR="003F3C55">
        <w:rPr>
          <w:szCs w:val="22"/>
          <w:lang w:val="en-US"/>
        </w:rPr>
        <w:sym w:font="Symbol" w:char="F0CE"/>
      </w:r>
      <w:r w:rsidR="003F3C55">
        <w:rPr>
          <w:szCs w:val="22"/>
          <w:lang w:val="en-US"/>
        </w:rPr>
        <w:t> </w:t>
      </w:r>
      <w:r w:rsidR="003F3C55" w:rsidRPr="003F3C55">
        <w:rPr>
          <w:i/>
          <w:lang w:val="en-US"/>
        </w:rPr>
        <w:t>K</w:t>
      </w:r>
      <w:r w:rsidR="003F3C55" w:rsidRPr="003F3C55">
        <w:rPr>
          <w:vertAlign w:val="superscript"/>
          <w:lang w:val="en-US"/>
        </w:rPr>
        <w:t> </w:t>
      </w:r>
      <w:r w:rsidR="003F3C55" w:rsidRPr="00662F76">
        <w:rPr>
          <w:szCs w:val="22"/>
          <w:lang w:val="en-US"/>
        </w:rPr>
        <w:sym w:font="Symbol" w:char="F0A2"/>
      </w:r>
      <w:r w:rsidR="003F3C55">
        <w:rPr>
          <w:szCs w:val="22"/>
        </w:rPr>
        <w:t xml:space="preserve">. </w:t>
      </w:r>
      <w:r w:rsidR="000B2BC8">
        <w:rPr>
          <w:szCs w:val="22"/>
        </w:rPr>
        <w:t xml:space="preserve">Тогда начальным состоянием автомата </w:t>
      </w:r>
      <w:r w:rsidR="000B2BC8" w:rsidRPr="00E550A4">
        <w:rPr>
          <w:i/>
          <w:lang w:val="en-US"/>
        </w:rPr>
        <w:t>M</w:t>
      </w:r>
      <w:r w:rsidR="000B2BC8" w:rsidRPr="00E550A4">
        <w:rPr>
          <w:i/>
          <w:sz w:val="24"/>
          <w:szCs w:val="24"/>
          <w:vertAlign w:val="subscript"/>
          <w:lang w:val="en-US"/>
        </w:rPr>
        <w:t>L</w:t>
      </w:r>
      <w:r w:rsidR="000B2BC8">
        <w:rPr>
          <w:szCs w:val="22"/>
        </w:rPr>
        <w:t xml:space="preserve"> является множество нера</w:t>
      </w:r>
      <w:r w:rsidR="000B2BC8">
        <w:rPr>
          <w:szCs w:val="22"/>
        </w:rPr>
        <w:t>з</w:t>
      </w:r>
      <w:r w:rsidR="000B2BC8">
        <w:rPr>
          <w:szCs w:val="22"/>
        </w:rPr>
        <w:t xml:space="preserve">личимых состояний, содержащее начальное состояние исходного автомата </w:t>
      </w:r>
      <w:r w:rsidR="000B2BC8" w:rsidRPr="00E550A4">
        <w:rPr>
          <w:i/>
          <w:lang w:val="en-US"/>
        </w:rPr>
        <w:t>M</w:t>
      </w:r>
      <w:r w:rsidR="000B2BC8">
        <w:rPr>
          <w:szCs w:val="22"/>
        </w:rPr>
        <w:t xml:space="preserve">. Конечными состояниями автомата </w:t>
      </w:r>
      <w:r w:rsidR="000B2BC8" w:rsidRPr="00E550A4">
        <w:rPr>
          <w:i/>
          <w:lang w:val="en-US"/>
        </w:rPr>
        <w:t>M</w:t>
      </w:r>
      <w:r w:rsidR="000B2BC8" w:rsidRPr="00E550A4">
        <w:rPr>
          <w:i/>
          <w:sz w:val="24"/>
          <w:szCs w:val="24"/>
          <w:vertAlign w:val="subscript"/>
          <w:lang w:val="en-US"/>
        </w:rPr>
        <w:t>L</w:t>
      </w:r>
      <w:r w:rsidR="000B2BC8">
        <w:rPr>
          <w:szCs w:val="22"/>
        </w:rPr>
        <w:t xml:space="preserve"> являются те множества</w:t>
      </w:r>
      <w:r w:rsidR="005F686A">
        <w:rPr>
          <w:szCs w:val="22"/>
        </w:rPr>
        <w:t xml:space="preserve"> неразличимых</w:t>
      </w:r>
      <w:r w:rsidR="000B2BC8">
        <w:rPr>
          <w:szCs w:val="22"/>
        </w:rPr>
        <w:t xml:space="preserve"> состояний, которые содержат коне</w:t>
      </w:r>
      <w:r w:rsidR="000B2BC8">
        <w:rPr>
          <w:szCs w:val="22"/>
        </w:rPr>
        <w:t>ч</w:t>
      </w:r>
      <w:r w:rsidR="000B2BC8">
        <w:rPr>
          <w:szCs w:val="22"/>
        </w:rPr>
        <w:t xml:space="preserve">ные состояния автомата </w:t>
      </w:r>
      <w:r w:rsidR="000B2BC8" w:rsidRPr="00E550A4">
        <w:rPr>
          <w:i/>
          <w:lang w:val="en-US"/>
        </w:rPr>
        <w:t>M</w:t>
      </w:r>
      <w:r w:rsidR="000B2BC8">
        <w:rPr>
          <w:szCs w:val="22"/>
        </w:rPr>
        <w:t>.</w:t>
      </w:r>
    </w:p>
    <w:p w:rsidR="00730CCE" w:rsidRPr="005F686A" w:rsidRDefault="005F686A" w:rsidP="00DD7DC9">
      <w:r>
        <w:tab/>
        <w:t>Рассмотрим пример минимизации ДКА, граф переходов к</w:t>
      </w:r>
      <w:r>
        <w:t>о</w:t>
      </w:r>
      <w:r>
        <w:t>торого приведен на рис. 2.1</w:t>
      </w:r>
      <w:r w:rsidR="004B6AB6">
        <w:t>8</w:t>
      </w:r>
      <w:r>
        <w:t>.</w:t>
      </w:r>
    </w:p>
    <w:p w:rsidR="005F686A" w:rsidRDefault="003D610C" w:rsidP="004B6AB6">
      <w:pPr>
        <w:keepNext/>
        <w:jc w:val="center"/>
      </w:pPr>
      <w:r>
        <w:rPr>
          <w:noProof/>
        </w:rPr>
      </w:r>
      <w:r>
        <w:rPr>
          <w:noProof/>
        </w:rPr>
        <w:pict>
          <v:group id="_x0000_s1395" editas="canvas" style="width:158.65pt;height:121.15pt;mso-position-horizontal-relative:char;mso-position-vertical-relative:line" coordsize="20142,15386">
            <v:shape id="_x0000_s1396" type="#_x0000_t75" style="position:absolute;width:20142;height:15386;visibility:visible;mso-wrap-style:square">
              <v:fill o:detectmouseclick="t"/>
              <v:path o:connecttype="none"/>
            </v:shape>
            <v:group id="Группа 424" o:spid="_x0000_s1397" style="position:absolute;left:965;top:736;width:18147;height:13817" coordorigin="1279,17748" coordsize="18147,13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<v:shape id="Text Box 8" o:spid="_x0000_s1398" type="#_x0000_t202" style="position:absolute;left:14358;top:24625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Uf6sEA&#10;AADcAAAADwAAAGRycy9kb3ducmV2LnhtbESPX2vCQBDE3wW/w7FC3/TiH0pJPaVKCr7Wis9Lbs2l&#10;ZvdC7tT47b2C4OMwM79hluueG3WlLtReDEwnGSiS0ttaKgOH3+/xB6gQUSw2XsjAnQKsV8PBEnPr&#10;b/JD132sVIJIyNGAi7HNtQ6lI8Yw8S1J8k6+Y4xJdpW2Hd4SnBs9y7J3zVhLWnDY0tZRed5f2EAR&#10;/k6LabHjOddH1OzO9rIpjHkb9V+foCL18RV+tnfWwGI2h/8z6Qjo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1H+rBAAAA3AAAAA8AAAAAAAAAAAAAAAAAmAIAAGRycy9kb3du&#10;cmV2LnhtbFBLBQYAAAAABAAEAPUAAACGAwAAAAA=&#10;" stroked="f">
                <v:textbox inset=".5mm,.3mm,.5mm,.3mm">
                  <w:txbxContent>
                    <w:p w:rsidR="002A6918" w:rsidRPr="002B3794" w:rsidRDefault="002A6918" w:rsidP="005F686A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8" o:spid="_x0000_s1399" type="#_x0000_t202" style="position:absolute;left:6033;top:2426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Bnb4A&#10;AADcAAAADwAAAGRycy9kb3ducmV2LnhtbERPS4vCMBC+C/6HMMLeNPXBsnSNskoFr7rieWjGpmtn&#10;Upqo3X9vDoLHj++9XPfcqDt1ofZiYDrJQJGU3tZSGTj97sZfoEJEsdh4IQP/FGC9Gg6WmFv/kAPd&#10;j7FSKURCjgZcjG2udSgdMYaJb0kSd/EdY0ywq7Tt8JHCudGzLPvUjLWkBoctbR2V1+ONDRTh77KY&#10;Fnuec31Gze5qb5vCmI9R//MNKlIf3+KXe28NLGZpfjqTjoBeP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lngZ2+AAAA3AAAAA8AAAAAAAAAAAAAAAAAmAIAAGRycy9kb3ducmV2&#10;LnhtbFBLBQYAAAAABAAEAPUAAACDAwAAAAA=&#10;" stroked="f">
                <v:textbox inset=".5mm,.3mm,.5mm,.3mm">
                  <w:txbxContent>
                    <w:p w:rsidR="002A6918" w:rsidRPr="004D1EC6" w:rsidRDefault="002A6918" w:rsidP="005F686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8" o:spid="_x0000_s1400" type="#_x0000_t202" style="position:absolute;left:13634;top:29692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BNI8EA&#10;AADcAAAADwAAAGRycy9kb3ducmV2LnhtbESPQWvCQBSE74X+h+UVequb2CASXcWWCF6rpedH9pmN&#10;5r0N2VXTf98tCB6HmfmGWa5H7tSVhtB6MZBPMlAktbetNAa+D9u3OagQUSx2XsjALwVYr56fllha&#10;f5Mvuu5joxJEQokGXIx9qXWoHTGGie9Jknf0A2NMcmi0HfCW4NzpaZbNNGMracFhT5+O6vP+wgaq&#10;cDoWebXjd25/ULM728tHZczry7hZgIo0xkf43t5ZA0VewP+ZdAT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wTSPBAAAA3AAAAA8AAAAAAAAAAAAAAAAAmAIAAGRycy9kb3du&#10;cmV2LnhtbFBLBQYAAAAABAAEAPUAAACGAwAAAAA=&#10;" stroked="f">
                <v:textbox inset=".5mm,.3mm,.5mm,.3mm">
                  <w:txbxContent>
                    <w:p w:rsidR="002A6918" w:rsidRPr="004D1EC6" w:rsidRDefault="002A6918" w:rsidP="005F686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8" o:spid="_x0000_s1401" type="#_x0000_t202" style="position:absolute;left:13634;top:27520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nVV8EA&#10;AADcAAAADwAAAGRycy9kb3ducmV2LnhtbESPQWvCQBSE70L/w/KE3nQTlVJSV7GSglet9PzIPrOp&#10;eW9DdtX033cFweMwM98wy/XArbpSHxovBvJpBoqk8raR2sDx+2vyDipEFIutFzLwRwHWq5fREgvr&#10;b7Kn6yHWKkEkFGjAxdgVWofKEWOY+o4keSffM8Yk+1rbHm8Jzq2eZdmbZmwkLTjsaOuoOh8ubKAM&#10;v6dFXu54zs0PanZne/ksjXkdD5sPUJGG+Aw/2jtrYJHP4X4mHQG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Z1VfBAAAA3AAAAA8AAAAAAAAAAAAAAAAAmAIAAGRycy9kb3du&#10;cmV2LnhtbFBLBQYAAAAABAAEAPUAAACGAwAAAAA=&#10;" stroked="f">
                <v:textbox inset=".5mm,.3mm,.5mm,.3mm">
                  <w:txbxContent>
                    <w:p w:rsidR="002A6918" w:rsidRPr="002B3794" w:rsidRDefault="002A6918" w:rsidP="005F686A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8" o:spid="_x0000_s1402" type="#_x0000_t202" style="position:absolute;left:11462;top:25349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h0YMIA&#10;AADcAAAADwAAAGRycy9kb3ducmV2LnhtbESPX2vCQBDE3wW/w7FC3/RiK8VGT2lLBF/9Q5+X3JqL&#10;ZvdC7tT47XsFoY/DzPyGWa57btSNulB7MTCdZKBISm9rqQwcD5vxHFSIKBYbL2TgQQHWq+Fgibn1&#10;d9nRbR8rlSAScjTgYmxzrUPpiDFMfEuSvJPvGGOSXaVth/cE50a/Ztm7ZqwlLThs6dtRedlf2UAR&#10;zqfZtNjyG9c/qNld7PWrMOZl1H8uQEXq43/42d5aA7PsA/7OpCO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6HRgwgAAANwAAAAPAAAAAAAAAAAAAAAAAJgCAABkcnMvZG93&#10;bnJldi54bWxQSwUGAAAAAAQABAD1AAAAhwMAAAAA&#10;" stroked="f">
                <v:textbox inset=".5mm,.3mm,.5mm,.3mm">
                  <w:txbxContent>
                    <w:p w:rsidR="002A6918" w:rsidRPr="002B3794" w:rsidRDefault="002A6918" w:rsidP="005F686A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8" o:spid="_x0000_s1403" type="#_x0000_t202" style="position:absolute;left:8928;top:25349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TR+74A&#10;AADcAAAADwAAAGRycy9kb3ducmV2LnhtbERPS4vCMBC+C/sfwgh701RXRLpGcaULXn3geWjGpmtn&#10;Upqo3X9vDoLHj++9XPfcqDt1ofZiYDLOQJGU3tZSGTgdf0cLUCGiWGy8kIF/CrBefQyWmFv/kD3d&#10;D7FSKURCjgZcjG2udSgdMYaxb0kSd/EdY0ywq7Tt8JHCudHTLJtrxlpSg8OWto7K6+HGBorwd5lN&#10;ih1/cX1Gze5qbz+FMZ/DfvMNKlIf3+KXe2cNzLK0Np1JR0Cvn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k0fu+AAAA3AAAAA8AAAAAAAAAAAAAAAAAmAIAAGRycy9kb3ducmV2&#10;LnhtbFBLBQYAAAAABAAEAPUAAACDAwAAAAA=&#10;" stroked="f">
                <v:textbox inset=".5mm,.3mm,.5mm,.3mm">
                  <w:txbxContent>
                    <w:p w:rsidR="002A6918" w:rsidRPr="004D1EC6" w:rsidRDefault="002A6918" w:rsidP="005F686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8" o:spid="_x0000_s1404" type="#_x0000_t202" style="position:absolute;left:6395;top:20643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b/sIA&#10;AADcAAAADwAAAGRycy9kb3ducmV2LnhtbESPQWvCQBSE74X+h+UVvNWNNZSSuoYqKXjViudH9plN&#10;k/c2ZFdN/31XKPQ4zMw3zKqcuFdXGkPrxcBinoEiqb1tpTFw/Pp8fgMVIorF3gsZ+KEA5frxYYWF&#10;9TfZ0/UQG5UgEgo04GIcCq1D7YgxzP1AkryzHxljkmOj7Yi3BOdev2TZq2ZsJS04HGjrqO4OFzZQ&#10;he9zvqh2vOT2hJpdZy+bypjZ0/TxDirSFP/Df+2dNZBnOdzPpCO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6dv+wgAAANwAAAAPAAAAAAAAAAAAAAAAAJgCAABkcnMvZG93&#10;bnJldi54bWxQSwUGAAAAAAQABAD1AAAAhwMAAAAA&#10;" stroked="f">
                <v:textbox inset=".5mm,.3mm,.5mm,.3mm">
                  <w:txbxContent>
                    <w:p w:rsidR="002A6918" w:rsidRPr="004D1EC6" w:rsidRDefault="002A6918" w:rsidP="005F686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AutoShape 6" o:spid="_x0000_s1405" type="#_x0000_t120" style="position:absolute;left:2775;top:21367;width:2171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fDzr8A&#10;AADcAAAADwAAAGRycy9kb3ducmV2LnhtbERPy4rCMBTdC/MP4Q6403TGx2jHKEVR3Ppg1pfk2pRp&#10;bkoTtf69WQguD+e9WHWuFjdqQ+VZwdcwA0Gsvam4VHA+bQczECEiG6w9k4IHBVgtP3oLzI2/84Fu&#10;x1iKFMIhRwU2xiaXMmhLDsPQN8SJu/jWYUywLaVp8Z7CXS2/s2wqHVacGiw2tLak/49Xp6D4s+NJ&#10;1IW++vKEZrTRzc9uplT/syt+QUTq4lv8cu+NgtE8rU1n0hG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d8POvwAAANwAAAAPAAAAAAAAAAAAAAAAAJgCAABkcnMvZG93bnJl&#10;di54bWxQSwUGAAAAAAQABAD1AAAAhAMAAAAA&#10;">
                <v:textbox inset="0,0,0,0">
                  <w:txbxContent>
                    <w:p w:rsidR="002A6918" w:rsidRPr="002B3794" w:rsidRDefault="002A6918" w:rsidP="005F68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line id="Line 13" o:spid="_x0000_s1406" style="position:absolute;flip:y;visibility:visible;mso-wrap-style:square" from="1279,22511" to="2727,22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Sde8UAAADcAAAADwAAAGRycy9kb3ducmV2LnhtbESPS2vDMBCE74H+B7GF3hK5LeThRDGm&#10;0BIKOcQ2PW+tjW1qrYyl+vHvq0Igx2FmvmEOyWRaMVDvGssKnlcRCOLS6oYrBUX+vtyCcB5ZY2uZ&#10;FMzkIDk+LA4YazvyhYbMVyJA2MWooPa+i6V0ZU0G3cp2xMG72t6gD7KvpO5xDHDTypcoWkuDDYeF&#10;Gjt6q6n8yX6NgvP315jO60+Zfsy8GYtZ55uTV+rpcUr3IDxN/h6+tU9awetuB/9nwhGQx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Sde8UAAADcAAAADwAAAAAAAAAA&#10;AAAAAAChAgAAZHJzL2Rvd25yZXYueG1sUEsFBgAAAAAEAAQA+QAAAJMDAAAAAA==&#10;">
                <v:stroke endarrow="classic" endarrowwidth="narrow"/>
              </v:line>
              <v:shape id="Text Box 8" o:spid="_x0000_s1407" type="#_x0000_t202" style="position:absolute;left:10015;top:17748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Ld/b4A&#10;AADcAAAADwAAAGRycy9kb3ducmV2LnhtbERPS4vCMBC+C/sfwgh701RXRLpGcaULXn3geWjGpmtn&#10;Upqo3X9vDoLHj++9XPfcqDt1ofZiYDLOQJGU3tZSGTgdf0cLUCGiWGy8kIF/CrBefQyWmFv/kD3d&#10;D7FSKURCjgZcjG2udSgdMYaxb0kSd/EdY0ywq7Tt8JHCudHTLJtrxlpSg8OWto7K6+HGBorwd5lN&#10;ih1/cX1Gze5qbz+FMZ/DfvMNKlIf3+KXe2cNzLI0P51JR0Cvn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S3f2+AAAA3AAAAA8AAAAAAAAAAAAAAAAAmAIAAGRycy9kb3ducmV2&#10;LnhtbFBLBQYAAAAABAAEAPUAAACDAwAAAAA=&#10;" stroked="f">
                <v:textbox inset=".5mm,.3mm,.5mm,.3mm">
                  <w:txbxContent>
                    <w:p w:rsidR="002A6918" w:rsidRPr="002B3794" w:rsidRDefault="002A6918" w:rsidP="005F686A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Скругленная соединительная линия 54" o:spid="_x0000_s1408" type="#_x0000_t40" style="position:absolute;left:10377;top:21729;width:1531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dbO8YAAADcAAAADwAAAGRycy9kb3ducmV2LnhtbESPQWsCMRSE70L/Q3iCl6JZtRXdGqVV&#10;BBE8VMXzY/O6u7h52W7iGvvrm0LB4zAz3zDzZTCVaKlxpWUFw0ECgjizuuRcwem46U9BOI+ssbJM&#10;Cu7kYLl46swx1fbGn9QefC4ihF2KCgrv61RKlxVk0A1sTRy9L9sY9FE2udQN3iLcVHKUJBNpsOS4&#10;UGBNq4Kyy+FqFNQ/bVhvP8bH810/j3bfehZeaa9Urxve30B4Cv4R/m9vtYKXZAh/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XWzvGAAAA3AAAAA8AAAAAAAAA&#10;AAAAAAAAoQIAAGRycy9kb3ducmV2LnhtbFBLBQYAAAAABAAEAPkAAACUAwAAAAA=&#10;" adj="-7369,386193,28969" strokecolor="black [3213]">
                <v:stroke endarrow="classic" endarrowwidth="narrow"/>
              </v:shape>
              <v:shape id="AutoShape 6" o:spid="_x0000_s1409" type="#_x0000_t120" style="position:absolute;left:10015;top:21367;width:2172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+sxsEA&#10;AADcAAAADwAAAGRycy9kb3ducmV2LnhtbESPT4vCMBTE74LfITzBm6brn1WqUcouK17VxfMjeTZl&#10;m5fSRO1+eyMIHoeZ+Q2z3nauFjdqQ+VZwcc4A0Gsvam4VPB7+hktQYSIbLD2TAr+KcB20++tMTf+&#10;zge6HWMpEoRDjgpsjE0uZdCWHIaxb4iTd/Gtw5hkW0rT4j3BXS0nWfYpHVacFiw29GVJ/x2vTkFx&#10;trN51IW++vKEZvqtm8VuqdRw0BUrEJG6+A6/2nujYJZN4HkmHQG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/rMbBAAAA3AAAAA8AAAAAAAAAAAAAAAAAmAIAAGRycy9kb3du&#10;cmV2LnhtbFBLBQYAAAAABAAEAPUAAACGAwAAAAA=&#10;">
                <v:textbox inset="0,0,0,0">
                  <w:txbxContent>
                    <w:p w:rsidR="002A6918" w:rsidRPr="005F686A" w:rsidRDefault="002A6918" w:rsidP="005F686A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  <v:line id="Line 13" o:spid="_x0000_s1410" style="position:absolute;visibility:visible;mso-wrap-style:square" from="4946,22453" to="10015,22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fSscYAAADcAAAADwAAAGRycy9kb3ducmV2LnhtbESPQWsCMRSE7wX/Q3iFXopm24roahQp&#10;LPRQhKoHvT02z83Wzcs2Sd3tvzcFweMwM98wi1VvG3EhH2rHCl5GGQji0umaKwX7XTGcgggRWWPj&#10;mBT8UYDVcvCwwFy7jr/oso2VSBAOOSowMba5lKE0ZDGMXEucvJPzFmOSvpLaY5fgtpGvWTaRFmtO&#10;CwZbejdUnre/VoH3MdTnYnbsDj/fk2JTfPbPplTq6bFfz0FE6uM9fGt/aAXj7A3+z6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H0rHGAAAA3AAAAA8AAAAAAAAA&#10;AAAAAAAAoQIAAGRycy9kb3ducmV2LnhtbFBLBQYAAAAABAAEAPkAAACUAwAAAAA=&#10;">
                <v:stroke endarrow="classic" endarrowwidth="narrow"/>
              </v:line>
              <v:line id="Line 13" o:spid="_x0000_s1411" style="position:absolute;rotation:-90;visibility:visible;mso-wrap-style:square" from="8205,26072" to="13274,26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zrMUAAADcAAAADwAAAGRycy9kb3ducmV2LnhtbESPQWvCQBSE7wX/w/IEL0E3FVskukqq&#10;CJ6E2lba2yP7zAazb0N2Nem/7woFj8PMfMMs172txY1aXzlW8DxJQRAXTldcKvj82I3nIHxA1lg7&#10;JgW/5GG9GjwtMdOu43e6HUMpIoR9hgpMCE0mpS8MWfQT1xBH7+xaiyHKtpS6xS7CbS2nafoqLVYc&#10;Fww2tDFUXI5Xq6A/bbn72h7MT3hLknyef585mSk1Gvb5AkSgPjzC/+29VjBLX+B+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lzrMUAAADcAAAADwAAAAAAAAAA&#10;AAAAAAChAgAAZHJzL2Rvd25yZXYueG1sUEsFBgAAAAAEAAQA+QAAAJMDAAAAAA==&#10;">
                <v:stroke endarrow="classic" endarrowwidth="narrow"/>
              </v:line>
              <v:shape id="AutoShape 6" o:spid="_x0000_s1412" type="#_x0000_t120" style="position:absolute;left:10014;top:28606;width:2171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qxcIA&#10;AADcAAAADwAAAGRycy9kb3ducmV2LnhtbESPwWrDMBBE74X8g9hAb7Wc1HWCEyWYlpRem5SeF2lj&#10;mVgrYymx8/dVodDjMDNvmO1+cp240RBazwoWWQ6CWHvTcqPg63R4WoMIEdlg55kU3CnAfjd72GJl&#10;/MifdDvGRiQIhwoV2Bj7SsqgLTkMme+Jk3f2g8OY5NBIM+CY4K6TyzwvpcOW04LFnl4t6cvx6hTU&#10;37Z4ibrWV9+c0Dy/6X71vlbqcT7VGxCRpvgf/mt/GAVFXsLvmXQE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KrFwgAAANwAAAAPAAAAAAAAAAAAAAAAAJgCAABkcnMvZG93&#10;bnJldi54bWxQSwUGAAAAAAQABAD1AAAAhwMAAAAA&#10;">
                <v:textbox inset="0,0,0,0">
                  <w:txbxContent>
                    <w:p w:rsidR="002A6918" w:rsidRPr="005F686A" w:rsidRDefault="002A6918" w:rsidP="005F686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line id="Line 13" o:spid="_x0000_s1413" style="position:absolute;rotation:-90;flip:y;visibility:visible;mso-wrap-style:square" from="8930,26072" to="13999,26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HnR8YAAADcAAAADwAAAGRycy9kb3ducmV2LnhtbESPT2vCQBTE74LfYXmCN920Fv9EV5FA&#10;bS851Hrw+Mg+k9Ds27C7xuin7xYKHoeZ+Q2z2fWmER05X1tW8DJNQBAXVtdcKjh9v0+WIHxA1thY&#10;JgV38rDbDgcbTLW98Rd1x1CKCGGfooIqhDaV0hcVGfRT2xJH72KdwRClK6V2eItw08jXJJlLgzXH&#10;hQpbyioqfo5Xo6CX3eJ8nd/dIcvyx76YrexHnis1HvX7NYhAfXiG/9ufWsFbsoC/M/EIy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h50fGAAAA3AAAAA8AAAAAAAAA&#10;AAAAAAAAoQIAAGRycy9kb3ducmV2LnhtbFBLBQYAAAAABAAEAPkAAACUAwAAAAA=&#10;">
                <v:stroke endarrow="classic" endarrowwidth="narrow"/>
              </v:line>
              <v:line id="Line 13" o:spid="_x0000_s1414" style="position:absolute;flip:y;visibility:visible;mso-wrap-style:square" from="12186,29330" to="17255,29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f62cAAAADcAAAADwAAAGRycy9kb3ducmV2LnhtbERPTYvCMBC9L/gfwgje1rQiKtVYiqDI&#10;wh7WiuexGdtiMylNtO2/3xwW9vh437t0MI14U+dqywrieQSCuLC65lLBNT9+bkA4j6yxsUwKRnKQ&#10;7icfO0y07fmH3hdfihDCLkEFlfdtIqUrKjLo5rYlDtzDdgZ9gF0pdYd9CDeNXETRShqsOTRU2NKh&#10;ouJ5eRkF3/dbn42rL5mdRl7311Hn67NXajYdsi0IT4P/F/+5z1rBMg7zw5lwBOT+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X+tnAAAAA3AAAAA8AAAAAAAAAAAAAAAAA&#10;oQIAAGRycy9kb3ducmV2LnhtbFBLBQYAAAAABAAEAPkAAACOAwAAAAA=&#10;">
                <v:stroke endarrow="classic" endarrowwidth="narrow"/>
              </v:line>
              <v:shape id="Text Box 8" o:spid="_x0000_s1415" type="#_x0000_t202" style="position:absolute;left:17254;top:28606;width:2172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nosQA&#10;AADcAAAADwAAAGRycy9kb3ducmV2LnhtbESPQWvCQBSE74L/YXlCb7qJlbakriJCqTeJWoq3Z/aZ&#10;hGbfprvbGP+9KxQ8DjPzDTNf9qYRHTlfW1aQThIQxIXVNZcKDvuP8RsIH5A1NpZJwZU8LBfDwRwz&#10;bS+cU7cLpYgQ9hkqqEJoMyl9UZFBP7EtcfTO1hkMUbpSaoeXCDeNnCbJizRYc1yosKV1RcXP7s8o&#10;eD50r/70laP7Ped2f8w/p1v9rdTTqF+9gwjUh0f4v73RCmZ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gJ6LEAAAA3AAAAA8AAAAAAAAAAAAAAAAAmAIAAGRycy9k&#10;b3ducmV2LnhtbFBLBQYAAAAABAAEAPUAAACJAwAAAAA=&#10;">
                <v:textbox inset=".5mm,.3mm,.5mm,.3mm">
                  <w:txbxContent>
                    <w:p w:rsidR="002A6918" w:rsidRPr="005F686A" w:rsidRDefault="002A6918" w:rsidP="005F686A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</v:shape>
              <v:line id="Line 13" o:spid="_x0000_s1416" style="position:absolute;flip:x y;visibility:visible;mso-wrap-style:square" from="12186,30054" to="17255,30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hShMMAAADcAAAADwAAAGRycy9kb3ducmV2LnhtbESPQWsCMRSE74L/ITyhN81qpZatUYog&#10;eKm06+r5sXluFjcvS5Lq9t+bguBxmJlvmOW6t624kg+NYwXTSQaCuHK64VpBediO30GEiKyxdUwK&#10;/ijAejUcLDHX7sY/dC1iLRKEQ44KTIxdLmWoDFkME9cRJ+/svMWYpK+l9nhLcNvKWZa9SYsNpwWD&#10;HW0MVZfi1ypot5tysX81BZ6O36fCZl9+votKvYz6zw8Qkfr4DD/aO61gPp3B/5l0BO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YUoTDAAAA3AAAAA8AAAAAAAAAAAAA&#10;AAAAoQIAAGRycy9kb3ducmV2LnhtbFBLBQYAAAAABAAEAPkAAACRAwAAAAA=&#10;">
                <v:stroke endarrow="classic" endarrowwidth="narrow"/>
              </v:line>
              <v:shape id="Text Box 8" o:spid="_x0000_s1417" type="#_x0000_t202" style="position:absolute;left:2776;top:28606;width:2172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hocUA&#10;AADcAAAADwAAAGRycy9kb3ducmV2LnhtbESPT2vCQBTE70K/w/IK3nSj/aOkrlKEorcSTRFvr9ln&#10;Epp9G3fXmH77bkHwOMzMb5jFqjeN6Mj52rKCyTgBQVxYXXOpIN9/jOYgfEDW2FgmBb/kYbV8GCww&#10;1fbKGXW7UIoIYZ+igiqENpXSFxUZ9GPbEkfvZJ3BEKUrpXZ4jXDTyGmSvEqDNceFCltaV1T87C5G&#10;wVPezfz3V4bufMrs/phtpp/6oNTwsX9/AxGoD/fwrb3VCp4nL/B/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GyGhxQAAANwAAAAPAAAAAAAAAAAAAAAAAJgCAABkcnMv&#10;ZG93bnJldi54bWxQSwUGAAAAAAQABAD1AAAAigMAAAAA&#10;">
                <v:textbox inset=".5mm,.3mm,.5mm,.3mm">
                  <w:txbxContent>
                    <w:p w:rsidR="002A6918" w:rsidRPr="005F686A" w:rsidRDefault="002A6918" w:rsidP="005F686A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shape>
              <v:shape id="Text Box 8" o:spid="_x0000_s1418" type="#_x0000_t202" style="position:absolute;left:4223;top:25349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52z8EA&#10;AADcAAAADwAAAGRycy9kb3ducmV2LnhtbESPQWvCQBSE70L/w/KE3nQTK1JSV7GSglet9PzIPrOp&#10;eW9DdtX037uC0OMwM98wy/XArbpSHxovBvJpBoqk8raR2sDx+2vyDipEFIutFzLwRwHWq5fREgvr&#10;b7Kn6yHWKkEkFGjAxdgVWofKEWOY+o4keSffM8Yk+1rbHm8Jzq2eZdlCMzaSFhx2tHVUnQ8XNlCG&#10;39M8L3f8xs0PanZne/ksjXkdD5sPUJGG+B9+tnfWwDxfwONMOgJ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uds/BAAAA3AAAAA8AAAAAAAAAAAAAAAAAmAIAAGRycy9kb3du&#10;cmV2LnhtbFBLBQYAAAAABAAEAPUAAACGAwAAAAA=&#10;" stroked="f">
                <v:textbox inset=".5mm,.3mm,.5mm,.3mm">
                  <w:txbxContent>
                    <w:p w:rsidR="002A6918" w:rsidRPr="002B3794" w:rsidRDefault="002A6918" w:rsidP="005F686A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8" o:spid="_x0000_s1419" type="#_x0000_t202" style="position:absolute;left:1689;top:25349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LTVMIA&#10;AADcAAAADwAAAGRycy9kb3ducmV2LnhtbESPQWvCQBSE74X+h+UVvNVNqtQSXUVLBK9V6fmRfWaj&#10;eW9DdtX477uFQo/DzHzDLFYDt+pGfWi8GMjHGSiSyttGagPHw/b1A1SIKBZbL2TgQQFWy+enBRbW&#10;3+WLbvtYqwSRUKABF2NXaB0qR4xh7DuS5J18zxiT7Gtte7wnOLf6LcveNWMjacFhR5+Oqsv+ygbK&#10;cD5N83LHE26+UbO72OumNGb0MqznoCIN8T/8195ZA9N8Br9n0hH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4tNUwgAAANwAAAAPAAAAAAAAAAAAAAAAAJgCAABkcnMvZG93&#10;bnJldi54bWxQSwUGAAAAAAQABAD1AAAAhwMAAAAA&#10;" stroked="f">
                <v:textbox inset=".5mm,.3mm,.5mm,.3mm">
                  <w:txbxContent>
                    <w:p w:rsidR="002A6918" w:rsidRPr="004D1EC6" w:rsidRDefault="002A6918" w:rsidP="005F686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line id="Line 13" o:spid="_x0000_s1420" style="position:absolute;rotation:-90;visibility:visible;mso-wrap-style:square" from="966,26072" to="6035,26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FK78IAAADcAAAADwAAAGRycy9kb3ducmV2LnhtbERPy2rCQBTdF/oPwy24CTqxSJHoRFKl&#10;4EqofaC7S+YmE5q5EzKjiX/fWQguD+e93oy2FVfqfeNYwXyWgiAunW64VvD99TFdgvABWWPrmBTc&#10;yMMmf35aY6bdwJ90PYZaxBD2GSowIXSZlL40ZNHPXEccucr1FkOEfS11j0MMt618TdM3abHh2GCw&#10;o62h8u94sQrG3x0PP7uDOYf3JCmWxaniZKHU5GUsViACjeEhvrv3WsFiHtfGM/EI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FK78IAAADcAAAADwAAAAAAAAAAAAAA&#10;AAChAgAAZHJzL2Rvd25yZXYueG1sUEsFBgAAAAAEAAQA+QAAAJADAAAAAA==&#10;">
                <v:stroke endarrow="classic" endarrowwidth="narrow"/>
              </v:line>
              <v:line id="Line 13" o:spid="_x0000_s1421" style="position:absolute;rotation:-90;flip:y;visibility:visible;mso-wrap-style:square" from="1691,26072" to="6760,26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tAc8UAAADcAAAADwAAAGRycy9kb3ducmV2LnhtbESPQWvCQBSE7wX/w/IEb3WjLVajq0ig&#10;2ksOVQ8eH9lnEsy+DbtrjP76bqHQ4zAz3zCrTW8a0ZHztWUFk3ECgriwuuZSwen4+ToH4QOyxsYy&#10;KXiQh8168LLCVNs7f1N3CKWIEPYpKqhCaFMpfVGRQT+2LXH0LtYZDFG6UmqH9wg3jZwmyUwarDku&#10;VNhSVlFxPdyMgl52H+fb7OF2WZY/t8Xbwu7zXKnRsN8uQQTqw3/4r/2lFbxPF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WtAc8UAAADcAAAADwAAAAAAAAAA&#10;AAAAAAChAgAAZHJzL2Rvd25yZXYueG1sUEsFBgAAAAAEAAQA+QAAAJMDAAAAAA==&#10;">
                <v:stroke endarrow="classic" endarrowwidth="narrow"/>
              </v:line>
              <v:line id="Line 13" o:spid="_x0000_s1422" style="position:absolute;flip:y;visibility:visible;mso-wrap-style:square" from="4946,23226" to="10333,28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eV/8IAAADcAAAADwAAAGRycy9kb3ducmV2LnhtbESPzarCMBSE94LvEI7gTlNFVKpRinBF&#10;BBf+4PrYHNtic1KaXNu+vblwweUwM98w621rSvGm2hWWFUzGEQji1OqCMwW3689oCcJ5ZI2lZVLQ&#10;kYPtpt9bY6xtw2d6X3wmAoRdjApy76tYSpfmZNCNbUUcvKetDfog60zqGpsAN6WcRtFcGiw4LORY&#10;0S6n9HX5NQpOj3uTdPOjTPYdL5pbp6+Lg1dqOGiTFQhPrf+G/9sHrWA2ncDfmXAE5O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eV/8IAAADcAAAADwAAAAAAAAAAAAAA&#10;AAChAgAAZHJzL2Rvd25yZXYueG1sUEsFBgAAAAAEAAQA+QAAAJADAAAAAA==&#10;">
                <v:stroke endarrow="classic" endarrowwidth="narrow"/>
              </v:line>
              <v:line id="Line 13" o:spid="_x0000_s1423" style="position:absolute;flip:x y;visibility:visible;mso-wrap-style:square" from="11869,23226" to="17210,28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SYOcMAAADcAAAADwAAAGRycy9kb3ducmV2LnhtbESPQWsCMRSE74L/ITyhN812K7WsRhFB&#10;8FJpV+v5sXlulm5eliTq9t+bguBxmJlvmMWqt624kg+NYwWvkwwEceV0w7WC42E7/gARIrLG1jEp&#10;+KMAq+VwsMBCuxt/07WMtUgQDgUqMDF2hZShMmQxTFxHnLyz8xZjkr6W2uMtwW0r8yx7lxYbTgsG&#10;O9oYqn7Li1XQbjfH2f7NlHj6+TqVNvv0011U6mXUr+cgIvXxGX60d1rBNM/h/0w6An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0mDnDAAAA3AAAAA8AAAAAAAAAAAAA&#10;AAAAoQIAAGRycy9kb3ducmV2LnhtbFBLBQYAAAAABAAEAPkAAACRAwAAAAA=&#10;">
                <v:stroke endarrow="classic" endarrowwidth="narrow"/>
              </v:line>
            </v:group>
            <w10:wrap type="none"/>
            <w10:anchorlock/>
          </v:group>
        </w:pict>
      </w:r>
    </w:p>
    <w:p w:rsidR="005F686A" w:rsidRDefault="005F686A" w:rsidP="005F686A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18</w:t>
      </w:r>
      <w:r w:rsidR="003D610C">
        <w:rPr>
          <w:noProof/>
        </w:rPr>
        <w:fldChar w:fldCharType="end"/>
      </w:r>
      <w:r>
        <w:t>. Граф переходов минимизируемого ДКА</w:t>
      </w:r>
    </w:p>
    <w:p w:rsidR="005F686A" w:rsidRDefault="005F686A" w:rsidP="00DD7DC9"/>
    <w:p w:rsidR="005F686A" w:rsidRPr="002275D2" w:rsidRDefault="002275D2" w:rsidP="00DD7DC9">
      <w:r>
        <w:tab/>
        <w:t xml:space="preserve">Отношение </w:t>
      </w:r>
      <w:r w:rsidRPr="00E550A4">
        <w:rPr>
          <w:i/>
          <w:lang w:val="en-US"/>
        </w:rPr>
        <w:t>D</w:t>
      </w:r>
      <w:r w:rsidRPr="0043634C">
        <w:rPr>
          <w:i/>
          <w:sz w:val="24"/>
          <w:szCs w:val="24"/>
          <w:vertAlign w:val="subscript"/>
          <w:lang w:val="en-US"/>
        </w:rPr>
        <w:t>i</w:t>
      </w:r>
      <w:r>
        <w:t xml:space="preserve"> можно представить в виде булевой матрицы размером 5 </w:t>
      </w:r>
      <w:r>
        <w:sym w:font="Symbol" w:char="F0B4"/>
      </w:r>
      <w:r>
        <w:t> 5, в которой значение элемента (</w:t>
      </w:r>
      <w:r>
        <w:rPr>
          <w:i/>
          <w:lang w:val="en-US"/>
        </w:rPr>
        <w:t>j</w:t>
      </w:r>
      <w:r w:rsidRPr="002275D2">
        <w:t>,</w:t>
      </w:r>
      <w:r>
        <w:rPr>
          <w:lang w:val="en-US"/>
        </w:rPr>
        <w:t> </w:t>
      </w:r>
      <w:r>
        <w:rPr>
          <w:i/>
          <w:lang w:val="en-US"/>
        </w:rPr>
        <w:t>k</w:t>
      </w:r>
      <w:r>
        <w:t>)</w:t>
      </w:r>
      <w:r w:rsidRPr="002275D2">
        <w:t xml:space="preserve"> </w:t>
      </w:r>
      <w:r>
        <w:t xml:space="preserve">равно </w:t>
      </w:r>
      <w:r w:rsidRPr="002275D2">
        <w:rPr>
          <w:i/>
          <w:lang w:val="en-US"/>
        </w:rPr>
        <w:t>T</w:t>
      </w:r>
      <w:r>
        <w:t xml:space="preserve"> (</w:t>
      </w:r>
      <w:r>
        <w:rPr>
          <w:lang w:val="en-US"/>
        </w:rPr>
        <w:t>true</w:t>
      </w:r>
      <w:r>
        <w:t>)</w:t>
      </w:r>
      <w:r w:rsidRPr="002275D2">
        <w:t xml:space="preserve">, </w:t>
      </w:r>
      <w:r>
        <w:t xml:space="preserve">если </w:t>
      </w:r>
      <w:r>
        <w:rPr>
          <w:i/>
          <w:szCs w:val="22"/>
          <w:lang w:val="en-US"/>
        </w:rPr>
        <w:t>j</w:t>
      </w:r>
      <w:r w:rsidRPr="00E550A4">
        <w:rPr>
          <w:i/>
          <w:lang w:val="en-US"/>
        </w:rPr>
        <w:t>D</w:t>
      </w:r>
      <w:r w:rsidRPr="0043634C">
        <w:rPr>
          <w:i/>
          <w:sz w:val="24"/>
          <w:szCs w:val="24"/>
          <w:vertAlign w:val="subscript"/>
          <w:lang w:val="en-US"/>
        </w:rPr>
        <w:t>i</w:t>
      </w:r>
      <w:r>
        <w:rPr>
          <w:i/>
          <w:szCs w:val="22"/>
          <w:lang w:val="en-US"/>
        </w:rPr>
        <w:t>k</w:t>
      </w:r>
      <w:r>
        <w:t>,</w:t>
      </w:r>
      <w:r w:rsidRPr="002275D2">
        <w:t xml:space="preserve"> </w:t>
      </w:r>
      <w:r>
        <w:t xml:space="preserve">и равно </w:t>
      </w:r>
      <w:r w:rsidRPr="002275D2">
        <w:rPr>
          <w:i/>
          <w:lang w:val="en-US"/>
        </w:rPr>
        <w:t>F</w:t>
      </w:r>
      <w:r w:rsidRPr="002275D2">
        <w:t xml:space="preserve"> (</w:t>
      </w:r>
      <w:r>
        <w:rPr>
          <w:lang w:val="en-US"/>
        </w:rPr>
        <w:t>false</w:t>
      </w:r>
      <w:r w:rsidRPr="002275D2">
        <w:t xml:space="preserve">) </w:t>
      </w:r>
      <w:r>
        <w:t>противном случае. Поскольку отн</w:t>
      </w:r>
      <w:r>
        <w:t>о</w:t>
      </w:r>
      <w:r>
        <w:t xml:space="preserve">шение </w:t>
      </w:r>
      <w:r w:rsidRPr="00E550A4">
        <w:rPr>
          <w:i/>
          <w:lang w:val="en-US"/>
        </w:rPr>
        <w:t>D</w:t>
      </w:r>
      <w:r w:rsidRPr="0043634C">
        <w:rPr>
          <w:i/>
          <w:sz w:val="24"/>
          <w:szCs w:val="24"/>
          <w:vertAlign w:val="subscript"/>
          <w:lang w:val="en-US"/>
        </w:rPr>
        <w:t>i</w:t>
      </w:r>
      <w:r>
        <w:t xml:space="preserve"> симметрично</w:t>
      </w:r>
      <w:r w:rsidR="00153049">
        <w:t xml:space="preserve"> и</w:t>
      </w:r>
      <w:r>
        <w:t xml:space="preserve"> </w:t>
      </w:r>
      <w:r w:rsidR="00153049">
        <w:t>никогда не выполняется отношение</w:t>
      </w:r>
      <w:r>
        <w:t xml:space="preserve"> </w:t>
      </w:r>
      <w:r>
        <w:rPr>
          <w:i/>
          <w:szCs w:val="22"/>
          <w:lang w:val="en-US"/>
        </w:rPr>
        <w:t>k</w:t>
      </w:r>
      <w:r w:rsidRPr="00E550A4">
        <w:rPr>
          <w:i/>
          <w:lang w:val="en-US"/>
        </w:rPr>
        <w:t>D</w:t>
      </w:r>
      <w:r w:rsidRPr="0043634C">
        <w:rPr>
          <w:i/>
          <w:sz w:val="24"/>
          <w:szCs w:val="24"/>
          <w:vertAlign w:val="subscript"/>
          <w:lang w:val="en-US"/>
        </w:rPr>
        <w:t>i</w:t>
      </w:r>
      <w:r>
        <w:rPr>
          <w:i/>
          <w:szCs w:val="22"/>
          <w:lang w:val="en-US"/>
        </w:rPr>
        <w:t>k</w:t>
      </w:r>
      <w:r>
        <w:t xml:space="preserve"> </w:t>
      </w:r>
      <w:r w:rsidR="00153049">
        <w:t xml:space="preserve">(элементы главной диагонали </w:t>
      </w:r>
      <w:r>
        <w:t>всегда равн</w:t>
      </w:r>
      <w:r w:rsidR="00153049">
        <w:t>ы</w:t>
      </w:r>
      <w:r>
        <w:t xml:space="preserve"> </w:t>
      </w:r>
      <w:r w:rsidRPr="002275D2">
        <w:rPr>
          <w:i/>
          <w:lang w:val="en-US"/>
        </w:rPr>
        <w:t>F</w:t>
      </w:r>
      <w:r w:rsidR="00153049">
        <w:t>)</w:t>
      </w:r>
      <w:r>
        <w:t>,</w:t>
      </w:r>
      <w:r w:rsidRPr="002275D2">
        <w:t xml:space="preserve"> </w:t>
      </w:r>
      <w:r>
        <w:t>для постро</w:t>
      </w:r>
      <w:r>
        <w:t>е</w:t>
      </w:r>
      <w:r>
        <w:t>ния матрицы достаточно определить только те элементы, кот</w:t>
      </w:r>
      <w:r>
        <w:t>о</w:t>
      </w:r>
      <w:r>
        <w:t>рые находятся над главной диагональю.</w:t>
      </w:r>
    </w:p>
    <w:p w:rsidR="005F686A" w:rsidRDefault="002275D2" w:rsidP="00DD7DC9">
      <w:r>
        <w:tab/>
        <w:t xml:space="preserve">Последовательность матриц, соответствующих отношениям </w:t>
      </w:r>
      <w:r w:rsidRPr="00E550A4">
        <w:rPr>
          <w:i/>
          <w:lang w:val="en-US"/>
        </w:rPr>
        <w:t>D</w:t>
      </w:r>
      <w:r w:rsidRPr="00E550A4">
        <w:rPr>
          <w:sz w:val="24"/>
          <w:szCs w:val="24"/>
          <w:vertAlign w:val="subscript"/>
        </w:rPr>
        <w:t>0</w:t>
      </w:r>
      <w:r w:rsidRPr="00E550A4">
        <w:t xml:space="preserve">, </w:t>
      </w:r>
      <w:r w:rsidRPr="00E550A4">
        <w:rPr>
          <w:i/>
          <w:lang w:val="en-US"/>
        </w:rPr>
        <w:t>D</w:t>
      </w:r>
      <w:r w:rsidRPr="00E550A4">
        <w:rPr>
          <w:sz w:val="24"/>
          <w:szCs w:val="24"/>
          <w:vertAlign w:val="subscript"/>
        </w:rPr>
        <w:t>1</w:t>
      </w:r>
      <w:r>
        <w:t>, будет следующей:</w:t>
      </w:r>
    </w:p>
    <w:p w:rsidR="002275D2" w:rsidRDefault="002275D2" w:rsidP="002275D2">
      <w:pPr>
        <w:spacing w:before="120" w:after="120"/>
        <w:jc w:val="center"/>
      </w:pPr>
      <w:r w:rsidRPr="002275D2">
        <w:rPr>
          <w:position w:val="-76"/>
        </w:rPr>
        <w:object w:dxaOrig="5060" w:dyaOrig="1640">
          <v:shape id="_x0000_i1072" type="#_x0000_t75" style="width:253.15pt;height:82.15pt" o:ole="">
            <v:imagedata r:id="rId69" o:title=""/>
          </v:shape>
          <o:OLEObject Type="Embed" ProgID="Equation.3" ShapeID="_x0000_i1072" DrawAspect="Content" ObjectID="_1700461980" r:id="rId70"/>
        </w:object>
      </w:r>
    </w:p>
    <w:p w:rsidR="002275D2" w:rsidRDefault="002275D2" w:rsidP="00DD7DC9">
      <w:pPr>
        <w:rPr>
          <w:szCs w:val="22"/>
        </w:rPr>
      </w:pPr>
      <w:r>
        <w:lastRenderedPageBreak/>
        <w:tab/>
      </w:r>
      <w:r w:rsidR="00153049">
        <w:t xml:space="preserve">Например, элемент (1, 2) </w:t>
      </w:r>
      <w:r w:rsidR="00153049">
        <w:rPr>
          <w:szCs w:val="22"/>
        </w:rPr>
        <w:t>рав</w:t>
      </w:r>
      <w:r w:rsidR="00C656D9">
        <w:rPr>
          <w:szCs w:val="22"/>
        </w:rPr>
        <w:t>е</w:t>
      </w:r>
      <w:r w:rsidR="00153049">
        <w:rPr>
          <w:szCs w:val="22"/>
        </w:rPr>
        <w:t xml:space="preserve">н </w:t>
      </w:r>
      <w:r w:rsidR="00153049" w:rsidRPr="00153049">
        <w:rPr>
          <w:i/>
          <w:szCs w:val="22"/>
          <w:lang w:val="en-US"/>
        </w:rPr>
        <w:t>F</w:t>
      </w:r>
      <w:r w:rsidR="00153049" w:rsidRPr="00153049">
        <w:rPr>
          <w:szCs w:val="22"/>
        </w:rPr>
        <w:t>,</w:t>
      </w:r>
      <w:r w:rsidR="00153049">
        <w:t xml:space="preserve"> поскольку оба состояния 1 и 2 не являются конечными</w:t>
      </w:r>
      <w:r w:rsidR="00074A3F">
        <w:t xml:space="preserve"> (неразличимы по строке длины 0)</w:t>
      </w:r>
      <w:r w:rsidR="00153049">
        <w:t>, элемент (1, 3) рав</w:t>
      </w:r>
      <w:r w:rsidR="00C656D9">
        <w:t>е</w:t>
      </w:r>
      <w:r w:rsidR="00153049">
        <w:t xml:space="preserve">н </w:t>
      </w:r>
      <w:r w:rsidR="00153049" w:rsidRPr="00153049">
        <w:rPr>
          <w:i/>
          <w:lang w:val="en-US"/>
        </w:rPr>
        <w:t>T</w:t>
      </w:r>
      <w:r w:rsidR="00153049">
        <w:t>, поскольку состояние 1 не является коне</w:t>
      </w:r>
      <w:r w:rsidR="00153049">
        <w:t>ч</w:t>
      </w:r>
      <w:r w:rsidR="00153049">
        <w:t>ным, а состояние 3 – конечное</w:t>
      </w:r>
      <w:r w:rsidR="00074A3F">
        <w:t xml:space="preserve"> (различимы по строке длины 0)</w:t>
      </w:r>
      <w:r w:rsidR="00153049">
        <w:t xml:space="preserve">, т. е. </w:t>
      </w:r>
      <w:r w:rsidR="00153049">
        <w:rPr>
          <w:szCs w:val="22"/>
        </w:rPr>
        <w:t>1</w:t>
      </w:r>
      <w:r w:rsidR="00153049" w:rsidRPr="00E550A4">
        <w:rPr>
          <w:i/>
          <w:lang w:val="en-US"/>
        </w:rPr>
        <w:t>D</w:t>
      </w:r>
      <w:r w:rsidR="00153049">
        <w:rPr>
          <w:sz w:val="24"/>
          <w:szCs w:val="24"/>
          <w:vertAlign w:val="subscript"/>
        </w:rPr>
        <w:t>0</w:t>
      </w:r>
      <w:r w:rsidR="00153049">
        <w:rPr>
          <w:szCs w:val="22"/>
        </w:rPr>
        <w:t>3.</w:t>
      </w:r>
      <w:r w:rsidR="00153049" w:rsidRPr="00153049">
        <w:rPr>
          <w:szCs w:val="22"/>
        </w:rPr>
        <w:t xml:space="preserve"> </w:t>
      </w:r>
      <w:r w:rsidR="00153049">
        <w:rPr>
          <w:szCs w:val="22"/>
        </w:rPr>
        <w:t>Аналогично определяются остальные значения эл</w:t>
      </w:r>
      <w:r w:rsidR="00153049">
        <w:rPr>
          <w:szCs w:val="22"/>
        </w:rPr>
        <w:t>е</w:t>
      </w:r>
      <w:r w:rsidR="00153049">
        <w:rPr>
          <w:szCs w:val="22"/>
        </w:rPr>
        <w:t xml:space="preserve">ментов матрицы для отношения </w:t>
      </w:r>
      <w:r w:rsidR="00153049" w:rsidRPr="00E550A4">
        <w:rPr>
          <w:i/>
          <w:lang w:val="en-US"/>
        </w:rPr>
        <w:t>D</w:t>
      </w:r>
      <w:r w:rsidR="00153049" w:rsidRPr="00E550A4">
        <w:rPr>
          <w:sz w:val="24"/>
          <w:szCs w:val="24"/>
          <w:vertAlign w:val="subscript"/>
        </w:rPr>
        <w:t>0</w:t>
      </w:r>
      <w:r w:rsidR="00153049">
        <w:rPr>
          <w:szCs w:val="22"/>
        </w:rPr>
        <w:t>.</w:t>
      </w:r>
    </w:p>
    <w:p w:rsidR="00C656D9" w:rsidRDefault="00074A3F" w:rsidP="00DD7DC9">
      <w:pPr>
        <w:rPr>
          <w:szCs w:val="22"/>
        </w:rPr>
      </w:pPr>
      <w:r>
        <w:rPr>
          <w:szCs w:val="22"/>
        </w:rPr>
        <w:tab/>
      </w:r>
      <w:r w:rsidR="00C656D9">
        <w:rPr>
          <w:szCs w:val="22"/>
        </w:rPr>
        <w:t xml:space="preserve">Для отношения </w:t>
      </w:r>
      <w:r w:rsidR="00C656D9" w:rsidRPr="00E550A4">
        <w:rPr>
          <w:i/>
          <w:lang w:val="en-US"/>
        </w:rPr>
        <w:t>D</w:t>
      </w:r>
      <w:r w:rsidR="00C656D9">
        <w:rPr>
          <w:sz w:val="24"/>
          <w:szCs w:val="24"/>
          <w:vertAlign w:val="subscript"/>
        </w:rPr>
        <w:t>1</w:t>
      </w:r>
      <w:r w:rsidR="00C656D9">
        <w:rPr>
          <w:szCs w:val="22"/>
        </w:rPr>
        <w:t xml:space="preserve"> имеем 1</w:t>
      </w:r>
      <w:r w:rsidR="00C656D9" w:rsidRPr="00E550A4">
        <w:rPr>
          <w:i/>
          <w:lang w:val="en-US"/>
        </w:rPr>
        <w:t>D</w:t>
      </w:r>
      <w:r w:rsidR="00C656D9">
        <w:rPr>
          <w:sz w:val="24"/>
          <w:szCs w:val="24"/>
          <w:vertAlign w:val="subscript"/>
        </w:rPr>
        <w:t>1</w:t>
      </w:r>
      <w:r w:rsidR="00C656D9">
        <w:rPr>
          <w:szCs w:val="22"/>
        </w:rPr>
        <w:t xml:space="preserve">2, поскольку </w:t>
      </w:r>
      <w:r w:rsidR="00C656D9">
        <w:rPr>
          <w:szCs w:val="22"/>
        </w:rPr>
        <w:sym w:font="Symbol" w:char="F064"/>
      </w:r>
      <w:r w:rsidR="00C656D9">
        <w:rPr>
          <w:szCs w:val="22"/>
        </w:rPr>
        <w:t>(</w:t>
      </w:r>
      <w:r w:rsidR="00C656D9" w:rsidRPr="00C656D9">
        <w:rPr>
          <w:szCs w:val="22"/>
        </w:rPr>
        <w:t>1</w:t>
      </w:r>
      <w:r w:rsidR="00C656D9">
        <w:rPr>
          <w:szCs w:val="22"/>
        </w:rPr>
        <w:t>,</w:t>
      </w:r>
      <w:r w:rsidR="00C656D9">
        <w:rPr>
          <w:szCs w:val="22"/>
          <w:lang w:val="en-US"/>
        </w:rPr>
        <w:t> </w:t>
      </w:r>
      <w:r w:rsidR="00C656D9">
        <w:rPr>
          <w:i/>
          <w:szCs w:val="22"/>
          <w:lang w:val="en-US"/>
        </w:rPr>
        <w:t>b</w:t>
      </w:r>
      <w:r w:rsidR="00C656D9">
        <w:rPr>
          <w:szCs w:val="22"/>
        </w:rPr>
        <w:t>)</w:t>
      </w:r>
      <w:r w:rsidR="00C656D9" w:rsidRPr="00E550A4">
        <w:rPr>
          <w:i/>
          <w:lang w:val="en-US"/>
        </w:rPr>
        <w:t>D</w:t>
      </w:r>
      <w:r w:rsidR="00C656D9" w:rsidRPr="00C656D9">
        <w:rPr>
          <w:sz w:val="24"/>
          <w:szCs w:val="24"/>
          <w:vertAlign w:val="subscript"/>
        </w:rPr>
        <w:t>0</w:t>
      </w:r>
      <w:r w:rsidR="00C656D9">
        <w:rPr>
          <w:szCs w:val="22"/>
        </w:rPr>
        <w:sym w:font="Symbol" w:char="F064"/>
      </w:r>
      <w:r w:rsidR="00C656D9">
        <w:rPr>
          <w:szCs w:val="22"/>
        </w:rPr>
        <w:t>(</w:t>
      </w:r>
      <w:r w:rsidR="00C656D9" w:rsidRPr="00C656D9">
        <w:rPr>
          <w:szCs w:val="22"/>
        </w:rPr>
        <w:t>2</w:t>
      </w:r>
      <w:r w:rsidR="00C656D9">
        <w:rPr>
          <w:szCs w:val="22"/>
        </w:rPr>
        <w:t>,</w:t>
      </w:r>
      <w:r w:rsidR="00C656D9">
        <w:rPr>
          <w:szCs w:val="22"/>
          <w:lang w:val="en-US"/>
        </w:rPr>
        <w:t> </w:t>
      </w:r>
      <w:r w:rsidR="00C656D9">
        <w:rPr>
          <w:i/>
          <w:szCs w:val="22"/>
          <w:lang w:val="en-US"/>
        </w:rPr>
        <w:t>b</w:t>
      </w:r>
      <w:r w:rsidR="00C656D9">
        <w:rPr>
          <w:szCs w:val="22"/>
        </w:rPr>
        <w:t>)</w:t>
      </w:r>
      <w:r w:rsidR="00C656D9" w:rsidRPr="00C656D9">
        <w:rPr>
          <w:szCs w:val="22"/>
        </w:rPr>
        <w:t xml:space="preserve">, </w:t>
      </w:r>
      <w:r w:rsidR="00C656D9">
        <w:rPr>
          <w:szCs w:val="22"/>
        </w:rPr>
        <w:t>и 2</w:t>
      </w:r>
      <w:r w:rsidR="00C656D9" w:rsidRPr="00E550A4">
        <w:rPr>
          <w:i/>
          <w:lang w:val="en-US"/>
        </w:rPr>
        <w:t>D</w:t>
      </w:r>
      <w:r w:rsidR="00C656D9">
        <w:rPr>
          <w:sz w:val="24"/>
          <w:szCs w:val="24"/>
          <w:vertAlign w:val="subscript"/>
        </w:rPr>
        <w:t>1</w:t>
      </w:r>
      <w:r w:rsidR="00C656D9">
        <w:rPr>
          <w:szCs w:val="22"/>
        </w:rPr>
        <w:t xml:space="preserve">4, поскольку </w:t>
      </w:r>
      <w:r w:rsidR="00C656D9">
        <w:rPr>
          <w:szCs w:val="22"/>
        </w:rPr>
        <w:sym w:font="Symbol" w:char="F064"/>
      </w:r>
      <w:r w:rsidR="00C656D9">
        <w:rPr>
          <w:szCs w:val="22"/>
        </w:rPr>
        <w:t>(2,</w:t>
      </w:r>
      <w:r w:rsidR="00C656D9">
        <w:rPr>
          <w:szCs w:val="22"/>
          <w:lang w:val="en-US"/>
        </w:rPr>
        <w:t> </w:t>
      </w:r>
      <w:r w:rsidR="00C656D9">
        <w:rPr>
          <w:i/>
          <w:szCs w:val="22"/>
          <w:lang w:val="en-US"/>
        </w:rPr>
        <w:t>b</w:t>
      </w:r>
      <w:r w:rsidR="00C656D9">
        <w:rPr>
          <w:szCs w:val="22"/>
        </w:rPr>
        <w:t>)</w:t>
      </w:r>
      <w:r w:rsidR="00C656D9" w:rsidRPr="00E550A4">
        <w:rPr>
          <w:i/>
          <w:lang w:val="en-US"/>
        </w:rPr>
        <w:t>D</w:t>
      </w:r>
      <w:r w:rsidR="00C656D9" w:rsidRPr="00C656D9">
        <w:rPr>
          <w:sz w:val="24"/>
          <w:szCs w:val="24"/>
          <w:vertAlign w:val="subscript"/>
        </w:rPr>
        <w:t>0</w:t>
      </w:r>
      <w:r w:rsidR="00C656D9">
        <w:rPr>
          <w:szCs w:val="22"/>
        </w:rPr>
        <w:sym w:font="Symbol" w:char="F064"/>
      </w:r>
      <w:r w:rsidR="00C656D9">
        <w:rPr>
          <w:szCs w:val="22"/>
        </w:rPr>
        <w:t>(4,</w:t>
      </w:r>
      <w:r w:rsidR="00C656D9">
        <w:rPr>
          <w:szCs w:val="22"/>
          <w:lang w:val="en-US"/>
        </w:rPr>
        <w:t> </w:t>
      </w:r>
      <w:r w:rsidR="00C656D9">
        <w:rPr>
          <w:i/>
          <w:szCs w:val="22"/>
          <w:lang w:val="en-US"/>
        </w:rPr>
        <w:t>b</w:t>
      </w:r>
      <w:r w:rsidR="00C656D9">
        <w:rPr>
          <w:szCs w:val="22"/>
        </w:rPr>
        <w:t>).</w:t>
      </w:r>
    </w:p>
    <w:p w:rsidR="00153049" w:rsidRPr="00C656D9" w:rsidRDefault="00C656D9" w:rsidP="00DD7DC9">
      <w:pPr>
        <w:rPr>
          <w:szCs w:val="22"/>
        </w:rPr>
      </w:pPr>
      <w:r>
        <w:rPr>
          <w:szCs w:val="22"/>
        </w:rPr>
        <w:tab/>
        <w:t xml:space="preserve">Отношение </w:t>
      </w:r>
      <w:r w:rsidRPr="00E550A4">
        <w:rPr>
          <w:i/>
          <w:lang w:val="en-US"/>
        </w:rPr>
        <w:t>D</w:t>
      </w:r>
      <w:r>
        <w:rPr>
          <w:sz w:val="24"/>
          <w:szCs w:val="24"/>
          <w:vertAlign w:val="subscript"/>
        </w:rPr>
        <w:t>2</w:t>
      </w:r>
      <w:r>
        <w:rPr>
          <w:szCs w:val="22"/>
        </w:rPr>
        <w:t xml:space="preserve"> будет полностью совпадать с отношением </w:t>
      </w:r>
      <w:r w:rsidRPr="00E550A4">
        <w:rPr>
          <w:i/>
          <w:lang w:val="en-US"/>
        </w:rPr>
        <w:t>D</w:t>
      </w:r>
      <w:r>
        <w:rPr>
          <w:sz w:val="24"/>
          <w:szCs w:val="24"/>
          <w:vertAlign w:val="subscript"/>
        </w:rPr>
        <w:t>1</w:t>
      </w:r>
      <w:r>
        <w:rPr>
          <w:szCs w:val="22"/>
        </w:rPr>
        <w:t xml:space="preserve">, т. е. процесс минимизации завершен. В результате имеем, что состояния 1 и 4  неразличимы между собой, а также состояния 3 и 5 также неразличимы. Таким образом, выполнено </w:t>
      </w:r>
      <w:r>
        <w:t>разбиение множества состояний на непересекающиеся подмножества н</w:t>
      </w:r>
      <w:r>
        <w:t>е</w:t>
      </w:r>
      <w:r>
        <w:t xml:space="preserve">различимых состояний: </w:t>
      </w:r>
      <w:r w:rsidRPr="00C656D9">
        <w:t>{1</w:t>
      </w:r>
      <w:r>
        <w:t>, 4</w:t>
      </w:r>
      <w:r w:rsidRPr="00C656D9">
        <w:t>}</w:t>
      </w:r>
      <w:r>
        <w:t xml:space="preserve">, </w:t>
      </w:r>
      <w:r w:rsidRPr="00C656D9">
        <w:t>{2}, {3</w:t>
      </w:r>
      <w:r>
        <w:t>, </w:t>
      </w:r>
      <w:r w:rsidRPr="00C656D9">
        <w:t>5}</w:t>
      </w:r>
      <w:r>
        <w:t>. Начальным состоян</w:t>
      </w:r>
      <w:r>
        <w:t>и</w:t>
      </w:r>
      <w:r>
        <w:t xml:space="preserve">ем минимального автомата будет состояние </w:t>
      </w:r>
      <w:r w:rsidRPr="00C656D9">
        <w:t>{1</w:t>
      </w:r>
      <w:r>
        <w:t>, 4</w:t>
      </w:r>
      <w:r w:rsidRPr="00C656D9">
        <w:t>}</w:t>
      </w:r>
      <w:r>
        <w:t xml:space="preserve"> (</w:t>
      </w:r>
      <w:r>
        <w:rPr>
          <w:szCs w:val="22"/>
        </w:rPr>
        <w:t>содержит начальное состояние 1 исходного автомата</w:t>
      </w:r>
      <w:r>
        <w:t>), конечным состо</w:t>
      </w:r>
      <w:r>
        <w:t>я</w:t>
      </w:r>
      <w:r>
        <w:t xml:space="preserve">нием будет </w:t>
      </w:r>
      <w:r w:rsidRPr="00C656D9">
        <w:t>{3</w:t>
      </w:r>
      <w:r>
        <w:t>, </w:t>
      </w:r>
      <w:r w:rsidRPr="00C656D9">
        <w:t>5}</w:t>
      </w:r>
      <w:r>
        <w:t xml:space="preserve"> (</w:t>
      </w:r>
      <w:r>
        <w:rPr>
          <w:szCs w:val="22"/>
        </w:rPr>
        <w:t>содержат конечные состояния 3 и 5 исходного автомата</w:t>
      </w:r>
      <w:r>
        <w:t>).</w:t>
      </w:r>
      <w:r w:rsidRPr="00C656D9">
        <w:t xml:space="preserve"> </w:t>
      </w:r>
      <w:r>
        <w:t>Переобозначим эти состояния через 1, 2 и 3 соотве</w:t>
      </w:r>
      <w:r>
        <w:t>т</w:t>
      </w:r>
      <w:r>
        <w:t>ственно.</w:t>
      </w:r>
      <w:r w:rsidR="00DD63C4">
        <w:t xml:space="preserve"> Тогда г</w:t>
      </w:r>
      <w:r>
        <w:t>раф переходов полученного минимального ДКА</w:t>
      </w:r>
      <w:r w:rsidR="00DD63C4">
        <w:t xml:space="preserve"> примет вид,</w:t>
      </w:r>
      <w:r>
        <w:t xml:space="preserve"> приведен</w:t>
      </w:r>
      <w:r w:rsidR="00DD63C4">
        <w:t>ный</w:t>
      </w:r>
      <w:r>
        <w:t xml:space="preserve"> на рис. 2.1</w:t>
      </w:r>
      <w:r w:rsidR="004B6AB6">
        <w:t>9</w:t>
      </w:r>
      <w:r>
        <w:t>.</w:t>
      </w:r>
    </w:p>
    <w:p w:rsidR="00C656D9" w:rsidRDefault="003D610C" w:rsidP="00C656D9">
      <w:pPr>
        <w:keepNext/>
        <w:spacing w:before="120"/>
        <w:jc w:val="center"/>
      </w:pPr>
      <w:r>
        <w:rPr>
          <w:noProof/>
        </w:rPr>
      </w:r>
      <w:r>
        <w:rPr>
          <w:noProof/>
        </w:rPr>
        <w:pict>
          <v:group id="_x0000_s1424" editas="canvas" style="width:99pt;height:113.25pt;mso-position-horizontal-relative:char;mso-position-vertical-relative:line" coordsize="12573,14382">
            <v:shape id="_x0000_s1425" type="#_x0000_t75" style="position:absolute;width:12573;height:14382;visibility:visible;mso-wrap-style:square">
              <v:fill o:detectmouseclick="t"/>
              <v:path o:connecttype="none"/>
            </v:shape>
            <v:group id="Группа 472" o:spid="_x0000_s1426" style="position:absolute;left:631;top:250;width:10859;height:13030" coordorigin="1127,19130" coordsize="10858,13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<v:shape id="Text Box 8" o:spid="_x0000_s1427" type="#_x0000_t202" style="position:absolute;left:6195;top:23835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ZReMIA&#10;AADcAAAADwAAAGRycy9kb3ducmV2LnhtbESPX2vCQBDE3wt+h2MLfasXrYpET9GSgq/+weclt+ZS&#10;s3shd2r67XuFgo/DzPyGWa57btSdulB7MTAaZqBISm9rqQycjl/vc1AholhsvJCBHwqwXg1elphb&#10;/5A93Q+xUgkiIUcDLsY21zqUjhjD0Lckybv4jjEm2VXadvhIcG70OMtmmrGWtOCwpU9H5fVwYwNF&#10;+L5MRsWOP7g+o2Z3tbdtYczba79ZgIrUx2f4v72zBibTKfydSUd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FlF4wgAAANwAAAAPAAAAAAAAAAAAAAAAAJgCAABkcnMvZG93&#10;bnJldi54bWxQSwUGAAAAAAQABAD1AAAAhwMAAAAA&#10;" stroked="f">
                <v:textbox inset=".5mm,.3mm,.5mm,.3mm">
                  <w:txbxContent>
                    <w:p w:rsidR="002A6918" w:rsidRPr="004D1EC6" w:rsidRDefault="002A6918" w:rsidP="00C656D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8" o:spid="_x0000_s1428" type="#_x0000_t202" style="position:absolute;left:6195;top:21664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TPD8EA&#10;AADcAAAADwAAAGRycy9kb3ducmV2LnhtbESPQWvCQBSE70L/w/IK3nRjtSKpq2iJ4LUqnh/ZZzY1&#10;723Irhr/fbdQ6HGYmW+Y5brnRt2pC7UXA5NxBoqk9LaWysDpuBstQIWIYrHxQgaeFGC9ehksMbf+&#10;IV90P8RKJYiEHA24GNtc61A6Ygxj35Ik7+I7xphkV2nb4SPBudFvWTbXjLWkBYctfToqr4cbGyjC&#10;92U2KfY85fqMmt3V3raFMcPXfvMBKlIf/8N/7b01MHufw++ZdAT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zw/BAAAA3AAAAA8AAAAAAAAAAAAAAAAAmAIAAGRycy9kb3du&#10;cmV2LnhtbFBLBQYAAAAABAAEAPUAAACGAwAAAAA=&#10;" stroked="f">
                <v:textbox inset=".5mm,.3mm,.5mm,.3mm">
                  <w:txbxContent>
                    <w:p w:rsidR="002A6918" w:rsidRPr="002B3794" w:rsidRDefault="002A6918" w:rsidP="00C656D9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AutoShape 6" o:spid="_x0000_s1429" type="#_x0000_t120" style="position:absolute;left:2574;top:22749;width:2171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sgQ8AA&#10;AADcAAAADwAAAGRycy9kb3ducmV2LnhtbESPT4vCMBTE7wv7HcJb8Lam/peuUYqieF0Vz4/kbVNs&#10;XkoTtX57Iwh7HGbmN8xi1bla3KgNlWcFg34Gglh7U3Gp4HTcfs9BhIhssPZMCh4UYLX8/Fhgbvyd&#10;f+l2iKVIEA45KrAxNrmUQVtyGPq+IU7en28dxiTbUpoW7wnuajnMsql0WHFasNjQ2pK+HK5OQXG2&#10;40nUhb768ohmtNHNbDdXqvfVFT8gInXxP/xu742C8WQGrzPp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sgQ8AAAADcAAAADwAAAAAAAAAAAAAAAACYAgAAZHJzL2Rvd25y&#10;ZXYueG1sUEsFBgAAAAAEAAQA9QAAAIUDAAAAAA==&#10;">
                <v:textbox inset="0,0,0,0">
                  <w:txbxContent>
                    <w:p w:rsidR="002A6918" w:rsidRPr="005F686A" w:rsidRDefault="002A6918" w:rsidP="00C656D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line id="Line 13" o:spid="_x0000_s1430" style="position:absolute;flip:y;visibility:visible;mso-wrap-style:square" from="4747,23473" to="9816,23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tPH8EAAADcAAAADwAAAGRycy9kb3ducmV2LnhtbERPy2rCQBTdC/7DcAV3OqlULamjBKEl&#10;CF2YiOvbzG0SmrkTMtM8/t5ZFFwezvtwGk0jeupcbVnByzoCQVxYXXOp4JZ/rN5AOI+ssbFMCiZy&#10;cDrOZweMtR34Sn3mSxFC2MWooPK+jaV0RUUG3dq2xIH7sZ1BH2BXSt3hEMJNIzdRtJMGaw4NFbZ0&#10;rqj4zf6Mgq/v+5BMu4tMPifeD7dJ5/vUK7VcjMk7CE+jf4r/3alW8LoNa8OZcATk8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i08fwQAAANwAAAAPAAAAAAAAAAAAAAAA&#10;AKECAABkcnMvZG93bnJldi54bWxQSwUGAAAAAAQABAD5AAAAjwMAAAAA&#10;">
                <v:stroke endarrow="classic" endarrowwidth="narrow"/>
              </v:line>
              <v:line id="Line 13" o:spid="_x0000_s1431" style="position:absolute;flip:x y;visibility:visible;mso-wrap-style:square" from="4747,24197" to="9816,2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AaFcAAAADcAAAADwAAAGRycy9kb3ducmV2LnhtbERPy4rCMBTdC/5DuAOz03QcUalGEUFw&#10;MzLWx/rSXJtic1OSqJ2/N4sBl4fzXqw624gH+VA7VvA1zEAQl07XXCk4HbeDGYgQkTU2jknBHwVY&#10;Lfu9BebaPflAjyJWIoVwyFGBibHNpQylIYth6FrixF2dtxgT9JXUHp8p3DZylGUTabHm1GCwpY2h&#10;8lbcrYJmuzlN99+mwMv591LY7MePd1Gpz49uPQcRqYtv8b97pxWMJ2l+OpOOgF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AGhXAAAAA3AAAAA8AAAAAAAAAAAAAAAAA&#10;oQIAAGRycy9kb3ducmV2LnhtbFBLBQYAAAAABAAEAPkAAACOAwAAAAA=&#10;">
                <v:stroke endarrow="classic" endarrowwidth="narrow"/>
              </v:line>
              <v:line id="Line 13" o:spid="_x0000_s1432" style="position:absolute;flip:y;visibility:visible;mso-wrap-style:square" from="1127,23835" to="2575,23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0sP8IAAADcAAAADwAAAGRycy9kb3ducmV2LnhtbESPQYvCMBSE74L/ITzBm6aK1KUapQiK&#10;CB5WZc/P5tkWm5fSRNv+e7OwsMdhZr5h1tvOVOJNjSstK5hNIxDEmdUl5wpu1/3kC4TzyBory6Sg&#10;JwfbzXCwxkTblr/pffG5CBB2CSoovK8TKV1WkEE3tTVx8B62MeiDbHKpG2wD3FRyHkWxNFhyWCiw&#10;pl1B2fPyMgrO95827eOTTA89L9tbr6/Lo1dqPOrSFQhPnf8P/7WPWsEinsHvmXAE5O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0sP8IAAADcAAAADwAAAAAAAAAAAAAA&#10;AAChAgAAZHJzL2Rvd25yZXYueG1sUEsFBgAAAAAEAAQA+QAAAJADAAAAAA==&#10;">
                <v:stroke endarrow="classic" endarrowwidth="narrow"/>
              </v:line>
              <v:shape id="Text Box 8" o:spid="_x0000_s1433" type="#_x0000_t202" style="position:absolute;left:9813;top:19130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DscIA&#10;AADcAAAADwAAAGRycy9kb3ducmV2LnhtbESPQWvCQBSE74X+h+UVvNWNVqSkbqRKCl6rpedH9plN&#10;k/c2ZFeN/94VCh6HmfmGWa1H7tSZhtB4MTCbZqBIKm8bqQ38HL5e30GFiGKx80IGrhRgXTw/rTC3&#10;/iLfdN7HWiWIhBwNuBj7XOtQOWIMU9+TJO/oB8aY5FBrO+AlwbnT8yxbasZG0oLDnraOqnZ/YgNl&#10;+DsuZuWO37j5Rc2utadNaczkZfz8ABVpjI/wf3tnDSyWc7ifSUdA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kwOxwgAAANwAAAAPAAAAAAAAAAAAAAAAAJgCAABkcnMvZG93&#10;bnJldi54bWxQSwUGAAAAAAQABAD1AAAAhwMAAAAA&#10;" stroked="f">
                <v:textbox inset=".5mm,.3mm,.5mm,.3mm">
                  <w:txbxContent>
                    <w:p w:rsidR="002A6918" w:rsidRPr="002B3794" w:rsidRDefault="002A6918" w:rsidP="00C656D9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Скругленная соединительная линия 54" o:spid="_x0000_s1434" type="#_x0000_t40" style="position:absolute;left:10175;top:23111;width:1531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aFd8YAAADcAAAADwAAAGRycy9kb3ducmV2LnhtbESPT2sCMRTE74V+h/AEL6LZahW7NUq1&#10;FETw4B96fmxedxc3L9tNXKOf3hSEHoeZ+Q0zWwRTiZYaV1pW8DJIQBBnVpecKzgevvpTEM4ja6ws&#10;k4IrOVjMn59mmGp74R21e5+LCGGXooLC+zqV0mUFGXQDWxNH78c2Bn2UTS51g5cIN5UcJslEGiw5&#10;LhRY06qg7LQ/GwX1rQ2f6+Xo8H3VveHmV7+FMW2V6nbCxzsIT8H/hx/ttVbwOhnB35l4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WhXfGAAAA3AAAAA8AAAAAAAAA&#10;AAAAAAAAoQIAAGRycy9kb3ducmV2LnhtbFBLBQYAAAAABAAEAPkAAACUAwAAAAA=&#10;" adj="-7369,386193,28969" strokecolor="black [3213]">
                <v:stroke endarrow="classic" endarrowwidth="narrow"/>
              </v:shape>
              <v:shape id="AutoShape 6" o:spid="_x0000_s1435" type="#_x0000_t120" style="position:absolute;left:9813;top:22749;width:2172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V0icIA&#10;AADcAAAADwAAAGRycy9kb3ducmV2LnhtbESPQWvCQBSE7wX/w/IEb3WjplbSbCQoll6r4vmx+5oN&#10;zb4N2VXjv+8WCj0OM/MNU25H14kbDaH1rGAxz0AQa29abhScT4fnDYgQkQ12nknBgwJsq8lTiYXx&#10;d/6k2zE2IkE4FKjAxtgXUgZtyWGY+544eV9+cBiTHBppBrwnuOvkMsvW0mHLacFiTztL+vt4dQrq&#10;i81foq711TcnNKu97l/fN0rNpmP9BiLSGP/Df+0PoyBf5/B7Jh0BW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XSJwgAAANwAAAAPAAAAAAAAAAAAAAAAAJgCAABkcnMvZG93&#10;bnJldi54bWxQSwUGAAAAAAQABAD1AAAAhwMAAAAA&#10;">
                <v:textbox inset="0,0,0,0">
                  <w:txbxContent>
                    <w:p w:rsidR="002A6918" w:rsidRPr="005F686A" w:rsidRDefault="002A6918" w:rsidP="00C656D9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  <v:shape id="Text Box 8" o:spid="_x0000_s1436" type="#_x0000_t202" style="position:absolute;left:5831;top:25645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qbxcEA&#10;AADcAAAADwAAAGRycy9kb3ducmV2LnhtbESPQWvCQBSE70L/w/IK3nRjtSKpq2iJ4LUqnh/ZZzY1&#10;723Irhr/fbdQ6HGYmW+Y5brnRt2pC7UXA5NxBoqk9LaWysDpuBstQIWIYrHxQgaeFGC9ehksMbf+&#10;IV90P8RKJYiEHA24GNtc61A6Ygxj35Ik7+I7xphkV2nb4SPBudFvWTbXjLWkBYctfToqr4cbGyjC&#10;92U2KfY85fqMmt3V3raFMcPXfvMBKlIf/8N/7b01MJu/w++ZdAT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6m8XBAAAA3AAAAA8AAAAAAAAAAAAAAAAAmAIAAGRycy9kb3du&#10;cmV2LnhtbFBLBQYAAAAABAAEAPUAAACGAwAAAAA=&#10;" stroked="f">
                <v:textbox inset=".5mm,.3mm,.5mm,.3mm">
                  <w:txbxContent>
                    <w:p w:rsidR="002A6918" w:rsidRPr="004D1EC6" w:rsidRDefault="002A6918" w:rsidP="00C656D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8" o:spid="_x0000_s1437" type="#_x0000_t202" style="position:absolute;left:2574;top:29988;width:2172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Mq8UA&#10;AADcAAAADwAAAGRycy9kb3ducmV2LnhtbESPQWvCQBSE74X+h+UVequb2hJL6ipFEHsr0Ujx9sw+&#10;k9Ds27i7jfHfu4LgcZiZb5jpfDCt6Mn5xrKC11ECgri0uuFKQbFZvnyA8AFZY2uZFJzJw3z2+DDF&#10;TNsT59SvQyUihH2GCuoQukxKX9Zk0I9sRxy9g3UGQ5SuktrhKcJNK8dJkkqDDceFGjta1FT+rf+N&#10;grein/j9Nkd3POR2s8tX4x/9q9Tz0/D1CSLQEO7hW/tbK3hPU7ieiUdAz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8yrxQAAANwAAAAPAAAAAAAAAAAAAAAAAJgCAABkcnMv&#10;ZG93bnJldi54bWxQSwUGAAAAAAQABAD1AAAAigMAAAAA&#10;">
                <v:textbox inset=".5mm,.3mm,.5mm,.3mm">
                  <w:txbxContent>
                    <w:p w:rsidR="002A6918" w:rsidRPr="005F686A" w:rsidRDefault="002A6918" w:rsidP="00C656D9">
                      <w:pPr>
                        <w:pStyle w:val="aff3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eastAsia="Times New Roman"/>
                          <w:iCs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shape>
              <v:shape id="Text Box 8" o:spid="_x0000_s1438" type="#_x0000_t202" style="position:absolute;left:4022;top:26731;width:18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gKcIA&#10;AADcAAAADwAAAGRycy9kb3ducmV2LnhtbESPX2vCQBDE3wt+h2MLfasXrahET9GSgq/+weclt+ZS&#10;s3shd2r67XuFgo/DzPyGWa57btSdulB7MTAaZqBISm9rqQycjl/vc1AholhsvJCBHwqwXg1elphb&#10;/5A93Q+xUgkiIUcDLsY21zqUjhjD0Lckybv4jjEm2VXadvhIcG70OMummrGWtOCwpU9H5fVwYwNF&#10;+L5MRsWOP7g+o2Z3tbdtYczba79ZgIrUx2f4v72zBibTGfydSUd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5KApwgAAANwAAAAPAAAAAAAAAAAAAAAAAJgCAABkcnMvZG93&#10;bnJldi54bWxQSwUGAAAAAAQABAD1AAAAhwMAAAAA&#10;" stroked="f">
                <v:textbox inset=".5mm,.3mm,.5mm,.3mm">
                  <w:txbxContent>
                    <w:p w:rsidR="002A6918" w:rsidRPr="002B3794" w:rsidRDefault="002A6918" w:rsidP="00C656D9">
                      <w:pPr>
                        <w:jc w:val="center"/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8" o:spid="_x0000_s1439" type="#_x0000_t202" style="position:absolute;left:1487;top:26731;width:182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0W74A&#10;AADcAAAADwAAAGRycy9kb3ducmV2LnhtbERPS4vCMBC+L/gfwgh7W1NdkaVrlFUqePWB56EZm66d&#10;SWmi1n9vDoLHj+89X/bcqBt1ofZiYDzKQJGU3tZSGTgeNl8/oEJEsdh4IQMPCrBcDD7mmFt/lx3d&#10;9rFSKURCjgZcjG2udSgdMYaRb0kSd/YdY0ywq7Tt8J7CudGTLJtpxlpSg8OW1o7Ky/7KBorwf56O&#10;iy1/c31Cze5ir6vCmM9h//cLKlIf3+KXe2sNTGdpbTqTjoBeP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7NFu+AAAA3AAAAA8AAAAAAAAAAAAAAAAAmAIAAGRycy9kb3ducmV2&#10;LnhtbFBLBQYAAAAABAAEAPUAAACDAwAAAAA=&#10;" stroked="f">
                <v:textbox inset=".5mm,.3mm,.5mm,.3mm">
                  <w:txbxContent>
                    <w:p w:rsidR="002A6918" w:rsidRPr="004D1EC6" w:rsidRDefault="002A6918" w:rsidP="00C656D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line id="Line 13" o:spid="_x0000_s1440" style="position:absolute;rotation:-90;visibility:visible;mso-wrap-style:square" from="765,27454" to="5834,27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ucCcUAAADcAAAADwAAAGRycy9kb3ducmV2LnhtbESPQWvCQBSE74X+h+UJvQTdtIhodJW0&#10;UvAk1Lait0f2mQ1m34bs1sR/7wpCj8PMfMMsVr2txYVaXzlW8DpKQRAXTldcKvj5/hxOQfiArLF2&#10;TAqu5GG1fH5aYKZdx1902YVSRAj7DBWYEJpMSl8YsuhHriGO3sm1FkOUbSl1i12E21q+pelEWqw4&#10;Lhhs6MNQcd79WQX9fs3d73prjuE9SfJpfjhxMlbqZdDncxCB+vAffrQ3WsF4MoP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nucCcUAAADcAAAADwAAAAAAAAAA&#10;AAAAAAChAgAAZHJzL2Rvd25yZXYueG1sUEsFBgAAAAAEAAQA+QAAAJMDAAAAAA==&#10;">
                <v:stroke endarrow="classic" endarrowwidth="narrow"/>
              </v:line>
              <v:line id="Line 13" o:spid="_x0000_s1441" style="position:absolute;rotation:-90;flip:y;visibility:visible;mso-wrap-style:square" from="1489,27454" to="6558,27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4MTsIAAADcAAAADwAAAGRycy9kb3ducmV2LnhtbERPPW/CMBDdK/EfrEPqVpy2iEDAIBSp&#10;hSVDKQPjKT6SqPE5sk0I/fV4QGJ8et+rzWBa0ZPzjWUF75MEBHFpdcOVguPv19schA/IGlvLpOBG&#10;Hjbr0csKM22v/EP9IVQihrDPUEEdQpdJ6cuaDPqJ7Ygjd7bOYIjQVVI7vMZw08qPJJlJgw3Hhho7&#10;ymsq/w4Xo2CQfXq6zG7uO8+L/235ubC7olDqdTxslyACDeEpfrj3WsE0jfPjmXgE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4MTsIAAADcAAAADwAAAAAAAAAAAAAA&#10;AAChAgAAZHJzL2Rvd25yZXYueG1sUEsFBgAAAAAEAAQA+QAAAJADAAAAAA==&#10;">
                <v:stroke endarrow="classic" endarrowwidth="narrow"/>
              </v:line>
              <v:line id="Line 13" o:spid="_x0000_s1442" style="position:absolute;flip:y;visibility:visible;mso-wrap-style:square" from="4746,24559" to="10133,29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S64sQAAADcAAAADwAAAGRycy9kb3ducmV2LnhtbESPzWrDMBCE74W8g9hAbrWcEuLiRgkm&#10;kGACPTQxPW+tjW1irYyl+uftq0Khx2FmvmF2h8m0YqDeNZYVrKMYBHFpdcOVguJ2en4F4TyyxtYy&#10;KZjJwWG/eNphqu3IHzRcfSUChF2KCmrvu1RKV9Zk0EW2Iw7e3fYGfZB9JXWPY4CbVr7E8VYabDgs&#10;1NjRsabycf02Ct6/Psds3l5kdp45GYtZ35LcK7VaTtkbCE+T/w//tXOtYJOs4fdMO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BLrixAAAANwAAAAPAAAAAAAAAAAA&#10;AAAAAKECAABkcnMvZG93bnJldi54bWxQSwUGAAAAAAQABAD5AAAAkgMAAAAA&#10;">
                <v:stroke endarrow="classic" endarrowwidth="narrow"/>
              </v:line>
            </v:group>
            <w10:wrap type="none"/>
            <w10:anchorlock/>
          </v:group>
        </w:pict>
      </w:r>
    </w:p>
    <w:p w:rsidR="00C656D9" w:rsidRPr="00C656D9" w:rsidRDefault="00C656D9" w:rsidP="00C656D9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19</w:t>
      </w:r>
      <w:r w:rsidR="003D610C">
        <w:rPr>
          <w:noProof/>
        </w:rPr>
        <w:fldChar w:fldCharType="end"/>
      </w:r>
      <w:r>
        <w:t>. Минимальный ДКА</w:t>
      </w:r>
    </w:p>
    <w:p w:rsidR="004F4412" w:rsidRPr="00EC0EB2" w:rsidRDefault="004F4412" w:rsidP="004F4412"/>
    <w:p w:rsidR="007810B3" w:rsidRDefault="007810B3">
      <w:pPr>
        <w:overflowPunct/>
        <w:autoSpaceDE/>
        <w:autoSpaceDN/>
        <w:adjustRightInd/>
        <w:jc w:val="left"/>
        <w:textAlignment w:val="auto"/>
        <w:rPr>
          <w:b/>
          <w:kern w:val="28"/>
          <w:szCs w:val="22"/>
        </w:rPr>
      </w:pPr>
      <w:r>
        <w:br w:type="page"/>
      </w:r>
    </w:p>
    <w:p w:rsidR="004F4412" w:rsidRPr="00F25EC4" w:rsidRDefault="004F4412" w:rsidP="004F4412">
      <w:pPr>
        <w:pStyle w:val="aff"/>
      </w:pPr>
      <w:bookmarkStart w:id="40" w:name="_Toc85196495"/>
      <w:r w:rsidRPr="00F25EC4">
        <w:lastRenderedPageBreak/>
        <w:t>Упражнения</w:t>
      </w:r>
      <w:bookmarkEnd w:id="40"/>
    </w:p>
    <w:p w:rsidR="004F4412" w:rsidRPr="00F25EC4" w:rsidRDefault="004F4412" w:rsidP="004F4412"/>
    <w:p w:rsidR="003913F2" w:rsidRPr="00F25EC4" w:rsidRDefault="003913F2" w:rsidP="003913F2">
      <w:pPr>
        <w:rPr>
          <w:sz w:val="20"/>
        </w:rPr>
      </w:pPr>
      <w:r w:rsidRPr="00F25EC4">
        <w:rPr>
          <w:sz w:val="20"/>
        </w:rPr>
        <w:tab/>
      </w:r>
      <w:r w:rsidR="003802CC">
        <w:rPr>
          <w:sz w:val="20"/>
        </w:rPr>
        <w:t>2.</w:t>
      </w:r>
      <w:r w:rsidRPr="00F22F67">
        <w:rPr>
          <w:sz w:val="20"/>
        </w:rPr>
        <w:t>1</w:t>
      </w:r>
      <w:r w:rsidRPr="00F25EC4">
        <w:rPr>
          <w:sz w:val="20"/>
        </w:rPr>
        <w:t>. </w:t>
      </w:r>
      <w:r>
        <w:rPr>
          <w:sz w:val="20"/>
        </w:rPr>
        <w:t>Построить праволинейные регулярные</w:t>
      </w:r>
      <w:r w:rsidRPr="003913F2">
        <w:rPr>
          <w:sz w:val="20"/>
        </w:rPr>
        <w:t xml:space="preserve"> </w:t>
      </w:r>
      <w:r>
        <w:rPr>
          <w:sz w:val="20"/>
        </w:rPr>
        <w:t>грамматики, порожд</w:t>
      </w:r>
      <w:r>
        <w:rPr>
          <w:sz w:val="20"/>
        </w:rPr>
        <w:t>а</w:t>
      </w:r>
      <w:r>
        <w:rPr>
          <w:sz w:val="20"/>
        </w:rPr>
        <w:t>ющие следующие</w:t>
      </w:r>
      <w:r w:rsidRPr="003913F2">
        <w:rPr>
          <w:sz w:val="20"/>
        </w:rPr>
        <w:t xml:space="preserve"> </w:t>
      </w:r>
      <w:r>
        <w:rPr>
          <w:sz w:val="20"/>
        </w:rPr>
        <w:t>регулярные языки</w:t>
      </w:r>
      <w:r w:rsidRPr="00F25EC4">
        <w:rPr>
          <w:sz w:val="20"/>
        </w:rPr>
        <w:t>:</w:t>
      </w:r>
    </w:p>
    <w:p w:rsidR="003913F2" w:rsidRPr="00284133" w:rsidRDefault="003913F2" w:rsidP="003913F2">
      <w:pPr>
        <w:rPr>
          <w:sz w:val="20"/>
        </w:rPr>
      </w:pPr>
      <w:r w:rsidRPr="00F25EC4">
        <w:rPr>
          <w:sz w:val="20"/>
        </w:rPr>
        <w:tab/>
        <w:t>а</w:t>
      </w:r>
      <w:r w:rsidRPr="00284133">
        <w:rPr>
          <w:sz w:val="20"/>
        </w:rPr>
        <w:t>)</w:t>
      </w:r>
      <w:r>
        <w:rPr>
          <w:sz w:val="20"/>
          <w:lang w:val="en-US"/>
        </w:rPr>
        <w:t> </w:t>
      </w:r>
      <w:r w:rsidRPr="00284133">
        <w:rPr>
          <w:sz w:val="20"/>
        </w:rPr>
        <w:t>{</w:t>
      </w:r>
      <w:r w:rsidRPr="003913F2">
        <w:rPr>
          <w:i/>
          <w:sz w:val="20"/>
          <w:lang w:val="en-US"/>
        </w:rPr>
        <w:t>a</w:t>
      </w:r>
      <w:r>
        <w:rPr>
          <w:sz w:val="20"/>
          <w:lang w:val="en-US"/>
        </w:rPr>
        <w:sym w:font="Symbol" w:char="F062"/>
      </w:r>
      <w:r w:rsidRPr="003913F2">
        <w:rPr>
          <w:i/>
          <w:sz w:val="20"/>
          <w:lang w:val="en-US"/>
        </w:rPr>
        <w:t>b</w:t>
      </w:r>
      <w:r>
        <w:rPr>
          <w:sz w:val="20"/>
          <w:lang w:val="en-US"/>
        </w:rPr>
        <w:t> </w:t>
      </w:r>
      <w:r w:rsidRPr="00284133">
        <w:rPr>
          <w:sz w:val="20"/>
        </w:rPr>
        <w:t>|</w:t>
      </w:r>
      <w:r>
        <w:rPr>
          <w:sz w:val="20"/>
          <w:lang w:val="en-US"/>
        </w:rPr>
        <w:t> </w:t>
      </w:r>
      <w:r w:rsidRPr="003913F2">
        <w:rPr>
          <w:sz w:val="20"/>
        </w:rPr>
        <w:sym w:font="Symbol" w:char="F062"/>
      </w:r>
      <w:r w:rsidRPr="003913F2">
        <w:rPr>
          <w:iCs/>
          <w:sz w:val="20"/>
        </w:rPr>
        <w:t> </w:t>
      </w:r>
      <w:r w:rsidRPr="003913F2">
        <w:rPr>
          <w:sz w:val="20"/>
        </w:rPr>
        <w:sym w:font="Symbol" w:char="F0CE"/>
      </w:r>
      <w:r w:rsidRPr="003913F2">
        <w:rPr>
          <w:iCs/>
          <w:sz w:val="20"/>
        </w:rPr>
        <w:t> </w:t>
      </w:r>
      <w:r w:rsidRPr="003913F2">
        <w:rPr>
          <w:sz w:val="20"/>
        </w:rPr>
        <w:t>(</w:t>
      </w:r>
      <w:r w:rsidRPr="003913F2">
        <w:rPr>
          <w:i/>
          <w:sz w:val="20"/>
          <w:lang w:val="en-US"/>
        </w:rPr>
        <w:t>a</w:t>
      </w:r>
      <w:r w:rsidRPr="003913F2">
        <w:rPr>
          <w:sz w:val="20"/>
        </w:rPr>
        <w:t>,</w:t>
      </w:r>
      <w:r>
        <w:rPr>
          <w:sz w:val="20"/>
          <w:lang w:val="en-US"/>
        </w:rPr>
        <w:t> </w:t>
      </w:r>
      <w:r w:rsidRPr="003913F2">
        <w:rPr>
          <w:i/>
          <w:sz w:val="20"/>
          <w:lang w:val="en-US"/>
        </w:rPr>
        <w:t>b</w:t>
      </w:r>
      <w:r w:rsidRPr="003913F2">
        <w:rPr>
          <w:sz w:val="20"/>
        </w:rPr>
        <w:t>)</w:t>
      </w:r>
      <w:r w:rsidRPr="003913F2">
        <w:rPr>
          <w:i/>
          <w:sz w:val="20"/>
          <w:vertAlign w:val="superscript"/>
        </w:rPr>
        <w:t>*</w:t>
      </w:r>
      <w:r w:rsidRPr="00284133">
        <w:rPr>
          <w:sz w:val="20"/>
        </w:rPr>
        <w:t>};</w:t>
      </w:r>
    </w:p>
    <w:p w:rsidR="003913F2" w:rsidRPr="00284133" w:rsidRDefault="003913F2" w:rsidP="003913F2">
      <w:pPr>
        <w:rPr>
          <w:sz w:val="20"/>
        </w:rPr>
      </w:pPr>
      <w:r w:rsidRPr="00284133">
        <w:rPr>
          <w:sz w:val="20"/>
        </w:rPr>
        <w:tab/>
      </w:r>
      <w:r w:rsidRPr="00F25EC4">
        <w:rPr>
          <w:sz w:val="20"/>
        </w:rPr>
        <w:t>б</w:t>
      </w:r>
      <w:r w:rsidRPr="00284133">
        <w:rPr>
          <w:sz w:val="20"/>
        </w:rPr>
        <w:t>)</w:t>
      </w:r>
      <w:r>
        <w:rPr>
          <w:sz w:val="20"/>
          <w:lang w:val="en-US"/>
        </w:rPr>
        <w:t> </w:t>
      </w:r>
      <w:r w:rsidRPr="00284133">
        <w:rPr>
          <w:sz w:val="20"/>
        </w:rPr>
        <w:t>{</w:t>
      </w:r>
      <w:r w:rsidRPr="00284133">
        <w:rPr>
          <w:i/>
          <w:sz w:val="20"/>
          <w:lang w:val="en-US"/>
        </w:rPr>
        <w:t>a</w:t>
      </w:r>
      <w:r w:rsidRPr="00284133">
        <w:rPr>
          <w:i/>
          <w:szCs w:val="22"/>
          <w:vertAlign w:val="superscript"/>
          <w:lang w:val="en-US"/>
        </w:rPr>
        <w:t>m</w:t>
      </w:r>
      <w:r w:rsidRPr="00284133">
        <w:rPr>
          <w:i/>
          <w:sz w:val="20"/>
          <w:lang w:val="en-US"/>
        </w:rPr>
        <w:t>b</w:t>
      </w:r>
      <w:r w:rsidRPr="00284133">
        <w:rPr>
          <w:i/>
          <w:szCs w:val="22"/>
          <w:vertAlign w:val="superscript"/>
          <w:lang w:val="en-US"/>
        </w:rPr>
        <w:t>n</w:t>
      </w:r>
      <w:r>
        <w:rPr>
          <w:sz w:val="20"/>
          <w:lang w:val="en-US"/>
        </w:rPr>
        <w:t> </w:t>
      </w:r>
      <w:r w:rsidRPr="00284133">
        <w:rPr>
          <w:sz w:val="20"/>
        </w:rPr>
        <w:t>|</w:t>
      </w:r>
      <w:r>
        <w:rPr>
          <w:sz w:val="20"/>
          <w:lang w:val="en-US"/>
        </w:rPr>
        <w:t> </w:t>
      </w:r>
      <w:r w:rsidRPr="00284133">
        <w:rPr>
          <w:i/>
          <w:sz w:val="20"/>
          <w:lang w:val="en-US"/>
        </w:rPr>
        <w:t>m</w:t>
      </w:r>
      <w:r w:rsidRPr="00284133">
        <w:rPr>
          <w:sz w:val="20"/>
        </w:rPr>
        <w:t xml:space="preserve">, </w:t>
      </w:r>
      <w:r w:rsidRPr="00284133">
        <w:rPr>
          <w:i/>
          <w:sz w:val="20"/>
          <w:lang w:val="en-US"/>
        </w:rPr>
        <w:t>n</w:t>
      </w:r>
      <w:r w:rsidRPr="00284133">
        <w:rPr>
          <w:sz w:val="20"/>
        </w:rPr>
        <w:t xml:space="preserve"> </w:t>
      </w:r>
      <w:r>
        <w:rPr>
          <w:sz w:val="20"/>
          <w:lang w:val="en-US"/>
        </w:rPr>
        <w:sym w:font="Symbol" w:char="F0B3"/>
      </w:r>
      <w:r w:rsidRPr="00284133">
        <w:rPr>
          <w:sz w:val="20"/>
        </w:rPr>
        <w:t xml:space="preserve"> </w:t>
      </w:r>
      <w:r w:rsidR="002117AF">
        <w:rPr>
          <w:sz w:val="20"/>
        </w:rPr>
        <w:t>1</w:t>
      </w:r>
      <w:r w:rsidRPr="00284133">
        <w:rPr>
          <w:sz w:val="20"/>
        </w:rPr>
        <w:t>};</w:t>
      </w:r>
    </w:p>
    <w:p w:rsidR="003913F2" w:rsidRDefault="003913F2" w:rsidP="003913F2">
      <w:pPr>
        <w:rPr>
          <w:sz w:val="20"/>
        </w:rPr>
      </w:pPr>
      <w:r w:rsidRPr="00284133">
        <w:rPr>
          <w:sz w:val="20"/>
        </w:rPr>
        <w:tab/>
      </w:r>
      <w:r w:rsidRPr="00F25EC4">
        <w:rPr>
          <w:sz w:val="20"/>
        </w:rPr>
        <w:t>в</w:t>
      </w:r>
      <w:r w:rsidRPr="00284133">
        <w:rPr>
          <w:sz w:val="20"/>
        </w:rPr>
        <w:t>)</w:t>
      </w:r>
      <w:r>
        <w:rPr>
          <w:sz w:val="20"/>
          <w:lang w:val="en-US"/>
        </w:rPr>
        <w:t> </w:t>
      </w:r>
      <w:r w:rsidR="002117AF" w:rsidRPr="00284133">
        <w:rPr>
          <w:sz w:val="20"/>
        </w:rPr>
        <w:t>{</w:t>
      </w:r>
      <w:r w:rsidR="002117AF" w:rsidRPr="00284133">
        <w:rPr>
          <w:i/>
          <w:sz w:val="20"/>
          <w:lang w:val="en-US"/>
        </w:rPr>
        <w:t>a</w:t>
      </w:r>
      <w:r w:rsidR="002117AF" w:rsidRPr="00284133">
        <w:rPr>
          <w:i/>
          <w:szCs w:val="22"/>
          <w:vertAlign w:val="superscript"/>
          <w:lang w:val="en-US"/>
        </w:rPr>
        <w:t>m</w:t>
      </w:r>
      <w:r w:rsidR="002117AF" w:rsidRPr="00284133">
        <w:rPr>
          <w:i/>
          <w:sz w:val="20"/>
          <w:lang w:val="en-US"/>
        </w:rPr>
        <w:t>b</w:t>
      </w:r>
      <w:r w:rsidR="002117AF" w:rsidRPr="00284133">
        <w:rPr>
          <w:i/>
          <w:szCs w:val="22"/>
          <w:vertAlign w:val="superscript"/>
          <w:lang w:val="en-US"/>
        </w:rPr>
        <w:t>n</w:t>
      </w:r>
      <w:r w:rsidR="002117AF" w:rsidRPr="00284133">
        <w:rPr>
          <w:i/>
          <w:sz w:val="20"/>
          <w:lang w:val="en-US"/>
        </w:rPr>
        <w:t>c</w:t>
      </w:r>
      <w:r w:rsidR="002117AF">
        <w:rPr>
          <w:i/>
          <w:szCs w:val="22"/>
          <w:vertAlign w:val="superscript"/>
          <w:lang w:val="en-US"/>
        </w:rPr>
        <w:t>k</w:t>
      </w:r>
      <w:r w:rsidR="002117AF">
        <w:rPr>
          <w:sz w:val="20"/>
          <w:lang w:val="en-US"/>
        </w:rPr>
        <w:t> </w:t>
      </w:r>
      <w:r w:rsidR="002117AF" w:rsidRPr="00284133">
        <w:rPr>
          <w:sz w:val="20"/>
        </w:rPr>
        <w:t>|</w:t>
      </w:r>
      <w:r w:rsidR="002117AF">
        <w:rPr>
          <w:sz w:val="20"/>
          <w:lang w:val="en-US"/>
        </w:rPr>
        <w:t> </w:t>
      </w:r>
      <w:r w:rsidR="002117AF" w:rsidRPr="00284133">
        <w:rPr>
          <w:i/>
          <w:sz w:val="20"/>
          <w:lang w:val="en-US"/>
        </w:rPr>
        <w:t>m</w:t>
      </w:r>
      <w:r w:rsidR="002117AF" w:rsidRPr="00284133">
        <w:rPr>
          <w:sz w:val="20"/>
        </w:rPr>
        <w:t xml:space="preserve">, </w:t>
      </w:r>
      <w:r w:rsidR="002117AF" w:rsidRPr="00284133">
        <w:rPr>
          <w:i/>
          <w:sz w:val="20"/>
          <w:lang w:val="en-US"/>
        </w:rPr>
        <w:t>n</w:t>
      </w:r>
      <w:r w:rsidR="002117AF" w:rsidRPr="00284133">
        <w:rPr>
          <w:sz w:val="20"/>
        </w:rPr>
        <w:t xml:space="preserve">, </w:t>
      </w:r>
      <w:r w:rsidR="002117AF" w:rsidRPr="00284133">
        <w:rPr>
          <w:i/>
          <w:sz w:val="20"/>
          <w:lang w:val="en-US"/>
        </w:rPr>
        <w:t>k</w:t>
      </w:r>
      <w:r w:rsidR="002117AF" w:rsidRPr="00284133">
        <w:rPr>
          <w:sz w:val="20"/>
        </w:rPr>
        <w:t xml:space="preserve"> </w:t>
      </w:r>
      <w:r w:rsidR="002117AF">
        <w:rPr>
          <w:sz w:val="20"/>
          <w:lang w:val="en-US"/>
        </w:rPr>
        <w:sym w:font="Symbol" w:char="F0B3"/>
      </w:r>
      <w:r w:rsidR="002117AF" w:rsidRPr="00284133">
        <w:rPr>
          <w:sz w:val="20"/>
        </w:rPr>
        <w:t xml:space="preserve"> </w:t>
      </w:r>
      <w:r w:rsidR="002117AF">
        <w:rPr>
          <w:sz w:val="20"/>
        </w:rPr>
        <w:t>1</w:t>
      </w:r>
      <w:r w:rsidR="002117AF" w:rsidRPr="00284133">
        <w:rPr>
          <w:sz w:val="20"/>
        </w:rPr>
        <w:t>};</w:t>
      </w:r>
    </w:p>
    <w:p w:rsidR="002117AF" w:rsidRPr="00284133" w:rsidRDefault="002117AF" w:rsidP="003913F2">
      <w:pPr>
        <w:rPr>
          <w:sz w:val="20"/>
        </w:rPr>
      </w:pPr>
      <w:r>
        <w:rPr>
          <w:sz w:val="20"/>
        </w:rPr>
        <w:tab/>
        <w:t>г) </w:t>
      </w:r>
      <w:r w:rsidRPr="00284133">
        <w:rPr>
          <w:sz w:val="20"/>
        </w:rPr>
        <w:t>{</w:t>
      </w:r>
      <w:r>
        <w:rPr>
          <w:sz w:val="20"/>
        </w:rPr>
        <w:t>(</w:t>
      </w:r>
      <w:r w:rsidRPr="002117AF">
        <w:rPr>
          <w:i/>
          <w:sz w:val="20"/>
          <w:lang w:val="en-US"/>
        </w:rPr>
        <w:t>abb</w:t>
      </w:r>
      <w:r>
        <w:rPr>
          <w:sz w:val="20"/>
        </w:rPr>
        <w:t>)</w:t>
      </w:r>
      <w:r w:rsidRPr="00284133">
        <w:rPr>
          <w:i/>
          <w:szCs w:val="22"/>
          <w:vertAlign w:val="superscript"/>
          <w:lang w:val="en-US"/>
        </w:rPr>
        <w:t>n</w:t>
      </w:r>
      <w:r>
        <w:rPr>
          <w:sz w:val="20"/>
          <w:lang w:val="en-US"/>
        </w:rPr>
        <w:t> </w:t>
      </w:r>
      <w:r w:rsidRPr="00284133">
        <w:rPr>
          <w:sz w:val="20"/>
        </w:rPr>
        <w:t>|</w:t>
      </w:r>
      <w:r>
        <w:rPr>
          <w:sz w:val="20"/>
          <w:lang w:val="en-US"/>
        </w:rPr>
        <w:t> </w:t>
      </w:r>
      <w:r w:rsidRPr="00284133">
        <w:rPr>
          <w:i/>
          <w:sz w:val="20"/>
          <w:lang w:val="en-US"/>
        </w:rPr>
        <w:t>n</w:t>
      </w:r>
      <w:r w:rsidRPr="00284133">
        <w:rPr>
          <w:sz w:val="20"/>
        </w:rPr>
        <w:t xml:space="preserve"> </w:t>
      </w:r>
      <w:r>
        <w:rPr>
          <w:sz w:val="20"/>
          <w:lang w:val="en-US"/>
        </w:rPr>
        <w:sym w:font="Symbol" w:char="F0B3"/>
      </w:r>
      <w:r w:rsidRPr="00284133">
        <w:rPr>
          <w:sz w:val="20"/>
        </w:rPr>
        <w:t xml:space="preserve"> </w:t>
      </w:r>
      <w:r>
        <w:rPr>
          <w:sz w:val="20"/>
        </w:rPr>
        <w:t>1</w:t>
      </w:r>
      <w:r w:rsidRPr="00284133">
        <w:rPr>
          <w:sz w:val="20"/>
        </w:rPr>
        <w:t>};</w:t>
      </w:r>
    </w:p>
    <w:p w:rsidR="003913F2" w:rsidRPr="008C4A5E" w:rsidRDefault="003913F2" w:rsidP="003913F2">
      <w:pPr>
        <w:rPr>
          <w:sz w:val="20"/>
        </w:rPr>
      </w:pPr>
      <w:r w:rsidRPr="00284133">
        <w:rPr>
          <w:sz w:val="20"/>
        </w:rPr>
        <w:tab/>
      </w:r>
      <w:r w:rsidR="002117AF">
        <w:rPr>
          <w:sz w:val="20"/>
        </w:rPr>
        <w:t>д</w:t>
      </w:r>
      <w:r w:rsidRPr="00284133">
        <w:rPr>
          <w:sz w:val="20"/>
        </w:rPr>
        <w:t>)</w:t>
      </w:r>
      <w:r>
        <w:rPr>
          <w:sz w:val="20"/>
        </w:rPr>
        <w:t xml:space="preserve"> все строки из множества </w:t>
      </w:r>
      <w:r w:rsidRPr="00284133">
        <w:rPr>
          <w:sz w:val="20"/>
        </w:rPr>
        <w:t>{</w:t>
      </w:r>
      <w:r w:rsidRPr="00284133">
        <w:rPr>
          <w:i/>
          <w:sz w:val="20"/>
          <w:lang w:val="en-US"/>
        </w:rPr>
        <w:t>a</w:t>
      </w:r>
      <w:r w:rsidRPr="00284133">
        <w:rPr>
          <w:sz w:val="20"/>
        </w:rPr>
        <w:t>,</w:t>
      </w:r>
      <w:r>
        <w:rPr>
          <w:sz w:val="20"/>
          <w:lang w:val="en-US"/>
        </w:rPr>
        <w:t> </w:t>
      </w:r>
      <w:r w:rsidRPr="00284133">
        <w:rPr>
          <w:i/>
          <w:sz w:val="20"/>
          <w:lang w:val="en-US"/>
        </w:rPr>
        <w:t>b</w:t>
      </w:r>
      <w:r w:rsidRPr="00284133">
        <w:rPr>
          <w:sz w:val="20"/>
        </w:rPr>
        <w:t>}</w:t>
      </w:r>
      <w:r w:rsidRPr="00284133">
        <w:rPr>
          <w:szCs w:val="22"/>
          <w:vertAlign w:val="superscript"/>
        </w:rPr>
        <w:t>*</w:t>
      </w:r>
      <w:r>
        <w:rPr>
          <w:sz w:val="20"/>
        </w:rPr>
        <w:t xml:space="preserve">, такие, что в каждой из них непосредственно справа от каждого символом </w:t>
      </w:r>
      <w:r w:rsidRPr="008C4A5E">
        <w:rPr>
          <w:i/>
          <w:sz w:val="20"/>
          <w:lang w:val="en-US"/>
        </w:rPr>
        <w:t>a</w:t>
      </w:r>
      <w:r>
        <w:rPr>
          <w:sz w:val="20"/>
        </w:rPr>
        <w:t xml:space="preserve"> следует символ </w:t>
      </w:r>
      <w:r w:rsidRPr="008C4A5E">
        <w:rPr>
          <w:i/>
          <w:sz w:val="20"/>
          <w:lang w:val="en-US"/>
        </w:rPr>
        <w:t>b</w:t>
      </w:r>
      <w:r>
        <w:rPr>
          <w:sz w:val="20"/>
        </w:rPr>
        <w:t>;</w:t>
      </w:r>
    </w:p>
    <w:p w:rsidR="003913F2" w:rsidRPr="008C4A5E" w:rsidRDefault="003913F2" w:rsidP="003913F2">
      <w:pPr>
        <w:rPr>
          <w:sz w:val="20"/>
        </w:rPr>
      </w:pPr>
      <w:r w:rsidRPr="00284133">
        <w:rPr>
          <w:sz w:val="20"/>
        </w:rPr>
        <w:tab/>
      </w:r>
      <w:r w:rsidR="002117AF">
        <w:rPr>
          <w:sz w:val="20"/>
        </w:rPr>
        <w:t>е</w:t>
      </w:r>
      <w:r w:rsidRPr="008C4A5E">
        <w:rPr>
          <w:sz w:val="20"/>
        </w:rPr>
        <w:t>)</w:t>
      </w:r>
      <w:r>
        <w:rPr>
          <w:sz w:val="20"/>
        </w:rPr>
        <w:t> </w:t>
      </w:r>
      <w:r w:rsidR="002117AF">
        <w:rPr>
          <w:sz w:val="20"/>
        </w:rPr>
        <w:t>множество операций сравнения</w:t>
      </w:r>
      <w:proofErr w:type="gramStart"/>
      <w:r w:rsidR="002117AF">
        <w:rPr>
          <w:sz w:val="20"/>
        </w:rPr>
        <w:t xml:space="preserve"> </w:t>
      </w:r>
      <w:r w:rsidR="002117AF" w:rsidRPr="00476A33">
        <w:rPr>
          <w:sz w:val="20"/>
        </w:rPr>
        <w:t>{&lt;,</w:t>
      </w:r>
      <w:r w:rsidR="002117AF">
        <w:rPr>
          <w:sz w:val="20"/>
          <w:lang w:val="en-US"/>
        </w:rPr>
        <w:t> </w:t>
      </w:r>
      <w:r w:rsidR="002117AF" w:rsidRPr="00476A33">
        <w:rPr>
          <w:sz w:val="20"/>
        </w:rPr>
        <w:t>&lt;=,</w:t>
      </w:r>
      <w:r w:rsidR="002117AF">
        <w:rPr>
          <w:sz w:val="20"/>
          <w:lang w:val="en-US"/>
        </w:rPr>
        <w:t> </w:t>
      </w:r>
      <w:r w:rsidR="002117AF" w:rsidRPr="00476A33">
        <w:rPr>
          <w:sz w:val="20"/>
        </w:rPr>
        <w:t>&gt;,</w:t>
      </w:r>
      <w:r w:rsidR="002117AF">
        <w:rPr>
          <w:sz w:val="20"/>
          <w:lang w:val="en-US"/>
        </w:rPr>
        <w:t> </w:t>
      </w:r>
      <w:r w:rsidR="002117AF" w:rsidRPr="00476A33">
        <w:rPr>
          <w:sz w:val="20"/>
        </w:rPr>
        <w:t>&gt;=,</w:t>
      </w:r>
      <w:r w:rsidR="002117AF">
        <w:rPr>
          <w:sz w:val="20"/>
          <w:lang w:val="en-US"/>
        </w:rPr>
        <w:t> </w:t>
      </w:r>
      <w:r w:rsidR="002117AF" w:rsidRPr="00476A33">
        <w:rPr>
          <w:sz w:val="20"/>
        </w:rPr>
        <w:t>=,</w:t>
      </w:r>
      <w:r w:rsidR="002117AF">
        <w:rPr>
          <w:sz w:val="20"/>
          <w:lang w:val="en-US"/>
        </w:rPr>
        <w:t> </w:t>
      </w:r>
      <w:r w:rsidR="002117AF" w:rsidRPr="00476A33">
        <w:rPr>
          <w:sz w:val="20"/>
        </w:rPr>
        <w:t>&lt;&gt;}</w:t>
      </w:r>
      <w:r>
        <w:rPr>
          <w:sz w:val="20"/>
        </w:rPr>
        <w:t>;</w:t>
      </w:r>
      <w:proofErr w:type="gramEnd"/>
    </w:p>
    <w:p w:rsidR="003913F2" w:rsidRPr="008C4A5E" w:rsidRDefault="003913F2" w:rsidP="003913F2">
      <w:pPr>
        <w:rPr>
          <w:sz w:val="20"/>
        </w:rPr>
      </w:pPr>
      <w:r w:rsidRPr="008C4A5E">
        <w:rPr>
          <w:sz w:val="20"/>
        </w:rPr>
        <w:tab/>
      </w:r>
      <w:r w:rsidRPr="00F25EC4">
        <w:rPr>
          <w:sz w:val="20"/>
        </w:rPr>
        <w:t>ж</w:t>
      </w:r>
      <w:r w:rsidRPr="008C4A5E">
        <w:rPr>
          <w:sz w:val="20"/>
        </w:rPr>
        <w:t>)</w:t>
      </w:r>
      <w:r>
        <w:rPr>
          <w:sz w:val="20"/>
        </w:rPr>
        <w:t> </w:t>
      </w:r>
      <w:r w:rsidR="00476A33">
        <w:rPr>
          <w:sz w:val="20"/>
        </w:rPr>
        <w:t>числовая константа,</w:t>
      </w:r>
      <w:r w:rsidR="00476A33" w:rsidRPr="00476A33">
        <w:rPr>
          <w:sz w:val="20"/>
        </w:rPr>
        <w:t xml:space="preserve"> </w:t>
      </w:r>
      <w:r w:rsidR="00476A33">
        <w:rPr>
          <w:sz w:val="20"/>
        </w:rPr>
        <w:t>формат которой задан в виде РБНФ</w:t>
      </w:r>
      <w:r w:rsidR="009406D2">
        <w:rPr>
          <w:sz w:val="20"/>
        </w:rPr>
        <w:t xml:space="preserve"> (те</w:t>
      </w:r>
      <w:r w:rsidR="009406D2">
        <w:rPr>
          <w:sz w:val="20"/>
        </w:rPr>
        <w:t>р</w:t>
      </w:r>
      <w:r w:rsidR="009406D2">
        <w:rPr>
          <w:sz w:val="20"/>
        </w:rPr>
        <w:t xml:space="preserve">минал </w:t>
      </w:r>
      <w:r w:rsidR="009406D2" w:rsidRPr="001C15C3">
        <w:rPr>
          <w:b/>
          <w:sz w:val="20"/>
          <w:lang w:val="en-US"/>
        </w:rPr>
        <w:t>d</w:t>
      </w:r>
      <w:r w:rsidR="009406D2" w:rsidRPr="009406D2">
        <w:rPr>
          <w:sz w:val="20"/>
        </w:rPr>
        <w:t xml:space="preserve"> </w:t>
      </w:r>
      <w:r w:rsidR="009406D2">
        <w:rPr>
          <w:sz w:val="20"/>
        </w:rPr>
        <w:t>означает цифру от 0 до 9)</w:t>
      </w:r>
      <w:r w:rsidR="00476A33">
        <w:rPr>
          <w:sz w:val="20"/>
        </w:rPr>
        <w:t>:</w:t>
      </w:r>
    </w:p>
    <w:p w:rsidR="00476A33" w:rsidRPr="00A658A9" w:rsidRDefault="00476A33" w:rsidP="00476A33">
      <w:pPr>
        <w:rPr>
          <w:sz w:val="20"/>
        </w:rPr>
      </w:pPr>
      <w:r>
        <w:rPr>
          <w:sz w:val="20"/>
        </w:rPr>
        <w:tab/>
      </w:r>
      <w:r w:rsidRPr="00A658A9">
        <w:rPr>
          <w:sz w:val="20"/>
        </w:rPr>
        <w:t>ЧисловаяКонст = Целое [ "</w:t>
      </w:r>
      <w:r w:rsidRPr="00A658A9">
        <w:rPr>
          <w:b/>
          <w:sz w:val="20"/>
        </w:rPr>
        <w:t>.</w:t>
      </w:r>
      <w:r w:rsidRPr="00A658A9">
        <w:rPr>
          <w:sz w:val="20"/>
        </w:rPr>
        <w:t>" Целое</w:t>
      </w:r>
      <w:proofErr w:type="gramStart"/>
      <w:r w:rsidRPr="00A658A9">
        <w:rPr>
          <w:sz w:val="20"/>
        </w:rPr>
        <w:t xml:space="preserve"> ]</w:t>
      </w:r>
      <w:proofErr w:type="gramEnd"/>
      <w:r w:rsidRPr="00A658A9">
        <w:rPr>
          <w:sz w:val="20"/>
        </w:rPr>
        <w:t xml:space="preserve"> ["</w:t>
      </w:r>
      <w:r w:rsidRPr="00A658A9">
        <w:rPr>
          <w:b/>
          <w:sz w:val="20"/>
          <w:lang w:val="en-US"/>
        </w:rPr>
        <w:t>e</w:t>
      </w:r>
      <w:r w:rsidRPr="00A658A9">
        <w:rPr>
          <w:sz w:val="20"/>
        </w:rPr>
        <w:t>" [ ("</w:t>
      </w:r>
      <w:r w:rsidRPr="00A658A9">
        <w:rPr>
          <w:b/>
          <w:sz w:val="20"/>
        </w:rPr>
        <w:t>+</w:t>
      </w:r>
      <w:r w:rsidRPr="00A658A9">
        <w:rPr>
          <w:sz w:val="20"/>
        </w:rPr>
        <w:t xml:space="preserve">" </w:t>
      </w:r>
      <w:r w:rsidRPr="00A658A9">
        <w:rPr>
          <w:b/>
          <w:sz w:val="20"/>
        </w:rPr>
        <w:t>|</w:t>
      </w:r>
      <w:r w:rsidRPr="00A658A9">
        <w:rPr>
          <w:sz w:val="20"/>
        </w:rPr>
        <w:t xml:space="preserve"> "</w:t>
      </w:r>
      <w:r w:rsidRPr="00A658A9">
        <w:rPr>
          <w:b/>
          <w:sz w:val="20"/>
        </w:rPr>
        <w:t>–</w:t>
      </w:r>
      <w:r w:rsidRPr="00A658A9">
        <w:rPr>
          <w:sz w:val="20"/>
        </w:rPr>
        <w:t>" ) ] Целое ].</w:t>
      </w:r>
    </w:p>
    <w:p w:rsidR="00476A33" w:rsidRPr="00A658A9" w:rsidRDefault="00476A33" w:rsidP="00476A33">
      <w:pPr>
        <w:rPr>
          <w:sz w:val="20"/>
        </w:rPr>
      </w:pPr>
      <w:r>
        <w:rPr>
          <w:sz w:val="20"/>
        </w:rPr>
        <w:tab/>
      </w:r>
      <w:r w:rsidRPr="00A658A9">
        <w:rPr>
          <w:sz w:val="20"/>
        </w:rPr>
        <w:t xml:space="preserve">Целое = </w:t>
      </w:r>
      <w:r w:rsidR="001C15C3" w:rsidRPr="00A658A9">
        <w:rPr>
          <w:sz w:val="20"/>
        </w:rPr>
        <w:t>"</w:t>
      </w:r>
      <w:r w:rsidRPr="001C15C3">
        <w:rPr>
          <w:b/>
          <w:sz w:val="20"/>
          <w:lang w:val="en-US"/>
        </w:rPr>
        <w:t>d</w:t>
      </w:r>
      <w:r w:rsidR="001C15C3" w:rsidRPr="00A658A9">
        <w:rPr>
          <w:sz w:val="20"/>
        </w:rPr>
        <w:t>"</w:t>
      </w:r>
      <w:r w:rsidRPr="00A658A9">
        <w:rPr>
          <w:sz w:val="20"/>
        </w:rPr>
        <w:t xml:space="preserve"> </w:t>
      </w:r>
      <w:proofErr w:type="gramStart"/>
      <w:r w:rsidRPr="00A658A9">
        <w:rPr>
          <w:sz w:val="20"/>
        </w:rPr>
        <w:t xml:space="preserve">{ </w:t>
      </w:r>
      <w:proofErr w:type="gramEnd"/>
      <w:r w:rsidR="001C15C3" w:rsidRPr="00A658A9">
        <w:rPr>
          <w:sz w:val="20"/>
        </w:rPr>
        <w:t>"</w:t>
      </w:r>
      <w:r w:rsidRPr="001C15C3">
        <w:rPr>
          <w:b/>
          <w:sz w:val="20"/>
          <w:lang w:val="en-US"/>
        </w:rPr>
        <w:t>d</w:t>
      </w:r>
      <w:r w:rsidR="001C15C3" w:rsidRPr="00A658A9">
        <w:rPr>
          <w:sz w:val="20"/>
        </w:rPr>
        <w:t>"</w:t>
      </w:r>
      <w:r w:rsidRPr="00A658A9">
        <w:rPr>
          <w:sz w:val="20"/>
        </w:rPr>
        <w:t xml:space="preserve"> }.</w:t>
      </w:r>
    </w:p>
    <w:p w:rsidR="003913F2" w:rsidRDefault="003913F2" w:rsidP="003913F2">
      <w:pPr>
        <w:rPr>
          <w:sz w:val="20"/>
        </w:rPr>
      </w:pPr>
      <w:r w:rsidRPr="008C4A5E">
        <w:rPr>
          <w:sz w:val="20"/>
        </w:rPr>
        <w:tab/>
      </w:r>
      <w:r w:rsidR="003802CC">
        <w:rPr>
          <w:sz w:val="20"/>
        </w:rPr>
        <w:t>2.</w:t>
      </w:r>
      <w:r w:rsidRPr="00F22F67">
        <w:rPr>
          <w:sz w:val="20"/>
        </w:rPr>
        <w:t>2</w:t>
      </w:r>
      <w:r w:rsidRPr="00F25EC4">
        <w:rPr>
          <w:sz w:val="20"/>
        </w:rPr>
        <w:t>. </w:t>
      </w:r>
      <w:r w:rsidR="00343097">
        <w:rPr>
          <w:sz w:val="20"/>
        </w:rPr>
        <w:t xml:space="preserve">По регулярным грамматикам, </w:t>
      </w:r>
      <w:r w:rsidR="0087371B">
        <w:rPr>
          <w:sz w:val="20"/>
        </w:rPr>
        <w:t>полученным</w:t>
      </w:r>
      <w:r w:rsidR="00343097">
        <w:rPr>
          <w:sz w:val="20"/>
        </w:rPr>
        <w:t xml:space="preserve"> в упр. </w:t>
      </w:r>
      <w:r w:rsidR="003802CC">
        <w:rPr>
          <w:sz w:val="20"/>
        </w:rPr>
        <w:t>2.</w:t>
      </w:r>
      <w:r w:rsidR="00343097">
        <w:rPr>
          <w:sz w:val="20"/>
        </w:rPr>
        <w:t>1, постр</w:t>
      </w:r>
      <w:r w:rsidR="00343097">
        <w:rPr>
          <w:sz w:val="20"/>
        </w:rPr>
        <w:t>о</w:t>
      </w:r>
      <w:r w:rsidR="00343097">
        <w:rPr>
          <w:sz w:val="20"/>
        </w:rPr>
        <w:t>ить ДКА, принимающие соответствующие языки.</w:t>
      </w:r>
    </w:p>
    <w:p w:rsidR="00343097" w:rsidRPr="0087371B" w:rsidRDefault="00343097" w:rsidP="003913F2">
      <w:pPr>
        <w:rPr>
          <w:sz w:val="20"/>
        </w:rPr>
      </w:pPr>
      <w:r>
        <w:rPr>
          <w:sz w:val="20"/>
        </w:rPr>
        <w:tab/>
      </w:r>
      <w:r w:rsidR="003802CC">
        <w:rPr>
          <w:sz w:val="20"/>
        </w:rPr>
        <w:t>2.</w:t>
      </w:r>
      <w:r>
        <w:rPr>
          <w:sz w:val="20"/>
        </w:rPr>
        <w:t>3. </w:t>
      </w:r>
      <w:r w:rsidR="000C7265">
        <w:rPr>
          <w:sz w:val="20"/>
        </w:rPr>
        <w:t>Построить регулярные выражения, определяющие регулярные языки из упр. </w:t>
      </w:r>
      <w:r w:rsidR="003802CC">
        <w:rPr>
          <w:sz w:val="20"/>
        </w:rPr>
        <w:t>2.</w:t>
      </w:r>
      <w:r w:rsidR="000C7265">
        <w:rPr>
          <w:sz w:val="20"/>
        </w:rPr>
        <w:t>1.</w:t>
      </w:r>
    </w:p>
    <w:p w:rsidR="00343097" w:rsidRDefault="0087371B" w:rsidP="003913F2">
      <w:pPr>
        <w:rPr>
          <w:sz w:val="20"/>
        </w:rPr>
      </w:pPr>
      <w:r>
        <w:rPr>
          <w:sz w:val="20"/>
        </w:rPr>
        <w:tab/>
      </w:r>
      <w:r w:rsidR="003802CC">
        <w:rPr>
          <w:sz w:val="20"/>
        </w:rPr>
        <w:t>2.</w:t>
      </w:r>
      <w:r>
        <w:rPr>
          <w:sz w:val="20"/>
        </w:rPr>
        <w:t>4. По регулярным выражениям, полученным в упр. </w:t>
      </w:r>
      <w:r w:rsidR="003802CC">
        <w:rPr>
          <w:sz w:val="20"/>
        </w:rPr>
        <w:t>2.</w:t>
      </w:r>
      <w:r>
        <w:rPr>
          <w:sz w:val="20"/>
        </w:rPr>
        <w:t>3, постр</w:t>
      </w:r>
      <w:r>
        <w:rPr>
          <w:sz w:val="20"/>
        </w:rPr>
        <w:t>о</w:t>
      </w:r>
      <w:r>
        <w:rPr>
          <w:sz w:val="20"/>
        </w:rPr>
        <w:t>ить</w:t>
      </w:r>
      <w:r w:rsidR="007810B3">
        <w:rPr>
          <w:sz w:val="20"/>
        </w:rPr>
        <w:t xml:space="preserve"> </w:t>
      </w:r>
      <w:r>
        <w:rPr>
          <w:sz w:val="20"/>
        </w:rPr>
        <w:t>ДКА, принимающие соответствующие языки.</w:t>
      </w:r>
    </w:p>
    <w:p w:rsidR="00343097" w:rsidRDefault="0087371B" w:rsidP="003913F2">
      <w:pPr>
        <w:rPr>
          <w:sz w:val="20"/>
        </w:rPr>
      </w:pPr>
      <w:r>
        <w:rPr>
          <w:sz w:val="20"/>
        </w:rPr>
        <w:tab/>
      </w:r>
      <w:r w:rsidR="003802CC">
        <w:rPr>
          <w:sz w:val="20"/>
        </w:rPr>
        <w:t>2.</w:t>
      </w:r>
      <w:r w:rsidR="00596A50">
        <w:rPr>
          <w:sz w:val="20"/>
        </w:rPr>
        <w:t>5. Построить</w:t>
      </w:r>
      <w:r w:rsidR="007810B3">
        <w:rPr>
          <w:sz w:val="20"/>
        </w:rPr>
        <w:t xml:space="preserve"> </w:t>
      </w:r>
      <w:proofErr w:type="gramStart"/>
      <w:r w:rsidR="007810B3">
        <w:rPr>
          <w:sz w:val="20"/>
        </w:rPr>
        <w:t>минимальные</w:t>
      </w:r>
      <w:proofErr w:type="gramEnd"/>
      <w:r w:rsidR="00596A50">
        <w:rPr>
          <w:sz w:val="20"/>
        </w:rPr>
        <w:t xml:space="preserve"> ДКА по следующим регулярным в</w:t>
      </w:r>
      <w:r w:rsidR="00596A50">
        <w:rPr>
          <w:sz w:val="20"/>
        </w:rPr>
        <w:t>ы</w:t>
      </w:r>
      <w:r w:rsidR="00596A50">
        <w:rPr>
          <w:sz w:val="20"/>
        </w:rPr>
        <w:t>ражениям:</w:t>
      </w:r>
    </w:p>
    <w:p w:rsidR="00343097" w:rsidRPr="00596A50" w:rsidRDefault="00596A50" w:rsidP="003913F2">
      <w:pPr>
        <w:rPr>
          <w:sz w:val="20"/>
          <w:lang w:val="en-US"/>
        </w:rPr>
      </w:pPr>
      <w:r>
        <w:rPr>
          <w:sz w:val="20"/>
        </w:rPr>
        <w:tab/>
        <w:t>а</w:t>
      </w:r>
      <w:r w:rsidRPr="004D5DCA">
        <w:rPr>
          <w:sz w:val="20"/>
          <w:lang w:val="en-US"/>
        </w:rPr>
        <w:t>) (</w:t>
      </w:r>
      <w:r w:rsidRPr="00596A50">
        <w:rPr>
          <w:i/>
          <w:sz w:val="20"/>
          <w:lang w:val="en-US"/>
        </w:rPr>
        <w:t>bab</w:t>
      </w:r>
      <w:r w:rsidRPr="004D5DCA">
        <w:rPr>
          <w:sz w:val="20"/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sz w:val="20"/>
          <w:lang w:val="en-US"/>
        </w:rPr>
        <w:t>(</w:t>
      </w:r>
      <w:r w:rsidRPr="00596A50">
        <w:rPr>
          <w:i/>
          <w:sz w:val="20"/>
          <w:lang w:val="en-US"/>
        </w:rPr>
        <w:t>aba</w:t>
      </w:r>
      <w:r>
        <w:rPr>
          <w:sz w:val="20"/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sz w:val="20"/>
          <w:lang w:val="en-US"/>
        </w:rPr>
        <w:t>;</w:t>
      </w:r>
    </w:p>
    <w:p w:rsidR="00596A50" w:rsidRPr="00596A50" w:rsidRDefault="00596A50" w:rsidP="003913F2">
      <w:pPr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</w:rPr>
        <w:t>б</w:t>
      </w:r>
      <w:r w:rsidRPr="004D5DCA">
        <w:rPr>
          <w:sz w:val="20"/>
          <w:lang w:val="en-US"/>
        </w:rPr>
        <w:t>) </w:t>
      </w:r>
      <w:r w:rsidRPr="00596A50">
        <w:rPr>
          <w:i/>
          <w:sz w:val="20"/>
          <w:lang w:val="en-US"/>
        </w:rPr>
        <w:t>a</w:t>
      </w:r>
      <w:r>
        <w:rPr>
          <w:sz w:val="20"/>
          <w:lang w:val="en-US"/>
        </w:rPr>
        <w:t>(</w:t>
      </w:r>
      <w:r w:rsidRPr="00596A50">
        <w:rPr>
          <w:i/>
          <w:sz w:val="20"/>
          <w:lang w:val="en-US"/>
        </w:rPr>
        <w:t>a</w:t>
      </w:r>
      <w:r>
        <w:rPr>
          <w:sz w:val="20"/>
          <w:lang w:val="en-US"/>
        </w:rPr>
        <w:t> | </w:t>
      </w:r>
      <w:r w:rsidRPr="00596A50">
        <w:rPr>
          <w:i/>
          <w:sz w:val="20"/>
          <w:lang w:val="en-US"/>
        </w:rPr>
        <w:t>b</w:t>
      </w:r>
      <w:r>
        <w:rPr>
          <w:sz w:val="20"/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  <w:r w:rsidRPr="00596A50">
        <w:rPr>
          <w:i/>
          <w:sz w:val="20"/>
          <w:lang w:val="en-US"/>
        </w:rPr>
        <w:t>a</w:t>
      </w:r>
      <w:r>
        <w:rPr>
          <w:sz w:val="20"/>
          <w:lang w:val="en-US"/>
        </w:rPr>
        <w:t>;</w:t>
      </w:r>
    </w:p>
    <w:p w:rsidR="00596A50" w:rsidRPr="00596A50" w:rsidRDefault="00596A50" w:rsidP="003913F2">
      <w:pPr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</w:rPr>
        <w:t>в</w:t>
      </w:r>
      <w:r w:rsidRPr="00596A50">
        <w:rPr>
          <w:sz w:val="20"/>
          <w:lang w:val="en-US"/>
        </w:rPr>
        <w:t>) </w:t>
      </w:r>
      <w:r w:rsidRPr="00596A50">
        <w:rPr>
          <w:i/>
          <w:sz w:val="20"/>
          <w:lang w:val="en-US"/>
        </w:rPr>
        <w:t>a</w:t>
      </w:r>
      <w:r>
        <w:rPr>
          <w:sz w:val="20"/>
          <w:lang w:val="en-US"/>
        </w:rPr>
        <w:t>(</w:t>
      </w:r>
      <w:r w:rsidRPr="00596A50">
        <w:rPr>
          <w:i/>
          <w:sz w:val="20"/>
          <w:lang w:val="en-US"/>
        </w:rPr>
        <w:t>ba</w:t>
      </w:r>
      <w:r>
        <w:rPr>
          <w:sz w:val="20"/>
          <w:lang w:val="en-US"/>
        </w:rPr>
        <w:t> | </w:t>
      </w:r>
      <w:r w:rsidRPr="00596A50">
        <w:rPr>
          <w:i/>
          <w:sz w:val="20"/>
          <w:lang w:val="en-US"/>
        </w:rPr>
        <w:t>b</w:t>
      </w:r>
      <w:r>
        <w:rPr>
          <w:sz w:val="20"/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sz w:val="20"/>
          <w:lang w:val="en-US"/>
        </w:rPr>
        <w:t> | </w:t>
      </w:r>
      <w:r>
        <w:rPr>
          <w:i/>
          <w:sz w:val="20"/>
          <w:lang w:val="en-US"/>
        </w:rPr>
        <w:t>b</w:t>
      </w:r>
      <w:r>
        <w:rPr>
          <w:sz w:val="20"/>
          <w:lang w:val="en-US"/>
        </w:rPr>
        <w:t>;</w:t>
      </w:r>
    </w:p>
    <w:p w:rsidR="00343097" w:rsidRPr="00596A50" w:rsidRDefault="00596A50" w:rsidP="003913F2">
      <w:pPr>
        <w:rPr>
          <w:sz w:val="20"/>
          <w:lang w:val="en-US"/>
        </w:rPr>
      </w:pPr>
      <w:r w:rsidRPr="00596A50">
        <w:rPr>
          <w:sz w:val="20"/>
          <w:lang w:val="en-US"/>
        </w:rPr>
        <w:tab/>
      </w:r>
      <w:r>
        <w:rPr>
          <w:sz w:val="20"/>
        </w:rPr>
        <w:t>г</w:t>
      </w:r>
      <w:r w:rsidRPr="00596A50">
        <w:rPr>
          <w:sz w:val="20"/>
          <w:lang w:val="en-US"/>
        </w:rPr>
        <w:t>) </w:t>
      </w:r>
      <w:r>
        <w:rPr>
          <w:sz w:val="20"/>
          <w:lang w:val="en-US"/>
        </w:rPr>
        <w:t>(</w:t>
      </w:r>
      <w:r>
        <w:rPr>
          <w:i/>
          <w:sz w:val="20"/>
          <w:lang w:val="en-US"/>
        </w:rPr>
        <w:t>ab</w:t>
      </w:r>
      <w:r>
        <w:rPr>
          <w:sz w:val="20"/>
          <w:lang w:val="en-US"/>
        </w:rPr>
        <w:t> | </w:t>
      </w:r>
      <w:r w:rsidRPr="00596A50">
        <w:rPr>
          <w:i/>
          <w:sz w:val="20"/>
          <w:lang w:val="en-US"/>
        </w:rPr>
        <w:t>b</w:t>
      </w:r>
      <w:r w:rsidRPr="00263BFA">
        <w:rPr>
          <w:sz w:val="24"/>
          <w:szCs w:val="24"/>
          <w:vertAlign w:val="superscript"/>
          <w:lang w:val="en-US"/>
        </w:rPr>
        <w:t>*</w:t>
      </w:r>
      <w:r>
        <w:rPr>
          <w:sz w:val="20"/>
          <w:lang w:val="en-US"/>
        </w:rPr>
        <w:t>)</w:t>
      </w:r>
      <w:r w:rsidRPr="00263BFA">
        <w:rPr>
          <w:sz w:val="24"/>
          <w:szCs w:val="24"/>
          <w:vertAlign w:val="superscript"/>
          <w:lang w:val="en-US"/>
        </w:rPr>
        <w:t>*</w:t>
      </w:r>
      <w:r w:rsidRPr="00596A50">
        <w:rPr>
          <w:i/>
          <w:sz w:val="20"/>
          <w:lang w:val="en-US"/>
        </w:rPr>
        <w:t>ba</w:t>
      </w:r>
      <w:r>
        <w:rPr>
          <w:sz w:val="20"/>
          <w:lang w:val="en-US"/>
        </w:rPr>
        <w:t> | </w:t>
      </w:r>
      <w:r>
        <w:rPr>
          <w:i/>
          <w:sz w:val="20"/>
          <w:lang w:val="en-US"/>
        </w:rPr>
        <w:t>b</w:t>
      </w:r>
      <w:r>
        <w:rPr>
          <w:sz w:val="20"/>
          <w:lang w:val="en-US"/>
        </w:rPr>
        <w:t>;</w:t>
      </w:r>
    </w:p>
    <w:p w:rsidR="00C656D9" w:rsidRPr="00644BF5" w:rsidRDefault="00596A50" w:rsidP="00DD7DC9">
      <w:r w:rsidRPr="00596A50">
        <w:rPr>
          <w:lang w:val="en-US"/>
        </w:rPr>
        <w:tab/>
      </w:r>
      <w:r>
        <w:t>д</w:t>
      </w:r>
      <w:r w:rsidRPr="00644BF5">
        <w:t>)</w:t>
      </w:r>
      <w:r w:rsidRPr="00596A50">
        <w:rPr>
          <w:lang w:val="en-US"/>
        </w:rPr>
        <w:t> </w:t>
      </w:r>
      <w:r w:rsidRPr="00644BF5">
        <w:rPr>
          <w:sz w:val="20"/>
        </w:rPr>
        <w:t>((</w:t>
      </w:r>
      <w:r w:rsidRPr="00596A50">
        <w:rPr>
          <w:i/>
          <w:sz w:val="20"/>
          <w:lang w:val="en-US"/>
        </w:rPr>
        <w:t>b</w:t>
      </w:r>
      <w:r w:rsidRPr="00644BF5">
        <w:rPr>
          <w:sz w:val="24"/>
          <w:szCs w:val="24"/>
          <w:vertAlign w:val="superscript"/>
        </w:rPr>
        <w:t>*</w:t>
      </w:r>
      <w:r>
        <w:rPr>
          <w:i/>
          <w:sz w:val="20"/>
          <w:lang w:val="en-US"/>
        </w:rPr>
        <w:t>a</w:t>
      </w:r>
      <w:r w:rsidRPr="00644BF5">
        <w:rPr>
          <w:sz w:val="20"/>
        </w:rPr>
        <w:t>)</w:t>
      </w:r>
      <w:r w:rsidRPr="00644BF5">
        <w:rPr>
          <w:sz w:val="24"/>
          <w:szCs w:val="24"/>
          <w:vertAlign w:val="superscript"/>
        </w:rPr>
        <w:t>*</w:t>
      </w:r>
      <w:r w:rsidRPr="00596A50">
        <w:rPr>
          <w:i/>
          <w:sz w:val="20"/>
          <w:lang w:val="en-US"/>
        </w:rPr>
        <w:t>ab</w:t>
      </w:r>
      <w:r w:rsidRPr="00644BF5">
        <w:rPr>
          <w:sz w:val="24"/>
          <w:szCs w:val="24"/>
          <w:vertAlign w:val="superscript"/>
        </w:rPr>
        <w:t>*</w:t>
      </w:r>
      <w:r w:rsidRPr="00644BF5">
        <w:rPr>
          <w:sz w:val="20"/>
        </w:rPr>
        <w:t>)</w:t>
      </w:r>
      <w:r w:rsidRPr="00644BF5">
        <w:rPr>
          <w:sz w:val="24"/>
          <w:szCs w:val="24"/>
          <w:vertAlign w:val="superscript"/>
        </w:rPr>
        <w:t>*</w:t>
      </w:r>
      <w:r w:rsidRPr="00644BF5">
        <w:rPr>
          <w:sz w:val="20"/>
        </w:rPr>
        <w:t>.</w:t>
      </w:r>
    </w:p>
    <w:p w:rsidR="007810B3" w:rsidRPr="00852DF3" w:rsidRDefault="007810B3" w:rsidP="00DD7DC9">
      <w:pPr>
        <w:rPr>
          <w:sz w:val="20"/>
        </w:rPr>
      </w:pPr>
      <w:r w:rsidRPr="00852DF3">
        <w:rPr>
          <w:sz w:val="20"/>
        </w:rPr>
        <w:tab/>
      </w:r>
      <w:r w:rsidR="003802CC" w:rsidRPr="00852DF3">
        <w:rPr>
          <w:sz w:val="20"/>
        </w:rPr>
        <w:t>2.</w:t>
      </w:r>
      <w:r w:rsidRPr="00852DF3">
        <w:rPr>
          <w:sz w:val="20"/>
        </w:rPr>
        <w:t>6. </w:t>
      </w:r>
      <w:proofErr w:type="gramStart"/>
      <w:r w:rsidRPr="00852DF3">
        <w:rPr>
          <w:sz w:val="20"/>
        </w:rPr>
        <w:t>Построить ДКА, эквивалентный НКА на рис. 2.1</w:t>
      </w:r>
      <w:r w:rsidR="00495710" w:rsidRPr="00852DF3">
        <w:rPr>
          <w:sz w:val="20"/>
        </w:rPr>
        <w:t>7</w:t>
      </w:r>
      <w:r w:rsidRPr="00852DF3">
        <w:rPr>
          <w:sz w:val="20"/>
        </w:rPr>
        <w:t>.</w:t>
      </w:r>
      <w:proofErr w:type="gramEnd"/>
    </w:p>
    <w:p w:rsidR="004F4412" w:rsidRPr="00852DF3" w:rsidRDefault="00596A50" w:rsidP="00DD7DC9">
      <w:pPr>
        <w:rPr>
          <w:sz w:val="20"/>
        </w:rPr>
      </w:pPr>
      <w:r w:rsidRPr="00852DF3">
        <w:rPr>
          <w:sz w:val="20"/>
        </w:rPr>
        <w:tab/>
      </w:r>
      <w:r w:rsidR="003802CC" w:rsidRPr="00852DF3">
        <w:rPr>
          <w:sz w:val="20"/>
        </w:rPr>
        <w:t>2.</w:t>
      </w:r>
      <w:r w:rsidR="007810B3" w:rsidRPr="00852DF3">
        <w:rPr>
          <w:sz w:val="20"/>
        </w:rPr>
        <w:t>7</w:t>
      </w:r>
      <w:r w:rsidRPr="00852DF3">
        <w:rPr>
          <w:sz w:val="20"/>
        </w:rPr>
        <w:t>. Доказать эквивалентность праволинейных и леволинейных р</w:t>
      </w:r>
      <w:r w:rsidRPr="00852DF3">
        <w:rPr>
          <w:sz w:val="20"/>
        </w:rPr>
        <w:t>е</w:t>
      </w:r>
      <w:r w:rsidRPr="00852DF3">
        <w:rPr>
          <w:sz w:val="20"/>
        </w:rPr>
        <w:t>гулярных грамматик.</w:t>
      </w:r>
    </w:p>
    <w:p w:rsidR="00735F6D" w:rsidRPr="00596A50" w:rsidRDefault="00735F6D" w:rsidP="00DD7DC9"/>
    <w:p w:rsidR="00406C3A" w:rsidRPr="00596A50" w:rsidRDefault="00406C3A">
      <w:pPr>
        <w:overflowPunct/>
        <w:autoSpaceDE/>
        <w:autoSpaceDN/>
        <w:adjustRightInd/>
        <w:jc w:val="left"/>
        <w:textAlignment w:val="auto"/>
      </w:pPr>
      <w:r w:rsidRPr="00596A50">
        <w:br w:type="page"/>
      </w:r>
    </w:p>
    <w:p w:rsidR="00045BEA" w:rsidRDefault="006A0385" w:rsidP="006A0385">
      <w:pPr>
        <w:pStyle w:val="1"/>
        <w:ind w:left="1311" w:hanging="914"/>
      </w:pPr>
      <w:bookmarkStart w:id="41" w:name="_Toc85196496"/>
      <w:r>
        <w:lastRenderedPageBreak/>
        <w:t>НИСХОДЯЩИЙ СИНТАКСИЧЕСКИЙ АНАЛИЗ</w:t>
      </w:r>
      <w:bookmarkEnd w:id="41"/>
    </w:p>
    <w:p w:rsidR="00045BEA" w:rsidRDefault="00045BEA" w:rsidP="00A20138"/>
    <w:p w:rsidR="008B0775" w:rsidRDefault="000700DC" w:rsidP="00A20138">
      <w:pPr>
        <w:rPr>
          <w:iCs/>
        </w:rPr>
      </w:pPr>
      <w:r>
        <w:rPr>
          <w:iCs/>
        </w:rPr>
        <w:tab/>
        <w:t>Фаза синтаксического анализа р</w:t>
      </w:r>
      <w:r w:rsidR="004A5BFF">
        <w:rPr>
          <w:iCs/>
        </w:rPr>
        <w:t>еализуется частью компил</w:t>
      </w:r>
      <w:r w:rsidR="004A5BFF">
        <w:rPr>
          <w:iCs/>
        </w:rPr>
        <w:t>я</w:t>
      </w:r>
      <w:r w:rsidR="004A5BFF">
        <w:rPr>
          <w:iCs/>
        </w:rPr>
        <w:t xml:space="preserve">тора, которая называется </w:t>
      </w:r>
      <w:r w:rsidR="004A5BFF">
        <w:rPr>
          <w:i/>
          <w:iCs/>
        </w:rPr>
        <w:t>синтаксическим</w:t>
      </w:r>
      <w:r w:rsidR="004A5BFF" w:rsidRPr="00E20707">
        <w:rPr>
          <w:i/>
          <w:iCs/>
        </w:rPr>
        <w:t xml:space="preserve"> анализатором</w:t>
      </w:r>
      <w:r w:rsidR="004A5BFF">
        <w:rPr>
          <w:iCs/>
        </w:rPr>
        <w:t xml:space="preserve"> (или </w:t>
      </w:r>
      <w:r w:rsidR="004A5BFF">
        <w:rPr>
          <w:i/>
          <w:iCs/>
        </w:rPr>
        <w:t>парсером</w:t>
      </w:r>
      <w:r w:rsidR="004A5BFF">
        <w:rPr>
          <w:iCs/>
        </w:rPr>
        <w:t>).</w:t>
      </w:r>
      <w:r>
        <w:rPr>
          <w:iCs/>
        </w:rPr>
        <w:t xml:space="preserve"> </w:t>
      </w:r>
      <w:r w:rsidR="008360B9">
        <w:rPr>
          <w:iCs/>
        </w:rPr>
        <w:t>Парсер исследует последовательность токенов</w:t>
      </w:r>
      <w:r>
        <w:rPr>
          <w:iCs/>
        </w:rPr>
        <w:t>, фо</w:t>
      </w:r>
      <w:r>
        <w:rPr>
          <w:iCs/>
        </w:rPr>
        <w:t>р</w:t>
      </w:r>
      <w:r>
        <w:rPr>
          <w:iCs/>
        </w:rPr>
        <w:t>мируемую лексическим анализатором,</w:t>
      </w:r>
      <w:r w:rsidR="008360B9">
        <w:rPr>
          <w:iCs/>
        </w:rPr>
        <w:t xml:space="preserve"> с целью проверки, соо</w:t>
      </w:r>
      <w:r w:rsidR="008360B9">
        <w:rPr>
          <w:iCs/>
        </w:rPr>
        <w:t>т</w:t>
      </w:r>
      <w:r w:rsidR="008360B9">
        <w:rPr>
          <w:iCs/>
        </w:rPr>
        <w:t xml:space="preserve">ветствует ли </w:t>
      </w:r>
      <w:proofErr w:type="gramStart"/>
      <w:r w:rsidR="008360B9">
        <w:rPr>
          <w:iCs/>
        </w:rPr>
        <w:t>она</w:t>
      </w:r>
      <w:proofErr w:type="gramEnd"/>
      <w:r w:rsidR="008360B9">
        <w:rPr>
          <w:iCs/>
        </w:rPr>
        <w:t xml:space="preserve"> синтаксису языка, создавая промежуточное представление (в общем случае древовидное</w:t>
      </w:r>
      <w:r>
        <w:rPr>
          <w:iCs/>
        </w:rPr>
        <w:t xml:space="preserve"> в виде дерева ра</w:t>
      </w:r>
      <w:r>
        <w:rPr>
          <w:iCs/>
        </w:rPr>
        <w:t>з</w:t>
      </w:r>
      <w:r>
        <w:rPr>
          <w:iCs/>
        </w:rPr>
        <w:t>бора</w:t>
      </w:r>
      <w:r w:rsidR="008360B9">
        <w:rPr>
          <w:iCs/>
        </w:rPr>
        <w:t>), описывающее грамматическую структуру потока токенов.</w:t>
      </w:r>
      <w:r w:rsidR="00845890">
        <w:rPr>
          <w:iCs/>
        </w:rPr>
        <w:t xml:space="preserve"> </w:t>
      </w:r>
      <w:r w:rsidR="008B0775">
        <w:rPr>
          <w:iCs/>
        </w:rPr>
        <w:t>На практике редко требуется явное построение дерева разбора, оно больше носит концептуальный характер.</w:t>
      </w:r>
    </w:p>
    <w:p w:rsidR="008B0775" w:rsidRDefault="008B0775" w:rsidP="00A20138">
      <w:pPr>
        <w:rPr>
          <w:iCs/>
        </w:rPr>
      </w:pPr>
      <w:r>
        <w:rPr>
          <w:iCs/>
        </w:rPr>
        <w:tab/>
        <w:t>Формальной основой синтаксического анализа являются КС-грамматики. Входной поток токенов рассматривается как строка языка, состоящая из токенов. Для КС-грамматики, описывающей синтаксис языка, токены (точнее, коды токенов</w:t>
      </w:r>
      <w:r w:rsidR="00261D2F">
        <w:rPr>
          <w:iCs/>
        </w:rPr>
        <w:t>, идентифицир</w:t>
      </w:r>
      <w:r w:rsidR="00261D2F">
        <w:rPr>
          <w:iCs/>
        </w:rPr>
        <w:t>у</w:t>
      </w:r>
      <w:r w:rsidR="00261D2F">
        <w:rPr>
          <w:iCs/>
        </w:rPr>
        <w:t>ющие соответствующие лексические классы</w:t>
      </w:r>
      <w:r>
        <w:rPr>
          <w:iCs/>
        </w:rPr>
        <w:t xml:space="preserve">) рассматриваются как терминалы. </w:t>
      </w:r>
      <w:r w:rsidR="00791B14">
        <w:rPr>
          <w:iCs/>
        </w:rPr>
        <w:t>М</w:t>
      </w:r>
      <w:r w:rsidR="00261D2F">
        <w:rPr>
          <w:iCs/>
        </w:rPr>
        <w:t>ножество терминалов КС-грамматики – это множество лексических классов (токенов).</w:t>
      </w:r>
      <w:r w:rsidR="00791B14">
        <w:rPr>
          <w:iCs/>
        </w:rPr>
        <w:t xml:space="preserve"> Парсер должен опр</w:t>
      </w:r>
      <w:r w:rsidR="00791B14">
        <w:rPr>
          <w:iCs/>
        </w:rPr>
        <w:t>е</w:t>
      </w:r>
      <w:r w:rsidR="00791B14">
        <w:rPr>
          <w:iCs/>
        </w:rPr>
        <w:t>делить, принадлежит ли входная строка данному языку.</w:t>
      </w:r>
    </w:p>
    <w:p w:rsidR="006A0385" w:rsidRDefault="00791B14" w:rsidP="00A20138">
      <w:r>
        <w:tab/>
        <w:t>На практике в компиляторах в основном применяют нисх</w:t>
      </w:r>
      <w:r>
        <w:t>о</w:t>
      </w:r>
      <w:r>
        <w:t>дящие</w:t>
      </w:r>
      <w:r w:rsidR="005873D2">
        <w:t xml:space="preserve"> (предиктивные)</w:t>
      </w:r>
      <w:r>
        <w:t xml:space="preserve"> и восходящие методы синтаксического анализа. В данной главе рассматриваются нисходящие методы. Восходящие методы будут рассмотрены в главе 4.</w:t>
      </w:r>
    </w:p>
    <w:p w:rsidR="00763C4C" w:rsidRDefault="00C04E36" w:rsidP="00A20138">
      <w:r>
        <w:tab/>
        <w:t>Предварительно рассмотрим общие вопросы распознавания КС-языков.</w:t>
      </w:r>
    </w:p>
    <w:p w:rsidR="00C04E36" w:rsidRDefault="00C04E36" w:rsidP="00A20138"/>
    <w:p w:rsidR="006A0385" w:rsidRDefault="00486AB1" w:rsidP="00791B14">
      <w:pPr>
        <w:pStyle w:val="2"/>
      </w:pPr>
      <w:bookmarkStart w:id="42" w:name="_Toc85196497"/>
      <w:r>
        <w:t>Автомат с магазинной памятью</w:t>
      </w:r>
      <w:bookmarkEnd w:id="42"/>
    </w:p>
    <w:p w:rsidR="006A0385" w:rsidRDefault="006A0385" w:rsidP="00A20138"/>
    <w:p w:rsidR="004D5DCA" w:rsidRDefault="000B4ADD" w:rsidP="000B4ADD">
      <w:r>
        <w:tab/>
        <w:t xml:space="preserve">Распознавателем </w:t>
      </w:r>
      <w:r w:rsidR="004D5DCA">
        <w:t>КС-</w:t>
      </w:r>
      <w:r>
        <w:t xml:space="preserve">языка является </w:t>
      </w:r>
      <w:r w:rsidRPr="000B4ADD">
        <w:rPr>
          <w:i/>
        </w:rPr>
        <w:t>автомат с магазинной памятью</w:t>
      </w:r>
      <w:r>
        <w:t xml:space="preserve"> (</w:t>
      </w:r>
      <w:r w:rsidRPr="000B4ADD">
        <w:rPr>
          <w:i/>
        </w:rPr>
        <w:t>МП-автомат</w:t>
      </w:r>
      <w:r>
        <w:t xml:space="preserve">, </w:t>
      </w:r>
      <w:r w:rsidRPr="000B4ADD">
        <w:rPr>
          <w:i/>
        </w:rPr>
        <w:t>магазинный автомат</w:t>
      </w:r>
      <w:r>
        <w:t>), эквивалентный конечному автомату, к которому добавлен</w:t>
      </w:r>
      <w:r w:rsidR="00CF0319">
        <w:t>а память</w:t>
      </w:r>
      <w:r>
        <w:t xml:space="preserve"> магазин</w:t>
      </w:r>
      <w:r w:rsidR="00CF0319">
        <w:t>ного типа</w:t>
      </w:r>
      <w:r>
        <w:t xml:space="preserve"> (стек).</w:t>
      </w:r>
      <w:r w:rsidR="00CF0319">
        <w:t xml:space="preserve"> </w:t>
      </w:r>
    </w:p>
    <w:p w:rsidR="00CF0319" w:rsidRDefault="000B4ADD" w:rsidP="000B4ADD">
      <w:r>
        <w:tab/>
        <w:t xml:space="preserve">В функции </w:t>
      </w:r>
      <w:r w:rsidR="00CF0319">
        <w:t>МП-</w:t>
      </w:r>
      <w:r>
        <w:t>автомата входит:</w:t>
      </w:r>
    </w:p>
    <w:p w:rsidR="00CF0319" w:rsidRDefault="00CF0319" w:rsidP="000B4ADD">
      <w:r>
        <w:tab/>
      </w:r>
      <w:r w:rsidR="000B4ADD">
        <w:t>а) чтение входного символа, замещение верхнего символа стека строкой символов (возможно пустой) и изменение состо</w:t>
      </w:r>
      <w:r w:rsidR="000B4ADD">
        <w:t>я</w:t>
      </w:r>
      <w:r w:rsidR="000B4ADD">
        <w:t>ния или</w:t>
      </w:r>
    </w:p>
    <w:p w:rsidR="00CF0319" w:rsidRDefault="00CF0319" w:rsidP="000B4ADD">
      <w:r>
        <w:tab/>
      </w:r>
      <w:r w:rsidR="000B4ADD">
        <w:t>б) все то же самое, но без чтения входного символа.</w:t>
      </w:r>
    </w:p>
    <w:p w:rsidR="003E2B8D" w:rsidRDefault="003E2B8D" w:rsidP="000B4ADD"/>
    <w:p w:rsidR="00936283" w:rsidRDefault="00CF0319" w:rsidP="00936283">
      <w:r>
        <w:lastRenderedPageBreak/>
        <w:tab/>
      </w:r>
      <w:r w:rsidR="000B4ADD">
        <w:t>Формально автомат</w:t>
      </w:r>
      <w:r w:rsidR="00936283">
        <w:t xml:space="preserve"> с магазинной памятью</w:t>
      </w:r>
      <w:r w:rsidR="000B4ADD">
        <w:t xml:space="preserve"> определяется </w:t>
      </w:r>
      <w:r w:rsidR="00936283">
        <w:t xml:space="preserve">как семерка </w:t>
      </w:r>
      <w:r w:rsidR="000B4ADD">
        <w:rPr>
          <w:i/>
          <w:lang w:val="en-US"/>
        </w:rPr>
        <w:t>M</w:t>
      </w:r>
      <w:r w:rsidR="000B4ADD">
        <w:t> = (</w:t>
      </w:r>
      <w:r w:rsidR="000B4ADD">
        <w:rPr>
          <w:i/>
          <w:lang w:val="en-US"/>
        </w:rPr>
        <w:t>K</w:t>
      </w:r>
      <w:r w:rsidR="000B4ADD">
        <w:t>, </w:t>
      </w:r>
      <w:r w:rsidR="000B4ADD">
        <w:rPr>
          <w:i/>
          <w:lang w:val="en-US"/>
        </w:rPr>
        <w:t>T</w:t>
      </w:r>
      <w:r w:rsidR="000B4ADD">
        <w:t>, </w:t>
      </w:r>
      <w:r w:rsidR="00A57F66">
        <w:rPr>
          <w:lang w:val="en-US"/>
        </w:rPr>
        <w:sym w:font="Symbol" w:char="F047"/>
      </w:r>
      <w:r w:rsidR="000B4ADD">
        <w:t>, </w:t>
      </w:r>
      <w:r w:rsidR="000B4ADD">
        <w:sym w:font="Symbol" w:char="F064"/>
      </w:r>
      <w:r w:rsidR="000B4ADD">
        <w:t>, </w:t>
      </w:r>
      <w:r w:rsidR="000B4ADD">
        <w:rPr>
          <w:i/>
          <w:lang w:val="en-US"/>
        </w:rPr>
        <w:t>k</w:t>
      </w:r>
      <w:r w:rsidR="000B4ADD" w:rsidRPr="00CF0319">
        <w:rPr>
          <w:sz w:val="24"/>
          <w:szCs w:val="24"/>
          <w:vertAlign w:val="subscript"/>
        </w:rPr>
        <w:t>0</w:t>
      </w:r>
      <w:r w:rsidR="000B4ADD">
        <w:t>, </w:t>
      </w:r>
      <w:r w:rsidR="001301E1">
        <w:rPr>
          <w:i/>
          <w:iCs/>
          <w:lang w:val="en-US"/>
        </w:rPr>
        <w:t>Z</w:t>
      </w:r>
      <w:r w:rsidR="000B4ADD" w:rsidRPr="00CF0319">
        <w:rPr>
          <w:sz w:val="24"/>
          <w:szCs w:val="24"/>
          <w:vertAlign w:val="subscript"/>
        </w:rPr>
        <w:t>0</w:t>
      </w:r>
      <w:r w:rsidR="000B4ADD">
        <w:t>, </w:t>
      </w:r>
      <w:r w:rsidR="000B4ADD">
        <w:rPr>
          <w:i/>
          <w:lang w:val="en-US"/>
        </w:rPr>
        <w:t>F</w:t>
      </w:r>
      <w:r w:rsidR="000B4ADD">
        <w:t>),</w:t>
      </w:r>
      <w:r w:rsidR="00936283">
        <w:t xml:space="preserve"> где</w:t>
      </w:r>
    </w:p>
    <w:p w:rsidR="00936283" w:rsidRDefault="00936283" w:rsidP="000B4ADD">
      <w:r>
        <w:rPr>
          <w:i/>
        </w:rPr>
        <w:tab/>
      </w:r>
      <w:r w:rsidR="000B4ADD">
        <w:rPr>
          <w:i/>
        </w:rPr>
        <w:t>K</w:t>
      </w:r>
      <w:r w:rsidR="000B4ADD">
        <w:t xml:space="preserve"> – конечное </w:t>
      </w:r>
      <w:r w:rsidR="000B4ADD" w:rsidRPr="00936283">
        <w:t>множество состояний</w:t>
      </w:r>
      <w:r>
        <w:t>;</w:t>
      </w:r>
    </w:p>
    <w:p w:rsidR="00936283" w:rsidRDefault="00936283" w:rsidP="000B4ADD">
      <w:r>
        <w:tab/>
      </w:r>
      <w:r w:rsidR="000B4ADD">
        <w:rPr>
          <w:i/>
        </w:rPr>
        <w:t>Т</w:t>
      </w:r>
      <w:r w:rsidR="000B4ADD">
        <w:t xml:space="preserve"> – конечный </w:t>
      </w:r>
      <w:r w:rsidR="000B4ADD" w:rsidRPr="00936283">
        <w:t>входной алфавит</w:t>
      </w:r>
      <w:r>
        <w:t>;</w:t>
      </w:r>
    </w:p>
    <w:p w:rsidR="00936283" w:rsidRDefault="00936283" w:rsidP="000B4ADD">
      <w:r>
        <w:tab/>
      </w:r>
      <w:r w:rsidR="00A57F66">
        <w:rPr>
          <w:lang w:val="en-US"/>
        </w:rPr>
        <w:sym w:font="Symbol" w:char="F047"/>
      </w:r>
      <w:r w:rsidR="000B4ADD">
        <w:t xml:space="preserve"> – конечный</w:t>
      </w:r>
      <w:r w:rsidR="00E81F63">
        <w:t xml:space="preserve"> </w:t>
      </w:r>
      <w:r w:rsidR="00E81F63" w:rsidRPr="00FF57F7">
        <w:rPr>
          <w:i/>
        </w:rPr>
        <w:t>стековый</w:t>
      </w:r>
      <w:r w:rsidR="000B4ADD">
        <w:t xml:space="preserve"> </w:t>
      </w:r>
      <w:r w:rsidR="00A47B1A" w:rsidRPr="00936283">
        <w:t>(</w:t>
      </w:r>
      <w:r w:rsidR="00E81F63" w:rsidRPr="00FF57F7">
        <w:rPr>
          <w:i/>
        </w:rPr>
        <w:t>магазинный</w:t>
      </w:r>
      <w:r w:rsidR="00A47B1A" w:rsidRPr="00936283">
        <w:t>)</w:t>
      </w:r>
      <w:r w:rsidR="000B4ADD" w:rsidRPr="00936283">
        <w:t xml:space="preserve"> алфавит</w:t>
      </w:r>
      <w:r>
        <w:t>;</w:t>
      </w:r>
    </w:p>
    <w:p w:rsidR="00936283" w:rsidRDefault="00936283" w:rsidP="000B4ADD">
      <w:r>
        <w:tab/>
      </w:r>
      <w:r w:rsidRPr="00936283">
        <w:rPr>
          <w:position w:val="-10"/>
        </w:rPr>
        <w:object w:dxaOrig="2580" w:dyaOrig="420">
          <v:shape id="_x0000_i1073" type="#_x0000_t75" style="width:129pt;height:21pt" o:ole="">
            <v:imagedata r:id="rId71" o:title=""/>
          </v:shape>
          <o:OLEObject Type="Embed" ProgID="Equation.3" ShapeID="_x0000_i1073" DrawAspect="Content" ObjectID="_1700461981" r:id="rId72"/>
        </w:object>
      </w:r>
      <w:r>
        <w:t xml:space="preserve">– функция переходов, которая отображает множество </w:t>
      </w:r>
      <w:r>
        <w:rPr>
          <w:i/>
        </w:rPr>
        <w:t>K</w:t>
      </w:r>
      <w:r>
        <w:sym w:font="Symbol" w:char="F0B4"/>
      </w:r>
      <w:r>
        <w:t>(</w:t>
      </w:r>
      <w:r>
        <w:rPr>
          <w:i/>
        </w:rPr>
        <w:t>T</w:t>
      </w:r>
      <w:r>
        <w:t> </w:t>
      </w:r>
      <w:r>
        <w:sym w:font="Symbol" w:char="F0C8"/>
      </w:r>
      <w:r>
        <w:t> {</w:t>
      </w:r>
      <w:r>
        <w:rPr>
          <w:szCs w:val="22"/>
        </w:rPr>
        <w:sym w:font="Symbol" w:char="F065"/>
      </w:r>
      <w:r>
        <w:t>})</w:t>
      </w:r>
      <w:r>
        <w:sym w:font="Symbol" w:char="F0B4"/>
      </w:r>
      <w:r>
        <w:rPr>
          <w:lang w:val="en-US"/>
        </w:rPr>
        <w:sym w:font="Symbol" w:char="F047"/>
      </w:r>
      <w:r>
        <w:t xml:space="preserve"> на множество конечных подмножеств множества </w:t>
      </w:r>
      <w:r>
        <w:rPr>
          <w:i/>
        </w:rPr>
        <w:t>K</w:t>
      </w:r>
      <w:r>
        <w:sym w:font="Symbol" w:char="F0B4"/>
      </w:r>
      <w:r>
        <w:rPr>
          <w:lang w:val="en-US"/>
        </w:rPr>
        <w:sym w:font="Symbol" w:char="F047"/>
      </w:r>
      <w:r w:rsidRPr="003E2B8D">
        <w:rPr>
          <w:sz w:val="24"/>
          <w:szCs w:val="24"/>
          <w:vertAlign w:val="superscript"/>
        </w:rPr>
        <w:t>*</w:t>
      </w:r>
      <w:r>
        <w:t>;</w:t>
      </w:r>
    </w:p>
    <w:p w:rsidR="00936283" w:rsidRDefault="00936283" w:rsidP="000B4ADD">
      <w:r>
        <w:tab/>
      </w:r>
      <w:r w:rsidR="000B4ADD">
        <w:rPr>
          <w:i/>
        </w:rPr>
        <w:t>k</w:t>
      </w:r>
      <w:r w:rsidR="000B4ADD" w:rsidRPr="00CF0319">
        <w:rPr>
          <w:sz w:val="24"/>
          <w:szCs w:val="24"/>
          <w:vertAlign w:val="subscript"/>
        </w:rPr>
        <w:t>0</w:t>
      </w:r>
      <w:r w:rsidR="00CF0319">
        <w:t> </w:t>
      </w:r>
      <w:r w:rsidR="000B4ADD">
        <w:sym w:font="Symbol" w:char="F0CE"/>
      </w:r>
      <w:r w:rsidR="00CF0319">
        <w:t> </w:t>
      </w:r>
      <w:r w:rsidR="000B4ADD">
        <w:rPr>
          <w:i/>
        </w:rPr>
        <w:t>K</w:t>
      </w:r>
      <w:r w:rsidR="000B4ADD">
        <w:t xml:space="preserve"> – </w:t>
      </w:r>
      <w:r w:rsidR="000B4ADD" w:rsidRPr="00936283">
        <w:t>начальное состояние</w:t>
      </w:r>
      <w:r w:rsidR="000B4ADD">
        <w:t xml:space="preserve"> автомата</w:t>
      </w:r>
      <w:r>
        <w:t>;</w:t>
      </w:r>
    </w:p>
    <w:p w:rsidR="00936283" w:rsidRDefault="00936283" w:rsidP="000B4ADD">
      <w:r>
        <w:tab/>
      </w:r>
      <w:r w:rsidR="001301E1">
        <w:rPr>
          <w:i/>
          <w:lang w:val="en-US"/>
        </w:rPr>
        <w:t>Z</w:t>
      </w:r>
      <w:r w:rsidR="000B4ADD" w:rsidRPr="00CF0319">
        <w:rPr>
          <w:sz w:val="24"/>
          <w:szCs w:val="24"/>
          <w:vertAlign w:val="subscript"/>
        </w:rPr>
        <w:t>0</w:t>
      </w:r>
      <w:r w:rsidR="00CF0319">
        <w:t> </w:t>
      </w:r>
      <w:r w:rsidR="00CF0319">
        <w:sym w:font="Symbol" w:char="F0CE"/>
      </w:r>
      <w:r w:rsidR="00CF0319">
        <w:t> </w:t>
      </w:r>
      <w:r w:rsidR="00A57F66">
        <w:rPr>
          <w:lang w:val="en-US"/>
        </w:rPr>
        <w:sym w:font="Symbol" w:char="F047"/>
      </w:r>
      <w:r w:rsidR="000B4ADD">
        <w:t xml:space="preserve"> – </w:t>
      </w:r>
      <w:r w:rsidR="00A57F66" w:rsidRPr="00936283">
        <w:t xml:space="preserve">начальный </w:t>
      </w:r>
      <w:r w:rsidR="000B4ADD" w:rsidRPr="00936283">
        <w:t>символ</w:t>
      </w:r>
      <w:r w:rsidR="00E81F63">
        <w:t xml:space="preserve"> стека</w:t>
      </w:r>
      <w:r w:rsidR="000B4ADD">
        <w:t>, который первоначально находится в</w:t>
      </w:r>
      <w:r w:rsidR="00A57F66">
        <w:t xml:space="preserve"> вершине</w:t>
      </w:r>
      <w:r w:rsidR="000B4ADD">
        <w:t xml:space="preserve"> </w:t>
      </w:r>
      <w:r w:rsidR="00E81F63">
        <w:t>стека</w:t>
      </w:r>
      <w:r>
        <w:t>;</w:t>
      </w:r>
    </w:p>
    <w:p w:rsidR="000B4ADD" w:rsidRDefault="00936283" w:rsidP="000B4ADD">
      <w:r>
        <w:tab/>
      </w:r>
      <w:r w:rsidR="000B4ADD">
        <w:rPr>
          <w:i/>
        </w:rPr>
        <w:t>F</w:t>
      </w:r>
      <w:r w:rsidR="000B4ADD">
        <w:rPr>
          <w:i/>
          <w:lang w:val="en-US"/>
        </w:rPr>
        <w:t> </w:t>
      </w:r>
      <w:r w:rsidR="000B4ADD">
        <w:sym w:font="Symbol" w:char="F0CD"/>
      </w:r>
      <w:r w:rsidR="000B4ADD">
        <w:rPr>
          <w:lang w:val="en-US"/>
        </w:rPr>
        <w:t> </w:t>
      </w:r>
      <w:r w:rsidR="000B4ADD">
        <w:rPr>
          <w:i/>
          <w:lang w:val="en-US"/>
        </w:rPr>
        <w:t>K</w:t>
      </w:r>
      <w:r w:rsidR="000B4ADD">
        <w:t xml:space="preserve"> – </w:t>
      </w:r>
      <w:r w:rsidR="000B4ADD" w:rsidRPr="00936283">
        <w:t>множество конечных</w:t>
      </w:r>
      <w:r w:rsidR="003E2B8D" w:rsidRPr="00936283">
        <w:t xml:space="preserve"> (заключительных, финальных</w:t>
      </w:r>
      <w:r>
        <w:t>, принимающих</w:t>
      </w:r>
      <w:r w:rsidR="003E2B8D" w:rsidRPr="00936283">
        <w:t>)</w:t>
      </w:r>
      <w:r w:rsidR="000B4ADD" w:rsidRPr="00936283">
        <w:t xml:space="preserve"> состояний</w:t>
      </w:r>
      <w:r w:rsidR="000B4ADD">
        <w:t>.</w:t>
      </w:r>
    </w:p>
    <w:p w:rsidR="000B4ADD" w:rsidRDefault="000B4ADD" w:rsidP="000B4ADD">
      <w:r>
        <w:tab/>
        <w:t xml:space="preserve">Запись функции </w:t>
      </w:r>
      <w:r>
        <w:sym w:font="Symbol" w:char="F064"/>
      </w:r>
      <w:r>
        <w:t>(</w:t>
      </w:r>
      <w:r>
        <w:rPr>
          <w:i/>
        </w:rPr>
        <w:t>k</w:t>
      </w:r>
      <w:r w:rsidR="002F23B2">
        <w:t>, </w:t>
      </w:r>
      <w:r w:rsidR="002F23B2">
        <w:rPr>
          <w:i/>
        </w:rPr>
        <w:t>a</w:t>
      </w:r>
      <w:r>
        <w:t>, </w:t>
      </w:r>
      <w:r>
        <w:rPr>
          <w:i/>
        </w:rPr>
        <w:t>A</w:t>
      </w:r>
      <w:r>
        <w:t>) = (</w:t>
      </w:r>
      <w:r>
        <w:rPr>
          <w:i/>
        </w:rPr>
        <w:t>k</w:t>
      </w:r>
      <w:r w:rsidR="003E2B8D" w:rsidRPr="002B4FED">
        <w:rPr>
          <w:i/>
        </w:rPr>
        <w:t>'</w:t>
      </w:r>
      <w:r>
        <w:t>, </w:t>
      </w:r>
      <w:r w:rsidR="007E38CA">
        <w:sym w:font="Symbol" w:char="F067"/>
      </w:r>
      <w:r>
        <w:t>),</w:t>
      </w:r>
      <w:r w:rsidR="001301E1" w:rsidRPr="001301E1">
        <w:t xml:space="preserve"> </w:t>
      </w:r>
      <w:r w:rsidR="001301E1">
        <w:t>где</w:t>
      </w:r>
      <w:r>
        <w:t xml:space="preserve"> </w:t>
      </w:r>
      <w:r>
        <w:rPr>
          <w:i/>
        </w:rPr>
        <w:t>k</w:t>
      </w:r>
      <w:r>
        <w:t>, </w:t>
      </w:r>
      <w:r>
        <w:rPr>
          <w:i/>
        </w:rPr>
        <w:t>k</w:t>
      </w:r>
      <w:r w:rsidR="003E2B8D" w:rsidRPr="002B4FED">
        <w:rPr>
          <w:i/>
        </w:rPr>
        <w:t>'</w:t>
      </w:r>
      <w:r w:rsidR="003E2B8D">
        <w:t> </w:t>
      </w:r>
      <w:r w:rsidR="003E2B8D">
        <w:sym w:font="Symbol" w:char="F0CE"/>
      </w:r>
      <w:r w:rsidR="003E2B8D">
        <w:t> </w:t>
      </w:r>
      <w:r>
        <w:rPr>
          <w:i/>
        </w:rPr>
        <w:t>K</w:t>
      </w:r>
      <w:r>
        <w:t xml:space="preserve">, </w:t>
      </w:r>
      <w:r>
        <w:rPr>
          <w:i/>
        </w:rPr>
        <w:t>a</w:t>
      </w:r>
      <w:r w:rsidR="003E2B8D">
        <w:t> </w:t>
      </w:r>
      <w:r w:rsidR="003E2B8D">
        <w:sym w:font="Symbol" w:char="F0CE"/>
      </w:r>
      <w:r w:rsidR="003E2B8D">
        <w:t> </w:t>
      </w:r>
      <w:r>
        <w:rPr>
          <w:i/>
        </w:rPr>
        <w:t>T</w:t>
      </w:r>
      <w:r w:rsidR="003E2B8D">
        <w:t> </w:t>
      </w:r>
      <w:r>
        <w:sym w:font="Symbol" w:char="F0C8"/>
      </w:r>
      <w:r w:rsidR="003E2B8D">
        <w:t> </w:t>
      </w:r>
      <w:r>
        <w:t>{</w:t>
      </w:r>
      <w:r>
        <w:rPr>
          <w:szCs w:val="22"/>
        </w:rPr>
        <w:sym w:font="Symbol" w:char="F065"/>
      </w:r>
      <w:r>
        <w:t>}</w:t>
      </w:r>
      <w:r w:rsidR="000F4E42">
        <w:t xml:space="preserve">, </w:t>
      </w:r>
      <w:r w:rsidR="000F4E42">
        <w:rPr>
          <w:i/>
        </w:rPr>
        <w:t>A</w:t>
      </w:r>
      <w:r w:rsidR="000F4E42">
        <w:t> </w:t>
      </w:r>
      <w:r w:rsidR="000F4E42">
        <w:sym w:font="Symbol" w:char="F0CE"/>
      </w:r>
      <w:r w:rsidR="000F4E42">
        <w:t> </w:t>
      </w:r>
      <w:r w:rsidR="000F4E42">
        <w:rPr>
          <w:lang w:val="en-US"/>
        </w:rPr>
        <w:sym w:font="Symbol" w:char="F047"/>
      </w:r>
      <w:r>
        <w:t xml:space="preserve">, </w:t>
      </w:r>
      <w:r w:rsidR="007E38CA">
        <w:sym w:font="Symbol" w:char="F067"/>
      </w:r>
      <w:r w:rsidR="003E2B8D">
        <w:t> </w:t>
      </w:r>
      <w:r>
        <w:sym w:font="Symbol" w:char="F0CE"/>
      </w:r>
      <w:r w:rsidR="003E2B8D">
        <w:t> </w:t>
      </w:r>
      <w:r w:rsidR="002F23B2">
        <w:rPr>
          <w:lang w:val="en-US"/>
        </w:rPr>
        <w:sym w:font="Symbol" w:char="F047"/>
      </w:r>
      <w:r w:rsidR="003E2B8D" w:rsidRPr="003E2B8D">
        <w:rPr>
          <w:sz w:val="24"/>
          <w:szCs w:val="24"/>
          <w:vertAlign w:val="superscript"/>
        </w:rPr>
        <w:t>*</w:t>
      </w:r>
      <w:r>
        <w:t xml:space="preserve"> означает, что в текущем состоянии автомата</w:t>
      </w:r>
      <w:r w:rsidR="000F4E42">
        <w:t xml:space="preserve"> </w:t>
      </w:r>
      <w:r>
        <w:rPr>
          <w:i/>
        </w:rPr>
        <w:t>k</w:t>
      </w:r>
      <w:r>
        <w:t xml:space="preserve"> с элементом</w:t>
      </w:r>
      <w:proofErr w:type="gramStart"/>
      <w:r w:rsidR="000F4E42">
        <w:t xml:space="preserve"> </w:t>
      </w:r>
      <w:r>
        <w:rPr>
          <w:i/>
        </w:rPr>
        <w:t>А</w:t>
      </w:r>
      <w:proofErr w:type="gramEnd"/>
      <w:r>
        <w:t xml:space="preserve"> в вершине </w:t>
      </w:r>
      <w:r w:rsidR="00E81F63">
        <w:t>стека</w:t>
      </w:r>
      <w:r>
        <w:t xml:space="preserve"> при чтении символа </w:t>
      </w:r>
      <w:r>
        <w:rPr>
          <w:i/>
        </w:rPr>
        <w:t>а</w:t>
      </w:r>
      <w:r>
        <w:t xml:space="preserve"> осуществл</w:t>
      </w:r>
      <w:r>
        <w:t>я</w:t>
      </w:r>
      <w:r>
        <w:t xml:space="preserve">ется переход в состояние </w:t>
      </w:r>
      <w:r w:rsidR="003E2B8D">
        <w:rPr>
          <w:i/>
        </w:rPr>
        <w:t>k</w:t>
      </w:r>
      <w:r w:rsidR="003E2B8D" w:rsidRPr="002B4FED">
        <w:rPr>
          <w:i/>
        </w:rPr>
        <w:t>'</w:t>
      </w:r>
      <w:r>
        <w:t xml:space="preserve"> и в </w:t>
      </w:r>
      <w:r w:rsidR="00E81F63">
        <w:t>стек</w:t>
      </w:r>
      <w:r w:rsidR="003E2B8D">
        <w:t xml:space="preserve"> вместо элемента</w:t>
      </w:r>
      <w:r w:rsidR="00E81F63">
        <w:t xml:space="preserve"> </w:t>
      </w:r>
      <w:r w:rsidR="003E2B8D" w:rsidRPr="003E2B8D">
        <w:rPr>
          <w:i/>
          <w:lang w:val="en-US"/>
        </w:rPr>
        <w:t>A</w:t>
      </w:r>
      <w:r>
        <w:t xml:space="preserve"> заносится</w:t>
      </w:r>
      <w:r w:rsidR="003E2B8D">
        <w:t xml:space="preserve"> строка</w:t>
      </w:r>
      <w:r>
        <w:t xml:space="preserve"> </w:t>
      </w:r>
      <w:r w:rsidR="007E38CA">
        <w:sym w:font="Symbol" w:char="F067"/>
      </w:r>
      <w:r w:rsidR="001301E1">
        <w:t xml:space="preserve"> (элемент </w:t>
      </w:r>
      <w:r w:rsidR="001301E1" w:rsidRPr="001301E1">
        <w:rPr>
          <w:i/>
          <w:lang w:val="en-US"/>
        </w:rPr>
        <w:t>A</w:t>
      </w:r>
      <w:r w:rsidR="001301E1">
        <w:t xml:space="preserve"> замещается строкой </w:t>
      </w:r>
      <w:r w:rsidR="007E38CA">
        <w:sym w:font="Symbol" w:char="F067"/>
      </w:r>
      <w:r w:rsidR="001301E1">
        <w:t>).</w:t>
      </w:r>
    </w:p>
    <w:p w:rsidR="00F05E2A" w:rsidRDefault="000B4ADD" w:rsidP="000B4ADD">
      <w:r>
        <w:tab/>
      </w:r>
      <w:r w:rsidRPr="001301E1">
        <w:rPr>
          <w:i/>
        </w:rPr>
        <w:t>Конфигураци</w:t>
      </w:r>
      <w:r w:rsidR="00216235">
        <w:rPr>
          <w:i/>
        </w:rPr>
        <w:t>я</w:t>
      </w:r>
      <w:r>
        <w:t xml:space="preserve"> </w:t>
      </w:r>
      <w:r w:rsidR="001301E1">
        <w:t>МП</w:t>
      </w:r>
      <w:r w:rsidR="001301E1" w:rsidRPr="001301E1">
        <w:t>-</w:t>
      </w:r>
      <w:r>
        <w:t>автомата в любой момент времени оп</w:t>
      </w:r>
      <w:r>
        <w:t>и</w:t>
      </w:r>
      <w:r>
        <w:t>сывается</w:t>
      </w:r>
      <w:r w:rsidR="00216235">
        <w:t xml:space="preserve"> тройкой (</w:t>
      </w:r>
      <w:r w:rsidR="00216235" w:rsidRPr="00216235">
        <w:rPr>
          <w:i/>
          <w:lang w:val="en-US"/>
        </w:rPr>
        <w:t>k</w:t>
      </w:r>
      <w:r w:rsidR="00216235" w:rsidRPr="00216235">
        <w:t>,</w:t>
      </w:r>
      <w:r w:rsidR="00216235">
        <w:rPr>
          <w:lang w:val="en-US"/>
        </w:rPr>
        <w:t> </w:t>
      </w:r>
      <w:r w:rsidR="00216235" w:rsidRPr="00216235">
        <w:rPr>
          <w:i/>
          <w:lang w:val="en-US"/>
        </w:rPr>
        <w:t>x</w:t>
      </w:r>
      <w:r w:rsidR="00216235" w:rsidRPr="00216235">
        <w:t>,</w:t>
      </w:r>
      <w:r w:rsidR="00216235">
        <w:rPr>
          <w:lang w:val="en-US"/>
        </w:rPr>
        <w:t> </w:t>
      </w:r>
      <w:r w:rsidR="00216235">
        <w:rPr>
          <w:lang w:val="en-US"/>
        </w:rPr>
        <w:sym w:font="Symbol" w:char="F061"/>
      </w:r>
      <w:r w:rsidR="00216235">
        <w:t>) </w:t>
      </w:r>
      <w:r w:rsidR="00216235">
        <w:sym w:font="Symbol" w:char="F0CE"/>
      </w:r>
      <w:r w:rsidR="00216235">
        <w:t> </w:t>
      </w:r>
      <w:r>
        <w:rPr>
          <w:i/>
        </w:rPr>
        <w:t>K</w:t>
      </w:r>
      <w:r>
        <w:sym w:font="Symbol" w:char="F0B4"/>
      </w:r>
      <w:r w:rsidR="00216235">
        <w:rPr>
          <w:i/>
          <w:lang w:val="en-US"/>
        </w:rPr>
        <w:t>T</w:t>
      </w:r>
      <w:r w:rsidR="001301E1" w:rsidRPr="003E2B8D">
        <w:rPr>
          <w:vertAlign w:val="superscript"/>
        </w:rPr>
        <w:t> </w:t>
      </w:r>
      <w:r w:rsidR="001301E1" w:rsidRPr="003E2B8D">
        <w:rPr>
          <w:sz w:val="24"/>
          <w:szCs w:val="24"/>
          <w:vertAlign w:val="superscript"/>
        </w:rPr>
        <w:t>*</w:t>
      </w:r>
      <w:r w:rsidR="00216235">
        <w:sym w:font="Symbol" w:char="F0B4"/>
      </w:r>
      <w:r w:rsidR="00216235">
        <w:rPr>
          <w:lang w:val="en-US"/>
        </w:rPr>
        <w:sym w:font="Symbol" w:char="F047"/>
      </w:r>
      <w:r w:rsidR="00216235" w:rsidRPr="003E2B8D">
        <w:rPr>
          <w:sz w:val="24"/>
          <w:szCs w:val="24"/>
          <w:vertAlign w:val="superscript"/>
        </w:rPr>
        <w:t>*</w:t>
      </w:r>
      <w:r>
        <w:t xml:space="preserve">, </w:t>
      </w:r>
      <w:r w:rsidR="00216235">
        <w:t>где</w:t>
      </w:r>
    </w:p>
    <w:p w:rsidR="00F05E2A" w:rsidRDefault="00F05E2A" w:rsidP="000B4ADD">
      <w:r>
        <w:tab/>
      </w:r>
      <w:proofErr w:type="gramStart"/>
      <w:r w:rsidR="00216235" w:rsidRPr="00216235">
        <w:rPr>
          <w:i/>
          <w:lang w:val="en-US"/>
        </w:rPr>
        <w:t>k</w:t>
      </w:r>
      <w:proofErr w:type="gramEnd"/>
      <w:r w:rsidR="00216235">
        <w:t> </w:t>
      </w:r>
      <w:r w:rsidR="00216235">
        <w:sym w:font="Symbol" w:char="F0CE"/>
      </w:r>
      <w:r w:rsidR="00216235">
        <w:t> </w:t>
      </w:r>
      <w:r w:rsidR="00216235">
        <w:rPr>
          <w:i/>
        </w:rPr>
        <w:t>K</w:t>
      </w:r>
      <w:r w:rsidR="00216235" w:rsidRPr="00216235">
        <w:t xml:space="preserve"> – </w:t>
      </w:r>
      <w:r w:rsidR="00216235">
        <w:t>текущее состояние автомата</w:t>
      </w:r>
      <w:r>
        <w:t>;</w:t>
      </w:r>
    </w:p>
    <w:p w:rsidR="00F05E2A" w:rsidRDefault="00F05E2A" w:rsidP="000B4ADD">
      <w:r>
        <w:tab/>
      </w:r>
      <w:proofErr w:type="gramStart"/>
      <w:r w:rsidR="00216235" w:rsidRPr="00216235">
        <w:rPr>
          <w:i/>
          <w:lang w:val="en-US"/>
        </w:rPr>
        <w:t>x</w:t>
      </w:r>
      <w:proofErr w:type="gramEnd"/>
      <w:r w:rsidR="00216235">
        <w:t> </w:t>
      </w:r>
      <w:r w:rsidR="00216235">
        <w:sym w:font="Symbol" w:char="F0CE"/>
      </w:r>
      <w:r w:rsidR="00216235">
        <w:t> </w:t>
      </w:r>
      <w:r w:rsidR="00216235">
        <w:rPr>
          <w:i/>
          <w:lang w:val="en-US"/>
        </w:rPr>
        <w:t>T</w:t>
      </w:r>
      <w:r w:rsidR="00216235" w:rsidRPr="003E2B8D">
        <w:rPr>
          <w:vertAlign w:val="superscript"/>
        </w:rPr>
        <w:t> </w:t>
      </w:r>
      <w:r w:rsidR="00216235" w:rsidRPr="003E2B8D">
        <w:rPr>
          <w:sz w:val="24"/>
          <w:szCs w:val="24"/>
          <w:vertAlign w:val="superscript"/>
        </w:rPr>
        <w:t>*</w:t>
      </w:r>
      <w:r w:rsidR="00216235" w:rsidRPr="00216235">
        <w:t xml:space="preserve"> – </w:t>
      </w:r>
      <w:r w:rsidR="00216235">
        <w:t>необработанная часть входной строки (</w:t>
      </w:r>
      <w:r w:rsidR="00007904">
        <w:t>первый си</w:t>
      </w:r>
      <w:r w:rsidR="00007904">
        <w:t>м</w:t>
      </w:r>
      <w:r w:rsidR="00007904">
        <w:t xml:space="preserve">вол строки </w:t>
      </w:r>
      <w:r w:rsidR="00007904" w:rsidRPr="00216235">
        <w:rPr>
          <w:i/>
          <w:lang w:val="en-US"/>
        </w:rPr>
        <w:t>x</w:t>
      </w:r>
      <w:r w:rsidR="00007904">
        <w:t xml:space="preserve"> является очередным входным символом, если </w:t>
      </w:r>
      <w:r w:rsidR="00007904" w:rsidRPr="00216235">
        <w:rPr>
          <w:i/>
          <w:lang w:val="en-US"/>
        </w:rPr>
        <w:t>x</w:t>
      </w:r>
      <w:r w:rsidR="00007904">
        <w:t> = </w:t>
      </w:r>
      <w:r w:rsidR="00007904">
        <w:sym w:font="Symbol" w:char="F065"/>
      </w:r>
      <w:r w:rsidR="00007904">
        <w:t>, то считается, что входная строка полностью прочитана</w:t>
      </w:r>
      <w:r w:rsidR="00216235">
        <w:t>)</w:t>
      </w:r>
      <w:r>
        <w:t>;</w:t>
      </w:r>
    </w:p>
    <w:p w:rsidR="00216235" w:rsidRDefault="00F05E2A" w:rsidP="000B4ADD">
      <w:r>
        <w:tab/>
      </w:r>
      <w:r w:rsidR="00216235">
        <w:rPr>
          <w:lang w:val="en-US"/>
        </w:rPr>
        <w:sym w:font="Symbol" w:char="F061"/>
      </w:r>
      <w:r w:rsidR="00216235">
        <w:t> </w:t>
      </w:r>
      <w:r w:rsidR="00216235">
        <w:sym w:font="Symbol" w:char="F0CE"/>
      </w:r>
      <w:r w:rsidR="00216235">
        <w:t> </w:t>
      </w:r>
      <w:r w:rsidR="00216235">
        <w:rPr>
          <w:lang w:val="en-US"/>
        </w:rPr>
        <w:sym w:font="Symbol" w:char="F047"/>
      </w:r>
      <w:r w:rsidR="00216235" w:rsidRPr="003E2B8D">
        <w:rPr>
          <w:sz w:val="24"/>
          <w:szCs w:val="24"/>
          <w:vertAlign w:val="superscript"/>
        </w:rPr>
        <w:t>*</w:t>
      </w:r>
      <w:r w:rsidR="00216235" w:rsidRPr="00216235">
        <w:t xml:space="preserve"> –</w:t>
      </w:r>
      <w:r w:rsidR="00C41779">
        <w:t xml:space="preserve"> текущее</w:t>
      </w:r>
      <w:r w:rsidR="00216235">
        <w:t xml:space="preserve"> </w:t>
      </w:r>
      <w:r w:rsidR="00D9248D">
        <w:t xml:space="preserve">содержимое </w:t>
      </w:r>
      <w:r w:rsidR="00E81F63">
        <w:t>стека</w:t>
      </w:r>
      <w:r w:rsidR="00DF7473">
        <w:t>, причем</w:t>
      </w:r>
      <w:r w:rsidR="00D9248D">
        <w:t xml:space="preserve"> самый левый символ строки</w:t>
      </w:r>
      <w:r w:rsidR="00C41779">
        <w:t xml:space="preserve"> </w:t>
      </w:r>
      <w:r w:rsidR="00D9248D">
        <w:rPr>
          <w:lang w:val="en-US"/>
        </w:rPr>
        <w:sym w:font="Symbol" w:char="F061"/>
      </w:r>
      <w:r w:rsidR="00D9248D">
        <w:t xml:space="preserve"> считается верхним символом </w:t>
      </w:r>
      <w:r w:rsidR="00E81F63">
        <w:t>стека</w:t>
      </w:r>
      <w:r w:rsidR="00A82283">
        <w:t xml:space="preserve"> </w:t>
      </w:r>
      <w:r w:rsidR="00DF7473">
        <w:t>(</w:t>
      </w:r>
      <w:r w:rsidR="00A82283">
        <w:t xml:space="preserve">если </w:t>
      </w:r>
      <w:r w:rsidR="00A82283">
        <w:rPr>
          <w:lang w:val="en-US"/>
        </w:rPr>
        <w:sym w:font="Symbol" w:char="F061"/>
      </w:r>
      <w:r w:rsidR="00A82283">
        <w:t> = </w:t>
      </w:r>
      <w:r w:rsidR="00A82283">
        <w:sym w:font="Symbol" w:char="F065"/>
      </w:r>
      <w:r w:rsidR="00A82283">
        <w:t xml:space="preserve">, то </w:t>
      </w:r>
      <w:r w:rsidR="00E81F63">
        <w:t>стек</w:t>
      </w:r>
      <w:r w:rsidR="00A23314">
        <w:t xml:space="preserve"> считается</w:t>
      </w:r>
      <w:r w:rsidR="00A82283">
        <w:t xml:space="preserve"> пуст</w:t>
      </w:r>
      <w:r w:rsidR="00A23314">
        <w:t>ым</w:t>
      </w:r>
      <w:r w:rsidR="00DF7473">
        <w:t>)</w:t>
      </w:r>
      <w:r w:rsidR="00D9248D">
        <w:t>.</w:t>
      </w:r>
    </w:p>
    <w:p w:rsidR="004101D1" w:rsidRDefault="00621744" w:rsidP="000B4ADD">
      <w:r>
        <w:tab/>
      </w:r>
      <w:r w:rsidRPr="00621744">
        <w:rPr>
          <w:i/>
        </w:rPr>
        <w:t>Такт работы</w:t>
      </w:r>
      <w:r>
        <w:t xml:space="preserve"> МП-автомата определяется бинарным отн</w:t>
      </w:r>
      <w:r>
        <w:t>о</w:t>
      </w:r>
      <w:r>
        <w:t xml:space="preserve">шением </w:t>
      </w:r>
      <w:r w:rsidRPr="00621744">
        <w:rPr>
          <w:sz w:val="24"/>
          <w:szCs w:val="24"/>
        </w:rPr>
        <w:t>˫</w:t>
      </w:r>
      <w:r>
        <w:t xml:space="preserve">, определенным на множестве конфигураций. </w:t>
      </w:r>
      <w:r w:rsidR="00644BF5">
        <w:t>Если</w:t>
      </w:r>
      <w:r w:rsidR="00644BF5" w:rsidRPr="004101D1">
        <w:t xml:space="preserve"> (</w:t>
      </w:r>
      <w:r w:rsidR="00644BF5" w:rsidRPr="004101D1">
        <w:rPr>
          <w:i/>
          <w:lang w:val="en-US"/>
        </w:rPr>
        <w:t>k</w:t>
      </w:r>
      <w:r w:rsidR="00644BF5" w:rsidRPr="00AE6DD0">
        <w:rPr>
          <w:i/>
        </w:rPr>
        <w:t>'</w:t>
      </w:r>
      <w:r w:rsidR="00644BF5" w:rsidRPr="004101D1">
        <w:t>,</w:t>
      </w:r>
      <w:r w:rsidR="00644BF5" w:rsidRPr="004101D1">
        <w:rPr>
          <w:lang w:val="en-US"/>
        </w:rPr>
        <w:t> </w:t>
      </w:r>
      <w:r w:rsidR="00644BF5">
        <w:sym w:font="Symbol" w:char="F067"/>
      </w:r>
      <w:r w:rsidR="00644BF5" w:rsidRPr="004101D1">
        <w:t>)</w:t>
      </w:r>
      <w:r w:rsidR="00644BF5" w:rsidRPr="004101D1">
        <w:rPr>
          <w:lang w:val="en-US"/>
        </w:rPr>
        <w:t> </w:t>
      </w:r>
      <w:r w:rsidR="00644BF5">
        <w:sym w:font="Symbol" w:char="F0CE"/>
      </w:r>
      <w:r w:rsidR="00644BF5" w:rsidRPr="004101D1">
        <w:rPr>
          <w:lang w:val="en-US"/>
        </w:rPr>
        <w:t> </w:t>
      </w:r>
      <w:r w:rsidR="00644BF5">
        <w:sym w:font="Symbol" w:char="F064"/>
      </w:r>
      <w:r w:rsidR="00644BF5" w:rsidRPr="004101D1">
        <w:t>(</w:t>
      </w:r>
      <w:r w:rsidR="00644BF5" w:rsidRPr="004101D1">
        <w:rPr>
          <w:i/>
          <w:lang w:val="en-US"/>
        </w:rPr>
        <w:t>k</w:t>
      </w:r>
      <w:r w:rsidR="00644BF5" w:rsidRPr="004101D1">
        <w:t>,</w:t>
      </w:r>
      <w:r w:rsidR="00644BF5" w:rsidRPr="004101D1">
        <w:rPr>
          <w:lang w:val="en-US"/>
        </w:rPr>
        <w:t> </w:t>
      </w:r>
      <w:r w:rsidR="00644BF5" w:rsidRPr="004101D1">
        <w:rPr>
          <w:i/>
          <w:lang w:val="en-US"/>
        </w:rPr>
        <w:t>a</w:t>
      </w:r>
      <w:r w:rsidR="00644BF5" w:rsidRPr="004101D1">
        <w:t>,</w:t>
      </w:r>
      <w:r w:rsidR="00644BF5" w:rsidRPr="004101D1">
        <w:rPr>
          <w:lang w:val="en-US"/>
        </w:rPr>
        <w:t> </w:t>
      </w:r>
      <w:r w:rsidR="00644BF5" w:rsidRPr="004101D1">
        <w:rPr>
          <w:i/>
          <w:lang w:val="en-US"/>
        </w:rPr>
        <w:t>A</w:t>
      </w:r>
      <w:r w:rsidR="00644BF5" w:rsidRPr="004101D1">
        <w:t xml:space="preserve">), </w:t>
      </w:r>
      <w:r w:rsidR="00644BF5">
        <w:t>где</w:t>
      </w:r>
      <w:r w:rsidR="00644BF5" w:rsidRPr="004101D1">
        <w:t xml:space="preserve"> </w:t>
      </w:r>
      <w:r w:rsidR="004101D1" w:rsidRPr="004101D1">
        <w:rPr>
          <w:i/>
          <w:lang w:val="en-US"/>
        </w:rPr>
        <w:t>k</w:t>
      </w:r>
      <w:r w:rsidR="004101D1" w:rsidRPr="004101D1">
        <w:t>,</w:t>
      </w:r>
      <w:r w:rsidR="004101D1" w:rsidRPr="004101D1">
        <w:rPr>
          <w:lang w:val="en-US"/>
        </w:rPr>
        <w:t> </w:t>
      </w:r>
      <w:r w:rsidR="004101D1" w:rsidRPr="004101D1">
        <w:rPr>
          <w:i/>
          <w:lang w:val="en-US"/>
        </w:rPr>
        <w:t>k</w:t>
      </w:r>
      <w:r w:rsidR="004101D1" w:rsidRPr="00AE6DD0">
        <w:rPr>
          <w:i/>
        </w:rPr>
        <w:t>'</w:t>
      </w:r>
      <w:r w:rsidR="004101D1" w:rsidRPr="004101D1">
        <w:rPr>
          <w:lang w:val="en-US"/>
        </w:rPr>
        <w:t> </w:t>
      </w:r>
      <w:r w:rsidR="004101D1">
        <w:sym w:font="Symbol" w:char="F0CE"/>
      </w:r>
      <w:r w:rsidR="004101D1" w:rsidRPr="004101D1">
        <w:rPr>
          <w:lang w:val="en-US"/>
        </w:rPr>
        <w:t> </w:t>
      </w:r>
      <w:r w:rsidR="004101D1" w:rsidRPr="004101D1">
        <w:rPr>
          <w:i/>
          <w:lang w:val="en-US"/>
        </w:rPr>
        <w:t>K</w:t>
      </w:r>
      <w:r w:rsidR="004101D1" w:rsidRPr="004101D1">
        <w:t xml:space="preserve">, </w:t>
      </w:r>
      <w:r w:rsidR="004101D1" w:rsidRPr="004101D1">
        <w:rPr>
          <w:i/>
          <w:lang w:val="en-US"/>
        </w:rPr>
        <w:t>a</w:t>
      </w:r>
      <w:r w:rsidR="004101D1" w:rsidRPr="004101D1">
        <w:rPr>
          <w:lang w:val="en-US"/>
        </w:rPr>
        <w:t> </w:t>
      </w:r>
      <w:r w:rsidR="004101D1">
        <w:sym w:font="Symbol" w:char="F0CE"/>
      </w:r>
      <w:r w:rsidR="004101D1" w:rsidRPr="004101D1">
        <w:rPr>
          <w:lang w:val="en-US"/>
        </w:rPr>
        <w:t> </w:t>
      </w:r>
      <w:r w:rsidR="004101D1" w:rsidRPr="004101D1">
        <w:rPr>
          <w:i/>
          <w:lang w:val="en-US"/>
        </w:rPr>
        <w:t>T</w:t>
      </w:r>
      <w:r w:rsidR="004101D1" w:rsidRPr="004101D1">
        <w:t xml:space="preserve">, </w:t>
      </w:r>
      <w:r w:rsidR="004101D1" w:rsidRPr="004101D1">
        <w:rPr>
          <w:i/>
          <w:lang w:val="en-US"/>
        </w:rPr>
        <w:t>A</w:t>
      </w:r>
      <w:r w:rsidR="004101D1" w:rsidRPr="004101D1">
        <w:rPr>
          <w:lang w:val="en-US"/>
        </w:rPr>
        <w:t> </w:t>
      </w:r>
      <w:r w:rsidR="004101D1">
        <w:sym w:font="Symbol" w:char="F0CE"/>
      </w:r>
      <w:r w:rsidR="004101D1" w:rsidRPr="004101D1">
        <w:rPr>
          <w:lang w:val="en-US"/>
        </w:rPr>
        <w:t> </w:t>
      </w:r>
      <w:r w:rsidR="004101D1">
        <w:rPr>
          <w:lang w:val="en-US"/>
        </w:rPr>
        <w:sym w:font="Symbol" w:char="F047"/>
      </w:r>
      <w:r w:rsidR="004101D1" w:rsidRPr="004101D1">
        <w:t xml:space="preserve">, </w:t>
      </w:r>
      <w:r w:rsidR="004101D1">
        <w:sym w:font="Symbol" w:char="F067"/>
      </w:r>
      <w:r w:rsidR="004101D1" w:rsidRPr="004101D1">
        <w:rPr>
          <w:lang w:val="en-US"/>
        </w:rPr>
        <w:t> </w:t>
      </w:r>
      <w:r w:rsidR="004101D1">
        <w:sym w:font="Symbol" w:char="F0CE"/>
      </w:r>
      <w:r w:rsidR="004101D1" w:rsidRPr="004101D1">
        <w:rPr>
          <w:lang w:val="en-US"/>
        </w:rPr>
        <w:t> </w:t>
      </w:r>
      <w:r w:rsidR="004101D1">
        <w:rPr>
          <w:lang w:val="en-US"/>
        </w:rPr>
        <w:sym w:font="Symbol" w:char="F047"/>
      </w:r>
      <w:r w:rsidR="004101D1" w:rsidRPr="004101D1">
        <w:rPr>
          <w:sz w:val="24"/>
          <w:szCs w:val="24"/>
          <w:vertAlign w:val="superscript"/>
        </w:rPr>
        <w:t>*</w:t>
      </w:r>
      <w:r w:rsidR="004101D1" w:rsidRPr="004101D1">
        <w:t xml:space="preserve">, </w:t>
      </w:r>
      <w:r w:rsidR="004101D1">
        <w:t>автомат</w:t>
      </w:r>
      <w:r w:rsidR="004101D1" w:rsidRPr="004101D1">
        <w:t xml:space="preserve"> </w:t>
      </w:r>
      <w:r w:rsidR="004101D1">
        <w:t>пер</w:t>
      </w:r>
      <w:r w:rsidR="004101D1">
        <w:t>е</w:t>
      </w:r>
      <w:r w:rsidR="004101D1">
        <w:t xml:space="preserve">ходит из конфигурации </w:t>
      </w:r>
      <w:r w:rsidR="004101D1">
        <w:rPr>
          <w:i/>
        </w:rPr>
        <w:t>c</w:t>
      </w:r>
      <w:r w:rsidR="004101D1">
        <w:t> = (</w:t>
      </w:r>
      <w:r w:rsidR="004101D1">
        <w:rPr>
          <w:i/>
        </w:rPr>
        <w:t>k</w:t>
      </w:r>
      <w:r w:rsidR="004101D1">
        <w:t>, </w:t>
      </w:r>
      <w:r w:rsidR="004101D1" w:rsidRPr="004101D1">
        <w:rPr>
          <w:i/>
          <w:lang w:val="en-US"/>
        </w:rPr>
        <w:t>ax</w:t>
      </w:r>
      <w:r w:rsidR="004101D1" w:rsidRPr="004101D1">
        <w:t>,</w:t>
      </w:r>
      <w:r w:rsidR="004101D1">
        <w:t> </w:t>
      </w:r>
      <w:r w:rsidR="004101D1">
        <w:rPr>
          <w:i/>
        </w:rPr>
        <w:t>A</w:t>
      </w:r>
      <w:r w:rsidR="004101D1">
        <w:rPr>
          <w:lang w:val="en-US"/>
        </w:rPr>
        <w:sym w:font="Symbol" w:char="F061"/>
      </w:r>
      <w:r w:rsidR="004101D1">
        <w:t xml:space="preserve">), </w:t>
      </w:r>
      <w:r w:rsidR="004101D1">
        <w:rPr>
          <w:i/>
        </w:rPr>
        <w:t>x</w:t>
      </w:r>
      <w:r w:rsidR="004101D1">
        <w:t> </w:t>
      </w:r>
      <w:r w:rsidR="004101D1">
        <w:sym w:font="Symbol" w:char="F0CE"/>
      </w:r>
      <w:r w:rsidR="004101D1">
        <w:t> </w:t>
      </w:r>
      <w:r w:rsidR="004101D1">
        <w:rPr>
          <w:i/>
          <w:lang w:val="en-US"/>
        </w:rPr>
        <w:t>T</w:t>
      </w:r>
      <w:r w:rsidR="004101D1" w:rsidRPr="003E2B8D">
        <w:rPr>
          <w:vertAlign w:val="superscript"/>
        </w:rPr>
        <w:t> </w:t>
      </w:r>
      <w:r w:rsidR="004101D1" w:rsidRPr="003E2B8D">
        <w:rPr>
          <w:sz w:val="24"/>
          <w:szCs w:val="24"/>
          <w:vertAlign w:val="superscript"/>
        </w:rPr>
        <w:t>*</w:t>
      </w:r>
      <w:r w:rsidR="004101D1" w:rsidRPr="004101D1">
        <w:t>,</w:t>
      </w:r>
      <w:r w:rsidR="004101D1">
        <w:t xml:space="preserve"> </w:t>
      </w:r>
      <w:r w:rsidR="004101D1">
        <w:rPr>
          <w:lang w:val="en-US"/>
        </w:rPr>
        <w:sym w:font="Symbol" w:char="F061"/>
      </w:r>
      <w:r w:rsidR="004101D1">
        <w:t> </w:t>
      </w:r>
      <w:r w:rsidR="004101D1">
        <w:sym w:font="Symbol" w:char="F0CE"/>
      </w:r>
      <w:r w:rsidR="004101D1">
        <w:t> </w:t>
      </w:r>
      <w:r w:rsidR="004101D1">
        <w:rPr>
          <w:lang w:val="en-US"/>
        </w:rPr>
        <w:sym w:font="Symbol" w:char="F047"/>
      </w:r>
      <w:r w:rsidR="004101D1" w:rsidRPr="003E2B8D">
        <w:rPr>
          <w:sz w:val="24"/>
          <w:szCs w:val="24"/>
          <w:vertAlign w:val="superscript"/>
        </w:rPr>
        <w:t>*</w:t>
      </w:r>
      <w:r w:rsidR="004101D1">
        <w:t xml:space="preserve"> в конфиг</w:t>
      </w:r>
      <w:r w:rsidR="004101D1">
        <w:t>у</w:t>
      </w:r>
      <w:r w:rsidR="004101D1">
        <w:t xml:space="preserve">рацию </w:t>
      </w:r>
      <w:r w:rsidR="004101D1">
        <w:rPr>
          <w:i/>
        </w:rPr>
        <w:t>c</w:t>
      </w:r>
      <w:r w:rsidR="004101D1" w:rsidRPr="00AE6DD0">
        <w:rPr>
          <w:i/>
        </w:rPr>
        <w:t>'</w:t>
      </w:r>
      <w:r w:rsidR="004101D1">
        <w:t> = (</w:t>
      </w:r>
      <w:r w:rsidR="004101D1">
        <w:rPr>
          <w:i/>
        </w:rPr>
        <w:t>k</w:t>
      </w:r>
      <w:r w:rsidR="004101D1" w:rsidRPr="00AE6DD0">
        <w:rPr>
          <w:i/>
        </w:rPr>
        <w:t>'</w:t>
      </w:r>
      <w:r w:rsidR="004101D1">
        <w:t>,</w:t>
      </w:r>
      <w:r w:rsidR="004101D1">
        <w:rPr>
          <w:lang w:val="en-US"/>
        </w:rPr>
        <w:t> </w:t>
      </w:r>
      <w:r w:rsidR="004101D1" w:rsidRPr="004101D1">
        <w:rPr>
          <w:i/>
          <w:lang w:val="en-US"/>
        </w:rPr>
        <w:t>x</w:t>
      </w:r>
      <w:r w:rsidR="004101D1" w:rsidRPr="004101D1">
        <w:t>,</w:t>
      </w:r>
      <w:r w:rsidR="004101D1">
        <w:t> </w:t>
      </w:r>
      <w:r w:rsidR="004101D1">
        <w:sym w:font="Symbol" w:char="F067"/>
      </w:r>
      <w:r w:rsidR="004101D1">
        <w:rPr>
          <w:lang w:val="en-US"/>
        </w:rPr>
        <w:sym w:font="Symbol" w:char="F061"/>
      </w:r>
      <w:r w:rsidR="004101D1">
        <w:t>), т. е. (</w:t>
      </w:r>
      <w:r w:rsidR="004101D1">
        <w:rPr>
          <w:i/>
        </w:rPr>
        <w:t>k</w:t>
      </w:r>
      <w:r w:rsidR="004101D1">
        <w:t>, </w:t>
      </w:r>
      <w:r w:rsidR="004101D1" w:rsidRPr="004101D1">
        <w:rPr>
          <w:i/>
          <w:lang w:val="en-US"/>
        </w:rPr>
        <w:t>ax</w:t>
      </w:r>
      <w:r w:rsidR="004101D1" w:rsidRPr="004101D1">
        <w:t>,</w:t>
      </w:r>
      <w:r w:rsidR="004101D1">
        <w:t> </w:t>
      </w:r>
      <w:r w:rsidR="004101D1">
        <w:rPr>
          <w:i/>
        </w:rPr>
        <w:t>A</w:t>
      </w:r>
      <w:r w:rsidR="004101D1">
        <w:rPr>
          <w:lang w:val="en-US"/>
        </w:rPr>
        <w:sym w:font="Symbol" w:char="F061"/>
      </w:r>
      <w:r w:rsidR="004101D1">
        <w:t>) </w:t>
      </w:r>
      <w:r w:rsidR="004101D1" w:rsidRPr="00621744">
        <w:rPr>
          <w:sz w:val="24"/>
          <w:szCs w:val="24"/>
        </w:rPr>
        <w:t>˫</w:t>
      </w:r>
      <w:r w:rsidR="004101D1">
        <w:t> (</w:t>
      </w:r>
      <w:r w:rsidR="004101D1">
        <w:rPr>
          <w:i/>
        </w:rPr>
        <w:t>k</w:t>
      </w:r>
      <w:r w:rsidR="004101D1" w:rsidRPr="00AE6DD0">
        <w:rPr>
          <w:i/>
        </w:rPr>
        <w:t>'</w:t>
      </w:r>
      <w:r w:rsidR="004101D1">
        <w:t>,</w:t>
      </w:r>
      <w:r w:rsidR="004101D1">
        <w:rPr>
          <w:lang w:val="en-US"/>
        </w:rPr>
        <w:t> </w:t>
      </w:r>
      <w:r w:rsidR="004101D1" w:rsidRPr="004101D1">
        <w:rPr>
          <w:i/>
          <w:lang w:val="en-US"/>
        </w:rPr>
        <w:t>x</w:t>
      </w:r>
      <w:r w:rsidR="004101D1" w:rsidRPr="004101D1">
        <w:t>,</w:t>
      </w:r>
      <w:r w:rsidR="004101D1">
        <w:t> </w:t>
      </w:r>
      <w:r w:rsidR="004101D1">
        <w:sym w:font="Symbol" w:char="F067"/>
      </w:r>
      <w:r w:rsidR="004101D1">
        <w:rPr>
          <w:lang w:val="en-US"/>
        </w:rPr>
        <w:sym w:font="Symbol" w:char="F061"/>
      </w:r>
      <w:r w:rsidR="004101D1">
        <w:t>).</w:t>
      </w:r>
      <w:r w:rsidR="00545AC6">
        <w:t xml:space="preserve"> Если </w:t>
      </w:r>
      <w:r w:rsidR="00545AC6">
        <w:sym w:font="Symbol" w:char="F067"/>
      </w:r>
      <w:r w:rsidR="00545AC6">
        <w:t> = </w:t>
      </w:r>
      <w:r w:rsidR="00545AC6">
        <w:sym w:font="Symbol" w:char="F065"/>
      </w:r>
      <w:r w:rsidR="00545AC6">
        <w:t>, то просто удаляется символ из вершины стека.</w:t>
      </w:r>
    </w:p>
    <w:p w:rsidR="00A2478C" w:rsidRDefault="006B44CB" w:rsidP="006B44CB">
      <w:r>
        <w:tab/>
        <w:t>Если</w:t>
      </w:r>
      <w:r w:rsidRPr="00545AC6">
        <w:t xml:space="preserve"> </w:t>
      </w:r>
      <w:r w:rsidR="00545AC6" w:rsidRPr="00545AC6">
        <w:t>(</w:t>
      </w:r>
      <w:r w:rsidR="00545AC6" w:rsidRPr="004101D1">
        <w:rPr>
          <w:i/>
          <w:lang w:val="en-US"/>
        </w:rPr>
        <w:t>k</w:t>
      </w:r>
      <w:r w:rsidR="00545AC6" w:rsidRPr="00AE6DD0">
        <w:rPr>
          <w:i/>
        </w:rPr>
        <w:t>'</w:t>
      </w:r>
      <w:r w:rsidR="00545AC6" w:rsidRPr="00545AC6">
        <w:t>,</w:t>
      </w:r>
      <w:r w:rsidR="00545AC6" w:rsidRPr="004101D1">
        <w:rPr>
          <w:lang w:val="en-US"/>
        </w:rPr>
        <w:t> </w:t>
      </w:r>
      <w:r w:rsidR="00545AC6">
        <w:sym w:font="Symbol" w:char="F067"/>
      </w:r>
      <w:r w:rsidR="00545AC6" w:rsidRPr="00545AC6">
        <w:t>)</w:t>
      </w:r>
      <w:r w:rsidR="00545AC6" w:rsidRPr="004101D1">
        <w:rPr>
          <w:lang w:val="en-US"/>
        </w:rPr>
        <w:t> </w:t>
      </w:r>
      <w:r w:rsidR="00545AC6">
        <w:sym w:font="Symbol" w:char="F0CE"/>
      </w:r>
      <w:r w:rsidR="00545AC6" w:rsidRPr="004101D1">
        <w:rPr>
          <w:lang w:val="en-US"/>
        </w:rPr>
        <w:t> </w:t>
      </w:r>
      <w:r>
        <w:sym w:font="Symbol" w:char="F064"/>
      </w:r>
      <w:r w:rsidRPr="00545AC6">
        <w:t>(</w:t>
      </w:r>
      <w:r w:rsidRPr="00545AC6">
        <w:rPr>
          <w:i/>
          <w:lang w:val="en-US"/>
        </w:rPr>
        <w:t>k</w:t>
      </w:r>
      <w:r w:rsidRPr="00545AC6">
        <w:t>,</w:t>
      </w:r>
      <w:r w:rsidRPr="00545AC6">
        <w:rPr>
          <w:lang w:val="en-US"/>
        </w:rPr>
        <w:t> </w:t>
      </w:r>
      <w:r>
        <w:sym w:font="Symbol" w:char="F065"/>
      </w:r>
      <w:r w:rsidRPr="00545AC6">
        <w:t>,</w:t>
      </w:r>
      <w:r w:rsidRPr="00545AC6">
        <w:rPr>
          <w:lang w:val="en-US"/>
        </w:rPr>
        <w:t> </w:t>
      </w:r>
      <w:r w:rsidRPr="00545AC6">
        <w:rPr>
          <w:i/>
          <w:lang w:val="en-US"/>
        </w:rPr>
        <w:t>A</w:t>
      </w:r>
      <w:r w:rsidRPr="00545AC6">
        <w:t xml:space="preserve">), </w:t>
      </w:r>
      <w:r>
        <w:t>то</w:t>
      </w:r>
      <w:r w:rsidR="00545AC6" w:rsidRPr="00545AC6">
        <w:t xml:space="preserve"> (</w:t>
      </w:r>
      <w:r w:rsidR="00545AC6" w:rsidRPr="00545AC6">
        <w:rPr>
          <w:i/>
          <w:lang w:val="en-US"/>
        </w:rPr>
        <w:t>k</w:t>
      </w:r>
      <w:r w:rsidR="00545AC6" w:rsidRPr="00545AC6">
        <w:t>,</w:t>
      </w:r>
      <w:r w:rsidR="00545AC6" w:rsidRPr="00545AC6">
        <w:rPr>
          <w:lang w:val="en-US"/>
        </w:rPr>
        <w:t> </w:t>
      </w:r>
      <w:r w:rsidR="00545AC6" w:rsidRPr="004101D1">
        <w:rPr>
          <w:i/>
          <w:lang w:val="en-US"/>
        </w:rPr>
        <w:t>ax</w:t>
      </w:r>
      <w:r w:rsidR="00545AC6" w:rsidRPr="00545AC6">
        <w:t>,</w:t>
      </w:r>
      <w:r w:rsidR="00545AC6" w:rsidRPr="00545AC6">
        <w:rPr>
          <w:lang w:val="en-US"/>
        </w:rPr>
        <w:t> </w:t>
      </w:r>
      <w:r w:rsidR="00545AC6" w:rsidRPr="00545AC6">
        <w:rPr>
          <w:i/>
          <w:lang w:val="en-US"/>
        </w:rPr>
        <w:t>A</w:t>
      </w:r>
      <w:r w:rsidR="00545AC6">
        <w:rPr>
          <w:lang w:val="en-US"/>
        </w:rPr>
        <w:sym w:font="Symbol" w:char="F061"/>
      </w:r>
      <w:r w:rsidR="00545AC6" w:rsidRPr="00545AC6">
        <w:t>)</w:t>
      </w:r>
      <w:r w:rsidR="00545AC6" w:rsidRPr="00545AC6">
        <w:rPr>
          <w:lang w:val="en-US"/>
        </w:rPr>
        <w:t> </w:t>
      </w:r>
      <w:r w:rsidR="00545AC6" w:rsidRPr="00545AC6">
        <w:rPr>
          <w:sz w:val="24"/>
          <w:szCs w:val="24"/>
        </w:rPr>
        <w:t>˫</w:t>
      </w:r>
      <w:r w:rsidR="00545AC6" w:rsidRPr="00545AC6">
        <w:rPr>
          <w:lang w:val="en-US"/>
        </w:rPr>
        <w:t> </w:t>
      </w:r>
      <w:r w:rsidR="00545AC6" w:rsidRPr="00545AC6">
        <w:t>(</w:t>
      </w:r>
      <w:r w:rsidR="00545AC6" w:rsidRPr="00545AC6">
        <w:rPr>
          <w:i/>
          <w:lang w:val="en-US"/>
        </w:rPr>
        <w:t>k</w:t>
      </w:r>
      <w:r w:rsidR="00545AC6" w:rsidRPr="00AE6DD0">
        <w:rPr>
          <w:i/>
        </w:rPr>
        <w:t>'</w:t>
      </w:r>
      <w:r w:rsidR="00545AC6" w:rsidRPr="00545AC6">
        <w:t>,</w:t>
      </w:r>
      <w:r w:rsidR="00545AC6">
        <w:rPr>
          <w:lang w:val="en-US"/>
        </w:rPr>
        <w:t> </w:t>
      </w:r>
      <w:r w:rsidR="00545AC6" w:rsidRPr="004101D1">
        <w:rPr>
          <w:i/>
          <w:lang w:val="en-US"/>
        </w:rPr>
        <w:t>ax</w:t>
      </w:r>
      <w:r w:rsidR="00545AC6" w:rsidRPr="00545AC6">
        <w:t>,</w:t>
      </w:r>
      <w:r w:rsidR="00545AC6" w:rsidRPr="00545AC6">
        <w:rPr>
          <w:lang w:val="en-US"/>
        </w:rPr>
        <w:t> </w:t>
      </w:r>
      <w:r w:rsidR="00545AC6">
        <w:sym w:font="Symbol" w:char="F067"/>
      </w:r>
      <w:r w:rsidR="00545AC6">
        <w:rPr>
          <w:lang w:val="en-US"/>
        </w:rPr>
        <w:sym w:font="Symbol" w:char="F061"/>
      </w:r>
      <w:r w:rsidR="00545AC6" w:rsidRPr="00545AC6">
        <w:t xml:space="preserve">). </w:t>
      </w:r>
      <w:r w:rsidR="00545AC6">
        <w:t xml:space="preserve">т. е. в этом такте, называемом </w:t>
      </w:r>
      <w:proofErr w:type="gramStart"/>
      <w:r w:rsidR="00545AC6">
        <w:rPr>
          <w:szCs w:val="22"/>
        </w:rPr>
        <w:sym w:font="Symbol" w:char="F065"/>
      </w:r>
      <w:r w:rsidR="00545AC6">
        <w:t>-</w:t>
      </w:r>
      <w:proofErr w:type="gramEnd"/>
      <w:r w:rsidR="00545AC6">
        <w:rPr>
          <w:i/>
        </w:rPr>
        <w:t>тактом</w:t>
      </w:r>
      <w:r w:rsidR="00FF57F7">
        <w:t>,</w:t>
      </w:r>
      <w:r w:rsidR="00545AC6">
        <w:t xml:space="preserve"> автомат</w:t>
      </w:r>
      <w:r>
        <w:t xml:space="preserve"> переход</w:t>
      </w:r>
      <w:r w:rsidR="00545AC6">
        <w:t>ит</w:t>
      </w:r>
      <w:r>
        <w:t xml:space="preserve"> из одной ко</w:t>
      </w:r>
      <w:r>
        <w:t>н</w:t>
      </w:r>
      <w:r>
        <w:t xml:space="preserve">фигурации в другую без </w:t>
      </w:r>
      <w:r w:rsidR="00545AC6">
        <w:t>чтения</w:t>
      </w:r>
      <w:r>
        <w:t xml:space="preserve"> входного символа</w:t>
      </w:r>
      <w:r w:rsidR="00FF57F7">
        <w:t xml:space="preserve"> (</w:t>
      </w:r>
      <w:r w:rsidR="00FF57F7">
        <w:rPr>
          <w:szCs w:val="22"/>
        </w:rPr>
        <w:sym w:font="Symbol" w:char="F065"/>
      </w:r>
      <w:r w:rsidR="00FF57F7">
        <w:t>-</w:t>
      </w:r>
      <w:r w:rsidR="00FF57F7">
        <w:rPr>
          <w:i/>
        </w:rPr>
        <w:t>переход</w:t>
      </w:r>
      <w:r w:rsidR="00FF57F7">
        <w:t>)</w:t>
      </w:r>
      <w:r>
        <w:t>.</w:t>
      </w:r>
      <w:r w:rsidR="00FF57F7">
        <w:br/>
      </w:r>
      <w:r w:rsidR="00034B90">
        <w:rPr>
          <w:szCs w:val="22"/>
        </w:rPr>
        <w:lastRenderedPageBreak/>
        <w:sym w:font="Symbol" w:char="F065"/>
      </w:r>
      <w:r w:rsidR="00034B90">
        <w:t>-</w:t>
      </w:r>
      <w:r w:rsidR="00FF57F7">
        <w:t>такты</w:t>
      </w:r>
      <w:r w:rsidR="00034B90">
        <w:t xml:space="preserve"> возможны и в случае, если входная строка полностью прочитана, но если стек пуст, следующий такт невозможен.</w:t>
      </w:r>
    </w:p>
    <w:p w:rsidR="004D5DCA" w:rsidRDefault="004D5DCA" w:rsidP="000B4ADD">
      <w:r>
        <w:tab/>
      </w:r>
      <w:r w:rsidRPr="004D5DCA">
        <w:rPr>
          <w:i/>
        </w:rPr>
        <w:t>Начальной конфигурацией</w:t>
      </w:r>
      <w:r>
        <w:t xml:space="preserve"> </w:t>
      </w:r>
      <w:r w:rsidR="00034B90">
        <w:t>МП</w:t>
      </w:r>
      <w:r>
        <w:t>-автомата называется конф</w:t>
      </w:r>
      <w:r>
        <w:t>и</w:t>
      </w:r>
      <w:r>
        <w:t>гурация</w:t>
      </w:r>
      <w:r w:rsidR="00034B90">
        <w:t xml:space="preserve"> вида</w:t>
      </w:r>
      <w:r>
        <w:t xml:space="preserve"> </w:t>
      </w:r>
      <w:r w:rsidR="00034B90">
        <w:t>(</w:t>
      </w:r>
      <w:r w:rsidR="00034B90">
        <w:rPr>
          <w:i/>
        </w:rPr>
        <w:t>k</w:t>
      </w:r>
      <w:r w:rsidR="00034B90" w:rsidRPr="00CF0319">
        <w:rPr>
          <w:sz w:val="24"/>
          <w:szCs w:val="24"/>
          <w:vertAlign w:val="subscript"/>
        </w:rPr>
        <w:t>0</w:t>
      </w:r>
      <w:r w:rsidR="00034B90">
        <w:t>, </w:t>
      </w:r>
      <w:r w:rsidR="00034B90" w:rsidRPr="004101D1">
        <w:rPr>
          <w:i/>
          <w:lang w:val="en-US"/>
        </w:rPr>
        <w:t>x</w:t>
      </w:r>
      <w:r w:rsidR="00034B90" w:rsidRPr="004101D1">
        <w:t>,</w:t>
      </w:r>
      <w:r w:rsidR="00034B90">
        <w:t> </w:t>
      </w:r>
      <w:r w:rsidR="00034B90">
        <w:rPr>
          <w:i/>
          <w:lang w:val="en-US"/>
        </w:rPr>
        <w:t>Z</w:t>
      </w:r>
      <w:r w:rsidR="00034B90" w:rsidRPr="00CF0319">
        <w:rPr>
          <w:sz w:val="24"/>
          <w:szCs w:val="24"/>
          <w:vertAlign w:val="subscript"/>
        </w:rPr>
        <w:t>0</w:t>
      </w:r>
      <w:r w:rsidR="00034B90">
        <w:t>), т. е. автомат находится в начальном с</w:t>
      </w:r>
      <w:r w:rsidR="00034B90">
        <w:t>о</w:t>
      </w:r>
      <w:r w:rsidR="00034B90">
        <w:t xml:space="preserve">стоянии </w:t>
      </w:r>
      <w:r w:rsidR="00034B90">
        <w:rPr>
          <w:i/>
        </w:rPr>
        <w:t>k</w:t>
      </w:r>
      <w:r w:rsidR="00034B90" w:rsidRPr="00CF0319">
        <w:rPr>
          <w:sz w:val="24"/>
          <w:szCs w:val="24"/>
          <w:vertAlign w:val="subscript"/>
        </w:rPr>
        <w:t>0</w:t>
      </w:r>
      <w:r w:rsidR="00034B90">
        <w:t xml:space="preserve">, на входе автомата распознаваемая строка </w:t>
      </w:r>
      <w:r w:rsidR="00034B90" w:rsidRPr="004101D1">
        <w:rPr>
          <w:i/>
          <w:lang w:val="en-US"/>
        </w:rPr>
        <w:t>x</w:t>
      </w:r>
      <w:r w:rsidR="00034B90">
        <w:t>, стек с</w:t>
      </w:r>
      <w:r w:rsidR="00034B90">
        <w:t>о</w:t>
      </w:r>
      <w:r w:rsidR="00034B90">
        <w:t xml:space="preserve">держит начальный символ </w:t>
      </w:r>
      <w:r w:rsidR="00034B90">
        <w:rPr>
          <w:i/>
          <w:lang w:val="en-US"/>
        </w:rPr>
        <w:t>Z</w:t>
      </w:r>
      <w:r w:rsidR="00034B90" w:rsidRPr="00CF0319">
        <w:rPr>
          <w:sz w:val="24"/>
          <w:szCs w:val="24"/>
          <w:vertAlign w:val="subscript"/>
        </w:rPr>
        <w:t>0</w:t>
      </w:r>
      <w:r w:rsidR="00034B90">
        <w:t>.</w:t>
      </w:r>
    </w:p>
    <w:p w:rsidR="00034B90" w:rsidRDefault="00034B90" w:rsidP="000B4ADD">
      <w:r>
        <w:tab/>
      </w:r>
      <w:r>
        <w:rPr>
          <w:i/>
        </w:rPr>
        <w:t>Заключительной</w:t>
      </w:r>
      <w:r w:rsidRPr="004D5DCA">
        <w:rPr>
          <w:i/>
        </w:rPr>
        <w:t xml:space="preserve"> конфигурацией</w:t>
      </w:r>
      <w:r>
        <w:t xml:space="preserve"> МП-автомата называется конфигурация вида (</w:t>
      </w:r>
      <w:r>
        <w:rPr>
          <w:i/>
        </w:rPr>
        <w:t>k</w:t>
      </w:r>
      <w:r w:rsidRPr="00034B90">
        <w:rPr>
          <w:i/>
          <w:sz w:val="24"/>
          <w:szCs w:val="24"/>
          <w:vertAlign w:val="subscript"/>
          <w:lang w:val="en-US"/>
        </w:rPr>
        <w:t>f</w:t>
      </w:r>
      <w:r>
        <w:t>, </w:t>
      </w:r>
      <w:r>
        <w:sym w:font="Symbol" w:char="F065"/>
      </w:r>
      <w:r w:rsidRPr="004101D1">
        <w:t>,</w:t>
      </w:r>
      <w:r>
        <w:t> </w:t>
      </w:r>
      <w:r>
        <w:rPr>
          <w:lang w:val="en-US"/>
        </w:rPr>
        <w:sym w:font="Symbol" w:char="F061"/>
      </w:r>
      <w:r>
        <w:t xml:space="preserve">), где </w:t>
      </w:r>
      <w:r>
        <w:rPr>
          <w:i/>
        </w:rPr>
        <w:t>k</w:t>
      </w:r>
      <w:r w:rsidRPr="00034B90">
        <w:rPr>
          <w:i/>
          <w:sz w:val="24"/>
          <w:szCs w:val="24"/>
          <w:vertAlign w:val="subscript"/>
          <w:lang w:val="en-US"/>
        </w:rPr>
        <w:t>f</w:t>
      </w:r>
      <w:r w:rsidRPr="004101D1">
        <w:rPr>
          <w:lang w:val="en-US"/>
        </w:rPr>
        <w:t> </w:t>
      </w:r>
      <w:r>
        <w:sym w:font="Symbol" w:char="F0CE"/>
      </w:r>
      <w:r w:rsidRPr="004101D1">
        <w:rPr>
          <w:lang w:val="en-US"/>
        </w:rPr>
        <w:t> </w:t>
      </w:r>
      <w:r>
        <w:rPr>
          <w:i/>
          <w:lang w:val="en-US"/>
        </w:rPr>
        <w:t>F</w:t>
      </w:r>
      <w:r w:rsidRPr="00034B90">
        <w:t xml:space="preserve"> – </w:t>
      </w:r>
      <w:r>
        <w:t>одно из конечных с</w:t>
      </w:r>
      <w:r>
        <w:t>о</w:t>
      </w:r>
      <w:r>
        <w:t>стояний, входная строка прочитана до конца, а в стеке содержи</w:t>
      </w:r>
      <w:r>
        <w:t>т</w:t>
      </w:r>
      <w:r>
        <w:t xml:space="preserve">ся заранее определенная строка </w:t>
      </w:r>
      <w:r>
        <w:rPr>
          <w:lang w:val="en-US"/>
        </w:rPr>
        <w:sym w:font="Symbol" w:char="F061"/>
      </w:r>
      <w:r>
        <w:t> </w:t>
      </w:r>
      <w:r>
        <w:sym w:font="Symbol" w:char="F0CE"/>
      </w:r>
      <w:r>
        <w:t> </w:t>
      </w:r>
      <w:r>
        <w:rPr>
          <w:lang w:val="en-US"/>
        </w:rPr>
        <w:sym w:font="Symbol" w:char="F047"/>
      </w:r>
      <w:r w:rsidRPr="003E2B8D">
        <w:rPr>
          <w:sz w:val="24"/>
          <w:szCs w:val="24"/>
          <w:vertAlign w:val="superscript"/>
        </w:rPr>
        <w:t>*</w:t>
      </w:r>
      <w:r>
        <w:t xml:space="preserve"> (часто </w:t>
      </w:r>
      <w:r>
        <w:rPr>
          <w:lang w:val="en-US"/>
        </w:rPr>
        <w:sym w:font="Symbol" w:char="F061"/>
      </w:r>
      <w:r>
        <w:t> = </w:t>
      </w:r>
      <w:r>
        <w:sym w:font="Symbol" w:char="F065"/>
      </w:r>
      <w:r>
        <w:t>).</w:t>
      </w:r>
    </w:p>
    <w:p w:rsidR="00034B90" w:rsidRPr="007240BF" w:rsidRDefault="007240BF" w:rsidP="000B4ADD">
      <w:r>
        <w:tab/>
        <w:t>Можно определить транзитивное</w:t>
      </w:r>
      <w:proofErr w:type="gramStart"/>
      <w:r>
        <w:t xml:space="preserve"> (</w:t>
      </w:r>
      <w:r w:rsidRPr="00545AC6">
        <w:rPr>
          <w:sz w:val="24"/>
          <w:szCs w:val="24"/>
        </w:rPr>
        <w:t>˫</w:t>
      </w:r>
      <w:r w:rsidRPr="007240BF">
        <w:rPr>
          <w:szCs w:val="22"/>
          <w:vertAlign w:val="superscript"/>
        </w:rPr>
        <w:t>+</w:t>
      </w:r>
      <w:r>
        <w:t xml:space="preserve">) </w:t>
      </w:r>
      <w:proofErr w:type="gramEnd"/>
      <w:r>
        <w:t>и рефлексивно-транзитивное (</w:t>
      </w:r>
      <w:r w:rsidRPr="00545AC6">
        <w:rPr>
          <w:sz w:val="24"/>
          <w:szCs w:val="24"/>
        </w:rPr>
        <w:t>˫</w:t>
      </w:r>
      <w:r>
        <w:rPr>
          <w:szCs w:val="22"/>
          <w:vertAlign w:val="superscript"/>
        </w:rPr>
        <w:t>*</w:t>
      </w:r>
      <w:r>
        <w:t xml:space="preserve">) замыкания отношения </w:t>
      </w:r>
      <w:r w:rsidRPr="00545AC6">
        <w:rPr>
          <w:sz w:val="24"/>
          <w:szCs w:val="24"/>
        </w:rPr>
        <w:t>˫</w:t>
      </w:r>
      <w:r>
        <w:t xml:space="preserve">. Запись </w:t>
      </w:r>
      <w:r w:rsidRPr="007240BF">
        <w:rPr>
          <w:i/>
          <w:lang w:val="en-US"/>
        </w:rPr>
        <w:t>c</w:t>
      </w:r>
      <w:r>
        <w:rPr>
          <w:lang w:val="en-US"/>
        </w:rPr>
        <w:t> </w:t>
      </w:r>
      <w:r w:rsidRPr="00545AC6">
        <w:rPr>
          <w:sz w:val="24"/>
          <w:szCs w:val="24"/>
        </w:rPr>
        <w:t>˫</w:t>
      </w:r>
      <w:r w:rsidRPr="007240BF">
        <w:rPr>
          <w:szCs w:val="22"/>
          <w:vertAlign w:val="superscript"/>
        </w:rPr>
        <w:t>+</w:t>
      </w:r>
      <w:r>
        <w:rPr>
          <w:lang w:val="en-US"/>
        </w:rPr>
        <w:t> </w:t>
      </w:r>
      <w:r>
        <w:rPr>
          <w:i/>
        </w:rPr>
        <w:t>c</w:t>
      </w:r>
      <w:r w:rsidRPr="00AE6DD0">
        <w:rPr>
          <w:i/>
        </w:rPr>
        <w:t>'</w:t>
      </w:r>
      <w:r w:rsidRPr="007240BF">
        <w:t xml:space="preserve"> </w:t>
      </w:r>
      <w:r>
        <w:t xml:space="preserve">означает, что конфигурация </w:t>
      </w:r>
      <w:r>
        <w:rPr>
          <w:i/>
        </w:rPr>
        <w:t>c</w:t>
      </w:r>
      <w:r w:rsidRPr="00AE6DD0">
        <w:rPr>
          <w:i/>
        </w:rPr>
        <w:t>'</w:t>
      </w:r>
      <w:r>
        <w:t xml:space="preserve"> достижима (выводима) из конфигурации </w:t>
      </w:r>
      <w:r w:rsidRPr="007240BF">
        <w:rPr>
          <w:i/>
          <w:lang w:val="en-US"/>
        </w:rPr>
        <w:t>c</w:t>
      </w:r>
      <w:r>
        <w:t xml:space="preserve"> за один или более тактов, а запись </w:t>
      </w:r>
      <w:r w:rsidRPr="007240BF">
        <w:rPr>
          <w:i/>
          <w:lang w:val="en-US"/>
        </w:rPr>
        <w:t>c</w:t>
      </w:r>
      <w:r>
        <w:rPr>
          <w:lang w:val="en-US"/>
        </w:rPr>
        <w:t> </w:t>
      </w:r>
      <w:r w:rsidRPr="00545AC6">
        <w:rPr>
          <w:sz w:val="24"/>
          <w:szCs w:val="24"/>
        </w:rPr>
        <w:t>˫</w:t>
      </w:r>
      <w:r>
        <w:rPr>
          <w:szCs w:val="22"/>
          <w:vertAlign w:val="superscript"/>
        </w:rPr>
        <w:t>*</w:t>
      </w:r>
      <w:r>
        <w:rPr>
          <w:lang w:val="en-US"/>
        </w:rPr>
        <w:t> </w:t>
      </w:r>
      <w:r>
        <w:rPr>
          <w:i/>
        </w:rPr>
        <w:t>c</w:t>
      </w:r>
      <w:r w:rsidRPr="00AE6DD0">
        <w:rPr>
          <w:i/>
        </w:rPr>
        <w:t>'</w:t>
      </w:r>
      <w:r w:rsidRPr="007240BF">
        <w:t xml:space="preserve"> </w:t>
      </w:r>
      <w:r>
        <w:t>– за нуль или более та</w:t>
      </w:r>
      <w:r>
        <w:t>к</w:t>
      </w:r>
      <w:r>
        <w:t>тов.</w:t>
      </w:r>
    </w:p>
    <w:p w:rsidR="000B4ADD" w:rsidRDefault="007240BF" w:rsidP="000B4ADD">
      <w:r>
        <w:tab/>
      </w:r>
      <w:r w:rsidR="00843654">
        <w:t xml:space="preserve">Говорят, что строка </w:t>
      </w:r>
      <w:r w:rsidR="00843654" w:rsidRPr="00216235">
        <w:rPr>
          <w:i/>
          <w:lang w:val="en-US"/>
        </w:rPr>
        <w:t>x</w:t>
      </w:r>
      <w:r w:rsidR="00843654">
        <w:t> </w:t>
      </w:r>
      <w:r w:rsidR="00843654">
        <w:sym w:font="Symbol" w:char="F0CE"/>
      </w:r>
      <w:r w:rsidR="00843654">
        <w:t> </w:t>
      </w:r>
      <w:r w:rsidR="00843654">
        <w:rPr>
          <w:i/>
          <w:lang w:val="en-US"/>
        </w:rPr>
        <w:t>T</w:t>
      </w:r>
      <w:r w:rsidR="00843654" w:rsidRPr="003E2B8D">
        <w:rPr>
          <w:vertAlign w:val="superscript"/>
        </w:rPr>
        <w:t> </w:t>
      </w:r>
      <w:r w:rsidR="00843654" w:rsidRPr="003E2B8D">
        <w:rPr>
          <w:sz w:val="24"/>
          <w:szCs w:val="24"/>
          <w:vertAlign w:val="superscript"/>
        </w:rPr>
        <w:t>*</w:t>
      </w:r>
      <w:r w:rsidR="00843654">
        <w:t xml:space="preserve"> </w:t>
      </w:r>
      <w:r w:rsidR="00843654" w:rsidRPr="00843654">
        <w:rPr>
          <w:i/>
        </w:rPr>
        <w:t>допускается</w:t>
      </w:r>
      <w:r w:rsidR="00843654">
        <w:t xml:space="preserve"> (</w:t>
      </w:r>
      <w:r w:rsidR="00843654" w:rsidRPr="00843654">
        <w:rPr>
          <w:i/>
        </w:rPr>
        <w:t>принимается</w:t>
      </w:r>
      <w:r w:rsidR="00843654">
        <w:t xml:space="preserve">) МП-автоматом </w:t>
      </w:r>
      <w:r w:rsidR="00843654">
        <w:rPr>
          <w:i/>
          <w:lang w:val="en-US"/>
        </w:rPr>
        <w:t>M</w:t>
      </w:r>
      <w:r w:rsidR="00843654">
        <w:t> = (</w:t>
      </w:r>
      <w:r w:rsidR="00843654">
        <w:rPr>
          <w:i/>
          <w:lang w:val="en-US"/>
        </w:rPr>
        <w:t>K</w:t>
      </w:r>
      <w:r w:rsidR="00843654">
        <w:t>, </w:t>
      </w:r>
      <w:r w:rsidR="00843654">
        <w:rPr>
          <w:i/>
          <w:lang w:val="en-US"/>
        </w:rPr>
        <w:t>T</w:t>
      </w:r>
      <w:r w:rsidR="00843654">
        <w:t>, </w:t>
      </w:r>
      <w:r w:rsidR="00843654">
        <w:rPr>
          <w:lang w:val="en-US"/>
        </w:rPr>
        <w:sym w:font="Symbol" w:char="F047"/>
      </w:r>
      <w:r w:rsidR="00843654">
        <w:t>, </w:t>
      </w:r>
      <w:r w:rsidR="00843654">
        <w:sym w:font="Symbol" w:char="F064"/>
      </w:r>
      <w:r w:rsidR="00843654">
        <w:t>, </w:t>
      </w:r>
      <w:r w:rsidR="00843654">
        <w:rPr>
          <w:i/>
          <w:lang w:val="en-US"/>
        </w:rPr>
        <w:t>k</w:t>
      </w:r>
      <w:r w:rsidR="00843654" w:rsidRPr="00CF0319">
        <w:rPr>
          <w:sz w:val="24"/>
          <w:szCs w:val="24"/>
          <w:vertAlign w:val="subscript"/>
        </w:rPr>
        <w:t>0</w:t>
      </w:r>
      <w:r w:rsidR="00843654">
        <w:t>, </w:t>
      </w:r>
      <w:r w:rsidR="00843654">
        <w:rPr>
          <w:i/>
          <w:iCs/>
          <w:lang w:val="en-US"/>
        </w:rPr>
        <w:t>Z</w:t>
      </w:r>
      <w:r w:rsidR="00843654" w:rsidRPr="00CF0319">
        <w:rPr>
          <w:sz w:val="24"/>
          <w:szCs w:val="24"/>
          <w:vertAlign w:val="subscript"/>
        </w:rPr>
        <w:t>0</w:t>
      </w:r>
      <w:r w:rsidR="00843654">
        <w:t>, </w:t>
      </w:r>
      <w:r w:rsidR="00843654">
        <w:rPr>
          <w:i/>
          <w:lang w:val="en-US"/>
        </w:rPr>
        <w:t>F</w:t>
      </w:r>
      <w:r w:rsidR="00843654">
        <w:t>), если (</w:t>
      </w:r>
      <w:r w:rsidR="00843654">
        <w:rPr>
          <w:i/>
        </w:rPr>
        <w:t>k</w:t>
      </w:r>
      <w:r w:rsidR="00843654" w:rsidRPr="00CF0319">
        <w:rPr>
          <w:sz w:val="24"/>
          <w:szCs w:val="24"/>
          <w:vertAlign w:val="subscript"/>
        </w:rPr>
        <w:t>0</w:t>
      </w:r>
      <w:r w:rsidR="00843654">
        <w:t>, </w:t>
      </w:r>
      <w:r w:rsidR="00843654" w:rsidRPr="004101D1">
        <w:rPr>
          <w:i/>
          <w:lang w:val="en-US"/>
        </w:rPr>
        <w:t>x</w:t>
      </w:r>
      <w:r w:rsidR="00843654" w:rsidRPr="004101D1">
        <w:t>,</w:t>
      </w:r>
      <w:r w:rsidR="00843654">
        <w:t> </w:t>
      </w:r>
      <w:r w:rsidR="00843654">
        <w:rPr>
          <w:i/>
          <w:lang w:val="en-US"/>
        </w:rPr>
        <w:t>Z</w:t>
      </w:r>
      <w:r w:rsidR="00843654" w:rsidRPr="00CF0319">
        <w:rPr>
          <w:sz w:val="24"/>
          <w:szCs w:val="24"/>
          <w:vertAlign w:val="subscript"/>
        </w:rPr>
        <w:t>0</w:t>
      </w:r>
      <w:r w:rsidR="00843654">
        <w:t>) </w:t>
      </w:r>
      <w:r w:rsidR="00843654" w:rsidRPr="00545AC6">
        <w:rPr>
          <w:sz w:val="24"/>
          <w:szCs w:val="24"/>
        </w:rPr>
        <w:t>˫</w:t>
      </w:r>
      <w:r w:rsidR="00843654">
        <w:rPr>
          <w:szCs w:val="22"/>
          <w:vertAlign w:val="superscript"/>
        </w:rPr>
        <w:t>*</w:t>
      </w:r>
      <w:r w:rsidR="00843654">
        <w:t> (</w:t>
      </w:r>
      <w:r w:rsidR="00843654">
        <w:rPr>
          <w:i/>
        </w:rPr>
        <w:t>k</w:t>
      </w:r>
      <w:r w:rsidR="00843654" w:rsidRPr="00034B90">
        <w:rPr>
          <w:i/>
          <w:sz w:val="24"/>
          <w:szCs w:val="24"/>
          <w:vertAlign w:val="subscript"/>
          <w:lang w:val="en-US"/>
        </w:rPr>
        <w:t>f</w:t>
      </w:r>
      <w:r w:rsidR="00843654">
        <w:t>, </w:t>
      </w:r>
      <w:r w:rsidR="00843654">
        <w:sym w:font="Symbol" w:char="F065"/>
      </w:r>
      <w:r w:rsidR="00843654" w:rsidRPr="004101D1">
        <w:t>,</w:t>
      </w:r>
      <w:r w:rsidR="00843654">
        <w:t> </w:t>
      </w:r>
      <w:r w:rsidR="00843654">
        <w:rPr>
          <w:lang w:val="en-US"/>
        </w:rPr>
        <w:sym w:font="Symbol" w:char="F061"/>
      </w:r>
      <w:r w:rsidR="00843654">
        <w:t xml:space="preserve">) для некоторых </w:t>
      </w:r>
      <w:r w:rsidR="00843654">
        <w:rPr>
          <w:i/>
        </w:rPr>
        <w:t>k</w:t>
      </w:r>
      <w:r w:rsidR="00843654" w:rsidRPr="00034B90">
        <w:rPr>
          <w:i/>
          <w:sz w:val="24"/>
          <w:szCs w:val="24"/>
          <w:vertAlign w:val="subscript"/>
          <w:lang w:val="en-US"/>
        </w:rPr>
        <w:t>f</w:t>
      </w:r>
      <w:r w:rsidR="00843654" w:rsidRPr="004101D1">
        <w:rPr>
          <w:lang w:val="en-US"/>
        </w:rPr>
        <w:t> </w:t>
      </w:r>
      <w:r w:rsidR="00843654">
        <w:sym w:font="Symbol" w:char="F0CE"/>
      </w:r>
      <w:r w:rsidR="00843654" w:rsidRPr="004101D1">
        <w:rPr>
          <w:lang w:val="en-US"/>
        </w:rPr>
        <w:t> </w:t>
      </w:r>
      <w:r w:rsidR="00843654">
        <w:rPr>
          <w:i/>
          <w:lang w:val="en-US"/>
        </w:rPr>
        <w:t>F</w:t>
      </w:r>
      <w:r w:rsidR="00843654">
        <w:t xml:space="preserve"> и </w:t>
      </w:r>
      <w:r w:rsidR="00843654">
        <w:rPr>
          <w:lang w:val="en-US"/>
        </w:rPr>
        <w:sym w:font="Symbol" w:char="F061"/>
      </w:r>
      <w:r w:rsidR="00843654">
        <w:t> </w:t>
      </w:r>
      <w:r w:rsidR="00843654">
        <w:sym w:font="Symbol" w:char="F0CE"/>
      </w:r>
      <w:r w:rsidR="00843654">
        <w:t> </w:t>
      </w:r>
      <w:r w:rsidR="00843654">
        <w:rPr>
          <w:lang w:val="en-US"/>
        </w:rPr>
        <w:sym w:font="Symbol" w:char="F047"/>
      </w:r>
      <w:r w:rsidR="00843654" w:rsidRPr="003E2B8D">
        <w:rPr>
          <w:sz w:val="24"/>
          <w:szCs w:val="24"/>
          <w:vertAlign w:val="superscript"/>
        </w:rPr>
        <w:t>*</w:t>
      </w:r>
      <w:r w:rsidR="00843654">
        <w:t xml:space="preserve">, т. е. </w:t>
      </w:r>
      <w:r w:rsidR="000B4ADD">
        <w:t xml:space="preserve">если в результате </w:t>
      </w:r>
      <w:r w:rsidR="00843654">
        <w:t>чтения</w:t>
      </w:r>
      <w:r w:rsidR="000B4ADD">
        <w:t xml:space="preserve"> </w:t>
      </w:r>
      <w:r w:rsidR="00843654">
        <w:t>входной</w:t>
      </w:r>
      <w:r w:rsidR="000B4ADD">
        <w:t xml:space="preserve"> строки автомат перейдет из исходной конфигурации в</w:t>
      </w:r>
      <w:r w:rsidR="00843654">
        <w:t xml:space="preserve"> заключ</w:t>
      </w:r>
      <w:r w:rsidR="00843654">
        <w:t>и</w:t>
      </w:r>
      <w:r w:rsidR="00843654">
        <w:t>тельную</w:t>
      </w:r>
      <w:r w:rsidR="000B4ADD">
        <w:t xml:space="preserve"> конфигурацию.</w:t>
      </w:r>
      <w:r w:rsidR="00843654">
        <w:t xml:space="preserve"> Язык</w:t>
      </w:r>
      <w:r w:rsidR="00165D8B">
        <w:t>ом</w:t>
      </w:r>
      <w:r w:rsidR="00165D8B" w:rsidRPr="00165D8B">
        <w:t xml:space="preserve"> </w:t>
      </w:r>
      <w:r w:rsidR="00165D8B" w:rsidRPr="00165D8B">
        <w:rPr>
          <w:i/>
          <w:lang w:val="en-US"/>
        </w:rPr>
        <w:t>L</w:t>
      </w:r>
      <w:r w:rsidR="00165D8B" w:rsidRPr="00165D8B">
        <w:t>(</w:t>
      </w:r>
      <w:r w:rsidR="00165D8B" w:rsidRPr="00165D8B">
        <w:rPr>
          <w:i/>
          <w:lang w:val="en-US"/>
        </w:rPr>
        <w:t>M</w:t>
      </w:r>
      <w:r w:rsidR="00165D8B" w:rsidRPr="00165D8B">
        <w:t>)</w:t>
      </w:r>
      <w:r w:rsidR="00843654">
        <w:t xml:space="preserve">, </w:t>
      </w:r>
      <w:r w:rsidR="00843654" w:rsidRPr="00843654">
        <w:rPr>
          <w:i/>
        </w:rPr>
        <w:t>определяемы</w:t>
      </w:r>
      <w:r w:rsidR="00165D8B">
        <w:rPr>
          <w:i/>
        </w:rPr>
        <w:t>м</w:t>
      </w:r>
      <w:r w:rsidR="00843654">
        <w:t xml:space="preserve"> (</w:t>
      </w:r>
      <w:r w:rsidR="00843654" w:rsidRPr="00843654">
        <w:rPr>
          <w:i/>
        </w:rPr>
        <w:t>допуск</w:t>
      </w:r>
      <w:r w:rsidR="00843654" w:rsidRPr="00843654">
        <w:rPr>
          <w:i/>
        </w:rPr>
        <w:t>а</w:t>
      </w:r>
      <w:r w:rsidR="00843654" w:rsidRPr="00843654">
        <w:rPr>
          <w:i/>
        </w:rPr>
        <w:t>емы</w:t>
      </w:r>
      <w:r w:rsidR="00165D8B">
        <w:rPr>
          <w:i/>
        </w:rPr>
        <w:t>м</w:t>
      </w:r>
      <w:r w:rsidR="00843654">
        <w:t xml:space="preserve">) МП-автоматом </w:t>
      </w:r>
      <w:r w:rsidR="00843654" w:rsidRPr="00843654">
        <w:rPr>
          <w:i/>
          <w:lang w:val="en-US"/>
        </w:rPr>
        <w:t>M</w:t>
      </w:r>
      <w:r w:rsidR="00843654">
        <w:t>,</w:t>
      </w:r>
      <w:r w:rsidR="00165D8B">
        <w:t xml:space="preserve"> называется множество строк, допуск</w:t>
      </w:r>
      <w:r w:rsidR="00165D8B">
        <w:t>а</w:t>
      </w:r>
      <w:r w:rsidR="00165D8B">
        <w:t>емых этим автоматом.</w:t>
      </w:r>
    </w:p>
    <w:p w:rsidR="00FB1AB4" w:rsidRDefault="00FB1AB4" w:rsidP="00FB1AB4">
      <w:r>
        <w:tab/>
        <w:t xml:space="preserve">МП-автомат называется </w:t>
      </w:r>
      <w:r>
        <w:rPr>
          <w:i/>
        </w:rPr>
        <w:t>детерминированным</w:t>
      </w:r>
      <w:r>
        <w:t>, если выпо</w:t>
      </w:r>
      <w:r>
        <w:t>л</w:t>
      </w:r>
      <w:r>
        <w:t>няются следующие условия:</w:t>
      </w:r>
    </w:p>
    <w:p w:rsidR="00FB1AB4" w:rsidRDefault="00FB1AB4" w:rsidP="00FB1AB4">
      <w:r>
        <w:tab/>
        <w:t xml:space="preserve">а) функция вида </w:t>
      </w:r>
      <w:r>
        <w:sym w:font="Symbol" w:char="F064"/>
      </w:r>
      <w:r>
        <w:t>(</w:t>
      </w:r>
      <w:r>
        <w:rPr>
          <w:i/>
        </w:rPr>
        <w:t>k</w:t>
      </w:r>
      <w:r>
        <w:t>, </w:t>
      </w:r>
      <w:r>
        <w:rPr>
          <w:i/>
        </w:rPr>
        <w:t>a</w:t>
      </w:r>
      <w:r>
        <w:t>, </w:t>
      </w:r>
      <w:r>
        <w:rPr>
          <w:i/>
        </w:rPr>
        <w:t>A</w:t>
      </w:r>
      <w:r>
        <w:t>) имеет не более одного элемента;</w:t>
      </w:r>
    </w:p>
    <w:p w:rsidR="00FB1AB4" w:rsidRDefault="00FB1AB4" w:rsidP="00FB1AB4">
      <w:r>
        <w:tab/>
        <w:t xml:space="preserve">б) функция вида </w:t>
      </w:r>
      <w:r>
        <w:sym w:font="Symbol" w:char="F064"/>
      </w:r>
      <w:r>
        <w:t>(</w:t>
      </w:r>
      <w:r>
        <w:rPr>
          <w:i/>
        </w:rPr>
        <w:t>k</w:t>
      </w:r>
      <w:r>
        <w:t>, </w:t>
      </w:r>
      <w:r>
        <w:sym w:font="Symbol" w:char="F065"/>
      </w:r>
      <w:r>
        <w:t>, </w:t>
      </w:r>
      <w:r>
        <w:rPr>
          <w:i/>
        </w:rPr>
        <w:t>A</w:t>
      </w:r>
      <w:r>
        <w:t>) имеет не более одного элемента;</w:t>
      </w:r>
    </w:p>
    <w:p w:rsidR="00FB1AB4" w:rsidRDefault="00FB1AB4" w:rsidP="00FB1AB4">
      <w:r>
        <w:tab/>
        <w:t>в)</w:t>
      </w:r>
      <w:r>
        <w:rPr>
          <w:lang w:val="en-US"/>
        </w:rPr>
        <w:t> </w:t>
      </w:r>
      <w:r>
        <w:t xml:space="preserve">если </w:t>
      </w:r>
      <w:r>
        <w:sym w:font="Symbol" w:char="F064"/>
      </w:r>
      <w:r>
        <w:t>(</w:t>
      </w:r>
      <w:r>
        <w:rPr>
          <w:i/>
          <w:lang w:val="en-US"/>
        </w:rPr>
        <w:t>k</w:t>
      </w:r>
      <w:r>
        <w:t>,</w:t>
      </w:r>
      <w:r>
        <w:rPr>
          <w:lang w:val="en-US"/>
        </w:rPr>
        <w:t> </w:t>
      </w:r>
      <w:r>
        <w:sym w:font="Symbol" w:char="F065"/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>
        <w:t>)</w:t>
      </w:r>
      <w:r>
        <w:rPr>
          <w:lang w:val="en-US"/>
        </w:rPr>
        <w:t> </w:t>
      </w:r>
      <w:r>
        <w:sym w:font="Symbol" w:char="F0B9"/>
      </w:r>
      <w:r>
        <w:rPr>
          <w:lang w:val="en-US"/>
        </w:rPr>
        <w:t> </w:t>
      </w:r>
      <w:r>
        <w:sym w:font="Symbol" w:char="F0C6"/>
      </w:r>
      <w:r>
        <w:t xml:space="preserve">, то </w:t>
      </w:r>
      <w:r>
        <w:sym w:font="Symbol" w:char="F064"/>
      </w:r>
      <w:r>
        <w:t>(</w:t>
      </w:r>
      <w:r>
        <w:rPr>
          <w:i/>
          <w:lang w:val="en-US"/>
        </w:rPr>
        <w:t>k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lang w:val="en-US"/>
        </w:rPr>
        <w:sym w:font="Symbol" w:char="F0C6"/>
      </w:r>
      <w:r>
        <w:t xml:space="preserve"> для любого </w:t>
      </w:r>
      <w:r>
        <w:rPr>
          <w:i/>
        </w:rPr>
        <w:t>a</w:t>
      </w:r>
      <w:r>
        <w:t> </w:t>
      </w:r>
      <w:r>
        <w:sym w:font="Symbol" w:char="F0CE"/>
      </w:r>
      <w:r>
        <w:t> </w:t>
      </w:r>
      <w:r>
        <w:rPr>
          <w:i/>
          <w:lang w:val="en-US"/>
        </w:rPr>
        <w:t>T</w:t>
      </w:r>
      <w:r>
        <w:t>, т. е. если из некоторой конфигурации можно осуществить хотя бы од</w:t>
      </w:r>
      <w:r w:rsidR="00FF57F7">
        <w:t>ин</w:t>
      </w:r>
      <w:r>
        <w:t xml:space="preserve"> </w:t>
      </w:r>
      <w:proofErr w:type="gramStart"/>
      <w:r>
        <w:sym w:font="Symbol" w:char="F065"/>
      </w:r>
      <w:r>
        <w:t>-</w:t>
      </w:r>
      <w:proofErr w:type="gramEnd"/>
      <w:r>
        <w:t>пере</w:t>
      </w:r>
      <w:r w:rsidR="00FF57F7">
        <w:t>ход</w:t>
      </w:r>
      <w:r>
        <w:t xml:space="preserve">, то он является единственным </w:t>
      </w:r>
      <w:r w:rsidR="00FF57F7">
        <w:t>переходом</w:t>
      </w:r>
      <w:r>
        <w:t>, кот</w:t>
      </w:r>
      <w:r>
        <w:t>о</w:t>
      </w:r>
      <w:r>
        <w:t>рое можно осуществить из этой конфигурации.</w:t>
      </w:r>
    </w:p>
    <w:p w:rsidR="00FB1AB4" w:rsidRDefault="00FB1AB4" w:rsidP="00FB1AB4">
      <w:r>
        <w:tab/>
        <w:t>Другими словами, если из любой конфигурации возмож</w:t>
      </w:r>
      <w:r w:rsidR="00FF57F7">
        <w:t>ен</w:t>
      </w:r>
      <w:r>
        <w:t xml:space="preserve"> единственн</w:t>
      </w:r>
      <w:r w:rsidR="00FF57F7">
        <w:t>ый</w:t>
      </w:r>
      <w:r>
        <w:t xml:space="preserve"> </w:t>
      </w:r>
      <w:r w:rsidR="00FF57F7">
        <w:t>переход</w:t>
      </w:r>
      <w:r>
        <w:t>, МП-автомат является детерминирова</w:t>
      </w:r>
      <w:r>
        <w:t>н</w:t>
      </w:r>
      <w:r>
        <w:t xml:space="preserve">ным, в противном случае – </w:t>
      </w:r>
      <w:r>
        <w:rPr>
          <w:i/>
        </w:rPr>
        <w:t>недетерминированным</w:t>
      </w:r>
      <w:r>
        <w:t>.</w:t>
      </w:r>
    </w:p>
    <w:p w:rsidR="00D12357" w:rsidRDefault="00D12357" w:rsidP="00FB1AB4"/>
    <w:p w:rsidR="005A4172" w:rsidRDefault="005A4172">
      <w:pPr>
        <w:overflowPunct/>
        <w:autoSpaceDE/>
        <w:autoSpaceDN/>
        <w:adjustRightInd/>
        <w:jc w:val="left"/>
        <w:textAlignment w:val="auto"/>
        <w:rPr>
          <w:b/>
          <w:szCs w:val="22"/>
        </w:rPr>
      </w:pPr>
      <w:r>
        <w:br w:type="page"/>
      </w:r>
    </w:p>
    <w:p w:rsidR="00A8273B" w:rsidRDefault="00A8273B" w:rsidP="00A8273B">
      <w:pPr>
        <w:pStyle w:val="2"/>
      </w:pPr>
      <w:bookmarkStart w:id="43" w:name="_Toc85196498"/>
      <w:r>
        <w:lastRenderedPageBreak/>
        <w:t>МП-автоматы и КС-грамматики</w:t>
      </w:r>
      <w:bookmarkEnd w:id="43"/>
    </w:p>
    <w:p w:rsidR="00A8273B" w:rsidRDefault="00A8273B" w:rsidP="00FB1AB4"/>
    <w:p w:rsidR="00FB1AB4" w:rsidRDefault="00FB1AB4" w:rsidP="00FB1AB4">
      <w:r>
        <w:tab/>
        <w:t>Справедливо следующее утверждение: для любого КС-языка существует недетерминированный МП-автомат, который пр</w:t>
      </w:r>
      <w:r>
        <w:t>и</w:t>
      </w:r>
      <w:r>
        <w:t>нимает его, и наоборот – если некоторый МП-автомат принимает некоторый язык, то этот язык является КС-языком.</w:t>
      </w:r>
    </w:p>
    <w:p w:rsidR="000B4ADD" w:rsidRDefault="000B4ADD" w:rsidP="000B4ADD">
      <w:r>
        <w:tab/>
        <w:t xml:space="preserve">Рассмотрим вопросы построения </w:t>
      </w:r>
      <w:r w:rsidR="00FB1AB4">
        <w:t>МП-</w:t>
      </w:r>
      <w:r>
        <w:t>автомата, распозна</w:t>
      </w:r>
      <w:r>
        <w:t>ю</w:t>
      </w:r>
      <w:r>
        <w:t>щего КС-язык, заданный КС-грамматикой</w:t>
      </w:r>
      <w:r w:rsidR="00FB1AB4">
        <w:t xml:space="preserve"> </w:t>
      </w:r>
      <w:r w:rsidR="00FB1AB4">
        <w:rPr>
          <w:i/>
        </w:rPr>
        <w:t>G</w:t>
      </w:r>
      <w:r w:rsidR="00FB1AB4">
        <w:t> = (</w:t>
      </w:r>
      <w:r w:rsidR="00FB1AB4">
        <w:rPr>
          <w:i/>
        </w:rPr>
        <w:t>V</w:t>
      </w:r>
      <w:r w:rsidR="00FB1AB4" w:rsidRPr="00FB1AB4">
        <w:rPr>
          <w:i/>
          <w:sz w:val="24"/>
          <w:szCs w:val="24"/>
          <w:vertAlign w:val="subscript"/>
        </w:rPr>
        <w:t>T</w:t>
      </w:r>
      <w:r w:rsidR="00FB1AB4">
        <w:t>, </w:t>
      </w:r>
      <w:r w:rsidR="00FB1AB4">
        <w:rPr>
          <w:i/>
        </w:rPr>
        <w:t>V</w:t>
      </w:r>
      <w:r w:rsidR="00FB1AB4" w:rsidRPr="00FB1AB4">
        <w:rPr>
          <w:i/>
          <w:sz w:val="24"/>
          <w:szCs w:val="24"/>
          <w:vertAlign w:val="subscript"/>
        </w:rPr>
        <w:t>N</w:t>
      </w:r>
      <w:r w:rsidR="00FB1AB4">
        <w:t>, </w:t>
      </w:r>
      <w:r w:rsidR="00FB1AB4">
        <w:rPr>
          <w:i/>
        </w:rPr>
        <w:t>P</w:t>
      </w:r>
      <w:r w:rsidR="00FB1AB4">
        <w:t>, </w:t>
      </w:r>
      <w:r w:rsidR="00FB1AB4">
        <w:rPr>
          <w:i/>
        </w:rPr>
        <w:t>S</w:t>
      </w:r>
      <w:r w:rsidR="00FB1AB4">
        <w:t>)</w:t>
      </w:r>
      <w:r>
        <w:t xml:space="preserve">. </w:t>
      </w:r>
      <w:r w:rsidR="00FB1AB4">
        <w:t>МП-</w:t>
      </w:r>
      <w:r>
        <w:t xml:space="preserve">автомат </w:t>
      </w:r>
      <w:r>
        <w:rPr>
          <w:i/>
          <w:lang w:val="en-US"/>
        </w:rPr>
        <w:t>M</w:t>
      </w:r>
      <w:r>
        <w:t> = (</w:t>
      </w:r>
      <w:r>
        <w:rPr>
          <w:i/>
          <w:lang w:val="en-US"/>
        </w:rPr>
        <w:t>K</w:t>
      </w:r>
      <w:r>
        <w:t>, </w:t>
      </w:r>
      <w:r>
        <w:rPr>
          <w:i/>
          <w:lang w:val="en-US"/>
        </w:rPr>
        <w:t>T</w:t>
      </w:r>
      <w:r>
        <w:t>, </w:t>
      </w:r>
      <w:r w:rsidR="00FB1AB4">
        <w:rPr>
          <w:lang w:val="en-US"/>
        </w:rPr>
        <w:sym w:font="Symbol" w:char="F047"/>
      </w:r>
      <w:r>
        <w:t>, </w:t>
      </w:r>
      <w:r>
        <w:sym w:font="Symbol" w:char="F064"/>
      </w:r>
      <w:r>
        <w:t>, </w:t>
      </w:r>
      <w:r>
        <w:rPr>
          <w:i/>
          <w:lang w:val="en-US"/>
        </w:rPr>
        <w:t>k</w:t>
      </w:r>
      <w:r w:rsidRPr="00FB1AB4">
        <w:rPr>
          <w:sz w:val="24"/>
          <w:szCs w:val="24"/>
          <w:vertAlign w:val="subscript"/>
        </w:rPr>
        <w:t>0</w:t>
      </w:r>
      <w:r>
        <w:t>, </w:t>
      </w:r>
      <w:r w:rsidR="00FB1AB4">
        <w:rPr>
          <w:i/>
          <w:lang w:val="en-US"/>
        </w:rPr>
        <w:t>Z</w:t>
      </w:r>
      <w:r w:rsidRPr="00FB1AB4">
        <w:rPr>
          <w:sz w:val="24"/>
          <w:szCs w:val="24"/>
          <w:vertAlign w:val="subscript"/>
        </w:rPr>
        <w:t>0</w:t>
      </w:r>
      <w:r>
        <w:t>, </w:t>
      </w:r>
      <w:r>
        <w:rPr>
          <w:i/>
          <w:lang w:val="en-US"/>
        </w:rPr>
        <w:t>F</w:t>
      </w:r>
      <w:r>
        <w:t>), принимающий данный язык, определяется следующим образом:</w:t>
      </w:r>
    </w:p>
    <w:p w:rsidR="000B4ADD" w:rsidRDefault="000B4ADD" w:rsidP="000B4ADD">
      <w:r>
        <w:tab/>
      </w:r>
      <w:r>
        <w:rPr>
          <w:i/>
          <w:lang w:val="en-US"/>
        </w:rPr>
        <w:t>K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</w:t>
      </w:r>
      <w:r>
        <w:rPr>
          <w:i/>
          <w:lang w:val="en-US"/>
        </w:rPr>
        <w:t>k</w:t>
      </w:r>
      <w:r>
        <w:t>}</w:t>
      </w:r>
      <w:r w:rsidR="00FB1AB4">
        <w:t xml:space="preserve">, т. е. МП-автомат имеет единственное состояние </w:t>
      </w:r>
      <w:r w:rsidR="00FB1AB4" w:rsidRPr="00FB1AB4">
        <w:rPr>
          <w:i/>
          <w:lang w:val="en-US"/>
        </w:rPr>
        <w:t>k</w:t>
      </w:r>
      <w:r w:rsidRPr="000B4ADD">
        <w:t>;</w:t>
      </w:r>
    </w:p>
    <w:p w:rsidR="000B4ADD" w:rsidRDefault="000B4ADD" w:rsidP="000B4ADD">
      <w:r>
        <w:tab/>
      </w:r>
      <w:r>
        <w:rPr>
          <w:i/>
          <w:lang w:val="en-US"/>
        </w:rPr>
        <w:t>T</w:t>
      </w:r>
      <w:r>
        <w:t> = </w:t>
      </w:r>
      <w:r>
        <w:rPr>
          <w:i/>
          <w:lang w:val="en-US"/>
        </w:rPr>
        <w:t>V</w:t>
      </w:r>
      <w:r w:rsidRPr="00FB1AB4">
        <w:rPr>
          <w:i/>
          <w:sz w:val="24"/>
          <w:szCs w:val="24"/>
          <w:vertAlign w:val="subscript"/>
          <w:lang w:val="en-US"/>
        </w:rPr>
        <w:t>T</w:t>
      </w:r>
      <w:r w:rsidR="00FB1AB4">
        <w:t>, т. е. входной алфавит МП-автомата совпадает с мн</w:t>
      </w:r>
      <w:r w:rsidR="00FB1AB4">
        <w:t>о</w:t>
      </w:r>
      <w:r w:rsidR="00FB1AB4">
        <w:t>жеством терминалов КС-грамматики</w:t>
      </w:r>
      <w:r>
        <w:t>;</w:t>
      </w:r>
    </w:p>
    <w:p w:rsidR="000B4ADD" w:rsidRPr="00FB1AB4" w:rsidRDefault="000B4ADD" w:rsidP="000B4ADD">
      <w:r>
        <w:tab/>
      </w:r>
      <w:r w:rsidR="00FB1AB4">
        <w:rPr>
          <w:lang w:val="en-US"/>
        </w:rPr>
        <w:sym w:font="Symbol" w:char="F047"/>
      </w:r>
      <w:r w:rsidRPr="00FB1AB4">
        <w:rPr>
          <w:lang w:val="en-US"/>
        </w:rPr>
        <w:t> </w:t>
      </w:r>
      <w:r w:rsidRPr="00FB1AB4">
        <w:t>=</w:t>
      </w:r>
      <w:r w:rsidRPr="00FB1AB4">
        <w:rPr>
          <w:lang w:val="en-US"/>
        </w:rPr>
        <w:t> </w:t>
      </w:r>
      <w:r w:rsidR="00FB1AB4">
        <w:rPr>
          <w:i/>
          <w:iCs/>
        </w:rPr>
        <w:t>V</w:t>
      </w:r>
      <w:r w:rsidR="00FB1AB4" w:rsidRPr="002A261A">
        <w:rPr>
          <w:i/>
          <w:iCs/>
          <w:sz w:val="24"/>
          <w:szCs w:val="24"/>
          <w:vertAlign w:val="subscript"/>
        </w:rPr>
        <w:t>T</w:t>
      </w:r>
      <w:r w:rsidR="00FB1AB4">
        <w:t> </w:t>
      </w:r>
      <w:r w:rsidR="00FB1AB4">
        <w:sym w:font="Symbol" w:char="F0C8"/>
      </w:r>
      <w:r w:rsidR="00FB1AB4">
        <w:rPr>
          <w:i/>
          <w:iCs/>
        </w:rPr>
        <w:t> V</w:t>
      </w:r>
      <w:r w:rsidR="00FB1AB4" w:rsidRPr="002A261A">
        <w:rPr>
          <w:i/>
          <w:iCs/>
          <w:sz w:val="24"/>
          <w:szCs w:val="24"/>
          <w:vertAlign w:val="subscript"/>
        </w:rPr>
        <w:t>N</w:t>
      </w:r>
      <w:r w:rsidR="00FB1AB4">
        <w:t>, т. е. стековый алфавит образуется объединен</w:t>
      </w:r>
      <w:r w:rsidR="00FB1AB4">
        <w:t>и</w:t>
      </w:r>
      <w:r w:rsidR="00FB1AB4">
        <w:t>ем множеств терминалов и нетерминалов;</w:t>
      </w:r>
    </w:p>
    <w:p w:rsidR="000B4ADD" w:rsidRPr="00FB1AB4" w:rsidRDefault="000B4ADD" w:rsidP="000B4ADD">
      <w:r w:rsidRPr="00FB1AB4">
        <w:tab/>
      </w:r>
      <w:r>
        <w:rPr>
          <w:i/>
          <w:lang w:val="en-US"/>
        </w:rPr>
        <w:t>k</w:t>
      </w:r>
      <w:r w:rsidRPr="00FB1AB4">
        <w:rPr>
          <w:sz w:val="24"/>
          <w:szCs w:val="24"/>
          <w:vertAlign w:val="subscript"/>
        </w:rPr>
        <w:t>0</w:t>
      </w:r>
      <w:r w:rsidRPr="00FB1AB4">
        <w:rPr>
          <w:lang w:val="en-US"/>
        </w:rPr>
        <w:t> </w:t>
      </w:r>
      <w:r w:rsidRPr="00FB1AB4">
        <w:t>=</w:t>
      </w:r>
      <w:r w:rsidRPr="00FB1AB4">
        <w:rPr>
          <w:lang w:val="en-US"/>
        </w:rPr>
        <w:t> </w:t>
      </w:r>
      <w:r>
        <w:rPr>
          <w:i/>
          <w:lang w:val="en-US"/>
        </w:rPr>
        <w:t>k</w:t>
      </w:r>
      <w:r w:rsidRPr="00FB1AB4">
        <w:t>;</w:t>
      </w:r>
    </w:p>
    <w:p w:rsidR="000B4ADD" w:rsidRPr="00FB1AB4" w:rsidRDefault="000B4ADD" w:rsidP="000B4ADD">
      <w:r w:rsidRPr="00FB1AB4">
        <w:tab/>
      </w:r>
      <w:r w:rsidR="00FB1AB4">
        <w:rPr>
          <w:i/>
          <w:lang w:val="en-US"/>
        </w:rPr>
        <w:t>Z</w:t>
      </w:r>
      <w:r w:rsidRPr="00FB1AB4">
        <w:rPr>
          <w:sz w:val="24"/>
          <w:szCs w:val="24"/>
          <w:vertAlign w:val="subscript"/>
        </w:rPr>
        <w:t>0</w:t>
      </w:r>
      <w:r w:rsidRPr="00FB1AB4">
        <w:rPr>
          <w:lang w:val="en-US"/>
        </w:rPr>
        <w:t> </w:t>
      </w:r>
      <w:r w:rsidRPr="00FB1AB4">
        <w:t>=</w:t>
      </w:r>
      <w:r w:rsidRPr="00FB1AB4">
        <w:rPr>
          <w:lang w:val="en-US"/>
        </w:rPr>
        <w:t> </w:t>
      </w:r>
      <w:r w:rsidR="00FB1AB4" w:rsidRPr="00FB1AB4">
        <w:rPr>
          <w:i/>
          <w:lang w:val="en-US"/>
        </w:rPr>
        <w:t>S</w:t>
      </w:r>
      <w:r w:rsidR="00FB1AB4">
        <w:t>, т. е. </w:t>
      </w:r>
      <w:r w:rsidR="00FB1AB4" w:rsidRPr="00936283">
        <w:t>начальны</w:t>
      </w:r>
      <w:r w:rsidR="00FB1AB4">
        <w:t>м</w:t>
      </w:r>
      <w:r w:rsidR="00FB1AB4" w:rsidRPr="00936283">
        <w:t xml:space="preserve"> символ</w:t>
      </w:r>
      <w:r w:rsidR="00FB1AB4">
        <w:t>ом стека является начальный нетерминал грамматики;</w:t>
      </w:r>
    </w:p>
    <w:p w:rsidR="000B4ADD" w:rsidRPr="00FB1AB4" w:rsidRDefault="000B4ADD" w:rsidP="000B4ADD">
      <w:r w:rsidRPr="00FB1AB4">
        <w:tab/>
      </w:r>
      <w:r w:rsidRPr="00FB1AB4">
        <w:rPr>
          <w:i/>
          <w:lang w:val="en-US"/>
        </w:rPr>
        <w:t>F</w:t>
      </w:r>
      <w:r w:rsidRPr="00FB1AB4">
        <w:rPr>
          <w:lang w:val="en-US"/>
        </w:rPr>
        <w:t> </w:t>
      </w:r>
      <w:r w:rsidRPr="00FB1AB4">
        <w:t>=</w:t>
      </w:r>
      <w:r w:rsidRPr="00FB1AB4">
        <w:rPr>
          <w:lang w:val="en-US"/>
        </w:rPr>
        <w:t> </w:t>
      </w:r>
      <w:r w:rsidRPr="00FB1AB4">
        <w:t>{</w:t>
      </w:r>
      <w:r w:rsidRPr="00FB1AB4">
        <w:rPr>
          <w:i/>
          <w:lang w:val="en-US"/>
        </w:rPr>
        <w:t>k</w:t>
      </w:r>
      <w:r w:rsidRPr="00FB1AB4">
        <w:t>}</w:t>
      </w:r>
      <w:r w:rsidR="00FB1AB4">
        <w:t>;</w:t>
      </w:r>
    </w:p>
    <w:p w:rsidR="000B4ADD" w:rsidRDefault="00FB1AB4" w:rsidP="000B4ADD">
      <w:r>
        <w:t>т. е.</w:t>
      </w:r>
      <w:r w:rsidR="000B4ADD">
        <w:t xml:space="preserve"> </w:t>
      </w:r>
      <w:r w:rsidR="000B4ADD">
        <w:rPr>
          <w:i/>
        </w:rPr>
        <w:t>M</w:t>
      </w:r>
      <w:r w:rsidR="000B4ADD">
        <w:t> = (</w:t>
      </w:r>
      <w:r>
        <w:t>{</w:t>
      </w:r>
      <w:r>
        <w:rPr>
          <w:i/>
          <w:lang w:val="en-US"/>
        </w:rPr>
        <w:t>k</w:t>
      </w:r>
      <w:r>
        <w:t>}</w:t>
      </w:r>
      <w:r w:rsidR="000B4ADD">
        <w:t>, </w:t>
      </w:r>
      <w:r w:rsidR="00E340B4">
        <w:rPr>
          <w:i/>
          <w:iCs/>
        </w:rPr>
        <w:t>V</w:t>
      </w:r>
      <w:r w:rsidR="00E340B4" w:rsidRPr="002A261A">
        <w:rPr>
          <w:i/>
          <w:iCs/>
          <w:sz w:val="24"/>
          <w:szCs w:val="24"/>
          <w:vertAlign w:val="subscript"/>
        </w:rPr>
        <w:t>T</w:t>
      </w:r>
      <w:r w:rsidR="000B4ADD">
        <w:t>, </w:t>
      </w:r>
      <w:r>
        <w:rPr>
          <w:i/>
          <w:iCs/>
        </w:rPr>
        <w:t>V</w:t>
      </w:r>
      <w:r w:rsidRPr="002A261A">
        <w:rPr>
          <w:i/>
          <w:iCs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rPr>
          <w:i/>
          <w:iCs/>
        </w:rPr>
        <w:t> V</w:t>
      </w:r>
      <w:r w:rsidRPr="002A261A">
        <w:rPr>
          <w:i/>
          <w:iCs/>
          <w:sz w:val="24"/>
          <w:szCs w:val="24"/>
          <w:vertAlign w:val="subscript"/>
        </w:rPr>
        <w:t>N</w:t>
      </w:r>
      <w:r w:rsidR="000B4ADD">
        <w:t>, </w:t>
      </w:r>
      <w:r w:rsidR="000B4ADD">
        <w:sym w:font="Symbol" w:char="F064"/>
      </w:r>
      <w:r w:rsidR="000B4ADD">
        <w:t>, </w:t>
      </w:r>
      <w:r w:rsidR="000B4ADD">
        <w:rPr>
          <w:i/>
        </w:rPr>
        <w:t>k</w:t>
      </w:r>
      <w:r w:rsidR="000B4ADD">
        <w:t>, </w:t>
      </w:r>
      <w:r w:rsidRPr="00FB1AB4">
        <w:rPr>
          <w:i/>
          <w:lang w:val="en-US"/>
        </w:rPr>
        <w:t>S</w:t>
      </w:r>
      <w:r w:rsidR="000B4ADD">
        <w:t>, {</w:t>
      </w:r>
      <w:r w:rsidR="000B4ADD">
        <w:rPr>
          <w:i/>
        </w:rPr>
        <w:t>k</w:t>
      </w:r>
      <w:r w:rsidR="000B4ADD">
        <w:t>}), где функция</w:t>
      </w:r>
      <w:r w:rsidRPr="00FB1AB4">
        <w:t xml:space="preserve"> </w:t>
      </w:r>
      <w:r>
        <w:t>переходов</w:t>
      </w:r>
      <w:r w:rsidR="000B4ADD">
        <w:t xml:space="preserve"> </w:t>
      </w:r>
      <w:r w:rsidR="000B4ADD">
        <w:sym w:font="Symbol" w:char="F064"/>
      </w:r>
      <w:r w:rsidR="000B4ADD">
        <w:t xml:space="preserve"> </w:t>
      </w:r>
      <w:r>
        <w:t>определяется следующим образом</w:t>
      </w:r>
      <w:r w:rsidR="000B4ADD">
        <w:t>:</w:t>
      </w:r>
    </w:p>
    <w:p w:rsidR="000B4ADD" w:rsidRPr="00FB1AB4" w:rsidRDefault="000B4ADD" w:rsidP="000B4ADD">
      <w:pPr>
        <w:rPr>
          <w:lang w:val="en-US"/>
        </w:rPr>
      </w:pPr>
      <w:r>
        <w:tab/>
      </w:r>
      <w:r>
        <w:sym w:font="Symbol" w:char="F064"/>
      </w:r>
      <w:r w:rsidRPr="00FB1AB4">
        <w:rPr>
          <w:lang w:val="en-US"/>
        </w:rPr>
        <w:t>(</w:t>
      </w:r>
      <w:proofErr w:type="gramStart"/>
      <w:r w:rsidRPr="00FB1AB4">
        <w:rPr>
          <w:i/>
          <w:lang w:val="en-US"/>
        </w:rPr>
        <w:t>k</w:t>
      </w:r>
      <w:proofErr w:type="gramEnd"/>
      <w:r w:rsidR="00FB1AB4" w:rsidRPr="00FB1AB4">
        <w:rPr>
          <w:lang w:val="en-US"/>
        </w:rPr>
        <w:t>, </w:t>
      </w:r>
      <w:r w:rsidR="00FB1AB4">
        <w:rPr>
          <w:szCs w:val="22"/>
        </w:rPr>
        <w:sym w:font="Symbol" w:char="F065"/>
      </w:r>
      <w:r w:rsidRPr="00FB1AB4">
        <w:rPr>
          <w:lang w:val="en-US"/>
        </w:rPr>
        <w:t>, </w:t>
      </w:r>
      <w:r w:rsidRPr="00FB1AB4">
        <w:rPr>
          <w:i/>
          <w:lang w:val="en-US"/>
        </w:rPr>
        <w:t>A</w:t>
      </w:r>
      <w:r w:rsidRPr="00FB1AB4">
        <w:rPr>
          <w:lang w:val="en-US"/>
        </w:rPr>
        <w:t>) = {(</w:t>
      </w:r>
      <w:r w:rsidRPr="00FB1AB4">
        <w:rPr>
          <w:i/>
          <w:lang w:val="en-US"/>
        </w:rPr>
        <w:t>k</w:t>
      </w:r>
      <w:proofErr w:type="gramStart"/>
      <w:r w:rsidRPr="00FB1AB4">
        <w:rPr>
          <w:lang w:val="en-US"/>
        </w:rPr>
        <w:t>, </w:t>
      </w:r>
      <w:r>
        <w:sym w:font="Symbol" w:char="F061"/>
      </w:r>
      <w:r w:rsidRPr="00FB1AB4">
        <w:rPr>
          <w:lang w:val="en-US"/>
        </w:rPr>
        <w:t>)</w:t>
      </w:r>
      <w:proofErr w:type="gramEnd"/>
      <w:r>
        <w:sym w:font="Symbol" w:char="F0EF"/>
      </w:r>
      <w:r w:rsidRPr="00FB1AB4">
        <w:rPr>
          <w:i/>
          <w:lang w:val="en-US"/>
        </w:rPr>
        <w:t>A</w:t>
      </w:r>
      <w:r w:rsidRPr="00FB1AB4">
        <w:rPr>
          <w:lang w:val="en-US"/>
        </w:rPr>
        <w:t> </w:t>
      </w:r>
      <w:r>
        <w:sym w:font="Symbol" w:char="F0AE"/>
      </w:r>
      <w:r w:rsidRPr="00FB1AB4">
        <w:rPr>
          <w:lang w:val="en-US"/>
        </w:rPr>
        <w:t> </w:t>
      </w:r>
      <w:r>
        <w:sym w:font="Symbol" w:char="F061"/>
      </w:r>
      <w:r w:rsidR="00FB1AB4" w:rsidRPr="00FB1AB4">
        <w:rPr>
          <w:lang w:val="en-US"/>
        </w:rPr>
        <w:t> </w:t>
      </w:r>
      <w:r w:rsidR="00FB1AB4">
        <w:sym w:font="Symbol" w:char="F0CE"/>
      </w:r>
      <w:r w:rsidR="00FB1AB4" w:rsidRPr="00FB1AB4">
        <w:rPr>
          <w:lang w:val="en-US"/>
        </w:rPr>
        <w:t> </w:t>
      </w:r>
      <w:r>
        <w:rPr>
          <w:i/>
        </w:rPr>
        <w:t>Р</w:t>
      </w:r>
      <w:r w:rsidRPr="00FB1AB4">
        <w:rPr>
          <w:lang w:val="en-US"/>
        </w:rPr>
        <w:t xml:space="preserve">} </w:t>
      </w:r>
      <w:r>
        <w:t>для</w:t>
      </w:r>
      <w:r w:rsidRPr="00FB1AB4">
        <w:rPr>
          <w:lang w:val="en-US"/>
        </w:rPr>
        <w:t xml:space="preserve"> </w:t>
      </w:r>
      <w:r w:rsidR="00282F0C">
        <w:t>всех</w:t>
      </w:r>
      <w:r w:rsidRPr="00FB1AB4">
        <w:rPr>
          <w:lang w:val="en-US"/>
        </w:rPr>
        <w:t xml:space="preserve"> </w:t>
      </w:r>
      <w:r w:rsidRPr="00FB1AB4">
        <w:rPr>
          <w:i/>
          <w:lang w:val="en-US"/>
        </w:rPr>
        <w:t>A</w:t>
      </w:r>
      <w:r w:rsidR="00FB1AB4" w:rsidRPr="00FB1AB4">
        <w:rPr>
          <w:lang w:val="en-US"/>
        </w:rPr>
        <w:t> </w:t>
      </w:r>
      <w:r w:rsidR="00FB1AB4">
        <w:sym w:font="Symbol" w:char="F0CE"/>
      </w:r>
      <w:r w:rsidR="00FB1AB4" w:rsidRPr="00FB1AB4">
        <w:rPr>
          <w:lang w:val="en-US"/>
        </w:rPr>
        <w:t> </w:t>
      </w:r>
      <w:r w:rsidRPr="00FB1AB4">
        <w:rPr>
          <w:i/>
          <w:lang w:val="en-US"/>
        </w:rPr>
        <w:t>V</w:t>
      </w:r>
      <w:r w:rsidRPr="00FB1AB4">
        <w:rPr>
          <w:i/>
          <w:sz w:val="24"/>
          <w:szCs w:val="24"/>
          <w:vertAlign w:val="subscript"/>
          <w:lang w:val="en-US"/>
        </w:rPr>
        <w:t>N</w:t>
      </w:r>
      <w:r w:rsidRPr="00FB1AB4">
        <w:rPr>
          <w:lang w:val="en-US"/>
        </w:rPr>
        <w:t>;</w:t>
      </w:r>
    </w:p>
    <w:p w:rsidR="000B4ADD" w:rsidRDefault="000B4ADD" w:rsidP="000B4ADD">
      <w:r w:rsidRPr="00FB1AB4">
        <w:rPr>
          <w:lang w:val="en-US"/>
        </w:rPr>
        <w:tab/>
      </w:r>
      <w:r>
        <w:sym w:font="Symbol" w:char="F064"/>
      </w:r>
      <w:r>
        <w:t>(</w:t>
      </w:r>
      <w:r>
        <w:rPr>
          <w:i/>
        </w:rPr>
        <w:t>k</w:t>
      </w:r>
      <w:r>
        <w:t>, </w:t>
      </w:r>
      <w:r>
        <w:rPr>
          <w:i/>
        </w:rPr>
        <w:t>a</w:t>
      </w:r>
      <w:r>
        <w:t>, </w:t>
      </w:r>
      <w:r>
        <w:rPr>
          <w:i/>
        </w:rPr>
        <w:t>a</w:t>
      </w:r>
      <w:r>
        <w:t>) = {(</w:t>
      </w:r>
      <w:r>
        <w:rPr>
          <w:i/>
        </w:rPr>
        <w:t>k</w:t>
      </w:r>
      <w:r>
        <w:t>, </w:t>
      </w:r>
      <w:r>
        <w:rPr>
          <w:szCs w:val="22"/>
        </w:rPr>
        <w:sym w:font="Symbol" w:char="F065"/>
      </w:r>
      <w:r>
        <w:t xml:space="preserve">)} для </w:t>
      </w:r>
      <w:proofErr w:type="gramStart"/>
      <w:r w:rsidR="00282F0C">
        <w:t>всех</w:t>
      </w:r>
      <w:proofErr w:type="gramEnd"/>
      <w:r>
        <w:t xml:space="preserve"> </w:t>
      </w:r>
      <w:r>
        <w:rPr>
          <w:i/>
        </w:rPr>
        <w:t>а</w:t>
      </w:r>
      <w:r w:rsidR="00FB1AB4">
        <w:t> </w:t>
      </w:r>
      <w:r w:rsidR="00FB1AB4">
        <w:sym w:font="Symbol" w:char="F0CE"/>
      </w:r>
      <w:r w:rsidR="00FB1AB4">
        <w:t> </w:t>
      </w:r>
      <w:r>
        <w:rPr>
          <w:i/>
        </w:rPr>
        <w:t>V</w:t>
      </w:r>
      <w:r>
        <w:rPr>
          <w:i/>
          <w:vertAlign w:val="subscript"/>
        </w:rPr>
        <w:t>T</w:t>
      </w:r>
      <w:r w:rsidR="00FB1AB4">
        <w:t>.</w:t>
      </w:r>
    </w:p>
    <w:p w:rsidR="000B4ADD" w:rsidRDefault="000B4ADD" w:rsidP="000B4ADD">
      <w:r>
        <w:tab/>
        <w:t xml:space="preserve">Такой </w:t>
      </w:r>
      <w:r w:rsidR="00FB1AB4">
        <w:t>МП-</w:t>
      </w:r>
      <w:r>
        <w:t xml:space="preserve">автомат эмулирует левосторонний вывод. При каждом </w:t>
      </w:r>
      <w:r w:rsidR="00EA028A">
        <w:t>такте</w:t>
      </w:r>
      <w:r>
        <w:t>, выполняемом автоматом, из стека извлекается один символ. Если извлеченный символ оказывается нетермин</w:t>
      </w:r>
      <w:r>
        <w:t>а</w:t>
      </w:r>
      <w:r>
        <w:t>лом, то ему в соответствие ставится продукция, правая часть к</w:t>
      </w:r>
      <w:r>
        <w:t>о</w:t>
      </w:r>
      <w:r>
        <w:t>торой в таком случае заносится в стек. Если же извлеченный из стека символ оказывается терминалом, то он используется в к</w:t>
      </w:r>
      <w:r>
        <w:t>а</w:t>
      </w:r>
      <w:r>
        <w:t>честве входного символа и, следовательно, определяет следу</w:t>
      </w:r>
      <w:r>
        <w:t>ю</w:t>
      </w:r>
      <w:r>
        <w:t>щ</w:t>
      </w:r>
      <w:r w:rsidR="00EA028A">
        <w:t>ий</w:t>
      </w:r>
      <w:r>
        <w:t xml:space="preserve"> </w:t>
      </w:r>
      <w:r w:rsidR="00EA028A">
        <w:t>такт</w:t>
      </w:r>
      <w:r>
        <w:t xml:space="preserve"> автомата.</w:t>
      </w:r>
    </w:p>
    <w:p w:rsidR="000B4ADD" w:rsidRDefault="00FB1AB4" w:rsidP="000B4ADD">
      <w:r>
        <w:tab/>
        <w:t>Определим МП-автомат для КС-</w:t>
      </w:r>
      <w:r w:rsidR="000B4ADD">
        <w:t>грамматики</w:t>
      </w:r>
      <w:r w:rsidR="00A8273B">
        <w:t xml:space="preserve">, порождающей КС-язык </w:t>
      </w:r>
      <w:r w:rsidR="00A8273B" w:rsidRPr="00A8273B">
        <w:rPr>
          <w:i/>
          <w:lang w:val="en-US"/>
        </w:rPr>
        <w:t>L</w:t>
      </w:r>
      <w:r w:rsidR="00A8273B">
        <w:rPr>
          <w:lang w:val="en-US"/>
        </w:rPr>
        <w:t> </w:t>
      </w:r>
      <w:r w:rsidR="00A8273B" w:rsidRPr="00A8273B">
        <w:t>=</w:t>
      </w:r>
      <w:r w:rsidR="00A8273B">
        <w:rPr>
          <w:lang w:val="en-US"/>
        </w:rPr>
        <w:t> </w:t>
      </w:r>
      <w:r w:rsidR="00A8273B" w:rsidRPr="008D0AD1">
        <w:t>{</w:t>
      </w:r>
      <w:r w:rsidR="00A8273B" w:rsidRPr="008D0AD1">
        <w:rPr>
          <w:i/>
          <w:lang w:val="en-US"/>
        </w:rPr>
        <w:t>a</w:t>
      </w:r>
      <w:r w:rsidR="00A8273B" w:rsidRPr="008D0AD1">
        <w:rPr>
          <w:i/>
          <w:sz w:val="24"/>
          <w:szCs w:val="24"/>
          <w:vertAlign w:val="superscript"/>
          <w:lang w:val="en-US"/>
        </w:rPr>
        <w:t>n</w:t>
      </w:r>
      <w:r w:rsidR="00A8273B" w:rsidRPr="008D0AD1">
        <w:rPr>
          <w:i/>
          <w:lang w:val="en-US"/>
        </w:rPr>
        <w:t>b</w:t>
      </w:r>
      <w:r w:rsidR="00A8273B" w:rsidRPr="008D0AD1">
        <w:rPr>
          <w:i/>
          <w:sz w:val="24"/>
          <w:szCs w:val="24"/>
          <w:vertAlign w:val="superscript"/>
          <w:lang w:val="en-US"/>
        </w:rPr>
        <w:t>n</w:t>
      </w:r>
      <w:r w:rsidR="00A8273B">
        <w:rPr>
          <w:i/>
          <w:lang w:val="en-US"/>
        </w:rPr>
        <w:t>c</w:t>
      </w:r>
      <w:r w:rsidR="00A8273B">
        <w:rPr>
          <w:i/>
          <w:sz w:val="24"/>
          <w:szCs w:val="24"/>
          <w:vertAlign w:val="superscript"/>
          <w:lang w:val="en-US"/>
        </w:rPr>
        <w:t>m</w:t>
      </w:r>
      <w:r w:rsidR="00A8273B">
        <w:rPr>
          <w:lang w:val="en-US"/>
        </w:rPr>
        <w:t> </w:t>
      </w:r>
      <w:r w:rsidR="00A8273B" w:rsidRPr="002B6CDD">
        <w:t>|</w:t>
      </w:r>
      <w:r w:rsidR="00A8273B">
        <w:rPr>
          <w:lang w:val="en-US"/>
        </w:rPr>
        <w:t> </w:t>
      </w:r>
      <w:r w:rsidR="00A8273B" w:rsidRPr="008D0AD1">
        <w:rPr>
          <w:i/>
          <w:lang w:val="en-US"/>
        </w:rPr>
        <w:t>n</w:t>
      </w:r>
      <w:r w:rsidR="00A8273B" w:rsidRPr="00A8273B">
        <w:t>,</w:t>
      </w:r>
      <w:r w:rsidR="00A8273B">
        <w:rPr>
          <w:lang w:val="en-US"/>
        </w:rPr>
        <w:t> </w:t>
      </w:r>
      <w:r w:rsidR="00A8273B" w:rsidRPr="00A8273B">
        <w:rPr>
          <w:i/>
          <w:lang w:val="en-US"/>
        </w:rPr>
        <w:t>m</w:t>
      </w:r>
      <w:r w:rsidR="00A8273B">
        <w:rPr>
          <w:lang w:val="en-US"/>
        </w:rPr>
        <w:t> </w:t>
      </w:r>
      <w:r w:rsidR="00A8273B">
        <w:rPr>
          <w:lang w:val="en-US"/>
        </w:rPr>
        <w:sym w:font="Symbol" w:char="F0B3"/>
      </w:r>
      <w:r w:rsidR="00A8273B">
        <w:rPr>
          <w:lang w:val="en-US"/>
        </w:rPr>
        <w:t> </w:t>
      </w:r>
      <w:r w:rsidR="00EA028A">
        <w:t>1</w:t>
      </w:r>
      <w:r w:rsidR="00A8273B" w:rsidRPr="008D0AD1">
        <w:t>}</w:t>
      </w:r>
      <w:r w:rsidR="00A8273B">
        <w:t>,</w:t>
      </w:r>
    </w:p>
    <w:p w:rsidR="000B4ADD" w:rsidRPr="00A8273B" w:rsidRDefault="000B4ADD" w:rsidP="000B4ADD">
      <w:pPr>
        <w:rPr>
          <w:lang w:val="en-US"/>
        </w:rPr>
      </w:pPr>
      <w:r>
        <w:tab/>
      </w:r>
      <w:r w:rsidR="00A8273B"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T</w:t>
      </w:r>
      <w:r w:rsidR="00A8273B">
        <w:rPr>
          <w:i/>
          <w:lang w:val="en-US"/>
        </w:rPr>
        <w:t>C</w:t>
      </w:r>
    </w:p>
    <w:p w:rsidR="000B4ADD" w:rsidRPr="00EA028A" w:rsidRDefault="000B4ADD" w:rsidP="000B4ADD">
      <w:pPr>
        <w:rPr>
          <w:lang w:val="en-US"/>
        </w:rPr>
      </w:pPr>
      <w:r w:rsidRPr="00A8273B">
        <w:rPr>
          <w:lang w:val="en-US"/>
        </w:rPr>
        <w:tab/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="00A8273B" w:rsidRPr="00A8273B">
        <w:rPr>
          <w:i/>
          <w:lang w:val="en-US"/>
        </w:rPr>
        <w:t>a</w:t>
      </w:r>
      <w:r>
        <w:rPr>
          <w:i/>
          <w:lang w:val="en-US"/>
        </w:rPr>
        <w:t>T</w:t>
      </w:r>
      <w:r w:rsidR="00A8273B">
        <w:rPr>
          <w:i/>
          <w:lang w:val="en-US"/>
        </w:rPr>
        <w:t>b</w:t>
      </w:r>
      <w:r>
        <w:rPr>
          <w:lang w:val="en-US"/>
        </w:rPr>
        <w:sym w:font="Symbol" w:char="F0EF"/>
      </w:r>
      <w:r w:rsidR="00EA028A" w:rsidRPr="00A8273B">
        <w:rPr>
          <w:i/>
          <w:lang w:val="en-US"/>
        </w:rPr>
        <w:t>a</w:t>
      </w:r>
      <w:r w:rsidR="00EA028A">
        <w:rPr>
          <w:i/>
          <w:lang w:val="en-US"/>
        </w:rPr>
        <w:t>b</w:t>
      </w:r>
    </w:p>
    <w:p w:rsidR="000B4ADD" w:rsidRPr="00EA028A" w:rsidRDefault="000B4ADD" w:rsidP="000B4ADD">
      <w:pPr>
        <w:rPr>
          <w:lang w:val="en-US"/>
        </w:rPr>
      </w:pPr>
      <w:r w:rsidRPr="00A8273B">
        <w:rPr>
          <w:lang w:val="en-US"/>
        </w:rPr>
        <w:tab/>
      </w:r>
      <w:r w:rsidR="00A8273B">
        <w:rPr>
          <w:i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="00A8273B" w:rsidRPr="00A8273B">
        <w:rPr>
          <w:i/>
          <w:lang w:val="en-US"/>
        </w:rPr>
        <w:t>cC</w:t>
      </w:r>
      <w:r>
        <w:sym w:font="Symbol" w:char="F0EF"/>
      </w:r>
      <w:r w:rsidR="00EA028A" w:rsidRPr="00A8273B">
        <w:rPr>
          <w:i/>
          <w:lang w:val="en-US"/>
        </w:rPr>
        <w:t>c</w:t>
      </w:r>
    </w:p>
    <w:p w:rsidR="000B4ADD" w:rsidRDefault="00A8273B" w:rsidP="000B4ADD">
      <w:r>
        <w:t xml:space="preserve">МП-автомат </w:t>
      </w:r>
      <w:r w:rsidRPr="00A8273B">
        <w:rPr>
          <w:i/>
          <w:lang w:val="en-US"/>
        </w:rPr>
        <w:t>M</w:t>
      </w:r>
      <w:r w:rsidRPr="00A8273B">
        <w:rPr>
          <w:lang w:val="en-US"/>
        </w:rPr>
        <w:t> </w:t>
      </w:r>
      <w:r w:rsidRPr="00A8273B">
        <w:t>=</w:t>
      </w:r>
      <w:r w:rsidRPr="00A8273B">
        <w:rPr>
          <w:lang w:val="en-US"/>
        </w:rPr>
        <w:t> </w:t>
      </w:r>
      <w:r w:rsidRPr="00A8273B">
        <w:t>({</w:t>
      </w:r>
      <w:r>
        <w:rPr>
          <w:i/>
          <w:lang w:val="en-US"/>
        </w:rPr>
        <w:t>k</w:t>
      </w:r>
      <w:r w:rsidRPr="00A8273B">
        <w:t>},</w:t>
      </w:r>
      <w:r w:rsidRPr="00A8273B">
        <w:rPr>
          <w:lang w:val="en-US"/>
        </w:rPr>
        <w:t> </w:t>
      </w:r>
      <w:r w:rsidRPr="00A8273B">
        <w:t>{</w:t>
      </w:r>
      <w:r w:rsidRPr="00A8273B">
        <w:rPr>
          <w:i/>
          <w:lang w:val="en-US"/>
        </w:rPr>
        <w:t>a</w:t>
      </w:r>
      <w:r w:rsidRPr="00A8273B">
        <w:t>,</w:t>
      </w:r>
      <w:r w:rsidRPr="00A8273B">
        <w:rPr>
          <w:lang w:val="en-US"/>
        </w:rPr>
        <w:t> </w:t>
      </w:r>
      <w:r w:rsidRPr="00A8273B">
        <w:rPr>
          <w:i/>
          <w:lang w:val="en-US"/>
        </w:rPr>
        <w:t>b</w:t>
      </w:r>
      <w:r w:rsidRPr="00A8273B">
        <w:t>,</w:t>
      </w:r>
      <w:r w:rsidRPr="00A8273B">
        <w:rPr>
          <w:lang w:val="en-US"/>
        </w:rPr>
        <w:t> </w:t>
      </w:r>
      <w:r>
        <w:rPr>
          <w:i/>
          <w:lang w:val="en-US"/>
        </w:rPr>
        <w:t>c</w:t>
      </w:r>
      <w:r w:rsidRPr="00A8273B">
        <w:t>},</w:t>
      </w:r>
      <w:r w:rsidRPr="00A8273B">
        <w:rPr>
          <w:lang w:val="en-US"/>
        </w:rPr>
        <w:t> </w:t>
      </w:r>
      <w:r w:rsidRPr="00A8273B">
        <w:t>{</w:t>
      </w:r>
      <w:r w:rsidRPr="00A8273B">
        <w:rPr>
          <w:i/>
          <w:lang w:val="en-US"/>
        </w:rPr>
        <w:t>a</w:t>
      </w:r>
      <w:r w:rsidRPr="00A8273B">
        <w:t>,</w:t>
      </w:r>
      <w:r w:rsidRPr="00A8273B">
        <w:rPr>
          <w:lang w:val="en-US"/>
        </w:rPr>
        <w:t> </w:t>
      </w:r>
      <w:r w:rsidRPr="00A8273B">
        <w:rPr>
          <w:i/>
          <w:lang w:val="en-US"/>
        </w:rPr>
        <w:t>b</w:t>
      </w:r>
      <w:r w:rsidRPr="00A8273B">
        <w:t>,</w:t>
      </w:r>
      <w:r w:rsidRPr="00A8273B">
        <w:rPr>
          <w:lang w:val="en-US"/>
        </w:rPr>
        <w:t> </w:t>
      </w:r>
      <w:r>
        <w:rPr>
          <w:i/>
          <w:lang w:val="en-US"/>
        </w:rPr>
        <w:t>c</w:t>
      </w:r>
      <w:r w:rsidRPr="00A8273B">
        <w:t>,</w:t>
      </w:r>
      <w:r>
        <w:rPr>
          <w:lang w:val="en-US"/>
        </w:rPr>
        <w:t> </w:t>
      </w:r>
      <w:r>
        <w:rPr>
          <w:i/>
          <w:lang w:val="en-US"/>
        </w:rPr>
        <w:t>S</w:t>
      </w:r>
      <w:r w:rsidRPr="00A8273B">
        <w:t>,</w:t>
      </w:r>
      <w:r>
        <w:rPr>
          <w:lang w:val="en-US"/>
        </w:rPr>
        <w:t> </w:t>
      </w:r>
      <w:r>
        <w:rPr>
          <w:i/>
          <w:lang w:val="en-US"/>
        </w:rPr>
        <w:t>T</w:t>
      </w:r>
      <w:r w:rsidRPr="00A8273B">
        <w:t>,</w:t>
      </w:r>
      <w:r>
        <w:rPr>
          <w:lang w:val="en-US"/>
        </w:rPr>
        <w:t> </w:t>
      </w:r>
      <w:r>
        <w:rPr>
          <w:i/>
          <w:lang w:val="en-US"/>
        </w:rPr>
        <w:t>C</w:t>
      </w:r>
      <w:r w:rsidRPr="00A8273B">
        <w:t>},</w:t>
      </w:r>
      <w:r w:rsidRPr="00A8273B">
        <w:rPr>
          <w:lang w:val="en-US"/>
        </w:rPr>
        <w:t> </w:t>
      </w:r>
      <w:r>
        <w:sym w:font="Symbol" w:char="F064"/>
      </w:r>
      <w:r w:rsidRPr="00A8273B">
        <w:t>,</w:t>
      </w:r>
      <w:r w:rsidRPr="00A8273B">
        <w:rPr>
          <w:lang w:val="en-US"/>
        </w:rPr>
        <w:t> </w:t>
      </w:r>
      <w:r w:rsidRPr="00A8273B">
        <w:rPr>
          <w:i/>
          <w:lang w:val="en-US"/>
        </w:rPr>
        <w:t>k</w:t>
      </w:r>
      <w:r w:rsidRPr="00A8273B">
        <w:t>,</w:t>
      </w:r>
      <w:r w:rsidRPr="00A8273B">
        <w:rPr>
          <w:lang w:val="en-US"/>
        </w:rPr>
        <w:t> </w:t>
      </w:r>
      <w:r>
        <w:rPr>
          <w:i/>
          <w:lang w:val="en-US"/>
        </w:rPr>
        <w:t>S</w:t>
      </w:r>
      <w:r w:rsidRPr="00A8273B">
        <w:t>,</w:t>
      </w:r>
      <w:r w:rsidRPr="00A8273B">
        <w:rPr>
          <w:lang w:val="en-US"/>
        </w:rPr>
        <w:t> </w:t>
      </w:r>
      <w:r w:rsidRPr="00A8273B">
        <w:t>{</w:t>
      </w:r>
      <w:r w:rsidRPr="00A8273B">
        <w:rPr>
          <w:i/>
          <w:lang w:val="en-US"/>
        </w:rPr>
        <w:t>k</w:t>
      </w:r>
      <w:r w:rsidRPr="00A8273B">
        <w:t>})</w:t>
      </w:r>
      <w:r>
        <w:t xml:space="preserve">, </w:t>
      </w:r>
      <w:r w:rsidR="00EA028A">
        <w:t>ра</w:t>
      </w:r>
      <w:r w:rsidR="00EA028A">
        <w:t>с</w:t>
      </w:r>
      <w:r w:rsidR="00EA028A">
        <w:t>познающий</w:t>
      </w:r>
      <w:r>
        <w:t xml:space="preserve"> данный язык, имеет</w:t>
      </w:r>
      <w:r w:rsidR="000B4ADD">
        <w:t xml:space="preserve"> следующие функции переходов:</w:t>
      </w:r>
    </w:p>
    <w:p w:rsidR="000B4ADD" w:rsidRPr="00A8273B" w:rsidRDefault="000B4ADD" w:rsidP="000B4ADD">
      <w:pPr>
        <w:rPr>
          <w:lang w:val="en-US"/>
        </w:rPr>
      </w:pPr>
      <w:r>
        <w:lastRenderedPageBreak/>
        <w:tab/>
      </w:r>
      <w:r>
        <w:sym w:font="Symbol" w:char="F064"/>
      </w:r>
      <w:r w:rsidRPr="00A8273B">
        <w:rPr>
          <w:lang w:val="en-US"/>
        </w:rPr>
        <w:t>(</w:t>
      </w:r>
      <w:proofErr w:type="gramStart"/>
      <w:r>
        <w:rPr>
          <w:i/>
          <w:lang w:val="en-US"/>
        </w:rPr>
        <w:t>k</w:t>
      </w:r>
      <w:proofErr w:type="gramEnd"/>
      <w:r w:rsidR="00A8273B" w:rsidRPr="00A8273B">
        <w:rPr>
          <w:lang w:val="en-US"/>
        </w:rPr>
        <w:t>, </w:t>
      </w:r>
      <w:r w:rsidR="00A8273B">
        <w:rPr>
          <w:szCs w:val="22"/>
        </w:rPr>
        <w:sym w:font="Symbol" w:char="F065"/>
      </w:r>
      <w:r w:rsidRPr="00A8273B">
        <w:rPr>
          <w:lang w:val="en-US"/>
        </w:rPr>
        <w:t>, </w:t>
      </w:r>
      <w:r w:rsidR="00A8273B">
        <w:rPr>
          <w:i/>
          <w:lang w:val="en-US"/>
        </w:rPr>
        <w:t>S</w:t>
      </w:r>
      <w:r w:rsidRPr="00A8273B">
        <w:rPr>
          <w:lang w:val="en-US"/>
        </w:rPr>
        <w:t>) = {(</w:t>
      </w:r>
      <w:r>
        <w:rPr>
          <w:i/>
          <w:lang w:val="en-US"/>
        </w:rPr>
        <w:t>k</w:t>
      </w:r>
      <w:r w:rsidRPr="00A8273B">
        <w:rPr>
          <w:lang w:val="en-US"/>
        </w:rPr>
        <w:t>, </w:t>
      </w:r>
      <w:r>
        <w:rPr>
          <w:i/>
          <w:lang w:val="en-US"/>
        </w:rPr>
        <w:t>T</w:t>
      </w:r>
      <w:r w:rsidR="00A8273B">
        <w:rPr>
          <w:i/>
          <w:lang w:val="en-US"/>
        </w:rPr>
        <w:t>C</w:t>
      </w:r>
      <w:r w:rsidRPr="00A8273B">
        <w:rPr>
          <w:lang w:val="en-US"/>
        </w:rPr>
        <w:t>)};</w:t>
      </w:r>
    </w:p>
    <w:p w:rsidR="000B4ADD" w:rsidRPr="00A8273B" w:rsidRDefault="000B4ADD" w:rsidP="000B4ADD">
      <w:pPr>
        <w:rPr>
          <w:lang w:val="en-US"/>
        </w:rPr>
      </w:pPr>
      <w:r w:rsidRPr="00A8273B">
        <w:rPr>
          <w:lang w:val="en-US"/>
        </w:rPr>
        <w:tab/>
      </w:r>
      <w:r>
        <w:sym w:font="Symbol" w:char="F064"/>
      </w:r>
      <w:r w:rsidRPr="00A8273B">
        <w:rPr>
          <w:lang w:val="en-US"/>
        </w:rPr>
        <w:t>(</w:t>
      </w:r>
      <w:proofErr w:type="gramStart"/>
      <w:r>
        <w:rPr>
          <w:i/>
          <w:lang w:val="en-US"/>
        </w:rPr>
        <w:t>k</w:t>
      </w:r>
      <w:proofErr w:type="gramEnd"/>
      <w:r w:rsidR="00A8273B" w:rsidRPr="00A8273B">
        <w:rPr>
          <w:lang w:val="en-US"/>
        </w:rPr>
        <w:t>,</w:t>
      </w:r>
      <w:r w:rsidR="00A8273B" w:rsidRPr="000B4ADD">
        <w:rPr>
          <w:lang w:val="en-US"/>
        </w:rPr>
        <w:t> </w:t>
      </w:r>
      <w:r w:rsidR="00A8273B">
        <w:rPr>
          <w:szCs w:val="22"/>
        </w:rPr>
        <w:sym w:font="Symbol" w:char="F065"/>
      </w:r>
      <w:r w:rsidRPr="00A8273B">
        <w:rPr>
          <w:lang w:val="en-US"/>
        </w:rPr>
        <w:t>,</w:t>
      </w:r>
      <w:r w:rsidRPr="000B4ADD">
        <w:rPr>
          <w:lang w:val="en-US"/>
        </w:rPr>
        <w:t> </w:t>
      </w:r>
      <w:r>
        <w:rPr>
          <w:i/>
          <w:lang w:val="en-US"/>
        </w:rPr>
        <w:t>T</w:t>
      </w:r>
      <w:r w:rsidRPr="00A8273B">
        <w:rPr>
          <w:lang w:val="en-US"/>
        </w:rPr>
        <w:t>)</w:t>
      </w:r>
      <w:r w:rsidRPr="000B4ADD">
        <w:rPr>
          <w:lang w:val="en-US"/>
        </w:rPr>
        <w:t> </w:t>
      </w:r>
      <w:r w:rsidRPr="00A8273B">
        <w:rPr>
          <w:lang w:val="en-US"/>
        </w:rPr>
        <w:t>=</w:t>
      </w:r>
      <w:r w:rsidRPr="000B4ADD">
        <w:rPr>
          <w:lang w:val="en-US"/>
        </w:rPr>
        <w:t> </w:t>
      </w:r>
      <w:r w:rsidRPr="00A8273B">
        <w:rPr>
          <w:lang w:val="en-US"/>
        </w:rPr>
        <w:t>{(</w:t>
      </w:r>
      <w:r>
        <w:rPr>
          <w:i/>
          <w:lang w:val="en-US"/>
        </w:rPr>
        <w:t>k</w:t>
      </w:r>
      <w:r w:rsidRPr="00A8273B">
        <w:rPr>
          <w:lang w:val="en-US"/>
        </w:rPr>
        <w:t>,</w:t>
      </w:r>
      <w:r w:rsidRPr="000B4ADD">
        <w:rPr>
          <w:lang w:val="en-US"/>
        </w:rPr>
        <w:t> </w:t>
      </w:r>
      <w:r w:rsidR="00A8273B" w:rsidRPr="00A8273B">
        <w:rPr>
          <w:i/>
          <w:lang w:val="en-US"/>
        </w:rPr>
        <w:t>a</w:t>
      </w:r>
      <w:r w:rsidR="00A8273B">
        <w:rPr>
          <w:i/>
          <w:lang w:val="en-US"/>
        </w:rPr>
        <w:t>Tb</w:t>
      </w:r>
      <w:r w:rsidRPr="00A8273B">
        <w:rPr>
          <w:lang w:val="en-US"/>
        </w:rPr>
        <w:t>),</w:t>
      </w:r>
      <w:r w:rsidRPr="000B4ADD">
        <w:rPr>
          <w:lang w:val="en-US"/>
        </w:rPr>
        <w:t> </w:t>
      </w:r>
      <w:r w:rsidRPr="00A8273B">
        <w:rPr>
          <w:lang w:val="en-US"/>
        </w:rPr>
        <w:t>(</w:t>
      </w:r>
      <w:r>
        <w:rPr>
          <w:i/>
          <w:lang w:val="en-US"/>
        </w:rPr>
        <w:t>k</w:t>
      </w:r>
      <w:r w:rsidRPr="00A8273B">
        <w:rPr>
          <w:lang w:val="en-US"/>
        </w:rPr>
        <w:t>,</w:t>
      </w:r>
      <w:r w:rsidRPr="000B4ADD">
        <w:rPr>
          <w:lang w:val="en-US"/>
        </w:rPr>
        <w:t> </w:t>
      </w:r>
      <w:r w:rsidR="00EA028A" w:rsidRPr="00A8273B">
        <w:rPr>
          <w:i/>
          <w:lang w:val="en-US"/>
        </w:rPr>
        <w:t>a</w:t>
      </w:r>
      <w:r w:rsidR="00EA028A">
        <w:rPr>
          <w:i/>
          <w:lang w:val="en-US"/>
        </w:rPr>
        <w:t>b</w:t>
      </w:r>
      <w:r w:rsidRPr="00A8273B">
        <w:rPr>
          <w:lang w:val="en-US"/>
        </w:rPr>
        <w:t>)};</w:t>
      </w:r>
    </w:p>
    <w:p w:rsidR="000B4ADD" w:rsidRDefault="000B4ADD" w:rsidP="000B4ADD">
      <w:pPr>
        <w:rPr>
          <w:lang w:val="en-US"/>
        </w:rPr>
      </w:pPr>
      <w:r w:rsidRPr="00A8273B">
        <w:rPr>
          <w:lang w:val="en-US"/>
        </w:rPr>
        <w:tab/>
      </w:r>
      <w:r>
        <w:sym w:font="Symbol" w:char="F064"/>
      </w:r>
      <w:r>
        <w:rPr>
          <w:lang w:val="en-US"/>
        </w:rPr>
        <w:t>(</w:t>
      </w:r>
      <w:proofErr w:type="gramStart"/>
      <w:r>
        <w:rPr>
          <w:i/>
          <w:lang w:val="en-US"/>
        </w:rPr>
        <w:t>k</w:t>
      </w:r>
      <w:proofErr w:type="gramEnd"/>
      <w:r w:rsidR="00A8273B">
        <w:rPr>
          <w:lang w:val="en-US"/>
        </w:rPr>
        <w:t>, </w:t>
      </w:r>
      <w:r w:rsidR="00A8273B">
        <w:rPr>
          <w:szCs w:val="22"/>
        </w:rPr>
        <w:sym w:font="Symbol" w:char="F065"/>
      </w:r>
      <w:r>
        <w:rPr>
          <w:lang w:val="en-US"/>
        </w:rPr>
        <w:t>, </w:t>
      </w:r>
      <w:r w:rsidR="00A8273B" w:rsidRPr="00A8273B">
        <w:rPr>
          <w:i/>
          <w:lang w:val="en-US"/>
        </w:rPr>
        <w:t>C</w:t>
      </w:r>
      <w:r>
        <w:rPr>
          <w:lang w:val="en-US"/>
        </w:rPr>
        <w:t>)</w:t>
      </w:r>
      <w:r w:rsidRPr="00470EA5">
        <w:rPr>
          <w:lang w:val="en-US"/>
        </w:rPr>
        <w:t> </w:t>
      </w:r>
      <w:r>
        <w:rPr>
          <w:lang w:val="en-US"/>
        </w:rPr>
        <w:t>=</w:t>
      </w:r>
      <w:r w:rsidRPr="00470EA5">
        <w:rPr>
          <w:lang w:val="en-US"/>
        </w:rPr>
        <w:t> </w:t>
      </w:r>
      <w:r>
        <w:rPr>
          <w:lang w:val="en-US"/>
        </w:rPr>
        <w:t>{(</w:t>
      </w:r>
      <w:r>
        <w:rPr>
          <w:i/>
          <w:lang w:val="en-US"/>
        </w:rPr>
        <w:t>k</w:t>
      </w:r>
      <w:r>
        <w:rPr>
          <w:lang w:val="en-US"/>
        </w:rPr>
        <w:t>,</w:t>
      </w:r>
      <w:r w:rsidRPr="00470EA5">
        <w:rPr>
          <w:lang w:val="en-US"/>
        </w:rPr>
        <w:t> </w:t>
      </w:r>
      <w:r w:rsidR="00A8273B" w:rsidRPr="00A8273B">
        <w:rPr>
          <w:i/>
          <w:lang w:val="en-US"/>
        </w:rPr>
        <w:t>cC</w:t>
      </w:r>
      <w:r>
        <w:rPr>
          <w:lang w:val="en-US"/>
        </w:rPr>
        <w:t>),</w:t>
      </w:r>
      <w:r w:rsidRPr="00470EA5">
        <w:rPr>
          <w:lang w:val="en-US"/>
        </w:rPr>
        <w:t> </w:t>
      </w:r>
      <w:r>
        <w:rPr>
          <w:lang w:val="en-US"/>
        </w:rPr>
        <w:t>(</w:t>
      </w:r>
      <w:r>
        <w:rPr>
          <w:i/>
          <w:lang w:val="en-US"/>
        </w:rPr>
        <w:t>k</w:t>
      </w:r>
      <w:r>
        <w:rPr>
          <w:lang w:val="en-US"/>
        </w:rPr>
        <w:t>,</w:t>
      </w:r>
      <w:r w:rsidRPr="00470EA5">
        <w:rPr>
          <w:lang w:val="en-US"/>
        </w:rPr>
        <w:t> </w:t>
      </w:r>
      <w:r w:rsidR="00EA028A" w:rsidRPr="00A8273B">
        <w:rPr>
          <w:i/>
          <w:lang w:val="en-US"/>
        </w:rPr>
        <w:t>c</w:t>
      </w:r>
      <w:r>
        <w:rPr>
          <w:lang w:val="en-US"/>
        </w:rPr>
        <w:t>)};</w:t>
      </w:r>
    </w:p>
    <w:p w:rsidR="000B4ADD" w:rsidRPr="00A8273B" w:rsidRDefault="000B4ADD" w:rsidP="000B4ADD">
      <w:pPr>
        <w:rPr>
          <w:lang w:val="en-US"/>
        </w:rPr>
      </w:pPr>
      <w:r w:rsidRPr="00470EA5">
        <w:rPr>
          <w:lang w:val="en-US"/>
        </w:rPr>
        <w:tab/>
      </w:r>
      <w:r>
        <w:sym w:font="Symbol" w:char="F064"/>
      </w:r>
      <w:r w:rsidRPr="00A8273B">
        <w:rPr>
          <w:lang w:val="en-US"/>
        </w:rPr>
        <w:t>(</w:t>
      </w:r>
      <w:proofErr w:type="gramStart"/>
      <w:r>
        <w:rPr>
          <w:i/>
          <w:lang w:val="en-US"/>
        </w:rPr>
        <w:t>k</w:t>
      </w:r>
      <w:proofErr w:type="gramEnd"/>
      <w:r w:rsidRPr="00A8273B">
        <w:rPr>
          <w:lang w:val="en-US"/>
        </w:rPr>
        <w:t>,</w:t>
      </w:r>
      <w:r w:rsidRPr="00470EA5">
        <w:rPr>
          <w:lang w:val="en-US"/>
        </w:rPr>
        <w:t> </w:t>
      </w:r>
      <w:r w:rsidR="00A8273B">
        <w:rPr>
          <w:i/>
          <w:lang w:val="en-US"/>
        </w:rPr>
        <w:t>a</w:t>
      </w:r>
      <w:r w:rsidRPr="00A8273B">
        <w:rPr>
          <w:lang w:val="en-US"/>
        </w:rPr>
        <w:t>,</w:t>
      </w:r>
      <w:r w:rsidRPr="00470EA5">
        <w:rPr>
          <w:lang w:val="en-US"/>
        </w:rPr>
        <w:t> </w:t>
      </w:r>
      <w:r w:rsidR="00A8273B">
        <w:rPr>
          <w:i/>
          <w:lang w:val="en-US"/>
        </w:rPr>
        <w:t>a</w:t>
      </w:r>
      <w:r w:rsidRPr="00A8273B">
        <w:rPr>
          <w:lang w:val="en-US"/>
        </w:rPr>
        <w:t>)</w:t>
      </w:r>
      <w:r w:rsidRPr="00470EA5">
        <w:rPr>
          <w:lang w:val="en-US"/>
        </w:rPr>
        <w:t> </w:t>
      </w:r>
      <w:r w:rsidRPr="00A8273B">
        <w:rPr>
          <w:lang w:val="en-US"/>
        </w:rPr>
        <w:t>=</w:t>
      </w:r>
      <w:r w:rsidRPr="00470EA5">
        <w:rPr>
          <w:lang w:val="en-US"/>
        </w:rPr>
        <w:t> </w:t>
      </w:r>
      <w:r w:rsidRPr="00A8273B">
        <w:rPr>
          <w:lang w:val="en-US"/>
        </w:rPr>
        <w:t>{(</w:t>
      </w:r>
      <w:r>
        <w:rPr>
          <w:i/>
          <w:lang w:val="en-US"/>
        </w:rPr>
        <w:t>k</w:t>
      </w:r>
      <w:proofErr w:type="gramStart"/>
      <w:r w:rsidRPr="00A8273B">
        <w:rPr>
          <w:lang w:val="en-US"/>
        </w:rPr>
        <w:t>,</w:t>
      </w:r>
      <w:r w:rsidRPr="00470EA5">
        <w:rPr>
          <w:lang w:val="en-US"/>
        </w:rPr>
        <w:t> </w:t>
      </w:r>
      <w:proofErr w:type="gramEnd"/>
      <w:r>
        <w:rPr>
          <w:szCs w:val="22"/>
        </w:rPr>
        <w:sym w:font="Symbol" w:char="F065"/>
      </w:r>
      <w:r w:rsidRPr="00A8273B">
        <w:rPr>
          <w:lang w:val="en-US"/>
        </w:rPr>
        <w:t>)}</w:t>
      </w:r>
      <w:r w:rsidR="00A8273B" w:rsidRPr="00A8273B">
        <w:rPr>
          <w:lang w:val="en-US"/>
        </w:rPr>
        <w:t xml:space="preserve"> </w:t>
      </w:r>
      <w:r w:rsidR="00A8273B">
        <w:t>для</w:t>
      </w:r>
      <w:r w:rsidR="00A8273B" w:rsidRPr="00A8273B">
        <w:rPr>
          <w:lang w:val="en-US"/>
        </w:rPr>
        <w:t xml:space="preserve"> </w:t>
      </w:r>
      <w:r w:rsidR="00A8273B">
        <w:t>всех</w:t>
      </w:r>
      <w:r w:rsidR="00A8273B" w:rsidRPr="00A8273B">
        <w:rPr>
          <w:lang w:val="en-US"/>
        </w:rPr>
        <w:t xml:space="preserve"> </w:t>
      </w:r>
      <w:r w:rsidR="00A8273B">
        <w:rPr>
          <w:i/>
        </w:rPr>
        <w:t>а</w:t>
      </w:r>
      <w:r w:rsidR="00A8273B" w:rsidRPr="00A8273B">
        <w:rPr>
          <w:lang w:val="en-US"/>
        </w:rPr>
        <w:t> </w:t>
      </w:r>
      <w:r w:rsidR="00A8273B">
        <w:sym w:font="Symbol" w:char="F0CE"/>
      </w:r>
      <w:r w:rsidR="00A8273B" w:rsidRPr="00A8273B">
        <w:rPr>
          <w:lang w:val="en-US"/>
        </w:rPr>
        <w:t> {</w:t>
      </w:r>
      <w:r w:rsidR="00A8273B" w:rsidRPr="00A8273B">
        <w:rPr>
          <w:i/>
          <w:lang w:val="en-US"/>
        </w:rPr>
        <w:t>a</w:t>
      </w:r>
      <w:r w:rsidR="00A8273B" w:rsidRPr="00A8273B">
        <w:rPr>
          <w:lang w:val="en-US"/>
        </w:rPr>
        <w:t>, </w:t>
      </w:r>
      <w:r w:rsidR="00A8273B" w:rsidRPr="00A8273B">
        <w:rPr>
          <w:i/>
          <w:lang w:val="en-US"/>
        </w:rPr>
        <w:t>b</w:t>
      </w:r>
      <w:r w:rsidR="00A8273B" w:rsidRPr="00A8273B">
        <w:rPr>
          <w:lang w:val="en-US"/>
        </w:rPr>
        <w:t>, </w:t>
      </w:r>
      <w:r w:rsidR="00A8273B">
        <w:rPr>
          <w:i/>
          <w:lang w:val="en-US"/>
        </w:rPr>
        <w:t>c</w:t>
      </w:r>
      <w:r w:rsidR="00A8273B" w:rsidRPr="00A8273B">
        <w:rPr>
          <w:lang w:val="en-US"/>
        </w:rPr>
        <w:t>}.</w:t>
      </w:r>
    </w:p>
    <w:p w:rsidR="00A8273B" w:rsidRPr="000A6BE3" w:rsidRDefault="00EA028A" w:rsidP="000B4ADD">
      <w:r w:rsidRPr="000A6BE3">
        <w:rPr>
          <w:lang w:val="en-US"/>
        </w:rPr>
        <w:tab/>
      </w:r>
      <w:r>
        <w:t xml:space="preserve">При анализе входной строки </w:t>
      </w:r>
      <w:r w:rsidRPr="006213EF">
        <w:rPr>
          <w:i/>
          <w:lang w:val="en-US"/>
        </w:rPr>
        <w:t>aabbc</w:t>
      </w:r>
      <w:r>
        <w:t xml:space="preserve"> автомат может выпо</w:t>
      </w:r>
      <w:r>
        <w:t>л</w:t>
      </w:r>
      <w:r>
        <w:t>нить следующую последовательность тактов, приводящ</w:t>
      </w:r>
      <w:r w:rsidR="009648E3">
        <w:t>у</w:t>
      </w:r>
      <w:r>
        <w:t>ю к з</w:t>
      </w:r>
      <w:r>
        <w:t>а</w:t>
      </w:r>
      <w:r>
        <w:t>ключительной конфигурации:</w:t>
      </w:r>
    </w:p>
    <w:p w:rsidR="00F26927" w:rsidRPr="003C473E" w:rsidRDefault="00F26927" w:rsidP="00F26927">
      <w:pPr>
        <w:tabs>
          <w:tab w:val="left" w:pos="399"/>
          <w:tab w:val="left" w:pos="1653"/>
        </w:tabs>
        <w:rPr>
          <w:lang w:val="en-US"/>
        </w:rPr>
      </w:pPr>
      <w:r w:rsidRPr="000A6BE3">
        <w:tab/>
      </w:r>
      <w:r w:rsidRPr="003C473E">
        <w:rPr>
          <w:lang w:val="en-US"/>
        </w:rPr>
        <w:t>(</w:t>
      </w:r>
      <w:proofErr w:type="gramStart"/>
      <w:r w:rsidRPr="00545AC6">
        <w:rPr>
          <w:i/>
          <w:lang w:val="en-US"/>
        </w:rPr>
        <w:t>k</w:t>
      </w:r>
      <w:proofErr w:type="gramEnd"/>
      <w:r w:rsidRPr="003C473E">
        <w:rPr>
          <w:lang w:val="en-US"/>
        </w:rPr>
        <w:t>,</w:t>
      </w:r>
      <w:r w:rsidRPr="00545AC6">
        <w:rPr>
          <w:lang w:val="en-US"/>
        </w:rPr>
        <w:t> </w:t>
      </w:r>
      <w:r w:rsidRPr="006213EF">
        <w:rPr>
          <w:i/>
          <w:lang w:val="en-US"/>
        </w:rPr>
        <w:t>aabbc</w:t>
      </w:r>
      <w:r w:rsidRPr="003C473E">
        <w:rPr>
          <w:lang w:val="en-US"/>
        </w:rPr>
        <w:t>,</w:t>
      </w:r>
      <w:r w:rsidRPr="00545AC6">
        <w:rPr>
          <w:lang w:val="en-US"/>
        </w:rPr>
        <w:t> </w:t>
      </w:r>
      <w:r>
        <w:rPr>
          <w:i/>
          <w:lang w:val="en-US"/>
        </w:rPr>
        <w:t>S</w:t>
      </w:r>
      <w:r w:rsidRPr="003C473E">
        <w:rPr>
          <w:lang w:val="en-US"/>
        </w:rPr>
        <w:t>)</w:t>
      </w:r>
      <w:r w:rsidRPr="00545AC6">
        <w:rPr>
          <w:lang w:val="en-US"/>
        </w:rPr>
        <w:t> </w:t>
      </w:r>
      <w:r w:rsidRPr="003C473E">
        <w:rPr>
          <w:sz w:val="24"/>
          <w:szCs w:val="24"/>
          <w:lang w:val="en-US"/>
        </w:rPr>
        <w:t>˫</w:t>
      </w:r>
      <w:r w:rsidRPr="00545AC6">
        <w:rPr>
          <w:lang w:val="en-US"/>
        </w:rPr>
        <w:t> </w:t>
      </w:r>
      <w:r w:rsidRPr="003C473E">
        <w:rPr>
          <w:lang w:val="en-US"/>
        </w:rPr>
        <w:t>(</w:t>
      </w:r>
      <w:r w:rsidRPr="00545AC6">
        <w:rPr>
          <w:i/>
          <w:lang w:val="en-US"/>
        </w:rPr>
        <w:t>k</w:t>
      </w:r>
      <w:r w:rsidRPr="003C473E">
        <w:rPr>
          <w:lang w:val="en-US"/>
        </w:rPr>
        <w:t>,</w:t>
      </w:r>
      <w:r>
        <w:rPr>
          <w:lang w:val="en-US"/>
        </w:rPr>
        <w:t> </w:t>
      </w:r>
      <w:r w:rsidRPr="006213EF">
        <w:rPr>
          <w:i/>
          <w:lang w:val="en-US"/>
        </w:rPr>
        <w:t>aabbc</w:t>
      </w:r>
      <w:r w:rsidRPr="003C473E">
        <w:rPr>
          <w:lang w:val="en-US"/>
        </w:rPr>
        <w:t>,</w:t>
      </w:r>
      <w:r w:rsidRPr="00545AC6">
        <w:rPr>
          <w:lang w:val="en-US"/>
        </w:rPr>
        <w:t> </w:t>
      </w:r>
      <w:r>
        <w:rPr>
          <w:i/>
          <w:lang w:val="en-US"/>
        </w:rPr>
        <w:t>TC</w:t>
      </w:r>
      <w:r w:rsidRPr="003C473E">
        <w:rPr>
          <w:lang w:val="en-US"/>
        </w:rPr>
        <w:t>)</w:t>
      </w:r>
    </w:p>
    <w:p w:rsidR="00F26927" w:rsidRPr="003C473E" w:rsidRDefault="00F26927" w:rsidP="00F26927">
      <w:pPr>
        <w:tabs>
          <w:tab w:val="left" w:pos="399"/>
          <w:tab w:val="left" w:pos="1653"/>
        </w:tabs>
        <w:rPr>
          <w:lang w:val="en-US"/>
        </w:rPr>
      </w:pPr>
      <w:r w:rsidRPr="003C473E">
        <w:rPr>
          <w:lang w:val="en-US"/>
        </w:rPr>
        <w:tab/>
      </w:r>
      <w:r w:rsidRPr="003C473E">
        <w:rPr>
          <w:lang w:val="en-US"/>
        </w:rPr>
        <w:tab/>
      </w:r>
      <w:r w:rsidRPr="003C473E">
        <w:rPr>
          <w:sz w:val="24"/>
          <w:szCs w:val="24"/>
          <w:lang w:val="en-US"/>
        </w:rPr>
        <w:t>˫</w:t>
      </w:r>
      <w:r w:rsidRPr="00545AC6">
        <w:rPr>
          <w:lang w:val="en-US"/>
        </w:rPr>
        <w:t> </w:t>
      </w:r>
      <w:r w:rsidRPr="003C473E">
        <w:rPr>
          <w:lang w:val="en-US"/>
        </w:rPr>
        <w:t>(</w:t>
      </w:r>
      <w:r w:rsidRPr="00545AC6">
        <w:rPr>
          <w:i/>
          <w:lang w:val="en-US"/>
        </w:rPr>
        <w:t>k</w:t>
      </w:r>
      <w:r w:rsidRPr="003C473E">
        <w:rPr>
          <w:lang w:val="en-US"/>
        </w:rPr>
        <w:t>,</w:t>
      </w:r>
      <w:r>
        <w:rPr>
          <w:lang w:val="en-US"/>
        </w:rPr>
        <w:t> </w:t>
      </w:r>
      <w:r w:rsidRPr="006213EF">
        <w:rPr>
          <w:i/>
          <w:lang w:val="en-US"/>
        </w:rPr>
        <w:t>aabbc</w:t>
      </w:r>
      <w:r w:rsidRPr="003C473E">
        <w:rPr>
          <w:lang w:val="en-US"/>
        </w:rPr>
        <w:t>,</w:t>
      </w:r>
      <w:r w:rsidRPr="00545AC6">
        <w:rPr>
          <w:lang w:val="en-US"/>
        </w:rPr>
        <w:t> </w:t>
      </w:r>
      <w:r w:rsidRPr="00A8273B">
        <w:rPr>
          <w:i/>
          <w:lang w:val="en-US"/>
        </w:rPr>
        <w:t>a</w:t>
      </w:r>
      <w:r>
        <w:rPr>
          <w:i/>
          <w:lang w:val="en-US"/>
        </w:rPr>
        <w:t>TbC</w:t>
      </w:r>
      <w:r w:rsidRPr="003C473E">
        <w:rPr>
          <w:lang w:val="en-US"/>
        </w:rPr>
        <w:t>)</w:t>
      </w:r>
    </w:p>
    <w:p w:rsidR="00F26927" w:rsidRPr="003C473E" w:rsidRDefault="00F26927" w:rsidP="00F26927">
      <w:pPr>
        <w:tabs>
          <w:tab w:val="left" w:pos="399"/>
          <w:tab w:val="left" w:pos="1653"/>
        </w:tabs>
        <w:rPr>
          <w:lang w:val="en-US"/>
        </w:rPr>
      </w:pPr>
      <w:r w:rsidRPr="003C473E">
        <w:rPr>
          <w:lang w:val="en-US"/>
        </w:rPr>
        <w:tab/>
      </w:r>
      <w:r w:rsidRPr="003C473E">
        <w:rPr>
          <w:lang w:val="en-US"/>
        </w:rPr>
        <w:tab/>
      </w:r>
      <w:r w:rsidRPr="003C473E">
        <w:rPr>
          <w:sz w:val="24"/>
          <w:szCs w:val="24"/>
          <w:lang w:val="en-US"/>
        </w:rPr>
        <w:t>˫</w:t>
      </w:r>
      <w:r w:rsidRPr="00545AC6">
        <w:rPr>
          <w:lang w:val="en-US"/>
        </w:rPr>
        <w:t> </w:t>
      </w:r>
      <w:r w:rsidRPr="003C473E">
        <w:rPr>
          <w:lang w:val="en-US"/>
        </w:rPr>
        <w:t>(</w:t>
      </w:r>
      <w:r w:rsidRPr="00545AC6">
        <w:rPr>
          <w:i/>
          <w:lang w:val="en-US"/>
        </w:rPr>
        <w:t>k</w:t>
      </w:r>
      <w:r w:rsidRPr="003C473E">
        <w:rPr>
          <w:lang w:val="en-US"/>
        </w:rPr>
        <w:t>,</w:t>
      </w:r>
      <w:r>
        <w:rPr>
          <w:lang w:val="en-US"/>
        </w:rPr>
        <w:t> </w:t>
      </w:r>
      <w:r w:rsidRPr="006213EF">
        <w:rPr>
          <w:i/>
          <w:lang w:val="en-US"/>
        </w:rPr>
        <w:t>abbc</w:t>
      </w:r>
      <w:r w:rsidRPr="003C473E">
        <w:rPr>
          <w:lang w:val="en-US"/>
        </w:rPr>
        <w:t>,</w:t>
      </w:r>
      <w:r w:rsidRPr="00545AC6">
        <w:rPr>
          <w:lang w:val="en-US"/>
        </w:rPr>
        <w:t> </w:t>
      </w:r>
      <w:r>
        <w:rPr>
          <w:i/>
          <w:lang w:val="en-US"/>
        </w:rPr>
        <w:t>TbC</w:t>
      </w:r>
      <w:r w:rsidRPr="003C473E">
        <w:rPr>
          <w:lang w:val="en-US"/>
        </w:rPr>
        <w:t>)</w:t>
      </w:r>
    </w:p>
    <w:p w:rsidR="00F26927" w:rsidRPr="003C473E" w:rsidRDefault="00F26927" w:rsidP="00F26927">
      <w:pPr>
        <w:tabs>
          <w:tab w:val="left" w:pos="399"/>
          <w:tab w:val="left" w:pos="1653"/>
        </w:tabs>
        <w:rPr>
          <w:lang w:val="en-US"/>
        </w:rPr>
      </w:pPr>
      <w:r w:rsidRPr="003C473E">
        <w:rPr>
          <w:lang w:val="en-US"/>
        </w:rPr>
        <w:tab/>
      </w:r>
      <w:r w:rsidRPr="003C473E">
        <w:rPr>
          <w:lang w:val="en-US"/>
        </w:rPr>
        <w:tab/>
      </w:r>
      <w:r w:rsidRPr="003C473E">
        <w:rPr>
          <w:sz w:val="24"/>
          <w:szCs w:val="24"/>
          <w:lang w:val="en-US"/>
        </w:rPr>
        <w:t>˫</w:t>
      </w:r>
      <w:r w:rsidRPr="00545AC6">
        <w:rPr>
          <w:lang w:val="en-US"/>
        </w:rPr>
        <w:t> </w:t>
      </w:r>
      <w:r w:rsidRPr="003C473E">
        <w:rPr>
          <w:lang w:val="en-US"/>
        </w:rPr>
        <w:t>(</w:t>
      </w:r>
      <w:r w:rsidRPr="00545AC6">
        <w:rPr>
          <w:i/>
          <w:lang w:val="en-US"/>
        </w:rPr>
        <w:t>k</w:t>
      </w:r>
      <w:r w:rsidRPr="003C473E">
        <w:rPr>
          <w:lang w:val="en-US"/>
        </w:rPr>
        <w:t>,</w:t>
      </w:r>
      <w:r>
        <w:rPr>
          <w:lang w:val="en-US"/>
        </w:rPr>
        <w:t> </w:t>
      </w:r>
      <w:r w:rsidRPr="006213EF">
        <w:rPr>
          <w:i/>
          <w:lang w:val="en-US"/>
        </w:rPr>
        <w:t>abbc</w:t>
      </w:r>
      <w:r w:rsidRPr="003C473E">
        <w:rPr>
          <w:lang w:val="en-US"/>
        </w:rPr>
        <w:t>,</w:t>
      </w:r>
      <w:r w:rsidRPr="00545AC6">
        <w:rPr>
          <w:lang w:val="en-US"/>
        </w:rPr>
        <w:t> </w:t>
      </w:r>
      <w:r w:rsidRPr="00A8273B">
        <w:rPr>
          <w:i/>
          <w:lang w:val="en-US"/>
        </w:rPr>
        <w:t>a</w:t>
      </w:r>
      <w:r>
        <w:rPr>
          <w:i/>
          <w:lang w:val="en-US"/>
        </w:rPr>
        <w:t>bbC</w:t>
      </w:r>
      <w:r w:rsidRPr="003C473E">
        <w:rPr>
          <w:lang w:val="en-US"/>
        </w:rPr>
        <w:t>)</w:t>
      </w:r>
    </w:p>
    <w:p w:rsidR="00F26927" w:rsidRPr="003C473E" w:rsidRDefault="00F26927" w:rsidP="00F26927">
      <w:pPr>
        <w:tabs>
          <w:tab w:val="left" w:pos="399"/>
          <w:tab w:val="left" w:pos="1653"/>
        </w:tabs>
        <w:rPr>
          <w:lang w:val="en-US"/>
        </w:rPr>
      </w:pPr>
      <w:r w:rsidRPr="003C473E">
        <w:rPr>
          <w:lang w:val="en-US"/>
        </w:rPr>
        <w:tab/>
      </w:r>
      <w:r w:rsidRPr="003C473E">
        <w:rPr>
          <w:lang w:val="en-US"/>
        </w:rPr>
        <w:tab/>
      </w:r>
      <w:r w:rsidRPr="003C473E">
        <w:rPr>
          <w:sz w:val="24"/>
          <w:szCs w:val="24"/>
          <w:lang w:val="en-US"/>
        </w:rPr>
        <w:t>˫</w:t>
      </w:r>
      <w:r w:rsidRPr="00545AC6">
        <w:rPr>
          <w:lang w:val="en-US"/>
        </w:rPr>
        <w:t> </w:t>
      </w:r>
      <w:r w:rsidRPr="003C473E">
        <w:rPr>
          <w:lang w:val="en-US"/>
        </w:rPr>
        <w:t>(</w:t>
      </w:r>
      <w:r w:rsidRPr="00545AC6">
        <w:rPr>
          <w:i/>
          <w:lang w:val="en-US"/>
        </w:rPr>
        <w:t>k</w:t>
      </w:r>
      <w:r w:rsidRPr="003C473E">
        <w:rPr>
          <w:lang w:val="en-US"/>
        </w:rPr>
        <w:t>,</w:t>
      </w:r>
      <w:r>
        <w:rPr>
          <w:lang w:val="en-US"/>
        </w:rPr>
        <w:t> </w:t>
      </w:r>
      <w:proofErr w:type="gramStart"/>
      <w:r w:rsidRPr="006213EF">
        <w:rPr>
          <w:i/>
          <w:lang w:val="en-US"/>
        </w:rPr>
        <w:t>bbc</w:t>
      </w:r>
      <w:proofErr w:type="gramEnd"/>
      <w:r w:rsidRPr="003C473E">
        <w:rPr>
          <w:lang w:val="en-US"/>
        </w:rPr>
        <w:t>,</w:t>
      </w:r>
      <w:r w:rsidRPr="00545AC6">
        <w:rPr>
          <w:lang w:val="en-US"/>
        </w:rPr>
        <w:t> </w:t>
      </w:r>
      <w:r>
        <w:rPr>
          <w:i/>
          <w:lang w:val="en-US"/>
        </w:rPr>
        <w:t>bbC</w:t>
      </w:r>
      <w:r w:rsidRPr="003C473E">
        <w:rPr>
          <w:lang w:val="en-US"/>
        </w:rPr>
        <w:t>)</w:t>
      </w:r>
    </w:p>
    <w:p w:rsidR="00F26927" w:rsidRPr="003C473E" w:rsidRDefault="00F26927" w:rsidP="00F26927">
      <w:pPr>
        <w:tabs>
          <w:tab w:val="left" w:pos="399"/>
          <w:tab w:val="left" w:pos="1653"/>
        </w:tabs>
        <w:rPr>
          <w:lang w:val="en-US"/>
        </w:rPr>
      </w:pPr>
      <w:r w:rsidRPr="003C473E">
        <w:rPr>
          <w:lang w:val="en-US"/>
        </w:rPr>
        <w:tab/>
      </w:r>
      <w:r w:rsidRPr="003C473E">
        <w:rPr>
          <w:lang w:val="en-US"/>
        </w:rPr>
        <w:tab/>
      </w:r>
      <w:r w:rsidRPr="003C473E">
        <w:rPr>
          <w:sz w:val="24"/>
          <w:szCs w:val="24"/>
          <w:lang w:val="en-US"/>
        </w:rPr>
        <w:t>˫</w:t>
      </w:r>
      <w:r w:rsidRPr="00545AC6">
        <w:rPr>
          <w:lang w:val="en-US"/>
        </w:rPr>
        <w:t> </w:t>
      </w:r>
      <w:r w:rsidRPr="003C473E">
        <w:rPr>
          <w:lang w:val="en-US"/>
        </w:rPr>
        <w:t>(</w:t>
      </w:r>
      <w:r w:rsidRPr="00545AC6">
        <w:rPr>
          <w:i/>
          <w:lang w:val="en-US"/>
        </w:rPr>
        <w:t>k</w:t>
      </w:r>
      <w:r w:rsidRPr="003C473E">
        <w:rPr>
          <w:lang w:val="en-US"/>
        </w:rPr>
        <w:t>,</w:t>
      </w:r>
      <w:r>
        <w:rPr>
          <w:lang w:val="en-US"/>
        </w:rPr>
        <w:t> </w:t>
      </w:r>
      <w:proofErr w:type="gramStart"/>
      <w:r w:rsidRPr="006213EF">
        <w:rPr>
          <w:i/>
          <w:lang w:val="en-US"/>
        </w:rPr>
        <w:t>bc</w:t>
      </w:r>
      <w:proofErr w:type="gramEnd"/>
      <w:r w:rsidRPr="003C473E">
        <w:rPr>
          <w:lang w:val="en-US"/>
        </w:rPr>
        <w:t>,</w:t>
      </w:r>
      <w:r w:rsidRPr="00545AC6">
        <w:rPr>
          <w:lang w:val="en-US"/>
        </w:rPr>
        <w:t> </w:t>
      </w:r>
      <w:r>
        <w:rPr>
          <w:i/>
          <w:lang w:val="en-US"/>
        </w:rPr>
        <w:t>bC</w:t>
      </w:r>
      <w:r w:rsidRPr="003C473E">
        <w:rPr>
          <w:lang w:val="en-US"/>
        </w:rPr>
        <w:t>)</w:t>
      </w:r>
    </w:p>
    <w:p w:rsidR="00F26927" w:rsidRPr="005203F2" w:rsidRDefault="00F26927" w:rsidP="00F26927">
      <w:pPr>
        <w:tabs>
          <w:tab w:val="left" w:pos="399"/>
          <w:tab w:val="left" w:pos="1653"/>
        </w:tabs>
        <w:rPr>
          <w:lang w:val="en-US"/>
        </w:rPr>
      </w:pPr>
      <w:r w:rsidRPr="003C473E">
        <w:rPr>
          <w:lang w:val="en-US"/>
        </w:rPr>
        <w:tab/>
      </w:r>
      <w:r w:rsidRPr="003C473E">
        <w:rPr>
          <w:lang w:val="en-US"/>
        </w:rPr>
        <w:tab/>
      </w:r>
      <w:r w:rsidRPr="005203F2">
        <w:rPr>
          <w:sz w:val="24"/>
          <w:szCs w:val="24"/>
          <w:lang w:val="en-US"/>
        </w:rPr>
        <w:t>˫</w:t>
      </w:r>
      <w:r w:rsidRPr="00545AC6">
        <w:rPr>
          <w:lang w:val="en-US"/>
        </w:rPr>
        <w:t> </w:t>
      </w:r>
      <w:r w:rsidRPr="005203F2">
        <w:rPr>
          <w:lang w:val="en-US"/>
        </w:rPr>
        <w:t>(</w:t>
      </w:r>
      <w:r w:rsidRPr="00545AC6">
        <w:rPr>
          <w:i/>
          <w:lang w:val="en-US"/>
        </w:rPr>
        <w:t>k</w:t>
      </w:r>
      <w:r w:rsidRPr="005203F2">
        <w:rPr>
          <w:lang w:val="en-US"/>
        </w:rPr>
        <w:t>,</w:t>
      </w:r>
      <w:r>
        <w:rPr>
          <w:lang w:val="en-US"/>
        </w:rPr>
        <w:t> </w:t>
      </w:r>
      <w:r w:rsidRPr="006213EF">
        <w:rPr>
          <w:i/>
          <w:lang w:val="en-US"/>
        </w:rPr>
        <w:t>c</w:t>
      </w:r>
      <w:r w:rsidRPr="005203F2">
        <w:rPr>
          <w:lang w:val="en-US"/>
        </w:rPr>
        <w:t>,</w:t>
      </w:r>
      <w:r w:rsidRPr="00545AC6">
        <w:rPr>
          <w:lang w:val="en-US"/>
        </w:rPr>
        <w:t> </w:t>
      </w:r>
      <w:r>
        <w:rPr>
          <w:i/>
          <w:lang w:val="en-US"/>
        </w:rPr>
        <w:t>C</w:t>
      </w:r>
      <w:r w:rsidRPr="005203F2">
        <w:rPr>
          <w:lang w:val="en-US"/>
        </w:rPr>
        <w:t>)</w:t>
      </w:r>
    </w:p>
    <w:p w:rsidR="00F26927" w:rsidRPr="00985D69" w:rsidRDefault="00F26927" w:rsidP="00F26927">
      <w:pPr>
        <w:tabs>
          <w:tab w:val="left" w:pos="399"/>
          <w:tab w:val="left" w:pos="1653"/>
        </w:tabs>
      </w:pPr>
      <w:r w:rsidRPr="005203F2">
        <w:rPr>
          <w:lang w:val="en-US"/>
        </w:rPr>
        <w:tab/>
      </w:r>
      <w:r w:rsidRPr="005203F2">
        <w:rPr>
          <w:lang w:val="en-US"/>
        </w:rPr>
        <w:tab/>
      </w:r>
      <w:r w:rsidRPr="00985D69">
        <w:rPr>
          <w:sz w:val="24"/>
          <w:szCs w:val="24"/>
        </w:rPr>
        <w:t>˫</w:t>
      </w:r>
      <w:r w:rsidRPr="00545AC6">
        <w:rPr>
          <w:lang w:val="en-US"/>
        </w:rPr>
        <w:t> </w:t>
      </w:r>
      <w:r w:rsidRPr="00985D69">
        <w:t>(</w:t>
      </w:r>
      <w:r w:rsidRPr="00545AC6">
        <w:rPr>
          <w:i/>
          <w:lang w:val="en-US"/>
        </w:rPr>
        <w:t>k</w:t>
      </w:r>
      <w:r w:rsidRPr="00985D69">
        <w:t>,</w:t>
      </w:r>
      <w:r>
        <w:rPr>
          <w:lang w:val="en-US"/>
        </w:rPr>
        <w:t> </w:t>
      </w:r>
      <w:r w:rsidRPr="006213EF">
        <w:rPr>
          <w:i/>
          <w:lang w:val="en-US"/>
        </w:rPr>
        <w:t>c</w:t>
      </w:r>
      <w:r w:rsidRPr="00985D69">
        <w:t>,</w:t>
      </w:r>
      <w:r w:rsidRPr="00545AC6">
        <w:rPr>
          <w:lang w:val="en-US"/>
        </w:rPr>
        <w:t> </w:t>
      </w:r>
      <w:r w:rsidRPr="00A8273B">
        <w:rPr>
          <w:i/>
          <w:lang w:val="en-US"/>
        </w:rPr>
        <w:t>c</w:t>
      </w:r>
      <w:r w:rsidRPr="00985D69">
        <w:t>)</w:t>
      </w:r>
    </w:p>
    <w:p w:rsidR="00F26927" w:rsidRPr="00614300" w:rsidRDefault="00F26927" w:rsidP="00F26927">
      <w:pPr>
        <w:tabs>
          <w:tab w:val="left" w:pos="399"/>
          <w:tab w:val="left" w:pos="1653"/>
        </w:tabs>
      </w:pPr>
      <w:r w:rsidRPr="00985D69">
        <w:tab/>
      </w:r>
      <w:r w:rsidRPr="00985D69">
        <w:tab/>
      </w:r>
      <w:r w:rsidRPr="00614300">
        <w:rPr>
          <w:sz w:val="24"/>
          <w:szCs w:val="24"/>
        </w:rPr>
        <w:t>˫</w:t>
      </w:r>
      <w:r w:rsidRPr="00545AC6">
        <w:rPr>
          <w:lang w:val="en-US"/>
        </w:rPr>
        <w:t> </w:t>
      </w:r>
      <w:r w:rsidRPr="00614300">
        <w:t>(</w:t>
      </w:r>
      <w:r w:rsidRPr="00545AC6">
        <w:rPr>
          <w:i/>
          <w:lang w:val="en-US"/>
        </w:rPr>
        <w:t>k</w:t>
      </w:r>
      <w:r w:rsidRPr="00614300">
        <w:t>,</w:t>
      </w:r>
      <w:r>
        <w:rPr>
          <w:lang w:val="en-US"/>
        </w:rPr>
        <w:t> </w:t>
      </w:r>
      <w:r>
        <w:rPr>
          <w:szCs w:val="22"/>
        </w:rPr>
        <w:sym w:font="Symbol" w:char="F065"/>
      </w:r>
      <w:r w:rsidRPr="00614300">
        <w:t>,</w:t>
      </w:r>
      <w:r w:rsidRPr="00545AC6">
        <w:rPr>
          <w:lang w:val="en-US"/>
        </w:rPr>
        <w:t> </w:t>
      </w:r>
      <w:r>
        <w:rPr>
          <w:szCs w:val="22"/>
        </w:rPr>
        <w:sym w:font="Symbol" w:char="F065"/>
      </w:r>
      <w:r w:rsidRPr="00614300">
        <w:t>).</w:t>
      </w:r>
    </w:p>
    <w:p w:rsidR="00EA028A" w:rsidRPr="00F26927" w:rsidRDefault="00F26927" w:rsidP="000B4ADD">
      <w:r>
        <w:t>Приведенная последовательность тактов соответствует левост</w:t>
      </w:r>
      <w:r>
        <w:t>о</w:t>
      </w:r>
      <w:r>
        <w:t xml:space="preserve">ронней схеме вывода </w:t>
      </w:r>
      <w:r>
        <w:rPr>
          <w:i/>
          <w:iCs/>
          <w:lang w:val="en-US"/>
        </w:rPr>
        <w:t>S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TC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 w:rsidRPr="00A8273B">
        <w:rPr>
          <w:i/>
          <w:lang w:val="en-US"/>
        </w:rPr>
        <w:t>a</w:t>
      </w:r>
      <w:r>
        <w:rPr>
          <w:i/>
          <w:lang w:val="en-US"/>
        </w:rPr>
        <w:t>TbC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 w:rsidRPr="00A8273B">
        <w:rPr>
          <w:i/>
          <w:lang w:val="en-US"/>
        </w:rPr>
        <w:t>aa</w:t>
      </w:r>
      <w:r>
        <w:rPr>
          <w:i/>
          <w:lang w:val="en-US"/>
        </w:rPr>
        <w:t>bbC</w:t>
      </w:r>
      <w:r>
        <w:rPr>
          <w:iCs/>
          <w:lang w:val="en-US"/>
        </w:rPr>
        <w:t> </w:t>
      </w:r>
      <w:r>
        <w:rPr>
          <w:iCs/>
          <w:lang w:val="en-US"/>
        </w:rPr>
        <w:sym w:font="Symbol" w:char="F0DE"/>
      </w:r>
      <w:r>
        <w:rPr>
          <w:iCs/>
          <w:lang w:val="en-US"/>
        </w:rPr>
        <w:t> </w:t>
      </w:r>
      <w:r w:rsidRPr="006213EF">
        <w:rPr>
          <w:i/>
          <w:lang w:val="en-US"/>
        </w:rPr>
        <w:t>aabbc</w:t>
      </w:r>
      <w:r w:rsidRPr="00F26927">
        <w:t>.</w:t>
      </w:r>
    </w:p>
    <w:p w:rsidR="005A4172" w:rsidRDefault="005A4172" w:rsidP="005A4172">
      <w:r>
        <w:tab/>
        <w:t>Из недетерминированности автомата следует, что построе</w:t>
      </w:r>
      <w:r>
        <w:t>н</w:t>
      </w:r>
      <w:r>
        <w:t>ный на его основе синтаксический анализатор КС-языка в пр</w:t>
      </w:r>
      <w:r>
        <w:t>о</w:t>
      </w:r>
      <w:r>
        <w:t>цессе функционирования может осуществлять возврат к пред</w:t>
      </w:r>
      <w:r>
        <w:t>ы</w:t>
      </w:r>
      <w:r>
        <w:t>дущей конфигурации. Это означает, что, обнаружив ошибку в</w:t>
      </w:r>
      <w:r>
        <w:t>ы</w:t>
      </w:r>
      <w:r>
        <w:t>бора, необходимо вернуться к моменту осуществления выбора, вновь осуществить выбор и выполнить другой переход. Однако</w:t>
      </w:r>
      <w:proofErr w:type="gramStart"/>
      <w:r>
        <w:t>,</w:t>
      </w:r>
      <w:proofErr w:type="gramEnd"/>
      <w:r>
        <w:t xml:space="preserve"> если на порождающую язык грамматику наложить определенные ограничения, то можно построить эффективный детерминир</w:t>
      </w:r>
      <w:r>
        <w:t>о</w:t>
      </w:r>
      <w:r>
        <w:t>ванный синтаксический анализатор для такого языка.</w:t>
      </w:r>
    </w:p>
    <w:p w:rsidR="005A4172" w:rsidRDefault="005A4172" w:rsidP="005A4172">
      <w:r w:rsidRPr="00F26927">
        <w:tab/>
      </w:r>
      <w:r>
        <w:t xml:space="preserve">Язык, принимаемый детерминированным МП-автоматом, называется </w:t>
      </w:r>
      <w:r>
        <w:rPr>
          <w:i/>
        </w:rPr>
        <w:t>детерминированным</w:t>
      </w:r>
      <w:r>
        <w:t xml:space="preserve"> языком. Не всякий КС-язык я</w:t>
      </w:r>
      <w:r>
        <w:t>в</w:t>
      </w:r>
      <w:r>
        <w:t>ляется детерминированным, и такие языки не могут анализир</w:t>
      </w:r>
      <w:r>
        <w:t>о</w:t>
      </w:r>
      <w:r>
        <w:t>ваться детерминированным образом. Тем не менее, детермин</w:t>
      </w:r>
      <w:r>
        <w:t>и</w:t>
      </w:r>
      <w:r>
        <w:t>рованные языки составляют очень важный класс языков, п</w:t>
      </w:r>
      <w:r>
        <w:t>о</w:t>
      </w:r>
      <w:r>
        <w:t>скольку для них значительно упрощается решение задачи анал</w:t>
      </w:r>
      <w:r>
        <w:t>и</w:t>
      </w:r>
      <w:r>
        <w:t>за. Большинство языков программирования являются детерм</w:t>
      </w:r>
      <w:r>
        <w:t>и</w:t>
      </w:r>
      <w:r>
        <w:t>нированными или почти таковыми. Некоторые языки можно разбирать детерминированно с помощью только одного из мет</w:t>
      </w:r>
      <w:r>
        <w:t>о</w:t>
      </w:r>
      <w:r>
        <w:t>дов грамматического разбора.</w:t>
      </w:r>
    </w:p>
    <w:p w:rsidR="00791097" w:rsidRDefault="00791097" w:rsidP="00791097">
      <w:r>
        <w:lastRenderedPageBreak/>
        <w:tab/>
        <w:t>Важно заметить, что в отличие от конечных автоматов в о</w:t>
      </w:r>
      <w:r>
        <w:t>б</w:t>
      </w:r>
      <w:r>
        <w:t xml:space="preserve">щем случае нельзя преобразовать недетерминированный МП-автомат в эквивалентный детерминированный МП-автомат. </w:t>
      </w:r>
      <w:r w:rsidR="005A4172">
        <w:t>Э</w:t>
      </w:r>
      <w:r>
        <w:t>то объясняется тем, что детерминированные КС-языки составляют только подкласс КС-языков. Для недетерминированного КС-языка невозможно построить детерминированный МП-автомат, принимающий этот язык.</w:t>
      </w:r>
    </w:p>
    <w:p w:rsidR="00F26927" w:rsidRDefault="00F26927" w:rsidP="000B4ADD"/>
    <w:p w:rsidR="00F26927" w:rsidRDefault="000A6BE3" w:rsidP="000A6BE3">
      <w:pPr>
        <w:pStyle w:val="2"/>
      </w:pPr>
      <w:bookmarkStart w:id="44" w:name="_Toc85196499"/>
      <w:proofErr w:type="gramStart"/>
      <w:r w:rsidRPr="000A6BE3">
        <w:rPr>
          <w:i/>
          <w:lang w:val="en-US"/>
        </w:rPr>
        <w:t>LL</w:t>
      </w:r>
      <w:r>
        <w:rPr>
          <w:lang w:val="en-US"/>
        </w:rPr>
        <w:t>(</w:t>
      </w:r>
      <w:proofErr w:type="gramEnd"/>
      <w:r w:rsidRPr="000A6BE3">
        <w:rPr>
          <w:i/>
          <w:lang w:val="en-US"/>
        </w:rPr>
        <w:t>k</w:t>
      </w:r>
      <w:r>
        <w:rPr>
          <w:lang w:val="en-US"/>
        </w:rPr>
        <w:t>)-</w:t>
      </w:r>
      <w:r>
        <w:t>грамматики</w:t>
      </w:r>
      <w:bookmarkEnd w:id="44"/>
    </w:p>
    <w:p w:rsidR="00F26927" w:rsidRDefault="00F26927" w:rsidP="000B4ADD"/>
    <w:p w:rsidR="000B4ADD" w:rsidRDefault="000B4ADD" w:rsidP="000B4ADD">
      <w:r>
        <w:tab/>
      </w:r>
      <w:proofErr w:type="gramStart"/>
      <w:r>
        <w:t>Нисходящие методы синтаксического анализа основаны на просмотре входной строки и построении дерева</w:t>
      </w:r>
      <w:r w:rsidR="000A6BE3">
        <w:t xml:space="preserve"> разбора</w:t>
      </w:r>
      <w:r>
        <w:t>, начиная с начального нетерминала грамматики.</w:t>
      </w:r>
      <w:proofErr w:type="gramEnd"/>
      <w:r>
        <w:t xml:space="preserve"> Дерево строится до тех пор, пока не получится анализируемая строка терминалов. Если такую строку удается получить, то анализируемая строка пр</w:t>
      </w:r>
      <w:r>
        <w:t>и</w:t>
      </w:r>
      <w:r>
        <w:t>надлежит языку, если нет – не принадлежит. Этот процесс ра</w:t>
      </w:r>
      <w:r>
        <w:t>в</w:t>
      </w:r>
      <w:r>
        <w:t>носилен процессу построения соответствующей схемы вывода анализируемой строки.</w:t>
      </w:r>
    </w:p>
    <w:p w:rsidR="000B4ADD" w:rsidRDefault="000B4ADD" w:rsidP="000B4ADD">
      <w:r>
        <w:tab/>
        <w:t>Во все рассматриваемые далее грамматики введем спец</w:t>
      </w:r>
      <w:r>
        <w:t>и</w:t>
      </w:r>
      <w:r>
        <w:t xml:space="preserve">альный символ </w:t>
      </w:r>
      <w:r>
        <w:sym w:font="Symbol" w:char="F05E"/>
      </w:r>
      <w:r>
        <w:t>, принадлежащий множеству терминалов и об</w:t>
      </w:r>
      <w:r>
        <w:t>о</w:t>
      </w:r>
      <w:r>
        <w:t>значающий конец вводимой строки (</w:t>
      </w:r>
      <w:r w:rsidRPr="000A6BE3">
        <w:rPr>
          <w:i/>
        </w:rPr>
        <w:t>маркер конца ввода</w:t>
      </w:r>
      <w:r>
        <w:t xml:space="preserve">). Такие грамматики можно назвать </w:t>
      </w:r>
      <w:r>
        <w:rPr>
          <w:i/>
        </w:rPr>
        <w:t>пополненными</w:t>
      </w:r>
      <w:r>
        <w:t>. Даже если маркер я</w:t>
      </w:r>
      <w:r>
        <w:t>в</w:t>
      </w:r>
      <w:r>
        <w:t>но не указан в грамматике, будем подразумевать, что всегда им</w:t>
      </w:r>
      <w:r>
        <w:t>е</w:t>
      </w:r>
      <w:r>
        <w:t xml:space="preserve">ется продукция вида </w:t>
      </w:r>
      <w:r>
        <w:rPr>
          <w:i/>
          <w:lang w:val="en-US"/>
        </w:rPr>
        <w:t>S</w:t>
      </w:r>
      <w:r w:rsidRPr="00AE6DD0">
        <w:rPr>
          <w:i/>
        </w:rPr>
        <w:t>'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rPr>
          <w:lang w:val="en-US"/>
        </w:rPr>
        <w:sym w:font="Symbol" w:char="F05E"/>
      </w:r>
      <w:r>
        <w:t xml:space="preserve">, где </w:t>
      </w:r>
      <w:r>
        <w:rPr>
          <w:i/>
          <w:lang w:val="en-US"/>
        </w:rPr>
        <w:t>S</w:t>
      </w:r>
      <w:r w:rsidRPr="00AE6DD0">
        <w:rPr>
          <w:i/>
        </w:rPr>
        <w:t>'</w:t>
      </w:r>
      <w:r>
        <w:t xml:space="preserve"> и </w:t>
      </w:r>
      <w:r>
        <w:rPr>
          <w:i/>
        </w:rPr>
        <w:t>S</w:t>
      </w:r>
      <w:r>
        <w:t xml:space="preserve"> – начальные нетермин</w:t>
      </w:r>
      <w:r>
        <w:t>а</w:t>
      </w:r>
      <w:r>
        <w:t>лы соответственно пополненной и исходной грамматик.</w:t>
      </w:r>
    </w:p>
    <w:p w:rsidR="000A6BE3" w:rsidRDefault="000A6BE3" w:rsidP="000A6BE3">
      <w:r>
        <w:tab/>
        <w:t xml:space="preserve">Рассмотрим так </w:t>
      </w:r>
      <w:proofErr w:type="gramStart"/>
      <w:r>
        <w:t>называемый</w:t>
      </w:r>
      <w:proofErr w:type="gramEnd"/>
      <w:r>
        <w:t xml:space="preserve"> </w:t>
      </w:r>
      <w:r>
        <w:rPr>
          <w:i/>
        </w:rPr>
        <w:t>LL</w:t>
      </w:r>
      <w:r>
        <w:t xml:space="preserve">-разбор. Для успешного </w:t>
      </w:r>
      <w:r>
        <w:rPr>
          <w:i/>
        </w:rPr>
        <w:t>LL</w:t>
      </w:r>
      <w:r>
        <w:t>-разбора строк некоторого КС-языка на порождающую его гра</w:t>
      </w:r>
      <w:r>
        <w:t>м</w:t>
      </w:r>
      <w:r>
        <w:t>матику должны быть наложены строгие ограничения. Практич</w:t>
      </w:r>
      <w:r>
        <w:t>е</w:t>
      </w:r>
      <w:r>
        <w:t xml:space="preserve">ски это означает, что методом </w:t>
      </w:r>
      <w:r>
        <w:rPr>
          <w:i/>
        </w:rPr>
        <w:t>LL</w:t>
      </w:r>
      <w:r>
        <w:t>-разбора можно воспользоват</w:t>
      </w:r>
      <w:r>
        <w:t>ь</w:t>
      </w:r>
      <w:r>
        <w:t>ся лишь на подмножестве класса детерминированных языков.</w:t>
      </w:r>
    </w:p>
    <w:p w:rsidR="000A6BE3" w:rsidRDefault="000A6BE3" w:rsidP="000A6BE3">
      <w:r>
        <w:tab/>
        <w:t>Рассмотрим грамматику с продукциями</w:t>
      </w:r>
    </w:p>
    <w:p w:rsidR="000A6BE3" w:rsidRPr="000A6BE3" w:rsidRDefault="000A6BE3" w:rsidP="000A6BE3"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>
        <w:rPr>
          <w:lang w:val="en-US"/>
        </w:rPr>
        <w:sym w:font="Symbol" w:char="F05E"/>
      </w:r>
    </w:p>
    <w:p w:rsidR="000A6BE3" w:rsidRDefault="000A6BE3" w:rsidP="000A6BE3">
      <w:pPr>
        <w:rPr>
          <w:lang w:val="en-US"/>
        </w:rPr>
      </w:pPr>
      <w:r w:rsidRPr="000A6BE3">
        <w:tab/>
      </w:r>
      <w:proofErr w:type="gramStart"/>
      <w:r>
        <w:rPr>
          <w:i/>
          <w:lang w:val="en-US"/>
        </w:rPr>
        <w:t>A</w:t>
      </w:r>
      <w:proofErr w:type="gramEnd"/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aFaB</w:t>
      </w:r>
      <w:r>
        <w:rPr>
          <w:lang w:val="en-US"/>
        </w:rPr>
        <w:sym w:font="Symbol" w:char="F0EF"/>
      </w:r>
      <w:r>
        <w:rPr>
          <w:i/>
          <w:lang w:val="en-US"/>
        </w:rPr>
        <w:t>bFbB</w:t>
      </w:r>
    </w:p>
    <w:p w:rsidR="000A6BE3" w:rsidRPr="000A6BE3" w:rsidRDefault="000A6BE3" w:rsidP="000A6BE3">
      <w:pPr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F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</w:t>
      </w:r>
      <w:r>
        <w:rPr>
          <w:lang w:val="en-US"/>
        </w:rPr>
        <w:sym w:font="Symbol" w:char="F0EF"/>
      </w:r>
      <w:r>
        <w:rPr>
          <w:i/>
          <w:lang w:val="en-US"/>
        </w:rPr>
        <w:t>ba</w:t>
      </w:r>
    </w:p>
    <w:p w:rsidR="000A6BE3" w:rsidRDefault="000A6BE3" w:rsidP="000A6BE3">
      <w:r w:rsidRPr="000A6BE3">
        <w:rPr>
          <w:lang w:val="en-US"/>
        </w:rPr>
        <w:tab/>
      </w:r>
      <w:r>
        <w:rPr>
          <w:i/>
          <w:lang w:val="en-US"/>
        </w:rPr>
        <w:t>B</w:t>
      </w:r>
      <w:r>
        <w:t> </w:t>
      </w:r>
      <w:r>
        <w:sym w:font="Symbol" w:char="F0AE"/>
      </w:r>
      <w:r>
        <w:t> </w:t>
      </w:r>
      <w:r>
        <w:rPr>
          <w:i/>
          <w:lang w:val="en-US"/>
        </w:rPr>
        <w:t>b</w:t>
      </w:r>
      <w:r>
        <w:rPr>
          <w:lang w:val="en-US"/>
        </w:rPr>
        <w:sym w:font="Symbol" w:char="F0EF"/>
      </w:r>
      <w:r>
        <w:rPr>
          <w:i/>
          <w:lang w:val="en-US"/>
        </w:rPr>
        <w:t>bB</w:t>
      </w:r>
    </w:p>
    <w:p w:rsidR="000A6BE3" w:rsidRDefault="000A6BE3" w:rsidP="000A6BE3">
      <w:r>
        <w:tab/>
        <w:t xml:space="preserve">Построим дерево нисходящего синтаксического разбора строки </w:t>
      </w:r>
      <w:r>
        <w:rPr>
          <w:i/>
        </w:rPr>
        <w:t>ab</w:t>
      </w:r>
      <w:r>
        <w:rPr>
          <w:i/>
          <w:lang w:val="en-US"/>
        </w:rPr>
        <w:t>aa</w:t>
      </w:r>
      <w:r>
        <w:rPr>
          <w:i/>
        </w:rPr>
        <w:t>b</w:t>
      </w:r>
      <w:r>
        <w:rPr>
          <w:i/>
          <w:lang w:val="en-US"/>
        </w:rPr>
        <w:t>b</w:t>
      </w:r>
      <w:r>
        <w:sym w:font="Symbol" w:char="F05E"/>
      </w:r>
      <w:r>
        <w:t xml:space="preserve"> (рис. 3.1). Корень дерева помечен символом </w:t>
      </w:r>
      <w:r>
        <w:rPr>
          <w:i/>
        </w:rPr>
        <w:t>S</w:t>
      </w:r>
      <w:r>
        <w:t xml:space="preserve"> и, следовательно, единственной продукцией грамматики, которая </w:t>
      </w:r>
      <w:r>
        <w:lastRenderedPageBreak/>
        <w:t xml:space="preserve">может быть использована в данном случае, является продукция </w:t>
      </w:r>
      <w:r>
        <w:rPr>
          <w:i/>
          <w:lang w:val="en-US"/>
        </w:rPr>
        <w:t>S</w:t>
      </w:r>
      <w:r>
        <w:t> </w:t>
      </w:r>
      <w:r>
        <w:sym w:font="Symbol" w:char="F0AE"/>
      </w:r>
      <w:r>
        <w:t> </w:t>
      </w:r>
      <w:r>
        <w:rPr>
          <w:i/>
          <w:lang w:val="en-US"/>
        </w:rPr>
        <w:t>A</w:t>
      </w:r>
      <w:r>
        <w:rPr>
          <w:lang w:val="en-US"/>
        </w:rPr>
        <w:sym w:font="Symbol" w:char="F05E"/>
      </w:r>
      <w:r>
        <w:t>. Перейдем теперь к вершине </w:t>
      </w:r>
      <w:r>
        <w:rPr>
          <w:i/>
          <w:lang w:val="en-US"/>
        </w:rPr>
        <w:t>A</w:t>
      </w:r>
      <w:r>
        <w:t xml:space="preserve">. Можно воспользоваться продукциями </w:t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aFaB</w:t>
      </w:r>
      <w:r>
        <w:t xml:space="preserve"> и </w:t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bFbB</w:t>
      </w:r>
      <w:r>
        <w:rPr>
          <w:i/>
        </w:rPr>
        <w:t>.</w:t>
      </w:r>
      <w:r>
        <w:t xml:space="preserve"> Поскольку рассматрива</w:t>
      </w:r>
      <w:r>
        <w:t>е</w:t>
      </w:r>
      <w:r>
        <w:t xml:space="preserve">мая строка </w:t>
      </w:r>
      <w:r>
        <w:rPr>
          <w:i/>
        </w:rPr>
        <w:t>ab</w:t>
      </w:r>
      <w:r>
        <w:rPr>
          <w:i/>
          <w:lang w:val="en-US"/>
        </w:rPr>
        <w:t>aa</w:t>
      </w:r>
      <w:r>
        <w:rPr>
          <w:i/>
        </w:rPr>
        <w:t>b</w:t>
      </w:r>
      <w:r>
        <w:rPr>
          <w:i/>
          <w:lang w:val="en-US"/>
        </w:rPr>
        <w:t>b</w:t>
      </w:r>
      <w:r>
        <w:sym w:font="Symbol" w:char="F05E"/>
      </w:r>
      <w:r>
        <w:t xml:space="preserve"> начинается с символа </w:t>
      </w:r>
      <w:r>
        <w:rPr>
          <w:i/>
        </w:rPr>
        <w:t>a</w:t>
      </w:r>
      <w:r>
        <w:t>, воспользуемся пе</w:t>
      </w:r>
      <w:r>
        <w:t>р</w:t>
      </w:r>
      <w:r>
        <w:t xml:space="preserve">вой из этих продукций, т. е. выбирается та продукция, правая часть которой начинается с очередного введенного входного символа. Итак, один из листьев дерева уже помечен символом </w:t>
      </w:r>
      <w:r>
        <w:rPr>
          <w:i/>
        </w:rPr>
        <w:t>а</w:t>
      </w:r>
      <w:r>
        <w:t>.</w:t>
      </w:r>
      <w:r>
        <w:br/>
      </w:r>
    </w:p>
    <w:p w:rsidR="000A6BE3" w:rsidRDefault="003D610C" w:rsidP="000A6BE3">
      <w:pPr>
        <w:keepNext/>
        <w:jc w:val="center"/>
      </w:pPr>
      <w:r>
        <w:rPr>
          <w:noProof/>
        </w:rPr>
      </w:r>
      <w:r>
        <w:rPr>
          <w:noProof/>
        </w:rPr>
        <w:pict>
          <v:group id="Полотно 361" o:spid="_x0000_s1443" editas="canvas" style="width:168.35pt;height:130pt;mso-position-horizontal-relative:char;mso-position-vertical-relative:line" coordsize="21380,16510">
            <v:shape id="_x0000_s1444" type="#_x0000_t75" style="position:absolute;width:21380;height:16510;visibility:visible;mso-wrap-style:square">
              <v:fill o:detectmouseclick="t"/>
              <v:path o:connecttype="none"/>
            </v:shape>
            <v:group id="Группа 363" o:spid="_x0000_s1445" style="position:absolute;left:1565;top:222;width:17374;height:15202" coordorigin="1800,1800" coordsize="17373,15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<v:line id="Line 1045" o:spid="_x0000_s1446" style="position:absolute;visibility:visible;mso-wrap-style:square" from="13744,2885" to="18087,6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5kb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5iMp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5kbMUAAADcAAAADwAAAAAAAAAA&#10;AAAAAAChAgAAZHJzL2Rvd25yZXYueG1sUEsFBgAAAAAEAAQA+QAAAJMDAAAAAA==&#10;" strokeweight="1pt"/>
              <v:line id="Line 1044" o:spid="_x0000_s1447" style="position:absolute;visibility:visible;mso-wrap-style:square" from="9400,6505" to="15916,9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LB98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LB98UAAADcAAAADwAAAAAAAAAA&#10;AAAAAAChAgAAZHJzL2Rvd25yZXYueG1sUEsFBgAAAAAEAAQA+QAAAJMDAAAAAA==&#10;" strokeweight="1pt"/>
              <v:line id="Line 1043" o:spid="_x0000_s1448" style="position:absolute;flip:x;visibility:visible;mso-wrap-style:square" from="2885,6505" to="9400,9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c/ncMAAADcAAAADwAAAGRycy9kb3ducmV2LnhtbERPS2vCQBC+F/wPywi9lLpRitiYVUQQ&#10;itBDVVBvQ3aaR7OzIbua+O87h0KPH987Ww+uUXfqQuXZwHSSgCLOva24MHA67l4XoEJEtth4JgMP&#10;CrBejZ4yTK3v+Yvuh1goCeGQooEyxjbVOuQlOQwT3xIL9+07h1FgV2jbYS/hrtGzJJlrhxVLQ4kt&#10;bUvKfw43JyX1trh+1pSf38/tvp9PX/rL5WbM83jYLEFFGuK/+M/9YQ28zWSt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3P53DAAAA3AAAAA8AAAAAAAAAAAAA&#10;AAAAoQIAAGRycy9kb3ducmV2LnhtbFBLBQYAAAAABAAEAPkAAACRAwAAAAA=&#10;" strokeweight="1pt"/>
              <v:line id="Line 114" o:spid="_x0000_s1449" style="position:absolute;visibility:visible;mso-wrap-style:square" from="9400,6568" to="11572,9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wHs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HwHsUAAADcAAAADwAAAAAAAAAA&#10;AAAAAAChAgAAZHJzL2Rvd25yZXYueG1sUEsFBgAAAAAEAAQA+QAAAJMDAAAAAA==&#10;" strokeweight="1pt"/>
              <v:line id="Line 113" o:spid="_x0000_s1450" style="position:absolute;flip:x;visibility:visible;mso-wrap-style:square" from="7229,6568" to="9400,9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ilRsMAAADcAAAADwAAAGRycy9kb3ducmV2LnhtbERPTWvCQBC9F/wPyxS8FN3YFtHoKiIU&#10;pNBDVVBvQ3ZMYrOzIbua+O+dQ8Hj433Pl52r1I2aUHo2MBomoIgzb0vODex3X4MJqBCRLVaeycCd&#10;AiwXvZc5pta3/Eu3bcyVhHBI0UARY51qHbKCHIahr4mFO/vGYRTY5No22Eq4q/R7koy1w5KlocCa&#10;1gVlf9urk5LLOj/9XCg7TA/1dzsevbXH49WY/mu3moGK1MWn+N+9sQY+P2S+nJEj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YpUbDAAAA3AAAAA8AAAAAAAAAAAAA&#10;AAAAoQIAAGRycy9kb3ducmV2LnhtbFBLBQYAAAAABAAEAPkAAACRAwAAAAA=&#10;" strokeweight="1pt"/>
              <v:line id="Line 131" o:spid="_x0000_s1451" style="position:absolute;flip:x;visibility:visible;mso-wrap-style:square" from="9400,2885" to="13744,6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QA3cYAAADcAAAADwAAAGRycy9kb3ducmV2LnhtbESPzWrCQBSF9wXfYbhCN6VO0kqwqaNI&#10;QBChi1ohdnfJXJNo5k7ITEz69p2C0OXh/Hyc5Xo0jbhR52rLCuJZBIK4sLrmUsHxa/u8AOE8ssbG&#10;Min4IQfr1eRhiam2A3/S7eBLEUbYpaig8r5NpXRFRQbdzLbEwTvbzqAPsiul7nAI46aRL1GUSIM1&#10;B0KFLWUVFddDbwLkkpXfHxcq8re83Q9J/DScTr1Sj9Nx8w7C0+j/w/f2TiuYv8bwdyYc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UAN3GAAAA3AAAAA8AAAAAAAAA&#10;AAAAAAAAoQIAAGRycy9kb3ducmV2LnhtbFBLBQYAAAAABAAEAPkAAACUAwAAAAA=&#10;" strokeweight="1pt"/>
              <v:oval id="Oval 108" o:spid="_x0000_s1452" style="position:absolute;left:10486;top:8315;width:2172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qb2cQA&#10;AADcAAAADwAAAGRycy9kb3ducmV2LnhtbESPS4vCQBCE7wv+h6EFb+vEB6tERxFfePDiA7y2mTYJ&#10;ZnpCZjTJv3cWFvZYVNVX1HzZmEK8qXK5ZQWDfgSCOLE651TB9bL7noJwHlljYZkUtORgueh8zTHW&#10;tuYTvc8+FQHCLkYFmfdlLKVLMjLo+rYkDt7DVgZ9kFUqdYV1gJtCDqPoRxrMOSxkWNI6o+R5fhkF&#10;9WbbHsfrZzs5Jnxr8/teXndGqV63Wc1AeGr8f/ivfdAKxqMh/J4JR0Au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Km9nEAAAA3AAAAA8AAAAAAAAAAAAAAAAAmAIAAGRycy9k&#10;b3ducmV2LnhtbFBLBQYAAAAABAAEAPUAAACJAwAAAAA=&#10;" strokeweight="1pt">
                <v:textbox inset="0,0,0,0">
                  <w:txbxContent>
                    <w:p w:rsidR="002A6918" w:rsidRDefault="002A6918" w:rsidP="000A6BE3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  <v:oval id="Oval 112" o:spid="_x0000_s1453" style="position:absolute;left:8315;top:5483;width:2171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Y+QsQA&#10;AADcAAAADwAAAGRycy9kb3ducmV2LnhtbESPS4vCQBCE74L/YWjB2zrxwSpZRxFfePDiA/bam+lN&#10;gpmekBlN8u8dQfBYVNVX1HzZmEI8qHK5ZQXDQQSCOLE651TB9bL7moFwHlljYZkUtORgueh25hhr&#10;W/OJHmefigBhF6OCzPsyltIlGRl0A1sSB+/fVgZ9kFUqdYV1gJtCjqLoWxrMOSxkWNI6o+R2vhsF&#10;9WbbHifrWzs9Jvzb5n97ed0Zpfq9ZvUDwlPjP+F3+6AVTMZjeJ0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GPkLEAAAA3AAAAA8AAAAAAAAAAAAAAAAAmAIAAGRycy9k&#10;b3ducmV2LnhtbFBLBQYAAAAABAAEAPUAAACJAwAAAAA=&#10;" strokeweight="1pt">
                <v:textbox inset="0,0,0,0">
                  <w:txbxContent>
                    <w:p w:rsidR="002A6918" w:rsidRDefault="002A6918" w:rsidP="000A6BE3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  <v:oval id="Oval 120" o:spid="_x0000_s1454" style="position:absolute;left:17001;top:5419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+mNsUA&#10;AADcAAAADwAAAGRycy9kb3ducmV2LnhtbESPQWvCQBSE70L/w/IK3symbbAluoYSq/TgxVTo9Zl9&#10;TYLZtyG7muTfdwsFj8PMfMOss9G04ka9aywreIpiEMSl1Q1XCk5fu8UbCOeRNbaWScFEDrLNw2yN&#10;qbYDH+lW+EoECLsUFdTed6mUrqzJoItsRxy8H9sb9EH2ldQ9DgFuWvkcx0tpsOGwUGNHeU3lpbga&#10;BcP2Yzok+WV6PZT8PTXnvTztjFLzx/F9BcLT6O/h//anVpC8JP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6Y2xQAAANwAAAAPAAAAAAAAAAAAAAAAAJgCAABkcnMv&#10;ZG93bnJldi54bWxQSwUGAAAAAAQABAD1AAAAigMAAAAA&#10;" strokeweight="1pt">
                <v:textbox inset="0,0,0,0">
                  <w:txbxContent>
                    <w:p w:rsidR="002A6918" w:rsidRDefault="002A6918" w:rsidP="000A6BE3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r>
                        <w:rPr>
                          <w:rFonts w:eastAsia="Times New Roman" w:hAnsi="Symbol"/>
                          <w:sz w:val="22"/>
                          <w:szCs w:val="22"/>
                          <w:lang w:val="en-US"/>
                        </w:rPr>
                        <w:sym w:font="Symbol" w:char="F05E"/>
                      </w:r>
                    </w:p>
                  </w:txbxContent>
                </v:textbox>
              </v:oval>
              <v:oval id="Oval 128" o:spid="_x0000_s1455" style="position:absolute;left:12658;top:1800;width:2172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MDrcUA&#10;AADcAAAADwAAAGRycy9kb3ducmV2LnhtbESPS4vCQBCE74L/YWjBm058rLtERxEfiwcvPmCvvZk2&#10;CWZ6QmY0yb/fERY8FlX1FbVYNaYQT6pcblnBaBiBIE6szjlVcL3sB18gnEfWWFgmBS05WC27nQXG&#10;2tZ8oufZpyJA2MWoIPO+jKV0SUYG3dCWxMG72cqgD7JKpa6wDnBTyHEUzaTBnMNChiVtMkru54dR&#10;UG937XG6ubefx4R/2vz3W173Rql+r1nPQXhq/Dv83z5oBdPJB7zO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IwOtxQAAANwAAAAPAAAAAAAAAAAAAAAAAJgCAABkcnMv&#10;ZG93bnJldi54bWxQSwUGAAAAAAQABAD1AAAAigMAAAAA&#10;" strokeweight="1pt">
                <v:textbox inset="0,0,0,0">
                  <w:txbxContent>
                    <w:p w:rsidR="002A6918" w:rsidRDefault="002A6918" w:rsidP="000A6BE3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  <v:line id="Line 1026" o:spid="_x0000_s1456" style="position:absolute;flip:x;visibility:visible;mso-wrap-style:square" from="18087,12658" to="18087,1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2YqcYAAADcAAAADwAAAGRycy9kb3ducmV2LnhtbESPS2vCQBSF9wX/w3CFboqZWEuoMRMR&#10;QSiFLrQFdXfJ3ObRzJ2QGU389x2h0OXhPD5Oth5NK67Uu9qygnkUgyAurK65VPD1uZu9gnAeWWNr&#10;mRTcyME6nzxkmGo78J6uB1+KMMIuRQWV910qpSsqMugi2xEH79v2Bn2QfSl1j0MYN618juNEGqw5&#10;ECrsaFtR8XO4mABptuX5o6HiuDx270MyfxpOp4tSj9NxswLhafT/4b/2m1bwskjg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9mKnGAAAA3AAAAA8AAAAAAAAA&#10;AAAAAAAAoQIAAGRycy9kb3ducmV2LnhtbFBLBQYAAAAABAAEAPkAAACUAwAAAAA=&#10;" strokeweight="1pt"/>
              <v:oval id="Oval 1027" o:spid="_x0000_s1457" style="position:absolute;left:17001;top:14830;width:2172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04QcUA&#10;AADcAAAADwAAAGRycy9kb3ducmV2LnhtbESPQWvCQBSE7wX/w/IKvTWbtqIlugaxWjx4qQ14fWaf&#10;SUj2bciuJvn3XUHocZiZb5hlOphG3KhzlWUFb1EMgji3uuJCQfa7e/0E4TyyxsYyKRjJQbqaPC0x&#10;0bbnH7odfSEChF2CCkrv20RKl5dk0EW2JQ7exXYGfZBdIXWHfYCbRr7H8UwarDgslNjSpqS8Pl6N&#10;gv5rOx6mm3qcH3I+jdX5W2Y7o9TL87BegPA0+P/wo73XCqYfc7ifC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vThBxQAAANwAAAAPAAAAAAAAAAAAAAAAAJgCAABkcnMv&#10;ZG93bnJldi54bWxQSwUGAAAAAAQABAD1AAAAigMAAAAA&#10;" strokeweight="1pt">
                <v:textbox inset="0,0,0,0">
                  <w:txbxContent>
                    <w:p w:rsidR="002A6918" w:rsidRDefault="002A6918" w:rsidP="000A6BE3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  <v:line id="Line 1033" o:spid="_x0000_s1458" style="position:absolute;visibility:visible;mso-wrap-style:square" from="15916,9400" to="18087,12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TDWMEAAADcAAAADwAAAGRycy9kb3ducmV2LnhtbERPzWoCMRC+F3yHMIK3mrUVqatRxFZQ&#10;PEjVBxg342Z1M1mSqGufvjkUevz4/qfz1tbiTj5UjhUM+hkI4sLpiksFx8Pq9QNEiMgaa8ek4EkB&#10;5rPOyxRz7R78Tfd9LEUK4ZCjAhNjk0sZCkMWQ981xIk7O28xJuhLqT0+Urit5VuWjaTFilODwYaW&#10;horr/mYVbPxpex38lEaeeOO/6t3nONiLUr1uu5iAiNTGf/Gfe60VDN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tMNYwQAAANwAAAAPAAAAAAAAAAAAAAAA&#10;AKECAABkcnMvZG93bnJldi54bWxQSwUGAAAAAAQABAD5AAAAjwMAAAAA&#10;" strokeweight="1pt"/>
              <v:line id="Line 1034" o:spid="_x0000_s1459" style="position:absolute;flip:x;visibility:visible;mso-wrap-style:square" from="13744,9400" to="15916,12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IM28UAAADcAAAADwAAAGRycy9kb3ducmV2LnhtbESPS4vCMBSF9wP+h3AFN4OmPijaMYoI&#10;ggguRgWd3aW509ZpbkoTbf33ZkBweTiPjzNftqYUd6pdYVnBcBCBIE6tLjhTcDpu+lMQziNrLC2T&#10;ggc5WC46H3NMtG34m+4Hn4kwwi5BBbn3VSKlS3My6Aa2Ig7er60N+iDrTOoamzBuSjmKolgaLDgQ&#10;cqxonVP6d7iZALmus5/9ldLz7Fztmnj42VwuN6V63Xb1BcJT69/hV3urFUzGM/g/E46AXD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IM28UAAADcAAAADwAAAAAAAAAA&#10;AAAAAAChAgAAZHJzL2Rvd25yZXYueG1sUEsFBgAAAAAEAAQA+QAAAJMDAAAAAA==&#10;" strokeweight="1pt"/>
              <v:oval id="Oval 1035" o:spid="_x0000_s1460" style="position:absolute;left:12658;top:11572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LTSMIA&#10;AADcAAAADwAAAGRycy9kb3ducmV2LnhtbERPu2rDMBTdC/kHcQPdGjnBpMWNHEoSlwxZ6hi63lq3&#10;trF1ZSzVj7+vhkLHw3kfjrPpxEiDaywr2G4iEMSl1Q1XCop79vQCwnlkjZ1lUrCQg2O6ejhgou3E&#10;HzTmvhIhhF2CCmrv+0RKV9Zk0G1sTxy4bzsY9AEOldQDTiHcdHIXRXtpsOHQUGNPp5rKNv8xCqbz&#10;ZbnFp3Z5vpX8uTRf77LIjFKP6/ntFYSn2f+L/9xXrSCOw/xwJhwB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UtNIwgAAANwAAAAPAAAAAAAAAAAAAAAAAJgCAABkcnMvZG93&#10;bnJldi54bWxQSwUGAAAAAAQABAD1AAAAhwMAAAAA&#10;" strokeweight="1pt">
                <v:textbox inset="0,0,0,0">
                  <w:txbxContent>
                    <w:p w:rsidR="002A6918" w:rsidRDefault="002A6918" w:rsidP="000A6BE3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  <v:oval id="Oval 1036" o:spid="_x0000_s1461" style="position:absolute;left:14830;top:8315;width:2171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5208QA&#10;AADcAAAADwAAAGRycy9kb3ducmV2LnhtbESPT4vCMBTE78J+h/AW9qapUlS6RhH/LHvwYhW8vm2e&#10;bbF5KU207bffCILHYWZ+wyxWnanEgxpXWlYwHkUgiDOrS84VnE/74RyE88gaK8ukoCcHq+XHYIGJ&#10;ti0f6ZH6XAQIuwQVFN7XiZQuK8igG9maOHhX2xj0QTa51A22AW4qOYmiqTRYclgosKZNQdktvRsF&#10;7XbXH+LNrZ8dMr705d+PPO+NUl+f3fobhKfOv8Ov9q9WEMdjeJ4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dtPEAAAA3AAAAA8AAAAAAAAAAAAAAAAAmAIAAGRycy9k&#10;b3ducmV2LnhtbFBLBQYAAAAABAAEAPUAAACJAwAAAAA=&#10;" strokeweight="1pt">
                <v:textbox inset="0,0,0,0">
                  <w:txbxContent>
                    <w:p w:rsidR="002A6918" w:rsidRDefault="002A6918" w:rsidP="000A6BE3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  <v:oval id="Oval 1037" o:spid="_x0000_s1462" style="position:absolute;left:17001;top:11572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opMUA&#10;AADcAAAADwAAAGRycy9kb3ducmV2LnhtbESPzWrDMBCE74G+g9hCb4lcY5riRgnBjUsPucQJ9Lq1&#10;NraJtTKW4p+3rwqFHoeZ+YbZ7CbTioF611hW8LyKQBCXVjdcKbic8+UrCOeRNbaWScFMDnbbh8UG&#10;U21HPtFQ+EoECLsUFdTed6mUrqzJoFvZjjh4V9sb9EH2ldQ9jgFuWhlH0Ys02HBYqLGjrKbyVtyN&#10;gvH9MB+T7DavjyV/zc33h7zkRqmnx2n/BsLT5P/Df+1PrSBJYvg9E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OikxQAAANwAAAAPAAAAAAAAAAAAAAAAAJgCAABkcnMv&#10;ZG93bnJldi54bWxQSwUGAAAAAAQABAD1AAAAigMAAAAA&#10;" strokeweight="1pt">
                <v:textbox inset="0,0,0,0">
                  <w:txbxContent>
                    <w:p w:rsidR="002A6918" w:rsidRDefault="002A6918" w:rsidP="000A6BE3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  <v:oval id="Oval 1038" o:spid="_x0000_s1463" style="position:absolute;left:1800;top:8315;width:2171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BNP8UA&#10;AADcAAAADwAAAGRycy9kb3ducmV2LnhtbESPQWvCQBSE70L/w/IK3symbbAluoYSq/TgxVTo9Zl9&#10;TYLZtyG7muTfdwsFj8PMfMOss9G04ka9aywreIpiEMSl1Q1XCk5fu8UbCOeRNbaWScFEDrLNw2yN&#10;qbYDH+lW+EoECLsUFdTed6mUrqzJoItsRxy8H9sb9EH2ldQ9DgFuWvkcx0tpsOGwUGNHeU3lpbga&#10;BcP2Yzok+WV6PZT8PTXnvTztjFLzx/F9BcLT6O/h//anVpAkL/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E0/xQAAANwAAAAPAAAAAAAAAAAAAAAAAJgCAABkcnMv&#10;ZG93bnJldi54bWxQSwUGAAAAAAQABAD1AAAAigMAAAAA&#10;" strokeweight="1pt">
                <v:textbox inset="0,0,0,0">
                  <w:txbxContent>
                    <w:p w:rsidR="002A6918" w:rsidRDefault="002A6918" w:rsidP="000A6BE3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  <v:line id="Line 1039" o:spid="_x0000_s1464" style="position:absolute;visibility:visible;mso-wrap-style:square" from="7229,9400" to="9400,12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+6IMUAAADcAAAADwAAAGRycy9kb3ducmV2LnhtbESP3WoCMRSE74W+QzgF7zRrWaRdjSL9&#10;AcWL0m0f4Lg5blY3J0uS6tqnbwTBy2FmvmHmy9624kQ+NI4VTMYZCOLK6YZrBT/fH6NnECEia2wd&#10;k4ILBVguHgZzLLQ78xedyliLBOFQoAITY1dIGSpDFsPYdcTJ2ztvMSbpa6k9nhPctvIpy6bSYsNp&#10;wWBHr4aqY/lrFWz8bnuc/NVG7njj39vPt5dgD0oNH/vVDESkPt7Dt/ZaK8jz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+6IMUAAADcAAAADwAAAAAAAAAA&#10;AAAAAAChAgAAZHJzL2Rvd25yZXYueG1sUEsFBgAAAAAEAAQA+QAAAJMDAAAAAA==&#10;" strokeweight="1pt"/>
              <v:line id="Line 1040" o:spid="_x0000_s1465" style="position:absolute;flip:x;visibility:visible;mso-wrap-style:square" from="5057,9400" to="7229,12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l1o8YAAADcAAAADwAAAGRycy9kb3ducmV2LnhtbESPzWrCQBSF94LvMFyhG6mTFJU2dQwi&#10;FIrgoraQdHfJ3CbRzJ2QGU18e6cguDycn4+zSgfTiAt1rrasIJ5FIIgLq2suFfx8fzy/gnAeWWNj&#10;mRRcyUG6Ho9WmGjb8xddDr4UYYRdggoq79tESldUZNDNbEscvD/bGfRBdqXUHfZh3DTyJYqW0mDN&#10;gVBhS9uKitPhbALkuC1/90cqsres3fXLeNrn+Vmpp8mweQfhafCP8L39qRXM5wv4PxOO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pdaPGAAAA3AAAAA8AAAAAAAAA&#10;AAAAAAAAoQIAAGRycy9kb3ducmV2LnhtbFBLBQYAAAAABAAEAPkAAACUAwAAAAA=&#10;" strokeweight="1pt"/>
              <v:oval id="Oval 1041" o:spid="_x0000_s1466" style="position:absolute;left:3971;top:11572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up8MA&#10;AADcAAAADwAAAGRycy9kb3ducmV2LnhtbESPQYvCMBSE78L+h/CEvWmqFJWuUcTVxYMXq+D1bfNs&#10;i81LabK2/fcbQfA4zMw3zHLdmUo8qHGlZQWTcQSCOLO65FzB5bwfLUA4j6yxskwKenKwXn0Mlpho&#10;2/KJHqnPRYCwS1BB4X2dSOmyggy6sa2Jg3ezjUEfZJNL3WAb4KaS0yiaSYMlh4UCa9oWlN3TP6Og&#10;/d71x3h77+fHjK99+fsjL3uj1Oew23yB8NT5d/jVPmgFcTyD55lw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fup8MAAADcAAAADwAAAAAAAAAAAAAAAACYAgAAZHJzL2Rv&#10;d25yZXYueG1sUEsFBgAAAAAEAAQA9QAAAIgDAAAAAA==&#10;" strokeweight="1pt">
                <v:textbox inset="0,0,0,0">
                  <w:txbxContent>
                    <w:p w:rsidR="002A6918" w:rsidRDefault="002A6918" w:rsidP="000A6BE3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  <v:oval id="Oval 1042" o:spid="_x0000_s1467" style="position:absolute;left:8315;top:11572;width:2171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LPMUA&#10;AADcAAAADwAAAGRycy9kb3ducmV2LnhtbESPzWrDMBCE74W+g9hCb43cYJriRgnBjUsPvsQJ9Lq1&#10;NraJtTKW6p+3rwKBHIeZ+YZZbyfTioF611hW8LqIQBCXVjdcKTgds5d3EM4ja2wtk4KZHGw3jw9r&#10;TLQd+UBD4SsRIOwSVFB73yVSurImg25hO+LgnW1v0AfZV1L3OAa4aeUyit6kwYbDQo0dpTWVl+LP&#10;KBg/93Mep5d5lZf8Mze/X/KUGaWen6bdBwhPk7+Hb+1vrSCOV3A9E46A3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u0s8xQAAANwAAAAPAAAAAAAAAAAAAAAAAJgCAABkcnMv&#10;ZG93bnJldi54bWxQSwUGAAAAAAQABAD1AAAAigMAAAAA&#10;" strokeweight="1pt">
                <v:textbox inset="0,0,0,0">
                  <w:txbxContent>
                    <w:p w:rsidR="002A6918" w:rsidRDefault="002A6918" w:rsidP="000A6BE3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  <v:oval id="Oval 100" o:spid="_x0000_s1468" style="position:absolute;left:6143;top:8315;width:2172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TfTsIA&#10;AADcAAAADwAAAGRycy9kb3ducmV2LnhtbERPu2rDMBTdC/kHcQPdGjnBpMWNHEoSlwxZ6hi63lq3&#10;trF1ZSzVj7+vhkLHw3kfjrPpxEiDaywr2G4iEMSl1Q1XCop79vQCwnlkjZ1lUrCQg2O6ejhgou3E&#10;HzTmvhIhhF2CCmrv+0RKV9Zk0G1sTxy4bzsY9AEOldQDTiHcdHIXRXtpsOHQUGNPp5rKNv8xCqbz&#10;ZbnFp3Z5vpX8uTRf77LIjFKP6/ntFYSn2f+L/9xXrSCOw9pwJhwB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N9OwgAAANwAAAAPAAAAAAAAAAAAAAAAAJgCAABkcnMvZG93&#10;bnJldi54bWxQSwUGAAAAAAQABAD1AAAAhwMAAAAA&#10;" strokeweight="1pt">
                <v:textbox inset="0,0,0,0">
                  <w:txbxContent>
                    <w:p w:rsidR="002A6918" w:rsidRDefault="002A6918" w:rsidP="000A6BE3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</w:rPr>
                        <w:t>F</w:t>
                      </w:r>
                    </w:p>
                  </w:txbxContent>
                </v:textbox>
              </v:oval>
            </v:group>
            <w10:wrap type="none"/>
            <w10:anchorlock/>
          </v:group>
        </w:pict>
      </w:r>
    </w:p>
    <w:p w:rsidR="000A6BE3" w:rsidRDefault="000A6BE3" w:rsidP="000A6BE3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3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</w:t>
      </w:r>
      <w:r w:rsidR="003D610C">
        <w:rPr>
          <w:noProof/>
        </w:rPr>
        <w:fldChar w:fldCharType="end"/>
      </w:r>
      <w:r>
        <w:t xml:space="preserve">. Дерево разбора строки </w:t>
      </w:r>
      <w:r>
        <w:rPr>
          <w:i/>
        </w:rPr>
        <w:t>ab</w:t>
      </w:r>
      <w:r>
        <w:rPr>
          <w:i/>
          <w:lang w:val="en-US"/>
        </w:rPr>
        <w:t>aa</w:t>
      </w:r>
      <w:r>
        <w:rPr>
          <w:i/>
        </w:rPr>
        <w:t>b</w:t>
      </w:r>
      <w:r>
        <w:rPr>
          <w:i/>
          <w:lang w:val="en-US"/>
        </w:rPr>
        <w:t>b</w:t>
      </w:r>
      <w:r>
        <w:sym w:font="Symbol" w:char="F05E"/>
      </w:r>
    </w:p>
    <w:p w:rsidR="000A6BE3" w:rsidRDefault="000A6BE3" w:rsidP="000A6BE3"/>
    <w:p w:rsidR="000A6BE3" w:rsidRDefault="000A6BE3" w:rsidP="000A6BE3">
      <w:r>
        <w:t xml:space="preserve">Далее необходимо показать, что строка </w:t>
      </w:r>
      <w:r>
        <w:rPr>
          <w:i/>
          <w:lang w:val="en-US"/>
        </w:rPr>
        <w:t>FaB</w:t>
      </w:r>
      <w:r>
        <w:rPr>
          <w:lang w:val="en-US"/>
        </w:rPr>
        <w:sym w:font="Symbol" w:char="F05E"/>
      </w:r>
      <w:r>
        <w:t xml:space="preserve"> может породить строку </w:t>
      </w:r>
      <w:r>
        <w:rPr>
          <w:i/>
        </w:rPr>
        <w:t>b</w:t>
      </w:r>
      <w:r>
        <w:rPr>
          <w:i/>
          <w:lang w:val="en-US"/>
        </w:rPr>
        <w:t>aa</w:t>
      </w:r>
      <w:r>
        <w:rPr>
          <w:i/>
        </w:rPr>
        <w:t>b</w:t>
      </w:r>
      <w:r>
        <w:rPr>
          <w:i/>
          <w:lang w:val="en-US"/>
        </w:rPr>
        <w:t>b</w:t>
      </w:r>
      <w:r>
        <w:sym w:font="Symbol" w:char="F05E"/>
      </w:r>
      <w:r>
        <w:t xml:space="preserve">. Рассмотрим для этого продукции </w:t>
      </w:r>
      <w:r>
        <w:rPr>
          <w:i/>
          <w:lang w:val="en-US"/>
        </w:rPr>
        <w:t>F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</w:t>
      </w:r>
      <w:r>
        <w:rPr>
          <w:lang w:val="en-US"/>
        </w:rPr>
        <w:sym w:font="Symbol" w:char="F0EF"/>
      </w:r>
      <w:r>
        <w:rPr>
          <w:i/>
          <w:lang w:val="en-US"/>
        </w:rPr>
        <w:t>ba</w:t>
      </w:r>
      <w:r>
        <w:t>. На этот раз знать следующий введенный символ и даже два след</w:t>
      </w:r>
      <w:r>
        <w:t>у</w:t>
      </w:r>
      <w:r>
        <w:t>ющих введенных символа входной строки недостаточно для в</w:t>
      </w:r>
      <w:r>
        <w:t>ы</w:t>
      </w:r>
      <w:r>
        <w:t xml:space="preserve">бора одной из этих продукций. Однако если станут известны три очередных символа входной строки и если это символы </w:t>
      </w:r>
      <w:r>
        <w:rPr>
          <w:i/>
          <w:iCs/>
        </w:rPr>
        <w:t>b</w:t>
      </w:r>
      <w:r>
        <w:rPr>
          <w:i/>
          <w:iCs/>
          <w:lang w:val="en-US"/>
        </w:rPr>
        <w:t>a</w:t>
      </w:r>
      <w:r>
        <w:rPr>
          <w:i/>
          <w:iCs/>
        </w:rPr>
        <w:t>b</w:t>
      </w:r>
      <w:r>
        <w:t xml:space="preserve">, то следует воспользоваться первой продукцией, а если это символы </w:t>
      </w:r>
      <w:r>
        <w:rPr>
          <w:i/>
        </w:rPr>
        <w:t>baa</w:t>
      </w:r>
      <w:r>
        <w:t xml:space="preserve">, то второй продукцией. В данном случае очередные символы входной строки – это символы </w:t>
      </w:r>
      <w:r>
        <w:rPr>
          <w:i/>
        </w:rPr>
        <w:t>b</w:t>
      </w:r>
      <w:r>
        <w:rPr>
          <w:i/>
          <w:lang w:val="en-US"/>
        </w:rPr>
        <w:t>aa</w:t>
      </w:r>
      <w:r>
        <w:t xml:space="preserve">, поэтому следует выбрать продукцию </w:t>
      </w:r>
      <w:r>
        <w:rPr>
          <w:i/>
          <w:lang w:val="en-US"/>
        </w:rPr>
        <w:t>F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ba</w:t>
      </w:r>
      <w:r>
        <w:t>. Теперь необходимо убедиться, что из нете</w:t>
      </w:r>
      <w:r>
        <w:t>р</w:t>
      </w:r>
      <w:r>
        <w:t xml:space="preserve">минала </w:t>
      </w:r>
      <w:r>
        <w:rPr>
          <w:i/>
        </w:rPr>
        <w:t>B</w:t>
      </w:r>
      <w:r>
        <w:t xml:space="preserve"> можно породить строку </w:t>
      </w:r>
      <w:r>
        <w:rPr>
          <w:i/>
        </w:rPr>
        <w:t>bb</w:t>
      </w:r>
      <w:r>
        <w:t xml:space="preserve">. Для этого надо рассмотреть продукции </w:t>
      </w:r>
      <w:r>
        <w:rPr>
          <w:i/>
          <w:lang w:val="en-US"/>
        </w:rPr>
        <w:t>B</w:t>
      </w:r>
      <w:r>
        <w:t> </w:t>
      </w:r>
      <w:r>
        <w:sym w:font="Symbol" w:char="F0AE"/>
      </w:r>
      <w:r>
        <w:t> </w:t>
      </w:r>
      <w:r>
        <w:rPr>
          <w:i/>
          <w:lang w:val="en-US"/>
        </w:rPr>
        <w:t>b</w:t>
      </w:r>
      <w:r>
        <w:rPr>
          <w:lang w:val="en-US"/>
        </w:rPr>
        <w:sym w:font="Symbol" w:char="F0EF"/>
      </w:r>
      <w:r>
        <w:rPr>
          <w:i/>
          <w:lang w:val="en-US"/>
        </w:rPr>
        <w:t>bB</w:t>
      </w:r>
      <w:r>
        <w:t>. Опять знания следующего символа </w:t>
      </w:r>
      <w:r>
        <w:rPr>
          <w:i/>
          <w:lang w:val="en-US"/>
        </w:rPr>
        <w:t>b</w:t>
      </w:r>
      <w:r>
        <w:t xml:space="preserve"> нед</w:t>
      </w:r>
      <w:r>
        <w:t>о</w:t>
      </w:r>
      <w:r>
        <w:t>статочно, но если известны два очередных символа и это симв</w:t>
      </w:r>
      <w:r>
        <w:t>о</w:t>
      </w:r>
      <w:r>
        <w:t xml:space="preserve">лы </w:t>
      </w:r>
      <w:r>
        <w:rPr>
          <w:i/>
          <w:iCs/>
        </w:rPr>
        <w:t>b</w:t>
      </w:r>
      <w:r>
        <w:sym w:font="Symbol" w:char="F05E"/>
      </w:r>
      <w:r>
        <w:t xml:space="preserve">, то следует использовать продукцию </w:t>
      </w:r>
      <w:r>
        <w:rPr>
          <w:i/>
          <w:lang w:val="en-US"/>
        </w:rPr>
        <w:t>B</w:t>
      </w:r>
      <w:r>
        <w:t> </w:t>
      </w:r>
      <w:r>
        <w:sym w:font="Symbol" w:char="F0AE"/>
      </w:r>
      <w:r>
        <w:t> </w:t>
      </w:r>
      <w:r>
        <w:rPr>
          <w:i/>
          <w:lang w:val="en-US"/>
        </w:rPr>
        <w:t>b</w:t>
      </w:r>
      <w:r>
        <w:t xml:space="preserve">, а если это символы </w:t>
      </w:r>
      <w:r>
        <w:rPr>
          <w:i/>
        </w:rPr>
        <w:t>bb</w:t>
      </w:r>
      <w:r>
        <w:rPr>
          <w:iCs/>
        </w:rPr>
        <w:t>,</w:t>
      </w:r>
      <w:r>
        <w:t xml:space="preserve"> – продукцию </w:t>
      </w:r>
      <w:r>
        <w:rPr>
          <w:i/>
          <w:lang w:val="en-US"/>
        </w:rPr>
        <w:t>B</w:t>
      </w:r>
      <w:r>
        <w:t> </w:t>
      </w:r>
      <w:r>
        <w:sym w:font="Symbol" w:char="F0AE"/>
      </w:r>
      <w:r>
        <w:rPr>
          <w:i/>
          <w:lang w:val="en-US"/>
        </w:rPr>
        <w:t>bB</w:t>
      </w:r>
      <w:r>
        <w:t xml:space="preserve">. В данном случае очередные символы – это символы </w:t>
      </w:r>
      <w:r>
        <w:rPr>
          <w:i/>
        </w:rPr>
        <w:t>bb</w:t>
      </w:r>
      <w:r>
        <w:t xml:space="preserve">, поэтому используем продукцию </w:t>
      </w:r>
      <w:r>
        <w:rPr>
          <w:i/>
          <w:lang w:val="en-US"/>
        </w:rPr>
        <w:t>B</w:t>
      </w:r>
      <w:r>
        <w:t> </w:t>
      </w:r>
      <w:r>
        <w:sym w:font="Symbol" w:char="F0AE"/>
      </w:r>
      <w:r>
        <w:rPr>
          <w:i/>
          <w:lang w:val="en-US"/>
        </w:rPr>
        <w:t>bB</w:t>
      </w:r>
      <w:r>
        <w:t xml:space="preserve">. Затем, согласно двум очередным символам входной </w:t>
      </w:r>
      <w:r>
        <w:lastRenderedPageBreak/>
        <w:t>строки, применим продукцию</w:t>
      </w:r>
      <w:r>
        <w:rPr>
          <w:i/>
        </w:rPr>
        <w:t xml:space="preserve"> </w:t>
      </w:r>
      <w:r>
        <w:rPr>
          <w:i/>
          <w:lang w:val="en-US"/>
        </w:rPr>
        <w:t>B</w:t>
      </w:r>
      <w:r>
        <w:t> </w:t>
      </w:r>
      <w:r>
        <w:sym w:font="Symbol" w:char="F0AE"/>
      </w:r>
      <w:r>
        <w:t> </w:t>
      </w:r>
      <w:r>
        <w:rPr>
          <w:i/>
          <w:lang w:val="en-US"/>
        </w:rPr>
        <w:t>b</w:t>
      </w:r>
      <w:r>
        <w:t>. В результате будет получ</w:t>
      </w:r>
      <w:r>
        <w:t>е</w:t>
      </w:r>
      <w:r>
        <w:t>на левосторонняя схема вывода</w:t>
      </w:r>
    </w:p>
    <w:p w:rsidR="000A6BE3" w:rsidRPr="00094A01" w:rsidRDefault="000A6BE3" w:rsidP="000A6BE3"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proofErr w:type="gramStart"/>
      <w:r>
        <w:rPr>
          <w:i/>
          <w:lang w:val="en-US"/>
        </w:rPr>
        <w:t>A</w:t>
      </w:r>
      <w:proofErr w:type="gramEnd"/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aFaB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abaaB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abaabB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abaabb</w:t>
      </w:r>
      <w:r>
        <w:rPr>
          <w:lang w:val="en-US"/>
        </w:rPr>
        <w:sym w:font="Symbol" w:char="F05E"/>
      </w:r>
      <w:r w:rsidRPr="00094A01">
        <w:t>.</w:t>
      </w:r>
    </w:p>
    <w:p w:rsidR="000A6BE3" w:rsidRDefault="000A6BE3" w:rsidP="000A6BE3">
      <w:r w:rsidRPr="00094A01">
        <w:tab/>
      </w:r>
      <w:r>
        <w:t xml:space="preserve">Эта грамматика является примером </w:t>
      </w:r>
      <w:r>
        <w:rPr>
          <w:i/>
        </w:rPr>
        <w:t>LL</w:t>
      </w:r>
      <w:r>
        <w:t>(3)-грамматики, т.</w:t>
      </w:r>
      <w:r>
        <w:rPr>
          <w:lang w:val="en-US"/>
        </w:rPr>
        <w:t> </w:t>
      </w:r>
      <w:r>
        <w:t>е. для однозначного определения дерева вывода достаточно знать не более трех очередных символов входной строки на каждом этапе построения дерева.</w:t>
      </w:r>
    </w:p>
    <w:p w:rsidR="000A6BE3" w:rsidRDefault="000A6BE3" w:rsidP="000A6BE3">
      <w:r>
        <w:tab/>
        <w:t xml:space="preserve">В общем случае </w:t>
      </w:r>
      <w:r>
        <w:rPr>
          <w:i/>
        </w:rPr>
        <w:t>LL</w:t>
      </w:r>
      <w:r>
        <w:t>(</w:t>
      </w:r>
      <w:r>
        <w:rPr>
          <w:i/>
        </w:rPr>
        <w:t>k</w:t>
      </w:r>
      <w:r>
        <w:t>)-грамматикой называют такую грамм</w:t>
      </w:r>
      <w:r>
        <w:t>а</w:t>
      </w:r>
      <w:r>
        <w:t>тику</w:t>
      </w:r>
      <w:r w:rsidRPr="000A6BE3">
        <w:t xml:space="preserve"> </w:t>
      </w:r>
      <w:r>
        <w:rPr>
          <w:i/>
        </w:rPr>
        <w:t>G</w:t>
      </w:r>
      <w:r>
        <w:t> =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, 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N</w:t>
      </w:r>
      <w:r>
        <w:t>, </w:t>
      </w:r>
      <w:r>
        <w:rPr>
          <w:i/>
        </w:rPr>
        <w:t>P</w:t>
      </w:r>
      <w:r>
        <w:t>, </w:t>
      </w:r>
      <w:r>
        <w:rPr>
          <w:i/>
        </w:rPr>
        <w:t>S</w:t>
      </w:r>
      <w:r>
        <w:t xml:space="preserve">), что для любой ее сентенциальной формы </w:t>
      </w:r>
      <w:r>
        <w:rPr>
          <w:i/>
        </w:rPr>
        <w:t>wAy</w:t>
      </w:r>
      <w:r>
        <w:t xml:space="preserve">, </w:t>
      </w:r>
      <w:r>
        <w:rPr>
          <w:i/>
        </w:rPr>
        <w:t>w</w:t>
      </w:r>
      <w:r>
        <w:t> </w:t>
      </w:r>
      <w:r>
        <w:sym w:font="Symbol" w:char="F0CE"/>
      </w:r>
      <w:r>
        <w:t> </w:t>
      </w:r>
      <w:r>
        <w:rPr>
          <w:i/>
        </w:rPr>
        <w:t>V</w:t>
      </w:r>
      <w:r w:rsidRPr="004271BD">
        <w:rPr>
          <w:i/>
          <w:sz w:val="24"/>
          <w:szCs w:val="24"/>
          <w:vertAlign w:val="subscript"/>
        </w:rPr>
        <w:t>T</w:t>
      </w:r>
      <w:r w:rsidRPr="000A6BE3">
        <w:rPr>
          <w:sz w:val="24"/>
          <w:szCs w:val="24"/>
          <w:vertAlign w:val="superscript"/>
        </w:rPr>
        <w:t>*</w:t>
      </w:r>
      <w:r>
        <w:t xml:space="preserve">, </w:t>
      </w:r>
      <w:r>
        <w:rPr>
          <w:i/>
        </w:rPr>
        <w:t>A</w:t>
      </w:r>
      <w:r>
        <w:t> </w:t>
      </w:r>
      <w:r>
        <w:sym w:font="Symbol" w:char="F0CE"/>
      </w:r>
      <w:r>
        <w:t> </w:t>
      </w:r>
      <w:r>
        <w:rPr>
          <w:i/>
        </w:rPr>
        <w:t>V</w:t>
      </w:r>
      <w:r w:rsidRPr="004271BD">
        <w:rPr>
          <w:i/>
          <w:sz w:val="24"/>
          <w:szCs w:val="24"/>
          <w:vertAlign w:val="subscript"/>
        </w:rPr>
        <w:t>N</w:t>
      </w:r>
      <w:r>
        <w:t xml:space="preserve">, </w:t>
      </w:r>
      <w:r>
        <w:rPr>
          <w:i/>
        </w:rPr>
        <w:t>y</w:t>
      </w:r>
      <w:r>
        <w:t> </w:t>
      </w:r>
      <w:r>
        <w:sym w:font="Symbol" w:char="F0CE"/>
      </w:r>
      <w:r>
        <w:t> (</w:t>
      </w:r>
      <w:r>
        <w:rPr>
          <w:i/>
        </w:rPr>
        <w:t>V</w:t>
      </w:r>
      <w:r w:rsidRPr="004271BD">
        <w:rPr>
          <w:i/>
          <w:sz w:val="24"/>
          <w:szCs w:val="24"/>
          <w:vertAlign w:val="subscript"/>
          <w:lang w:val="en-US"/>
        </w:rPr>
        <w:t>T</w:t>
      </w:r>
      <w:r>
        <w:rPr>
          <w:lang w:val="en-US"/>
        </w:rPr>
        <w:t> </w:t>
      </w:r>
      <w:r>
        <w:rPr>
          <w:szCs w:val="22"/>
        </w:rPr>
        <w:sym w:font="Symbol" w:char="F0C8"/>
      </w:r>
      <w:r>
        <w:rPr>
          <w:szCs w:val="22"/>
          <w:lang w:val="en-US"/>
        </w:rPr>
        <w:t> </w:t>
      </w:r>
      <w:r>
        <w:rPr>
          <w:i/>
        </w:rPr>
        <w:t>V</w:t>
      </w:r>
      <w:r w:rsidRPr="004271BD">
        <w:rPr>
          <w:i/>
          <w:sz w:val="24"/>
          <w:szCs w:val="24"/>
          <w:vertAlign w:val="subscript"/>
          <w:lang w:val="en-US"/>
        </w:rPr>
        <w:t>N</w:t>
      </w:r>
      <w:r>
        <w:t>)</w:t>
      </w:r>
      <w:r w:rsidRPr="000A6BE3">
        <w:rPr>
          <w:sz w:val="24"/>
          <w:szCs w:val="24"/>
          <w:vertAlign w:val="superscript"/>
        </w:rPr>
        <w:t>*</w:t>
      </w:r>
      <w:r>
        <w:t>, полученной в результате некоторого левостороннего вывода, для однозначного выбора продукции, имеющей в левой части нетерминал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, достаточно знать </w:t>
      </w:r>
      <w:r>
        <w:rPr>
          <w:i/>
        </w:rPr>
        <w:t>k</w:t>
      </w:r>
      <w:r>
        <w:t xml:space="preserve"> очередных символов входной строки. Аббревиатура </w:t>
      </w:r>
      <w:r>
        <w:rPr>
          <w:i/>
        </w:rPr>
        <w:t>LL</w:t>
      </w:r>
      <w:r>
        <w:t xml:space="preserve"> означает "левосторонний ввод</w:t>
      </w:r>
      <w:r>
        <w:rPr>
          <w:lang w:val="en-US"/>
        </w:rPr>
        <w:t> </w:t>
      </w:r>
      <w:r>
        <w:t>–</w:t>
      </w:r>
      <w:r>
        <w:rPr>
          <w:lang w:val="en-US"/>
        </w:rPr>
        <w:t> </w:t>
      </w:r>
      <w:r>
        <w:t>левосторонний вывод".</w:t>
      </w:r>
    </w:p>
    <w:p w:rsidR="000A6BE3" w:rsidRDefault="000A6BE3" w:rsidP="000A6BE3">
      <w:r>
        <w:tab/>
        <w:t xml:space="preserve">Чем больше </w:t>
      </w:r>
      <w:r>
        <w:rPr>
          <w:i/>
        </w:rPr>
        <w:t>k</w:t>
      </w:r>
      <w:r>
        <w:t>, тем больший класс языков может быть пре</w:t>
      </w:r>
      <w:r>
        <w:t>д</w:t>
      </w:r>
      <w:r>
        <w:t xml:space="preserve">ставлен </w:t>
      </w:r>
      <w:r>
        <w:rPr>
          <w:i/>
        </w:rPr>
        <w:t>LL</w:t>
      </w:r>
      <w:r>
        <w:t>(</w:t>
      </w:r>
      <w:r>
        <w:rPr>
          <w:i/>
        </w:rPr>
        <w:t>k</w:t>
      </w:r>
      <w:r>
        <w:t>)-грамматикой, но и разбор выполняется значител</w:t>
      </w:r>
      <w:r>
        <w:t>ь</w:t>
      </w:r>
      <w:r>
        <w:t>но сложнее. Поэтому на практике наибольшее применение им</w:t>
      </w:r>
      <w:r>
        <w:t>е</w:t>
      </w:r>
      <w:r>
        <w:t xml:space="preserve">ют </w:t>
      </w:r>
      <w:r>
        <w:rPr>
          <w:i/>
        </w:rPr>
        <w:t>LL</w:t>
      </w:r>
      <w:r>
        <w:t>(1)-грамматики, для которых детерминированный расп</w:t>
      </w:r>
      <w:r>
        <w:t>о</w:t>
      </w:r>
      <w:r>
        <w:t>знаватель работает, анализируя по одному входному символу, расположенному в текущей позиции.</w:t>
      </w:r>
    </w:p>
    <w:p w:rsidR="00FB1AB4" w:rsidRDefault="00FB1AB4" w:rsidP="00A20138"/>
    <w:p w:rsidR="000A6BE3" w:rsidRDefault="000A6BE3" w:rsidP="000A6BE3">
      <w:pPr>
        <w:pStyle w:val="2"/>
      </w:pPr>
      <w:bookmarkStart w:id="45" w:name="_Toc85196500"/>
      <w:proofErr w:type="gramStart"/>
      <w:r w:rsidRPr="000A6BE3">
        <w:rPr>
          <w:i/>
          <w:lang w:val="en-US"/>
        </w:rPr>
        <w:t>LL</w:t>
      </w:r>
      <w:r>
        <w:rPr>
          <w:lang w:val="en-US"/>
        </w:rPr>
        <w:t>(</w:t>
      </w:r>
      <w:proofErr w:type="gramEnd"/>
      <w:r>
        <w:rPr>
          <w:lang w:val="en-US"/>
        </w:rPr>
        <w:t>1)-</w:t>
      </w:r>
      <w:r>
        <w:t>грамматики</w:t>
      </w:r>
      <w:bookmarkEnd w:id="45"/>
    </w:p>
    <w:p w:rsidR="000A6BE3" w:rsidRDefault="000A6BE3" w:rsidP="00A20138"/>
    <w:p w:rsidR="000A6BE3" w:rsidRDefault="000A6BE3" w:rsidP="000A6BE3">
      <w:r>
        <w:tab/>
        <w:t xml:space="preserve">Прежде чем определить </w:t>
      </w:r>
      <w:r>
        <w:rPr>
          <w:i/>
        </w:rPr>
        <w:t>LL</w:t>
      </w:r>
      <w:r>
        <w:t>(1)-грамматику, рассмотрим н</w:t>
      </w:r>
      <w:r>
        <w:t>е</w:t>
      </w:r>
      <w:r>
        <w:t xml:space="preserve">которые подклассы </w:t>
      </w:r>
      <w:r>
        <w:rPr>
          <w:i/>
        </w:rPr>
        <w:t>LL</w:t>
      </w:r>
      <w:r>
        <w:t>(1)-грамматик и вопросы их разбора.</w:t>
      </w:r>
    </w:p>
    <w:p w:rsidR="000A6BE3" w:rsidRDefault="000A6BE3" w:rsidP="00A20138"/>
    <w:p w:rsidR="000A6BE3" w:rsidRDefault="000A6BE3" w:rsidP="000A6BE3">
      <w:pPr>
        <w:pStyle w:val="3"/>
      </w:pPr>
      <w:bookmarkStart w:id="46" w:name="_Toc85196501"/>
      <w:r>
        <w:t>Разделенные грамматики</w:t>
      </w:r>
      <w:bookmarkEnd w:id="46"/>
    </w:p>
    <w:p w:rsidR="00045BEA" w:rsidRDefault="00045BEA" w:rsidP="00A20138"/>
    <w:p w:rsidR="00C11D8D" w:rsidRDefault="00C11D8D" w:rsidP="000E7B41">
      <w:r>
        <w:tab/>
      </w:r>
      <w:r>
        <w:rPr>
          <w:i/>
        </w:rPr>
        <w:t>Разделенная</w:t>
      </w:r>
      <w:r>
        <w:rPr>
          <w:iCs/>
        </w:rPr>
        <w:t>,</w:t>
      </w:r>
      <w:r>
        <w:t xml:space="preserve"> или </w:t>
      </w:r>
      <w:r>
        <w:rPr>
          <w:i/>
        </w:rPr>
        <w:t>простая</w:t>
      </w:r>
      <w:r>
        <w:rPr>
          <w:iCs/>
        </w:rPr>
        <w:t>,</w:t>
      </w:r>
      <w:r>
        <w:t xml:space="preserve"> грамматика (</w:t>
      </w:r>
      <w:r>
        <w:rPr>
          <w:i/>
        </w:rPr>
        <w:t>s</w:t>
      </w:r>
      <w:r>
        <w:t>-</w:t>
      </w:r>
      <w:r>
        <w:rPr>
          <w:i/>
        </w:rPr>
        <w:t>грамматика</w:t>
      </w:r>
      <w:r>
        <w:t>) представляет собой грамматику, в которой правая часть каждой продукции начинается с терминального символа, за терминалом могут следовать нетерминалы и/или терминалы;</w:t>
      </w:r>
      <w:r w:rsidR="000E7B41">
        <w:t xml:space="preserve"> правые части альтернативных продукций </w:t>
      </w:r>
      <w:r>
        <w:t>начинаются с разных терминалов.</w:t>
      </w:r>
    </w:p>
    <w:p w:rsidR="00C11D8D" w:rsidRDefault="00C11D8D" w:rsidP="00C11D8D">
      <w:r>
        <w:tab/>
        <w:t xml:space="preserve">Эти условия позволяют </w:t>
      </w:r>
      <w:r w:rsidR="000E7B41">
        <w:t>построить</w:t>
      </w:r>
      <w:r>
        <w:t xml:space="preserve"> детерминированный ни</w:t>
      </w:r>
      <w:r>
        <w:t>с</w:t>
      </w:r>
      <w:r>
        <w:t>ходящий</w:t>
      </w:r>
      <w:r w:rsidR="000E7B41">
        <w:t xml:space="preserve"> синтаксический</w:t>
      </w:r>
      <w:r>
        <w:t xml:space="preserve"> анализатор, т. к. при выводе строки языка всегда можно сделать</w:t>
      </w:r>
      <w:r w:rsidR="000E7B41">
        <w:t xml:space="preserve"> однозначный </w:t>
      </w:r>
      <w:r>
        <w:t>выбор между альте</w:t>
      </w:r>
      <w:r>
        <w:t>р</w:t>
      </w:r>
      <w:r>
        <w:t>нативными продукциями для самого левого нетерминала в се</w:t>
      </w:r>
      <w:r>
        <w:t>н</w:t>
      </w:r>
      <w:r>
        <w:t>тенциальной форме, предварительно исследовав один следу</w:t>
      </w:r>
      <w:r>
        <w:t>ю</w:t>
      </w:r>
      <w:r>
        <w:t>щий символ входной строки.</w:t>
      </w:r>
    </w:p>
    <w:p w:rsidR="00C11D8D" w:rsidRDefault="00C11D8D" w:rsidP="00C11D8D">
      <w:r>
        <w:lastRenderedPageBreak/>
        <w:tab/>
        <w:t>Например, грамматика с продукциями</w:t>
      </w:r>
    </w:p>
    <w:p w:rsidR="00C11D8D" w:rsidRPr="00C11D8D" w:rsidRDefault="00C11D8D" w:rsidP="00C11D8D"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pA</w:t>
      </w:r>
      <w:r w:rsidR="00D83743">
        <w:rPr>
          <w:lang w:val="en-US"/>
        </w:rPr>
        <w:sym w:font="Symbol" w:char="F05E"/>
      </w:r>
      <w:r>
        <w:rPr>
          <w:lang w:val="en-US"/>
        </w:rPr>
        <w:sym w:font="Symbol" w:char="F0EF"/>
      </w:r>
      <w:r>
        <w:rPr>
          <w:i/>
          <w:lang w:val="en-US"/>
        </w:rPr>
        <w:t>qB</w:t>
      </w:r>
      <w:r w:rsidR="00D83743">
        <w:rPr>
          <w:lang w:val="en-US"/>
        </w:rPr>
        <w:sym w:font="Symbol" w:char="F05E"/>
      </w:r>
    </w:p>
    <w:p w:rsidR="00C11D8D" w:rsidRDefault="00C11D8D" w:rsidP="00C11D8D">
      <w:r w:rsidRPr="00C11D8D"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>
        <w:rPr>
          <w:lang w:val="en-US"/>
        </w:rPr>
        <w:sym w:font="Symbol" w:char="F0EF"/>
      </w:r>
      <w:r>
        <w:rPr>
          <w:i/>
          <w:lang w:val="en-US"/>
        </w:rPr>
        <w:t>cAd</w:t>
      </w:r>
    </w:p>
    <w:p w:rsidR="00C11D8D" w:rsidRDefault="00C11D8D" w:rsidP="00C11D8D">
      <w:r>
        <w:tab/>
      </w:r>
      <w:r>
        <w:rPr>
          <w:i/>
          <w:lang w:val="en-US"/>
        </w:rPr>
        <w:t>B</w:t>
      </w:r>
      <w:r>
        <w:t> </w:t>
      </w:r>
      <w:r>
        <w:sym w:font="Symbol" w:char="F0AE"/>
      </w:r>
      <w:r>
        <w:t> </w:t>
      </w:r>
      <w:r>
        <w:rPr>
          <w:i/>
          <w:lang w:val="en-US"/>
        </w:rPr>
        <w:t>b</w:t>
      </w:r>
      <w:r>
        <w:sym w:font="Symbol" w:char="F0EF"/>
      </w:r>
      <w:r>
        <w:rPr>
          <w:i/>
          <w:lang w:val="en-US"/>
        </w:rPr>
        <w:t>cBg</w:t>
      </w:r>
    </w:p>
    <w:p w:rsidR="00C11D8D" w:rsidRDefault="00C11D8D" w:rsidP="00C11D8D">
      <w:r>
        <w:t xml:space="preserve">представляет собой </w:t>
      </w:r>
      <w:r>
        <w:rPr>
          <w:i/>
          <w:lang w:val="en-US"/>
        </w:rPr>
        <w:t>s</w:t>
      </w:r>
      <w:r>
        <w:t>-грамматику.</w:t>
      </w:r>
    </w:p>
    <w:p w:rsidR="000A6BE3" w:rsidRPr="00ED6C46" w:rsidRDefault="00360AB2" w:rsidP="00A20138">
      <w:r>
        <w:tab/>
        <w:t xml:space="preserve">Рассмотрим разбор строки </w:t>
      </w:r>
      <w:r w:rsidR="00D83743" w:rsidRPr="00D83743">
        <w:rPr>
          <w:i/>
          <w:lang w:val="en-US"/>
        </w:rPr>
        <w:t>pccadd</w:t>
      </w:r>
      <w:r w:rsidR="00D83743">
        <w:rPr>
          <w:lang w:val="en-US"/>
        </w:rPr>
        <w:sym w:font="Symbol" w:char="F05E"/>
      </w:r>
      <w:r w:rsidR="00D83743">
        <w:t xml:space="preserve">. Разбор начинается с начального символа грамматики </w:t>
      </w:r>
      <w:r w:rsidR="00D83743" w:rsidRPr="00D83743">
        <w:rPr>
          <w:i/>
          <w:lang w:val="en-US"/>
        </w:rPr>
        <w:t>S</w:t>
      </w:r>
      <w:r w:rsidR="00D83743">
        <w:t>.</w:t>
      </w:r>
      <w:r w:rsidR="00ED6C46">
        <w:t xml:space="preserve"> На первом шаге из двух ал</w:t>
      </w:r>
      <w:r w:rsidR="00ED6C46">
        <w:t>ь</w:t>
      </w:r>
      <w:r w:rsidR="00ED6C46">
        <w:t xml:space="preserve">тернативных </w:t>
      </w:r>
      <w:r w:rsidR="00ED6C46" w:rsidRPr="00D83743">
        <w:rPr>
          <w:i/>
          <w:lang w:val="en-US"/>
        </w:rPr>
        <w:t>S</w:t>
      </w:r>
      <w:r w:rsidR="00ED6C46">
        <w:t xml:space="preserve">-продукций выбираем продукцию </w:t>
      </w:r>
      <w:r w:rsidR="00ED6C46">
        <w:rPr>
          <w:i/>
          <w:lang w:val="en-US"/>
        </w:rPr>
        <w:t>S</w:t>
      </w:r>
      <w:r w:rsidR="00ED6C46">
        <w:rPr>
          <w:lang w:val="en-US"/>
        </w:rPr>
        <w:t> </w:t>
      </w:r>
      <w:r w:rsidR="00ED6C46">
        <w:sym w:font="Symbol" w:char="F0AE"/>
      </w:r>
      <w:r w:rsidR="00ED6C46">
        <w:rPr>
          <w:lang w:val="en-US"/>
        </w:rPr>
        <w:t> </w:t>
      </w:r>
      <w:r w:rsidR="00ED6C46">
        <w:rPr>
          <w:i/>
          <w:lang w:val="en-US"/>
        </w:rPr>
        <w:t>pA</w:t>
      </w:r>
      <w:r w:rsidR="00ED6C46">
        <w:rPr>
          <w:lang w:val="en-US"/>
        </w:rPr>
        <w:sym w:font="Symbol" w:char="F05E"/>
      </w:r>
      <w:r w:rsidR="00ED6C46">
        <w:t>, п</w:t>
      </w:r>
      <w:r w:rsidR="00ED6C46">
        <w:t>о</w:t>
      </w:r>
      <w:r w:rsidR="00ED6C46">
        <w:t xml:space="preserve">скольку входным символом является символ </w:t>
      </w:r>
      <w:r w:rsidR="00ED6C46" w:rsidRPr="00ED6C46">
        <w:rPr>
          <w:i/>
          <w:lang w:val="en-US"/>
        </w:rPr>
        <w:t>p</w:t>
      </w:r>
      <w:r w:rsidR="00ED6C46">
        <w:t>.</w:t>
      </w:r>
      <w:r w:rsidR="00D83743">
        <w:t xml:space="preserve"> </w:t>
      </w:r>
      <w:r w:rsidR="00ED6C46">
        <w:t>В результате п</w:t>
      </w:r>
      <w:r w:rsidR="00ED6C46">
        <w:t>о</w:t>
      </w:r>
      <w:r w:rsidR="00ED6C46">
        <w:t xml:space="preserve">лучим сентенциальную форму </w:t>
      </w:r>
      <w:r w:rsidR="00ED6C46">
        <w:rPr>
          <w:i/>
          <w:lang w:val="en-US"/>
        </w:rPr>
        <w:t>pA</w:t>
      </w:r>
      <w:r w:rsidR="00ED6C46">
        <w:rPr>
          <w:lang w:val="en-US"/>
        </w:rPr>
        <w:sym w:font="Symbol" w:char="F05E"/>
      </w:r>
      <w:r w:rsidR="00ED6C46">
        <w:t>. На втором шаге анализир</w:t>
      </w:r>
      <w:r w:rsidR="00ED6C46">
        <w:t>у</w:t>
      </w:r>
      <w:r w:rsidR="00ED6C46">
        <w:t xml:space="preserve">ется второй символ входной строки, поскольку это символ </w:t>
      </w:r>
      <w:r w:rsidR="00ED6C46" w:rsidRPr="00ED6C46">
        <w:rPr>
          <w:i/>
          <w:lang w:val="en-US"/>
        </w:rPr>
        <w:t>c</w:t>
      </w:r>
      <w:r w:rsidR="00ED6C46">
        <w:t xml:space="preserve">, из </w:t>
      </w:r>
      <w:r w:rsidR="00ED6C46" w:rsidRPr="00ED6C46">
        <w:rPr>
          <w:i/>
          <w:lang w:val="en-US"/>
        </w:rPr>
        <w:t>A</w:t>
      </w:r>
      <w:r w:rsidR="00ED6C46">
        <w:t xml:space="preserve">-продукций выбираем продукцию </w:t>
      </w:r>
      <w:r w:rsidR="00ED6C46">
        <w:rPr>
          <w:i/>
          <w:lang w:val="en-US"/>
        </w:rPr>
        <w:t>A</w:t>
      </w:r>
      <w:r w:rsidR="00ED6C46">
        <w:rPr>
          <w:lang w:val="en-US"/>
        </w:rPr>
        <w:t> </w:t>
      </w:r>
      <w:r w:rsidR="00ED6C46">
        <w:sym w:font="Symbol" w:char="F0AE"/>
      </w:r>
      <w:r w:rsidR="00ED6C46">
        <w:rPr>
          <w:lang w:val="en-US"/>
        </w:rPr>
        <w:t> </w:t>
      </w:r>
      <w:r w:rsidR="00ED6C46">
        <w:rPr>
          <w:i/>
          <w:lang w:val="en-US"/>
        </w:rPr>
        <w:t>cAd</w:t>
      </w:r>
      <w:r w:rsidR="00ED6C46">
        <w:t xml:space="preserve"> и получаем сенте</w:t>
      </w:r>
      <w:r w:rsidR="00ED6C46">
        <w:t>н</w:t>
      </w:r>
      <w:r w:rsidR="00ED6C46">
        <w:t xml:space="preserve">циальную форму </w:t>
      </w:r>
      <w:r w:rsidR="00ED6C46">
        <w:rPr>
          <w:i/>
          <w:lang w:val="en-US"/>
        </w:rPr>
        <w:t>pcAd</w:t>
      </w:r>
      <w:r w:rsidR="00ED6C46">
        <w:rPr>
          <w:lang w:val="en-US"/>
        </w:rPr>
        <w:sym w:font="Symbol" w:char="F05E"/>
      </w:r>
      <w:r w:rsidR="00ED6C46">
        <w:t>.</w:t>
      </w:r>
      <w:r w:rsidR="00491003">
        <w:t xml:space="preserve"> Продолжая аналогичные действия, п</w:t>
      </w:r>
      <w:r w:rsidR="00491003">
        <w:t>о</w:t>
      </w:r>
      <w:r w:rsidR="00491003">
        <w:t xml:space="preserve">лучим </w:t>
      </w:r>
      <w:r w:rsidR="00ED6C46">
        <w:t>левостороннюю схему вывода</w:t>
      </w:r>
    </w:p>
    <w:p w:rsidR="00D83743" w:rsidRPr="00B22665" w:rsidRDefault="00D83743" w:rsidP="00D83743">
      <w:pPr>
        <w:rPr>
          <w:lang w:val="en-US"/>
        </w:rPr>
      </w:pPr>
      <w:r>
        <w:tab/>
      </w:r>
      <w:proofErr w:type="gramStart"/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pA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pcAd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pccAdd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pccadd</w:t>
      </w:r>
      <w:r>
        <w:rPr>
          <w:lang w:val="en-US"/>
        </w:rPr>
        <w:sym w:font="Symbol" w:char="F05E"/>
      </w:r>
      <w:r w:rsidRPr="00B22665">
        <w:rPr>
          <w:lang w:val="en-US"/>
        </w:rPr>
        <w:t>.</w:t>
      </w:r>
      <w:proofErr w:type="gramEnd"/>
    </w:p>
    <w:p w:rsidR="000A6BE3" w:rsidRPr="00B22665" w:rsidRDefault="000A6BE3" w:rsidP="00A20138">
      <w:pPr>
        <w:rPr>
          <w:lang w:val="en-US"/>
        </w:rPr>
      </w:pPr>
    </w:p>
    <w:p w:rsidR="000A6BE3" w:rsidRPr="00ED6C46" w:rsidRDefault="00491003" w:rsidP="00491003">
      <w:pPr>
        <w:pStyle w:val="3"/>
      </w:pPr>
      <w:bookmarkStart w:id="47" w:name="_Toc85196502"/>
      <w:r>
        <w:t>Слаборазделенные грамматики</w:t>
      </w:r>
      <w:bookmarkEnd w:id="47"/>
    </w:p>
    <w:p w:rsidR="000A6BE3" w:rsidRPr="00ED6C46" w:rsidRDefault="000A6BE3" w:rsidP="00A20138"/>
    <w:p w:rsidR="00491003" w:rsidRPr="00491003" w:rsidRDefault="00491003" w:rsidP="00491003">
      <w:r>
        <w:tab/>
        <w:t>Пусть дана следующая грамматика</w:t>
      </w:r>
      <w:r w:rsidRPr="00491003">
        <w:t>:</w:t>
      </w:r>
    </w:p>
    <w:p w:rsidR="00491003" w:rsidRPr="00491003" w:rsidRDefault="00491003" w:rsidP="00491003"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pA</w:t>
      </w:r>
      <w:r>
        <w:rPr>
          <w:lang w:val="en-US"/>
        </w:rPr>
        <w:sym w:font="Symbol" w:char="F05E"/>
      </w:r>
      <w:r>
        <w:rPr>
          <w:lang w:val="en-US"/>
        </w:rPr>
        <w:sym w:font="Symbol" w:char="F0EF"/>
      </w:r>
      <w:r>
        <w:rPr>
          <w:i/>
          <w:lang w:val="en-US"/>
        </w:rPr>
        <w:t>qBA</w:t>
      </w:r>
      <w:r>
        <w:rPr>
          <w:lang w:val="en-US"/>
        </w:rPr>
        <w:sym w:font="Symbol" w:char="F05E"/>
      </w:r>
    </w:p>
    <w:p w:rsidR="00491003" w:rsidRPr="00491003" w:rsidRDefault="00491003" w:rsidP="00491003">
      <w:r w:rsidRPr="00491003"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>
        <w:rPr>
          <w:lang w:val="en-US"/>
        </w:rPr>
        <w:sym w:font="Symbol" w:char="F0EF"/>
      </w:r>
      <w:r>
        <w:rPr>
          <w:i/>
          <w:lang w:val="en-US"/>
        </w:rPr>
        <w:t>bAd</w:t>
      </w:r>
    </w:p>
    <w:p w:rsidR="00491003" w:rsidRDefault="00491003" w:rsidP="00491003">
      <w:r w:rsidRPr="00491003">
        <w:tab/>
      </w:r>
      <w:r>
        <w:rPr>
          <w:i/>
          <w:lang w:val="en-US"/>
        </w:rPr>
        <w:t>B</w:t>
      </w:r>
      <w:r>
        <w:t> </w:t>
      </w:r>
      <w:r>
        <w:sym w:font="Symbol" w:char="F0AE"/>
      </w:r>
      <w:r>
        <w:t> </w:t>
      </w:r>
      <w:r>
        <w:rPr>
          <w:lang w:val="en-US"/>
        </w:rPr>
        <w:sym w:font="Symbol" w:char="F065"/>
      </w:r>
      <w:r>
        <w:sym w:font="Symbol" w:char="F0EF"/>
      </w:r>
      <w:r>
        <w:rPr>
          <w:i/>
          <w:lang w:val="en-US"/>
        </w:rPr>
        <w:t>cBg</w:t>
      </w:r>
    </w:p>
    <w:p w:rsidR="00491003" w:rsidRDefault="00491003" w:rsidP="00491003">
      <w:r>
        <w:t xml:space="preserve">Эта грамматика не принадлежит классу </w:t>
      </w:r>
      <w:r>
        <w:rPr>
          <w:i/>
        </w:rPr>
        <w:t>s</w:t>
      </w:r>
      <w:r>
        <w:t xml:space="preserve">-грамматик, поскольку содержит </w:t>
      </w:r>
      <w:proofErr w:type="gramStart"/>
      <w:r>
        <w:sym w:font="Symbol" w:char="F065"/>
      </w:r>
      <w:r>
        <w:t>-</w:t>
      </w:r>
      <w:proofErr w:type="gramEnd"/>
      <w:r>
        <w:t xml:space="preserve">продукцию </w:t>
      </w:r>
      <w:r>
        <w:rPr>
          <w:i/>
          <w:lang w:val="en-US"/>
        </w:rPr>
        <w:t>B</w:t>
      </w:r>
      <w:r>
        <w:t> </w:t>
      </w:r>
      <w:r>
        <w:sym w:font="Symbol" w:char="F0AE"/>
      </w:r>
      <w:r>
        <w:t> </w:t>
      </w:r>
      <w:r>
        <w:rPr>
          <w:lang w:val="en-US"/>
        </w:rPr>
        <w:sym w:font="Symbol" w:char="F065"/>
      </w:r>
      <w:r>
        <w:t>, правая часть которой не начин</w:t>
      </w:r>
      <w:r>
        <w:t>а</w:t>
      </w:r>
      <w:r>
        <w:t>ется с терминала. Выбрать при разборе продукцию по левому терминалу правой части не удается.</w:t>
      </w:r>
    </w:p>
    <w:p w:rsidR="00491003" w:rsidRDefault="00491003" w:rsidP="00491003">
      <w:r>
        <w:tab/>
        <w:t xml:space="preserve">Пусть </w:t>
      </w:r>
      <w:r>
        <w:rPr>
          <w:i/>
        </w:rPr>
        <w:t>F</w:t>
      </w:r>
      <w:r w:rsidR="00FD03DC">
        <w:rPr>
          <w:i/>
          <w:lang w:val="en-US"/>
        </w:rPr>
        <w:t>ollow</w:t>
      </w:r>
      <w:r>
        <w:t>(</w:t>
      </w:r>
      <w:r>
        <w:rPr>
          <w:i/>
        </w:rPr>
        <w:t>X</w:t>
      </w:r>
      <w:r>
        <w:t xml:space="preserve">) – множество терминалов, которые могут следовать непосредственно за нетерминалом </w:t>
      </w:r>
      <w:r>
        <w:rPr>
          <w:i/>
        </w:rPr>
        <w:t>X</w:t>
      </w:r>
      <w:r>
        <w:t xml:space="preserve"> в какой-либо се</w:t>
      </w:r>
      <w:r>
        <w:t>н</w:t>
      </w:r>
      <w:r>
        <w:t xml:space="preserve">тенциальной форме, выводимой из </w:t>
      </w:r>
      <w:proofErr w:type="gramStart"/>
      <w:r>
        <w:t>начального</w:t>
      </w:r>
      <w:proofErr w:type="gramEnd"/>
      <w:r>
        <w:t xml:space="preserve"> нетерминала. Например, для приведенной грамматики </w:t>
      </w:r>
      <w:r w:rsidR="00FD03DC">
        <w:rPr>
          <w:i/>
        </w:rPr>
        <w:t>F</w:t>
      </w:r>
      <w:r w:rsidR="00FD03DC">
        <w:rPr>
          <w:i/>
          <w:lang w:val="en-US"/>
        </w:rPr>
        <w:t>ollow</w:t>
      </w:r>
      <w:r>
        <w:t>(</w:t>
      </w:r>
      <w:r>
        <w:rPr>
          <w:i/>
        </w:rPr>
        <w:t>B</w:t>
      </w:r>
      <w:r>
        <w:t>) = {</w:t>
      </w:r>
      <w:r>
        <w:rPr>
          <w:i/>
        </w:rPr>
        <w:t>a</w:t>
      </w:r>
      <w:r>
        <w:t>, </w:t>
      </w:r>
      <w:r>
        <w:rPr>
          <w:i/>
        </w:rPr>
        <w:t>b</w:t>
      </w:r>
      <w:r>
        <w:rPr>
          <w:iCs/>
        </w:rPr>
        <w:t>, </w:t>
      </w:r>
      <w:r>
        <w:rPr>
          <w:i/>
          <w:lang w:val="en-US"/>
        </w:rPr>
        <w:t>g</w:t>
      </w:r>
      <w:r>
        <w:t>}.</w:t>
      </w:r>
    </w:p>
    <w:p w:rsidR="00491003" w:rsidRPr="00491003" w:rsidRDefault="00491003" w:rsidP="00491003">
      <w:r>
        <w:tab/>
        <w:t xml:space="preserve">Критерием выбора между альтернативными продукциями является </w:t>
      </w:r>
      <w:r>
        <w:rPr>
          <w:i/>
        </w:rPr>
        <w:t>множество направляющих символов</w:t>
      </w:r>
      <w:r>
        <w:t xml:space="preserve"> (</w:t>
      </w:r>
      <w:r>
        <w:rPr>
          <w:i/>
        </w:rPr>
        <w:t>множество в</w:t>
      </w:r>
      <w:r>
        <w:rPr>
          <w:i/>
        </w:rPr>
        <w:t>ы</w:t>
      </w:r>
      <w:r>
        <w:rPr>
          <w:i/>
        </w:rPr>
        <w:t>бора</w:t>
      </w:r>
      <w:r>
        <w:t xml:space="preserve">) </w:t>
      </w:r>
      <w:r>
        <w:rPr>
          <w:i/>
        </w:rPr>
        <w:t>DS</w:t>
      </w:r>
      <w:r>
        <w:t>, определяемое следующим образом:</w:t>
      </w:r>
    </w:p>
    <w:p w:rsidR="00491003" w:rsidRDefault="00491003" w:rsidP="00491003">
      <w:r w:rsidRPr="00491003">
        <w:tab/>
      </w:r>
      <w:r>
        <w:t>Если</w:t>
      </w:r>
      <w:r w:rsidRPr="00491003">
        <w:t xml:space="preserve"> </w:t>
      </w:r>
      <w:r>
        <w:t>продукция</w:t>
      </w:r>
      <w:r w:rsidRPr="00491003">
        <w:t xml:space="preserve"> </w:t>
      </w:r>
      <w:r>
        <w:t>имеет</w:t>
      </w:r>
      <w:r w:rsidRPr="00491003">
        <w:t xml:space="preserve"> </w:t>
      </w:r>
      <w:r>
        <w:t>вид</w:t>
      </w:r>
      <w:r w:rsidRPr="00491003">
        <w:t xml:space="preserve"> </w:t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</w:t>
      </w:r>
      <w:r>
        <w:rPr>
          <w:lang w:val="en-US"/>
        </w:rPr>
        <w:sym w:font="Symbol" w:char="F061"/>
      </w:r>
      <w:r w:rsidRPr="00491003">
        <w:t xml:space="preserve">, </w:t>
      </w:r>
      <w:r>
        <w:t>где</w:t>
      </w:r>
      <w:r w:rsidRPr="00491003">
        <w:t xml:space="preserve"> </w:t>
      </w:r>
      <w:r>
        <w:rPr>
          <w:i/>
          <w:lang w:val="en-US"/>
        </w:rPr>
        <w:t>A</w:t>
      </w:r>
      <w:r w:rsidR="004271BD">
        <w:t> </w:t>
      </w:r>
      <w:r w:rsidR="004271BD">
        <w:sym w:font="Symbol" w:char="F0CE"/>
      </w:r>
      <w:r w:rsidR="004271BD">
        <w:t> </w:t>
      </w:r>
      <w:r>
        <w:rPr>
          <w:i/>
          <w:lang w:val="en-US"/>
        </w:rPr>
        <w:t>V</w:t>
      </w:r>
      <w:r w:rsidRPr="004271BD">
        <w:rPr>
          <w:i/>
          <w:sz w:val="24"/>
          <w:szCs w:val="24"/>
          <w:vertAlign w:val="subscript"/>
          <w:lang w:val="en-US"/>
        </w:rPr>
        <w:t>N</w:t>
      </w:r>
      <w:r w:rsidRPr="00491003">
        <w:t xml:space="preserve">, </w:t>
      </w:r>
      <w:r>
        <w:rPr>
          <w:i/>
          <w:lang w:val="en-US"/>
        </w:rPr>
        <w:t>b</w:t>
      </w:r>
      <w:r w:rsidR="004271BD">
        <w:t> </w:t>
      </w:r>
      <w:r w:rsidR="004271BD">
        <w:sym w:font="Symbol" w:char="F0CE"/>
      </w:r>
      <w:r w:rsidR="004271BD">
        <w:t> </w:t>
      </w:r>
      <w:r>
        <w:rPr>
          <w:i/>
          <w:lang w:val="en-US"/>
        </w:rPr>
        <w:t>V</w:t>
      </w:r>
      <w:r w:rsidRPr="004271BD">
        <w:rPr>
          <w:i/>
          <w:sz w:val="24"/>
          <w:szCs w:val="24"/>
          <w:vertAlign w:val="subscript"/>
          <w:lang w:val="en-US"/>
        </w:rPr>
        <w:t>T</w:t>
      </w:r>
      <w:r w:rsidRPr="00491003">
        <w:t xml:space="preserve">, </w:t>
      </w:r>
      <w:r>
        <w:sym w:font="Symbol" w:char="F061"/>
      </w:r>
      <w:r w:rsidR="004271BD">
        <w:t> </w:t>
      </w:r>
      <w:r w:rsidR="004271BD">
        <w:sym w:font="Symbol" w:char="F0CE"/>
      </w:r>
      <w:r w:rsidR="004271BD">
        <w:t> </w:t>
      </w:r>
      <w:r w:rsidRPr="00491003">
        <w:t>(</w:t>
      </w:r>
      <w:r>
        <w:rPr>
          <w:i/>
          <w:lang w:val="en-US"/>
        </w:rPr>
        <w:t>V</w:t>
      </w:r>
      <w:r w:rsidRPr="004271BD">
        <w:rPr>
          <w:i/>
          <w:sz w:val="24"/>
          <w:szCs w:val="24"/>
          <w:vertAlign w:val="subscript"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C8"/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4271BD">
        <w:rPr>
          <w:i/>
          <w:sz w:val="24"/>
          <w:szCs w:val="24"/>
          <w:vertAlign w:val="subscript"/>
          <w:lang w:val="en-US"/>
        </w:rPr>
        <w:t>N</w:t>
      </w:r>
      <w:r w:rsidRPr="00491003">
        <w:t>)</w:t>
      </w:r>
      <w:r w:rsidRPr="004271BD">
        <w:rPr>
          <w:sz w:val="24"/>
          <w:szCs w:val="24"/>
          <w:vertAlign w:val="superscript"/>
        </w:rPr>
        <w:t>*</w:t>
      </w:r>
      <w:r w:rsidRPr="00491003">
        <w:t xml:space="preserve">, </w:t>
      </w:r>
      <w:r>
        <w:t>то</w:t>
      </w:r>
      <w:r w:rsidRPr="00491003">
        <w:t xml:space="preserve"> </w:t>
      </w:r>
      <w:r>
        <w:rPr>
          <w:i/>
          <w:lang w:val="en-US"/>
        </w:rPr>
        <w:t>DS</w:t>
      </w:r>
      <w:r w:rsidRPr="00491003">
        <w:t>(</w:t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</w:t>
      </w:r>
      <w:r>
        <w:rPr>
          <w:lang w:val="en-US"/>
        </w:rPr>
        <w:sym w:font="Symbol" w:char="F061"/>
      </w:r>
      <w:r w:rsidRPr="00491003">
        <w:t>)</w:t>
      </w:r>
      <w:r>
        <w:rPr>
          <w:lang w:val="en-US"/>
        </w:rPr>
        <w:t> </w:t>
      </w:r>
      <w:r w:rsidRPr="00491003">
        <w:t>=</w:t>
      </w:r>
      <w:r>
        <w:rPr>
          <w:lang w:val="en-US"/>
        </w:rPr>
        <w:t> </w:t>
      </w:r>
      <w:r w:rsidRPr="00491003">
        <w:t>{</w:t>
      </w:r>
      <w:r>
        <w:rPr>
          <w:i/>
          <w:lang w:val="en-US"/>
        </w:rPr>
        <w:t>b</w:t>
      </w:r>
      <w:r w:rsidRPr="00491003">
        <w:t xml:space="preserve">}. </w:t>
      </w:r>
      <w:r>
        <w:t xml:space="preserve">Если продукция имеет вид </w:t>
      </w:r>
      <w:r>
        <w:rPr>
          <w:i/>
        </w:rPr>
        <w:t>A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>
        <w:t xml:space="preserve">, то </w:t>
      </w:r>
      <w:r>
        <w:rPr>
          <w:i/>
        </w:rPr>
        <w:t>DS</w:t>
      </w:r>
      <w:r>
        <w:t>(</w:t>
      </w:r>
      <w:r>
        <w:rPr>
          <w:i/>
        </w:rPr>
        <w:t>A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 w:rsidR="00FD03DC">
        <w:rPr>
          <w:i/>
        </w:rPr>
        <w:t>F</w:t>
      </w:r>
      <w:r w:rsidR="00FD03DC">
        <w:rPr>
          <w:i/>
          <w:lang w:val="en-US"/>
        </w:rPr>
        <w:t>ollow</w:t>
      </w:r>
      <w:r>
        <w:t>(</w:t>
      </w:r>
      <w:r>
        <w:rPr>
          <w:i/>
          <w:lang w:val="en-US"/>
        </w:rPr>
        <w:t>A</w:t>
      </w:r>
      <w:r>
        <w:t>).</w:t>
      </w:r>
    </w:p>
    <w:p w:rsidR="00491003" w:rsidRDefault="00491003" w:rsidP="00491003">
      <w:r>
        <w:tab/>
        <w:t xml:space="preserve">Контекстно-свободная грамматика называется </w:t>
      </w:r>
      <w:r>
        <w:rPr>
          <w:i/>
        </w:rPr>
        <w:t>слаборазд</w:t>
      </w:r>
      <w:r>
        <w:rPr>
          <w:i/>
        </w:rPr>
        <w:t>е</w:t>
      </w:r>
      <w:r>
        <w:rPr>
          <w:i/>
        </w:rPr>
        <w:t>ленной</w:t>
      </w:r>
      <w:r>
        <w:t xml:space="preserve"> (</w:t>
      </w:r>
      <w:r>
        <w:rPr>
          <w:i/>
          <w:lang w:val="en-US"/>
        </w:rPr>
        <w:t>q</w:t>
      </w:r>
      <w:r>
        <w:t>-</w:t>
      </w:r>
      <w:r>
        <w:rPr>
          <w:i/>
        </w:rPr>
        <w:t>грамматикой</w:t>
      </w:r>
      <w:r>
        <w:t>) при условии:</w:t>
      </w:r>
    </w:p>
    <w:p w:rsidR="00491003" w:rsidRDefault="00491003" w:rsidP="00491003">
      <w:r>
        <w:lastRenderedPageBreak/>
        <w:tab/>
        <w:t>а)</w:t>
      </w:r>
      <w:r w:rsidR="004271BD">
        <w:t> </w:t>
      </w:r>
      <w:r>
        <w:t>правая часть каждой продукции либо начинается с терм</w:t>
      </w:r>
      <w:r>
        <w:t>и</w:t>
      </w:r>
      <w:r>
        <w:t xml:space="preserve">нала, либо представляет собой </w:t>
      </w:r>
      <w:r>
        <w:sym w:font="Symbol" w:char="F065"/>
      </w:r>
      <w:r>
        <w:t>;</w:t>
      </w:r>
    </w:p>
    <w:p w:rsidR="00491003" w:rsidRDefault="00491003" w:rsidP="00491003">
      <w:r>
        <w:tab/>
        <w:t>б)</w:t>
      </w:r>
      <w:r w:rsidR="004271BD">
        <w:t> </w:t>
      </w:r>
      <w:r>
        <w:t>множества направляющих символов</w:t>
      </w:r>
      <w:r w:rsidR="004271BD">
        <w:t xml:space="preserve"> альтернативных</w:t>
      </w:r>
      <w:r>
        <w:t xml:space="preserve"> пр</w:t>
      </w:r>
      <w:r>
        <w:t>о</w:t>
      </w:r>
      <w:r>
        <w:t>дукций не пересекаются.</w:t>
      </w:r>
    </w:p>
    <w:p w:rsidR="00491003" w:rsidRDefault="00491003" w:rsidP="00491003">
      <w:r>
        <w:tab/>
        <w:t xml:space="preserve">Таким образом, приведенная выше грамматика относится к классу </w:t>
      </w:r>
      <w:r>
        <w:rPr>
          <w:i/>
        </w:rPr>
        <w:t>q</w:t>
      </w:r>
      <w:r>
        <w:t xml:space="preserve">-грамматик, т. к. множества </w:t>
      </w:r>
      <w:r>
        <w:rPr>
          <w:i/>
        </w:rPr>
        <w:t>DS</w:t>
      </w:r>
      <w:r>
        <w:t xml:space="preserve"> альтернативных проду</w:t>
      </w:r>
      <w:r>
        <w:t>к</w:t>
      </w:r>
      <w:r>
        <w:t>ций не пересекаются. Это позволяет при разборе строки дете</w:t>
      </w:r>
      <w:r>
        <w:t>р</w:t>
      </w:r>
      <w:r>
        <w:t xml:space="preserve">минированно выбирать нужную продукцию из </w:t>
      </w:r>
      <w:proofErr w:type="gramStart"/>
      <w:r>
        <w:t>альтернативных</w:t>
      </w:r>
      <w:proofErr w:type="gramEnd"/>
      <w:r>
        <w:t>.</w:t>
      </w:r>
    </w:p>
    <w:p w:rsidR="00491003" w:rsidRDefault="00491003" w:rsidP="00491003">
      <w:r>
        <w:tab/>
        <w:t xml:space="preserve">Процесс вывода строки </w:t>
      </w:r>
      <w:r>
        <w:rPr>
          <w:i/>
        </w:rPr>
        <w:t>qbad</w:t>
      </w:r>
      <w:r>
        <w:sym w:font="Symbol" w:char="F05E"/>
      </w:r>
      <w:r>
        <w:t xml:space="preserve"> соответствует следующей л</w:t>
      </w:r>
      <w:r>
        <w:t>е</w:t>
      </w:r>
      <w:r>
        <w:t>восторонней схеме вывода:</w:t>
      </w:r>
    </w:p>
    <w:p w:rsidR="00491003" w:rsidRDefault="00491003" w:rsidP="00491003">
      <w:pPr>
        <w:rPr>
          <w:lang w:val="en-US"/>
        </w:rPr>
      </w:pPr>
      <w:r>
        <w:tab/>
      </w:r>
      <w:proofErr w:type="gramStart"/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qBA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qA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qbAd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qbad</w:t>
      </w:r>
      <w:r>
        <w:rPr>
          <w:lang w:val="en-US"/>
        </w:rPr>
        <w:sym w:font="Symbol" w:char="F05E"/>
      </w:r>
      <w:r>
        <w:rPr>
          <w:lang w:val="en-US"/>
        </w:rPr>
        <w:t>.</w:t>
      </w:r>
      <w:proofErr w:type="gramEnd"/>
    </w:p>
    <w:p w:rsidR="00491003" w:rsidRDefault="00491003" w:rsidP="00491003">
      <w:r>
        <w:t xml:space="preserve">На втором шаге вывода, поскольку </w:t>
      </w:r>
      <w:r>
        <w:rPr>
          <w:i/>
          <w:lang w:val="en-US"/>
        </w:rPr>
        <w:t>b</w:t>
      </w:r>
      <w:r w:rsidR="004271BD">
        <w:t> </w:t>
      </w:r>
      <w:r w:rsidR="004271BD">
        <w:sym w:font="Symbol" w:char="F0CE"/>
      </w:r>
      <w:r w:rsidR="004271BD">
        <w:t> </w:t>
      </w:r>
      <w:r>
        <w:rPr>
          <w:i/>
          <w:lang w:val="en-US"/>
        </w:rPr>
        <w:t>DS</w:t>
      </w:r>
      <w:r>
        <w:t>(</w:t>
      </w:r>
      <w:r>
        <w:rPr>
          <w:i/>
          <w:lang w:val="en-US"/>
        </w:rPr>
        <w:t>B</w:t>
      </w:r>
      <w:r>
        <w:t> </w:t>
      </w:r>
      <w:r>
        <w:sym w:font="Symbol" w:char="F0AE"/>
      </w:r>
      <w:r>
        <w:t> </w:t>
      </w:r>
      <w:r>
        <w:rPr>
          <w:lang w:val="en-US"/>
        </w:rPr>
        <w:sym w:font="Symbol" w:char="F065"/>
      </w:r>
      <w:r>
        <w:t>) = {</w:t>
      </w:r>
      <w:r>
        <w:rPr>
          <w:i/>
        </w:rPr>
        <w:t>a</w:t>
      </w:r>
      <w:r>
        <w:t>, </w:t>
      </w:r>
      <w:r>
        <w:rPr>
          <w:i/>
        </w:rPr>
        <w:t>b</w:t>
      </w:r>
      <w:r>
        <w:rPr>
          <w:iCs/>
        </w:rPr>
        <w:t>, </w:t>
      </w:r>
      <w:r>
        <w:rPr>
          <w:i/>
          <w:lang w:val="en-US"/>
        </w:rPr>
        <w:t>g</w:t>
      </w:r>
      <w:r>
        <w:t xml:space="preserve">}, применена продукция </w:t>
      </w:r>
      <w:r>
        <w:rPr>
          <w:i/>
          <w:lang w:val="en-US"/>
        </w:rPr>
        <w:t>B</w:t>
      </w:r>
      <w:r>
        <w:t> </w:t>
      </w:r>
      <w:r>
        <w:sym w:font="Symbol" w:char="F0AE"/>
      </w:r>
      <w:r>
        <w:t> </w:t>
      </w:r>
      <w:r>
        <w:rPr>
          <w:lang w:val="en-US"/>
        </w:rPr>
        <w:sym w:font="Symbol" w:char="F065"/>
      </w:r>
      <w:r>
        <w:t>.</w:t>
      </w:r>
    </w:p>
    <w:p w:rsidR="000A6BE3" w:rsidRDefault="000A6BE3" w:rsidP="00A20138"/>
    <w:p w:rsidR="00491003" w:rsidRDefault="00FD03DC" w:rsidP="00FD03DC">
      <w:pPr>
        <w:pStyle w:val="3"/>
      </w:pPr>
      <w:bookmarkStart w:id="48" w:name="_Toc85196503"/>
      <w:proofErr w:type="gramStart"/>
      <w:r w:rsidRPr="00FD03DC">
        <w:rPr>
          <w:i/>
          <w:lang w:val="en-US"/>
        </w:rPr>
        <w:t>LL</w:t>
      </w:r>
      <w:r>
        <w:rPr>
          <w:lang w:val="en-US"/>
        </w:rPr>
        <w:t>(</w:t>
      </w:r>
      <w:proofErr w:type="gramEnd"/>
      <w:r>
        <w:rPr>
          <w:lang w:val="en-US"/>
        </w:rPr>
        <w:t>1)-</w:t>
      </w:r>
      <w:r>
        <w:t>грамматики</w:t>
      </w:r>
      <w:bookmarkEnd w:id="48"/>
    </w:p>
    <w:p w:rsidR="00491003" w:rsidRDefault="00491003" w:rsidP="00A20138"/>
    <w:p w:rsidR="00FD03DC" w:rsidRDefault="00FD03DC" w:rsidP="00FD03DC">
      <w:r>
        <w:tab/>
      </w:r>
      <w:r>
        <w:rPr>
          <w:i/>
        </w:rPr>
        <w:t>LL</w:t>
      </w:r>
      <w:r>
        <w:t xml:space="preserve">(1)-грамматика является обобщением </w:t>
      </w:r>
      <w:r>
        <w:rPr>
          <w:i/>
          <w:lang w:val="en-US"/>
        </w:rPr>
        <w:t>q</w:t>
      </w:r>
      <w:r>
        <w:t>-грамматик, при</w:t>
      </w:r>
      <w:r>
        <w:t>н</w:t>
      </w:r>
      <w:r>
        <w:t>цип обобщения позволяет строить нисходящие детерминирова</w:t>
      </w:r>
      <w:r>
        <w:t>н</w:t>
      </w:r>
      <w:r>
        <w:t>ные анализаторы.</w:t>
      </w:r>
    </w:p>
    <w:p w:rsidR="00FD03DC" w:rsidRDefault="00FD03DC" w:rsidP="00FD03DC">
      <w:r>
        <w:tab/>
        <w:t xml:space="preserve">Пусть </w:t>
      </w:r>
      <w:r>
        <w:rPr>
          <w:i/>
        </w:rPr>
        <w:t>G</w:t>
      </w:r>
      <w:r>
        <w:t> = (</w:t>
      </w:r>
      <w:r>
        <w:rPr>
          <w:i/>
        </w:rPr>
        <w:t>V</w:t>
      </w:r>
      <w:r w:rsidRPr="00FD03DC">
        <w:rPr>
          <w:i/>
          <w:sz w:val="24"/>
          <w:szCs w:val="24"/>
          <w:vertAlign w:val="subscript"/>
        </w:rPr>
        <w:t>T</w:t>
      </w:r>
      <w:r>
        <w:t>, </w:t>
      </w:r>
      <w:r>
        <w:rPr>
          <w:i/>
        </w:rPr>
        <w:t>V</w:t>
      </w:r>
      <w:r w:rsidRPr="00FD03DC">
        <w:rPr>
          <w:i/>
          <w:sz w:val="24"/>
          <w:szCs w:val="24"/>
          <w:vertAlign w:val="subscript"/>
        </w:rPr>
        <w:t>N</w:t>
      </w:r>
      <w:r>
        <w:t>, </w:t>
      </w:r>
      <w:r>
        <w:rPr>
          <w:i/>
        </w:rPr>
        <w:t>P</w:t>
      </w:r>
      <w:r>
        <w:t>, </w:t>
      </w:r>
      <w:r>
        <w:rPr>
          <w:i/>
        </w:rPr>
        <w:t>S</w:t>
      </w:r>
      <w:r>
        <w:t>) произвольная КС-грамматика. Опр</w:t>
      </w:r>
      <w:r>
        <w:t>е</w:t>
      </w:r>
      <w:r>
        <w:t>делим функции</w:t>
      </w:r>
      <w:r w:rsidR="001120DB">
        <w:t xml:space="preserve"> </w:t>
      </w:r>
      <w:r w:rsidR="001120DB">
        <w:rPr>
          <w:i/>
          <w:lang w:val="en-US"/>
        </w:rPr>
        <w:t>First</w:t>
      </w:r>
      <w:r w:rsidR="001120DB">
        <w:t xml:space="preserve"> и </w:t>
      </w:r>
      <w:r w:rsidR="001120DB">
        <w:rPr>
          <w:i/>
          <w:lang w:val="en-US"/>
        </w:rPr>
        <w:t>Follow</w:t>
      </w:r>
      <w:r w:rsidR="001120DB">
        <w:t>.</w:t>
      </w:r>
    </w:p>
    <w:p w:rsidR="00FD03DC" w:rsidRDefault="00FD03DC" w:rsidP="00FD03DC">
      <w:pPr>
        <w:rPr>
          <w:lang w:val="en-US"/>
        </w:rPr>
      </w:pPr>
      <w:r>
        <w:rPr>
          <w:i/>
        </w:rPr>
        <w:tab/>
      </w:r>
      <w:r>
        <w:rPr>
          <w:i/>
          <w:lang w:val="en-US"/>
        </w:rPr>
        <w:t>First</w:t>
      </w:r>
      <w:r>
        <w:rPr>
          <w:lang w:val="en-US"/>
        </w:rPr>
        <w:t>(</w:t>
      </w:r>
      <w:r>
        <w:rPr>
          <w:i/>
          <w:lang w:val="en-US"/>
        </w:rPr>
        <w:t>X</w:t>
      </w:r>
      <w:r>
        <w:rPr>
          <w:lang w:val="en-US"/>
        </w:rPr>
        <w:t>) = {</w:t>
      </w:r>
      <w:r>
        <w:rPr>
          <w:i/>
          <w:lang w:val="en-US"/>
        </w:rPr>
        <w:t>a</w:t>
      </w:r>
      <w:r>
        <w:sym w:font="Symbol" w:char="F0EF"/>
      </w:r>
      <w:r w:rsidR="001A4863" w:rsidRPr="009032CA">
        <w:rPr>
          <w:position w:val="-12"/>
          <w:lang w:val="en-US"/>
        </w:rPr>
        <w:object w:dxaOrig="760" w:dyaOrig="420">
          <v:shape id="_x0000_i1074" type="#_x0000_t75" style="width:38.25pt;height:21pt" o:ole="">
            <v:imagedata r:id="rId73" o:title=""/>
          </v:shape>
          <o:OLEObject Type="Embed" ProgID="Equation.3" ShapeID="_x0000_i1074" DrawAspect="Content" ObjectID="_1700461982" r:id="rId74"/>
        </w:object>
      </w:r>
      <w:r>
        <w:rPr>
          <w:lang w:val="en-US"/>
        </w:rPr>
        <w:t xml:space="preserve">}, </w:t>
      </w:r>
      <w:proofErr w:type="gramStart"/>
      <w:r>
        <w:rPr>
          <w:i/>
          <w:lang w:val="en-US"/>
        </w:rPr>
        <w:t>X</w:t>
      </w:r>
      <w:proofErr w:type="gramEnd"/>
      <w:r>
        <w:sym w:font="Symbol" w:char="F0CE"/>
      </w:r>
      <w:r>
        <w:rPr>
          <w:lang w:val="en-US"/>
        </w:rPr>
        <w:t>(</w:t>
      </w:r>
      <w:r>
        <w:rPr>
          <w:i/>
          <w:szCs w:val="22"/>
          <w:lang w:val="en-US"/>
        </w:rPr>
        <w:t>V</w:t>
      </w:r>
      <w:r w:rsidRPr="00FD03DC">
        <w:rPr>
          <w:i/>
          <w:sz w:val="24"/>
          <w:szCs w:val="24"/>
          <w:vertAlign w:val="subscript"/>
          <w:lang w:val="en-US"/>
        </w:rPr>
        <w:t>T</w:t>
      </w:r>
      <w:r>
        <w:rPr>
          <w:szCs w:val="22"/>
          <w:lang w:val="en-US"/>
        </w:rPr>
        <w:t> </w:t>
      </w:r>
      <w:r>
        <w:rPr>
          <w:szCs w:val="22"/>
        </w:rPr>
        <w:sym w:font="Symbol" w:char="F0C8"/>
      </w:r>
      <w:r>
        <w:rPr>
          <w:szCs w:val="22"/>
          <w:lang w:val="en-US"/>
        </w:rPr>
        <w:t> </w:t>
      </w:r>
      <w:r>
        <w:rPr>
          <w:i/>
          <w:szCs w:val="22"/>
          <w:lang w:val="en-US"/>
        </w:rPr>
        <w:t>V</w:t>
      </w:r>
      <w:r w:rsidRPr="00FD03DC">
        <w:rPr>
          <w:i/>
          <w:sz w:val="24"/>
          <w:szCs w:val="24"/>
          <w:vertAlign w:val="subscript"/>
          <w:lang w:val="en-US"/>
        </w:rPr>
        <w:t>N</w:t>
      </w:r>
      <w:r>
        <w:rPr>
          <w:lang w:val="en-US"/>
        </w:rPr>
        <w:t xml:space="preserve">), </w:t>
      </w:r>
      <w:r>
        <w:rPr>
          <w:i/>
          <w:lang w:val="en-US"/>
        </w:rPr>
        <w:t>a</w:t>
      </w:r>
      <w:r>
        <w:sym w:font="Symbol" w:char="F0CE"/>
      </w:r>
      <w:r>
        <w:rPr>
          <w:i/>
          <w:lang w:val="en-US"/>
        </w:rPr>
        <w:t>V</w:t>
      </w:r>
      <w:r>
        <w:rPr>
          <w:i/>
          <w:vertAlign w:val="subscript"/>
          <w:lang w:val="en-US"/>
        </w:rPr>
        <w:t>T</w:t>
      </w:r>
      <w:r>
        <w:rPr>
          <w:lang w:val="en-US"/>
        </w:rPr>
        <w:t xml:space="preserve">, </w:t>
      </w:r>
      <w:r w:rsidR="00A74F78">
        <w:rPr>
          <w:lang w:val="en-US"/>
        </w:rPr>
        <w:sym w:font="Symbol" w:char="F062"/>
      </w:r>
      <w:r>
        <w:sym w:font="Symbol" w:char="F0CE"/>
      </w:r>
      <w:r>
        <w:rPr>
          <w:lang w:val="en-US"/>
        </w:rPr>
        <w:t>(</w:t>
      </w:r>
      <w:r>
        <w:rPr>
          <w:i/>
          <w:szCs w:val="22"/>
          <w:lang w:val="en-US"/>
        </w:rPr>
        <w:t>V</w:t>
      </w:r>
      <w:r w:rsidRPr="00FD03DC">
        <w:rPr>
          <w:i/>
          <w:sz w:val="24"/>
          <w:szCs w:val="24"/>
          <w:vertAlign w:val="subscript"/>
          <w:lang w:val="en-US"/>
        </w:rPr>
        <w:t>T</w:t>
      </w:r>
      <w:r>
        <w:rPr>
          <w:szCs w:val="22"/>
          <w:lang w:val="en-US"/>
        </w:rPr>
        <w:t> </w:t>
      </w:r>
      <w:r>
        <w:rPr>
          <w:szCs w:val="22"/>
        </w:rPr>
        <w:sym w:font="Symbol" w:char="F0C8"/>
      </w:r>
      <w:r>
        <w:rPr>
          <w:szCs w:val="22"/>
          <w:lang w:val="en-US"/>
        </w:rPr>
        <w:t> </w:t>
      </w:r>
      <w:r>
        <w:rPr>
          <w:i/>
          <w:szCs w:val="22"/>
          <w:lang w:val="en-US"/>
        </w:rPr>
        <w:t>V</w:t>
      </w:r>
      <w:r w:rsidRPr="00FD03DC">
        <w:rPr>
          <w:i/>
          <w:sz w:val="24"/>
          <w:szCs w:val="24"/>
          <w:vertAlign w:val="subscript"/>
          <w:lang w:val="en-US"/>
        </w:rPr>
        <w:t>N</w:t>
      </w:r>
      <w:r>
        <w:rPr>
          <w:lang w:val="en-US"/>
        </w:rPr>
        <w:t>)</w:t>
      </w:r>
      <w:r w:rsidRPr="00FD03DC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>,</w:t>
      </w:r>
    </w:p>
    <w:p w:rsidR="00CE130D" w:rsidRPr="00945899" w:rsidRDefault="00FD03DC" w:rsidP="00FD03DC">
      <w:r>
        <w:t xml:space="preserve">т. е. функция </w:t>
      </w:r>
      <w:r>
        <w:rPr>
          <w:i/>
          <w:lang w:val="en-US"/>
        </w:rPr>
        <w:t>First</w:t>
      </w:r>
      <w:r>
        <w:t>(</w:t>
      </w:r>
      <w:r>
        <w:rPr>
          <w:i/>
        </w:rPr>
        <w:t>X</w:t>
      </w:r>
      <w:r>
        <w:t>) определяет множество терминалов, с кот</w:t>
      </w:r>
      <w:r>
        <w:t>о</w:t>
      </w:r>
      <w:r>
        <w:t xml:space="preserve">рых может начинаться строка, выводимая из символа </w:t>
      </w:r>
      <w:r>
        <w:rPr>
          <w:i/>
        </w:rPr>
        <w:t>Х</w:t>
      </w:r>
      <w:r>
        <w:t>.</w:t>
      </w:r>
    </w:p>
    <w:p w:rsidR="00FD03DC" w:rsidRDefault="00CE130D" w:rsidP="00FD03DC">
      <w:r w:rsidRPr="00945899">
        <w:tab/>
      </w:r>
      <w:r w:rsidR="00FD03DC">
        <w:t xml:space="preserve">Расширим понятие функции </w:t>
      </w:r>
      <w:r w:rsidR="00FD03DC">
        <w:rPr>
          <w:i/>
          <w:lang w:val="en-US"/>
        </w:rPr>
        <w:t>First</w:t>
      </w:r>
      <w:r w:rsidR="00FD03DC">
        <w:t xml:space="preserve"> на строку символов </w:t>
      </w:r>
      <w:r w:rsidR="00FD03DC">
        <w:rPr>
          <w:lang w:val="en-US"/>
        </w:rPr>
        <w:sym w:font="Symbol" w:char="F061"/>
      </w:r>
      <w:r w:rsidR="00FD03DC">
        <w:t> = </w:t>
      </w:r>
      <w:r w:rsidR="00FD03DC">
        <w:rPr>
          <w:i/>
        </w:rPr>
        <w:t>X</w:t>
      </w:r>
      <w:r w:rsidR="00FD03DC" w:rsidRPr="00FD03DC">
        <w:rPr>
          <w:sz w:val="24"/>
          <w:szCs w:val="24"/>
          <w:vertAlign w:val="subscript"/>
        </w:rPr>
        <w:t>1</w:t>
      </w:r>
      <w:r w:rsidR="00FD03DC">
        <w:rPr>
          <w:i/>
        </w:rPr>
        <w:t>X</w:t>
      </w:r>
      <w:r w:rsidR="00FD03DC" w:rsidRPr="00FD03DC">
        <w:rPr>
          <w:sz w:val="24"/>
          <w:szCs w:val="24"/>
          <w:vertAlign w:val="subscript"/>
        </w:rPr>
        <w:t>2</w:t>
      </w:r>
      <w:r w:rsidR="00FD03DC">
        <w:t>...</w:t>
      </w:r>
      <w:r w:rsidR="00FD03DC">
        <w:rPr>
          <w:i/>
        </w:rPr>
        <w:t>X</w:t>
      </w:r>
      <w:r w:rsidR="00FD03DC" w:rsidRPr="00FD03DC">
        <w:rPr>
          <w:i/>
          <w:sz w:val="24"/>
          <w:szCs w:val="24"/>
          <w:vertAlign w:val="subscript"/>
        </w:rPr>
        <w:t>n</w:t>
      </w:r>
      <w:r w:rsidR="00FD03DC">
        <w:t xml:space="preserve">, где </w:t>
      </w:r>
      <w:r w:rsidR="00FD03DC">
        <w:rPr>
          <w:i/>
        </w:rPr>
        <w:t>X</w:t>
      </w:r>
      <w:r w:rsidR="00FD03DC" w:rsidRPr="00FD03DC">
        <w:rPr>
          <w:i/>
          <w:sz w:val="24"/>
          <w:szCs w:val="24"/>
          <w:vertAlign w:val="subscript"/>
        </w:rPr>
        <w:t>i</w:t>
      </w:r>
      <w:r w:rsidR="00FD03DC" w:rsidRPr="00FD03DC">
        <w:rPr>
          <w:lang w:val="en-US"/>
        </w:rPr>
        <w:t> </w:t>
      </w:r>
      <w:r w:rsidR="00FD03DC">
        <w:sym w:font="Symbol" w:char="F0CE"/>
      </w:r>
      <w:r w:rsidR="00FD03DC" w:rsidRPr="00FD03DC">
        <w:rPr>
          <w:lang w:val="en-US"/>
        </w:rPr>
        <w:t> </w:t>
      </w:r>
      <w:r w:rsidR="00FD03DC">
        <w:rPr>
          <w:i/>
          <w:szCs w:val="22"/>
        </w:rPr>
        <w:t>V</w:t>
      </w:r>
      <w:r w:rsidR="00FD03DC" w:rsidRPr="00FD03DC">
        <w:rPr>
          <w:i/>
          <w:sz w:val="24"/>
          <w:szCs w:val="24"/>
          <w:vertAlign w:val="subscript"/>
          <w:lang w:val="en-US"/>
        </w:rPr>
        <w:t>T</w:t>
      </w:r>
      <w:r w:rsidR="00FD03DC">
        <w:rPr>
          <w:szCs w:val="22"/>
        </w:rPr>
        <w:t> </w:t>
      </w:r>
      <w:r w:rsidR="00FD03DC">
        <w:rPr>
          <w:szCs w:val="22"/>
        </w:rPr>
        <w:sym w:font="Symbol" w:char="F0C8"/>
      </w:r>
      <w:r w:rsidR="00FD03DC">
        <w:rPr>
          <w:szCs w:val="22"/>
        </w:rPr>
        <w:t> </w:t>
      </w:r>
      <w:r w:rsidR="00FD03DC">
        <w:rPr>
          <w:i/>
          <w:szCs w:val="22"/>
        </w:rPr>
        <w:t>V</w:t>
      </w:r>
      <w:r w:rsidR="00FD03DC" w:rsidRPr="00FD03DC">
        <w:rPr>
          <w:i/>
          <w:sz w:val="24"/>
          <w:szCs w:val="24"/>
          <w:vertAlign w:val="subscript"/>
          <w:lang w:val="en-US"/>
        </w:rPr>
        <w:t>N</w:t>
      </w:r>
      <w:r w:rsidR="00FD03DC">
        <w:t>, 1 </w:t>
      </w:r>
      <w:r w:rsidR="00FD03DC">
        <w:sym w:font="Symbol" w:char="F0A3"/>
      </w:r>
      <w:r w:rsidR="00FD03DC">
        <w:t> </w:t>
      </w:r>
      <w:r w:rsidR="00FD03DC">
        <w:rPr>
          <w:i/>
        </w:rPr>
        <w:t>i</w:t>
      </w:r>
      <w:r w:rsidR="00FD03DC">
        <w:t> </w:t>
      </w:r>
      <w:r w:rsidR="00FD03DC">
        <w:sym w:font="Symbol" w:char="F0A3"/>
      </w:r>
      <w:r w:rsidR="00FD03DC">
        <w:t> </w:t>
      </w:r>
      <w:r w:rsidR="00FD03DC">
        <w:rPr>
          <w:i/>
        </w:rPr>
        <w:t>n</w:t>
      </w:r>
      <w:r w:rsidR="00FD03DC">
        <w:t>:</w:t>
      </w:r>
    </w:p>
    <w:p w:rsidR="00FD03DC" w:rsidRPr="003344E3" w:rsidRDefault="00FD03DC" w:rsidP="00FD03DC">
      <w:r>
        <w:tab/>
      </w:r>
      <w:r>
        <w:rPr>
          <w:i/>
          <w:lang w:val="en-US"/>
        </w:rPr>
        <w:t>First</w:t>
      </w:r>
      <w:r w:rsidRPr="003344E3">
        <w:t>(</w:t>
      </w:r>
      <w:r>
        <w:rPr>
          <w:i/>
          <w:lang w:val="en-US"/>
        </w:rPr>
        <w:t>X</w:t>
      </w:r>
      <w:r w:rsidRPr="00FD03DC">
        <w:rPr>
          <w:sz w:val="24"/>
          <w:szCs w:val="24"/>
          <w:vertAlign w:val="subscript"/>
        </w:rPr>
        <w:t>1</w:t>
      </w:r>
      <w:r>
        <w:rPr>
          <w:i/>
          <w:lang w:val="en-US"/>
        </w:rPr>
        <w:t>X</w:t>
      </w:r>
      <w:r w:rsidRPr="00FD03DC">
        <w:rPr>
          <w:sz w:val="24"/>
          <w:szCs w:val="24"/>
          <w:vertAlign w:val="subscript"/>
        </w:rPr>
        <w:t>2</w:t>
      </w:r>
      <w:r w:rsidRPr="003344E3">
        <w:t>...</w:t>
      </w:r>
      <w:r>
        <w:rPr>
          <w:i/>
          <w:lang w:val="en-US"/>
        </w:rPr>
        <w:t>X</w:t>
      </w:r>
      <w:r w:rsidRPr="00FD03DC">
        <w:rPr>
          <w:i/>
          <w:sz w:val="24"/>
          <w:szCs w:val="24"/>
          <w:vertAlign w:val="subscript"/>
          <w:lang w:val="en-US"/>
        </w:rPr>
        <w:t>n</w:t>
      </w:r>
      <w:r w:rsidRPr="003344E3">
        <w:t>)</w:t>
      </w:r>
      <w:r>
        <w:rPr>
          <w:lang w:val="en-US"/>
        </w:rPr>
        <w:t> </w:t>
      </w:r>
      <w:proofErr w:type="gramStart"/>
      <w:r w:rsidRPr="003344E3">
        <w:t>=</w:t>
      </w:r>
      <w:r>
        <w:rPr>
          <w:lang w:val="en-US"/>
        </w:rPr>
        <w:t> </w:t>
      </w:r>
      <w:proofErr w:type="gramEnd"/>
      <w:r w:rsidR="00373170" w:rsidRPr="00373170">
        <w:rPr>
          <w:position w:val="-24"/>
          <w:lang w:val="en-US"/>
        </w:rPr>
        <w:object w:dxaOrig="2680" w:dyaOrig="600">
          <v:shape id="_x0000_i1075" type="#_x0000_t75" style="width:135pt;height:30pt" o:ole="">
            <v:imagedata r:id="rId75" o:title=""/>
          </v:shape>
          <o:OLEObject Type="Embed" ProgID="Equation.3" ShapeID="_x0000_i1075" DrawAspect="Content" ObjectID="_1700461983" r:id="rId76"/>
        </w:object>
      </w:r>
      <w:r w:rsidRPr="003344E3">
        <w:t>,</w:t>
      </w:r>
    </w:p>
    <w:p w:rsidR="001120DB" w:rsidRDefault="00FD03DC" w:rsidP="005F4C66">
      <w:r>
        <w:t>т. е. определяет множество терминалов, с которых может нач</w:t>
      </w:r>
      <w:r>
        <w:t>и</w:t>
      </w:r>
      <w:r>
        <w:t xml:space="preserve">наться строка, выводимая из строки </w:t>
      </w:r>
      <w:r>
        <w:rPr>
          <w:lang w:val="en-US"/>
        </w:rPr>
        <w:sym w:font="Symbol" w:char="F061"/>
      </w:r>
      <w:r>
        <w:t> = </w:t>
      </w:r>
      <w:r>
        <w:rPr>
          <w:i/>
        </w:rPr>
        <w:t>X</w:t>
      </w:r>
      <w:r w:rsidRPr="00FD03DC">
        <w:rPr>
          <w:sz w:val="24"/>
          <w:szCs w:val="24"/>
          <w:vertAlign w:val="subscript"/>
        </w:rPr>
        <w:t>1</w:t>
      </w:r>
      <w:r>
        <w:rPr>
          <w:i/>
        </w:rPr>
        <w:t>X</w:t>
      </w:r>
      <w:r w:rsidRPr="00FD03DC">
        <w:rPr>
          <w:sz w:val="24"/>
          <w:szCs w:val="24"/>
          <w:vertAlign w:val="subscript"/>
        </w:rPr>
        <w:t>2</w:t>
      </w:r>
      <w:r>
        <w:t>...</w:t>
      </w:r>
      <w:r>
        <w:rPr>
          <w:i/>
        </w:rPr>
        <w:t>X</w:t>
      </w:r>
      <w:r w:rsidRPr="00FD03DC">
        <w:rPr>
          <w:i/>
          <w:sz w:val="24"/>
          <w:szCs w:val="24"/>
          <w:vertAlign w:val="subscript"/>
        </w:rPr>
        <w:t>n</w:t>
      </w:r>
      <w:r>
        <w:t xml:space="preserve">, учитывая наличие </w:t>
      </w:r>
      <w:proofErr w:type="gramStart"/>
      <w:r>
        <w:sym w:font="Symbol" w:char="F065"/>
      </w:r>
      <w:r>
        <w:t>-</w:t>
      </w:r>
      <w:proofErr w:type="gramEnd"/>
      <w:r>
        <w:t>порождающих нетерминалов.</w:t>
      </w:r>
      <w:r w:rsidR="001120DB">
        <w:t xml:space="preserve"> Таким образом, сначала </w:t>
      </w:r>
      <w:proofErr w:type="gramStart"/>
      <w:r w:rsidR="001120DB">
        <w:t>в</w:t>
      </w:r>
      <w:proofErr w:type="gramEnd"/>
      <w:r w:rsidR="001120DB">
        <w:t xml:space="preserve"> множество </w:t>
      </w:r>
      <w:r w:rsidR="001120DB" w:rsidRPr="002B1D84">
        <w:rPr>
          <w:i/>
          <w:lang w:val="en-US"/>
        </w:rPr>
        <w:t>First</w:t>
      </w:r>
      <w:r w:rsidR="001120DB" w:rsidRPr="002B1D84">
        <w:t>(</w:t>
      </w:r>
      <w:r w:rsidR="001120DB">
        <w:rPr>
          <w:lang w:val="en-US"/>
        </w:rPr>
        <w:sym w:font="Symbol" w:char="F061"/>
      </w:r>
      <w:r w:rsidR="001120DB" w:rsidRPr="002B1D84">
        <w:t>)</w:t>
      </w:r>
      <w:r w:rsidR="001120DB">
        <w:t> = </w:t>
      </w:r>
      <w:r w:rsidR="001120DB">
        <w:rPr>
          <w:i/>
          <w:lang w:val="en-US"/>
        </w:rPr>
        <w:t>First</w:t>
      </w:r>
      <w:r w:rsidR="001120DB" w:rsidRPr="003344E3">
        <w:t>(</w:t>
      </w:r>
      <w:r w:rsidR="001120DB">
        <w:rPr>
          <w:i/>
          <w:lang w:val="en-US"/>
        </w:rPr>
        <w:t>X</w:t>
      </w:r>
      <w:r w:rsidR="001120DB" w:rsidRPr="00FD03DC">
        <w:rPr>
          <w:sz w:val="24"/>
          <w:szCs w:val="24"/>
          <w:vertAlign w:val="subscript"/>
        </w:rPr>
        <w:t>1</w:t>
      </w:r>
      <w:r w:rsidR="001120DB">
        <w:rPr>
          <w:i/>
          <w:lang w:val="en-US"/>
        </w:rPr>
        <w:t>X</w:t>
      </w:r>
      <w:r w:rsidR="001120DB" w:rsidRPr="00FD03DC">
        <w:rPr>
          <w:sz w:val="24"/>
          <w:szCs w:val="24"/>
          <w:vertAlign w:val="subscript"/>
        </w:rPr>
        <w:t>2</w:t>
      </w:r>
      <w:r w:rsidR="001120DB" w:rsidRPr="003344E3">
        <w:t>...</w:t>
      </w:r>
      <w:r w:rsidR="001120DB">
        <w:rPr>
          <w:i/>
          <w:lang w:val="en-US"/>
        </w:rPr>
        <w:t>X</w:t>
      </w:r>
      <w:r w:rsidR="001120DB" w:rsidRPr="00FD03DC">
        <w:rPr>
          <w:i/>
          <w:sz w:val="24"/>
          <w:szCs w:val="24"/>
          <w:vertAlign w:val="subscript"/>
          <w:lang w:val="en-US"/>
        </w:rPr>
        <w:t>n</w:t>
      </w:r>
      <w:r w:rsidR="001120DB" w:rsidRPr="003344E3">
        <w:t>)</w:t>
      </w:r>
      <w:r w:rsidR="001120DB">
        <w:t xml:space="preserve">, добавляется множество </w:t>
      </w:r>
      <w:r w:rsidR="001120DB">
        <w:rPr>
          <w:i/>
          <w:lang w:val="en-US"/>
        </w:rPr>
        <w:t>First</w:t>
      </w:r>
      <w:r w:rsidR="001120DB" w:rsidRPr="003344E3">
        <w:t>(</w:t>
      </w:r>
      <w:r w:rsidR="001120DB">
        <w:rPr>
          <w:i/>
          <w:lang w:val="en-US"/>
        </w:rPr>
        <w:t>X</w:t>
      </w:r>
      <w:r w:rsidR="001120DB" w:rsidRPr="00FD03DC">
        <w:rPr>
          <w:sz w:val="24"/>
          <w:szCs w:val="24"/>
          <w:vertAlign w:val="subscript"/>
        </w:rPr>
        <w:t>1</w:t>
      </w:r>
      <w:r w:rsidR="001120DB" w:rsidRPr="003344E3">
        <w:t>)</w:t>
      </w:r>
      <w:r w:rsidR="001120DB">
        <w:t xml:space="preserve">, затем, если </w:t>
      </w:r>
      <w:r w:rsidR="001120DB" w:rsidRPr="002B1D84">
        <w:rPr>
          <w:i/>
          <w:lang w:val="en-US"/>
        </w:rPr>
        <w:t>X</w:t>
      </w:r>
      <w:r w:rsidR="001120DB" w:rsidRPr="002B1D84">
        <w:rPr>
          <w:sz w:val="24"/>
          <w:szCs w:val="24"/>
          <w:vertAlign w:val="subscript"/>
        </w:rPr>
        <w:t>1</w:t>
      </w:r>
      <w:r w:rsidR="001120DB">
        <w:t xml:space="preserve"> не порождает </w:t>
      </w:r>
      <w:r w:rsidR="001120DB">
        <w:sym w:font="Symbol" w:char="F065"/>
      </w:r>
      <w:r w:rsidR="001120DB">
        <w:t>, то процесс вычисления завершается, если же</w:t>
      </w:r>
      <w:r w:rsidR="001120DB" w:rsidRPr="002B1D84">
        <w:t xml:space="preserve"> </w:t>
      </w:r>
      <w:r w:rsidR="001120DB" w:rsidRPr="009032CA">
        <w:rPr>
          <w:position w:val="-12"/>
          <w:lang w:val="en-US"/>
        </w:rPr>
        <w:object w:dxaOrig="680" w:dyaOrig="420">
          <v:shape id="_x0000_i1076" type="#_x0000_t75" style="width:34.15pt;height:21pt" o:ole="">
            <v:imagedata r:id="rId77" o:title=""/>
          </v:shape>
          <o:OLEObject Type="Embed" ProgID="Equation.3" ShapeID="_x0000_i1076" DrawAspect="Content" ObjectID="_1700461984" r:id="rId78"/>
        </w:object>
      </w:r>
      <w:r w:rsidR="001120DB">
        <w:t xml:space="preserve"> (т. е. </w:t>
      </w:r>
      <w:r w:rsidR="001120DB">
        <w:rPr>
          <w:i/>
          <w:lang w:val="en-US"/>
        </w:rPr>
        <w:t>X</w:t>
      </w:r>
      <w:r w:rsidR="001120DB" w:rsidRPr="00FD03DC">
        <w:rPr>
          <w:sz w:val="24"/>
          <w:szCs w:val="24"/>
          <w:vertAlign w:val="subscript"/>
        </w:rPr>
        <w:t>1</w:t>
      </w:r>
      <w:r w:rsidR="001120DB">
        <w:t xml:space="preserve"> – </w:t>
      </w:r>
      <w:r w:rsidR="001120DB">
        <w:sym w:font="Symbol" w:char="F065"/>
      </w:r>
      <w:r w:rsidR="001120DB">
        <w:t>-порождающий нете</w:t>
      </w:r>
      <w:r w:rsidR="001120DB">
        <w:t>р</w:t>
      </w:r>
      <w:r w:rsidR="001120DB">
        <w:t xml:space="preserve">минал), </w:t>
      </w:r>
      <w:proofErr w:type="gramStart"/>
      <w:r w:rsidR="001120DB">
        <w:t>в</w:t>
      </w:r>
      <w:proofErr w:type="gramEnd"/>
      <w:r w:rsidR="001120DB">
        <w:t xml:space="preserve"> множество </w:t>
      </w:r>
      <w:r w:rsidR="001120DB" w:rsidRPr="002B1D84">
        <w:rPr>
          <w:i/>
          <w:lang w:val="en-US"/>
        </w:rPr>
        <w:t>First</w:t>
      </w:r>
      <w:r w:rsidR="001120DB" w:rsidRPr="002B1D84">
        <w:t>(</w:t>
      </w:r>
      <w:r w:rsidR="001120DB">
        <w:rPr>
          <w:lang w:val="en-US"/>
        </w:rPr>
        <w:sym w:font="Symbol" w:char="F061"/>
      </w:r>
      <w:r w:rsidR="001120DB" w:rsidRPr="002B1D84">
        <w:t>)</w:t>
      </w:r>
      <w:r w:rsidR="001120DB">
        <w:t xml:space="preserve"> добавляются элементы множества </w:t>
      </w:r>
      <w:r w:rsidR="001120DB">
        <w:rPr>
          <w:i/>
          <w:lang w:val="en-US"/>
        </w:rPr>
        <w:t>First</w:t>
      </w:r>
      <w:r w:rsidR="001120DB" w:rsidRPr="003344E3">
        <w:t>(</w:t>
      </w:r>
      <w:r w:rsidR="001120DB">
        <w:rPr>
          <w:i/>
          <w:lang w:val="en-US"/>
        </w:rPr>
        <w:t>X</w:t>
      </w:r>
      <w:r w:rsidR="001120DB">
        <w:rPr>
          <w:sz w:val="24"/>
          <w:szCs w:val="24"/>
          <w:vertAlign w:val="subscript"/>
        </w:rPr>
        <w:t>2</w:t>
      </w:r>
      <w:r w:rsidR="001120DB" w:rsidRPr="003344E3">
        <w:t>)</w:t>
      </w:r>
      <w:r w:rsidR="001120DB">
        <w:t xml:space="preserve"> и т. д.</w:t>
      </w:r>
    </w:p>
    <w:p w:rsidR="006B3B06" w:rsidRPr="00374D86" w:rsidRDefault="005F4C66" w:rsidP="00FD03DC">
      <w:pPr>
        <w:rPr>
          <w:lang w:val="en-US"/>
        </w:rPr>
      </w:pPr>
      <w:r>
        <w:lastRenderedPageBreak/>
        <w:tab/>
      </w:r>
      <w:r w:rsidR="006B3B06">
        <w:t xml:space="preserve">Очевидно, что если строка </w:t>
      </w:r>
      <w:r w:rsidR="006B3B06">
        <w:rPr>
          <w:lang w:val="en-US"/>
        </w:rPr>
        <w:sym w:font="Symbol" w:char="F061"/>
      </w:r>
      <w:r w:rsidR="006B3B06">
        <w:t> = </w:t>
      </w:r>
      <w:r w:rsidR="006B3B06" w:rsidRPr="006B3B06">
        <w:rPr>
          <w:i/>
          <w:lang w:val="en-US"/>
        </w:rPr>
        <w:t>a</w:t>
      </w:r>
      <w:r w:rsidR="006B3B06">
        <w:rPr>
          <w:lang w:val="en-US"/>
        </w:rPr>
        <w:sym w:font="Symbol" w:char="F062"/>
      </w:r>
      <w:r w:rsidR="006B3B06" w:rsidRPr="006B3B06">
        <w:t>,</w:t>
      </w:r>
      <w:r w:rsidR="006B3B06">
        <w:t xml:space="preserve"> где</w:t>
      </w:r>
      <w:r w:rsidR="006B3B06" w:rsidRPr="006B3B06">
        <w:t xml:space="preserve"> </w:t>
      </w:r>
      <w:r w:rsidR="006B3B06" w:rsidRPr="006B3B06">
        <w:rPr>
          <w:i/>
          <w:lang w:val="en-US"/>
        </w:rPr>
        <w:t>a</w:t>
      </w:r>
      <w:r w:rsidR="006B3B06">
        <w:rPr>
          <w:i/>
          <w:lang w:val="en-US"/>
        </w:rPr>
        <w:t> </w:t>
      </w:r>
      <w:r w:rsidR="006B3B06">
        <w:sym w:font="Symbol" w:char="F0CE"/>
      </w:r>
      <w:r w:rsidR="006B3B06" w:rsidRPr="00FD03DC">
        <w:rPr>
          <w:lang w:val="en-US"/>
        </w:rPr>
        <w:t> </w:t>
      </w:r>
      <w:r w:rsidR="006B3B06">
        <w:rPr>
          <w:i/>
          <w:lang w:val="en-US"/>
        </w:rPr>
        <w:t>V</w:t>
      </w:r>
      <w:r w:rsidR="006B3B06" w:rsidRPr="00FD03DC">
        <w:rPr>
          <w:i/>
          <w:sz w:val="24"/>
          <w:szCs w:val="24"/>
          <w:vertAlign w:val="subscript"/>
          <w:lang w:val="en-US"/>
        </w:rPr>
        <w:t>T</w:t>
      </w:r>
      <w:r w:rsidR="006B3B06" w:rsidRPr="006B3B06">
        <w:t xml:space="preserve">, </w:t>
      </w:r>
      <w:r w:rsidR="006B3B06">
        <w:rPr>
          <w:lang w:val="en-US"/>
        </w:rPr>
        <w:sym w:font="Symbol" w:char="F062"/>
      </w:r>
      <w:r w:rsidR="006B3B06">
        <w:rPr>
          <w:i/>
          <w:lang w:val="en-US"/>
        </w:rPr>
        <w:t> </w:t>
      </w:r>
      <w:r w:rsidR="006B3B06">
        <w:sym w:font="Symbol" w:char="F0CE"/>
      </w:r>
      <w:r w:rsidR="006B3B06" w:rsidRPr="00FD03DC">
        <w:rPr>
          <w:lang w:val="en-US"/>
        </w:rPr>
        <w:t> </w:t>
      </w:r>
      <w:r w:rsidR="006B3B06" w:rsidRPr="006B3B06">
        <w:t>(</w:t>
      </w:r>
      <w:r w:rsidR="006B3B06">
        <w:rPr>
          <w:i/>
          <w:szCs w:val="22"/>
          <w:lang w:val="en-US"/>
        </w:rPr>
        <w:t>V</w:t>
      </w:r>
      <w:r w:rsidR="006B3B06" w:rsidRPr="00FD03DC">
        <w:rPr>
          <w:i/>
          <w:sz w:val="24"/>
          <w:szCs w:val="24"/>
          <w:vertAlign w:val="subscript"/>
          <w:lang w:val="en-US"/>
        </w:rPr>
        <w:t>T</w:t>
      </w:r>
      <w:r w:rsidR="006B3B06">
        <w:rPr>
          <w:szCs w:val="22"/>
          <w:lang w:val="en-US"/>
        </w:rPr>
        <w:t> </w:t>
      </w:r>
      <w:r w:rsidR="006B3B06">
        <w:rPr>
          <w:szCs w:val="22"/>
        </w:rPr>
        <w:sym w:font="Symbol" w:char="F0C8"/>
      </w:r>
      <w:r w:rsidR="006B3B06">
        <w:rPr>
          <w:szCs w:val="22"/>
          <w:lang w:val="en-US"/>
        </w:rPr>
        <w:t> </w:t>
      </w:r>
      <w:r w:rsidR="006B3B06">
        <w:rPr>
          <w:i/>
          <w:szCs w:val="22"/>
          <w:lang w:val="en-US"/>
        </w:rPr>
        <w:t>V</w:t>
      </w:r>
      <w:r w:rsidR="006B3B06" w:rsidRPr="00FD03DC">
        <w:rPr>
          <w:i/>
          <w:sz w:val="24"/>
          <w:szCs w:val="24"/>
          <w:vertAlign w:val="subscript"/>
          <w:lang w:val="en-US"/>
        </w:rPr>
        <w:t>N</w:t>
      </w:r>
      <w:r w:rsidR="006B3B06" w:rsidRPr="006B3B06">
        <w:t>)</w:t>
      </w:r>
      <w:r w:rsidR="006B3B06" w:rsidRPr="006B3B06">
        <w:rPr>
          <w:sz w:val="24"/>
          <w:szCs w:val="24"/>
          <w:vertAlign w:val="superscript"/>
        </w:rPr>
        <w:t>*</w:t>
      </w:r>
      <w:r w:rsidR="006B3B06" w:rsidRPr="006B3B06">
        <w:t xml:space="preserve">, </w:t>
      </w:r>
      <w:r w:rsidR="006B3B06">
        <w:t>т. е.</w:t>
      </w:r>
      <w:r w:rsidR="001F62E4">
        <w:t xml:space="preserve"> строка </w:t>
      </w:r>
      <w:r w:rsidR="001F62E4">
        <w:rPr>
          <w:lang w:val="en-US"/>
        </w:rPr>
        <w:sym w:font="Symbol" w:char="F061"/>
      </w:r>
      <w:r w:rsidR="006B3B06">
        <w:t xml:space="preserve"> начинается с терминала, то </w:t>
      </w:r>
      <w:r w:rsidR="006B3B06">
        <w:rPr>
          <w:i/>
          <w:lang w:val="en-US"/>
        </w:rPr>
        <w:t>First</w:t>
      </w:r>
      <w:r w:rsidR="006B3B06">
        <w:t>(</w:t>
      </w:r>
      <w:r w:rsidR="006B3B06" w:rsidRPr="006B3B06">
        <w:rPr>
          <w:i/>
          <w:lang w:val="en-US"/>
        </w:rPr>
        <w:t>a</w:t>
      </w:r>
      <w:r w:rsidR="006B3B06">
        <w:rPr>
          <w:lang w:val="en-US"/>
        </w:rPr>
        <w:sym w:font="Symbol" w:char="F062"/>
      </w:r>
      <w:r w:rsidR="006B3B06">
        <w:t>)</w:t>
      </w:r>
      <w:r w:rsidR="006B3B06">
        <w:rPr>
          <w:lang w:val="en-US"/>
        </w:rPr>
        <w:t> </w:t>
      </w:r>
      <w:r w:rsidR="006B3B06">
        <w:t>=</w:t>
      </w:r>
      <w:r w:rsidR="006B3B06">
        <w:rPr>
          <w:lang w:val="en-US"/>
        </w:rPr>
        <w:t> </w:t>
      </w:r>
      <w:r w:rsidR="006B3B06" w:rsidRPr="006B3B06">
        <w:t>{</w:t>
      </w:r>
      <w:r w:rsidR="006B3B06" w:rsidRPr="006B3B06">
        <w:rPr>
          <w:i/>
          <w:lang w:val="en-US"/>
        </w:rPr>
        <w:t>a</w:t>
      </w:r>
      <w:r w:rsidR="006B3B06" w:rsidRPr="006B3B06">
        <w:t xml:space="preserve">}. </w:t>
      </w:r>
      <w:r w:rsidR="006B3B06">
        <w:t>Оч</w:t>
      </w:r>
      <w:r w:rsidR="006B3B06">
        <w:t>е</w:t>
      </w:r>
      <w:r w:rsidR="006B3B06">
        <w:t>ви</w:t>
      </w:r>
      <w:r w:rsidR="001120DB">
        <w:t>д</w:t>
      </w:r>
      <w:r w:rsidR="006B3B06">
        <w:t xml:space="preserve">но также, что </w:t>
      </w:r>
      <w:r w:rsidR="00FD03DC">
        <w:rPr>
          <w:i/>
          <w:lang w:val="en-US"/>
        </w:rPr>
        <w:t>First</w:t>
      </w:r>
      <w:r w:rsidR="00FD03DC">
        <w:t>(</w:t>
      </w:r>
      <w:r w:rsidR="00FD03DC">
        <w:sym w:font="Symbol" w:char="F065"/>
      </w:r>
      <w:r w:rsidR="00FD03DC">
        <w:t>)</w:t>
      </w:r>
      <w:r w:rsidR="00FD03DC">
        <w:rPr>
          <w:lang w:val="en-US"/>
        </w:rPr>
        <w:t> </w:t>
      </w:r>
      <w:r w:rsidR="00FD03DC">
        <w:t>=</w:t>
      </w:r>
      <w:r w:rsidR="00FD03DC">
        <w:rPr>
          <w:lang w:val="en-US"/>
        </w:rPr>
        <w:t> </w:t>
      </w:r>
      <w:r w:rsidR="00FD03DC">
        <w:rPr>
          <w:lang w:val="en-US"/>
        </w:rPr>
        <w:sym w:font="Symbol" w:char="F0C6"/>
      </w:r>
      <w:r w:rsidR="00FD03DC">
        <w:t>.</w:t>
      </w:r>
      <w:r w:rsidR="007B53C5" w:rsidRPr="007B53C5">
        <w:t xml:space="preserve"> </w:t>
      </w:r>
      <w:r w:rsidR="007B53C5">
        <w:t>Из определения следует, что</w:t>
      </w:r>
      <w:r w:rsidR="006B3B06">
        <w:t xml:space="preserve"> </w:t>
      </w:r>
      <w:r w:rsidR="007B53C5">
        <w:t>д</w:t>
      </w:r>
      <w:r w:rsidR="006B3B06">
        <w:t>ля</w:t>
      </w:r>
      <w:r w:rsidR="006B3B06" w:rsidRPr="006B3B06">
        <w:t xml:space="preserve"> </w:t>
      </w:r>
      <w:r w:rsidR="006B3B06">
        <w:t>нетерминала</w:t>
      </w:r>
      <w:r w:rsidR="006B3B06" w:rsidRPr="006B3B06">
        <w:t xml:space="preserve"> </w:t>
      </w:r>
      <w:r w:rsidR="006B3B06">
        <w:rPr>
          <w:i/>
          <w:lang w:val="en-US"/>
        </w:rPr>
        <w:t>A</w:t>
      </w:r>
      <w:r w:rsidR="006B3B06" w:rsidRPr="006B3B06">
        <w:t xml:space="preserve"> </w:t>
      </w:r>
      <w:r w:rsidR="006B3B06">
        <w:t>с</w:t>
      </w:r>
      <w:r w:rsidR="006B3B06" w:rsidRPr="006B3B06">
        <w:t xml:space="preserve"> </w:t>
      </w:r>
      <w:r w:rsidR="006B3B06" w:rsidRPr="006B3B06">
        <w:rPr>
          <w:i/>
          <w:lang w:val="en-US"/>
        </w:rPr>
        <w:t>A</w:t>
      </w:r>
      <w:r w:rsidR="006B3B06" w:rsidRPr="006B3B06">
        <w:t>-</w:t>
      </w:r>
      <w:r w:rsidR="006B3B06">
        <w:t>продукциями</w:t>
      </w:r>
      <w:r w:rsidR="006B3B06" w:rsidRPr="006B3B06">
        <w:t xml:space="preserve"> </w:t>
      </w:r>
      <w:r w:rsidR="006B3B06">
        <w:rPr>
          <w:i/>
          <w:lang w:val="en-US"/>
        </w:rPr>
        <w:t>A</w:t>
      </w:r>
      <w:r w:rsidR="006B3B06">
        <w:rPr>
          <w:lang w:val="en-US"/>
        </w:rPr>
        <w:t> </w:t>
      </w:r>
      <w:r w:rsidR="006B3B06">
        <w:sym w:font="Symbol" w:char="F0AE"/>
      </w:r>
      <w:r w:rsidR="006B3B06">
        <w:rPr>
          <w:lang w:val="en-US"/>
        </w:rPr>
        <w:t> </w:t>
      </w:r>
      <w:r w:rsidR="006B3B06">
        <w:rPr>
          <w:lang w:val="en-US"/>
        </w:rPr>
        <w:sym w:font="Symbol" w:char="F061"/>
      </w:r>
      <w:r w:rsidR="006B3B06" w:rsidRPr="006B3B06">
        <w:rPr>
          <w:sz w:val="24"/>
          <w:szCs w:val="24"/>
          <w:vertAlign w:val="subscript"/>
        </w:rPr>
        <w:t>1</w:t>
      </w:r>
      <w:r w:rsidR="006B3B06">
        <w:rPr>
          <w:lang w:val="en-US"/>
        </w:rPr>
        <w:sym w:font="Symbol" w:char="F0EF"/>
      </w:r>
      <w:r w:rsidR="006B3B06">
        <w:rPr>
          <w:lang w:val="en-US"/>
        </w:rPr>
        <w:sym w:font="Symbol" w:char="F061"/>
      </w:r>
      <w:r w:rsidR="006B3B06" w:rsidRPr="006B3B06">
        <w:rPr>
          <w:sz w:val="24"/>
          <w:szCs w:val="24"/>
          <w:vertAlign w:val="subscript"/>
        </w:rPr>
        <w:t>2</w:t>
      </w:r>
      <w:r w:rsidR="006B3B06">
        <w:rPr>
          <w:lang w:val="en-US"/>
        </w:rPr>
        <w:sym w:font="Symbol" w:char="F0EF"/>
      </w:r>
      <w:r w:rsidR="006B3B06" w:rsidRPr="006B3B06">
        <w:t>…</w:t>
      </w:r>
      <w:r w:rsidR="006B3B06">
        <w:rPr>
          <w:lang w:val="en-US"/>
        </w:rPr>
        <w:sym w:font="Symbol" w:char="F0EF"/>
      </w:r>
      <w:r w:rsidR="006B3B06">
        <w:rPr>
          <w:lang w:val="en-US"/>
        </w:rPr>
        <w:sym w:font="Symbol" w:char="F061"/>
      </w:r>
      <w:r w:rsidR="006B3B06" w:rsidRPr="006B3B06">
        <w:rPr>
          <w:i/>
          <w:sz w:val="24"/>
          <w:szCs w:val="24"/>
          <w:vertAlign w:val="subscript"/>
          <w:lang w:val="en-US"/>
        </w:rPr>
        <w:t>k</w:t>
      </w:r>
      <w:r w:rsidR="006B3B06" w:rsidRPr="006B3B06">
        <w:rPr>
          <w:lang w:val="en-US"/>
        </w:rPr>
        <w:t xml:space="preserve">, </w:t>
      </w:r>
      <w:r w:rsidR="006B3B06">
        <w:rPr>
          <w:lang w:val="en-US"/>
        </w:rPr>
        <w:sym w:font="Symbol" w:char="F061"/>
      </w:r>
      <w:r w:rsidR="006B3B06">
        <w:rPr>
          <w:lang w:val="en-US"/>
        </w:rPr>
        <w:t> </w:t>
      </w:r>
      <w:r w:rsidR="006B3B06">
        <w:rPr>
          <w:lang w:val="en-US"/>
        </w:rPr>
        <w:sym w:font="Symbol" w:char="F0CE"/>
      </w:r>
      <w:r w:rsidR="006B3B06">
        <w:rPr>
          <w:lang w:val="en-US"/>
        </w:rPr>
        <w:t> </w:t>
      </w:r>
      <w:r w:rsidR="006B3B06" w:rsidRPr="006B3B06">
        <w:rPr>
          <w:lang w:val="en-US"/>
        </w:rPr>
        <w:t>(</w:t>
      </w:r>
      <w:r w:rsidR="006B3B06">
        <w:rPr>
          <w:i/>
          <w:lang w:val="en-US"/>
        </w:rPr>
        <w:t>V</w:t>
      </w:r>
      <w:r w:rsidR="00CE130D">
        <w:rPr>
          <w:i/>
          <w:sz w:val="24"/>
          <w:szCs w:val="24"/>
          <w:vertAlign w:val="subscript"/>
          <w:lang w:val="en-US"/>
        </w:rPr>
        <w:t>T</w:t>
      </w:r>
      <w:r w:rsidR="006B3B06">
        <w:rPr>
          <w:lang w:val="en-US"/>
        </w:rPr>
        <w:t> </w:t>
      </w:r>
      <w:r w:rsidR="006B3B06">
        <w:rPr>
          <w:lang w:val="en-US"/>
        </w:rPr>
        <w:sym w:font="Symbol" w:char="F0C8"/>
      </w:r>
      <w:r w:rsidR="006B3B06">
        <w:rPr>
          <w:lang w:val="en-US"/>
        </w:rPr>
        <w:t> </w:t>
      </w:r>
      <w:r w:rsidR="006B3B06">
        <w:rPr>
          <w:i/>
          <w:lang w:val="en-US"/>
        </w:rPr>
        <w:t>V</w:t>
      </w:r>
      <w:r w:rsidR="00CE130D">
        <w:rPr>
          <w:i/>
          <w:sz w:val="24"/>
          <w:szCs w:val="24"/>
          <w:vertAlign w:val="subscript"/>
          <w:lang w:val="en-US"/>
        </w:rPr>
        <w:t>N</w:t>
      </w:r>
      <w:r w:rsidR="006B3B06" w:rsidRPr="006B3B06">
        <w:rPr>
          <w:lang w:val="en-US"/>
        </w:rPr>
        <w:t>)</w:t>
      </w:r>
      <w:r w:rsidR="006B3B06" w:rsidRPr="006B3B06">
        <w:rPr>
          <w:sz w:val="24"/>
          <w:szCs w:val="24"/>
          <w:vertAlign w:val="superscript"/>
          <w:lang w:val="en-US"/>
        </w:rPr>
        <w:t>+</w:t>
      </w:r>
      <w:r w:rsidR="006B3B06" w:rsidRPr="006B3B06">
        <w:rPr>
          <w:lang w:val="en-US"/>
        </w:rPr>
        <w:t xml:space="preserve">, </w:t>
      </w:r>
      <w:r w:rsidR="006B3B06">
        <w:rPr>
          <w:lang w:val="en-US"/>
        </w:rPr>
        <w:sym w:font="Symbol" w:char="F061"/>
      </w:r>
      <w:r w:rsidR="006B3B06" w:rsidRPr="00E47458">
        <w:rPr>
          <w:i/>
          <w:sz w:val="24"/>
          <w:szCs w:val="24"/>
          <w:vertAlign w:val="subscript"/>
          <w:lang w:val="en-US"/>
        </w:rPr>
        <w:t>i</w:t>
      </w:r>
      <w:r w:rsidR="006B3B06">
        <w:rPr>
          <w:lang w:val="en-US"/>
        </w:rPr>
        <w:t> </w:t>
      </w:r>
      <w:r w:rsidR="006B3B06">
        <w:rPr>
          <w:lang w:val="en-US"/>
        </w:rPr>
        <w:sym w:font="Symbol" w:char="F0CE"/>
      </w:r>
      <w:r w:rsidR="006B3B06">
        <w:rPr>
          <w:lang w:val="en-US"/>
        </w:rPr>
        <w:t> </w:t>
      </w:r>
      <w:r w:rsidR="006B3B06" w:rsidRPr="006B3B06">
        <w:rPr>
          <w:lang w:val="en-US"/>
        </w:rPr>
        <w:t>(</w:t>
      </w:r>
      <w:r w:rsidR="006B3B06">
        <w:rPr>
          <w:i/>
          <w:lang w:val="en-US"/>
        </w:rPr>
        <w:t>V</w:t>
      </w:r>
      <w:r w:rsidR="006B3B06">
        <w:rPr>
          <w:i/>
          <w:sz w:val="24"/>
          <w:szCs w:val="24"/>
          <w:vertAlign w:val="subscript"/>
          <w:lang w:val="en-US"/>
        </w:rPr>
        <w:t>T</w:t>
      </w:r>
      <w:r w:rsidR="006B3B06">
        <w:rPr>
          <w:lang w:val="en-US"/>
        </w:rPr>
        <w:t> </w:t>
      </w:r>
      <w:r w:rsidR="006B3B06">
        <w:rPr>
          <w:lang w:val="en-US"/>
        </w:rPr>
        <w:sym w:font="Symbol" w:char="F0C8"/>
      </w:r>
      <w:r w:rsidR="006B3B06">
        <w:rPr>
          <w:lang w:val="en-US"/>
        </w:rPr>
        <w:t> </w:t>
      </w:r>
      <w:r w:rsidR="006B3B06">
        <w:rPr>
          <w:i/>
          <w:lang w:val="en-US"/>
        </w:rPr>
        <w:t>V</w:t>
      </w:r>
      <w:r w:rsidR="006B3B06">
        <w:rPr>
          <w:i/>
          <w:sz w:val="24"/>
          <w:szCs w:val="24"/>
          <w:vertAlign w:val="subscript"/>
          <w:lang w:val="en-US"/>
        </w:rPr>
        <w:t>N</w:t>
      </w:r>
      <w:r w:rsidR="006B3B06" w:rsidRPr="006B3B06">
        <w:rPr>
          <w:lang w:val="en-US"/>
        </w:rPr>
        <w:t>)</w:t>
      </w:r>
      <w:r w:rsidR="006B3B06" w:rsidRPr="006B3B06">
        <w:rPr>
          <w:sz w:val="24"/>
          <w:szCs w:val="24"/>
          <w:vertAlign w:val="superscript"/>
          <w:lang w:val="en-US"/>
        </w:rPr>
        <w:t>*</w:t>
      </w:r>
      <w:r w:rsidR="006B3B06" w:rsidRPr="006B3B06">
        <w:rPr>
          <w:lang w:val="en-US"/>
        </w:rPr>
        <w:t>, 1</w:t>
      </w:r>
      <w:r w:rsidR="006B3B06">
        <w:rPr>
          <w:lang w:val="en-US"/>
        </w:rPr>
        <w:t> </w:t>
      </w:r>
      <w:r w:rsidR="006B3B06">
        <w:sym w:font="Symbol" w:char="F0A3"/>
      </w:r>
      <w:r w:rsidR="006B3B06">
        <w:rPr>
          <w:lang w:val="en-US"/>
        </w:rPr>
        <w:t> </w:t>
      </w:r>
      <w:r w:rsidR="006B3B06">
        <w:rPr>
          <w:i/>
          <w:lang w:val="en-US"/>
        </w:rPr>
        <w:t>i</w:t>
      </w:r>
      <w:r w:rsidR="006B3B06">
        <w:rPr>
          <w:lang w:val="en-US"/>
        </w:rPr>
        <w:t> </w:t>
      </w:r>
      <w:r w:rsidR="006B3B06">
        <w:rPr>
          <w:lang w:val="en-US"/>
        </w:rPr>
        <w:sym w:font="Symbol" w:char="F0A3"/>
      </w:r>
      <w:r w:rsidR="006B3B06">
        <w:rPr>
          <w:lang w:val="en-US"/>
        </w:rPr>
        <w:t> </w:t>
      </w:r>
      <w:r w:rsidR="006B3B06">
        <w:rPr>
          <w:i/>
          <w:lang w:val="en-US"/>
        </w:rPr>
        <w:t>k</w:t>
      </w:r>
    </w:p>
    <w:p w:rsidR="006B3B06" w:rsidRPr="00614300" w:rsidRDefault="006B3B06" w:rsidP="00FD03DC">
      <w:r w:rsidRPr="00374D86">
        <w:rPr>
          <w:i/>
          <w:lang w:val="en-US"/>
        </w:rPr>
        <w:tab/>
      </w:r>
      <w:proofErr w:type="gramStart"/>
      <w:r>
        <w:rPr>
          <w:i/>
          <w:lang w:val="en-US"/>
        </w:rPr>
        <w:t>First</w:t>
      </w:r>
      <w:r w:rsidRPr="006B3B06">
        <w:rPr>
          <w:lang w:val="en-US"/>
        </w:rPr>
        <w:t>(</w:t>
      </w:r>
      <w:proofErr w:type="gramEnd"/>
      <w:r>
        <w:rPr>
          <w:i/>
          <w:lang w:val="en-US"/>
        </w:rPr>
        <w:t>A</w:t>
      </w:r>
      <w:r w:rsidRPr="006B3B06">
        <w:rPr>
          <w:lang w:val="en-US"/>
        </w:rPr>
        <w:t>) = </w:t>
      </w:r>
      <w:r>
        <w:rPr>
          <w:i/>
          <w:lang w:val="en-US"/>
        </w:rPr>
        <w:t>First</w:t>
      </w:r>
      <w:r w:rsidRPr="006B3B06">
        <w:rPr>
          <w:lang w:val="en-US"/>
        </w:rPr>
        <w:t>(</w:t>
      </w:r>
      <w:r>
        <w:rPr>
          <w:lang w:val="en-US"/>
        </w:rPr>
        <w:sym w:font="Symbol" w:char="F061"/>
      </w:r>
      <w:r w:rsidRPr="006B3B06">
        <w:rPr>
          <w:sz w:val="24"/>
          <w:szCs w:val="24"/>
          <w:vertAlign w:val="subscript"/>
          <w:lang w:val="en-US"/>
        </w:rPr>
        <w:t>1</w:t>
      </w:r>
      <w:r w:rsidRPr="006B3B06">
        <w:rPr>
          <w:lang w:val="en-US"/>
        </w:rPr>
        <w:t>) </w:t>
      </w:r>
      <w:r>
        <w:rPr>
          <w:szCs w:val="22"/>
        </w:rPr>
        <w:sym w:font="Symbol" w:char="F0C8"/>
      </w:r>
      <w:r>
        <w:rPr>
          <w:szCs w:val="22"/>
          <w:lang w:val="en-US"/>
        </w:rPr>
        <w:t> </w:t>
      </w:r>
      <w:r>
        <w:rPr>
          <w:i/>
          <w:lang w:val="en-US"/>
        </w:rPr>
        <w:t>First</w:t>
      </w:r>
      <w:r w:rsidRPr="006B3B06">
        <w:rPr>
          <w:lang w:val="en-US"/>
        </w:rPr>
        <w:t>(</w:t>
      </w:r>
      <w:r>
        <w:rPr>
          <w:lang w:val="en-US"/>
        </w:rPr>
        <w:sym w:font="Symbol" w:char="F061"/>
      </w:r>
      <w:r w:rsidRPr="006B3B06">
        <w:rPr>
          <w:sz w:val="24"/>
          <w:szCs w:val="24"/>
          <w:vertAlign w:val="subscript"/>
          <w:lang w:val="en-US"/>
        </w:rPr>
        <w:t>2</w:t>
      </w:r>
      <w:r w:rsidRPr="006B3B06">
        <w:rPr>
          <w:lang w:val="en-US"/>
        </w:rPr>
        <w:t>) </w:t>
      </w:r>
      <w:r>
        <w:rPr>
          <w:szCs w:val="22"/>
        </w:rPr>
        <w:sym w:font="Symbol" w:char="F0C8"/>
      </w:r>
      <w:r>
        <w:rPr>
          <w:szCs w:val="22"/>
          <w:lang w:val="en-US"/>
        </w:rPr>
        <w:t> </w:t>
      </w:r>
      <w:r w:rsidRPr="006B3B06">
        <w:rPr>
          <w:szCs w:val="22"/>
          <w:lang w:val="en-US"/>
        </w:rPr>
        <w:t>… </w:t>
      </w:r>
      <w:r>
        <w:rPr>
          <w:szCs w:val="22"/>
        </w:rPr>
        <w:sym w:font="Symbol" w:char="F0C8"/>
      </w:r>
      <w:r>
        <w:rPr>
          <w:szCs w:val="22"/>
          <w:lang w:val="en-US"/>
        </w:rPr>
        <w:t> </w:t>
      </w:r>
      <w:r>
        <w:rPr>
          <w:i/>
          <w:lang w:val="en-US"/>
        </w:rPr>
        <w:t>First</w:t>
      </w:r>
      <w:r w:rsidRPr="00614300">
        <w:t>(</w:t>
      </w:r>
      <w:r>
        <w:rPr>
          <w:lang w:val="en-US"/>
        </w:rPr>
        <w:sym w:font="Symbol" w:char="F061"/>
      </w:r>
      <w:r w:rsidRPr="006B3B06">
        <w:rPr>
          <w:i/>
          <w:sz w:val="24"/>
          <w:szCs w:val="24"/>
          <w:vertAlign w:val="subscript"/>
          <w:lang w:val="en-US"/>
        </w:rPr>
        <w:t>k</w:t>
      </w:r>
      <w:r w:rsidRPr="00614300">
        <w:t>).</w:t>
      </w:r>
    </w:p>
    <w:p w:rsidR="00FD03DC" w:rsidRDefault="00FD03DC" w:rsidP="00FD03DC">
      <w:r w:rsidRPr="00614300">
        <w:tab/>
      </w:r>
      <w:r>
        <w:t>Аргументом функции</w:t>
      </w:r>
      <w:r w:rsidR="001120DB">
        <w:t xml:space="preserve"> </w:t>
      </w:r>
      <w:r w:rsidR="001120DB">
        <w:rPr>
          <w:i/>
          <w:lang w:val="en-US"/>
        </w:rPr>
        <w:t>Follow</w:t>
      </w:r>
      <w:r>
        <w:t xml:space="preserve"> является нетерминал </w:t>
      </w:r>
      <w:r>
        <w:rPr>
          <w:i/>
          <w:lang w:val="en-US"/>
        </w:rPr>
        <w:t>X </w:t>
      </w:r>
      <w:r>
        <w:sym w:font="Symbol" w:char="F0CE"/>
      </w:r>
      <w:r w:rsidRPr="00FD03DC">
        <w:rPr>
          <w:lang w:val="en-US"/>
        </w:rPr>
        <w:t> </w:t>
      </w:r>
      <w:r>
        <w:rPr>
          <w:i/>
          <w:szCs w:val="22"/>
          <w:lang w:val="en-US"/>
        </w:rPr>
        <w:t>V</w:t>
      </w:r>
      <w:r w:rsidRPr="00FD03DC">
        <w:rPr>
          <w:i/>
          <w:sz w:val="24"/>
          <w:szCs w:val="24"/>
          <w:vertAlign w:val="subscript"/>
          <w:lang w:val="en-US"/>
        </w:rPr>
        <w:t>N</w:t>
      </w:r>
      <w:r>
        <w:t>:</w:t>
      </w:r>
    </w:p>
    <w:p w:rsidR="00FD03DC" w:rsidRDefault="00FD03DC" w:rsidP="00FD03DC">
      <w:pPr>
        <w:rPr>
          <w:lang w:val="en-US"/>
        </w:rPr>
      </w:pPr>
      <w:r>
        <w:rPr>
          <w:i/>
        </w:rPr>
        <w:tab/>
      </w:r>
      <w:r>
        <w:rPr>
          <w:i/>
          <w:lang w:val="en-US"/>
        </w:rPr>
        <w:t>Follow</w:t>
      </w:r>
      <w:r>
        <w:rPr>
          <w:lang w:val="en-US"/>
        </w:rPr>
        <w:t>(</w:t>
      </w:r>
      <w:r>
        <w:rPr>
          <w:i/>
          <w:lang w:val="en-US"/>
        </w:rPr>
        <w:t>X</w:t>
      </w:r>
      <w:r>
        <w:rPr>
          <w:lang w:val="en-US"/>
        </w:rPr>
        <w:t>) = {</w:t>
      </w:r>
      <w:r>
        <w:rPr>
          <w:i/>
          <w:lang w:val="en-US"/>
        </w:rPr>
        <w:t>a</w:t>
      </w:r>
      <w:r>
        <w:sym w:font="Symbol" w:char="F0EF"/>
      </w:r>
      <w:r w:rsidRPr="009032CA">
        <w:rPr>
          <w:position w:val="-12"/>
          <w:lang w:val="en-US"/>
        </w:rPr>
        <w:object w:dxaOrig="980" w:dyaOrig="420">
          <v:shape id="_x0000_i1077" type="#_x0000_t75" style="width:49.15pt;height:21pt" o:ole="">
            <v:imagedata r:id="rId79" o:title=""/>
          </v:shape>
          <o:OLEObject Type="Embed" ProgID="Equation.3" ShapeID="_x0000_i1077" DrawAspect="Content" ObjectID="_1700461985" r:id="rId80"/>
        </w:object>
      </w:r>
      <w:r>
        <w:rPr>
          <w:lang w:val="en-US"/>
        </w:rPr>
        <w:t xml:space="preserve">}, </w:t>
      </w:r>
      <w:r>
        <w:rPr>
          <w:i/>
          <w:lang w:val="en-US"/>
        </w:rPr>
        <w:t>a </w:t>
      </w:r>
      <w:r>
        <w:sym w:font="Symbol" w:char="F0CE"/>
      </w:r>
      <w:r w:rsidRPr="00FD03DC">
        <w:rPr>
          <w:lang w:val="en-US"/>
        </w:rPr>
        <w:t> </w:t>
      </w:r>
      <w:r>
        <w:rPr>
          <w:i/>
          <w:lang w:val="en-US"/>
        </w:rPr>
        <w:t>V</w:t>
      </w:r>
      <w:r w:rsidRPr="00FD03DC">
        <w:rPr>
          <w:i/>
          <w:sz w:val="24"/>
          <w:szCs w:val="24"/>
          <w:vertAlign w:val="subscript"/>
          <w:lang w:val="en-US"/>
        </w:rPr>
        <w:t>T</w:t>
      </w:r>
      <w:r>
        <w:rPr>
          <w:lang w:val="en-US"/>
        </w:rPr>
        <w:t xml:space="preserve">, </w:t>
      </w:r>
      <w:r>
        <w:rPr>
          <w:lang w:val="en-US"/>
        </w:rPr>
        <w:sym w:font="Symbol" w:char="F061"/>
      </w:r>
      <w:r>
        <w:rPr>
          <w:i/>
          <w:lang w:val="en-US"/>
        </w:rPr>
        <w:t> </w:t>
      </w:r>
      <w:r>
        <w:sym w:font="Symbol" w:char="F0CE"/>
      </w:r>
      <w:r w:rsidRPr="00FD03DC">
        <w:rPr>
          <w:lang w:val="en-US"/>
        </w:rPr>
        <w:t> </w:t>
      </w:r>
      <w:r>
        <w:rPr>
          <w:i/>
          <w:lang w:val="en-US"/>
        </w:rPr>
        <w:t>V</w:t>
      </w:r>
      <w:r w:rsidRPr="00FD03DC">
        <w:rPr>
          <w:i/>
          <w:sz w:val="24"/>
          <w:szCs w:val="24"/>
          <w:vertAlign w:val="subscript"/>
          <w:lang w:val="en-US"/>
        </w:rPr>
        <w:t>T</w:t>
      </w:r>
      <w:r w:rsidRPr="00FD03DC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 xml:space="preserve">, </w:t>
      </w:r>
      <w:r>
        <w:rPr>
          <w:lang w:val="en-US"/>
        </w:rPr>
        <w:sym w:font="Symbol" w:char="F062"/>
      </w:r>
      <w:r>
        <w:rPr>
          <w:i/>
          <w:lang w:val="en-US"/>
        </w:rPr>
        <w:t> </w:t>
      </w:r>
      <w:r>
        <w:sym w:font="Symbol" w:char="F0CE"/>
      </w:r>
      <w:r w:rsidRPr="00FD03DC">
        <w:rPr>
          <w:lang w:val="en-US"/>
        </w:rPr>
        <w:t> </w:t>
      </w:r>
      <w:r>
        <w:rPr>
          <w:lang w:val="en-US"/>
        </w:rPr>
        <w:t>(</w:t>
      </w:r>
      <w:r>
        <w:rPr>
          <w:i/>
          <w:szCs w:val="22"/>
          <w:lang w:val="en-US"/>
        </w:rPr>
        <w:t>V</w:t>
      </w:r>
      <w:r w:rsidRPr="00FD03DC">
        <w:rPr>
          <w:i/>
          <w:sz w:val="24"/>
          <w:szCs w:val="24"/>
          <w:vertAlign w:val="subscript"/>
          <w:lang w:val="en-US"/>
        </w:rPr>
        <w:t>T</w:t>
      </w:r>
      <w:r>
        <w:rPr>
          <w:szCs w:val="22"/>
          <w:lang w:val="en-US"/>
        </w:rPr>
        <w:t> </w:t>
      </w:r>
      <w:r>
        <w:rPr>
          <w:szCs w:val="22"/>
        </w:rPr>
        <w:sym w:font="Symbol" w:char="F0C8"/>
      </w:r>
      <w:r>
        <w:rPr>
          <w:szCs w:val="22"/>
          <w:lang w:val="en-US"/>
        </w:rPr>
        <w:t> </w:t>
      </w:r>
      <w:r>
        <w:rPr>
          <w:i/>
          <w:szCs w:val="22"/>
          <w:lang w:val="en-US"/>
        </w:rPr>
        <w:t>V</w:t>
      </w:r>
      <w:r w:rsidRPr="00FD03DC">
        <w:rPr>
          <w:i/>
          <w:sz w:val="24"/>
          <w:szCs w:val="24"/>
          <w:vertAlign w:val="subscript"/>
          <w:lang w:val="en-US"/>
        </w:rPr>
        <w:t>N</w:t>
      </w:r>
      <w:r>
        <w:rPr>
          <w:lang w:val="en-US"/>
        </w:rPr>
        <w:t>)</w:t>
      </w:r>
      <w:r w:rsidRPr="00FD03DC">
        <w:rPr>
          <w:sz w:val="24"/>
          <w:szCs w:val="24"/>
          <w:vertAlign w:val="superscript"/>
          <w:lang w:val="en-US"/>
        </w:rPr>
        <w:t>*</w:t>
      </w:r>
      <w:r>
        <w:rPr>
          <w:lang w:val="en-US"/>
        </w:rPr>
        <w:t>.</w:t>
      </w:r>
    </w:p>
    <w:p w:rsidR="006B433D" w:rsidRPr="00BB2D92" w:rsidRDefault="00FD03DC" w:rsidP="006B433D">
      <w:r>
        <w:rPr>
          <w:lang w:val="en-US"/>
        </w:rPr>
        <w:tab/>
      </w:r>
      <w:r>
        <w:t xml:space="preserve">Данная функция (как и в </w:t>
      </w:r>
      <w:r>
        <w:rPr>
          <w:i/>
          <w:iCs/>
        </w:rPr>
        <w:t>q</w:t>
      </w:r>
      <w:r>
        <w:t>-грамматике) определяет множ</w:t>
      </w:r>
      <w:r>
        <w:t>е</w:t>
      </w:r>
      <w:r>
        <w:t xml:space="preserve">ство терминалов, которые могут следовать непосредственно за нетерминалом </w:t>
      </w:r>
      <w:r>
        <w:rPr>
          <w:i/>
        </w:rPr>
        <w:t>X</w:t>
      </w:r>
      <w:r>
        <w:t xml:space="preserve"> в какой-либо сентенциальной форме, вывод</w:t>
      </w:r>
      <w:r>
        <w:t>и</w:t>
      </w:r>
      <w:r>
        <w:t xml:space="preserve">мой из </w:t>
      </w:r>
      <w:proofErr w:type="gramStart"/>
      <w:r>
        <w:t>начального</w:t>
      </w:r>
      <w:proofErr w:type="gramEnd"/>
      <w:r>
        <w:t xml:space="preserve"> нетерминала </w:t>
      </w:r>
      <w:r>
        <w:rPr>
          <w:i/>
        </w:rPr>
        <w:t>S</w:t>
      </w:r>
      <w:r>
        <w:t>.</w:t>
      </w:r>
      <w:r w:rsidR="006B433D">
        <w:t xml:space="preserve"> Из определения следует, что если существует продукция вида </w:t>
      </w:r>
      <w:r w:rsidR="006B433D">
        <w:rPr>
          <w:i/>
          <w:szCs w:val="22"/>
          <w:lang w:val="en-US"/>
        </w:rPr>
        <w:t>A</w:t>
      </w:r>
      <w:r w:rsidR="006B433D">
        <w:rPr>
          <w:szCs w:val="22"/>
          <w:lang w:val="en-US"/>
        </w:rPr>
        <w:t> </w:t>
      </w:r>
      <w:r w:rsidR="006B433D">
        <w:rPr>
          <w:szCs w:val="22"/>
          <w:lang w:val="en-US"/>
        </w:rPr>
        <w:sym w:font="Symbol" w:char="F0AE"/>
      </w:r>
      <w:r w:rsidR="006B433D">
        <w:rPr>
          <w:szCs w:val="22"/>
          <w:lang w:val="en-US"/>
        </w:rPr>
        <w:t> </w:t>
      </w:r>
      <w:r w:rsidR="006B433D">
        <w:rPr>
          <w:szCs w:val="22"/>
          <w:lang w:val="en-US"/>
        </w:rPr>
        <w:sym w:font="Symbol" w:char="F061"/>
      </w:r>
      <w:r w:rsidR="006B433D">
        <w:rPr>
          <w:i/>
          <w:lang w:val="en-US"/>
        </w:rPr>
        <w:t>X</w:t>
      </w:r>
      <w:r w:rsidR="0074219A">
        <w:rPr>
          <w:lang w:val="en-US"/>
        </w:rPr>
        <w:sym w:font="Symbol" w:char="F067"/>
      </w:r>
      <w:r w:rsidR="006B433D">
        <w:t xml:space="preserve">, </w:t>
      </w:r>
      <w:r w:rsidR="006B433D">
        <w:rPr>
          <w:lang w:val="en-US"/>
        </w:rPr>
        <w:sym w:font="Symbol" w:char="F061"/>
      </w:r>
      <w:r w:rsidR="006B433D" w:rsidRPr="00BB2D92">
        <w:t>,</w:t>
      </w:r>
      <w:r w:rsidR="006B433D">
        <w:rPr>
          <w:i/>
          <w:lang w:val="en-US"/>
        </w:rPr>
        <w:t> </w:t>
      </w:r>
      <w:r w:rsidR="0074219A">
        <w:rPr>
          <w:lang w:val="en-US"/>
        </w:rPr>
        <w:sym w:font="Symbol" w:char="F067"/>
      </w:r>
      <w:r w:rsidR="006B433D">
        <w:rPr>
          <w:i/>
          <w:lang w:val="en-US"/>
        </w:rPr>
        <w:t> </w:t>
      </w:r>
      <w:r w:rsidR="006B433D">
        <w:sym w:font="Symbol" w:char="F0CE"/>
      </w:r>
      <w:r w:rsidR="006B433D" w:rsidRPr="00FD03DC">
        <w:rPr>
          <w:lang w:val="en-US"/>
        </w:rPr>
        <w:t> </w:t>
      </w:r>
      <w:r w:rsidR="006B433D" w:rsidRPr="00BB2D92">
        <w:t>(</w:t>
      </w:r>
      <w:r w:rsidR="006B433D">
        <w:rPr>
          <w:i/>
          <w:szCs w:val="22"/>
          <w:lang w:val="en-US"/>
        </w:rPr>
        <w:t>V</w:t>
      </w:r>
      <w:r w:rsidR="006B433D" w:rsidRPr="00FD03DC">
        <w:rPr>
          <w:i/>
          <w:sz w:val="24"/>
          <w:szCs w:val="24"/>
          <w:vertAlign w:val="subscript"/>
          <w:lang w:val="en-US"/>
        </w:rPr>
        <w:t>T</w:t>
      </w:r>
      <w:r w:rsidR="006B433D">
        <w:rPr>
          <w:szCs w:val="22"/>
          <w:lang w:val="en-US"/>
        </w:rPr>
        <w:t> </w:t>
      </w:r>
      <w:r w:rsidR="006B433D">
        <w:rPr>
          <w:szCs w:val="22"/>
        </w:rPr>
        <w:sym w:font="Symbol" w:char="F0C8"/>
      </w:r>
      <w:r w:rsidR="006B433D">
        <w:rPr>
          <w:szCs w:val="22"/>
          <w:lang w:val="en-US"/>
        </w:rPr>
        <w:t> </w:t>
      </w:r>
      <w:r w:rsidR="006B433D">
        <w:rPr>
          <w:i/>
          <w:szCs w:val="22"/>
          <w:lang w:val="en-US"/>
        </w:rPr>
        <w:t>V</w:t>
      </w:r>
      <w:r w:rsidR="006B433D" w:rsidRPr="00FD03DC">
        <w:rPr>
          <w:i/>
          <w:sz w:val="24"/>
          <w:szCs w:val="24"/>
          <w:vertAlign w:val="subscript"/>
          <w:lang w:val="en-US"/>
        </w:rPr>
        <w:t>N</w:t>
      </w:r>
      <w:r w:rsidR="006B433D" w:rsidRPr="00BB2D92">
        <w:t>)</w:t>
      </w:r>
      <w:r w:rsidR="006B433D" w:rsidRPr="00BB2D92">
        <w:rPr>
          <w:sz w:val="24"/>
          <w:szCs w:val="24"/>
          <w:vertAlign w:val="superscript"/>
        </w:rPr>
        <w:t>*</w:t>
      </w:r>
      <w:r w:rsidR="006B433D">
        <w:t>, то</w:t>
      </w:r>
    </w:p>
    <w:p w:rsidR="006B433D" w:rsidRPr="00BB2D92" w:rsidRDefault="006B433D" w:rsidP="006B433D">
      <w:pPr>
        <w:rPr>
          <w:lang w:val="en-US"/>
        </w:rPr>
      </w:pPr>
      <w:r>
        <w:tab/>
      </w:r>
      <w:r>
        <w:rPr>
          <w:i/>
          <w:lang w:val="en-US"/>
        </w:rPr>
        <w:t>Follow</w:t>
      </w:r>
      <w:r w:rsidRPr="00BB2D92">
        <w:rPr>
          <w:lang w:val="en-US"/>
        </w:rPr>
        <w:t>(</w:t>
      </w:r>
      <w:r>
        <w:rPr>
          <w:i/>
          <w:lang w:val="en-US"/>
        </w:rPr>
        <w:t>X</w:t>
      </w:r>
      <w:r w:rsidRPr="00BB2D92">
        <w:rPr>
          <w:lang w:val="en-US"/>
        </w:rPr>
        <w:t>)</w:t>
      </w:r>
      <w:r>
        <w:rPr>
          <w:lang w:val="en-US"/>
        </w:rPr>
        <w:t> </w:t>
      </w:r>
      <w:r w:rsidRPr="00BB2D92">
        <w:rPr>
          <w:lang w:val="en-US"/>
        </w:rPr>
        <w:t>=</w:t>
      </w:r>
      <w:r>
        <w:rPr>
          <w:lang w:val="en-US"/>
        </w:rPr>
        <w:t> </w:t>
      </w:r>
      <w:proofErr w:type="gramStart"/>
      <w:r>
        <w:rPr>
          <w:i/>
          <w:lang w:val="en-US"/>
        </w:rPr>
        <w:t>First</w:t>
      </w:r>
      <w:r w:rsidRPr="00BB2D92">
        <w:rPr>
          <w:lang w:val="en-US"/>
        </w:rPr>
        <w:t>(</w:t>
      </w:r>
      <w:proofErr w:type="gramEnd"/>
      <w:r w:rsidR="0074219A">
        <w:rPr>
          <w:lang w:val="en-US"/>
        </w:rPr>
        <w:sym w:font="Symbol" w:char="F067"/>
      </w:r>
      <w:r w:rsidRPr="00BB2D92">
        <w:rPr>
          <w:lang w:val="en-US"/>
        </w:rPr>
        <w:t>)</w:t>
      </w:r>
      <w:r>
        <w:rPr>
          <w:lang w:val="en-US"/>
        </w:rPr>
        <w:t> </w:t>
      </w:r>
      <w:r>
        <w:rPr>
          <w:lang w:val="en-US"/>
        </w:rPr>
        <w:sym w:font="Symbol" w:char="F0C8"/>
      </w:r>
      <w:r>
        <w:rPr>
          <w:lang w:val="en-US"/>
        </w:rPr>
        <w:t> </w:t>
      </w:r>
      <w:r>
        <w:rPr>
          <w:i/>
          <w:lang w:val="en-US"/>
        </w:rPr>
        <w:t>Follow</w:t>
      </w:r>
      <w:r w:rsidRPr="00BB2D92">
        <w:rPr>
          <w:lang w:val="en-US"/>
        </w:rPr>
        <w:t>(</w:t>
      </w:r>
      <w:r>
        <w:rPr>
          <w:i/>
          <w:lang w:val="en-US"/>
        </w:rPr>
        <w:t>A</w:t>
      </w:r>
      <w:r w:rsidRPr="00BB2D92">
        <w:rPr>
          <w:lang w:val="en-US"/>
        </w:rPr>
        <w:t>)</w:t>
      </w:r>
      <w:r>
        <w:rPr>
          <w:lang w:val="en-US"/>
        </w:rPr>
        <w:t> | </w:t>
      </w:r>
      <w:r w:rsidR="001120DB" w:rsidRPr="009032CA">
        <w:rPr>
          <w:position w:val="-12"/>
          <w:lang w:val="en-US"/>
        </w:rPr>
        <w:object w:dxaOrig="540" w:dyaOrig="420">
          <v:shape id="_x0000_i1078" type="#_x0000_t75" style="width:27pt;height:21pt" o:ole="">
            <v:imagedata r:id="rId81" o:title=""/>
          </v:shape>
          <o:OLEObject Type="Embed" ProgID="Equation.3" ShapeID="_x0000_i1078" DrawAspect="Content" ObjectID="_1700461986" r:id="rId82"/>
        </w:object>
      </w:r>
      <w:r>
        <w:rPr>
          <w:lang w:val="en-US"/>
        </w:rPr>
        <w:t>.</w:t>
      </w:r>
    </w:p>
    <w:p w:rsidR="00FD03DC" w:rsidRDefault="00FD03DC" w:rsidP="00FD03DC">
      <w:r w:rsidRPr="006B433D">
        <w:rPr>
          <w:lang w:val="en-US"/>
        </w:rPr>
        <w:tab/>
      </w:r>
      <w:r>
        <w:t xml:space="preserve">Тогда множество </w:t>
      </w:r>
      <w:r>
        <w:rPr>
          <w:i/>
        </w:rPr>
        <w:t>DS</w:t>
      </w:r>
      <w:r>
        <w:t xml:space="preserve"> направляющих символов продукций </w:t>
      </w:r>
      <w:r>
        <w:rPr>
          <w:i/>
        </w:rPr>
        <w:t>LL</w:t>
      </w:r>
      <w:r>
        <w:t>(1)-грамматики определяется следующим образом:</w:t>
      </w:r>
    </w:p>
    <w:p w:rsidR="00FD03DC" w:rsidRDefault="00FD03DC" w:rsidP="00FD03DC">
      <w:pPr>
        <w:rPr>
          <w:lang w:val="en-US"/>
        </w:rPr>
      </w:pPr>
      <w:r>
        <w:tab/>
      </w:r>
      <w:proofErr w:type="gramStart"/>
      <w:r>
        <w:rPr>
          <w:i/>
          <w:lang w:val="en-US"/>
        </w:rPr>
        <w:t>DS</w:t>
      </w:r>
      <w:r>
        <w:rPr>
          <w:lang w:val="en-US"/>
        </w:rPr>
        <w:t>(</w:t>
      </w:r>
      <w:proofErr w:type="gramEnd"/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t>) = </w:t>
      </w:r>
      <w:r>
        <w:rPr>
          <w:i/>
          <w:lang w:val="en-US"/>
        </w:rPr>
        <w:t>First</w:t>
      </w:r>
      <w:r>
        <w:rPr>
          <w:lang w:val="en-US"/>
        </w:rPr>
        <w:t>(</w:t>
      </w:r>
      <w:r>
        <w:rPr>
          <w:lang w:val="en-US"/>
        </w:rPr>
        <w:sym w:font="Symbol" w:char="F061"/>
      </w:r>
      <w:r>
        <w:rPr>
          <w:lang w:val="en-US"/>
        </w:rPr>
        <w:t>)</w:t>
      </w:r>
      <w:r w:rsidR="008904A3" w:rsidRPr="008904A3">
        <w:rPr>
          <w:lang w:val="en-US"/>
        </w:rPr>
        <w:t> </w:t>
      </w:r>
      <w:r>
        <w:rPr>
          <w:lang w:val="en-US"/>
        </w:rPr>
        <w:sym w:font="Symbol" w:char="F0C8"/>
      </w:r>
      <w:r w:rsidR="008904A3" w:rsidRPr="008904A3">
        <w:rPr>
          <w:lang w:val="en-US"/>
        </w:rPr>
        <w:t> </w:t>
      </w:r>
      <w:r>
        <w:rPr>
          <w:i/>
          <w:lang w:val="en-US"/>
        </w:rPr>
        <w:t>Follow</w:t>
      </w:r>
      <w:r>
        <w:rPr>
          <w:lang w:val="en-US"/>
        </w:rPr>
        <w:t>(</w:t>
      </w:r>
      <w:r>
        <w:rPr>
          <w:i/>
          <w:lang w:val="en-US"/>
        </w:rPr>
        <w:t>A</w:t>
      </w:r>
      <w:r>
        <w:rPr>
          <w:lang w:val="en-US"/>
        </w:rPr>
        <w:t xml:space="preserve">), </w:t>
      </w:r>
      <w:r>
        <w:t>если</w:t>
      </w:r>
      <w:r w:rsidR="001120DB" w:rsidRPr="001120DB">
        <w:rPr>
          <w:lang w:val="en-US"/>
        </w:rPr>
        <w:t xml:space="preserve"> </w:t>
      </w:r>
      <w:r w:rsidR="00332F02" w:rsidRPr="009032CA">
        <w:rPr>
          <w:position w:val="-12"/>
          <w:lang w:val="en-US"/>
        </w:rPr>
        <w:object w:dxaOrig="580" w:dyaOrig="420">
          <v:shape id="_x0000_i1079" type="#_x0000_t75" style="width:29.25pt;height:21pt" o:ole="">
            <v:imagedata r:id="rId83" o:title=""/>
          </v:shape>
          <o:OLEObject Type="Embed" ProgID="Equation.3" ShapeID="_x0000_i1079" DrawAspect="Content" ObjectID="_1700461987" r:id="rId84"/>
        </w:object>
      </w:r>
      <w:r>
        <w:rPr>
          <w:lang w:val="en-US"/>
        </w:rPr>
        <w:t>,</w:t>
      </w:r>
    </w:p>
    <w:p w:rsidR="00FD03DC" w:rsidRDefault="00FD03DC" w:rsidP="00FD03DC">
      <w:r>
        <w:rPr>
          <w:lang w:val="en-US"/>
        </w:rPr>
        <w:tab/>
      </w:r>
      <w:proofErr w:type="gramStart"/>
      <w:r>
        <w:rPr>
          <w:i/>
          <w:lang w:val="en-US"/>
        </w:rPr>
        <w:t>DS</w:t>
      </w:r>
      <w:r>
        <w:t>(</w:t>
      </w:r>
      <w:proofErr w:type="gramEnd"/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i/>
          <w:lang w:val="en-US"/>
        </w:rPr>
        <w:t>First</w:t>
      </w:r>
      <w:r>
        <w:t>(</w:t>
      </w:r>
      <w:r>
        <w:rPr>
          <w:lang w:val="en-US"/>
        </w:rPr>
        <w:sym w:font="Symbol" w:char="F061"/>
      </w:r>
      <w:r>
        <w:t>) в противном случае.</w:t>
      </w:r>
    </w:p>
    <w:p w:rsidR="00FD03DC" w:rsidRDefault="00FD03DC" w:rsidP="00FD03DC">
      <w:r>
        <w:t>Другими словами, если правая часть продукции может генерир</w:t>
      </w:r>
      <w:r>
        <w:t>о</w:t>
      </w:r>
      <w:r>
        <w:t xml:space="preserve">вать пустую строку, то к элементам множества </w:t>
      </w:r>
      <w:r>
        <w:rPr>
          <w:i/>
          <w:lang w:val="en-US"/>
        </w:rPr>
        <w:t>First</w:t>
      </w:r>
      <w:r>
        <w:t>(</w:t>
      </w:r>
      <w:r>
        <w:rPr>
          <w:lang w:val="en-US"/>
        </w:rPr>
        <w:sym w:font="Symbol" w:char="F061"/>
      </w:r>
      <w:r>
        <w:t>) необх</w:t>
      </w:r>
      <w:r>
        <w:t>о</w:t>
      </w:r>
      <w:r>
        <w:t xml:space="preserve">димо добавить элементы множества </w:t>
      </w:r>
      <w:r>
        <w:rPr>
          <w:i/>
          <w:lang w:val="en-US"/>
        </w:rPr>
        <w:t>Follow</w:t>
      </w:r>
      <w:r>
        <w:t>(</w:t>
      </w:r>
      <w:r>
        <w:rPr>
          <w:i/>
          <w:lang w:val="en-US"/>
        </w:rPr>
        <w:t>A</w:t>
      </w:r>
      <w:r>
        <w:t>) для нетерминала из левой части продукции.</w:t>
      </w:r>
    </w:p>
    <w:p w:rsidR="00FD03DC" w:rsidRDefault="00FD03DC" w:rsidP="00FD03DC">
      <w:r>
        <w:rPr>
          <w:szCs w:val="22"/>
        </w:rPr>
        <w:tab/>
      </w:r>
      <w:r w:rsidR="008A46B0">
        <w:rPr>
          <w:szCs w:val="22"/>
        </w:rPr>
        <w:t xml:space="preserve">Контекстно-свободная </w:t>
      </w:r>
      <w:r>
        <w:rPr>
          <w:szCs w:val="22"/>
        </w:rPr>
        <w:t xml:space="preserve">грамматика </w:t>
      </w:r>
      <w:r>
        <w:rPr>
          <w:i/>
          <w:szCs w:val="22"/>
        </w:rPr>
        <w:t>G</w:t>
      </w:r>
      <w:r>
        <w:rPr>
          <w:szCs w:val="22"/>
        </w:rPr>
        <w:t> = (</w:t>
      </w:r>
      <w:r>
        <w:rPr>
          <w:i/>
          <w:szCs w:val="22"/>
        </w:rPr>
        <w:t>V</w:t>
      </w:r>
      <w:r w:rsidRPr="00FD03DC">
        <w:rPr>
          <w:i/>
          <w:sz w:val="24"/>
          <w:szCs w:val="24"/>
          <w:vertAlign w:val="subscript"/>
        </w:rPr>
        <w:t>T</w:t>
      </w:r>
      <w:r>
        <w:rPr>
          <w:szCs w:val="22"/>
        </w:rPr>
        <w:t>, </w:t>
      </w:r>
      <w:r>
        <w:rPr>
          <w:i/>
          <w:szCs w:val="22"/>
        </w:rPr>
        <w:t>V</w:t>
      </w:r>
      <w:r w:rsidRPr="00FD03DC">
        <w:rPr>
          <w:i/>
          <w:sz w:val="24"/>
          <w:szCs w:val="24"/>
          <w:vertAlign w:val="subscript"/>
        </w:rPr>
        <w:t>N</w:t>
      </w:r>
      <w:r>
        <w:rPr>
          <w:szCs w:val="22"/>
        </w:rPr>
        <w:t>, </w:t>
      </w:r>
      <w:r>
        <w:rPr>
          <w:i/>
          <w:szCs w:val="22"/>
        </w:rPr>
        <w:t>P</w:t>
      </w:r>
      <w:r>
        <w:rPr>
          <w:szCs w:val="22"/>
        </w:rPr>
        <w:t>, </w:t>
      </w:r>
      <w:r>
        <w:rPr>
          <w:i/>
          <w:szCs w:val="22"/>
        </w:rPr>
        <w:t>S</w:t>
      </w:r>
      <w:r>
        <w:rPr>
          <w:szCs w:val="22"/>
        </w:rPr>
        <w:t>) назыв</w:t>
      </w:r>
      <w:r>
        <w:rPr>
          <w:szCs w:val="22"/>
        </w:rPr>
        <w:t>а</w:t>
      </w:r>
      <w:r>
        <w:t xml:space="preserve">ется </w:t>
      </w:r>
      <w:r>
        <w:rPr>
          <w:i/>
        </w:rPr>
        <w:t>LL</w:t>
      </w:r>
      <w:r>
        <w:t>(1)-</w:t>
      </w:r>
      <w:r>
        <w:rPr>
          <w:i/>
        </w:rPr>
        <w:t>грамматикой</w:t>
      </w:r>
      <w:r>
        <w:t xml:space="preserve"> </w:t>
      </w:r>
      <w:r w:rsidR="008A46B0">
        <w:t>(</w:t>
      </w:r>
      <w:r w:rsidR="008A46B0" w:rsidRPr="008A46B0">
        <w:rPr>
          <w:i/>
        </w:rPr>
        <w:t>обладает</w:t>
      </w:r>
      <w:r w:rsidR="008A46B0">
        <w:t xml:space="preserve"> </w:t>
      </w:r>
      <w:r w:rsidR="008A46B0">
        <w:rPr>
          <w:i/>
        </w:rPr>
        <w:t>LL</w:t>
      </w:r>
      <w:r w:rsidR="008A46B0">
        <w:t>(1)-</w:t>
      </w:r>
      <w:r w:rsidR="008A46B0" w:rsidRPr="008A46B0">
        <w:rPr>
          <w:i/>
        </w:rPr>
        <w:t>свойствами</w:t>
      </w:r>
      <w:r w:rsidR="008A46B0">
        <w:t xml:space="preserve">) </w:t>
      </w:r>
      <w:r>
        <w:t>тогда и только тогда, когда для любой пары несовпадающих</w:t>
      </w:r>
      <w:r w:rsidRPr="00FD03DC">
        <w:t xml:space="preserve"> </w:t>
      </w:r>
      <w:r>
        <w:t>альтерн</w:t>
      </w:r>
      <w:r>
        <w:t>а</w:t>
      </w:r>
      <w:r>
        <w:t xml:space="preserve">тивных </w:t>
      </w:r>
      <w:r w:rsidRPr="00FD03DC">
        <w:rPr>
          <w:i/>
          <w:lang w:val="en-US"/>
        </w:rPr>
        <w:t>A</w:t>
      </w:r>
      <w:r w:rsidRPr="00FD03DC">
        <w:t>-</w:t>
      </w:r>
      <w:r>
        <w:t>продукций вида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> </w:t>
      </w:r>
      <w:r>
        <w:sym w:font="Symbol" w:char="F0AE"/>
      </w:r>
      <w:r>
        <w:t> </w:t>
      </w:r>
      <w:r>
        <w:sym w:font="Symbol" w:char="F061"/>
      </w:r>
      <w:r>
        <w:t xml:space="preserve"> и </w:t>
      </w:r>
      <w:r>
        <w:rPr>
          <w:i/>
        </w:rPr>
        <w:t>А</w:t>
      </w:r>
      <w:r>
        <w:t> </w:t>
      </w:r>
      <w:r>
        <w:sym w:font="Symbol" w:char="F0AE"/>
      </w:r>
      <w:r>
        <w:t> </w:t>
      </w:r>
      <w:r>
        <w:sym w:font="Symbol" w:char="F062"/>
      </w:r>
      <w:r>
        <w:t xml:space="preserve"> справедливо утве</w:t>
      </w:r>
      <w:r>
        <w:t>р</w:t>
      </w:r>
      <w:r>
        <w:t>ждение, что</w:t>
      </w:r>
    </w:p>
    <w:p w:rsidR="00FD03DC" w:rsidRDefault="00FD03DC" w:rsidP="00FD03DC">
      <w:pPr>
        <w:jc w:val="center"/>
      </w:pPr>
      <w:proofErr w:type="gramStart"/>
      <w:r>
        <w:rPr>
          <w:i/>
          <w:lang w:val="en-US"/>
        </w:rPr>
        <w:t>DS</w:t>
      </w:r>
      <w:r>
        <w:t>(</w:t>
      </w:r>
      <w:proofErr w:type="gramEnd"/>
      <w:r>
        <w:rPr>
          <w:i/>
          <w:lang w:val="en-US"/>
        </w:rPr>
        <w:t>A</w:t>
      </w:r>
      <w:r>
        <w:t> </w:t>
      </w:r>
      <w:r>
        <w:sym w:font="Symbol" w:char="F0AE"/>
      </w:r>
      <w:r>
        <w:t> </w:t>
      </w:r>
      <w:r>
        <w:sym w:font="Symbol" w:char="F061"/>
      </w:r>
      <w:r>
        <w:t>) </w:t>
      </w:r>
      <w:r>
        <w:sym w:font="Symbol" w:char="F0C7"/>
      </w:r>
      <w:r>
        <w:t> </w:t>
      </w:r>
      <w:r>
        <w:rPr>
          <w:i/>
          <w:lang w:val="en-US"/>
        </w:rPr>
        <w:t>DS</w:t>
      </w:r>
      <w:r>
        <w:t>(</w:t>
      </w:r>
      <w:r>
        <w:rPr>
          <w:i/>
          <w:lang w:val="en-US"/>
        </w:rPr>
        <w:t>A</w:t>
      </w:r>
      <w:r>
        <w:t> </w:t>
      </w:r>
      <w:r>
        <w:sym w:font="Symbol" w:char="F0AE"/>
      </w:r>
      <w:r>
        <w:t> </w:t>
      </w:r>
      <w:r>
        <w:sym w:font="Symbol" w:char="F062"/>
      </w:r>
      <w:r>
        <w:t>) = </w:t>
      </w:r>
      <w:r>
        <w:sym w:font="Symbol" w:char="F0C6"/>
      </w:r>
      <w:r>
        <w:t>,</w:t>
      </w:r>
    </w:p>
    <w:p w:rsidR="00FD03DC" w:rsidRDefault="00FD03DC" w:rsidP="00FD03DC">
      <w:r>
        <w:t>т. е. множества направляющих символов</w:t>
      </w:r>
      <w:r w:rsidRPr="00FD03DC">
        <w:t xml:space="preserve"> </w:t>
      </w:r>
      <w:r>
        <w:t>альтернативных пр</w:t>
      </w:r>
      <w:r>
        <w:t>о</w:t>
      </w:r>
      <w:r>
        <w:t>дукций, не пересекаются.</w:t>
      </w:r>
    </w:p>
    <w:p w:rsidR="00491003" w:rsidRPr="00980F64" w:rsidRDefault="00980F64" w:rsidP="00A20138">
      <w:r w:rsidRPr="00B22665">
        <w:tab/>
      </w:r>
      <w:r>
        <w:t xml:space="preserve">Из определения следует, что леворекурсивная грамматика не может быть </w:t>
      </w:r>
      <w:r>
        <w:rPr>
          <w:i/>
        </w:rPr>
        <w:t>LL</w:t>
      </w:r>
      <w:r>
        <w:t>(1)-</w:t>
      </w:r>
      <w:r w:rsidRPr="00980F64">
        <w:t>граммати</w:t>
      </w:r>
      <w:r>
        <w:t xml:space="preserve">кой. Другим важным свойством </w:t>
      </w:r>
      <w:r>
        <w:rPr>
          <w:i/>
        </w:rPr>
        <w:t>LL</w:t>
      </w:r>
      <w:r>
        <w:t>(1)-</w:t>
      </w:r>
      <w:r w:rsidRPr="00980F64">
        <w:t>граммати</w:t>
      </w:r>
      <w:r>
        <w:t>ки является ее однозначность.</w:t>
      </w:r>
    </w:p>
    <w:p w:rsidR="00FD03DC" w:rsidRDefault="005258EF" w:rsidP="00A20138">
      <w:r>
        <w:tab/>
        <w:t>Существуют формальные алгоритмы определения, относи</w:t>
      </w:r>
      <w:r>
        <w:t>т</w:t>
      </w:r>
      <w:r>
        <w:t xml:space="preserve">ся ли заданная КС-грамматика к классу </w:t>
      </w:r>
      <w:r>
        <w:rPr>
          <w:i/>
        </w:rPr>
        <w:t>LL</w:t>
      </w:r>
      <w:r>
        <w:t>(1)-</w:t>
      </w:r>
      <w:r w:rsidRPr="00980F64">
        <w:t>граммати</w:t>
      </w:r>
      <w:r>
        <w:t>к, осн</w:t>
      </w:r>
      <w:r>
        <w:t>о</w:t>
      </w:r>
      <w:r>
        <w:t>ванные на вычислении соответствующих функций и определ</w:t>
      </w:r>
      <w:r>
        <w:t>е</w:t>
      </w:r>
      <w:r>
        <w:lastRenderedPageBreak/>
        <w:t>ния множеств направляющих символов через построение бина</w:t>
      </w:r>
      <w:r>
        <w:t>р</w:t>
      </w:r>
      <w:r>
        <w:t xml:space="preserve">ных отношений, их транзитивных замыканий и вычислении их произведений </w:t>
      </w:r>
      <w:r w:rsidRPr="005258EF">
        <w:t>[</w:t>
      </w:r>
      <w:r w:rsidR="008C64E3">
        <w:t>7; 10</w:t>
      </w:r>
      <w:r w:rsidRPr="005258EF">
        <w:t>]</w:t>
      </w:r>
      <w:r>
        <w:t>. Эти алгоритмы могут быть полезны при создании программного инструментария для работы с граммат</w:t>
      </w:r>
      <w:r>
        <w:t>и</w:t>
      </w:r>
      <w:r>
        <w:t>ками.</w:t>
      </w:r>
    </w:p>
    <w:p w:rsidR="005A23AC" w:rsidRPr="00945899" w:rsidRDefault="005A23AC" w:rsidP="005A23AC">
      <w:r>
        <w:tab/>
        <w:t xml:space="preserve">Рассмотрим грамматику с продукциями (в предположении, что имеется продукция </w:t>
      </w:r>
      <w:r>
        <w:rPr>
          <w:i/>
        </w:rPr>
        <w:t>S</w:t>
      </w:r>
      <w:r w:rsidRPr="00AE6DD0">
        <w:rPr>
          <w:i/>
        </w:rPr>
        <w:t>'</w:t>
      </w:r>
      <w: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rPr>
          <w:lang w:val="en-US"/>
        </w:rPr>
        <w:sym w:font="Symbol" w:char="F05E"/>
      </w:r>
      <w:r>
        <w:t xml:space="preserve"> с маркером конца ввода</w:t>
      </w:r>
      <w:r w:rsidR="00BB2F72" w:rsidRPr="00BB2F72">
        <w:t xml:space="preserve"> </w:t>
      </w:r>
      <w:r w:rsidR="00BB2F72">
        <w:rPr>
          <w:lang w:val="en-US"/>
        </w:rPr>
        <w:sym w:font="Symbol" w:char="F05E"/>
      </w:r>
      <w:r>
        <w:t>):</w:t>
      </w:r>
    </w:p>
    <w:p w:rsidR="009D4BF2" w:rsidRPr="009D4BF2" w:rsidRDefault="009D4BF2" w:rsidP="009D4BF2">
      <w:pPr>
        <w:rPr>
          <w:lang w:val="en-US"/>
        </w:rPr>
      </w:pPr>
      <w:r w:rsidRPr="00945899">
        <w:tab/>
      </w:r>
      <w:r w:rsidRPr="009D4BF2"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AB</w:t>
      </w:r>
      <w:r>
        <w:rPr>
          <w:szCs w:val="22"/>
          <w:lang w:val="en-US"/>
        </w:rPr>
        <w:sym w:font="Symbol" w:char="F0EF"/>
      </w:r>
      <w:r w:rsidRPr="009D4BF2">
        <w:rPr>
          <w:i/>
          <w:lang w:val="en-US"/>
        </w:rPr>
        <w:t>DEa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D4BF2">
        <w:rPr>
          <w:i/>
          <w:lang w:val="en-US"/>
        </w:rPr>
        <w:t>C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proofErr w:type="gramStart"/>
      <w:r w:rsidRPr="009D4BF2">
        <w:rPr>
          <w:i/>
          <w:lang w:val="en-US"/>
        </w:rPr>
        <w:t>bC</w:t>
      </w:r>
      <w:proofErr w:type="gramEnd"/>
      <w:r>
        <w:rPr>
          <w:szCs w:val="22"/>
          <w:lang w:val="en-US"/>
        </w:rPr>
        <w:sym w:font="Symbol" w:char="F0EF"/>
      </w:r>
      <w:r>
        <w:rPr>
          <w:lang w:val="en-US"/>
        </w:rPr>
        <w:sym w:font="Symbol" w:char="F065"/>
      </w:r>
    </w:p>
    <w:p w:rsidR="009D4BF2" w:rsidRPr="009D4BF2" w:rsidRDefault="009D4BF2" w:rsidP="009D4BF2">
      <w:pPr>
        <w:rPr>
          <w:lang w:val="en-US"/>
        </w:rPr>
      </w:pPr>
      <w:r>
        <w:rPr>
          <w:lang w:val="en-US"/>
        </w:rPr>
        <w:tab/>
      </w:r>
      <w:proofErr w:type="gramStart"/>
      <w:r w:rsidRPr="009D4BF2">
        <w:rPr>
          <w:i/>
          <w:lang w:val="en-US"/>
        </w:rPr>
        <w:t>A</w:t>
      </w:r>
      <w:proofErr w:type="gramEnd"/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ac</w:t>
      </w:r>
      <w:r>
        <w:rPr>
          <w:szCs w:val="22"/>
          <w:lang w:val="en-US"/>
        </w:rPr>
        <w:sym w:font="Symbol" w:char="F0EF"/>
      </w:r>
      <w:r w:rsidRPr="009D4BF2">
        <w:rPr>
          <w:i/>
          <w:lang w:val="en-US"/>
        </w:rPr>
        <w:t>f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D4BF2">
        <w:rPr>
          <w:i/>
          <w:lang w:val="en-US"/>
        </w:rPr>
        <w:t>D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dD</w:t>
      </w:r>
      <w:r>
        <w:rPr>
          <w:szCs w:val="22"/>
          <w:lang w:val="en-US"/>
        </w:rPr>
        <w:sym w:font="Symbol" w:char="F0EF"/>
      </w:r>
      <w:r>
        <w:rPr>
          <w:lang w:val="en-US"/>
        </w:rPr>
        <w:sym w:font="Symbol" w:char="F065"/>
      </w:r>
    </w:p>
    <w:p w:rsidR="009D4BF2" w:rsidRPr="00945899" w:rsidRDefault="009D4BF2" w:rsidP="009D4BF2">
      <w:r>
        <w:rPr>
          <w:lang w:val="en-US"/>
        </w:rPr>
        <w:tab/>
      </w:r>
      <w:r w:rsidRPr="009D4BF2">
        <w:rPr>
          <w:i/>
          <w:lang w:val="en-US"/>
        </w:rPr>
        <w:t>B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proofErr w:type="gramStart"/>
      <w:r w:rsidRPr="009D4BF2">
        <w:rPr>
          <w:i/>
          <w:lang w:val="en-US"/>
        </w:rPr>
        <w:t>bC</w:t>
      </w:r>
      <w:proofErr w:type="gramEnd"/>
      <w:r w:rsidRPr="00945899">
        <w:rPr>
          <w:i/>
        </w:rPr>
        <w:tab/>
      </w:r>
      <w:r w:rsidRPr="00945899">
        <w:rPr>
          <w:i/>
        </w:rPr>
        <w:tab/>
      </w:r>
      <w:r w:rsidRPr="00945899">
        <w:rPr>
          <w:i/>
        </w:rPr>
        <w:tab/>
      </w:r>
      <w:r w:rsidRPr="00945899">
        <w:rPr>
          <w:i/>
        </w:rPr>
        <w:tab/>
      </w:r>
      <w:r w:rsidRPr="009D4BF2">
        <w:rPr>
          <w:i/>
          <w:lang w:val="en-US"/>
        </w:rPr>
        <w:t>E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eE</w:t>
      </w:r>
      <w:r>
        <w:rPr>
          <w:szCs w:val="22"/>
          <w:lang w:val="en-US"/>
        </w:rPr>
        <w:sym w:font="Symbol" w:char="F0EF"/>
      </w:r>
      <w:r>
        <w:rPr>
          <w:lang w:val="en-US"/>
        </w:rPr>
        <w:sym w:font="Symbol" w:char="F065"/>
      </w:r>
    </w:p>
    <w:p w:rsidR="009D4BF2" w:rsidRDefault="009D4BF2" w:rsidP="009D4BF2">
      <w:r w:rsidRPr="00945899">
        <w:tab/>
      </w:r>
      <w:r>
        <w:t>Определим</w:t>
      </w:r>
      <w:r w:rsidRPr="009D4BF2">
        <w:t xml:space="preserve"> </w:t>
      </w:r>
      <w:r>
        <w:t xml:space="preserve">сначала множество всех </w:t>
      </w:r>
      <w:proofErr w:type="gramStart"/>
      <w:r>
        <w:sym w:font="Symbol" w:char="F065"/>
      </w:r>
      <w:r>
        <w:t>-</w:t>
      </w:r>
      <w:proofErr w:type="gramEnd"/>
      <w:r>
        <w:t>порождающих нете</w:t>
      </w:r>
      <w:r>
        <w:t>р</w:t>
      </w:r>
      <w:r>
        <w:t xml:space="preserve">миналов </w:t>
      </w:r>
      <w:r w:rsidRPr="00DF1600">
        <w:rPr>
          <w:i/>
          <w:lang w:val="en-US"/>
        </w:rPr>
        <w:t>N</w:t>
      </w:r>
      <w:r w:rsidRPr="00DF1600">
        <w:rPr>
          <w:sz w:val="24"/>
          <w:szCs w:val="24"/>
          <w:vertAlign w:val="subscript"/>
        </w:rPr>
        <w:sym w:font="Symbol" w:char="F065"/>
      </w:r>
      <w:r>
        <w:t> = </w:t>
      </w:r>
      <w:r w:rsidRPr="00C904AC">
        <w:t>{</w:t>
      </w:r>
      <w:r>
        <w:rPr>
          <w:i/>
          <w:lang w:val="en-US"/>
        </w:rPr>
        <w:t>C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D</w:t>
      </w:r>
      <w:r w:rsidRPr="00C904AC">
        <w:t>,</w:t>
      </w:r>
      <w:r>
        <w:rPr>
          <w:lang w:val="en-US"/>
        </w:rPr>
        <w:t> </w:t>
      </w:r>
      <w:r>
        <w:rPr>
          <w:i/>
        </w:rPr>
        <w:t>E</w:t>
      </w:r>
      <w:r w:rsidRPr="00C904AC">
        <w:t xml:space="preserve">} </w:t>
      </w:r>
      <w:r>
        <w:t>(см. разд. 1.6.6).</w:t>
      </w:r>
    </w:p>
    <w:p w:rsidR="00293879" w:rsidRPr="008904A3" w:rsidRDefault="00293879" w:rsidP="00293879">
      <w:r>
        <w:tab/>
        <w:t xml:space="preserve">Вычислим значение функции </w:t>
      </w:r>
      <w:r>
        <w:rPr>
          <w:i/>
          <w:lang w:val="en-US"/>
        </w:rPr>
        <w:t>First</w:t>
      </w:r>
      <w:r w:rsidRPr="003344E3">
        <w:t>(</w:t>
      </w:r>
      <w:r>
        <w:rPr>
          <w:i/>
          <w:lang w:val="en-US"/>
        </w:rPr>
        <w:t>A</w:t>
      </w:r>
      <w:r w:rsidRPr="003344E3">
        <w:t>)</w:t>
      </w:r>
      <w:r>
        <w:t xml:space="preserve"> для всех нетерминалов </w:t>
      </w:r>
      <w:r>
        <w:rPr>
          <w:i/>
          <w:lang w:val="en-US"/>
        </w:rPr>
        <w:t>A </w:t>
      </w:r>
      <w:r>
        <w:sym w:font="Symbol" w:char="F0CE"/>
      </w:r>
      <w:r w:rsidRPr="00FD03DC">
        <w:rPr>
          <w:lang w:val="en-US"/>
        </w:rPr>
        <w:t> </w:t>
      </w:r>
      <w:r>
        <w:rPr>
          <w:i/>
          <w:lang w:val="en-US"/>
        </w:rPr>
        <w:t>V</w:t>
      </w:r>
      <w:r>
        <w:rPr>
          <w:i/>
          <w:sz w:val="24"/>
          <w:szCs w:val="24"/>
          <w:vertAlign w:val="subscript"/>
          <w:lang w:val="en-US"/>
        </w:rPr>
        <w:t>N</w:t>
      </w:r>
      <w:r w:rsidRPr="008904A3">
        <w:t xml:space="preserve"> (</w:t>
      </w:r>
      <w:r>
        <w:t>для терминалов значениями функции являются сами терминалы</w:t>
      </w:r>
      <w:r w:rsidRPr="008904A3">
        <w:t>)</w:t>
      </w:r>
      <w:r>
        <w:t>:</w:t>
      </w:r>
    </w:p>
    <w:p w:rsidR="00293879" w:rsidRPr="003344E3" w:rsidRDefault="00293879" w:rsidP="00293879">
      <w:pPr>
        <w:tabs>
          <w:tab w:val="left" w:pos="397"/>
          <w:tab w:val="left" w:pos="2410"/>
        </w:tabs>
        <w:rPr>
          <w:lang w:val="en-US"/>
        </w:rPr>
      </w:pPr>
      <w:r>
        <w:tab/>
      </w:r>
      <w:r>
        <w:rPr>
          <w:i/>
          <w:lang w:val="en-US"/>
        </w:rPr>
        <w:t>First</w:t>
      </w:r>
      <w:r w:rsidRPr="003344E3">
        <w:rPr>
          <w:lang w:val="en-US"/>
        </w:rPr>
        <w:t>(</w:t>
      </w:r>
      <w:r>
        <w:rPr>
          <w:i/>
          <w:lang w:val="en-US"/>
        </w:rPr>
        <w:t>S</w:t>
      </w:r>
      <w:r w:rsidRPr="003344E3">
        <w:rPr>
          <w:lang w:val="en-US"/>
        </w:rPr>
        <w:t>)</w:t>
      </w:r>
      <w:r>
        <w:rPr>
          <w:lang w:val="en-US"/>
        </w:rPr>
        <w:t> </w:t>
      </w:r>
      <w:r w:rsidRPr="003344E3">
        <w:rPr>
          <w:lang w:val="en-US"/>
        </w:rPr>
        <w:t>=</w:t>
      </w:r>
      <w:r>
        <w:rPr>
          <w:lang w:val="en-US"/>
        </w:rPr>
        <w:t> </w:t>
      </w:r>
      <w:r w:rsidRPr="003344E3">
        <w:rPr>
          <w:lang w:val="en-US"/>
        </w:rPr>
        <w:t>{</w:t>
      </w:r>
      <w:r>
        <w:rPr>
          <w:i/>
          <w:lang w:val="en-US"/>
        </w:rPr>
        <w:t>a</w:t>
      </w:r>
      <w:r w:rsidRPr="003344E3">
        <w:rPr>
          <w:lang w:val="en-US"/>
        </w:rPr>
        <w:t>,</w:t>
      </w:r>
      <w:r w:rsidRPr="001110DB">
        <w:rPr>
          <w:lang w:val="en-US"/>
        </w:rPr>
        <w:t> </w:t>
      </w:r>
      <w:r w:rsidRPr="00293879">
        <w:rPr>
          <w:i/>
          <w:lang w:val="en-US"/>
        </w:rPr>
        <w:t>d</w:t>
      </w:r>
      <w:r>
        <w:rPr>
          <w:lang w:val="en-US"/>
        </w:rPr>
        <w:t>, </w:t>
      </w:r>
      <w:r w:rsidRPr="00293879">
        <w:rPr>
          <w:i/>
          <w:lang w:val="en-US"/>
        </w:rPr>
        <w:t>e</w:t>
      </w:r>
      <w:r>
        <w:rPr>
          <w:lang w:val="en-US"/>
        </w:rPr>
        <w:t>, </w:t>
      </w:r>
      <w:r>
        <w:rPr>
          <w:i/>
          <w:lang w:val="en-US"/>
        </w:rPr>
        <w:t>f</w:t>
      </w:r>
      <w:r w:rsidRPr="003344E3">
        <w:rPr>
          <w:lang w:val="en-US"/>
        </w:rPr>
        <w:t>},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>First</w:t>
      </w:r>
      <w:r w:rsidRPr="003344E3">
        <w:rPr>
          <w:lang w:val="en-US"/>
        </w:rPr>
        <w:t>(</w:t>
      </w:r>
      <w:r>
        <w:rPr>
          <w:i/>
          <w:lang w:val="en-US"/>
        </w:rPr>
        <w:t>C</w:t>
      </w:r>
      <w:r w:rsidRPr="003344E3">
        <w:rPr>
          <w:lang w:val="en-US"/>
        </w:rPr>
        <w:t>)</w:t>
      </w:r>
      <w:r>
        <w:rPr>
          <w:lang w:val="en-US"/>
        </w:rPr>
        <w:t> </w:t>
      </w:r>
      <w:r w:rsidRPr="003344E3">
        <w:rPr>
          <w:lang w:val="en-US"/>
        </w:rPr>
        <w:t>=</w:t>
      </w:r>
      <w:r>
        <w:rPr>
          <w:lang w:val="en-US"/>
        </w:rPr>
        <w:t> </w:t>
      </w:r>
      <w:r w:rsidRPr="003344E3">
        <w:rPr>
          <w:lang w:val="en-US"/>
        </w:rPr>
        <w:t>{</w:t>
      </w:r>
      <w:r>
        <w:rPr>
          <w:i/>
          <w:lang w:val="en-US"/>
        </w:rPr>
        <w:t>b</w:t>
      </w:r>
      <w:r w:rsidRPr="003344E3">
        <w:rPr>
          <w:lang w:val="en-US"/>
        </w:rPr>
        <w:t>},</w:t>
      </w:r>
    </w:p>
    <w:p w:rsidR="00293879" w:rsidRDefault="00293879" w:rsidP="00293879">
      <w:pPr>
        <w:tabs>
          <w:tab w:val="left" w:pos="397"/>
          <w:tab w:val="left" w:pos="2410"/>
        </w:tabs>
        <w:rPr>
          <w:lang w:val="en-US"/>
        </w:rPr>
      </w:pPr>
      <w:r w:rsidRPr="003344E3">
        <w:rPr>
          <w:lang w:val="en-US"/>
        </w:rPr>
        <w:tab/>
      </w:r>
      <w:proofErr w:type="gramStart"/>
      <w:r>
        <w:rPr>
          <w:i/>
          <w:lang w:val="en-US"/>
        </w:rPr>
        <w:t>First</w:t>
      </w:r>
      <w:r>
        <w:rPr>
          <w:lang w:val="en-US"/>
        </w:rPr>
        <w:t>(</w:t>
      </w:r>
      <w:proofErr w:type="gramEnd"/>
      <w:r>
        <w:rPr>
          <w:i/>
          <w:lang w:val="en-US"/>
        </w:rPr>
        <w:t>A</w:t>
      </w:r>
      <w:r>
        <w:rPr>
          <w:lang w:val="en-US"/>
        </w:rPr>
        <w:t>) = {</w:t>
      </w:r>
      <w:r>
        <w:rPr>
          <w:i/>
          <w:lang w:val="en-US"/>
        </w:rPr>
        <w:t>a</w:t>
      </w:r>
      <w:r w:rsidRPr="003344E3">
        <w:rPr>
          <w:lang w:val="en-US"/>
        </w:rPr>
        <w:t>,</w:t>
      </w:r>
      <w:r w:rsidRPr="001110DB"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t>},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>First</w:t>
      </w:r>
      <w:r>
        <w:rPr>
          <w:lang w:val="en-US"/>
        </w:rPr>
        <w:t>(</w:t>
      </w:r>
      <w:r>
        <w:rPr>
          <w:i/>
          <w:lang w:val="en-US"/>
        </w:rPr>
        <w:t>D</w:t>
      </w:r>
      <w:r>
        <w:rPr>
          <w:lang w:val="en-US"/>
        </w:rPr>
        <w:t>) = {</w:t>
      </w:r>
      <w:r>
        <w:rPr>
          <w:i/>
          <w:lang w:val="en-US"/>
        </w:rPr>
        <w:t>d</w:t>
      </w:r>
      <w:r>
        <w:rPr>
          <w:lang w:val="en-US"/>
        </w:rPr>
        <w:t>},</w:t>
      </w:r>
    </w:p>
    <w:p w:rsidR="00293879" w:rsidRDefault="00293879" w:rsidP="00293879">
      <w:pPr>
        <w:tabs>
          <w:tab w:val="left" w:pos="397"/>
          <w:tab w:val="left" w:pos="2410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i/>
          <w:lang w:val="en-US"/>
        </w:rPr>
        <w:t>First</w:t>
      </w:r>
      <w:r>
        <w:rPr>
          <w:lang w:val="en-US"/>
        </w:rPr>
        <w:t>(</w:t>
      </w:r>
      <w:proofErr w:type="gramEnd"/>
      <w:r>
        <w:rPr>
          <w:i/>
          <w:lang w:val="en-US"/>
        </w:rPr>
        <w:t>B</w:t>
      </w:r>
      <w:r>
        <w:rPr>
          <w:lang w:val="en-US"/>
        </w:rPr>
        <w:t>) = {</w:t>
      </w:r>
      <w:r>
        <w:rPr>
          <w:i/>
          <w:lang w:val="en-US"/>
        </w:rPr>
        <w:t>b</w:t>
      </w:r>
      <w:r>
        <w:rPr>
          <w:lang w:val="en-US"/>
        </w:rPr>
        <w:t>},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>First</w:t>
      </w:r>
      <w:r>
        <w:rPr>
          <w:lang w:val="en-US"/>
        </w:rPr>
        <w:t>(</w:t>
      </w:r>
      <w:r>
        <w:rPr>
          <w:i/>
          <w:lang w:val="en-US"/>
        </w:rPr>
        <w:t>E</w:t>
      </w:r>
      <w:r>
        <w:rPr>
          <w:lang w:val="en-US"/>
        </w:rPr>
        <w:t>) = {</w:t>
      </w:r>
      <w:r>
        <w:rPr>
          <w:i/>
          <w:lang w:val="en-US"/>
        </w:rPr>
        <w:t>e</w:t>
      </w:r>
      <w:r>
        <w:rPr>
          <w:lang w:val="en-US"/>
        </w:rPr>
        <w:t>}.</w:t>
      </w:r>
    </w:p>
    <w:p w:rsidR="00672BA3" w:rsidRDefault="00293879" w:rsidP="00293879">
      <w:r w:rsidRPr="00374D86">
        <w:rPr>
          <w:lang w:val="en-US"/>
        </w:rPr>
        <w:tab/>
      </w:r>
      <w:r>
        <w:t xml:space="preserve">Рассмотрим подробнее вычисление </w:t>
      </w:r>
      <w:r>
        <w:rPr>
          <w:i/>
          <w:lang w:val="en-US"/>
        </w:rPr>
        <w:t>First</w:t>
      </w:r>
      <w:r w:rsidRPr="008904A3">
        <w:t>(</w:t>
      </w:r>
      <w:r>
        <w:rPr>
          <w:i/>
          <w:lang w:val="en-US"/>
        </w:rPr>
        <w:t>S</w:t>
      </w:r>
      <w:r w:rsidRPr="008904A3">
        <w:t>)</w:t>
      </w:r>
      <w:r>
        <w:t>, остальные зн</w:t>
      </w:r>
      <w:r>
        <w:t>а</w:t>
      </w:r>
      <w:r>
        <w:t xml:space="preserve">чения вычисляются аналогично. В соответствии с продукциями </w:t>
      </w:r>
      <w:r w:rsidRPr="009D4BF2"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AB</w:t>
      </w:r>
      <w:r>
        <w:rPr>
          <w:szCs w:val="22"/>
          <w:lang w:val="en-US"/>
        </w:rPr>
        <w:sym w:font="Symbol" w:char="F0EF"/>
      </w:r>
      <w:r w:rsidRPr="009D4BF2">
        <w:rPr>
          <w:i/>
          <w:lang w:val="en-US"/>
        </w:rPr>
        <w:t>DEa</w:t>
      </w:r>
      <w:r>
        <w:t xml:space="preserve"> имеем</w:t>
      </w:r>
    </w:p>
    <w:p w:rsidR="00672BA3" w:rsidRPr="00094A01" w:rsidRDefault="00672BA3" w:rsidP="00293879">
      <w:r>
        <w:tab/>
      </w:r>
      <w:r w:rsidR="00293879">
        <w:rPr>
          <w:i/>
          <w:lang w:val="en-US"/>
        </w:rPr>
        <w:t>First</w:t>
      </w:r>
      <w:r w:rsidR="00293879" w:rsidRPr="00094A01">
        <w:t>(</w:t>
      </w:r>
      <w:r w:rsidR="00293879">
        <w:rPr>
          <w:i/>
          <w:lang w:val="en-US"/>
        </w:rPr>
        <w:t>S</w:t>
      </w:r>
      <w:r w:rsidR="00293879" w:rsidRPr="00094A01">
        <w:t>)</w:t>
      </w:r>
      <w:r w:rsidR="00293879" w:rsidRPr="00672BA3">
        <w:rPr>
          <w:lang w:val="en-US"/>
        </w:rPr>
        <w:t> </w:t>
      </w:r>
      <w:r w:rsidR="00293879" w:rsidRPr="00094A01">
        <w:t>=</w:t>
      </w:r>
      <w:r w:rsidR="00293879" w:rsidRPr="00672BA3">
        <w:rPr>
          <w:lang w:val="en-US"/>
        </w:rPr>
        <w:t> </w:t>
      </w:r>
      <w:proofErr w:type="gramStart"/>
      <w:r w:rsidR="00293879">
        <w:rPr>
          <w:i/>
          <w:lang w:val="en-US"/>
        </w:rPr>
        <w:t>First</w:t>
      </w:r>
      <w:r w:rsidR="00293879" w:rsidRPr="00094A01">
        <w:t>(</w:t>
      </w:r>
      <w:proofErr w:type="gramEnd"/>
      <w:r w:rsidR="00293879">
        <w:rPr>
          <w:i/>
          <w:lang w:val="en-US"/>
        </w:rPr>
        <w:t>AB</w:t>
      </w:r>
      <w:r w:rsidR="00293879" w:rsidRPr="00094A01">
        <w:t>)</w:t>
      </w:r>
      <w:r w:rsidR="00293879" w:rsidRPr="00670B44">
        <w:rPr>
          <w:lang w:val="en-US"/>
        </w:rPr>
        <w:t> </w:t>
      </w:r>
      <w:r w:rsidR="00293879">
        <w:rPr>
          <w:lang w:val="en-US"/>
        </w:rPr>
        <w:sym w:font="Symbol" w:char="F0C8"/>
      </w:r>
      <w:r w:rsidR="00293879" w:rsidRPr="008904A3">
        <w:rPr>
          <w:lang w:val="en-US"/>
        </w:rPr>
        <w:t> </w:t>
      </w:r>
      <w:r w:rsidR="00293879">
        <w:rPr>
          <w:i/>
          <w:lang w:val="en-US"/>
        </w:rPr>
        <w:t>First</w:t>
      </w:r>
      <w:r w:rsidR="00293879" w:rsidRPr="00094A01">
        <w:t>(</w:t>
      </w:r>
      <w:r w:rsidR="00293879" w:rsidRPr="009D4BF2">
        <w:rPr>
          <w:i/>
          <w:lang w:val="en-US"/>
        </w:rPr>
        <w:t>DEa</w:t>
      </w:r>
      <w:r w:rsidR="00293879" w:rsidRPr="00094A01">
        <w:t>).</w:t>
      </w:r>
    </w:p>
    <w:p w:rsidR="00672BA3" w:rsidRDefault="00231E51" w:rsidP="00293879">
      <w:r>
        <w:t>Поскольку</w:t>
      </w:r>
      <w:r w:rsidRPr="00672BA3">
        <w:t xml:space="preserve"> </w:t>
      </w:r>
      <w:r>
        <w:rPr>
          <w:i/>
          <w:lang w:val="en-US"/>
        </w:rPr>
        <w:t>A </w:t>
      </w:r>
      <w:r w:rsidRPr="005D7C70">
        <w:rPr>
          <w:lang w:val="en-US"/>
        </w:rPr>
        <w:sym w:font="Symbol" w:char="F0CF"/>
      </w:r>
      <w:r w:rsidRPr="00FD03DC">
        <w:rPr>
          <w:lang w:val="en-US"/>
        </w:rPr>
        <w:t> </w:t>
      </w:r>
      <w:r w:rsidRPr="00DF1600">
        <w:rPr>
          <w:i/>
          <w:lang w:val="en-US"/>
        </w:rPr>
        <w:t>N</w:t>
      </w:r>
      <w:r w:rsidRPr="00DF1600">
        <w:rPr>
          <w:sz w:val="24"/>
          <w:szCs w:val="24"/>
          <w:vertAlign w:val="subscript"/>
        </w:rPr>
        <w:sym w:font="Symbol" w:char="F065"/>
      </w:r>
      <w:r w:rsidR="00672BA3" w:rsidRPr="00670B44">
        <w:t xml:space="preserve"> (</w:t>
      </w:r>
      <w:r w:rsidR="00672BA3">
        <w:t xml:space="preserve">нетерминал </w:t>
      </w:r>
      <w:r w:rsidR="00672BA3">
        <w:rPr>
          <w:i/>
          <w:lang w:val="en-US"/>
        </w:rPr>
        <w:t>A</w:t>
      </w:r>
      <w:r w:rsidR="00672BA3" w:rsidRPr="00670B44">
        <w:t xml:space="preserve"> </w:t>
      </w:r>
      <w:r w:rsidR="00672BA3">
        <w:t>не порождает</w:t>
      </w:r>
      <w:r w:rsidR="00672BA3" w:rsidRPr="00670B44">
        <w:t xml:space="preserve"> </w:t>
      </w:r>
      <w:r w:rsidR="00672BA3">
        <w:t>пустую</w:t>
      </w:r>
      <w:r w:rsidR="00672BA3" w:rsidRPr="00670B44">
        <w:t xml:space="preserve"> </w:t>
      </w:r>
      <w:r w:rsidR="00672BA3">
        <w:t>строку</w:t>
      </w:r>
      <w:r w:rsidR="00672BA3" w:rsidRPr="00670B44">
        <w:t>)</w:t>
      </w:r>
      <w:r w:rsidRPr="00672BA3">
        <w:t>,</w:t>
      </w:r>
    </w:p>
    <w:p w:rsidR="00672BA3" w:rsidRPr="00945899" w:rsidRDefault="00672BA3" w:rsidP="00293879">
      <w:r>
        <w:rPr>
          <w:i/>
        </w:rPr>
        <w:tab/>
      </w:r>
      <w:proofErr w:type="gramStart"/>
      <w:r w:rsidR="00231E51">
        <w:rPr>
          <w:i/>
          <w:lang w:val="en-US"/>
        </w:rPr>
        <w:t>First</w:t>
      </w:r>
      <w:r w:rsidR="00231E51" w:rsidRPr="00945899">
        <w:t>(</w:t>
      </w:r>
      <w:proofErr w:type="gramEnd"/>
      <w:r w:rsidR="00231E51">
        <w:rPr>
          <w:i/>
          <w:lang w:val="en-US"/>
        </w:rPr>
        <w:t>AB</w:t>
      </w:r>
      <w:r w:rsidR="00231E51" w:rsidRPr="00945899">
        <w:t>)</w:t>
      </w:r>
      <w:r w:rsidR="00231E51">
        <w:rPr>
          <w:lang w:val="en-US"/>
        </w:rPr>
        <w:t> </w:t>
      </w:r>
      <w:r w:rsidR="00231E51" w:rsidRPr="00945899">
        <w:t>=</w:t>
      </w:r>
      <w:r w:rsidR="00231E51">
        <w:rPr>
          <w:lang w:val="en-US"/>
        </w:rPr>
        <w:t> </w:t>
      </w:r>
      <w:r w:rsidR="00231E51">
        <w:rPr>
          <w:i/>
          <w:lang w:val="en-US"/>
        </w:rPr>
        <w:t>First</w:t>
      </w:r>
      <w:r w:rsidR="00231E51" w:rsidRPr="00945899">
        <w:t>(</w:t>
      </w:r>
      <w:r w:rsidR="00231E51">
        <w:rPr>
          <w:i/>
          <w:lang w:val="en-US"/>
        </w:rPr>
        <w:t>A</w:t>
      </w:r>
      <w:r w:rsidR="00231E51" w:rsidRPr="00945899">
        <w:t>)</w:t>
      </w:r>
      <w:r w:rsidR="00991A0B" w:rsidRPr="00945899">
        <w:t>.</w:t>
      </w:r>
    </w:p>
    <w:p w:rsidR="00991A0B" w:rsidRPr="00991A0B" w:rsidRDefault="00991A0B" w:rsidP="00293879">
      <w:r>
        <w:t xml:space="preserve">В соответствии с продукциями </w:t>
      </w:r>
      <w:r w:rsidRPr="009D4BF2"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ac</w:t>
      </w:r>
      <w:r>
        <w:rPr>
          <w:szCs w:val="22"/>
          <w:lang w:val="en-US"/>
        </w:rPr>
        <w:sym w:font="Symbol" w:char="F0EF"/>
      </w:r>
      <w:r w:rsidRPr="009D4BF2">
        <w:rPr>
          <w:i/>
          <w:lang w:val="en-US"/>
        </w:rPr>
        <w:t>f</w:t>
      </w:r>
    </w:p>
    <w:p w:rsidR="00991A0B" w:rsidRPr="00991A0B" w:rsidRDefault="00991A0B" w:rsidP="00293879">
      <w:pPr>
        <w:rPr>
          <w:lang w:val="en-US"/>
        </w:rPr>
      </w:pPr>
      <w:r>
        <w:rPr>
          <w:i/>
        </w:rPr>
        <w:tab/>
      </w:r>
      <w:proofErr w:type="gramStart"/>
      <w:r>
        <w:rPr>
          <w:i/>
          <w:lang w:val="en-US"/>
        </w:rPr>
        <w:t>First</w:t>
      </w:r>
      <w:r w:rsidRPr="00672BA3">
        <w:rPr>
          <w:lang w:val="en-US"/>
        </w:rPr>
        <w:t>(</w:t>
      </w:r>
      <w:proofErr w:type="gramEnd"/>
      <w:r>
        <w:rPr>
          <w:i/>
          <w:lang w:val="en-US"/>
        </w:rPr>
        <w:t>A</w:t>
      </w:r>
      <w:r w:rsidRPr="00672BA3">
        <w:rPr>
          <w:lang w:val="en-US"/>
        </w:rPr>
        <w:t>)</w:t>
      </w:r>
      <w:r w:rsidRPr="00991A0B">
        <w:rPr>
          <w:lang w:val="en-US"/>
        </w:rPr>
        <w:t> = </w:t>
      </w:r>
      <w:r>
        <w:rPr>
          <w:i/>
          <w:lang w:val="en-US"/>
        </w:rPr>
        <w:t>First</w:t>
      </w:r>
      <w:r w:rsidRPr="00672BA3">
        <w:rPr>
          <w:lang w:val="en-US"/>
        </w:rPr>
        <w:t>(</w:t>
      </w:r>
      <w:r>
        <w:rPr>
          <w:i/>
          <w:lang w:val="en-US"/>
        </w:rPr>
        <w:t>ac</w:t>
      </w:r>
      <w:r w:rsidRPr="00672BA3">
        <w:rPr>
          <w:lang w:val="en-US"/>
        </w:rPr>
        <w:t>)</w:t>
      </w:r>
      <w:r w:rsidRPr="00670B44">
        <w:rPr>
          <w:lang w:val="en-US"/>
        </w:rPr>
        <w:t> </w:t>
      </w:r>
      <w:r>
        <w:rPr>
          <w:lang w:val="en-US"/>
        </w:rPr>
        <w:sym w:font="Symbol" w:char="F0C8"/>
      </w:r>
      <w:r w:rsidRPr="008904A3">
        <w:rPr>
          <w:lang w:val="en-US"/>
        </w:rPr>
        <w:t> </w:t>
      </w:r>
      <w:r>
        <w:rPr>
          <w:i/>
          <w:lang w:val="en-US"/>
        </w:rPr>
        <w:t>First</w:t>
      </w:r>
      <w:r w:rsidRPr="00672BA3">
        <w:rPr>
          <w:lang w:val="en-US"/>
        </w:rPr>
        <w:t>(</w:t>
      </w:r>
      <w:r>
        <w:rPr>
          <w:i/>
          <w:lang w:val="en-US"/>
        </w:rPr>
        <w:t>f</w:t>
      </w:r>
      <w:r w:rsidRPr="00672BA3">
        <w:rPr>
          <w:lang w:val="en-US"/>
        </w:rPr>
        <w:t>)</w:t>
      </w:r>
      <w:r>
        <w:rPr>
          <w:lang w:val="en-US"/>
        </w:rPr>
        <w:t> = </w:t>
      </w:r>
      <w:r w:rsidRPr="003344E3">
        <w:rPr>
          <w:lang w:val="en-US"/>
        </w:rPr>
        <w:t>{</w:t>
      </w:r>
      <w:r>
        <w:rPr>
          <w:i/>
          <w:lang w:val="en-US"/>
        </w:rPr>
        <w:t>a</w:t>
      </w:r>
      <w:r w:rsidRPr="003344E3">
        <w:rPr>
          <w:lang w:val="en-US"/>
        </w:rPr>
        <w:t>}</w:t>
      </w:r>
      <w:r w:rsidRPr="00670B44">
        <w:rPr>
          <w:lang w:val="en-US"/>
        </w:rPr>
        <w:t> </w:t>
      </w:r>
      <w:r>
        <w:rPr>
          <w:lang w:val="en-US"/>
        </w:rPr>
        <w:sym w:font="Symbol" w:char="F0C8"/>
      </w:r>
      <w:r w:rsidRPr="008904A3">
        <w:rPr>
          <w:lang w:val="en-US"/>
        </w:rPr>
        <w:t> </w:t>
      </w:r>
      <w:r w:rsidRPr="003344E3">
        <w:rPr>
          <w:lang w:val="en-US"/>
        </w:rPr>
        <w:t>{</w:t>
      </w:r>
      <w:r>
        <w:rPr>
          <w:i/>
          <w:lang w:val="en-US"/>
        </w:rPr>
        <w:t>f</w:t>
      </w:r>
      <w:r w:rsidRPr="003344E3">
        <w:rPr>
          <w:lang w:val="en-US"/>
        </w:rPr>
        <w:t>}</w:t>
      </w:r>
      <w:r>
        <w:rPr>
          <w:lang w:val="en-US"/>
        </w:rPr>
        <w:t> = </w:t>
      </w:r>
      <w:r w:rsidRPr="003344E3">
        <w:rPr>
          <w:lang w:val="en-US"/>
        </w:rPr>
        <w:t>{</w:t>
      </w:r>
      <w:r>
        <w:rPr>
          <w:i/>
          <w:lang w:val="en-US"/>
        </w:rPr>
        <w:t>a</w:t>
      </w:r>
      <w:r w:rsidRPr="003344E3">
        <w:rPr>
          <w:lang w:val="en-US"/>
        </w:rPr>
        <w:t>,</w:t>
      </w:r>
      <w:r w:rsidRPr="000F0FB5">
        <w:rPr>
          <w:lang w:val="en-US"/>
        </w:rPr>
        <w:t> </w:t>
      </w:r>
      <w:r>
        <w:rPr>
          <w:i/>
          <w:lang w:val="en-US"/>
        </w:rPr>
        <w:t>f</w:t>
      </w:r>
      <w:r w:rsidRPr="003344E3">
        <w:rPr>
          <w:lang w:val="en-US"/>
        </w:rPr>
        <w:t>}</w:t>
      </w:r>
      <w:r w:rsidRPr="000F0FB5">
        <w:rPr>
          <w:lang w:val="en-US"/>
        </w:rPr>
        <w:t>.</w:t>
      </w:r>
    </w:p>
    <w:p w:rsidR="00672BA3" w:rsidRPr="00672BA3" w:rsidRDefault="00672BA3" w:rsidP="00293879">
      <w:r>
        <w:t>Так</w:t>
      </w:r>
      <w:r w:rsidRPr="00672BA3">
        <w:t xml:space="preserve"> </w:t>
      </w:r>
      <w:r>
        <w:t>как</w:t>
      </w:r>
      <w:r w:rsidRPr="00672BA3">
        <w:t xml:space="preserve"> </w:t>
      </w:r>
      <w:r>
        <w:rPr>
          <w:i/>
          <w:lang w:val="en-US"/>
        </w:rPr>
        <w:t>D</w:t>
      </w:r>
      <w:r w:rsidRPr="00672BA3">
        <w:t>,</w:t>
      </w:r>
      <w:r>
        <w:rPr>
          <w:lang w:val="en-US"/>
        </w:rPr>
        <w:t> </w:t>
      </w:r>
      <w:r w:rsidRPr="00231E51">
        <w:rPr>
          <w:i/>
          <w:lang w:val="en-US"/>
        </w:rPr>
        <w:t>E</w:t>
      </w:r>
      <w:r>
        <w:rPr>
          <w:i/>
          <w:lang w:val="en-US"/>
        </w:rPr>
        <w:t> </w:t>
      </w:r>
      <w:r>
        <w:sym w:font="Symbol" w:char="F0CE"/>
      </w:r>
      <w:r w:rsidRPr="00FD03DC">
        <w:rPr>
          <w:lang w:val="en-US"/>
        </w:rPr>
        <w:t> </w:t>
      </w:r>
      <w:r w:rsidRPr="00DF1600">
        <w:rPr>
          <w:i/>
          <w:lang w:val="en-US"/>
        </w:rPr>
        <w:t>N</w:t>
      </w:r>
      <w:r w:rsidRPr="00DF1600">
        <w:rPr>
          <w:sz w:val="24"/>
          <w:szCs w:val="24"/>
          <w:vertAlign w:val="subscript"/>
        </w:rPr>
        <w:sym w:font="Symbol" w:char="F065"/>
      </w:r>
      <w:r w:rsidRPr="00672BA3">
        <w:t xml:space="preserve"> (</w:t>
      </w:r>
      <w:r w:rsidR="00991A0B">
        <w:t xml:space="preserve">являются </w:t>
      </w:r>
      <w:proofErr w:type="gramStart"/>
      <w:r>
        <w:sym w:font="Symbol" w:char="F065"/>
      </w:r>
      <w:r>
        <w:t>-</w:t>
      </w:r>
      <w:proofErr w:type="gramEnd"/>
      <w:r>
        <w:t>порождающи</w:t>
      </w:r>
      <w:r w:rsidR="00991A0B">
        <w:t>ми</w:t>
      </w:r>
      <w:r>
        <w:t xml:space="preserve"> нетерминал</w:t>
      </w:r>
      <w:r w:rsidR="00991A0B">
        <w:t>ами</w:t>
      </w:r>
      <w:r>
        <w:t>),</w:t>
      </w:r>
    </w:p>
    <w:p w:rsidR="00293879" w:rsidRPr="00945899" w:rsidRDefault="00672BA3" w:rsidP="00293879">
      <w:pPr>
        <w:rPr>
          <w:lang w:val="en-US"/>
        </w:rPr>
      </w:pPr>
      <w:r w:rsidRPr="00672BA3">
        <w:rPr>
          <w:i/>
        </w:rPr>
        <w:tab/>
      </w:r>
      <w:proofErr w:type="gramStart"/>
      <w:r>
        <w:rPr>
          <w:i/>
          <w:lang w:val="en-US"/>
        </w:rPr>
        <w:t>First</w:t>
      </w:r>
      <w:r w:rsidRPr="00945899">
        <w:rPr>
          <w:lang w:val="en-US"/>
        </w:rPr>
        <w:t>(</w:t>
      </w:r>
      <w:proofErr w:type="gramEnd"/>
      <w:r w:rsidRPr="009D4BF2">
        <w:rPr>
          <w:i/>
          <w:lang w:val="en-US"/>
        </w:rPr>
        <w:t>DEa</w:t>
      </w:r>
      <w:r w:rsidRPr="00945899">
        <w:rPr>
          <w:lang w:val="en-US"/>
        </w:rPr>
        <w:t>)</w:t>
      </w:r>
      <w:r w:rsidRPr="00672BA3">
        <w:rPr>
          <w:lang w:val="en-US"/>
        </w:rPr>
        <w:t> </w:t>
      </w:r>
      <w:r w:rsidRPr="00945899">
        <w:rPr>
          <w:lang w:val="en-US"/>
        </w:rPr>
        <w:t>=</w:t>
      </w:r>
      <w:r w:rsidRPr="00672BA3">
        <w:rPr>
          <w:lang w:val="en-US"/>
        </w:rPr>
        <w:t> </w:t>
      </w:r>
      <w:r>
        <w:rPr>
          <w:i/>
          <w:lang w:val="en-US"/>
        </w:rPr>
        <w:t>First</w:t>
      </w:r>
      <w:r w:rsidRPr="00945899">
        <w:rPr>
          <w:lang w:val="en-US"/>
        </w:rPr>
        <w:t>(</w:t>
      </w:r>
      <w:r w:rsidRPr="009D4BF2">
        <w:rPr>
          <w:i/>
          <w:lang w:val="en-US"/>
        </w:rPr>
        <w:t>D</w:t>
      </w:r>
      <w:r w:rsidRPr="00945899">
        <w:rPr>
          <w:lang w:val="en-US"/>
        </w:rPr>
        <w:t>)</w:t>
      </w:r>
      <w:r w:rsidRPr="00670B44">
        <w:rPr>
          <w:lang w:val="en-US"/>
        </w:rPr>
        <w:t> </w:t>
      </w:r>
      <w:r>
        <w:rPr>
          <w:lang w:val="en-US"/>
        </w:rPr>
        <w:sym w:font="Symbol" w:char="F0C8"/>
      </w:r>
      <w:r w:rsidRPr="008904A3">
        <w:rPr>
          <w:lang w:val="en-US"/>
        </w:rPr>
        <w:t> </w:t>
      </w:r>
      <w:r>
        <w:rPr>
          <w:i/>
          <w:lang w:val="en-US"/>
        </w:rPr>
        <w:t>First</w:t>
      </w:r>
      <w:r w:rsidRPr="00945899">
        <w:rPr>
          <w:lang w:val="en-US"/>
        </w:rPr>
        <w:t>(</w:t>
      </w:r>
      <w:r w:rsidRPr="009D4BF2">
        <w:rPr>
          <w:i/>
          <w:lang w:val="en-US"/>
        </w:rPr>
        <w:t>E</w:t>
      </w:r>
      <w:r w:rsidRPr="00945899">
        <w:rPr>
          <w:lang w:val="en-US"/>
        </w:rPr>
        <w:t>)</w:t>
      </w:r>
      <w:r w:rsidRPr="00670B44">
        <w:rPr>
          <w:lang w:val="en-US"/>
        </w:rPr>
        <w:t> </w:t>
      </w:r>
      <w:r>
        <w:rPr>
          <w:lang w:val="en-US"/>
        </w:rPr>
        <w:sym w:font="Symbol" w:char="F0C8"/>
      </w:r>
      <w:r w:rsidRPr="008904A3">
        <w:rPr>
          <w:lang w:val="en-US"/>
        </w:rPr>
        <w:t> </w:t>
      </w:r>
      <w:r>
        <w:rPr>
          <w:i/>
          <w:lang w:val="en-US"/>
        </w:rPr>
        <w:t>First</w:t>
      </w:r>
      <w:r w:rsidRPr="00945899">
        <w:rPr>
          <w:lang w:val="en-US"/>
        </w:rPr>
        <w:t>(</w:t>
      </w:r>
      <w:r w:rsidRPr="009D4BF2">
        <w:rPr>
          <w:i/>
          <w:lang w:val="en-US"/>
        </w:rPr>
        <w:t>a</w:t>
      </w:r>
      <w:r w:rsidRPr="00945899">
        <w:rPr>
          <w:lang w:val="en-US"/>
        </w:rPr>
        <w:t>).</w:t>
      </w:r>
    </w:p>
    <w:p w:rsidR="00991A0B" w:rsidRPr="00991A0B" w:rsidRDefault="00991A0B" w:rsidP="00991A0B">
      <w:r>
        <w:t xml:space="preserve">В соответствии с продукциями </w:t>
      </w:r>
      <w:r w:rsidRPr="009D4BF2">
        <w:rPr>
          <w:i/>
          <w:lang w:val="en-US"/>
        </w:rPr>
        <w:t>D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dD</w:t>
      </w:r>
      <w:r>
        <w:rPr>
          <w:szCs w:val="22"/>
          <w:lang w:val="en-US"/>
        </w:rPr>
        <w:sym w:font="Symbol" w:char="F0EF"/>
      </w:r>
      <w:r>
        <w:rPr>
          <w:lang w:val="en-US"/>
        </w:rPr>
        <w:sym w:font="Symbol" w:char="F065"/>
      </w:r>
    </w:p>
    <w:p w:rsidR="00991A0B" w:rsidRPr="00991A0B" w:rsidRDefault="00991A0B" w:rsidP="00991A0B">
      <w:pPr>
        <w:rPr>
          <w:lang w:val="en-US"/>
        </w:rPr>
      </w:pPr>
      <w:r>
        <w:rPr>
          <w:i/>
        </w:rPr>
        <w:tab/>
      </w:r>
      <w:proofErr w:type="gramStart"/>
      <w:r>
        <w:rPr>
          <w:i/>
          <w:lang w:val="en-US"/>
        </w:rPr>
        <w:t>First</w:t>
      </w:r>
      <w:r w:rsidRPr="00672BA3">
        <w:rPr>
          <w:lang w:val="en-US"/>
        </w:rPr>
        <w:t>(</w:t>
      </w:r>
      <w:proofErr w:type="gramEnd"/>
      <w:r>
        <w:rPr>
          <w:i/>
          <w:lang w:val="en-US"/>
        </w:rPr>
        <w:t>D</w:t>
      </w:r>
      <w:r w:rsidRPr="00672BA3">
        <w:rPr>
          <w:lang w:val="en-US"/>
        </w:rPr>
        <w:t>)</w:t>
      </w:r>
      <w:r w:rsidRPr="00991A0B">
        <w:rPr>
          <w:lang w:val="en-US"/>
        </w:rPr>
        <w:t> = </w:t>
      </w:r>
      <w:r>
        <w:rPr>
          <w:i/>
          <w:lang w:val="en-US"/>
        </w:rPr>
        <w:t>First</w:t>
      </w:r>
      <w:r w:rsidRPr="00672BA3">
        <w:rPr>
          <w:lang w:val="en-US"/>
        </w:rPr>
        <w:t>(</w:t>
      </w:r>
      <w:r>
        <w:rPr>
          <w:i/>
          <w:lang w:val="en-US"/>
        </w:rPr>
        <w:t>dD</w:t>
      </w:r>
      <w:r w:rsidRPr="00672BA3">
        <w:rPr>
          <w:lang w:val="en-US"/>
        </w:rPr>
        <w:t>)</w:t>
      </w:r>
      <w:r w:rsidRPr="00670B44">
        <w:rPr>
          <w:lang w:val="en-US"/>
        </w:rPr>
        <w:t> </w:t>
      </w:r>
      <w:r>
        <w:rPr>
          <w:lang w:val="en-US"/>
        </w:rPr>
        <w:sym w:font="Symbol" w:char="F0C8"/>
      </w:r>
      <w:r w:rsidRPr="008904A3">
        <w:rPr>
          <w:lang w:val="en-US"/>
        </w:rPr>
        <w:t> </w:t>
      </w:r>
      <w:r>
        <w:rPr>
          <w:i/>
          <w:lang w:val="en-US"/>
        </w:rPr>
        <w:t>First</w:t>
      </w:r>
      <w:r w:rsidRPr="00672BA3">
        <w:rPr>
          <w:lang w:val="en-US"/>
        </w:rPr>
        <w:t>(</w:t>
      </w:r>
      <w:r>
        <w:rPr>
          <w:lang w:val="en-US"/>
        </w:rPr>
        <w:sym w:font="Symbol" w:char="F065"/>
      </w:r>
      <w:r w:rsidRPr="00672BA3">
        <w:rPr>
          <w:lang w:val="en-US"/>
        </w:rPr>
        <w:t>)</w:t>
      </w:r>
      <w:r>
        <w:rPr>
          <w:lang w:val="en-US"/>
        </w:rPr>
        <w:t> = </w:t>
      </w:r>
      <w:r w:rsidRPr="003344E3">
        <w:rPr>
          <w:lang w:val="en-US"/>
        </w:rPr>
        <w:t>{</w:t>
      </w:r>
      <w:r>
        <w:rPr>
          <w:i/>
          <w:lang w:val="en-US"/>
        </w:rPr>
        <w:t>d</w:t>
      </w:r>
      <w:r w:rsidRPr="003344E3">
        <w:rPr>
          <w:lang w:val="en-US"/>
        </w:rPr>
        <w:t>}</w:t>
      </w:r>
      <w:r w:rsidRPr="00670B44">
        <w:rPr>
          <w:lang w:val="en-US"/>
        </w:rPr>
        <w:t> </w:t>
      </w:r>
      <w:r>
        <w:rPr>
          <w:lang w:val="en-US"/>
        </w:rPr>
        <w:sym w:font="Symbol" w:char="F0C8"/>
      </w:r>
      <w:r w:rsidRPr="008904A3">
        <w:rPr>
          <w:lang w:val="en-US"/>
        </w:rPr>
        <w:t> </w:t>
      </w:r>
      <w:r>
        <w:rPr>
          <w:lang w:val="en-US"/>
        </w:rPr>
        <w:sym w:font="Symbol" w:char="F0C6"/>
      </w:r>
      <w:r>
        <w:rPr>
          <w:lang w:val="en-US"/>
        </w:rPr>
        <w:t> = </w:t>
      </w:r>
      <w:r w:rsidRPr="003344E3">
        <w:rPr>
          <w:lang w:val="en-US"/>
        </w:rPr>
        <w:t>{</w:t>
      </w:r>
      <w:r>
        <w:rPr>
          <w:i/>
          <w:lang w:val="en-US"/>
        </w:rPr>
        <w:t>d</w:t>
      </w:r>
      <w:r w:rsidRPr="003344E3">
        <w:rPr>
          <w:lang w:val="en-US"/>
        </w:rPr>
        <w:t>}</w:t>
      </w:r>
      <w:r w:rsidRPr="000F0FB5">
        <w:rPr>
          <w:lang w:val="en-US"/>
        </w:rPr>
        <w:t>.</w:t>
      </w:r>
    </w:p>
    <w:p w:rsidR="00991A0B" w:rsidRPr="00991A0B" w:rsidRDefault="00991A0B" w:rsidP="00991A0B">
      <w:r>
        <w:t xml:space="preserve">В соответствии с продукциями </w:t>
      </w:r>
      <w:r w:rsidRPr="009D4BF2">
        <w:rPr>
          <w:i/>
          <w:lang w:val="en-US"/>
        </w:rPr>
        <w:t>E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eE</w:t>
      </w:r>
      <w:r>
        <w:rPr>
          <w:szCs w:val="22"/>
          <w:lang w:val="en-US"/>
        </w:rPr>
        <w:sym w:font="Symbol" w:char="F0EF"/>
      </w:r>
      <w:r>
        <w:rPr>
          <w:lang w:val="en-US"/>
        </w:rPr>
        <w:sym w:font="Symbol" w:char="F065"/>
      </w:r>
    </w:p>
    <w:p w:rsidR="00991A0B" w:rsidRPr="00991A0B" w:rsidRDefault="00991A0B" w:rsidP="00991A0B">
      <w:pPr>
        <w:rPr>
          <w:lang w:val="en-US"/>
        </w:rPr>
      </w:pPr>
      <w:r>
        <w:rPr>
          <w:i/>
        </w:rPr>
        <w:tab/>
      </w:r>
      <w:proofErr w:type="gramStart"/>
      <w:r>
        <w:rPr>
          <w:i/>
          <w:lang w:val="en-US"/>
        </w:rPr>
        <w:t>First</w:t>
      </w:r>
      <w:r w:rsidRPr="00672BA3">
        <w:rPr>
          <w:lang w:val="en-US"/>
        </w:rPr>
        <w:t>(</w:t>
      </w:r>
      <w:proofErr w:type="gramEnd"/>
      <w:r>
        <w:rPr>
          <w:i/>
          <w:lang w:val="en-US"/>
        </w:rPr>
        <w:t>E</w:t>
      </w:r>
      <w:r w:rsidRPr="00672BA3">
        <w:rPr>
          <w:lang w:val="en-US"/>
        </w:rPr>
        <w:t>)</w:t>
      </w:r>
      <w:r w:rsidRPr="00991A0B">
        <w:rPr>
          <w:lang w:val="en-US"/>
        </w:rPr>
        <w:t> = </w:t>
      </w:r>
      <w:r>
        <w:rPr>
          <w:i/>
          <w:lang w:val="en-US"/>
        </w:rPr>
        <w:t>First</w:t>
      </w:r>
      <w:r w:rsidRPr="00672BA3">
        <w:rPr>
          <w:lang w:val="en-US"/>
        </w:rPr>
        <w:t>(</w:t>
      </w:r>
      <w:r>
        <w:rPr>
          <w:i/>
          <w:lang w:val="en-US"/>
        </w:rPr>
        <w:t>eE</w:t>
      </w:r>
      <w:r w:rsidRPr="00672BA3">
        <w:rPr>
          <w:lang w:val="en-US"/>
        </w:rPr>
        <w:t>)</w:t>
      </w:r>
      <w:r w:rsidRPr="00670B44">
        <w:rPr>
          <w:lang w:val="en-US"/>
        </w:rPr>
        <w:t> </w:t>
      </w:r>
      <w:r>
        <w:rPr>
          <w:lang w:val="en-US"/>
        </w:rPr>
        <w:sym w:font="Symbol" w:char="F0C8"/>
      </w:r>
      <w:r w:rsidRPr="008904A3">
        <w:rPr>
          <w:lang w:val="en-US"/>
        </w:rPr>
        <w:t> </w:t>
      </w:r>
      <w:r>
        <w:rPr>
          <w:i/>
          <w:lang w:val="en-US"/>
        </w:rPr>
        <w:t>First</w:t>
      </w:r>
      <w:r w:rsidRPr="00672BA3">
        <w:rPr>
          <w:lang w:val="en-US"/>
        </w:rPr>
        <w:t>(</w:t>
      </w:r>
      <w:r>
        <w:rPr>
          <w:lang w:val="en-US"/>
        </w:rPr>
        <w:sym w:font="Symbol" w:char="F065"/>
      </w:r>
      <w:r w:rsidRPr="00672BA3">
        <w:rPr>
          <w:lang w:val="en-US"/>
        </w:rPr>
        <w:t>)</w:t>
      </w:r>
      <w:r>
        <w:rPr>
          <w:lang w:val="en-US"/>
        </w:rPr>
        <w:t> = </w:t>
      </w:r>
      <w:r w:rsidRPr="003344E3">
        <w:rPr>
          <w:lang w:val="en-US"/>
        </w:rPr>
        <w:t>{</w:t>
      </w:r>
      <w:r>
        <w:rPr>
          <w:i/>
          <w:lang w:val="en-US"/>
        </w:rPr>
        <w:t>e</w:t>
      </w:r>
      <w:r w:rsidRPr="003344E3">
        <w:rPr>
          <w:lang w:val="en-US"/>
        </w:rPr>
        <w:t>}</w:t>
      </w:r>
      <w:r w:rsidRPr="00670B44">
        <w:rPr>
          <w:lang w:val="en-US"/>
        </w:rPr>
        <w:t> </w:t>
      </w:r>
      <w:r>
        <w:rPr>
          <w:lang w:val="en-US"/>
        </w:rPr>
        <w:sym w:font="Symbol" w:char="F0C8"/>
      </w:r>
      <w:r w:rsidRPr="008904A3">
        <w:rPr>
          <w:lang w:val="en-US"/>
        </w:rPr>
        <w:t> </w:t>
      </w:r>
      <w:r>
        <w:rPr>
          <w:lang w:val="en-US"/>
        </w:rPr>
        <w:sym w:font="Symbol" w:char="F0C6"/>
      </w:r>
      <w:r>
        <w:rPr>
          <w:lang w:val="en-US"/>
        </w:rPr>
        <w:t> = </w:t>
      </w:r>
      <w:r w:rsidRPr="003344E3">
        <w:rPr>
          <w:lang w:val="en-US"/>
        </w:rPr>
        <w:t>{</w:t>
      </w:r>
      <w:r>
        <w:rPr>
          <w:i/>
          <w:lang w:val="en-US"/>
        </w:rPr>
        <w:t>e</w:t>
      </w:r>
      <w:r w:rsidRPr="003344E3">
        <w:rPr>
          <w:lang w:val="en-US"/>
        </w:rPr>
        <w:t>}</w:t>
      </w:r>
      <w:r w:rsidRPr="000F0FB5">
        <w:rPr>
          <w:lang w:val="en-US"/>
        </w:rPr>
        <w:t>.</w:t>
      </w:r>
    </w:p>
    <w:p w:rsidR="00991A0B" w:rsidRPr="007941A0" w:rsidRDefault="00922F37" w:rsidP="00991A0B">
      <w:pPr>
        <w:rPr>
          <w:lang w:val="en-US"/>
        </w:rPr>
      </w:pPr>
      <w:r>
        <w:t>Таким</w:t>
      </w:r>
      <w:r w:rsidRPr="007941A0">
        <w:rPr>
          <w:lang w:val="en-US"/>
        </w:rPr>
        <w:t xml:space="preserve"> </w:t>
      </w:r>
      <w:r>
        <w:t>образом</w:t>
      </w:r>
      <w:r w:rsidRPr="007941A0">
        <w:rPr>
          <w:lang w:val="en-US"/>
        </w:rPr>
        <w:t>,</w:t>
      </w:r>
    </w:p>
    <w:p w:rsidR="00922F37" w:rsidRPr="00922F37" w:rsidRDefault="00922F37" w:rsidP="00922F37">
      <w:pPr>
        <w:rPr>
          <w:lang w:val="en-US"/>
        </w:rPr>
      </w:pPr>
      <w:r w:rsidRPr="007941A0">
        <w:rPr>
          <w:i/>
          <w:lang w:val="en-US"/>
        </w:rPr>
        <w:tab/>
      </w:r>
      <w:proofErr w:type="gramStart"/>
      <w:r>
        <w:rPr>
          <w:i/>
          <w:lang w:val="en-US"/>
        </w:rPr>
        <w:t>First</w:t>
      </w:r>
      <w:r w:rsidRPr="00922F37">
        <w:rPr>
          <w:lang w:val="en-US"/>
        </w:rPr>
        <w:t>(</w:t>
      </w:r>
      <w:proofErr w:type="gramEnd"/>
      <w:r w:rsidRPr="009D4BF2">
        <w:rPr>
          <w:i/>
          <w:lang w:val="en-US"/>
        </w:rPr>
        <w:t>DEa</w:t>
      </w:r>
      <w:r w:rsidRPr="00922F37">
        <w:rPr>
          <w:lang w:val="en-US"/>
        </w:rPr>
        <w:t>)</w:t>
      </w:r>
      <w:r w:rsidRPr="00672BA3">
        <w:rPr>
          <w:lang w:val="en-US"/>
        </w:rPr>
        <w:t> </w:t>
      </w:r>
      <w:r w:rsidRPr="00922F37">
        <w:rPr>
          <w:lang w:val="en-US"/>
        </w:rPr>
        <w:t>=</w:t>
      </w:r>
      <w:r w:rsidRPr="00672BA3">
        <w:rPr>
          <w:lang w:val="en-US"/>
        </w:rPr>
        <w:t> </w:t>
      </w:r>
      <w:r w:rsidRPr="003344E3">
        <w:rPr>
          <w:lang w:val="en-US"/>
        </w:rPr>
        <w:t>{</w:t>
      </w:r>
      <w:r>
        <w:rPr>
          <w:i/>
          <w:lang w:val="en-US"/>
        </w:rPr>
        <w:t>d</w:t>
      </w:r>
      <w:r w:rsidRPr="003344E3">
        <w:rPr>
          <w:lang w:val="en-US"/>
        </w:rPr>
        <w:t>}</w:t>
      </w:r>
      <w:r w:rsidRPr="00670B44">
        <w:rPr>
          <w:lang w:val="en-US"/>
        </w:rPr>
        <w:t> </w:t>
      </w:r>
      <w:r>
        <w:rPr>
          <w:lang w:val="en-US"/>
        </w:rPr>
        <w:sym w:font="Symbol" w:char="F0C8"/>
      </w:r>
      <w:r w:rsidRPr="008904A3">
        <w:rPr>
          <w:lang w:val="en-US"/>
        </w:rPr>
        <w:t> </w:t>
      </w:r>
      <w:r w:rsidRPr="003344E3">
        <w:rPr>
          <w:lang w:val="en-US"/>
        </w:rPr>
        <w:t>{</w:t>
      </w:r>
      <w:r>
        <w:rPr>
          <w:i/>
          <w:lang w:val="en-US"/>
        </w:rPr>
        <w:t>e</w:t>
      </w:r>
      <w:r w:rsidRPr="003344E3">
        <w:rPr>
          <w:lang w:val="en-US"/>
        </w:rPr>
        <w:t>}</w:t>
      </w:r>
      <w:r w:rsidRPr="00670B44">
        <w:rPr>
          <w:lang w:val="en-US"/>
        </w:rPr>
        <w:t> </w:t>
      </w:r>
      <w:r>
        <w:rPr>
          <w:lang w:val="en-US"/>
        </w:rPr>
        <w:sym w:font="Symbol" w:char="F0C8"/>
      </w:r>
      <w:r w:rsidRPr="008904A3">
        <w:rPr>
          <w:lang w:val="en-US"/>
        </w:rPr>
        <w:t> </w:t>
      </w:r>
      <w:r w:rsidRPr="003344E3">
        <w:rPr>
          <w:lang w:val="en-US"/>
        </w:rPr>
        <w:t>{</w:t>
      </w:r>
      <w:r>
        <w:rPr>
          <w:i/>
          <w:lang w:val="en-US"/>
        </w:rPr>
        <w:t>a</w:t>
      </w:r>
      <w:r w:rsidRPr="003344E3">
        <w:rPr>
          <w:lang w:val="en-US"/>
        </w:rPr>
        <w:t>}</w:t>
      </w:r>
      <w:r>
        <w:rPr>
          <w:lang w:val="en-US"/>
        </w:rPr>
        <w:t> = {</w:t>
      </w:r>
      <w:r w:rsidRPr="00922F37">
        <w:rPr>
          <w:i/>
          <w:lang w:val="en-US"/>
        </w:rPr>
        <w:t>a</w:t>
      </w:r>
      <w:r>
        <w:rPr>
          <w:lang w:val="en-US"/>
        </w:rPr>
        <w:t>, </w:t>
      </w:r>
      <w:r w:rsidRPr="00922F37">
        <w:rPr>
          <w:i/>
          <w:lang w:val="en-US"/>
        </w:rPr>
        <w:t>d</w:t>
      </w:r>
      <w:r>
        <w:rPr>
          <w:lang w:val="en-US"/>
        </w:rPr>
        <w:t>, </w:t>
      </w:r>
      <w:r w:rsidRPr="00922F37">
        <w:rPr>
          <w:i/>
          <w:lang w:val="en-US"/>
        </w:rPr>
        <w:t>e</w:t>
      </w:r>
      <w:r>
        <w:rPr>
          <w:lang w:val="en-US"/>
        </w:rPr>
        <w:t>}</w:t>
      </w:r>
      <w:r w:rsidRPr="00922F37">
        <w:rPr>
          <w:lang w:val="en-US"/>
        </w:rPr>
        <w:t>.</w:t>
      </w:r>
    </w:p>
    <w:p w:rsidR="00991A0B" w:rsidRPr="00922F37" w:rsidRDefault="00922F37" w:rsidP="00991A0B">
      <w:pPr>
        <w:rPr>
          <w:lang w:val="en-US"/>
        </w:rPr>
      </w:pPr>
      <w:r>
        <w:t>В</w:t>
      </w:r>
      <w:r w:rsidRPr="00922F37">
        <w:rPr>
          <w:lang w:val="en-US"/>
        </w:rPr>
        <w:t xml:space="preserve"> </w:t>
      </w:r>
      <w:r>
        <w:t>итоге</w:t>
      </w:r>
      <w:r w:rsidRPr="00922F37">
        <w:rPr>
          <w:lang w:val="en-US"/>
        </w:rPr>
        <w:t xml:space="preserve"> </w:t>
      </w:r>
      <w:r>
        <w:t>получаем</w:t>
      </w:r>
    </w:p>
    <w:p w:rsidR="00922F37" w:rsidRPr="00374D86" w:rsidRDefault="00922F37" w:rsidP="00922F37">
      <w:pPr>
        <w:tabs>
          <w:tab w:val="left" w:pos="399"/>
          <w:tab w:val="left" w:pos="1140"/>
        </w:tabs>
        <w:rPr>
          <w:lang w:val="en-US"/>
        </w:rPr>
      </w:pPr>
      <w:r w:rsidRPr="007941A0">
        <w:rPr>
          <w:lang w:val="en-US"/>
        </w:rPr>
        <w:tab/>
      </w:r>
      <w:r>
        <w:rPr>
          <w:i/>
          <w:lang w:val="en-US"/>
        </w:rPr>
        <w:t>First</w:t>
      </w:r>
      <w:r w:rsidRPr="00670B44">
        <w:rPr>
          <w:lang w:val="en-US"/>
        </w:rPr>
        <w:t>(</w:t>
      </w:r>
      <w:r>
        <w:rPr>
          <w:i/>
          <w:lang w:val="en-US"/>
        </w:rPr>
        <w:t>S</w:t>
      </w:r>
      <w:r w:rsidRPr="00670B44">
        <w:rPr>
          <w:lang w:val="en-US"/>
        </w:rPr>
        <w:t>)</w:t>
      </w:r>
      <w:r w:rsidRPr="000F0FB5">
        <w:rPr>
          <w:lang w:val="en-US"/>
        </w:rPr>
        <w:tab/>
        <w:t>= </w:t>
      </w:r>
      <w:proofErr w:type="gramStart"/>
      <w:r>
        <w:rPr>
          <w:i/>
          <w:lang w:val="en-US"/>
        </w:rPr>
        <w:t>First</w:t>
      </w:r>
      <w:r w:rsidRPr="00672BA3">
        <w:rPr>
          <w:lang w:val="en-US"/>
        </w:rPr>
        <w:t>(</w:t>
      </w:r>
      <w:proofErr w:type="gramEnd"/>
      <w:r>
        <w:rPr>
          <w:i/>
          <w:lang w:val="en-US"/>
        </w:rPr>
        <w:t>AB</w:t>
      </w:r>
      <w:r w:rsidRPr="00672BA3">
        <w:rPr>
          <w:lang w:val="en-US"/>
        </w:rPr>
        <w:t>)</w:t>
      </w:r>
      <w:r w:rsidRPr="00670B44">
        <w:rPr>
          <w:lang w:val="en-US"/>
        </w:rPr>
        <w:t> </w:t>
      </w:r>
      <w:r>
        <w:rPr>
          <w:lang w:val="en-US"/>
        </w:rPr>
        <w:sym w:font="Symbol" w:char="F0C8"/>
      </w:r>
      <w:r w:rsidRPr="008904A3">
        <w:rPr>
          <w:lang w:val="en-US"/>
        </w:rPr>
        <w:t> </w:t>
      </w:r>
      <w:r>
        <w:rPr>
          <w:i/>
          <w:lang w:val="en-US"/>
        </w:rPr>
        <w:t>First</w:t>
      </w:r>
      <w:r w:rsidRPr="00672BA3">
        <w:rPr>
          <w:lang w:val="en-US"/>
        </w:rPr>
        <w:t>(</w:t>
      </w:r>
      <w:r w:rsidRPr="009D4BF2">
        <w:rPr>
          <w:i/>
          <w:lang w:val="en-US"/>
        </w:rPr>
        <w:t>DEa</w:t>
      </w:r>
      <w:r w:rsidRPr="00672BA3">
        <w:rPr>
          <w:lang w:val="en-US"/>
        </w:rPr>
        <w:t>)</w:t>
      </w:r>
      <w:r w:rsidRPr="00670B44">
        <w:rPr>
          <w:lang w:val="en-US"/>
        </w:rPr>
        <w:t> =</w:t>
      </w:r>
    </w:p>
    <w:p w:rsidR="00922F37" w:rsidRPr="007941A0" w:rsidRDefault="00922F37" w:rsidP="00922F37">
      <w:pPr>
        <w:tabs>
          <w:tab w:val="left" w:pos="399"/>
          <w:tab w:val="left" w:pos="1140"/>
        </w:tabs>
        <w:rPr>
          <w:lang w:val="en-US"/>
        </w:rPr>
      </w:pPr>
      <w:r w:rsidRPr="00374D86">
        <w:rPr>
          <w:lang w:val="en-US"/>
        </w:rPr>
        <w:tab/>
      </w:r>
      <w:r w:rsidRPr="00374D86">
        <w:rPr>
          <w:lang w:val="en-US"/>
        </w:rPr>
        <w:tab/>
      </w:r>
      <w:r w:rsidRPr="007941A0">
        <w:rPr>
          <w:lang w:val="en-US"/>
        </w:rPr>
        <w:t>= </w:t>
      </w:r>
      <w:r w:rsidRPr="003344E3">
        <w:rPr>
          <w:lang w:val="en-US"/>
        </w:rPr>
        <w:t>{</w:t>
      </w:r>
      <w:r>
        <w:rPr>
          <w:i/>
          <w:lang w:val="en-US"/>
        </w:rPr>
        <w:t>a</w:t>
      </w:r>
      <w:r w:rsidRPr="003344E3">
        <w:rPr>
          <w:lang w:val="en-US"/>
        </w:rPr>
        <w:t>,</w:t>
      </w:r>
      <w:r w:rsidRPr="000F0FB5">
        <w:rPr>
          <w:lang w:val="en-US"/>
        </w:rPr>
        <w:t> </w:t>
      </w:r>
      <w:r>
        <w:rPr>
          <w:i/>
          <w:lang w:val="en-US"/>
        </w:rPr>
        <w:t>f</w:t>
      </w:r>
      <w:r w:rsidRPr="003344E3">
        <w:rPr>
          <w:lang w:val="en-US"/>
        </w:rPr>
        <w:t>}</w:t>
      </w:r>
      <w:r w:rsidRPr="00670B44">
        <w:rPr>
          <w:lang w:val="en-US"/>
        </w:rPr>
        <w:t> </w:t>
      </w:r>
      <w:r>
        <w:rPr>
          <w:lang w:val="en-US"/>
        </w:rPr>
        <w:sym w:font="Symbol" w:char="F0C8"/>
      </w:r>
      <w:r w:rsidRPr="008904A3">
        <w:rPr>
          <w:lang w:val="en-US"/>
        </w:rPr>
        <w:t> </w:t>
      </w:r>
      <w:r>
        <w:rPr>
          <w:lang w:val="en-US"/>
        </w:rPr>
        <w:t>{</w:t>
      </w:r>
      <w:r w:rsidRPr="00922F37">
        <w:rPr>
          <w:i/>
          <w:lang w:val="en-US"/>
        </w:rPr>
        <w:t>a</w:t>
      </w:r>
      <w:r>
        <w:rPr>
          <w:lang w:val="en-US"/>
        </w:rPr>
        <w:t>, </w:t>
      </w:r>
      <w:r w:rsidRPr="00922F37">
        <w:rPr>
          <w:i/>
          <w:lang w:val="en-US"/>
        </w:rPr>
        <w:t>d</w:t>
      </w:r>
      <w:r>
        <w:rPr>
          <w:lang w:val="en-US"/>
        </w:rPr>
        <w:t>, </w:t>
      </w:r>
      <w:r w:rsidRPr="00922F37">
        <w:rPr>
          <w:i/>
          <w:lang w:val="en-US"/>
        </w:rPr>
        <w:t>e</w:t>
      </w:r>
      <w:r>
        <w:rPr>
          <w:lang w:val="en-US"/>
        </w:rPr>
        <w:t>} = </w:t>
      </w:r>
      <w:r w:rsidRPr="003344E3">
        <w:rPr>
          <w:lang w:val="en-US"/>
        </w:rPr>
        <w:t>{</w:t>
      </w:r>
      <w:r>
        <w:rPr>
          <w:i/>
          <w:lang w:val="en-US"/>
        </w:rPr>
        <w:t>a</w:t>
      </w:r>
      <w:r w:rsidRPr="003344E3">
        <w:rPr>
          <w:lang w:val="en-US"/>
        </w:rPr>
        <w:t>,</w:t>
      </w:r>
      <w:r w:rsidRPr="001110DB">
        <w:rPr>
          <w:lang w:val="en-US"/>
        </w:rPr>
        <w:t> </w:t>
      </w:r>
      <w:r w:rsidRPr="00293879">
        <w:rPr>
          <w:i/>
          <w:lang w:val="en-US"/>
        </w:rPr>
        <w:t>d</w:t>
      </w:r>
      <w:r>
        <w:rPr>
          <w:lang w:val="en-US"/>
        </w:rPr>
        <w:t>, </w:t>
      </w:r>
      <w:r w:rsidRPr="00293879">
        <w:rPr>
          <w:i/>
          <w:lang w:val="en-US"/>
        </w:rPr>
        <w:t>e</w:t>
      </w:r>
      <w:r>
        <w:rPr>
          <w:lang w:val="en-US"/>
        </w:rPr>
        <w:t>, </w:t>
      </w:r>
      <w:proofErr w:type="gramStart"/>
      <w:r>
        <w:rPr>
          <w:i/>
          <w:lang w:val="en-US"/>
        </w:rPr>
        <w:t>f</w:t>
      </w:r>
      <w:proofErr w:type="gramEnd"/>
      <w:r w:rsidRPr="003344E3">
        <w:rPr>
          <w:lang w:val="en-US"/>
        </w:rPr>
        <w:t>}</w:t>
      </w:r>
      <w:r w:rsidRPr="007941A0">
        <w:rPr>
          <w:lang w:val="en-US"/>
        </w:rPr>
        <w:t>.</w:t>
      </w:r>
    </w:p>
    <w:p w:rsidR="00922F37" w:rsidRPr="00BB2D92" w:rsidRDefault="00525FFB" w:rsidP="00525FFB">
      <w:r w:rsidRPr="007941A0">
        <w:rPr>
          <w:lang w:val="en-US"/>
        </w:rPr>
        <w:lastRenderedPageBreak/>
        <w:tab/>
      </w:r>
      <w:r>
        <w:t>Вычислим</w:t>
      </w:r>
      <w:r w:rsidRPr="007941A0">
        <w:rPr>
          <w:lang w:val="en-US"/>
        </w:rPr>
        <w:t xml:space="preserve"> </w:t>
      </w:r>
      <w:r>
        <w:t>значение</w:t>
      </w:r>
      <w:r w:rsidRPr="007941A0">
        <w:rPr>
          <w:lang w:val="en-US"/>
        </w:rPr>
        <w:t xml:space="preserve"> </w:t>
      </w:r>
      <w:r>
        <w:t>функции</w:t>
      </w:r>
      <w:r w:rsidRPr="007941A0">
        <w:rPr>
          <w:lang w:val="en-US"/>
        </w:rPr>
        <w:t xml:space="preserve"> </w:t>
      </w:r>
      <w:r>
        <w:rPr>
          <w:i/>
          <w:lang w:val="en-US"/>
        </w:rPr>
        <w:t>Follow</w:t>
      </w:r>
      <w:r w:rsidRPr="007941A0">
        <w:rPr>
          <w:lang w:val="en-US"/>
        </w:rPr>
        <w:t xml:space="preserve">. </w:t>
      </w:r>
      <w:r>
        <w:t xml:space="preserve">Следует заметить, что вычисление этой функции требуется только для </w:t>
      </w:r>
      <w:proofErr w:type="gramStart"/>
      <w:r>
        <w:sym w:font="Symbol" w:char="F065"/>
      </w:r>
      <w:r>
        <w:t>-</w:t>
      </w:r>
      <w:proofErr w:type="gramEnd"/>
      <w:r>
        <w:t>порождающих нетерминалов. Но для учебных целей вычислим для всех нете</w:t>
      </w:r>
      <w:r>
        <w:t>р</w:t>
      </w:r>
      <w:r>
        <w:t xml:space="preserve">миналов. Вычисление выполняется в соответствии со </w:t>
      </w:r>
      <w:r w:rsidR="00922F37">
        <w:t>сформул</w:t>
      </w:r>
      <w:r w:rsidR="00922F37">
        <w:t>и</w:t>
      </w:r>
      <w:r w:rsidR="00922F37">
        <w:t>рованн</w:t>
      </w:r>
      <w:r>
        <w:t>ым</w:t>
      </w:r>
      <w:r w:rsidR="00922F37">
        <w:t xml:space="preserve"> выше правил</w:t>
      </w:r>
      <w:r>
        <w:t>ом</w:t>
      </w:r>
      <w:r w:rsidR="00922F37">
        <w:t xml:space="preserve">: если существует продукция вида </w:t>
      </w:r>
      <w:r w:rsidR="00922F37">
        <w:rPr>
          <w:i/>
          <w:szCs w:val="22"/>
          <w:lang w:val="en-US"/>
        </w:rPr>
        <w:t>A</w:t>
      </w:r>
      <w:r w:rsidR="00922F37">
        <w:rPr>
          <w:szCs w:val="22"/>
          <w:lang w:val="en-US"/>
        </w:rPr>
        <w:t> </w:t>
      </w:r>
      <w:r w:rsidR="00922F37">
        <w:rPr>
          <w:szCs w:val="22"/>
          <w:lang w:val="en-US"/>
        </w:rPr>
        <w:sym w:font="Symbol" w:char="F0AE"/>
      </w:r>
      <w:r w:rsidR="00922F37">
        <w:rPr>
          <w:szCs w:val="22"/>
          <w:lang w:val="en-US"/>
        </w:rPr>
        <w:t> </w:t>
      </w:r>
      <w:r w:rsidR="00922F37">
        <w:rPr>
          <w:szCs w:val="22"/>
          <w:lang w:val="en-US"/>
        </w:rPr>
        <w:sym w:font="Symbol" w:char="F061"/>
      </w:r>
      <w:r w:rsidR="00922F37">
        <w:rPr>
          <w:i/>
          <w:lang w:val="en-US"/>
        </w:rPr>
        <w:t>X</w:t>
      </w:r>
      <w:r w:rsidR="00922F37">
        <w:rPr>
          <w:lang w:val="en-US"/>
        </w:rPr>
        <w:sym w:font="Symbol" w:char="F067"/>
      </w:r>
      <w:r w:rsidR="00922F37">
        <w:t xml:space="preserve">, </w:t>
      </w:r>
      <w:r w:rsidR="00922F37">
        <w:rPr>
          <w:lang w:val="en-US"/>
        </w:rPr>
        <w:sym w:font="Symbol" w:char="F061"/>
      </w:r>
      <w:r w:rsidR="00922F37" w:rsidRPr="00BB2D92">
        <w:t>,</w:t>
      </w:r>
      <w:r w:rsidR="00922F37">
        <w:rPr>
          <w:i/>
          <w:lang w:val="en-US"/>
        </w:rPr>
        <w:t> </w:t>
      </w:r>
      <w:r w:rsidR="00922F37">
        <w:rPr>
          <w:lang w:val="en-US"/>
        </w:rPr>
        <w:sym w:font="Symbol" w:char="F067"/>
      </w:r>
      <w:r w:rsidR="00922F37">
        <w:rPr>
          <w:i/>
          <w:lang w:val="en-US"/>
        </w:rPr>
        <w:t> </w:t>
      </w:r>
      <w:r w:rsidR="00922F37">
        <w:sym w:font="Symbol" w:char="F0CE"/>
      </w:r>
      <w:r w:rsidR="00922F37" w:rsidRPr="00FD03DC">
        <w:rPr>
          <w:lang w:val="en-US"/>
        </w:rPr>
        <w:t> </w:t>
      </w:r>
      <w:r w:rsidR="00922F37" w:rsidRPr="00BB2D92">
        <w:t>(</w:t>
      </w:r>
      <w:r w:rsidR="00922F37">
        <w:rPr>
          <w:i/>
          <w:szCs w:val="22"/>
          <w:lang w:val="en-US"/>
        </w:rPr>
        <w:t>V</w:t>
      </w:r>
      <w:r w:rsidR="00922F37" w:rsidRPr="00FD03DC">
        <w:rPr>
          <w:i/>
          <w:sz w:val="24"/>
          <w:szCs w:val="24"/>
          <w:vertAlign w:val="subscript"/>
          <w:lang w:val="en-US"/>
        </w:rPr>
        <w:t>T</w:t>
      </w:r>
      <w:r w:rsidR="00922F37">
        <w:rPr>
          <w:szCs w:val="22"/>
          <w:lang w:val="en-US"/>
        </w:rPr>
        <w:t> </w:t>
      </w:r>
      <w:r w:rsidR="00922F37">
        <w:rPr>
          <w:szCs w:val="22"/>
        </w:rPr>
        <w:sym w:font="Symbol" w:char="F0C8"/>
      </w:r>
      <w:r w:rsidR="00922F37">
        <w:rPr>
          <w:szCs w:val="22"/>
          <w:lang w:val="en-US"/>
        </w:rPr>
        <w:t> </w:t>
      </w:r>
      <w:r w:rsidR="00922F37">
        <w:rPr>
          <w:i/>
          <w:szCs w:val="22"/>
          <w:lang w:val="en-US"/>
        </w:rPr>
        <w:t>V</w:t>
      </w:r>
      <w:r w:rsidR="00922F37" w:rsidRPr="00FD03DC">
        <w:rPr>
          <w:i/>
          <w:sz w:val="24"/>
          <w:szCs w:val="24"/>
          <w:vertAlign w:val="subscript"/>
          <w:lang w:val="en-US"/>
        </w:rPr>
        <w:t>N</w:t>
      </w:r>
      <w:r w:rsidR="00922F37" w:rsidRPr="00BB2D92">
        <w:t>)</w:t>
      </w:r>
      <w:r w:rsidR="00922F37" w:rsidRPr="00BB2D92">
        <w:rPr>
          <w:sz w:val="24"/>
          <w:szCs w:val="24"/>
          <w:vertAlign w:val="superscript"/>
        </w:rPr>
        <w:t>*</w:t>
      </w:r>
      <w:r w:rsidR="00922F37">
        <w:t>, то</w:t>
      </w:r>
    </w:p>
    <w:p w:rsidR="00922F37" w:rsidRPr="00922F37" w:rsidRDefault="00922F37" w:rsidP="00922F37">
      <w:pPr>
        <w:rPr>
          <w:lang w:val="en-US"/>
        </w:rPr>
      </w:pPr>
      <w:r>
        <w:tab/>
      </w:r>
      <w:r>
        <w:rPr>
          <w:i/>
          <w:lang w:val="en-US"/>
        </w:rPr>
        <w:t>Follow</w:t>
      </w:r>
      <w:r w:rsidRPr="00BB2D92">
        <w:rPr>
          <w:lang w:val="en-US"/>
        </w:rPr>
        <w:t>(</w:t>
      </w:r>
      <w:r>
        <w:rPr>
          <w:i/>
          <w:lang w:val="en-US"/>
        </w:rPr>
        <w:t>X</w:t>
      </w:r>
      <w:r w:rsidRPr="00BB2D92">
        <w:rPr>
          <w:lang w:val="en-US"/>
        </w:rPr>
        <w:t>)</w:t>
      </w:r>
      <w:r>
        <w:rPr>
          <w:lang w:val="en-US"/>
        </w:rPr>
        <w:t> </w:t>
      </w:r>
      <w:r w:rsidRPr="00BB2D92">
        <w:rPr>
          <w:lang w:val="en-US"/>
        </w:rPr>
        <w:t>=</w:t>
      </w:r>
      <w:r>
        <w:rPr>
          <w:lang w:val="en-US"/>
        </w:rPr>
        <w:t> </w:t>
      </w:r>
      <w:proofErr w:type="gramStart"/>
      <w:r>
        <w:rPr>
          <w:i/>
          <w:lang w:val="en-US"/>
        </w:rPr>
        <w:t>First</w:t>
      </w:r>
      <w:r w:rsidRPr="00BB2D92">
        <w:rPr>
          <w:lang w:val="en-US"/>
        </w:rPr>
        <w:t>(</w:t>
      </w:r>
      <w:proofErr w:type="gramEnd"/>
      <w:r>
        <w:rPr>
          <w:lang w:val="en-US"/>
        </w:rPr>
        <w:sym w:font="Symbol" w:char="F067"/>
      </w:r>
      <w:r w:rsidRPr="00BB2D92">
        <w:rPr>
          <w:lang w:val="en-US"/>
        </w:rPr>
        <w:t>)</w:t>
      </w:r>
      <w:r>
        <w:rPr>
          <w:lang w:val="en-US"/>
        </w:rPr>
        <w:t> </w:t>
      </w:r>
      <w:r>
        <w:rPr>
          <w:lang w:val="en-US"/>
        </w:rPr>
        <w:sym w:font="Symbol" w:char="F0C8"/>
      </w:r>
      <w:r>
        <w:rPr>
          <w:lang w:val="en-US"/>
        </w:rPr>
        <w:t> </w:t>
      </w:r>
      <w:r>
        <w:rPr>
          <w:i/>
          <w:lang w:val="en-US"/>
        </w:rPr>
        <w:t>Follow</w:t>
      </w:r>
      <w:r w:rsidRPr="00BB2D92">
        <w:rPr>
          <w:lang w:val="en-US"/>
        </w:rPr>
        <w:t>(</w:t>
      </w:r>
      <w:r>
        <w:rPr>
          <w:i/>
          <w:lang w:val="en-US"/>
        </w:rPr>
        <w:t>A</w:t>
      </w:r>
      <w:r w:rsidRPr="00BB2D92">
        <w:rPr>
          <w:lang w:val="en-US"/>
        </w:rPr>
        <w:t>)</w:t>
      </w:r>
      <w:r>
        <w:rPr>
          <w:lang w:val="en-US"/>
        </w:rPr>
        <w:t> | </w:t>
      </w:r>
      <w:r w:rsidRPr="009032CA">
        <w:rPr>
          <w:position w:val="-12"/>
          <w:lang w:val="en-US"/>
        </w:rPr>
        <w:object w:dxaOrig="540" w:dyaOrig="420">
          <v:shape id="_x0000_i1080" type="#_x0000_t75" style="width:27pt;height:21pt" o:ole="">
            <v:imagedata r:id="rId81" o:title=""/>
          </v:shape>
          <o:OLEObject Type="Embed" ProgID="Equation.3" ShapeID="_x0000_i1080" DrawAspect="Content" ObjectID="_1700461988" r:id="rId85"/>
        </w:object>
      </w:r>
      <w:r>
        <w:rPr>
          <w:lang w:val="en-US"/>
        </w:rPr>
        <w:t>.</w:t>
      </w:r>
    </w:p>
    <w:p w:rsidR="000F0FB5" w:rsidRPr="00525FFB" w:rsidRDefault="00525FFB" w:rsidP="00A20138">
      <w:r>
        <w:rPr>
          <w:lang w:val="en-US"/>
        </w:rPr>
        <w:tab/>
      </w:r>
      <w:r>
        <w:rPr>
          <w:i/>
          <w:lang w:val="en-US"/>
        </w:rPr>
        <w:t>Follow</w:t>
      </w:r>
      <w:r w:rsidRPr="00525FFB">
        <w:t>(</w:t>
      </w:r>
      <w:r>
        <w:rPr>
          <w:i/>
          <w:lang w:val="en-US"/>
        </w:rPr>
        <w:t>S</w:t>
      </w:r>
      <w:r w:rsidRPr="00525FFB">
        <w:t>)</w:t>
      </w:r>
      <w:r>
        <w:rPr>
          <w:lang w:val="en-US"/>
        </w:rPr>
        <w:t> </w:t>
      </w:r>
      <w:r w:rsidRPr="00525FFB">
        <w:t>=</w:t>
      </w:r>
      <w:r>
        <w:rPr>
          <w:lang w:val="en-US"/>
        </w:rPr>
        <w:t> </w:t>
      </w:r>
      <w:r w:rsidRPr="00525FFB">
        <w:t>{</w:t>
      </w:r>
      <w:r>
        <w:rPr>
          <w:lang w:val="en-US"/>
        </w:rPr>
        <w:sym w:font="Symbol" w:char="F05E"/>
      </w:r>
      <w:r w:rsidRPr="00525FFB">
        <w:t>}</w:t>
      </w:r>
      <w:r>
        <w:t>, поскольку предполагается наличие проду</w:t>
      </w:r>
      <w:r>
        <w:t>к</w:t>
      </w:r>
      <w:r>
        <w:t xml:space="preserve">ции </w:t>
      </w:r>
      <w:r w:rsidRPr="00525FFB">
        <w:rPr>
          <w:i/>
          <w:lang w:val="en-US"/>
        </w:rPr>
        <w:t>S</w:t>
      </w:r>
      <w:r w:rsidRPr="00425E27">
        <w:rPr>
          <w:i/>
        </w:rPr>
        <w:t>'</w:t>
      </w:r>
      <w:r w:rsidRPr="00525FFB"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rPr>
          <w:lang w:val="en-US"/>
        </w:rPr>
        <w:sym w:font="Symbol" w:char="F05E"/>
      </w:r>
      <w:r>
        <w:t xml:space="preserve"> и </w:t>
      </w:r>
      <w:proofErr w:type="gramStart"/>
      <w:r>
        <w:rPr>
          <w:i/>
          <w:lang w:val="en-US"/>
        </w:rPr>
        <w:t>First</w:t>
      </w:r>
      <w:r w:rsidRPr="00525FFB">
        <w:t>(</w:t>
      </w:r>
      <w:proofErr w:type="gramEnd"/>
      <w:r>
        <w:rPr>
          <w:lang w:val="en-US"/>
        </w:rPr>
        <w:sym w:font="Symbol" w:char="F05E"/>
      </w:r>
      <w:r w:rsidRPr="00525FFB">
        <w:t>)</w:t>
      </w:r>
      <w:r w:rsidRPr="00991A0B">
        <w:rPr>
          <w:lang w:val="en-US"/>
        </w:rPr>
        <w:t> </w:t>
      </w:r>
      <w:r w:rsidRPr="00525FFB">
        <w:t>=</w:t>
      </w:r>
      <w:r w:rsidRPr="00991A0B">
        <w:rPr>
          <w:lang w:val="en-US"/>
        </w:rPr>
        <w:t> </w:t>
      </w:r>
      <w:r w:rsidRPr="00525FFB">
        <w:t>{</w:t>
      </w:r>
      <w:r>
        <w:rPr>
          <w:lang w:val="en-US"/>
        </w:rPr>
        <w:sym w:font="Symbol" w:char="F05E"/>
      </w:r>
      <w:r w:rsidRPr="00525FFB">
        <w:t>}</w:t>
      </w:r>
      <w:r>
        <w:t>.</w:t>
      </w:r>
    </w:p>
    <w:p w:rsidR="000F0FB5" w:rsidRPr="006340B0" w:rsidRDefault="00525FFB" w:rsidP="00A20138">
      <w:r>
        <w:tab/>
      </w:r>
      <w:proofErr w:type="gramStart"/>
      <w:r>
        <w:rPr>
          <w:i/>
          <w:lang w:val="en-US"/>
        </w:rPr>
        <w:t>Follow</w:t>
      </w:r>
      <w:r w:rsidRPr="00525FFB">
        <w:t>(</w:t>
      </w:r>
      <w:proofErr w:type="gramEnd"/>
      <w:r>
        <w:rPr>
          <w:i/>
          <w:lang w:val="en-US"/>
        </w:rPr>
        <w:t>A</w:t>
      </w:r>
      <w:r w:rsidRPr="00525FFB">
        <w:t>)</w:t>
      </w:r>
      <w:r>
        <w:rPr>
          <w:lang w:val="en-US"/>
        </w:rPr>
        <w:t> </w:t>
      </w:r>
      <w:r w:rsidRPr="00525FFB">
        <w:t>=</w:t>
      </w:r>
      <w:r>
        <w:rPr>
          <w:lang w:val="en-US"/>
        </w:rPr>
        <w:t> </w:t>
      </w:r>
      <w:r w:rsidRPr="006340B0">
        <w:t>{</w:t>
      </w:r>
      <w:r w:rsidRPr="00525FFB">
        <w:rPr>
          <w:i/>
          <w:lang w:val="en-US"/>
        </w:rPr>
        <w:t>b</w:t>
      </w:r>
      <w:r w:rsidRPr="006340B0">
        <w:t xml:space="preserve">}, </w:t>
      </w:r>
      <w:r w:rsidR="006340B0">
        <w:t xml:space="preserve">поскольку </w:t>
      </w:r>
      <w:r w:rsidR="006340B0" w:rsidRPr="006340B0">
        <w:rPr>
          <w:i/>
          <w:lang w:val="en-US"/>
        </w:rPr>
        <w:t>A</w:t>
      </w:r>
      <w:r w:rsidR="006340B0" w:rsidRPr="006340B0">
        <w:t xml:space="preserve"> </w:t>
      </w:r>
      <w:r w:rsidR="006340B0">
        <w:t xml:space="preserve">встречается только в правой части продукции </w:t>
      </w:r>
      <w:r w:rsidR="006340B0" w:rsidRPr="009D4BF2">
        <w:rPr>
          <w:i/>
          <w:lang w:val="en-US"/>
        </w:rPr>
        <w:t>S</w:t>
      </w:r>
      <w:r w:rsidR="006340B0">
        <w:rPr>
          <w:lang w:val="en-US"/>
        </w:rPr>
        <w:t> </w:t>
      </w:r>
      <w:r w:rsidR="006340B0">
        <w:sym w:font="Symbol" w:char="F0AE"/>
      </w:r>
      <w:r w:rsidR="006340B0">
        <w:rPr>
          <w:lang w:val="en-US"/>
        </w:rPr>
        <w:t> </w:t>
      </w:r>
      <w:r w:rsidR="006340B0" w:rsidRPr="009D4BF2">
        <w:rPr>
          <w:i/>
          <w:lang w:val="en-US"/>
        </w:rPr>
        <w:t>AB</w:t>
      </w:r>
      <w:r w:rsidR="006340B0">
        <w:t xml:space="preserve">, а </w:t>
      </w:r>
      <w:r w:rsidR="006340B0">
        <w:rPr>
          <w:i/>
          <w:lang w:val="en-US"/>
        </w:rPr>
        <w:t>First</w:t>
      </w:r>
      <w:r w:rsidR="006340B0" w:rsidRPr="00525FFB">
        <w:t>(</w:t>
      </w:r>
      <w:r w:rsidR="006340B0" w:rsidRPr="006340B0">
        <w:rPr>
          <w:i/>
          <w:lang w:val="en-US"/>
        </w:rPr>
        <w:t>B</w:t>
      </w:r>
      <w:r w:rsidR="006340B0" w:rsidRPr="00525FFB">
        <w:t>)</w:t>
      </w:r>
      <w:r w:rsidR="006340B0">
        <w:rPr>
          <w:lang w:val="en-US"/>
        </w:rPr>
        <w:t> </w:t>
      </w:r>
      <w:r w:rsidR="006340B0" w:rsidRPr="006340B0">
        <w:t>=</w:t>
      </w:r>
      <w:r w:rsidR="006340B0">
        <w:rPr>
          <w:lang w:val="en-US"/>
        </w:rPr>
        <w:t> </w:t>
      </w:r>
      <w:r w:rsidR="006340B0" w:rsidRPr="006340B0">
        <w:t>{</w:t>
      </w:r>
      <w:r w:rsidR="006340B0" w:rsidRPr="006340B0">
        <w:rPr>
          <w:i/>
          <w:lang w:val="en-US"/>
        </w:rPr>
        <w:t>b</w:t>
      </w:r>
      <w:r w:rsidR="006340B0" w:rsidRPr="006340B0">
        <w:t>}</w:t>
      </w:r>
      <w:r w:rsidR="006340B0">
        <w:t xml:space="preserve">, причем </w:t>
      </w:r>
      <w:r w:rsidR="006340B0">
        <w:rPr>
          <w:i/>
          <w:lang w:val="en-US"/>
        </w:rPr>
        <w:t>B </w:t>
      </w:r>
      <w:r w:rsidR="006340B0" w:rsidRPr="005D7C70">
        <w:rPr>
          <w:lang w:val="en-US"/>
        </w:rPr>
        <w:sym w:font="Symbol" w:char="F0CF"/>
      </w:r>
      <w:r w:rsidR="006340B0" w:rsidRPr="00FD03DC">
        <w:rPr>
          <w:lang w:val="en-US"/>
        </w:rPr>
        <w:t> </w:t>
      </w:r>
      <w:r w:rsidR="006340B0" w:rsidRPr="00DF1600">
        <w:rPr>
          <w:i/>
          <w:lang w:val="en-US"/>
        </w:rPr>
        <w:t>N</w:t>
      </w:r>
      <w:r w:rsidR="006340B0" w:rsidRPr="00DF1600">
        <w:rPr>
          <w:sz w:val="24"/>
          <w:szCs w:val="24"/>
          <w:vertAlign w:val="subscript"/>
        </w:rPr>
        <w:sym w:font="Symbol" w:char="F065"/>
      </w:r>
      <w:r w:rsidR="006340B0" w:rsidRPr="006340B0">
        <w:t>.</w:t>
      </w:r>
    </w:p>
    <w:p w:rsidR="006340B0" w:rsidRPr="006340B0" w:rsidRDefault="006340B0" w:rsidP="006340B0">
      <w:r>
        <w:tab/>
      </w:r>
      <w:proofErr w:type="gramStart"/>
      <w:r>
        <w:rPr>
          <w:i/>
          <w:lang w:val="en-US"/>
        </w:rPr>
        <w:t>Follow</w:t>
      </w:r>
      <w:r w:rsidRPr="00525FFB">
        <w:t>(</w:t>
      </w:r>
      <w:proofErr w:type="gramEnd"/>
      <w:r>
        <w:rPr>
          <w:i/>
          <w:lang w:val="en-US"/>
        </w:rPr>
        <w:t>B</w:t>
      </w:r>
      <w:r w:rsidRPr="00525FFB">
        <w:t>)</w:t>
      </w:r>
      <w:r>
        <w:rPr>
          <w:lang w:val="en-US"/>
        </w:rPr>
        <w:t> </w:t>
      </w:r>
      <w:r w:rsidRPr="00525FFB">
        <w:t>=</w:t>
      </w:r>
      <w:r>
        <w:rPr>
          <w:lang w:val="en-US"/>
        </w:rPr>
        <w:t> </w:t>
      </w:r>
      <w:r w:rsidRPr="006340B0">
        <w:t>{</w:t>
      </w:r>
      <w:r>
        <w:rPr>
          <w:lang w:val="en-US"/>
        </w:rPr>
        <w:sym w:font="Symbol" w:char="F05E"/>
      </w:r>
      <w:r w:rsidRPr="006340B0">
        <w:t xml:space="preserve">}, </w:t>
      </w:r>
      <w:r>
        <w:t xml:space="preserve">поскольку </w:t>
      </w:r>
      <w:r>
        <w:rPr>
          <w:i/>
          <w:lang w:val="en-US"/>
        </w:rPr>
        <w:t>B</w:t>
      </w:r>
      <w:r w:rsidRPr="006340B0">
        <w:t xml:space="preserve"> </w:t>
      </w:r>
      <w:r>
        <w:t xml:space="preserve">встречается только в правой части продукции </w:t>
      </w:r>
      <w:r w:rsidRPr="009D4BF2"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AB</w:t>
      </w:r>
      <w:r>
        <w:t xml:space="preserve">, а </w:t>
      </w:r>
      <w:r>
        <w:rPr>
          <w:i/>
          <w:lang w:val="en-US"/>
        </w:rPr>
        <w:t>Follow</w:t>
      </w:r>
      <w:r w:rsidRPr="00525FFB">
        <w:t>(</w:t>
      </w:r>
      <w:r>
        <w:rPr>
          <w:i/>
          <w:lang w:val="en-US"/>
        </w:rPr>
        <w:t>S</w:t>
      </w:r>
      <w:r w:rsidRPr="00525FFB">
        <w:t>)</w:t>
      </w:r>
      <w:r>
        <w:rPr>
          <w:lang w:val="en-US"/>
        </w:rPr>
        <w:t> </w:t>
      </w:r>
      <w:r w:rsidRPr="006340B0">
        <w:t>=</w:t>
      </w:r>
      <w:r>
        <w:rPr>
          <w:lang w:val="en-US"/>
        </w:rPr>
        <w:t> </w:t>
      </w:r>
      <w:r w:rsidRPr="006340B0">
        <w:t>{</w:t>
      </w:r>
      <w:r>
        <w:rPr>
          <w:lang w:val="en-US"/>
        </w:rPr>
        <w:sym w:font="Symbol" w:char="F05E"/>
      </w:r>
      <w:r w:rsidRPr="006340B0">
        <w:t>}.</w:t>
      </w:r>
    </w:p>
    <w:p w:rsidR="006340B0" w:rsidRPr="006340B0" w:rsidRDefault="006340B0" w:rsidP="006340B0">
      <w:r>
        <w:tab/>
      </w:r>
      <w:r>
        <w:rPr>
          <w:i/>
          <w:lang w:val="en-US"/>
        </w:rPr>
        <w:t>Follow</w:t>
      </w:r>
      <w:r w:rsidRPr="00525FFB">
        <w:t>(</w:t>
      </w:r>
      <w:r>
        <w:rPr>
          <w:i/>
          <w:lang w:val="en-US"/>
        </w:rPr>
        <w:t>C</w:t>
      </w:r>
      <w:r w:rsidRPr="00525FFB">
        <w:t>)</w:t>
      </w:r>
      <w:r>
        <w:rPr>
          <w:lang w:val="en-US"/>
        </w:rPr>
        <w:t> </w:t>
      </w:r>
      <w:r w:rsidRPr="00525FFB">
        <w:t>=</w:t>
      </w:r>
      <w:r>
        <w:rPr>
          <w:lang w:val="en-US"/>
        </w:rPr>
        <w:t> </w:t>
      </w:r>
      <w:r w:rsidRPr="006340B0">
        <w:t>{</w:t>
      </w:r>
      <w:r>
        <w:rPr>
          <w:lang w:val="en-US"/>
        </w:rPr>
        <w:sym w:font="Symbol" w:char="F05E"/>
      </w:r>
      <w:r w:rsidRPr="006340B0">
        <w:t xml:space="preserve">}, </w:t>
      </w:r>
      <w:r>
        <w:t xml:space="preserve">поскольку </w:t>
      </w:r>
      <w:r>
        <w:rPr>
          <w:i/>
          <w:lang w:val="en-US"/>
        </w:rPr>
        <w:t>C</w:t>
      </w:r>
      <w:r w:rsidRPr="006340B0">
        <w:t xml:space="preserve"> </w:t>
      </w:r>
      <w:r>
        <w:t xml:space="preserve">встречается в правых частях продукций </w:t>
      </w:r>
      <w:r w:rsidRPr="009D4BF2">
        <w:rPr>
          <w:i/>
          <w:lang w:val="en-US"/>
        </w:rPr>
        <w:t>B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bC</w:t>
      </w:r>
      <w:r>
        <w:t xml:space="preserve"> и </w:t>
      </w:r>
      <w:r w:rsidRPr="009D4BF2">
        <w:rPr>
          <w:i/>
          <w:lang w:val="en-US"/>
        </w:rPr>
        <w:t>C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bC</w:t>
      </w:r>
      <w:r>
        <w:t xml:space="preserve">, а </w:t>
      </w:r>
      <w:proofErr w:type="gramStart"/>
      <w:r>
        <w:rPr>
          <w:i/>
          <w:lang w:val="en-US"/>
        </w:rPr>
        <w:t>Follow</w:t>
      </w:r>
      <w:r w:rsidRPr="00525FFB">
        <w:t>(</w:t>
      </w:r>
      <w:proofErr w:type="gramEnd"/>
      <w:r w:rsidRPr="006340B0">
        <w:rPr>
          <w:i/>
          <w:lang w:val="en-US"/>
        </w:rPr>
        <w:t>B</w:t>
      </w:r>
      <w:r w:rsidRPr="00525FFB">
        <w:t>)</w:t>
      </w:r>
      <w:r>
        <w:rPr>
          <w:lang w:val="en-US"/>
        </w:rPr>
        <w:t> </w:t>
      </w:r>
      <w:r w:rsidRPr="006340B0">
        <w:t>=</w:t>
      </w:r>
      <w:r>
        <w:rPr>
          <w:lang w:val="en-US"/>
        </w:rPr>
        <w:t> </w:t>
      </w:r>
      <w:r w:rsidRPr="006340B0">
        <w:t>{</w:t>
      </w:r>
      <w:r>
        <w:rPr>
          <w:lang w:val="en-US"/>
        </w:rPr>
        <w:sym w:font="Symbol" w:char="F05E"/>
      </w:r>
      <w:r w:rsidRPr="006340B0">
        <w:t>}</w:t>
      </w:r>
      <w:r>
        <w:t>, праворекурси</w:t>
      </w:r>
      <w:r>
        <w:t>в</w:t>
      </w:r>
      <w:r>
        <w:t xml:space="preserve">ная продукция </w:t>
      </w:r>
      <w:r w:rsidRPr="009D4BF2">
        <w:rPr>
          <w:i/>
          <w:lang w:val="en-US"/>
        </w:rPr>
        <w:t>C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bC</w:t>
      </w:r>
      <w:r>
        <w:t xml:space="preserve"> не влияет на результат, поскольку для нее</w:t>
      </w:r>
      <w:r w:rsidRPr="006340B0">
        <w:t xml:space="preserve"> </w:t>
      </w:r>
      <w:r>
        <w:t xml:space="preserve">согласно правилу имеет место </w:t>
      </w:r>
      <w:r>
        <w:rPr>
          <w:i/>
          <w:lang w:val="en-US"/>
        </w:rPr>
        <w:t>Follow</w:t>
      </w:r>
      <w:r w:rsidRPr="00525FFB">
        <w:t>(</w:t>
      </w:r>
      <w:r>
        <w:rPr>
          <w:i/>
          <w:lang w:val="en-US"/>
        </w:rPr>
        <w:t>C</w:t>
      </w:r>
      <w:r w:rsidRPr="00525FFB">
        <w:t>)</w:t>
      </w:r>
      <w:r>
        <w:rPr>
          <w:lang w:val="en-US"/>
        </w:rPr>
        <w:t> </w:t>
      </w:r>
      <w:r w:rsidRPr="006340B0">
        <w:t>=</w:t>
      </w:r>
      <w:r>
        <w:rPr>
          <w:lang w:val="en-US"/>
        </w:rPr>
        <w:t> </w:t>
      </w:r>
      <w:r>
        <w:rPr>
          <w:i/>
          <w:lang w:val="en-US"/>
        </w:rPr>
        <w:t>Follow</w:t>
      </w:r>
      <w:r w:rsidRPr="00525FFB">
        <w:t>(</w:t>
      </w:r>
      <w:r>
        <w:rPr>
          <w:i/>
          <w:lang w:val="en-US"/>
        </w:rPr>
        <w:t>C</w:t>
      </w:r>
      <w:r w:rsidRPr="00525FFB">
        <w:t>)</w:t>
      </w:r>
      <w:r w:rsidRPr="006340B0">
        <w:t>.</w:t>
      </w:r>
    </w:p>
    <w:p w:rsidR="006340B0" w:rsidRPr="006F6CE4" w:rsidRDefault="006340B0" w:rsidP="006340B0">
      <w:r>
        <w:tab/>
      </w:r>
      <w:r>
        <w:rPr>
          <w:i/>
          <w:lang w:val="en-US"/>
        </w:rPr>
        <w:t>Follow</w:t>
      </w:r>
      <w:r w:rsidRPr="00525FFB">
        <w:t>(</w:t>
      </w:r>
      <w:r>
        <w:rPr>
          <w:i/>
          <w:lang w:val="en-US"/>
        </w:rPr>
        <w:t>D</w:t>
      </w:r>
      <w:r w:rsidRPr="00525FFB">
        <w:t>)</w:t>
      </w:r>
      <w:r>
        <w:rPr>
          <w:lang w:val="en-US"/>
        </w:rPr>
        <w:t> </w:t>
      </w:r>
      <w:r w:rsidRPr="00525FFB">
        <w:t>=</w:t>
      </w:r>
      <w:r>
        <w:rPr>
          <w:lang w:val="en-US"/>
        </w:rPr>
        <w:t> </w:t>
      </w:r>
      <w:r w:rsidRPr="006340B0">
        <w:t>{</w:t>
      </w:r>
      <w:r w:rsidRPr="006340B0">
        <w:rPr>
          <w:i/>
          <w:lang w:val="en-US"/>
        </w:rPr>
        <w:t>a</w:t>
      </w:r>
      <w:r w:rsidRPr="006340B0">
        <w:t>,</w:t>
      </w:r>
      <w:r>
        <w:rPr>
          <w:lang w:val="en-US"/>
        </w:rPr>
        <w:t> </w:t>
      </w:r>
      <w:r>
        <w:rPr>
          <w:i/>
          <w:lang w:val="en-US"/>
        </w:rPr>
        <w:t>e</w:t>
      </w:r>
      <w:r w:rsidRPr="006340B0">
        <w:t xml:space="preserve">}, </w:t>
      </w:r>
      <w:r>
        <w:t xml:space="preserve">поскольку </w:t>
      </w:r>
      <w:r>
        <w:rPr>
          <w:i/>
          <w:lang w:val="en-US"/>
        </w:rPr>
        <w:t>D</w:t>
      </w:r>
      <w:r w:rsidRPr="006340B0">
        <w:t xml:space="preserve"> </w:t>
      </w:r>
      <w:r>
        <w:t xml:space="preserve">встречается только в правой части продукции </w:t>
      </w:r>
      <w:r w:rsidRPr="009D4BF2"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DEa</w:t>
      </w:r>
      <w:r w:rsidRPr="006340B0">
        <w:t xml:space="preserve"> (</w:t>
      </w:r>
      <w:r>
        <w:t xml:space="preserve">из тех же соображений, что и при вычислении </w:t>
      </w:r>
      <w:r>
        <w:rPr>
          <w:i/>
          <w:lang w:val="en-US"/>
        </w:rPr>
        <w:t>Follow</w:t>
      </w:r>
      <w:r w:rsidRPr="00525FFB">
        <w:t>(</w:t>
      </w:r>
      <w:r>
        <w:rPr>
          <w:i/>
          <w:lang w:val="en-US"/>
        </w:rPr>
        <w:t>C</w:t>
      </w:r>
      <w:r w:rsidRPr="00525FFB">
        <w:t>)</w:t>
      </w:r>
      <w:r>
        <w:t>, не учитываем праворекурсивную пр</w:t>
      </w:r>
      <w:r>
        <w:t>о</w:t>
      </w:r>
      <w:r>
        <w:t xml:space="preserve">дукцию </w:t>
      </w:r>
      <w:r w:rsidRPr="009D4BF2">
        <w:rPr>
          <w:i/>
          <w:lang w:val="en-US"/>
        </w:rPr>
        <w:t>D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dD</w:t>
      </w:r>
      <w:r w:rsidRPr="006F6CE4">
        <w:t xml:space="preserve">), </w:t>
      </w:r>
      <w:r>
        <w:t>а</w:t>
      </w:r>
      <w:r w:rsidRPr="006F6CE4">
        <w:t xml:space="preserve"> </w:t>
      </w:r>
      <w:r>
        <w:rPr>
          <w:i/>
          <w:lang w:val="en-US"/>
        </w:rPr>
        <w:t>First</w:t>
      </w:r>
      <w:r w:rsidRPr="006F6CE4">
        <w:t>(</w:t>
      </w:r>
      <w:r w:rsidRPr="009D4BF2">
        <w:rPr>
          <w:i/>
          <w:lang w:val="en-US"/>
        </w:rPr>
        <w:t>Ea</w:t>
      </w:r>
      <w:r w:rsidRPr="006F6CE4">
        <w:t>)</w:t>
      </w:r>
      <w:r>
        <w:rPr>
          <w:lang w:val="en-US"/>
        </w:rPr>
        <w:t> </w:t>
      </w:r>
      <w:r w:rsidRPr="006F6CE4">
        <w:t>=</w:t>
      </w:r>
      <w:r>
        <w:rPr>
          <w:lang w:val="en-US"/>
        </w:rPr>
        <w:t> </w:t>
      </w:r>
      <w:r>
        <w:rPr>
          <w:i/>
          <w:lang w:val="en-US"/>
        </w:rPr>
        <w:t>First</w:t>
      </w:r>
      <w:r w:rsidRPr="006F6CE4">
        <w:t>(</w:t>
      </w:r>
      <w:r w:rsidRPr="009D4BF2">
        <w:rPr>
          <w:i/>
          <w:lang w:val="en-US"/>
        </w:rPr>
        <w:t>E</w:t>
      </w:r>
      <w:r w:rsidRPr="006F6CE4">
        <w:t>)</w:t>
      </w:r>
      <w:r>
        <w:rPr>
          <w:lang w:val="en-US"/>
        </w:rPr>
        <w:t> </w:t>
      </w:r>
      <w:r>
        <w:rPr>
          <w:lang w:val="en-US"/>
        </w:rPr>
        <w:sym w:font="Symbol" w:char="F0C8"/>
      </w:r>
      <w:r>
        <w:rPr>
          <w:lang w:val="en-US"/>
        </w:rPr>
        <w:t> </w:t>
      </w:r>
      <w:r>
        <w:rPr>
          <w:i/>
          <w:lang w:val="en-US"/>
        </w:rPr>
        <w:t>First</w:t>
      </w:r>
      <w:r w:rsidRPr="006F6CE4">
        <w:t>(</w:t>
      </w:r>
      <w:r>
        <w:rPr>
          <w:i/>
          <w:lang w:val="en-US"/>
        </w:rPr>
        <w:t>a</w:t>
      </w:r>
      <w:r w:rsidRPr="006F6CE4">
        <w:t>)</w:t>
      </w:r>
      <w:r>
        <w:rPr>
          <w:lang w:val="en-US"/>
        </w:rPr>
        <w:t> </w:t>
      </w:r>
      <w:r w:rsidRPr="006F6CE4">
        <w:t>=</w:t>
      </w:r>
      <w:r>
        <w:rPr>
          <w:lang w:val="en-US"/>
        </w:rPr>
        <w:t> </w:t>
      </w:r>
      <w:r w:rsidRPr="006F6CE4">
        <w:t>{</w:t>
      </w:r>
      <w:r w:rsidRPr="006340B0">
        <w:rPr>
          <w:i/>
          <w:lang w:val="en-US"/>
        </w:rPr>
        <w:t>a</w:t>
      </w:r>
      <w:r w:rsidRPr="006F6CE4">
        <w:t>,</w:t>
      </w:r>
      <w:r>
        <w:rPr>
          <w:lang w:val="en-US"/>
        </w:rPr>
        <w:t> </w:t>
      </w:r>
      <w:r>
        <w:rPr>
          <w:i/>
          <w:lang w:val="en-US"/>
        </w:rPr>
        <w:t>e</w:t>
      </w:r>
      <w:r w:rsidRPr="006F6CE4">
        <w:t xml:space="preserve">}, </w:t>
      </w:r>
      <w:r w:rsidR="006F6CE4">
        <w:t>так</w:t>
      </w:r>
      <w:r w:rsidR="006F6CE4" w:rsidRPr="006F6CE4">
        <w:t xml:space="preserve"> </w:t>
      </w:r>
      <w:r w:rsidR="006F6CE4">
        <w:t>как</w:t>
      </w:r>
      <w:r w:rsidRPr="006F6CE4">
        <w:t xml:space="preserve"> </w:t>
      </w:r>
      <w:r w:rsidRPr="00231E51">
        <w:rPr>
          <w:i/>
          <w:lang w:val="en-US"/>
        </w:rPr>
        <w:t>E</w:t>
      </w:r>
      <w:r>
        <w:rPr>
          <w:i/>
          <w:lang w:val="en-US"/>
        </w:rPr>
        <w:t> </w:t>
      </w:r>
      <w:r>
        <w:sym w:font="Symbol" w:char="F0CE"/>
      </w:r>
      <w:r w:rsidRPr="00FD03DC">
        <w:rPr>
          <w:lang w:val="en-US"/>
        </w:rPr>
        <w:t> </w:t>
      </w:r>
      <w:r w:rsidRPr="00DF1600">
        <w:rPr>
          <w:i/>
          <w:lang w:val="en-US"/>
        </w:rPr>
        <w:t>N</w:t>
      </w:r>
      <w:r w:rsidRPr="00DF1600">
        <w:rPr>
          <w:sz w:val="24"/>
          <w:szCs w:val="24"/>
          <w:vertAlign w:val="subscript"/>
        </w:rPr>
        <w:sym w:font="Symbol" w:char="F065"/>
      </w:r>
      <w:r w:rsidR="006F6CE4" w:rsidRPr="006F6CE4">
        <w:t xml:space="preserve">, </w:t>
      </w:r>
      <w:r w:rsidR="006F6CE4">
        <w:t>а</w:t>
      </w:r>
      <w:r w:rsidR="006F6CE4" w:rsidRPr="006F6CE4">
        <w:t xml:space="preserve"> </w:t>
      </w:r>
      <w:r w:rsidR="006F6CE4">
        <w:t>строка</w:t>
      </w:r>
      <w:r w:rsidR="006F6CE4" w:rsidRPr="006F6CE4">
        <w:t xml:space="preserve"> </w:t>
      </w:r>
      <w:r w:rsidR="006F6CE4" w:rsidRPr="009D4BF2">
        <w:rPr>
          <w:i/>
          <w:lang w:val="en-US"/>
        </w:rPr>
        <w:t>Ea</w:t>
      </w:r>
      <w:r w:rsidR="006F6CE4" w:rsidRPr="006F6CE4">
        <w:t xml:space="preserve"> </w:t>
      </w:r>
      <w:r w:rsidR="006F6CE4">
        <w:t>не порождает пустую строку.</w:t>
      </w:r>
    </w:p>
    <w:p w:rsidR="006F6CE4" w:rsidRPr="006340B0" w:rsidRDefault="006F6CE4" w:rsidP="006F6CE4">
      <w:r>
        <w:tab/>
      </w:r>
      <w:r>
        <w:rPr>
          <w:i/>
          <w:lang w:val="en-US"/>
        </w:rPr>
        <w:t>Follow</w:t>
      </w:r>
      <w:r w:rsidRPr="00525FFB">
        <w:t>(</w:t>
      </w:r>
      <w:r>
        <w:rPr>
          <w:i/>
          <w:lang w:val="en-US"/>
        </w:rPr>
        <w:t>E</w:t>
      </w:r>
      <w:r w:rsidRPr="00525FFB">
        <w:t>)</w:t>
      </w:r>
      <w:r>
        <w:rPr>
          <w:lang w:val="en-US"/>
        </w:rPr>
        <w:t> </w:t>
      </w:r>
      <w:r w:rsidRPr="00525FFB">
        <w:t>=</w:t>
      </w:r>
      <w:r>
        <w:rPr>
          <w:lang w:val="en-US"/>
        </w:rPr>
        <w:t> </w:t>
      </w:r>
      <w:r w:rsidRPr="006340B0">
        <w:t>{</w:t>
      </w:r>
      <w:r w:rsidRPr="006F6CE4">
        <w:rPr>
          <w:i/>
          <w:lang w:val="en-US"/>
        </w:rPr>
        <w:t>a</w:t>
      </w:r>
      <w:r w:rsidRPr="006340B0">
        <w:t xml:space="preserve">}, </w:t>
      </w:r>
      <w:r>
        <w:t xml:space="preserve">поскольку </w:t>
      </w:r>
      <w:r>
        <w:rPr>
          <w:i/>
          <w:lang w:val="en-US"/>
        </w:rPr>
        <w:t>E</w:t>
      </w:r>
      <w:r w:rsidRPr="006340B0">
        <w:t xml:space="preserve"> </w:t>
      </w:r>
      <w:r>
        <w:t xml:space="preserve">встречается только в правой части продукции </w:t>
      </w:r>
      <w:r w:rsidRPr="009D4BF2"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DEa</w:t>
      </w:r>
      <w:r w:rsidRPr="006340B0">
        <w:t xml:space="preserve"> (</w:t>
      </w:r>
      <w:r>
        <w:t xml:space="preserve">из тех же соображений, что и при вычислении </w:t>
      </w:r>
      <w:r>
        <w:rPr>
          <w:i/>
          <w:lang w:val="en-US"/>
        </w:rPr>
        <w:t>Follow</w:t>
      </w:r>
      <w:r w:rsidRPr="00525FFB">
        <w:t>(</w:t>
      </w:r>
      <w:r>
        <w:rPr>
          <w:i/>
          <w:lang w:val="en-US"/>
        </w:rPr>
        <w:t>C</w:t>
      </w:r>
      <w:r w:rsidRPr="00525FFB">
        <w:t>)</w:t>
      </w:r>
      <w:r>
        <w:t>, не учитываем праворекурсивную пр</w:t>
      </w:r>
      <w:r>
        <w:t>о</w:t>
      </w:r>
      <w:r>
        <w:t xml:space="preserve">дукцию </w:t>
      </w:r>
      <w:r w:rsidRPr="009D4BF2">
        <w:rPr>
          <w:i/>
          <w:lang w:val="en-US"/>
        </w:rPr>
        <w:t>E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9D4BF2">
        <w:rPr>
          <w:i/>
          <w:lang w:val="en-US"/>
        </w:rPr>
        <w:t>eE</w:t>
      </w:r>
      <w:r w:rsidRPr="006F6CE4">
        <w:t>)</w:t>
      </w:r>
      <w:r>
        <w:t xml:space="preserve">, а </w:t>
      </w:r>
      <w:r>
        <w:rPr>
          <w:i/>
          <w:lang w:val="en-US"/>
        </w:rPr>
        <w:t>First</w:t>
      </w:r>
      <w:r w:rsidRPr="006F6CE4">
        <w:t>(</w:t>
      </w:r>
      <w:r w:rsidRPr="009D4BF2">
        <w:rPr>
          <w:i/>
          <w:lang w:val="en-US"/>
        </w:rPr>
        <w:t>a</w:t>
      </w:r>
      <w:r w:rsidRPr="006F6CE4">
        <w:t>)</w:t>
      </w:r>
      <w:r>
        <w:rPr>
          <w:lang w:val="en-US"/>
        </w:rPr>
        <w:t> </w:t>
      </w:r>
      <w:r w:rsidRPr="006340B0">
        <w:t>=</w:t>
      </w:r>
      <w:r>
        <w:rPr>
          <w:lang w:val="en-US"/>
        </w:rPr>
        <w:t> </w:t>
      </w:r>
      <w:r w:rsidRPr="006340B0">
        <w:t>{</w:t>
      </w:r>
      <w:r w:rsidRPr="006F6CE4">
        <w:rPr>
          <w:i/>
          <w:lang w:val="en-US"/>
        </w:rPr>
        <w:t>a</w:t>
      </w:r>
      <w:r w:rsidRPr="006340B0">
        <w:t>}.</w:t>
      </w:r>
    </w:p>
    <w:p w:rsidR="008A46B0" w:rsidRDefault="00C904AC" w:rsidP="00A20138">
      <w:r w:rsidRPr="00945899">
        <w:tab/>
      </w:r>
      <w:r>
        <w:t>Вычислим множества направляющих символов</w:t>
      </w:r>
      <w:r w:rsidR="006F6CE4" w:rsidRPr="006F6CE4">
        <w:t xml:space="preserve"> </w:t>
      </w:r>
      <w:r w:rsidR="006F6CE4" w:rsidRPr="006F6CE4">
        <w:rPr>
          <w:i/>
          <w:lang w:val="en-US"/>
        </w:rPr>
        <w:t>DS</w:t>
      </w:r>
      <w:r>
        <w:t xml:space="preserve"> (в уче</w:t>
      </w:r>
      <w:r>
        <w:t>б</w:t>
      </w:r>
      <w:r>
        <w:t>ных целях вычислим для всех продукций, хотя по определению достаточно вычислить только для альтернативных продукций):</w:t>
      </w:r>
    </w:p>
    <w:p w:rsidR="004440B8" w:rsidRDefault="004440B8" w:rsidP="004440B8">
      <w:pPr>
        <w:tabs>
          <w:tab w:val="left" w:pos="426"/>
          <w:tab w:val="left" w:pos="2127"/>
        </w:tabs>
        <w:rPr>
          <w:szCs w:val="22"/>
          <w:lang w:val="en-US"/>
        </w:rPr>
      </w:pPr>
      <w:r>
        <w:tab/>
      </w:r>
      <w:r>
        <w:rPr>
          <w:i/>
          <w:lang w:val="en-US"/>
        </w:rPr>
        <w:t>DS</w:t>
      </w:r>
      <w:r>
        <w:rPr>
          <w:lang w:val="en-US"/>
        </w:rPr>
        <w:t>(</w:t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AB</w:t>
      </w:r>
      <w:r>
        <w:rPr>
          <w:lang w:val="en-US"/>
        </w:rPr>
        <w:t>) = </w:t>
      </w:r>
      <w:proofErr w:type="gramStart"/>
      <w:r>
        <w:rPr>
          <w:i/>
          <w:lang w:val="en-US"/>
        </w:rPr>
        <w:t>First</w:t>
      </w:r>
      <w:r>
        <w:rPr>
          <w:lang w:val="en-US"/>
        </w:rPr>
        <w:t>(</w:t>
      </w:r>
      <w:proofErr w:type="gramEnd"/>
      <w:r>
        <w:rPr>
          <w:i/>
          <w:lang w:val="en-US"/>
        </w:rPr>
        <w:t>AB</w:t>
      </w:r>
      <w:r>
        <w:rPr>
          <w:lang w:val="en-US"/>
        </w:rPr>
        <w:t>) = </w:t>
      </w:r>
      <w:r w:rsidR="006B79BA">
        <w:rPr>
          <w:i/>
          <w:lang w:val="en-US"/>
        </w:rPr>
        <w:t>First</w:t>
      </w:r>
      <w:r w:rsidR="006B79BA">
        <w:rPr>
          <w:lang w:val="en-US"/>
        </w:rPr>
        <w:t>(</w:t>
      </w:r>
      <w:r w:rsidR="006B79BA">
        <w:rPr>
          <w:i/>
          <w:lang w:val="en-US"/>
        </w:rPr>
        <w:t>A</w:t>
      </w:r>
      <w:r w:rsidR="006B79BA">
        <w:rPr>
          <w:lang w:val="en-US"/>
        </w:rPr>
        <w:t>) = </w:t>
      </w:r>
      <w:r>
        <w:rPr>
          <w:lang w:val="en-US"/>
        </w:rPr>
        <w:t>{</w:t>
      </w:r>
      <w:r>
        <w:rPr>
          <w:i/>
          <w:lang w:val="en-US"/>
        </w:rPr>
        <w:t>a</w:t>
      </w:r>
      <w:r>
        <w:rPr>
          <w:lang w:val="en-US"/>
        </w:rPr>
        <w:t>,</w:t>
      </w:r>
      <w:r w:rsidR="006B79BA">
        <w:rPr>
          <w:lang w:val="en-US"/>
        </w:rPr>
        <w:t> </w:t>
      </w:r>
      <w:r w:rsidR="006F6CE4">
        <w:rPr>
          <w:i/>
          <w:lang w:val="en-US"/>
        </w:rPr>
        <w:t>f</w:t>
      </w:r>
      <w:r>
        <w:rPr>
          <w:lang w:val="en-US"/>
        </w:rPr>
        <w:t>},</w:t>
      </w:r>
    </w:p>
    <w:p w:rsidR="004440B8" w:rsidRDefault="004440B8" w:rsidP="004440B8">
      <w:pPr>
        <w:tabs>
          <w:tab w:val="left" w:pos="426"/>
          <w:tab w:val="left" w:pos="2127"/>
        </w:tabs>
        <w:rPr>
          <w:szCs w:val="22"/>
          <w:lang w:val="en-US"/>
        </w:rPr>
      </w:pPr>
      <w:r>
        <w:rPr>
          <w:szCs w:val="22"/>
          <w:lang w:val="en-US"/>
        </w:rPr>
        <w:tab/>
      </w:r>
      <w:r>
        <w:rPr>
          <w:i/>
          <w:szCs w:val="22"/>
          <w:lang w:val="en-US"/>
        </w:rPr>
        <w:t>DS</w:t>
      </w:r>
      <w:r>
        <w:rPr>
          <w:szCs w:val="22"/>
          <w:lang w:val="en-US"/>
        </w:rPr>
        <w:t>(</w:t>
      </w:r>
      <w:r w:rsidR="006F6CE4">
        <w:rPr>
          <w:i/>
          <w:szCs w:val="22"/>
          <w:lang w:val="en-US"/>
        </w:rPr>
        <w:t>S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AE"/>
      </w:r>
      <w:r>
        <w:rPr>
          <w:szCs w:val="22"/>
          <w:lang w:val="en-US"/>
        </w:rPr>
        <w:t> </w:t>
      </w:r>
      <w:r>
        <w:rPr>
          <w:i/>
          <w:szCs w:val="22"/>
          <w:lang w:val="en-US"/>
        </w:rPr>
        <w:t>DE</w:t>
      </w:r>
      <w:r w:rsidR="006F6CE4">
        <w:rPr>
          <w:i/>
          <w:szCs w:val="22"/>
          <w:lang w:val="en-US"/>
        </w:rPr>
        <w:t>a</w:t>
      </w:r>
      <w:r>
        <w:rPr>
          <w:szCs w:val="22"/>
          <w:lang w:val="en-US"/>
        </w:rPr>
        <w:t>) = </w:t>
      </w:r>
      <w:proofErr w:type="gramStart"/>
      <w:r w:rsidR="00BB2D92">
        <w:rPr>
          <w:i/>
          <w:lang w:val="en-US"/>
        </w:rPr>
        <w:t>First</w:t>
      </w:r>
      <w:r>
        <w:rPr>
          <w:lang w:val="en-US"/>
        </w:rPr>
        <w:t>(</w:t>
      </w:r>
      <w:proofErr w:type="gramEnd"/>
      <w:r>
        <w:rPr>
          <w:i/>
          <w:lang w:val="en-US"/>
        </w:rPr>
        <w:t>D</w:t>
      </w:r>
      <w:r>
        <w:rPr>
          <w:lang w:val="en-US"/>
        </w:rPr>
        <w:t>) </w:t>
      </w:r>
      <w:r>
        <w:rPr>
          <w:lang w:val="en-US"/>
        </w:rPr>
        <w:sym w:font="Symbol" w:char="F0C8"/>
      </w:r>
      <w:r>
        <w:rPr>
          <w:lang w:val="en-US"/>
        </w:rPr>
        <w:t> </w:t>
      </w:r>
      <w:r w:rsidR="006F6CE4">
        <w:rPr>
          <w:i/>
          <w:lang w:val="en-US"/>
        </w:rPr>
        <w:t>First</w:t>
      </w:r>
      <w:r w:rsidR="006F6CE4" w:rsidRPr="006F6CE4">
        <w:rPr>
          <w:lang w:val="en-US"/>
        </w:rPr>
        <w:t>(</w:t>
      </w:r>
      <w:r w:rsidR="006F6CE4" w:rsidRPr="009D4BF2">
        <w:rPr>
          <w:i/>
          <w:lang w:val="en-US"/>
        </w:rPr>
        <w:t>E</w:t>
      </w:r>
      <w:r w:rsidR="006F6CE4" w:rsidRPr="006F6CE4">
        <w:rPr>
          <w:lang w:val="en-US"/>
        </w:rPr>
        <w:t>)</w:t>
      </w:r>
      <w:r w:rsidR="006F6CE4" w:rsidRPr="00670B44">
        <w:rPr>
          <w:lang w:val="en-US"/>
        </w:rPr>
        <w:t> </w:t>
      </w:r>
      <w:r w:rsidR="006F6CE4">
        <w:rPr>
          <w:lang w:val="en-US"/>
        </w:rPr>
        <w:sym w:font="Symbol" w:char="F0C8"/>
      </w:r>
      <w:r w:rsidR="006F6CE4" w:rsidRPr="008904A3">
        <w:rPr>
          <w:lang w:val="en-US"/>
        </w:rPr>
        <w:t> </w:t>
      </w:r>
      <w:r w:rsidR="006F6CE4">
        <w:rPr>
          <w:i/>
          <w:lang w:val="en-US"/>
        </w:rPr>
        <w:t>First</w:t>
      </w:r>
      <w:r w:rsidR="006F6CE4" w:rsidRPr="006F6CE4">
        <w:rPr>
          <w:lang w:val="en-US"/>
        </w:rPr>
        <w:t>(</w:t>
      </w:r>
      <w:r w:rsidR="006F6CE4" w:rsidRPr="009D4BF2">
        <w:rPr>
          <w:i/>
          <w:lang w:val="en-US"/>
        </w:rPr>
        <w:t>a</w:t>
      </w:r>
      <w:r w:rsidR="006F6CE4" w:rsidRPr="006F6CE4">
        <w:rPr>
          <w:lang w:val="en-US"/>
        </w:rPr>
        <w:t>)</w:t>
      </w:r>
      <w:r>
        <w:rPr>
          <w:lang w:val="en-US"/>
        </w:rPr>
        <w:t> = {</w:t>
      </w:r>
      <w:r>
        <w:rPr>
          <w:i/>
          <w:lang w:val="en-US"/>
        </w:rPr>
        <w:t>a</w:t>
      </w:r>
      <w:r>
        <w:rPr>
          <w:lang w:val="en-US"/>
        </w:rPr>
        <w:t>,</w:t>
      </w:r>
      <w:r w:rsidR="006F6CE4">
        <w:rPr>
          <w:lang w:val="en-US"/>
        </w:rPr>
        <w:t> </w:t>
      </w:r>
      <w:r w:rsidR="006F6CE4" w:rsidRPr="006F6CE4">
        <w:rPr>
          <w:i/>
          <w:lang w:val="en-US"/>
        </w:rPr>
        <w:t>d</w:t>
      </w:r>
      <w:r w:rsidR="006F6CE4">
        <w:rPr>
          <w:lang w:val="en-US"/>
        </w:rPr>
        <w:t>,</w:t>
      </w:r>
      <w:r>
        <w:rPr>
          <w:lang w:val="en-US"/>
        </w:rPr>
        <w:t> </w:t>
      </w:r>
      <w:r w:rsidR="006F6CE4">
        <w:rPr>
          <w:i/>
          <w:lang w:val="en-US"/>
        </w:rPr>
        <w:t>e</w:t>
      </w:r>
      <w:r>
        <w:rPr>
          <w:lang w:val="en-US"/>
        </w:rPr>
        <w:t>},</w:t>
      </w:r>
    </w:p>
    <w:p w:rsidR="004440B8" w:rsidRDefault="004440B8" w:rsidP="004440B8">
      <w:pPr>
        <w:tabs>
          <w:tab w:val="left" w:pos="426"/>
          <w:tab w:val="left" w:pos="2127"/>
        </w:tabs>
        <w:rPr>
          <w:lang w:val="en-US"/>
        </w:rPr>
      </w:pPr>
      <w:r>
        <w:rPr>
          <w:szCs w:val="22"/>
          <w:lang w:val="en-US"/>
        </w:rPr>
        <w:tab/>
      </w:r>
      <w:proofErr w:type="gramStart"/>
      <w:r>
        <w:rPr>
          <w:i/>
          <w:szCs w:val="22"/>
          <w:lang w:val="en-US"/>
        </w:rPr>
        <w:t>DS</w:t>
      </w:r>
      <w:r>
        <w:rPr>
          <w:szCs w:val="22"/>
          <w:lang w:val="en-US"/>
        </w:rPr>
        <w:t>(</w:t>
      </w:r>
      <w:proofErr w:type="gramEnd"/>
      <w:r w:rsidR="006F6CE4">
        <w:rPr>
          <w:i/>
          <w:szCs w:val="22"/>
          <w:lang w:val="en-US"/>
        </w:rPr>
        <w:t>A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AE"/>
      </w:r>
      <w:r>
        <w:rPr>
          <w:szCs w:val="22"/>
          <w:lang w:val="en-US"/>
        </w:rPr>
        <w:t> </w:t>
      </w:r>
      <w:r w:rsidR="006F6CE4">
        <w:rPr>
          <w:i/>
          <w:szCs w:val="22"/>
          <w:lang w:val="en-US"/>
        </w:rPr>
        <w:t>ac</w:t>
      </w:r>
      <w:r>
        <w:rPr>
          <w:szCs w:val="22"/>
          <w:lang w:val="en-US"/>
        </w:rPr>
        <w:t>) = </w:t>
      </w:r>
      <w:r w:rsidR="00BB2D92">
        <w:rPr>
          <w:i/>
          <w:lang w:val="en-US"/>
        </w:rPr>
        <w:t>First</w:t>
      </w:r>
      <w:r>
        <w:rPr>
          <w:lang w:val="en-US"/>
        </w:rPr>
        <w:t>(</w:t>
      </w:r>
      <w:r w:rsidR="006F6CE4">
        <w:rPr>
          <w:i/>
          <w:lang w:val="en-US"/>
        </w:rPr>
        <w:t>ac</w:t>
      </w:r>
      <w:r>
        <w:rPr>
          <w:lang w:val="en-US"/>
        </w:rPr>
        <w:t>) = {</w:t>
      </w:r>
      <w:r w:rsidR="006F6CE4">
        <w:rPr>
          <w:i/>
          <w:lang w:val="en-US"/>
        </w:rPr>
        <w:t>a</w:t>
      </w:r>
      <w:r>
        <w:rPr>
          <w:lang w:val="en-US"/>
        </w:rPr>
        <w:t>},</w:t>
      </w:r>
    </w:p>
    <w:p w:rsidR="00B22665" w:rsidRDefault="00B22665" w:rsidP="00B22665">
      <w:pPr>
        <w:tabs>
          <w:tab w:val="left" w:pos="426"/>
          <w:tab w:val="left" w:pos="2127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i/>
          <w:lang w:val="en-US"/>
        </w:rPr>
        <w:t>DS</w:t>
      </w:r>
      <w:r>
        <w:rPr>
          <w:lang w:val="en-US"/>
        </w:rPr>
        <w:t>(</w:t>
      </w:r>
      <w:proofErr w:type="gramEnd"/>
      <w:r w:rsidR="006F6CE4">
        <w:rPr>
          <w:i/>
          <w:szCs w:val="22"/>
          <w:lang w:val="en-US"/>
        </w:rPr>
        <w:t>A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AE"/>
      </w:r>
      <w:r>
        <w:rPr>
          <w:szCs w:val="22"/>
          <w:lang w:val="en-US"/>
        </w:rPr>
        <w:t> </w:t>
      </w:r>
      <w:r w:rsidR="006F6CE4">
        <w:rPr>
          <w:i/>
          <w:szCs w:val="22"/>
          <w:lang w:val="en-US"/>
        </w:rPr>
        <w:t>f</w:t>
      </w:r>
      <w:r>
        <w:rPr>
          <w:szCs w:val="22"/>
          <w:lang w:val="en-US"/>
        </w:rPr>
        <w:t>) = </w:t>
      </w:r>
      <w:r>
        <w:rPr>
          <w:i/>
          <w:lang w:val="en-US"/>
        </w:rPr>
        <w:t>First</w:t>
      </w:r>
      <w:r>
        <w:rPr>
          <w:lang w:val="en-US"/>
        </w:rPr>
        <w:t>(</w:t>
      </w:r>
      <w:r w:rsidR="006F6CE4">
        <w:rPr>
          <w:i/>
          <w:lang w:val="en-US"/>
        </w:rPr>
        <w:t>f</w:t>
      </w:r>
      <w:r>
        <w:rPr>
          <w:lang w:val="en-US"/>
        </w:rPr>
        <w:t>) = {</w:t>
      </w:r>
      <w:r w:rsidR="006F6CE4">
        <w:rPr>
          <w:i/>
          <w:lang w:val="en-US"/>
        </w:rPr>
        <w:t>f</w:t>
      </w:r>
      <w:r>
        <w:rPr>
          <w:lang w:val="en-US"/>
        </w:rPr>
        <w:t>},</w:t>
      </w:r>
    </w:p>
    <w:p w:rsidR="004440B8" w:rsidRDefault="004440B8" w:rsidP="004440B8">
      <w:pPr>
        <w:tabs>
          <w:tab w:val="left" w:pos="426"/>
          <w:tab w:val="left" w:pos="2127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i/>
          <w:lang w:val="en-US"/>
        </w:rPr>
        <w:t>DS</w:t>
      </w:r>
      <w:r>
        <w:rPr>
          <w:lang w:val="en-US"/>
        </w:rPr>
        <w:t>(</w:t>
      </w:r>
      <w:proofErr w:type="gramEnd"/>
      <w:r w:rsidR="006F6CE4">
        <w:rPr>
          <w:i/>
          <w:szCs w:val="22"/>
          <w:lang w:val="en-US"/>
        </w:rPr>
        <w:t>B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AE"/>
      </w:r>
      <w:r>
        <w:rPr>
          <w:szCs w:val="22"/>
          <w:lang w:val="en-US"/>
        </w:rPr>
        <w:t> </w:t>
      </w:r>
      <w:r w:rsidR="006F6CE4" w:rsidRPr="006F6CE4">
        <w:rPr>
          <w:i/>
          <w:szCs w:val="22"/>
          <w:lang w:val="en-US"/>
        </w:rPr>
        <w:t>bC</w:t>
      </w:r>
      <w:r>
        <w:rPr>
          <w:szCs w:val="22"/>
          <w:lang w:val="en-US"/>
        </w:rPr>
        <w:t>) = </w:t>
      </w:r>
      <w:r w:rsidR="006F6CE4">
        <w:rPr>
          <w:i/>
          <w:lang w:val="en-US"/>
        </w:rPr>
        <w:t>First</w:t>
      </w:r>
      <w:r w:rsidR="006F6CE4">
        <w:rPr>
          <w:lang w:val="en-US"/>
        </w:rPr>
        <w:t>(</w:t>
      </w:r>
      <w:r w:rsidR="006F6CE4">
        <w:rPr>
          <w:i/>
          <w:lang w:val="en-US"/>
        </w:rPr>
        <w:t>bC</w:t>
      </w:r>
      <w:r w:rsidR="006F6CE4">
        <w:rPr>
          <w:lang w:val="en-US"/>
        </w:rPr>
        <w:t>)</w:t>
      </w:r>
      <w:r>
        <w:rPr>
          <w:lang w:val="en-US"/>
        </w:rPr>
        <w:t> = {</w:t>
      </w:r>
      <w:r w:rsidR="006F6CE4" w:rsidRPr="006F6CE4">
        <w:rPr>
          <w:i/>
          <w:lang w:val="en-US"/>
        </w:rPr>
        <w:t>b</w:t>
      </w:r>
      <w:r>
        <w:rPr>
          <w:lang w:val="en-US"/>
        </w:rPr>
        <w:t>},</w:t>
      </w:r>
    </w:p>
    <w:p w:rsidR="006F6CE4" w:rsidRDefault="006F6CE4" w:rsidP="006F6CE4">
      <w:pPr>
        <w:tabs>
          <w:tab w:val="left" w:pos="426"/>
          <w:tab w:val="left" w:pos="2127"/>
        </w:tabs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DS</w:t>
      </w:r>
      <w:r>
        <w:rPr>
          <w:lang w:val="en-US"/>
        </w:rPr>
        <w:t>(</w:t>
      </w:r>
      <w:r>
        <w:rPr>
          <w:i/>
          <w:szCs w:val="22"/>
          <w:lang w:val="en-US"/>
        </w:rPr>
        <w:t>C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AE"/>
      </w:r>
      <w:r>
        <w:rPr>
          <w:szCs w:val="22"/>
          <w:lang w:val="en-US"/>
        </w:rPr>
        <w:t> </w:t>
      </w:r>
      <w:r w:rsidRPr="006F6CE4">
        <w:rPr>
          <w:i/>
          <w:szCs w:val="22"/>
          <w:lang w:val="en-US"/>
        </w:rPr>
        <w:t>bC</w:t>
      </w:r>
      <w:r>
        <w:rPr>
          <w:szCs w:val="22"/>
          <w:lang w:val="en-US"/>
        </w:rPr>
        <w:t>) = </w:t>
      </w:r>
      <w:proofErr w:type="gramStart"/>
      <w:r>
        <w:rPr>
          <w:i/>
          <w:lang w:val="en-US"/>
        </w:rPr>
        <w:t>First</w:t>
      </w:r>
      <w:r>
        <w:rPr>
          <w:lang w:val="en-US"/>
        </w:rPr>
        <w:t>(</w:t>
      </w:r>
      <w:proofErr w:type="gramEnd"/>
      <w:r>
        <w:rPr>
          <w:i/>
          <w:lang w:val="en-US"/>
        </w:rPr>
        <w:t>bC</w:t>
      </w:r>
      <w:r>
        <w:rPr>
          <w:lang w:val="en-US"/>
        </w:rPr>
        <w:t>) = {</w:t>
      </w:r>
      <w:r w:rsidRPr="006F6CE4">
        <w:rPr>
          <w:i/>
          <w:lang w:val="en-US"/>
        </w:rPr>
        <w:t>b</w:t>
      </w:r>
      <w:r>
        <w:rPr>
          <w:lang w:val="en-US"/>
        </w:rPr>
        <w:t>},</w:t>
      </w:r>
    </w:p>
    <w:p w:rsidR="004440B8" w:rsidRDefault="004440B8" w:rsidP="004440B8">
      <w:pPr>
        <w:tabs>
          <w:tab w:val="left" w:pos="426"/>
          <w:tab w:val="left" w:pos="2127"/>
        </w:tabs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DS</w:t>
      </w:r>
      <w:r>
        <w:rPr>
          <w:lang w:val="en-US"/>
        </w:rPr>
        <w:t>(</w:t>
      </w:r>
      <w:proofErr w:type="gramStart"/>
      <w:r w:rsidR="006F6CE4">
        <w:rPr>
          <w:i/>
          <w:szCs w:val="22"/>
          <w:lang w:val="en-US"/>
        </w:rPr>
        <w:t>C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AE"/>
      </w:r>
      <w:proofErr w:type="gramEnd"/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65"/>
      </w:r>
      <w:r>
        <w:rPr>
          <w:szCs w:val="22"/>
          <w:lang w:val="en-US"/>
        </w:rPr>
        <w:t>) = </w:t>
      </w:r>
      <w:r w:rsidR="00BB2D92">
        <w:rPr>
          <w:i/>
          <w:lang w:val="en-US"/>
        </w:rPr>
        <w:t>Follow</w:t>
      </w:r>
      <w:r>
        <w:rPr>
          <w:lang w:val="en-US"/>
        </w:rPr>
        <w:t>(</w:t>
      </w:r>
      <w:r w:rsidR="006F6CE4">
        <w:rPr>
          <w:i/>
          <w:lang w:val="en-US"/>
        </w:rPr>
        <w:t>C</w:t>
      </w:r>
      <w:r>
        <w:rPr>
          <w:lang w:val="en-US"/>
        </w:rPr>
        <w:t>) = {</w:t>
      </w:r>
      <w:r w:rsidR="006F6CE4">
        <w:rPr>
          <w:lang w:val="en-US"/>
        </w:rPr>
        <w:sym w:font="Symbol" w:char="F05E"/>
      </w:r>
      <w:r>
        <w:rPr>
          <w:lang w:val="en-US"/>
        </w:rPr>
        <w:t>},</w:t>
      </w:r>
    </w:p>
    <w:p w:rsidR="004440B8" w:rsidRDefault="004440B8" w:rsidP="004440B8">
      <w:pPr>
        <w:tabs>
          <w:tab w:val="left" w:pos="426"/>
          <w:tab w:val="left" w:pos="2127"/>
        </w:tabs>
        <w:rPr>
          <w:szCs w:val="22"/>
          <w:lang w:val="en-US"/>
        </w:rPr>
      </w:pPr>
      <w:r>
        <w:rPr>
          <w:i/>
          <w:lang w:val="en-US"/>
        </w:rPr>
        <w:lastRenderedPageBreak/>
        <w:tab/>
      </w:r>
      <w:proofErr w:type="gramStart"/>
      <w:r>
        <w:rPr>
          <w:i/>
          <w:lang w:val="en-US"/>
        </w:rPr>
        <w:t>DS</w:t>
      </w:r>
      <w:r>
        <w:rPr>
          <w:lang w:val="en-US"/>
        </w:rPr>
        <w:t>(</w:t>
      </w:r>
      <w:proofErr w:type="gramEnd"/>
      <w:r w:rsidR="006F6CE4">
        <w:rPr>
          <w:i/>
          <w:lang w:val="en-US"/>
        </w:rPr>
        <w:t>D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="006F6CE4">
        <w:rPr>
          <w:i/>
          <w:lang w:val="en-US"/>
        </w:rPr>
        <w:t>dD</w:t>
      </w:r>
      <w:r>
        <w:rPr>
          <w:lang w:val="en-US"/>
        </w:rPr>
        <w:t>) = </w:t>
      </w:r>
      <w:r w:rsidR="00BB2D92">
        <w:rPr>
          <w:i/>
          <w:lang w:val="en-US"/>
        </w:rPr>
        <w:t>First</w:t>
      </w:r>
      <w:r>
        <w:rPr>
          <w:lang w:val="en-US"/>
        </w:rPr>
        <w:t>(</w:t>
      </w:r>
      <w:r w:rsidR="006F6CE4">
        <w:rPr>
          <w:i/>
          <w:lang w:val="en-US"/>
        </w:rPr>
        <w:t>dD</w:t>
      </w:r>
      <w:r>
        <w:rPr>
          <w:lang w:val="en-US"/>
        </w:rPr>
        <w:t>) = {</w:t>
      </w:r>
      <w:r w:rsidR="006F6CE4">
        <w:rPr>
          <w:i/>
          <w:lang w:val="en-US"/>
        </w:rPr>
        <w:t>d</w:t>
      </w:r>
      <w:r>
        <w:rPr>
          <w:lang w:val="en-US"/>
        </w:rPr>
        <w:t>},</w:t>
      </w:r>
    </w:p>
    <w:p w:rsidR="004440B8" w:rsidRDefault="004440B8" w:rsidP="004440B8">
      <w:pPr>
        <w:rPr>
          <w:szCs w:val="22"/>
          <w:lang w:val="en-US"/>
        </w:rPr>
      </w:pPr>
      <w:r>
        <w:rPr>
          <w:lang w:val="en-US"/>
        </w:rPr>
        <w:tab/>
      </w:r>
      <w:proofErr w:type="gramStart"/>
      <w:r>
        <w:rPr>
          <w:i/>
          <w:lang w:val="en-US"/>
        </w:rPr>
        <w:t>DS</w:t>
      </w:r>
      <w:r>
        <w:rPr>
          <w:lang w:val="en-US"/>
        </w:rPr>
        <w:t>(</w:t>
      </w:r>
      <w:proofErr w:type="gramEnd"/>
      <w:r w:rsidR="006F6CE4">
        <w:rPr>
          <w:i/>
          <w:lang w:val="en-US"/>
        </w:rPr>
        <w:t>D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>
        <w:rPr>
          <w:lang w:val="en-US"/>
        </w:rPr>
        <w:t>) = </w:t>
      </w:r>
      <w:r w:rsidR="00BB2D92">
        <w:rPr>
          <w:i/>
          <w:lang w:val="en-US"/>
        </w:rPr>
        <w:t>Follow</w:t>
      </w:r>
      <w:r>
        <w:rPr>
          <w:lang w:val="en-US"/>
        </w:rPr>
        <w:t>(</w:t>
      </w:r>
      <w:r w:rsidR="006F6CE4">
        <w:rPr>
          <w:i/>
          <w:lang w:val="en-US"/>
        </w:rPr>
        <w:t>D</w:t>
      </w:r>
      <w:r>
        <w:rPr>
          <w:lang w:val="en-US"/>
        </w:rPr>
        <w:t>) = </w:t>
      </w:r>
      <w:r w:rsidR="006F6CE4" w:rsidRPr="006F6CE4">
        <w:rPr>
          <w:lang w:val="en-US"/>
        </w:rPr>
        <w:t>{</w:t>
      </w:r>
      <w:r w:rsidR="006F6CE4" w:rsidRPr="006340B0">
        <w:rPr>
          <w:i/>
          <w:lang w:val="en-US"/>
        </w:rPr>
        <w:t>a</w:t>
      </w:r>
      <w:r w:rsidR="006F6CE4" w:rsidRPr="006F6CE4">
        <w:rPr>
          <w:lang w:val="en-US"/>
        </w:rPr>
        <w:t>,</w:t>
      </w:r>
      <w:r w:rsidR="006F6CE4">
        <w:rPr>
          <w:lang w:val="en-US"/>
        </w:rPr>
        <w:t> </w:t>
      </w:r>
      <w:r w:rsidR="006F6CE4">
        <w:rPr>
          <w:i/>
          <w:lang w:val="en-US"/>
        </w:rPr>
        <w:t>e</w:t>
      </w:r>
      <w:r w:rsidR="006F6CE4" w:rsidRPr="006F6CE4">
        <w:rPr>
          <w:lang w:val="en-US"/>
        </w:rPr>
        <w:t>}</w:t>
      </w:r>
      <w:r>
        <w:rPr>
          <w:lang w:val="en-US"/>
        </w:rPr>
        <w:t>,</w:t>
      </w:r>
    </w:p>
    <w:p w:rsidR="004440B8" w:rsidRDefault="004440B8" w:rsidP="004440B8">
      <w:pPr>
        <w:rPr>
          <w:lang w:val="en-US"/>
        </w:rPr>
      </w:pPr>
      <w:r>
        <w:rPr>
          <w:szCs w:val="22"/>
          <w:lang w:val="en-US"/>
        </w:rPr>
        <w:tab/>
      </w:r>
      <w:proofErr w:type="gramStart"/>
      <w:r>
        <w:rPr>
          <w:i/>
          <w:szCs w:val="22"/>
          <w:lang w:val="en-US"/>
        </w:rPr>
        <w:t>DS</w:t>
      </w:r>
      <w:r>
        <w:rPr>
          <w:szCs w:val="22"/>
          <w:lang w:val="en-US"/>
        </w:rPr>
        <w:t>(</w:t>
      </w:r>
      <w:proofErr w:type="gramEnd"/>
      <w:r w:rsidR="006F6CE4">
        <w:rPr>
          <w:i/>
          <w:szCs w:val="22"/>
          <w:lang w:val="en-US"/>
        </w:rPr>
        <w:t>E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AE"/>
      </w:r>
      <w:r>
        <w:rPr>
          <w:szCs w:val="22"/>
          <w:lang w:val="en-US"/>
        </w:rPr>
        <w:t> </w:t>
      </w:r>
      <w:r w:rsidR="006F6CE4">
        <w:rPr>
          <w:i/>
          <w:szCs w:val="22"/>
          <w:lang w:val="en-US"/>
        </w:rPr>
        <w:t>eE</w:t>
      </w:r>
      <w:r>
        <w:rPr>
          <w:szCs w:val="22"/>
          <w:lang w:val="en-US"/>
        </w:rPr>
        <w:t>) = </w:t>
      </w:r>
      <w:r w:rsidR="00BB2D92">
        <w:rPr>
          <w:i/>
          <w:lang w:val="en-US"/>
        </w:rPr>
        <w:t>First</w:t>
      </w:r>
      <w:r>
        <w:rPr>
          <w:lang w:val="en-US"/>
        </w:rPr>
        <w:t>(</w:t>
      </w:r>
      <w:r w:rsidR="006F6CE4">
        <w:rPr>
          <w:i/>
          <w:lang w:val="en-US"/>
        </w:rPr>
        <w:t>eE</w:t>
      </w:r>
      <w:r>
        <w:rPr>
          <w:lang w:val="en-US"/>
        </w:rPr>
        <w:t>) = {</w:t>
      </w:r>
      <w:r w:rsidR="006F6CE4">
        <w:rPr>
          <w:i/>
          <w:lang w:val="en-US"/>
        </w:rPr>
        <w:t>e</w:t>
      </w:r>
      <w:r>
        <w:rPr>
          <w:lang w:val="en-US"/>
        </w:rPr>
        <w:t>},</w:t>
      </w:r>
    </w:p>
    <w:p w:rsidR="006F6CE4" w:rsidRDefault="006F6CE4" w:rsidP="006F6CE4">
      <w:pPr>
        <w:rPr>
          <w:szCs w:val="22"/>
          <w:lang w:val="en-US"/>
        </w:rPr>
      </w:pPr>
      <w:r>
        <w:rPr>
          <w:lang w:val="en-US"/>
        </w:rPr>
        <w:tab/>
      </w:r>
      <w:proofErr w:type="gramStart"/>
      <w:r>
        <w:rPr>
          <w:i/>
          <w:lang w:val="en-US"/>
        </w:rPr>
        <w:t>DS</w:t>
      </w:r>
      <w:r>
        <w:rPr>
          <w:lang w:val="en-US"/>
        </w:rPr>
        <w:t>(</w:t>
      </w:r>
      <w:proofErr w:type="gramEnd"/>
      <w:r>
        <w:rPr>
          <w:i/>
          <w:lang w:val="en-US"/>
        </w:rPr>
        <w:t>E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>
        <w:rPr>
          <w:lang w:val="en-US"/>
        </w:rPr>
        <w:t>) = </w:t>
      </w:r>
      <w:r>
        <w:rPr>
          <w:i/>
          <w:lang w:val="en-US"/>
        </w:rPr>
        <w:t>Follow</w:t>
      </w:r>
      <w:r>
        <w:rPr>
          <w:lang w:val="en-US"/>
        </w:rPr>
        <w:t>(</w:t>
      </w:r>
      <w:r>
        <w:rPr>
          <w:i/>
          <w:lang w:val="en-US"/>
        </w:rPr>
        <w:t>E</w:t>
      </w:r>
      <w:r>
        <w:rPr>
          <w:lang w:val="en-US"/>
        </w:rPr>
        <w:t>) = </w:t>
      </w:r>
      <w:r w:rsidRPr="006F6CE4">
        <w:rPr>
          <w:lang w:val="en-US"/>
        </w:rPr>
        <w:t>{</w:t>
      </w:r>
      <w:r w:rsidRPr="006340B0">
        <w:rPr>
          <w:i/>
          <w:lang w:val="en-US"/>
        </w:rPr>
        <w:t>a</w:t>
      </w:r>
      <w:r w:rsidRPr="006F6CE4">
        <w:rPr>
          <w:lang w:val="en-US"/>
        </w:rPr>
        <w:t>}</w:t>
      </w:r>
      <w:r>
        <w:rPr>
          <w:lang w:val="en-US"/>
        </w:rPr>
        <w:t>.</w:t>
      </w:r>
    </w:p>
    <w:p w:rsidR="00945899" w:rsidRPr="00945899" w:rsidRDefault="004440B8" w:rsidP="004440B8">
      <w:pPr>
        <w:rPr>
          <w:szCs w:val="22"/>
        </w:rPr>
      </w:pPr>
      <w:r w:rsidRPr="003344E3">
        <w:rPr>
          <w:lang w:val="en-US"/>
        </w:rPr>
        <w:tab/>
      </w:r>
      <w:r>
        <w:t xml:space="preserve">Таким образом, грамматика не является </w:t>
      </w:r>
      <w:r>
        <w:rPr>
          <w:i/>
        </w:rPr>
        <w:t>LL</w:t>
      </w:r>
      <w:r>
        <w:t xml:space="preserve">(1)-грамматикой, поскольку для </w:t>
      </w:r>
      <w:r w:rsidR="006F6CE4">
        <w:rPr>
          <w:i/>
          <w:lang w:val="en-US"/>
        </w:rPr>
        <w:t>S</w:t>
      </w:r>
      <w:r w:rsidR="00B22665" w:rsidRPr="00B22665">
        <w:t>-</w:t>
      </w:r>
      <w:r>
        <w:t xml:space="preserve">продукций </w:t>
      </w:r>
      <w:r w:rsidR="006F6CE4">
        <w:rPr>
          <w:i/>
          <w:lang w:val="en-US"/>
        </w:rPr>
        <w:t>S</w:t>
      </w:r>
      <w:r w:rsidR="006F6CE4">
        <w:rPr>
          <w:lang w:val="en-US"/>
        </w:rPr>
        <w:t> </w:t>
      </w:r>
      <w:r w:rsidR="006F6CE4">
        <w:sym w:font="Symbol" w:char="F0AE"/>
      </w:r>
      <w:r w:rsidR="006F6CE4">
        <w:rPr>
          <w:lang w:val="en-US"/>
        </w:rPr>
        <w:t> </w:t>
      </w:r>
      <w:r w:rsidR="006F6CE4">
        <w:rPr>
          <w:i/>
          <w:lang w:val="en-US"/>
        </w:rPr>
        <w:t>AB</w:t>
      </w:r>
      <w:r>
        <w:t xml:space="preserve"> и </w:t>
      </w:r>
      <w:r w:rsidR="006F6CE4">
        <w:rPr>
          <w:i/>
          <w:szCs w:val="22"/>
          <w:lang w:val="en-US"/>
        </w:rPr>
        <w:t>S</w:t>
      </w:r>
      <w:r w:rsidR="006F6CE4">
        <w:rPr>
          <w:szCs w:val="22"/>
          <w:lang w:val="en-US"/>
        </w:rPr>
        <w:t> </w:t>
      </w:r>
      <w:r w:rsidR="006F6CE4">
        <w:rPr>
          <w:szCs w:val="22"/>
          <w:lang w:val="en-US"/>
        </w:rPr>
        <w:sym w:font="Symbol" w:char="F0AE"/>
      </w:r>
      <w:r w:rsidR="006F6CE4">
        <w:rPr>
          <w:szCs w:val="22"/>
          <w:lang w:val="en-US"/>
        </w:rPr>
        <w:t> </w:t>
      </w:r>
      <w:r w:rsidR="006F6CE4">
        <w:rPr>
          <w:i/>
          <w:szCs w:val="22"/>
          <w:lang w:val="en-US"/>
        </w:rPr>
        <w:t>DEa</w:t>
      </w:r>
      <w:r w:rsidR="00945899">
        <w:rPr>
          <w:szCs w:val="22"/>
        </w:rPr>
        <w:t xml:space="preserve"> </w:t>
      </w:r>
      <w:r w:rsidR="00945899">
        <w:t>множества направляющих символов</w:t>
      </w:r>
      <w:r w:rsidR="00945899" w:rsidRPr="00945899">
        <w:t xml:space="preserve"> </w:t>
      </w:r>
      <w:r w:rsidR="00945899">
        <w:t>пересекаются:</w:t>
      </w:r>
    </w:p>
    <w:p w:rsidR="00945899" w:rsidRPr="00945899" w:rsidRDefault="00945899" w:rsidP="004440B8">
      <w:pPr>
        <w:rPr>
          <w:szCs w:val="22"/>
          <w:lang w:val="en-US"/>
        </w:rPr>
      </w:pPr>
      <w:r w:rsidRPr="00945899">
        <w:rPr>
          <w:i/>
        </w:rPr>
        <w:tab/>
      </w:r>
      <w:r>
        <w:rPr>
          <w:i/>
          <w:lang w:val="en-US"/>
        </w:rPr>
        <w:t>DS</w:t>
      </w:r>
      <w:r w:rsidRPr="00945899">
        <w:rPr>
          <w:lang w:val="en-US"/>
        </w:rPr>
        <w:t>(</w:t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AB</w:t>
      </w:r>
      <w:r w:rsidRPr="00945899">
        <w:rPr>
          <w:lang w:val="en-US"/>
        </w:rPr>
        <w:t>) </w:t>
      </w:r>
      <w:r>
        <w:sym w:font="Symbol" w:char="F0C7"/>
      </w:r>
      <w:r w:rsidRPr="00945899">
        <w:rPr>
          <w:lang w:val="en-US"/>
        </w:rPr>
        <w:t> </w:t>
      </w:r>
      <w:r>
        <w:rPr>
          <w:i/>
          <w:lang w:val="en-US"/>
        </w:rPr>
        <w:t>DS</w:t>
      </w:r>
      <w:r w:rsidRPr="00945899">
        <w:rPr>
          <w:lang w:val="en-US"/>
        </w:rPr>
        <w:t>(</w:t>
      </w:r>
      <w:r>
        <w:rPr>
          <w:i/>
          <w:szCs w:val="22"/>
          <w:lang w:val="en-US"/>
        </w:rPr>
        <w:t>S</w:t>
      </w:r>
      <w:r>
        <w:rPr>
          <w:szCs w:val="22"/>
          <w:lang w:val="en-US"/>
        </w:rPr>
        <w:t> </w:t>
      </w:r>
      <w:r>
        <w:rPr>
          <w:szCs w:val="22"/>
          <w:lang w:val="en-US"/>
        </w:rPr>
        <w:sym w:font="Symbol" w:char="F0AE"/>
      </w:r>
      <w:r>
        <w:rPr>
          <w:szCs w:val="22"/>
          <w:lang w:val="en-US"/>
        </w:rPr>
        <w:t> </w:t>
      </w:r>
      <w:r>
        <w:rPr>
          <w:i/>
          <w:szCs w:val="22"/>
          <w:lang w:val="en-US"/>
        </w:rPr>
        <w:t>DEa</w:t>
      </w:r>
      <w:r w:rsidRPr="00945899">
        <w:rPr>
          <w:lang w:val="en-US"/>
        </w:rPr>
        <w:t>) = {</w:t>
      </w:r>
      <w:r>
        <w:rPr>
          <w:i/>
          <w:lang w:val="en-US"/>
        </w:rPr>
        <w:t>a</w:t>
      </w:r>
      <w:r w:rsidRPr="00945899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f</w:t>
      </w:r>
      <w:r w:rsidRPr="00945899">
        <w:rPr>
          <w:lang w:val="en-US"/>
        </w:rPr>
        <w:t>} </w:t>
      </w:r>
      <w:r>
        <w:sym w:font="Symbol" w:char="F0C7"/>
      </w:r>
      <w:r w:rsidRPr="00945899">
        <w:rPr>
          <w:lang w:val="en-US"/>
        </w:rPr>
        <w:t> {</w:t>
      </w:r>
      <w:r>
        <w:rPr>
          <w:i/>
          <w:lang w:val="en-US"/>
        </w:rPr>
        <w:t>a</w:t>
      </w:r>
      <w:r w:rsidRPr="00945899">
        <w:rPr>
          <w:lang w:val="en-US"/>
        </w:rPr>
        <w:t>,</w:t>
      </w:r>
      <w:r>
        <w:rPr>
          <w:lang w:val="en-US"/>
        </w:rPr>
        <w:t> </w:t>
      </w:r>
      <w:r w:rsidRPr="006F6CE4">
        <w:rPr>
          <w:i/>
          <w:lang w:val="en-US"/>
        </w:rPr>
        <w:t>d</w:t>
      </w:r>
      <w:r w:rsidRPr="00945899">
        <w:rPr>
          <w:lang w:val="en-US"/>
        </w:rPr>
        <w:t>,</w:t>
      </w:r>
      <w:r>
        <w:rPr>
          <w:lang w:val="en-US"/>
        </w:rPr>
        <w:t> </w:t>
      </w:r>
      <w:r>
        <w:rPr>
          <w:i/>
          <w:lang w:val="en-US"/>
        </w:rPr>
        <w:t>e</w:t>
      </w:r>
      <w:r w:rsidRPr="00945899">
        <w:rPr>
          <w:lang w:val="en-US"/>
        </w:rPr>
        <w:t>}</w:t>
      </w:r>
      <w:r>
        <w:rPr>
          <w:lang w:val="en-US"/>
        </w:rPr>
        <w:t> = </w:t>
      </w:r>
      <w:r w:rsidRPr="00945899">
        <w:rPr>
          <w:lang w:val="en-US"/>
        </w:rPr>
        <w:t>{</w:t>
      </w:r>
      <w:r>
        <w:rPr>
          <w:i/>
          <w:lang w:val="en-US"/>
        </w:rPr>
        <w:t>a</w:t>
      </w:r>
      <w:r w:rsidRPr="00945899">
        <w:rPr>
          <w:lang w:val="en-US"/>
        </w:rPr>
        <w:t>}.</w:t>
      </w:r>
    </w:p>
    <w:p w:rsidR="00C904AC" w:rsidRPr="007941A0" w:rsidRDefault="00C904AC" w:rsidP="00A20138">
      <w:pPr>
        <w:rPr>
          <w:lang w:val="en-US"/>
        </w:rPr>
      </w:pPr>
    </w:p>
    <w:p w:rsidR="006F6CE4" w:rsidRPr="0013496B" w:rsidRDefault="0013496B" w:rsidP="00945899">
      <w:pPr>
        <w:pStyle w:val="3"/>
      </w:pPr>
      <w:bookmarkStart w:id="49" w:name="_Toc85196504"/>
      <w:r>
        <w:t xml:space="preserve">Основные приемы преобразования КС-грамматик в </w:t>
      </w:r>
      <w:r w:rsidRPr="0013496B">
        <w:rPr>
          <w:i/>
          <w:lang w:val="en-US"/>
        </w:rPr>
        <w:t>LL</w:t>
      </w:r>
      <w:r w:rsidRPr="0013496B">
        <w:t>(1)-</w:t>
      </w:r>
      <w:r>
        <w:t>форму</w:t>
      </w:r>
      <w:bookmarkEnd w:id="49"/>
    </w:p>
    <w:p w:rsidR="006F6CE4" w:rsidRPr="0013496B" w:rsidRDefault="006F6CE4" w:rsidP="00A20138"/>
    <w:p w:rsidR="00DE2B54" w:rsidRDefault="00DE2B54" w:rsidP="00DE2B54">
      <w:r>
        <w:tab/>
        <w:t xml:space="preserve">Не существует полностью универсального автоматического процесса преобразования грамматик в </w:t>
      </w:r>
      <w:r w:rsidRPr="00DE2B54">
        <w:rPr>
          <w:i/>
        </w:rPr>
        <w:t>LL</w:t>
      </w:r>
      <w:r>
        <w:t>(1)-форму.</w:t>
      </w:r>
      <w:r w:rsidR="0078047F">
        <w:t xml:space="preserve"> Это связано с тем, что данная проблема алгоритмически неразрешима</w:t>
      </w:r>
      <w:r w:rsidR="004117A4">
        <w:t>.</w:t>
      </w:r>
      <w:r>
        <w:t xml:space="preserve"> О</w:t>
      </w:r>
      <w:r>
        <w:t>т</w:t>
      </w:r>
      <w:r>
        <w:t>сутствие общего решения проблемы не означает невозможности ее решения для частных случаев.</w:t>
      </w:r>
    </w:p>
    <w:p w:rsidR="004948E1" w:rsidRDefault="004948E1" w:rsidP="004948E1">
      <w:r>
        <w:tab/>
        <w:t xml:space="preserve">Во многих случаях КС-грамматики, которые не обладают </w:t>
      </w:r>
      <w:r w:rsidRPr="004948E1">
        <w:rPr>
          <w:i/>
          <w:lang w:val="en-US"/>
        </w:rPr>
        <w:t>LL</w:t>
      </w:r>
      <w:r w:rsidRPr="004948E1">
        <w:t>(1)</w:t>
      </w:r>
      <w:r>
        <w:t xml:space="preserve">-свойствами, можно преобразовать в </w:t>
      </w:r>
      <w:r w:rsidRPr="004948E1">
        <w:rPr>
          <w:i/>
          <w:lang w:val="en-US"/>
        </w:rPr>
        <w:t>LL</w:t>
      </w:r>
      <w:r w:rsidRPr="004948E1">
        <w:t>(1)</w:t>
      </w:r>
      <w:r>
        <w:t>-грамматики с помощью левой факторизации (см. разд. 1.6.5). Рассмотрим это преобразование на примере следующей грамматики:</w:t>
      </w:r>
    </w:p>
    <w:p w:rsidR="004948E1" w:rsidRPr="00DE2B54" w:rsidRDefault="004948E1" w:rsidP="004948E1">
      <w:pPr>
        <w:rPr>
          <w:szCs w:val="22"/>
        </w:rPr>
      </w:pPr>
      <w:r>
        <w:rPr>
          <w:i/>
        </w:rP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lang w:val="en-US"/>
        </w:rPr>
        <w:sym w:font="Symbol" w:char="F0EF"/>
      </w:r>
      <w:r>
        <w:rPr>
          <w:i/>
          <w:lang w:val="en-US"/>
        </w:rPr>
        <w:t>aSc</w:t>
      </w:r>
      <w:r>
        <w:rPr>
          <w:lang w:val="en-US"/>
        </w:rPr>
        <w:sym w:font="Symbol" w:char="F0EF"/>
      </w:r>
      <w:r>
        <w:rPr>
          <w:szCs w:val="22"/>
        </w:rPr>
        <w:sym w:font="Symbol" w:char="F065"/>
      </w:r>
    </w:p>
    <w:p w:rsidR="004948E1" w:rsidRDefault="004948E1" w:rsidP="004948E1">
      <w:r w:rsidRPr="00DE2B54">
        <w:tab/>
      </w:r>
      <w:r>
        <w:t xml:space="preserve">Определим множества направляющих символов (учитывая, что грамматика пополнена маркером конца строки </w:t>
      </w:r>
      <w:r>
        <w:sym w:font="Symbol" w:char="F05E"/>
      </w:r>
      <w:r>
        <w:t xml:space="preserve">, т. е. в предположении, что в грамматике имеется продукция </w:t>
      </w:r>
      <w:r>
        <w:rPr>
          <w:i/>
        </w:rPr>
        <w:t>S</w:t>
      </w:r>
      <w:r w:rsidRPr="00425E27">
        <w:rPr>
          <w:i/>
        </w:rPr>
        <w:t>'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rPr>
          <w:lang w:val="en-US"/>
        </w:rPr>
        <w:sym w:font="Symbol" w:char="F05E"/>
      </w:r>
      <w:r>
        <w:t>):</w:t>
      </w:r>
    </w:p>
    <w:p w:rsidR="004948E1" w:rsidRDefault="004948E1" w:rsidP="004948E1">
      <w:pPr>
        <w:rPr>
          <w:szCs w:val="22"/>
          <w:lang w:val="en-US"/>
        </w:rPr>
      </w:pPr>
      <w:r>
        <w:tab/>
      </w:r>
      <w:r>
        <w:rPr>
          <w:i/>
          <w:lang w:val="en-US"/>
        </w:rPr>
        <w:t>DS</w:t>
      </w:r>
      <w:r>
        <w:rPr>
          <w:lang w:val="en-US"/>
        </w:rPr>
        <w:t>(</w:t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aSb</w:t>
      </w:r>
      <w:r>
        <w:rPr>
          <w:szCs w:val="22"/>
          <w:lang w:val="en-US"/>
        </w:rPr>
        <w:t>) = {</w:t>
      </w:r>
      <w:r>
        <w:rPr>
          <w:i/>
          <w:szCs w:val="22"/>
          <w:lang w:val="en-US"/>
        </w:rPr>
        <w:t>a</w:t>
      </w:r>
      <w:r>
        <w:rPr>
          <w:szCs w:val="22"/>
          <w:lang w:val="en-US"/>
        </w:rPr>
        <w:t>},</w:t>
      </w:r>
    </w:p>
    <w:p w:rsidR="004948E1" w:rsidRDefault="004948E1" w:rsidP="004948E1">
      <w:pPr>
        <w:rPr>
          <w:szCs w:val="22"/>
          <w:lang w:val="en-US"/>
        </w:rPr>
      </w:pPr>
      <w:r>
        <w:rPr>
          <w:szCs w:val="22"/>
          <w:lang w:val="en-US"/>
        </w:rPr>
        <w:tab/>
      </w:r>
      <w:r>
        <w:rPr>
          <w:i/>
          <w:szCs w:val="22"/>
          <w:lang w:val="en-US"/>
        </w:rPr>
        <w:t>DS</w:t>
      </w:r>
      <w:r>
        <w:rPr>
          <w:szCs w:val="22"/>
          <w:lang w:val="en-US"/>
        </w:rPr>
        <w:t>(</w:t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aSc</w:t>
      </w:r>
      <w:r>
        <w:rPr>
          <w:szCs w:val="22"/>
          <w:lang w:val="en-US"/>
        </w:rPr>
        <w:t>) = {</w:t>
      </w:r>
      <w:r>
        <w:rPr>
          <w:i/>
          <w:szCs w:val="22"/>
          <w:lang w:val="en-US"/>
        </w:rPr>
        <w:t>a</w:t>
      </w:r>
      <w:r>
        <w:rPr>
          <w:szCs w:val="22"/>
          <w:lang w:val="en-US"/>
        </w:rPr>
        <w:t>},</w:t>
      </w:r>
    </w:p>
    <w:p w:rsidR="004948E1" w:rsidRPr="00F41478" w:rsidRDefault="004948E1" w:rsidP="004948E1">
      <w:pPr>
        <w:rPr>
          <w:szCs w:val="22"/>
          <w:lang w:val="en-US"/>
        </w:rPr>
      </w:pPr>
      <w:r>
        <w:rPr>
          <w:szCs w:val="22"/>
          <w:lang w:val="en-US"/>
        </w:rPr>
        <w:tab/>
      </w:r>
      <w:r>
        <w:rPr>
          <w:i/>
          <w:szCs w:val="22"/>
          <w:lang w:val="en-US"/>
        </w:rPr>
        <w:t>DS</w:t>
      </w:r>
      <w:r>
        <w:rPr>
          <w:szCs w:val="22"/>
          <w:lang w:val="en-US"/>
        </w:rPr>
        <w:t>(</w:t>
      </w:r>
      <w:proofErr w:type="gramStart"/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proofErr w:type="gramEnd"/>
      <w:r>
        <w:rPr>
          <w:lang w:val="en-US"/>
        </w:rPr>
        <w:t> </w:t>
      </w:r>
      <w:r>
        <w:rPr>
          <w:szCs w:val="22"/>
        </w:rPr>
        <w:sym w:font="Symbol" w:char="F065"/>
      </w:r>
      <w:r>
        <w:rPr>
          <w:szCs w:val="22"/>
          <w:lang w:val="en-US"/>
        </w:rPr>
        <w:t>) = </w:t>
      </w:r>
      <w:r>
        <w:rPr>
          <w:i/>
          <w:szCs w:val="22"/>
          <w:lang w:val="en-US"/>
        </w:rPr>
        <w:t>Follow</w:t>
      </w:r>
      <w:r>
        <w:rPr>
          <w:szCs w:val="22"/>
          <w:lang w:val="en-US"/>
        </w:rPr>
        <w:t>(</w:t>
      </w:r>
      <w:r>
        <w:rPr>
          <w:i/>
          <w:szCs w:val="22"/>
          <w:lang w:val="en-US"/>
        </w:rPr>
        <w:t>S</w:t>
      </w:r>
      <w:r>
        <w:rPr>
          <w:szCs w:val="22"/>
          <w:lang w:val="en-US"/>
        </w:rPr>
        <w:t>) = {</w:t>
      </w:r>
      <w:r>
        <w:rPr>
          <w:i/>
          <w:szCs w:val="22"/>
          <w:lang w:val="en-US"/>
        </w:rPr>
        <w:t>b</w:t>
      </w:r>
      <w:r>
        <w:rPr>
          <w:szCs w:val="22"/>
          <w:lang w:val="en-US"/>
        </w:rPr>
        <w:t>, </w:t>
      </w:r>
      <w:r w:rsidRPr="00B76A15">
        <w:rPr>
          <w:i/>
          <w:szCs w:val="22"/>
          <w:lang w:val="en-US"/>
        </w:rPr>
        <w:t>c</w:t>
      </w:r>
      <w:r>
        <w:rPr>
          <w:szCs w:val="22"/>
          <w:lang w:val="en-US"/>
        </w:rPr>
        <w:t>, </w:t>
      </w:r>
      <w:r>
        <w:rPr>
          <w:szCs w:val="22"/>
          <w:lang w:val="en-US"/>
        </w:rPr>
        <w:sym w:font="Symbol" w:char="F05E"/>
      </w:r>
      <w:r>
        <w:rPr>
          <w:szCs w:val="22"/>
          <w:lang w:val="en-US"/>
        </w:rPr>
        <w:t>}.</w:t>
      </w:r>
    </w:p>
    <w:p w:rsidR="004948E1" w:rsidRDefault="004948E1" w:rsidP="004948E1">
      <w:pPr>
        <w:rPr>
          <w:szCs w:val="22"/>
        </w:rPr>
      </w:pPr>
      <w:r>
        <w:rPr>
          <w:szCs w:val="22"/>
        </w:rPr>
        <w:t xml:space="preserve">Направляющий символ </w:t>
      </w:r>
      <w:r>
        <w:rPr>
          <w:i/>
          <w:szCs w:val="22"/>
        </w:rPr>
        <w:t>a</w:t>
      </w:r>
      <w:r>
        <w:rPr>
          <w:szCs w:val="22"/>
        </w:rPr>
        <w:t xml:space="preserve"> является общим для двух первых пр</w:t>
      </w:r>
      <w:r>
        <w:rPr>
          <w:szCs w:val="22"/>
        </w:rPr>
        <w:t>о</w:t>
      </w:r>
      <w:r>
        <w:rPr>
          <w:szCs w:val="22"/>
        </w:rPr>
        <w:t xml:space="preserve">дукций, т. е. это не </w:t>
      </w:r>
      <w:r>
        <w:rPr>
          <w:i/>
          <w:szCs w:val="22"/>
        </w:rPr>
        <w:t>LL</w:t>
      </w:r>
      <w:r>
        <w:rPr>
          <w:szCs w:val="22"/>
        </w:rPr>
        <w:t>(1)-грамматика. Применим для них прав</w:t>
      </w:r>
      <w:r>
        <w:rPr>
          <w:szCs w:val="22"/>
        </w:rPr>
        <w:t>и</w:t>
      </w:r>
      <w:r>
        <w:rPr>
          <w:szCs w:val="22"/>
        </w:rPr>
        <w:t>ло</w:t>
      </w:r>
      <w:r w:rsidRPr="00945899">
        <w:rPr>
          <w:szCs w:val="22"/>
        </w:rPr>
        <w:t xml:space="preserve"> </w:t>
      </w:r>
      <w:r>
        <w:rPr>
          <w:szCs w:val="22"/>
        </w:rPr>
        <w:t xml:space="preserve">левой факторизации (общим префиксом является </w:t>
      </w:r>
      <w:r>
        <w:rPr>
          <w:i/>
          <w:lang w:val="en-US"/>
        </w:rPr>
        <w:t>aS</w:t>
      </w:r>
      <w:r w:rsidRPr="004948E1">
        <w:t>)</w:t>
      </w:r>
      <w:r>
        <w:rPr>
          <w:szCs w:val="22"/>
        </w:rPr>
        <w:t>. В р</w:t>
      </w:r>
      <w:r>
        <w:rPr>
          <w:szCs w:val="22"/>
        </w:rPr>
        <w:t>е</w:t>
      </w:r>
      <w:r>
        <w:rPr>
          <w:szCs w:val="22"/>
        </w:rPr>
        <w:t xml:space="preserve">зультате получится </w:t>
      </w:r>
      <w:r>
        <w:rPr>
          <w:i/>
          <w:szCs w:val="22"/>
        </w:rPr>
        <w:t>LL</w:t>
      </w:r>
      <w:r>
        <w:rPr>
          <w:szCs w:val="22"/>
        </w:rPr>
        <w:t>(1)-грамматика</w:t>
      </w:r>
    </w:p>
    <w:p w:rsidR="004948E1" w:rsidRDefault="004948E1" w:rsidP="004948E1">
      <w:pPr>
        <w:rPr>
          <w:szCs w:val="22"/>
        </w:rPr>
      </w:pPr>
      <w:r>
        <w:rPr>
          <w:szCs w:val="22"/>
        </w:rPr>
        <w:tab/>
      </w:r>
      <w:r>
        <w:rPr>
          <w:i/>
          <w:lang w:val="en-US"/>
        </w:rPr>
        <w:t>S</w:t>
      </w:r>
      <w:r>
        <w:t> </w:t>
      </w:r>
      <w:r>
        <w:sym w:font="Symbol" w:char="F0AE"/>
      </w:r>
      <w:r>
        <w:t> </w:t>
      </w:r>
      <w:r>
        <w:rPr>
          <w:i/>
          <w:lang w:val="en-US"/>
        </w:rPr>
        <w:t>aSX</w:t>
      </w:r>
      <w:r>
        <w:rPr>
          <w:lang w:val="en-US"/>
        </w:rPr>
        <w:sym w:font="Symbol" w:char="F0EF"/>
      </w:r>
      <w:r>
        <w:rPr>
          <w:szCs w:val="22"/>
        </w:rPr>
        <w:sym w:font="Symbol" w:char="F065"/>
      </w:r>
    </w:p>
    <w:p w:rsidR="004948E1" w:rsidRDefault="004948E1" w:rsidP="004948E1">
      <w:pPr>
        <w:rPr>
          <w:szCs w:val="22"/>
        </w:rPr>
      </w:pPr>
      <w:r>
        <w:rPr>
          <w:szCs w:val="22"/>
        </w:rPr>
        <w:tab/>
      </w:r>
      <w:r>
        <w:rPr>
          <w:i/>
          <w:lang w:val="en-US"/>
        </w:rPr>
        <w:t>X</w:t>
      </w:r>
      <w:r>
        <w:t> </w:t>
      </w:r>
      <w:r>
        <w:sym w:font="Symbol" w:char="F0AE"/>
      </w:r>
      <w:r>
        <w:t> </w:t>
      </w:r>
      <w:r>
        <w:rPr>
          <w:i/>
          <w:lang w:val="en-US"/>
        </w:rPr>
        <w:t>b</w:t>
      </w:r>
      <w:r>
        <w:rPr>
          <w:lang w:val="en-US"/>
        </w:rPr>
        <w:sym w:font="Symbol" w:char="F0EF"/>
      </w:r>
      <w:r>
        <w:rPr>
          <w:i/>
        </w:rPr>
        <w:t>с</w:t>
      </w:r>
    </w:p>
    <w:p w:rsidR="004948E1" w:rsidRDefault="004948E1" w:rsidP="004948E1">
      <w:r>
        <w:t>Таким образом, факторизация как бы выносит за скобки напра</w:t>
      </w:r>
      <w:r>
        <w:t>в</w:t>
      </w:r>
      <w:r>
        <w:t>ляющие символы.</w:t>
      </w:r>
    </w:p>
    <w:p w:rsidR="00B20536" w:rsidRDefault="00B20536" w:rsidP="004948E1">
      <w:r>
        <w:lastRenderedPageBreak/>
        <w:tab/>
        <w:t>Многие языки программирования содержат такие часто и</w:t>
      </w:r>
      <w:r>
        <w:t>с</w:t>
      </w:r>
      <w:r>
        <w:t>пользуемые конструкции, как списки. Поэтому рассмотрим оп</w:t>
      </w:r>
      <w:r>
        <w:t>и</w:t>
      </w:r>
      <w:r>
        <w:t xml:space="preserve">сание различных типов списков с помощью </w:t>
      </w:r>
      <w:r w:rsidRPr="00B20536">
        <w:rPr>
          <w:i/>
          <w:lang w:val="en-US"/>
        </w:rPr>
        <w:t>LL</w:t>
      </w:r>
      <w:r w:rsidRPr="00B20536">
        <w:t>(1)</w:t>
      </w:r>
      <w:r>
        <w:t>-грамматик.</w:t>
      </w:r>
    </w:p>
    <w:p w:rsidR="00B20536" w:rsidRPr="00D41D36" w:rsidRDefault="00B20536" w:rsidP="004948E1">
      <w:r>
        <w:tab/>
      </w:r>
      <w:r w:rsidR="00D41D36">
        <w:t xml:space="preserve">Грамматика </w:t>
      </w:r>
      <w:r w:rsidR="00D41D36">
        <w:rPr>
          <w:i/>
          <w:lang w:val="en-US"/>
        </w:rPr>
        <w:t>L</w:t>
      </w:r>
      <w:r w:rsidR="00D41D36">
        <w:t> </w:t>
      </w:r>
      <w:r w:rsidR="00D41D36">
        <w:sym w:font="Symbol" w:char="F0AE"/>
      </w:r>
      <w:r w:rsidR="00D41D36">
        <w:t> </w:t>
      </w:r>
      <w:r w:rsidR="00D41D36" w:rsidRPr="00D41D36">
        <w:rPr>
          <w:i/>
          <w:lang w:val="en-US"/>
        </w:rPr>
        <w:t>a</w:t>
      </w:r>
      <w:proofErr w:type="gramStart"/>
      <w:r w:rsidR="00D41D36" w:rsidRPr="00D41D36">
        <w:t> </w:t>
      </w:r>
      <w:r w:rsidR="00D41D36" w:rsidRPr="00D41D36">
        <w:rPr>
          <w:b/>
        </w:rPr>
        <w:t>;</w:t>
      </w:r>
      <w:proofErr w:type="gramEnd"/>
      <w:r w:rsidR="00D41D36">
        <w:t> </w:t>
      </w:r>
      <w:r w:rsidR="00D41D36" w:rsidRPr="00D41D36">
        <w:rPr>
          <w:i/>
          <w:lang w:val="en-US"/>
        </w:rPr>
        <w:t>L</w:t>
      </w:r>
      <w:r w:rsidR="00D41D36">
        <w:rPr>
          <w:lang w:val="en-US"/>
        </w:rPr>
        <w:sym w:font="Symbol" w:char="F0EF"/>
      </w:r>
      <w:r w:rsidR="00D41D36">
        <w:rPr>
          <w:i/>
          <w:lang w:val="en-US"/>
        </w:rPr>
        <w:t>a</w:t>
      </w:r>
      <w:r w:rsidR="00D41D36">
        <w:t xml:space="preserve"> для порождения списка символов </w:t>
      </w:r>
      <w:r w:rsidR="00D41D36" w:rsidRPr="00D41D36">
        <w:rPr>
          <w:i/>
          <w:lang w:val="en-US"/>
        </w:rPr>
        <w:t>a</w:t>
      </w:r>
      <w:r w:rsidR="00D41D36" w:rsidRPr="00D41D36">
        <w:t xml:space="preserve">, </w:t>
      </w:r>
      <w:r w:rsidR="00D41D36">
        <w:t>разделенных символом-разделителем (для определенности в к</w:t>
      </w:r>
      <w:r w:rsidR="00D41D36">
        <w:t>а</w:t>
      </w:r>
      <w:r w:rsidR="00D41D36">
        <w:t>честве символа-разделителя используем точку с запятой), не о</w:t>
      </w:r>
      <w:r w:rsidR="00D41D36">
        <w:t>б</w:t>
      </w:r>
      <w:r w:rsidR="00D41D36">
        <w:t xml:space="preserve">ладает </w:t>
      </w:r>
      <w:r w:rsidR="00D41D36" w:rsidRPr="00D41D36">
        <w:rPr>
          <w:i/>
          <w:lang w:val="en-US"/>
        </w:rPr>
        <w:t>LL</w:t>
      </w:r>
      <w:r w:rsidR="00D41D36" w:rsidRPr="00D41D36">
        <w:t>(1)</w:t>
      </w:r>
      <w:r w:rsidR="00D41D36">
        <w:t>-свойствами. Применив левую факторизацию, пол</w:t>
      </w:r>
      <w:r w:rsidR="00D41D36">
        <w:t>у</w:t>
      </w:r>
      <w:r w:rsidR="00D41D36">
        <w:t xml:space="preserve">чим </w:t>
      </w:r>
      <w:r w:rsidR="00D41D36" w:rsidRPr="00B20536">
        <w:rPr>
          <w:i/>
          <w:lang w:val="en-US"/>
        </w:rPr>
        <w:t>LL</w:t>
      </w:r>
      <w:r w:rsidR="00D41D36" w:rsidRPr="00B20536">
        <w:t>(1)</w:t>
      </w:r>
      <w:r w:rsidR="00D41D36">
        <w:t>-грамматику</w:t>
      </w:r>
    </w:p>
    <w:p w:rsidR="00B20536" w:rsidRDefault="00D41D36" w:rsidP="004948E1">
      <w:r>
        <w:tab/>
      </w:r>
      <w:r>
        <w:rPr>
          <w:i/>
          <w:lang w:val="en-US"/>
        </w:rPr>
        <w:t>L</w:t>
      </w:r>
      <w:r>
        <w:t> </w:t>
      </w:r>
      <w:r>
        <w:sym w:font="Symbol" w:char="F0AE"/>
      </w:r>
      <w:r>
        <w:t> </w:t>
      </w:r>
      <w:r w:rsidRPr="00D41D36">
        <w:rPr>
          <w:i/>
          <w:lang w:val="en-US"/>
        </w:rPr>
        <w:t>a</w:t>
      </w:r>
      <w:r>
        <w:rPr>
          <w:i/>
          <w:lang w:val="en-US"/>
        </w:rPr>
        <w:t>R</w:t>
      </w:r>
    </w:p>
    <w:p w:rsidR="00B20536" w:rsidRPr="00920F98" w:rsidRDefault="00D41D36" w:rsidP="004948E1">
      <w:r w:rsidRPr="00920F98">
        <w:tab/>
      </w:r>
      <w:proofErr w:type="gramStart"/>
      <w:r>
        <w:rPr>
          <w:i/>
          <w:lang w:val="en-US"/>
        </w:rPr>
        <w:t>R</w:t>
      </w:r>
      <w:r>
        <w:t> </w:t>
      </w:r>
      <w:r>
        <w:sym w:font="Symbol" w:char="F0AE"/>
      </w:r>
      <w:proofErr w:type="gramEnd"/>
      <w:r>
        <w:t> </w:t>
      </w:r>
      <w:r w:rsidRPr="00D41D36">
        <w:rPr>
          <w:b/>
        </w:rPr>
        <w:t>;</w:t>
      </w:r>
      <w:r>
        <w:t> </w:t>
      </w:r>
      <w:r w:rsidRPr="00D41D36">
        <w:rPr>
          <w:i/>
          <w:lang w:val="en-US"/>
        </w:rPr>
        <w:t>a</w:t>
      </w:r>
      <w:r>
        <w:rPr>
          <w:i/>
          <w:lang w:val="en-US"/>
        </w:rPr>
        <w:t>R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5"/>
      </w:r>
    </w:p>
    <w:p w:rsidR="00B20536" w:rsidRPr="00D41D36" w:rsidRDefault="00D41D36" w:rsidP="004948E1">
      <w:r w:rsidRPr="00920F98">
        <w:tab/>
      </w:r>
      <w:r>
        <w:t xml:space="preserve">Аналогично, применив левую факторизацию к продукциям </w:t>
      </w:r>
      <w:r>
        <w:rPr>
          <w:i/>
          <w:lang w:val="en-US"/>
        </w:rPr>
        <w:t>L</w:t>
      </w:r>
      <w:r>
        <w:t> </w:t>
      </w:r>
      <w:r>
        <w:sym w:font="Symbol" w:char="F0AE"/>
      </w:r>
      <w:r>
        <w:t> </w:t>
      </w:r>
      <w:r w:rsidRPr="00D41D36">
        <w:rPr>
          <w:i/>
          <w:lang w:val="en-US"/>
        </w:rPr>
        <w:t>aL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  <w:r>
        <w:t xml:space="preserve">, порождающих список символов </w:t>
      </w:r>
      <w:r w:rsidRPr="00D41D36">
        <w:rPr>
          <w:i/>
          <w:lang w:val="en-US"/>
        </w:rPr>
        <w:t>a</w:t>
      </w:r>
      <w:r w:rsidRPr="00D41D36">
        <w:t xml:space="preserve"> </w:t>
      </w:r>
      <w:r>
        <w:t xml:space="preserve">без символов-разделителей, получим </w:t>
      </w:r>
      <w:r w:rsidRPr="00B20536">
        <w:rPr>
          <w:i/>
          <w:lang w:val="en-US"/>
        </w:rPr>
        <w:t>LL</w:t>
      </w:r>
      <w:r w:rsidRPr="00B20536">
        <w:t>(1)</w:t>
      </w:r>
      <w:r>
        <w:t>-грамматику</w:t>
      </w:r>
    </w:p>
    <w:p w:rsidR="00D41D36" w:rsidRDefault="00D41D36" w:rsidP="00D41D36">
      <w:r>
        <w:tab/>
      </w:r>
      <w:r>
        <w:rPr>
          <w:i/>
          <w:lang w:val="en-US"/>
        </w:rPr>
        <w:t>L</w:t>
      </w:r>
      <w:r>
        <w:t> </w:t>
      </w:r>
      <w:r>
        <w:sym w:font="Symbol" w:char="F0AE"/>
      </w:r>
      <w:r>
        <w:t> </w:t>
      </w:r>
      <w:r w:rsidRPr="00D41D36">
        <w:rPr>
          <w:i/>
          <w:lang w:val="en-US"/>
        </w:rPr>
        <w:t>a</w:t>
      </w:r>
      <w:r>
        <w:rPr>
          <w:i/>
          <w:lang w:val="en-US"/>
        </w:rPr>
        <w:t>R</w:t>
      </w:r>
    </w:p>
    <w:p w:rsidR="00D41D36" w:rsidRPr="00920F98" w:rsidRDefault="00D41D36" w:rsidP="00D41D36">
      <w:r w:rsidRPr="00920F98">
        <w:tab/>
      </w:r>
      <w:r>
        <w:rPr>
          <w:i/>
          <w:lang w:val="en-US"/>
        </w:rPr>
        <w:t>R</w:t>
      </w:r>
      <w:r>
        <w:t> </w:t>
      </w:r>
      <w:r>
        <w:sym w:font="Symbol" w:char="F0AE"/>
      </w:r>
      <w:r>
        <w:t> </w:t>
      </w:r>
      <w:r w:rsidRPr="00D41D36">
        <w:rPr>
          <w:i/>
          <w:lang w:val="en-US"/>
        </w:rPr>
        <w:t>a</w:t>
      </w:r>
      <w:r>
        <w:rPr>
          <w:i/>
          <w:lang w:val="en-US"/>
        </w:rPr>
        <w:t>R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5"/>
      </w:r>
    </w:p>
    <w:p w:rsidR="000109C4" w:rsidRPr="000109C4" w:rsidRDefault="00D41D36" w:rsidP="004948E1">
      <w:r>
        <w:tab/>
        <w:t>Рассмотренные грамматики не допускают пустой список. Если это необходимо, то достаточно добавить в грамматики пр</w:t>
      </w:r>
      <w:r>
        <w:t>о</w:t>
      </w:r>
      <w:r>
        <w:t xml:space="preserve">дукцию </w:t>
      </w:r>
      <w:r>
        <w:rPr>
          <w:i/>
          <w:lang w:val="en-US"/>
        </w:rPr>
        <w:t>L</w:t>
      </w:r>
      <w:r>
        <w:t> </w:t>
      </w:r>
      <w:r>
        <w:sym w:font="Symbol" w:char="F0AE"/>
      </w:r>
      <w:r>
        <w:t> </w:t>
      </w:r>
      <w:r>
        <w:rPr>
          <w:lang w:val="en-US"/>
        </w:rPr>
        <w:sym w:font="Symbol" w:char="F065"/>
      </w:r>
      <w:r>
        <w:t>.</w:t>
      </w:r>
      <w:r w:rsidR="000109C4">
        <w:t xml:space="preserve"> Для списка из нуля или более символов </w:t>
      </w:r>
      <w:r w:rsidR="000109C4" w:rsidRPr="000109C4">
        <w:rPr>
          <w:i/>
          <w:lang w:val="en-US"/>
        </w:rPr>
        <w:t>a</w:t>
      </w:r>
      <w:r w:rsidR="000109C4">
        <w:t xml:space="preserve"> во</w:t>
      </w:r>
      <w:r w:rsidR="000109C4">
        <w:t>з</w:t>
      </w:r>
      <w:r w:rsidR="000109C4">
        <w:t xml:space="preserve">можно применение грамматики </w:t>
      </w:r>
      <w:r w:rsidR="000109C4">
        <w:rPr>
          <w:i/>
          <w:lang w:val="en-US"/>
        </w:rPr>
        <w:t>L</w:t>
      </w:r>
      <w:r w:rsidR="000109C4">
        <w:t> </w:t>
      </w:r>
      <w:r w:rsidR="000109C4">
        <w:sym w:font="Symbol" w:char="F0AE"/>
      </w:r>
      <w:r w:rsidR="000109C4">
        <w:t> </w:t>
      </w:r>
      <w:r w:rsidR="000109C4">
        <w:rPr>
          <w:i/>
          <w:lang w:val="en-US"/>
        </w:rPr>
        <w:t>aL</w:t>
      </w:r>
      <w:r w:rsidR="000109C4">
        <w:rPr>
          <w:lang w:val="en-US"/>
        </w:rPr>
        <w:sym w:font="Symbol" w:char="F0EF"/>
      </w:r>
      <w:r w:rsidR="000109C4">
        <w:rPr>
          <w:lang w:val="en-US"/>
        </w:rPr>
        <w:sym w:font="Symbol" w:char="F065"/>
      </w:r>
      <w:r w:rsidR="000109C4">
        <w:t>, но иногда она может оказаться непригодной для трансляции.</w:t>
      </w:r>
    </w:p>
    <w:p w:rsidR="00DE2B54" w:rsidRDefault="00DE2B54" w:rsidP="00DE2B54">
      <w:r w:rsidRPr="00DE2B54">
        <w:tab/>
      </w:r>
      <w:r w:rsidR="00B96BE5">
        <w:t>С</w:t>
      </w:r>
      <w:r>
        <w:t>ледует заметить, что грамматика, содержащая левую р</w:t>
      </w:r>
      <w:r>
        <w:t>е</w:t>
      </w:r>
      <w:r>
        <w:t xml:space="preserve">курсию, не является </w:t>
      </w:r>
      <w:r>
        <w:rPr>
          <w:i/>
        </w:rPr>
        <w:t>LL</w:t>
      </w:r>
      <w:r>
        <w:t>(1)-грамматикой. Рассмотрим продукции</w:t>
      </w:r>
    </w:p>
    <w:p w:rsidR="00DE2B54" w:rsidRDefault="00DE2B54" w:rsidP="00DE2B54">
      <w:r>
        <w:tab/>
      </w:r>
      <w:r>
        <w:rPr>
          <w:i/>
        </w:rPr>
        <w:t>A</w:t>
      </w:r>
      <w:r>
        <w:t> </w:t>
      </w:r>
      <w:r>
        <w:sym w:font="Symbol" w:char="F0AE"/>
      </w:r>
      <w:r>
        <w:t> </w:t>
      </w:r>
      <w:r>
        <w:rPr>
          <w:i/>
        </w:rPr>
        <w:t>A</w:t>
      </w:r>
      <w:r>
        <w:sym w:font="Symbol" w:char="F061"/>
      </w:r>
      <w:r>
        <w:t xml:space="preserve"> (леворекурсивная продукция по </w:t>
      </w:r>
      <w:r>
        <w:rPr>
          <w:i/>
        </w:rPr>
        <w:t>А</w:t>
      </w:r>
      <w:r>
        <w:t xml:space="preserve">), </w:t>
      </w:r>
    </w:p>
    <w:p w:rsidR="00DE2B54" w:rsidRDefault="00DE2B54" w:rsidP="00DE2B54">
      <w:r>
        <w:tab/>
      </w:r>
      <w:r>
        <w:rPr>
          <w:i/>
        </w:rPr>
        <w:t>А</w:t>
      </w:r>
      <w:r>
        <w:t> </w:t>
      </w:r>
      <w:r>
        <w:sym w:font="Symbol" w:char="F0AE"/>
      </w:r>
      <w:r>
        <w:rPr>
          <w:lang w:val="en-US"/>
        </w:rPr>
        <w:t> </w:t>
      </w:r>
      <w:r>
        <w:rPr>
          <w:i/>
        </w:rPr>
        <w:t>а</w:t>
      </w:r>
    </w:p>
    <w:p w:rsidR="00DE2B54" w:rsidRDefault="00DE2B54" w:rsidP="00DE2B54">
      <w:proofErr w:type="gramStart"/>
      <w:r>
        <w:rPr>
          <w:i/>
          <w:lang w:val="en-US"/>
        </w:rPr>
        <w:t>DS</w:t>
      </w:r>
      <w:r>
        <w:t>(</w:t>
      </w:r>
      <w:proofErr w:type="gramEnd"/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>
        <w:sym w:font="Symbol" w:char="F061"/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</w:t>
      </w:r>
      <w:r>
        <w:rPr>
          <w:i/>
          <w:lang w:val="en-US"/>
        </w:rPr>
        <w:t>a</w:t>
      </w:r>
      <w:r>
        <w:t xml:space="preserve">} и </w:t>
      </w:r>
      <w:r>
        <w:rPr>
          <w:i/>
          <w:lang w:val="en-US"/>
        </w:rPr>
        <w:t>DS</w:t>
      </w:r>
      <w:r>
        <w:t>(</w:t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</w:t>
      </w:r>
      <w:r>
        <w:rPr>
          <w:i/>
          <w:lang w:val="en-US"/>
        </w:rPr>
        <w:t>a</w:t>
      </w:r>
      <w:r>
        <w:t>}, т.</w:t>
      </w:r>
      <w:r>
        <w:rPr>
          <w:lang w:val="en-US"/>
        </w:rPr>
        <w:t> </w:t>
      </w:r>
      <w:r>
        <w:t>е. множества направл</w:t>
      </w:r>
      <w:r>
        <w:t>я</w:t>
      </w:r>
      <w:r>
        <w:t>ющих символов пересекаются.</w:t>
      </w:r>
    </w:p>
    <w:p w:rsidR="00DE2B54" w:rsidRDefault="00DE2B54" w:rsidP="00DE2B54">
      <w:r>
        <w:tab/>
        <w:t>По тем же причинам грамматика, содержащая лев</w:t>
      </w:r>
      <w:r w:rsidR="003229E4">
        <w:t>о</w:t>
      </w:r>
      <w:r>
        <w:t>реку</w:t>
      </w:r>
      <w:r>
        <w:t>р</w:t>
      </w:r>
      <w:r>
        <w:t xml:space="preserve">сивный цикл, не может быть </w:t>
      </w:r>
      <w:r>
        <w:rPr>
          <w:i/>
        </w:rPr>
        <w:t>LL</w:t>
      </w:r>
      <w:r>
        <w:t>(1)-грамматикой.</w:t>
      </w:r>
    </w:p>
    <w:p w:rsidR="00DE2B54" w:rsidRDefault="00DE2B54" w:rsidP="00DE2B54">
      <w:r>
        <w:tab/>
        <w:t>Как уже отмечалось, левую рекурсию всегда можно искл</w:t>
      </w:r>
      <w:r>
        <w:t>ю</w:t>
      </w:r>
      <w:r>
        <w:t>чить из грамматики, преобразовав ее в правую рекурсию, кот</w:t>
      </w:r>
      <w:r>
        <w:t>о</w:t>
      </w:r>
      <w:r>
        <w:t>рая не вызывает никаких проблем для нисходящего разбора</w:t>
      </w:r>
      <w:r w:rsidR="003229E4">
        <w:t xml:space="preserve"> (см.</w:t>
      </w:r>
      <w:r w:rsidR="00B47625">
        <w:t> </w:t>
      </w:r>
      <w:r w:rsidR="003229E4">
        <w:t>разд.</w:t>
      </w:r>
      <w:r w:rsidR="00B47625">
        <w:t> </w:t>
      </w:r>
      <w:r w:rsidR="003229E4">
        <w:t>1.6.3 и 1.6.4)</w:t>
      </w:r>
      <w:r>
        <w:t>.</w:t>
      </w:r>
    </w:p>
    <w:p w:rsidR="00010991" w:rsidRPr="004948E1" w:rsidRDefault="004948E1" w:rsidP="00DE2B54">
      <w:r>
        <w:tab/>
      </w:r>
      <w:r w:rsidR="00205C54">
        <w:t xml:space="preserve">После </w:t>
      </w:r>
      <w:r w:rsidR="004F69C0">
        <w:t>устранения</w:t>
      </w:r>
      <w:r w:rsidR="00205C54">
        <w:t xml:space="preserve"> левой рекурсии</w:t>
      </w:r>
      <w:r w:rsidR="004F69C0">
        <w:t xml:space="preserve"> в соответствии с преобр</w:t>
      </w:r>
      <w:r w:rsidR="004F69C0">
        <w:t>а</w:t>
      </w:r>
      <w:r w:rsidR="004F69C0">
        <w:t>зованием из разд. 1.6.3</w:t>
      </w:r>
      <w:r w:rsidR="00205C54">
        <w:t xml:space="preserve"> для получения </w:t>
      </w:r>
      <w:r w:rsidR="00205C54" w:rsidRPr="00205C54">
        <w:rPr>
          <w:i/>
          <w:lang w:val="en-US"/>
        </w:rPr>
        <w:t>LL</w:t>
      </w:r>
      <w:r w:rsidR="00205C54" w:rsidRPr="00205C54">
        <w:t>(1)-</w:t>
      </w:r>
      <w:r w:rsidR="00205C54">
        <w:t>грамматики всегда требуется</w:t>
      </w:r>
      <w:r w:rsidR="004F69C0">
        <w:t xml:space="preserve"> последующая</w:t>
      </w:r>
      <w:r w:rsidR="00205C54">
        <w:t xml:space="preserve"> левая факторизация. Можно сформул</w:t>
      </w:r>
      <w:r w:rsidR="00205C54">
        <w:t>и</w:t>
      </w:r>
      <w:r w:rsidR="00205C54">
        <w:t xml:space="preserve">ровать правило, объединяющее </w:t>
      </w:r>
      <w:r w:rsidR="004F69C0">
        <w:t>эти преобразования.</w:t>
      </w:r>
    </w:p>
    <w:p w:rsidR="004F69C0" w:rsidRDefault="004F69C0" w:rsidP="004F69C0">
      <w:r>
        <w:tab/>
        <w:t xml:space="preserve">Пусть множество продукций содержит леворекурсивные продукции </w:t>
      </w:r>
      <w:r>
        <w:rPr>
          <w:i/>
        </w:rPr>
        <w:t>A</w:t>
      </w:r>
      <w:r>
        <w:t> </w:t>
      </w:r>
      <w:r>
        <w:sym w:font="Symbol" w:char="F0AE"/>
      </w:r>
      <w:r>
        <w:t> </w:t>
      </w:r>
      <w:r>
        <w:rPr>
          <w:i/>
          <w:lang w:val="en-US"/>
        </w:rPr>
        <w:t>A</w:t>
      </w:r>
      <w:r>
        <w:rPr>
          <w:lang w:val="en-US"/>
        </w:rPr>
        <w:sym w:font="Symbol" w:char="F061"/>
      </w:r>
      <w:r w:rsidRPr="00515B4A">
        <w:rPr>
          <w:sz w:val="24"/>
          <w:szCs w:val="24"/>
          <w:vertAlign w:val="subscript"/>
        </w:rPr>
        <w:t>1</w:t>
      </w:r>
      <w:r>
        <w:sym w:font="Symbol" w:char="F0EF"/>
      </w:r>
      <w:r>
        <w:rPr>
          <w:i/>
          <w:lang w:val="en-US"/>
        </w:rPr>
        <w:t>A</w:t>
      </w:r>
      <w:r>
        <w:rPr>
          <w:lang w:val="en-US"/>
        </w:rPr>
        <w:sym w:font="Symbol" w:char="F061"/>
      </w:r>
      <w:r w:rsidRPr="00515B4A">
        <w:rPr>
          <w:sz w:val="24"/>
          <w:szCs w:val="24"/>
          <w:vertAlign w:val="subscript"/>
        </w:rPr>
        <w:t>2</w:t>
      </w:r>
      <w:r>
        <w:sym w:font="Symbol" w:char="F0EF"/>
      </w:r>
      <w:r>
        <w:t>…</w:t>
      </w:r>
      <w:r>
        <w:sym w:font="Symbol" w:char="F0EF"/>
      </w:r>
      <w:r>
        <w:rPr>
          <w:i/>
          <w:lang w:val="en-US"/>
        </w:rPr>
        <w:t>A</w:t>
      </w:r>
      <w:r>
        <w:rPr>
          <w:lang w:val="en-US"/>
        </w:rPr>
        <w:sym w:font="Symbol" w:char="F061"/>
      </w:r>
      <w:r w:rsidRPr="00515B4A">
        <w:rPr>
          <w:i/>
          <w:sz w:val="24"/>
          <w:szCs w:val="24"/>
          <w:vertAlign w:val="subscript"/>
          <w:lang w:val="en-US"/>
        </w:rPr>
        <w:t>m</w:t>
      </w:r>
      <w:r>
        <w:t xml:space="preserve"> и все остальные </w:t>
      </w:r>
      <w:r w:rsidRPr="00346388">
        <w:rPr>
          <w:i/>
          <w:lang w:val="en-US"/>
        </w:rPr>
        <w:t>A</w:t>
      </w:r>
      <w:r>
        <w:t xml:space="preserve">-продукции </w:t>
      </w:r>
      <w:r>
        <w:rPr>
          <w:i/>
        </w:rPr>
        <w:lastRenderedPageBreak/>
        <w:t>A</w:t>
      </w:r>
      <w:r>
        <w:t> </w:t>
      </w:r>
      <w:r>
        <w:sym w:font="Symbol" w:char="F0AE"/>
      </w:r>
      <w:r>
        <w:t> </w:t>
      </w:r>
      <w:r>
        <w:sym w:font="Symbol" w:char="F062"/>
      </w:r>
      <w:r w:rsidRPr="00515B4A">
        <w:rPr>
          <w:sz w:val="24"/>
          <w:szCs w:val="24"/>
          <w:vertAlign w:val="subscript"/>
        </w:rPr>
        <w:t>1</w:t>
      </w:r>
      <w:r>
        <w:sym w:font="Symbol" w:char="F0EF"/>
      </w:r>
      <w:r>
        <w:sym w:font="Symbol" w:char="F062"/>
      </w:r>
      <w:r w:rsidRPr="00515B4A">
        <w:rPr>
          <w:sz w:val="24"/>
          <w:szCs w:val="24"/>
          <w:vertAlign w:val="subscript"/>
        </w:rPr>
        <w:t>2</w:t>
      </w:r>
      <w:r>
        <w:sym w:font="Symbol" w:char="F0EF"/>
      </w:r>
      <w:r>
        <w:t>…</w:t>
      </w:r>
      <w:r>
        <w:sym w:font="Symbol" w:char="F0EF"/>
      </w:r>
      <w:r>
        <w:sym w:font="Symbol" w:char="F062"/>
      </w:r>
      <w:r w:rsidRPr="00515B4A">
        <w:rPr>
          <w:i/>
          <w:sz w:val="24"/>
          <w:szCs w:val="24"/>
          <w:vertAlign w:val="subscript"/>
        </w:rPr>
        <w:t>n</w:t>
      </w:r>
      <w:r>
        <w:t>, не являющиеся леворекурсивными. Результ</w:t>
      </w:r>
      <w:r>
        <w:t>а</w:t>
      </w:r>
      <w:r>
        <w:t>том устранения левой рекурсии будут продукции</w:t>
      </w:r>
    </w:p>
    <w:p w:rsidR="004F69C0" w:rsidRDefault="004F69C0" w:rsidP="004F69C0">
      <w:pPr>
        <w:rPr>
          <w:lang w:val="en-US"/>
        </w:rPr>
      </w:pPr>
      <w: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sym w:font="Symbol" w:char="F062"/>
      </w:r>
      <w:r w:rsidRPr="007941A0">
        <w:rPr>
          <w:sz w:val="24"/>
          <w:szCs w:val="24"/>
          <w:vertAlign w:val="subscript"/>
        </w:rPr>
        <w:t>1</w:t>
      </w:r>
      <w:r>
        <w:sym w:font="Symbol" w:char="F0EF"/>
      </w:r>
      <w:r>
        <w:sym w:font="Symbol" w:char="F062"/>
      </w:r>
      <w:r w:rsidRPr="007941A0">
        <w:rPr>
          <w:sz w:val="24"/>
          <w:szCs w:val="24"/>
          <w:vertAlign w:val="subscript"/>
        </w:rPr>
        <w:t>2</w:t>
      </w:r>
      <w:r>
        <w:sym w:font="Symbol" w:char="F0EF"/>
      </w:r>
      <w:r w:rsidRPr="007941A0">
        <w:t>…</w:t>
      </w:r>
      <w:r>
        <w:sym w:font="Symbol" w:char="F0EF"/>
      </w:r>
      <w:r>
        <w:sym w:font="Symbol" w:char="F062"/>
      </w:r>
      <w:r w:rsidRPr="00515B4A">
        <w:rPr>
          <w:i/>
          <w:sz w:val="24"/>
          <w:szCs w:val="24"/>
          <w:vertAlign w:val="subscript"/>
          <w:lang w:val="en-US"/>
        </w:rPr>
        <w:t>n</w:t>
      </w:r>
      <w:r>
        <w:sym w:font="Symbol" w:char="F0EF"/>
      </w:r>
      <w:r>
        <w:sym w:font="Symbol" w:char="F062"/>
      </w:r>
      <w:r w:rsidRPr="001307EF">
        <w:rPr>
          <w:sz w:val="24"/>
          <w:szCs w:val="24"/>
          <w:vertAlign w:val="subscript"/>
        </w:rPr>
        <w:t>1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A</w:t>
      </w:r>
      <w:r w:rsidRPr="001307EF">
        <w:rPr>
          <w:i/>
        </w:rPr>
        <w:t>'</w:t>
      </w:r>
      <w:r>
        <w:sym w:font="Symbol" w:char="F0EF"/>
      </w:r>
      <w:r>
        <w:sym w:font="Symbol" w:char="F062"/>
      </w:r>
      <w:r w:rsidRPr="001307EF">
        <w:rPr>
          <w:sz w:val="24"/>
          <w:szCs w:val="24"/>
          <w:vertAlign w:val="subscript"/>
        </w:rPr>
        <w:t>2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A</w:t>
      </w:r>
      <w:r w:rsidRPr="001307EF">
        <w:rPr>
          <w:i/>
        </w:rPr>
        <w:t>'</w:t>
      </w:r>
      <w:r>
        <w:sym w:font="Symbol" w:char="F0EF"/>
      </w:r>
      <w:r w:rsidRPr="001307EF">
        <w:t>…</w:t>
      </w:r>
      <w:r>
        <w:sym w:font="Symbol" w:char="F0EF"/>
      </w:r>
      <w:r>
        <w:sym w:font="Symbol" w:char="F062"/>
      </w:r>
      <w:r w:rsidRPr="00515B4A">
        <w:rPr>
          <w:i/>
          <w:sz w:val="24"/>
          <w:szCs w:val="24"/>
          <w:vertAlign w:val="subscript"/>
          <w:lang w:val="en-US"/>
        </w:rPr>
        <w:t>n</w:t>
      </w:r>
      <w:r>
        <w:rPr>
          <w:i/>
          <w:vertAlign w:val="subscript"/>
          <w:lang w:val="en-US"/>
        </w:rPr>
        <w:t> </w:t>
      </w:r>
      <w:r>
        <w:rPr>
          <w:i/>
          <w:lang w:val="en-US"/>
        </w:rPr>
        <w:t>A</w:t>
      </w:r>
      <w:r w:rsidRPr="00425E27">
        <w:rPr>
          <w:i/>
          <w:lang w:val="en-US"/>
        </w:rPr>
        <w:t>'</w:t>
      </w:r>
    </w:p>
    <w:p w:rsidR="004F69C0" w:rsidRPr="00515B4A" w:rsidRDefault="004F69C0" w:rsidP="004F69C0">
      <w:r>
        <w:rPr>
          <w:lang w:val="en-US"/>
        </w:rPr>
        <w:tab/>
      </w:r>
      <w:r>
        <w:rPr>
          <w:i/>
          <w:lang w:val="en-US"/>
        </w:rPr>
        <w:t>A</w:t>
      </w:r>
      <w:r w:rsidRPr="00425E27">
        <w:rPr>
          <w:i/>
          <w:lang w:val="en-US"/>
        </w:rPr>
        <w:t>'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 w:rsidRPr="00515B4A">
        <w:rPr>
          <w:sz w:val="24"/>
          <w:szCs w:val="24"/>
          <w:vertAlign w:val="subscript"/>
          <w:lang w:val="en-US"/>
        </w:rPr>
        <w:t>1</w:t>
      </w:r>
      <w:r>
        <w:sym w:font="Symbol" w:char="F0EF"/>
      </w:r>
      <w:r>
        <w:rPr>
          <w:lang w:val="en-US"/>
        </w:rPr>
        <w:sym w:font="Symbol" w:char="F061"/>
      </w:r>
      <w:r w:rsidRPr="00515B4A">
        <w:rPr>
          <w:sz w:val="24"/>
          <w:szCs w:val="24"/>
          <w:vertAlign w:val="subscript"/>
          <w:lang w:val="en-US"/>
        </w:rPr>
        <w:t>2</w:t>
      </w:r>
      <w:r>
        <w:sym w:font="Symbol" w:char="F0EF"/>
      </w:r>
      <w:r>
        <w:rPr>
          <w:lang w:val="en-US"/>
        </w:rPr>
        <w:t>…</w:t>
      </w:r>
      <w:r>
        <w:sym w:font="Symbol" w:char="F0EF"/>
      </w:r>
      <w:r>
        <w:rPr>
          <w:lang w:val="en-US"/>
        </w:rPr>
        <w:sym w:font="Symbol" w:char="F061"/>
      </w:r>
      <w:r w:rsidRPr="00515B4A">
        <w:rPr>
          <w:i/>
          <w:sz w:val="24"/>
          <w:szCs w:val="24"/>
          <w:vertAlign w:val="subscript"/>
          <w:lang w:val="en-US"/>
        </w:rPr>
        <w:t>m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1"/>
      </w:r>
      <w:r w:rsidRPr="007941A0">
        <w:rPr>
          <w:sz w:val="24"/>
          <w:szCs w:val="24"/>
          <w:vertAlign w:val="subscript"/>
          <w:lang w:val="en-US"/>
        </w:rPr>
        <w:t>1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A</w:t>
      </w:r>
      <w:r w:rsidRPr="00425E27">
        <w:rPr>
          <w:i/>
          <w:lang w:val="en-US"/>
        </w:rPr>
        <w:t>'</w:t>
      </w:r>
      <w:r>
        <w:sym w:font="Symbol" w:char="F0EF"/>
      </w:r>
      <w:r>
        <w:rPr>
          <w:lang w:val="en-US"/>
        </w:rPr>
        <w:sym w:font="Symbol" w:char="F061"/>
      </w:r>
      <w:r w:rsidRPr="007941A0">
        <w:rPr>
          <w:sz w:val="24"/>
          <w:szCs w:val="24"/>
          <w:vertAlign w:val="subscript"/>
          <w:lang w:val="en-US"/>
        </w:rPr>
        <w:t>2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A</w:t>
      </w:r>
      <w:r w:rsidRPr="00425E27">
        <w:rPr>
          <w:i/>
          <w:lang w:val="en-US"/>
        </w:rPr>
        <w:t>'</w:t>
      </w:r>
      <w:r>
        <w:sym w:font="Symbol" w:char="F0EF"/>
      </w:r>
      <w:r w:rsidRPr="007941A0">
        <w:rPr>
          <w:lang w:val="en-US"/>
        </w:rPr>
        <w:t>…</w:t>
      </w:r>
      <w:r>
        <w:sym w:font="Symbol" w:char="F0EF"/>
      </w:r>
      <w:r>
        <w:rPr>
          <w:lang w:val="en-US"/>
        </w:rPr>
        <w:sym w:font="Symbol" w:char="F061"/>
      </w:r>
      <w:r w:rsidRPr="00515B4A">
        <w:rPr>
          <w:i/>
          <w:sz w:val="24"/>
          <w:szCs w:val="24"/>
          <w:vertAlign w:val="subscript"/>
          <w:lang w:val="en-US"/>
        </w:rPr>
        <w:t>m</w:t>
      </w:r>
      <w:r>
        <w:rPr>
          <w:i/>
          <w:vertAlign w:val="subscript"/>
          <w:lang w:val="en-US"/>
        </w:rPr>
        <w:t> </w:t>
      </w:r>
      <w:r>
        <w:rPr>
          <w:i/>
          <w:lang w:val="en-US"/>
        </w:rPr>
        <w:t>A</w:t>
      </w:r>
      <w:r w:rsidRPr="00425E27">
        <w:rPr>
          <w:i/>
        </w:rPr>
        <w:t>'</w:t>
      </w:r>
    </w:p>
    <w:p w:rsidR="004F69C0" w:rsidRDefault="00717D88" w:rsidP="004F69C0">
      <w:r>
        <w:t>Как видим, имеются продукции с общими префиксами, поэтому выполним левую факторизацию:</w:t>
      </w:r>
    </w:p>
    <w:p w:rsidR="00717D88" w:rsidRDefault="00717D88" w:rsidP="00717D88">
      <w:pPr>
        <w:rPr>
          <w:lang w:val="en-US"/>
        </w:rPr>
      </w:pPr>
      <w: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sym w:font="Symbol" w:char="F062"/>
      </w:r>
      <w:r w:rsidRPr="00515B4A">
        <w:rPr>
          <w:sz w:val="24"/>
          <w:szCs w:val="24"/>
          <w:vertAlign w:val="subscript"/>
          <w:lang w:val="en-US"/>
        </w:rPr>
        <w:t>1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sym w:font="Symbol" w:char="F0EF"/>
      </w:r>
      <w:r>
        <w:sym w:font="Symbol" w:char="F062"/>
      </w:r>
      <w:r w:rsidRPr="00515B4A">
        <w:rPr>
          <w:sz w:val="24"/>
          <w:szCs w:val="24"/>
          <w:vertAlign w:val="subscript"/>
          <w:lang w:val="en-US"/>
        </w:rPr>
        <w:t>2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sym w:font="Symbol" w:char="F0EF"/>
      </w:r>
      <w:r>
        <w:rPr>
          <w:lang w:val="en-US"/>
        </w:rPr>
        <w:t>…</w:t>
      </w:r>
      <w:r>
        <w:sym w:font="Symbol" w:char="F0EF"/>
      </w:r>
      <w:r>
        <w:sym w:font="Symbol" w:char="F062"/>
      </w:r>
      <w:r w:rsidRPr="00515B4A">
        <w:rPr>
          <w:i/>
          <w:sz w:val="24"/>
          <w:szCs w:val="24"/>
          <w:vertAlign w:val="subscript"/>
          <w:lang w:val="en-US"/>
        </w:rPr>
        <w:t>n</w:t>
      </w:r>
      <w:r>
        <w:rPr>
          <w:i/>
          <w:vertAlign w:val="subscript"/>
          <w:lang w:val="en-US"/>
        </w:rPr>
        <w:t> </w:t>
      </w:r>
      <w:r>
        <w:rPr>
          <w:i/>
          <w:lang w:val="en-US"/>
        </w:rPr>
        <w:t>X</w:t>
      </w:r>
    </w:p>
    <w:p w:rsidR="004F69C0" w:rsidRPr="00717D88" w:rsidRDefault="00717D88" w:rsidP="004F69C0">
      <w:pPr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X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>
        <w:sym w:font="Symbol" w:char="F0EF"/>
      </w:r>
      <w:r>
        <w:rPr>
          <w:i/>
          <w:lang w:val="en-US"/>
        </w:rPr>
        <w:t>A</w:t>
      </w:r>
      <w:r w:rsidRPr="00425E27">
        <w:rPr>
          <w:i/>
          <w:lang w:val="en-US"/>
        </w:rPr>
        <w:t>'</w:t>
      </w:r>
    </w:p>
    <w:p w:rsidR="004F69C0" w:rsidRPr="001307EF" w:rsidRDefault="00717D88" w:rsidP="004F69C0">
      <w:r>
        <w:rPr>
          <w:lang w:val="en-US"/>
        </w:rPr>
        <w:tab/>
      </w:r>
      <w:r>
        <w:rPr>
          <w:i/>
          <w:lang w:val="en-US"/>
        </w:rPr>
        <w:t>A</w:t>
      </w:r>
      <w:r w:rsidRPr="00425E27">
        <w:rPr>
          <w:i/>
          <w:lang w:val="en-US"/>
        </w:rPr>
        <w:t>'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 w:rsidRPr="00717D88">
        <w:rPr>
          <w:sz w:val="24"/>
          <w:szCs w:val="24"/>
          <w:vertAlign w:val="subscript"/>
          <w:lang w:val="en-US"/>
        </w:rPr>
        <w:t>1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sym w:font="Symbol" w:char="F0EF"/>
      </w:r>
      <w:r>
        <w:rPr>
          <w:lang w:val="en-US"/>
        </w:rPr>
        <w:sym w:font="Symbol" w:char="F061"/>
      </w:r>
      <w:r w:rsidRPr="00717D88">
        <w:rPr>
          <w:sz w:val="24"/>
          <w:szCs w:val="24"/>
          <w:vertAlign w:val="subscript"/>
          <w:lang w:val="en-US"/>
        </w:rPr>
        <w:t>2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sym w:font="Symbol" w:char="F0EF"/>
      </w:r>
      <w:r w:rsidRPr="00717D88">
        <w:rPr>
          <w:lang w:val="en-US"/>
        </w:rPr>
        <w:t>…</w:t>
      </w:r>
      <w:r>
        <w:sym w:font="Symbol" w:char="F0EF"/>
      </w:r>
      <w:r>
        <w:rPr>
          <w:lang w:val="en-US"/>
        </w:rPr>
        <w:sym w:font="Symbol" w:char="F061"/>
      </w:r>
      <w:r w:rsidRPr="00515B4A">
        <w:rPr>
          <w:i/>
          <w:sz w:val="24"/>
          <w:szCs w:val="24"/>
          <w:vertAlign w:val="subscript"/>
          <w:lang w:val="en-US"/>
        </w:rPr>
        <w:t>m</w:t>
      </w:r>
      <w:r>
        <w:rPr>
          <w:i/>
          <w:vertAlign w:val="subscript"/>
          <w:lang w:val="en-US"/>
        </w:rPr>
        <w:t> </w:t>
      </w:r>
      <w:r>
        <w:rPr>
          <w:i/>
          <w:lang w:val="en-US"/>
        </w:rPr>
        <w:t>X</w:t>
      </w:r>
    </w:p>
    <w:p w:rsidR="004F69C0" w:rsidRPr="00717D88" w:rsidRDefault="00717D88" w:rsidP="004F69C0">
      <w:r>
        <w:t xml:space="preserve">Выполнив замену вхождений нетерминала </w:t>
      </w:r>
      <w:r>
        <w:rPr>
          <w:i/>
          <w:lang w:val="en-US"/>
        </w:rPr>
        <w:t>A</w:t>
      </w:r>
      <w:r w:rsidRPr="00425E27">
        <w:rPr>
          <w:i/>
        </w:rPr>
        <w:t>'</w:t>
      </w:r>
      <w:r>
        <w:t>, получим оконч</w:t>
      </w:r>
      <w:r>
        <w:t>а</w:t>
      </w:r>
      <w:r>
        <w:t>тельный результат:</w:t>
      </w:r>
    </w:p>
    <w:p w:rsidR="00717D88" w:rsidRPr="00920F98" w:rsidRDefault="00717D88" w:rsidP="00717D88">
      <w: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sym w:font="Symbol" w:char="F062"/>
      </w:r>
      <w:r w:rsidRPr="00920F98">
        <w:rPr>
          <w:sz w:val="24"/>
          <w:szCs w:val="24"/>
          <w:vertAlign w:val="subscript"/>
        </w:rPr>
        <w:t>1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sym w:font="Symbol" w:char="F0EF"/>
      </w:r>
      <w:r>
        <w:sym w:font="Symbol" w:char="F062"/>
      </w:r>
      <w:r w:rsidRPr="00920F98">
        <w:rPr>
          <w:sz w:val="24"/>
          <w:szCs w:val="24"/>
          <w:vertAlign w:val="subscript"/>
        </w:rPr>
        <w:t>2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sym w:font="Symbol" w:char="F0EF"/>
      </w:r>
      <w:r w:rsidRPr="00920F98">
        <w:t>…</w:t>
      </w:r>
      <w:r>
        <w:sym w:font="Symbol" w:char="F0EF"/>
      </w:r>
      <w:r>
        <w:sym w:font="Symbol" w:char="F062"/>
      </w:r>
      <w:r w:rsidRPr="00515B4A">
        <w:rPr>
          <w:i/>
          <w:sz w:val="24"/>
          <w:szCs w:val="24"/>
          <w:vertAlign w:val="subscript"/>
          <w:lang w:val="en-US"/>
        </w:rPr>
        <w:t>n</w:t>
      </w:r>
      <w:r>
        <w:rPr>
          <w:i/>
          <w:vertAlign w:val="subscript"/>
          <w:lang w:val="en-US"/>
        </w:rPr>
        <w:t> </w:t>
      </w:r>
      <w:r>
        <w:rPr>
          <w:i/>
          <w:lang w:val="en-US"/>
        </w:rPr>
        <w:t>X</w:t>
      </w:r>
    </w:p>
    <w:p w:rsidR="00717D88" w:rsidRPr="00920F98" w:rsidRDefault="00717D88" w:rsidP="00717D88">
      <w:r w:rsidRPr="00920F98">
        <w:tab/>
      </w:r>
      <w:r>
        <w:rPr>
          <w:i/>
          <w:lang w:val="en-US"/>
        </w:rPr>
        <w:t>X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>
        <w:sym w:font="Symbol" w:char="F0EF"/>
      </w:r>
      <w:r>
        <w:rPr>
          <w:lang w:val="en-US"/>
        </w:rPr>
        <w:sym w:font="Symbol" w:char="F061"/>
      </w:r>
      <w:r w:rsidRPr="00920F98">
        <w:rPr>
          <w:sz w:val="24"/>
          <w:szCs w:val="24"/>
          <w:vertAlign w:val="subscript"/>
        </w:rPr>
        <w:t>1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sym w:font="Symbol" w:char="F0EF"/>
      </w:r>
      <w:r>
        <w:rPr>
          <w:lang w:val="en-US"/>
        </w:rPr>
        <w:sym w:font="Symbol" w:char="F061"/>
      </w:r>
      <w:r w:rsidRPr="00920F98">
        <w:rPr>
          <w:sz w:val="24"/>
          <w:szCs w:val="24"/>
          <w:vertAlign w:val="subscript"/>
        </w:rPr>
        <w:t>2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sym w:font="Symbol" w:char="F0EF"/>
      </w:r>
      <w:r w:rsidRPr="00920F98">
        <w:t>…</w:t>
      </w:r>
      <w:r>
        <w:sym w:font="Symbol" w:char="F0EF"/>
      </w:r>
      <w:r>
        <w:rPr>
          <w:lang w:val="en-US"/>
        </w:rPr>
        <w:sym w:font="Symbol" w:char="F061"/>
      </w:r>
      <w:r w:rsidRPr="00515B4A">
        <w:rPr>
          <w:i/>
          <w:sz w:val="24"/>
          <w:szCs w:val="24"/>
          <w:vertAlign w:val="subscript"/>
          <w:lang w:val="en-US"/>
        </w:rPr>
        <w:t>m</w:t>
      </w:r>
      <w:r>
        <w:rPr>
          <w:i/>
          <w:vertAlign w:val="subscript"/>
          <w:lang w:val="en-US"/>
        </w:rPr>
        <w:t> </w:t>
      </w:r>
      <w:r>
        <w:rPr>
          <w:i/>
          <w:lang w:val="en-US"/>
        </w:rPr>
        <w:t>X</w:t>
      </w:r>
    </w:p>
    <w:p w:rsidR="00717D88" w:rsidRDefault="00717D88" w:rsidP="00717D88">
      <w:r>
        <w:tab/>
        <w:t>Таким образом, модифицированное правило устранения л</w:t>
      </w:r>
      <w:r>
        <w:t>е</w:t>
      </w:r>
      <w:r>
        <w:t>вой рекурсии можно сформулировать следующим образом.</w:t>
      </w:r>
    </w:p>
    <w:p w:rsidR="00717D88" w:rsidRDefault="00717D88" w:rsidP="00717D88">
      <w:r>
        <w:tab/>
        <w:t xml:space="preserve">Пусть множество продукций содержит леворекурсивные продукции </w:t>
      </w:r>
      <w:r>
        <w:rPr>
          <w:i/>
        </w:rPr>
        <w:t>A</w:t>
      </w:r>
      <w:r>
        <w:t> </w:t>
      </w:r>
      <w:r>
        <w:sym w:font="Symbol" w:char="F0AE"/>
      </w:r>
      <w:r>
        <w:t> </w:t>
      </w:r>
      <w:r>
        <w:rPr>
          <w:i/>
          <w:lang w:val="en-US"/>
        </w:rPr>
        <w:t>A</w:t>
      </w:r>
      <w:r>
        <w:rPr>
          <w:lang w:val="en-US"/>
        </w:rPr>
        <w:sym w:font="Symbol" w:char="F061"/>
      </w:r>
      <w:r w:rsidRPr="00515B4A">
        <w:rPr>
          <w:sz w:val="24"/>
          <w:szCs w:val="24"/>
          <w:vertAlign w:val="subscript"/>
        </w:rPr>
        <w:t>1</w:t>
      </w:r>
      <w:r>
        <w:sym w:font="Symbol" w:char="F0EF"/>
      </w:r>
      <w:r>
        <w:rPr>
          <w:i/>
          <w:lang w:val="en-US"/>
        </w:rPr>
        <w:t>A</w:t>
      </w:r>
      <w:r>
        <w:rPr>
          <w:lang w:val="en-US"/>
        </w:rPr>
        <w:sym w:font="Symbol" w:char="F061"/>
      </w:r>
      <w:r w:rsidRPr="00515B4A">
        <w:rPr>
          <w:sz w:val="24"/>
          <w:szCs w:val="24"/>
          <w:vertAlign w:val="subscript"/>
        </w:rPr>
        <w:t>2</w:t>
      </w:r>
      <w:r>
        <w:sym w:font="Symbol" w:char="F0EF"/>
      </w:r>
      <w:r>
        <w:t>…</w:t>
      </w:r>
      <w:r>
        <w:sym w:font="Symbol" w:char="F0EF"/>
      </w:r>
      <w:r>
        <w:rPr>
          <w:i/>
          <w:lang w:val="en-US"/>
        </w:rPr>
        <w:t>A</w:t>
      </w:r>
      <w:r>
        <w:rPr>
          <w:lang w:val="en-US"/>
        </w:rPr>
        <w:sym w:font="Symbol" w:char="F061"/>
      </w:r>
      <w:r w:rsidRPr="00515B4A">
        <w:rPr>
          <w:i/>
          <w:sz w:val="24"/>
          <w:szCs w:val="24"/>
          <w:vertAlign w:val="subscript"/>
          <w:lang w:val="en-US"/>
        </w:rPr>
        <w:t>m</w:t>
      </w:r>
      <w:r>
        <w:t xml:space="preserve"> и остальные </w:t>
      </w:r>
      <w:r w:rsidRPr="00346388">
        <w:rPr>
          <w:i/>
          <w:lang w:val="en-US"/>
        </w:rPr>
        <w:t>A</w:t>
      </w:r>
      <w:r>
        <w:t xml:space="preserve">-продукции </w:t>
      </w:r>
      <w:r>
        <w:rPr>
          <w:i/>
        </w:rPr>
        <w:t>A</w:t>
      </w:r>
      <w:r>
        <w:t> </w:t>
      </w:r>
      <w:r>
        <w:sym w:font="Symbol" w:char="F0AE"/>
      </w:r>
      <w:r>
        <w:t> </w:t>
      </w:r>
      <w:r>
        <w:sym w:font="Symbol" w:char="F062"/>
      </w:r>
      <w:r w:rsidRPr="00515B4A">
        <w:rPr>
          <w:sz w:val="24"/>
          <w:szCs w:val="24"/>
          <w:vertAlign w:val="subscript"/>
        </w:rPr>
        <w:t>1</w:t>
      </w:r>
      <w:r>
        <w:sym w:font="Symbol" w:char="F0EF"/>
      </w:r>
      <w:r>
        <w:sym w:font="Symbol" w:char="F062"/>
      </w:r>
      <w:r w:rsidRPr="00515B4A">
        <w:rPr>
          <w:sz w:val="24"/>
          <w:szCs w:val="24"/>
          <w:vertAlign w:val="subscript"/>
        </w:rPr>
        <w:t>2</w:t>
      </w:r>
      <w:r>
        <w:sym w:font="Symbol" w:char="F0EF"/>
      </w:r>
      <w:r>
        <w:t>…</w:t>
      </w:r>
      <w:r>
        <w:sym w:font="Symbol" w:char="F0EF"/>
      </w:r>
      <w:r>
        <w:sym w:font="Symbol" w:char="F062"/>
      </w:r>
      <w:r w:rsidRPr="00515B4A">
        <w:rPr>
          <w:i/>
          <w:sz w:val="24"/>
          <w:szCs w:val="24"/>
          <w:vertAlign w:val="subscript"/>
        </w:rPr>
        <w:t>n</w:t>
      </w:r>
      <w:r>
        <w:t>, не являющиеся леворекурсивными. Тогда н</w:t>
      </w:r>
      <w:r>
        <w:t>о</w:t>
      </w:r>
      <w:r>
        <w:t>вая эквивалентная грамматика будет иметь продукции вида:</w:t>
      </w:r>
    </w:p>
    <w:p w:rsidR="00717D88" w:rsidRPr="001D6ACC" w:rsidRDefault="00717D88" w:rsidP="00717D88">
      <w: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sym w:font="Symbol" w:char="F062"/>
      </w:r>
      <w:r w:rsidRPr="007941A0">
        <w:rPr>
          <w:sz w:val="24"/>
          <w:szCs w:val="24"/>
          <w:vertAlign w:val="subscript"/>
        </w:rPr>
        <w:t>1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sym w:font="Symbol" w:char="F0EF"/>
      </w:r>
      <w:r>
        <w:sym w:font="Symbol" w:char="F062"/>
      </w:r>
      <w:r w:rsidRPr="007941A0">
        <w:rPr>
          <w:sz w:val="24"/>
          <w:szCs w:val="24"/>
          <w:vertAlign w:val="subscript"/>
        </w:rPr>
        <w:t>2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sym w:font="Symbol" w:char="F0EF"/>
      </w:r>
      <w:r w:rsidRPr="007941A0">
        <w:t>…</w:t>
      </w:r>
      <w:r>
        <w:sym w:font="Symbol" w:char="F0EF"/>
      </w:r>
      <w:r>
        <w:sym w:font="Symbol" w:char="F062"/>
      </w:r>
      <w:r w:rsidRPr="00515B4A">
        <w:rPr>
          <w:i/>
          <w:sz w:val="24"/>
          <w:szCs w:val="24"/>
          <w:vertAlign w:val="subscript"/>
          <w:lang w:val="en-US"/>
        </w:rPr>
        <w:t>n</w:t>
      </w:r>
      <w:r>
        <w:rPr>
          <w:i/>
          <w:vertAlign w:val="subscript"/>
          <w:lang w:val="en-US"/>
        </w:rPr>
        <w:t> </w:t>
      </w:r>
      <w:r>
        <w:rPr>
          <w:i/>
          <w:lang w:val="en-US"/>
        </w:rPr>
        <w:t>X</w:t>
      </w:r>
    </w:p>
    <w:p w:rsidR="00717D88" w:rsidRPr="001D6ACC" w:rsidRDefault="00717D88" w:rsidP="00717D88">
      <w:r w:rsidRPr="001D6ACC">
        <w:tab/>
      </w:r>
      <w:r>
        <w:rPr>
          <w:i/>
          <w:lang w:val="en-US"/>
        </w:rPr>
        <w:t>X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>
        <w:sym w:font="Symbol" w:char="F0EF"/>
      </w:r>
      <w:r>
        <w:rPr>
          <w:lang w:val="en-US"/>
        </w:rPr>
        <w:sym w:font="Symbol" w:char="F061"/>
      </w:r>
      <w:r w:rsidRPr="001D6ACC">
        <w:rPr>
          <w:sz w:val="24"/>
          <w:szCs w:val="24"/>
          <w:vertAlign w:val="subscript"/>
        </w:rPr>
        <w:t>1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sym w:font="Symbol" w:char="F0EF"/>
      </w:r>
      <w:r>
        <w:rPr>
          <w:lang w:val="en-US"/>
        </w:rPr>
        <w:sym w:font="Symbol" w:char="F061"/>
      </w:r>
      <w:r w:rsidRPr="001D6ACC">
        <w:rPr>
          <w:sz w:val="24"/>
          <w:szCs w:val="24"/>
          <w:vertAlign w:val="subscript"/>
        </w:rPr>
        <w:t>2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sym w:font="Symbol" w:char="F0EF"/>
      </w:r>
      <w:r w:rsidRPr="001D6ACC">
        <w:t>…</w:t>
      </w:r>
      <w:r>
        <w:sym w:font="Symbol" w:char="F0EF"/>
      </w:r>
      <w:r>
        <w:rPr>
          <w:lang w:val="en-US"/>
        </w:rPr>
        <w:sym w:font="Symbol" w:char="F061"/>
      </w:r>
      <w:r w:rsidRPr="00515B4A">
        <w:rPr>
          <w:i/>
          <w:sz w:val="24"/>
          <w:szCs w:val="24"/>
          <w:vertAlign w:val="subscript"/>
          <w:lang w:val="en-US"/>
        </w:rPr>
        <w:t>m</w:t>
      </w:r>
      <w:r>
        <w:rPr>
          <w:i/>
          <w:vertAlign w:val="subscript"/>
          <w:lang w:val="en-US"/>
        </w:rPr>
        <w:t> </w:t>
      </w:r>
      <w:r>
        <w:rPr>
          <w:i/>
          <w:lang w:val="en-US"/>
        </w:rPr>
        <w:t>X</w:t>
      </w:r>
    </w:p>
    <w:p w:rsidR="00717D88" w:rsidRDefault="00717D88" w:rsidP="00717D88">
      <w:r>
        <w:tab/>
        <w:t xml:space="preserve">Для иллюстрации преобразуем в </w:t>
      </w:r>
      <w:r>
        <w:rPr>
          <w:i/>
        </w:rPr>
        <w:t>LL</w:t>
      </w:r>
      <w:r>
        <w:t>(1)-форму следующую грамматику</w:t>
      </w:r>
      <w:r w:rsidR="001D6ACC" w:rsidRPr="001D6ACC">
        <w:t xml:space="preserve"> (</w:t>
      </w:r>
      <w:r w:rsidR="001D6ACC">
        <w:t xml:space="preserve">предполагая наличие продукции </w:t>
      </w:r>
      <w:r w:rsidR="001D6ACC">
        <w:rPr>
          <w:i/>
          <w:lang w:val="en-US"/>
        </w:rPr>
        <w:t>E</w:t>
      </w:r>
      <w:r w:rsidR="001D6ACC" w:rsidRPr="00425E27">
        <w:rPr>
          <w:i/>
        </w:rPr>
        <w:t>'</w:t>
      </w:r>
      <w:r w:rsidR="001D6ACC">
        <w:t> </w:t>
      </w:r>
      <w:r w:rsidR="001D6ACC">
        <w:sym w:font="Symbol" w:char="F0AE"/>
      </w:r>
      <w:r w:rsidR="001D6ACC">
        <w:rPr>
          <w:lang w:val="en-US"/>
        </w:rPr>
        <w:t> </w:t>
      </w:r>
      <w:r w:rsidR="001D6ACC">
        <w:rPr>
          <w:i/>
          <w:lang w:val="en-US"/>
        </w:rPr>
        <w:t>E</w:t>
      </w:r>
      <w:r w:rsidR="001D6ACC">
        <w:rPr>
          <w:lang w:val="en-US"/>
        </w:rPr>
        <w:sym w:font="Symbol" w:char="F05E"/>
      </w:r>
      <w:r w:rsidR="001D6ACC" w:rsidRPr="001D6ACC">
        <w:t>)</w:t>
      </w:r>
      <w:r>
        <w:t>:</w:t>
      </w:r>
    </w:p>
    <w:p w:rsidR="00717D88" w:rsidRPr="00614300" w:rsidRDefault="00717D88" w:rsidP="00717D88">
      <w:pPr>
        <w:rPr>
          <w:lang w:val="en-US"/>
        </w:rPr>
      </w:pPr>
      <w:r>
        <w:tab/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E</w:t>
      </w:r>
      <w:r>
        <w:rPr>
          <w:lang w:val="en-US"/>
        </w:rPr>
        <w:t> </w:t>
      </w:r>
      <w:r w:rsidRPr="00614300">
        <w:rPr>
          <w:lang w:val="en-US"/>
        </w:rPr>
        <w:t>+</w:t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>
        <w:rPr>
          <w:i/>
          <w:lang w:val="en-US"/>
        </w:rPr>
        <w:t>T</w:t>
      </w:r>
    </w:p>
    <w:p w:rsidR="00717D88" w:rsidRPr="00614300" w:rsidRDefault="00717D88" w:rsidP="00717D88">
      <w:pPr>
        <w:rPr>
          <w:lang w:val="en-US"/>
        </w:rPr>
      </w:pPr>
      <w:r w:rsidRPr="00614300">
        <w:rPr>
          <w:lang w:val="en-US"/>
        </w:rPr>
        <w:tab/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sym w:font="Symbol" w:char="F0EF"/>
      </w:r>
      <w:r>
        <w:rPr>
          <w:i/>
          <w:lang w:val="en-US"/>
        </w:rPr>
        <w:t>F</w:t>
      </w:r>
    </w:p>
    <w:p w:rsidR="00717D88" w:rsidRPr="00614300" w:rsidRDefault="00717D88" w:rsidP="00717D88">
      <w:pPr>
        <w:rPr>
          <w:lang w:val="en-US"/>
        </w:rPr>
      </w:pPr>
      <w:r w:rsidRPr="00614300">
        <w:rPr>
          <w:lang w:val="en-US"/>
        </w:rPr>
        <w:tab/>
      </w:r>
      <w:r>
        <w:rPr>
          <w:i/>
          <w:lang w:val="en-US"/>
        </w:rPr>
        <w:t>F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614300">
        <w:rPr>
          <w:lang w:val="en-US"/>
        </w:rPr>
        <w:t>(</w:t>
      </w:r>
      <w:r>
        <w:rPr>
          <w:i/>
          <w:lang w:val="en-US"/>
        </w:rPr>
        <w:t>E</w:t>
      </w:r>
      <w:proofErr w:type="gramStart"/>
      <w:r w:rsidRPr="00614300">
        <w:rPr>
          <w:lang w:val="en-US"/>
        </w:rPr>
        <w:t>)</w:t>
      </w:r>
      <w:proofErr w:type="gramEnd"/>
      <w:r>
        <w:sym w:font="Symbol" w:char="F0EF"/>
      </w:r>
      <w:r>
        <w:rPr>
          <w:i/>
          <w:lang w:val="en-US"/>
        </w:rPr>
        <w:t>i</w:t>
      </w:r>
    </w:p>
    <w:p w:rsidR="00717D88" w:rsidRDefault="00717D88" w:rsidP="00717D88">
      <w:r>
        <w:t xml:space="preserve">Она не является </w:t>
      </w:r>
      <w:r>
        <w:rPr>
          <w:i/>
        </w:rPr>
        <w:t>LL</w:t>
      </w:r>
      <w:r>
        <w:t>(1)-грамматикой, поскольку содержит левор</w:t>
      </w:r>
      <w:r>
        <w:t>е</w:t>
      </w:r>
      <w:r>
        <w:t>курсивные продукции. Применим рассмотренное выше</w:t>
      </w:r>
      <w:r w:rsidR="007E4383">
        <w:t xml:space="preserve"> модиф</w:t>
      </w:r>
      <w:r w:rsidR="007E4383">
        <w:t>и</w:t>
      </w:r>
      <w:r w:rsidR="007E4383">
        <w:t>цированное</w:t>
      </w:r>
      <w:r>
        <w:t xml:space="preserve"> правило</w:t>
      </w:r>
      <w:r w:rsidR="007E4383">
        <w:t xml:space="preserve"> устранения левой рекурсии</w:t>
      </w:r>
      <w:r>
        <w:t>:</w:t>
      </w:r>
    </w:p>
    <w:p w:rsidR="00717D88" w:rsidRPr="007941A0" w:rsidRDefault="00717D88" w:rsidP="00717D88">
      <w:r>
        <w:tab/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TX</w:t>
      </w:r>
    </w:p>
    <w:p w:rsidR="00717D88" w:rsidRPr="007941A0" w:rsidRDefault="00717D88" w:rsidP="00717D88">
      <w:r w:rsidRPr="007941A0">
        <w:tab/>
      </w:r>
      <w:r>
        <w:rPr>
          <w:i/>
          <w:lang w:val="en-US"/>
        </w:rPr>
        <w:t>X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7941A0">
        <w:t>+</w:t>
      </w:r>
      <w:r>
        <w:rPr>
          <w:lang w:val="en-US"/>
        </w:rPr>
        <w:t> </w:t>
      </w:r>
      <w:r>
        <w:rPr>
          <w:i/>
          <w:lang w:val="en-US"/>
        </w:rPr>
        <w:t>TX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5"/>
      </w:r>
    </w:p>
    <w:p w:rsidR="00717D88" w:rsidRPr="007941A0" w:rsidRDefault="00717D88" w:rsidP="00717D88">
      <w:r w:rsidRPr="007941A0">
        <w:tab/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FY</w:t>
      </w:r>
    </w:p>
    <w:p w:rsidR="00717D88" w:rsidRPr="007941A0" w:rsidRDefault="00717D88" w:rsidP="00717D88">
      <w:r w:rsidRPr="007941A0">
        <w:tab/>
      </w:r>
      <w:r w:rsidRPr="00DE2B54">
        <w:rPr>
          <w:i/>
          <w:lang w:val="en-US"/>
        </w:rPr>
        <w:t>Y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FY</w:t>
      </w:r>
      <w:r>
        <w:rPr>
          <w:lang w:val="en-US"/>
        </w:rPr>
        <w:sym w:font="Symbol" w:char="F0EF"/>
      </w:r>
      <w:r>
        <w:rPr>
          <w:lang w:val="en-US"/>
        </w:rPr>
        <w:sym w:font="Symbol" w:char="F065"/>
      </w:r>
    </w:p>
    <w:p w:rsidR="00717D88" w:rsidRDefault="00717D88" w:rsidP="00717D88">
      <w:r w:rsidRPr="007941A0">
        <w:tab/>
      </w:r>
      <w:r>
        <w:rPr>
          <w:i/>
          <w:lang w:val="en-US"/>
        </w:rPr>
        <w:t>F</w:t>
      </w:r>
      <w: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t>(</w:t>
      </w:r>
      <w:r>
        <w:rPr>
          <w:i/>
        </w:rPr>
        <w:t>E</w:t>
      </w:r>
      <w:proofErr w:type="gramStart"/>
      <w:r>
        <w:t>)</w:t>
      </w:r>
      <w:proofErr w:type="gramEnd"/>
      <w:r>
        <w:sym w:font="Symbol" w:char="F0EF"/>
      </w:r>
      <w:r>
        <w:rPr>
          <w:i/>
          <w:lang w:val="en-US"/>
        </w:rPr>
        <w:t>i</w:t>
      </w:r>
    </w:p>
    <w:p w:rsidR="00717D88" w:rsidRDefault="00717D88" w:rsidP="00717D88">
      <w:r>
        <w:t xml:space="preserve">Это </w:t>
      </w:r>
      <w:r>
        <w:rPr>
          <w:i/>
        </w:rPr>
        <w:t>LL</w:t>
      </w:r>
      <w:r>
        <w:t>(1)-грамматика. Покажем это, определив множества направляющих символов для продукций с одинаковыми левыми частями:</w:t>
      </w:r>
    </w:p>
    <w:p w:rsidR="00717D88" w:rsidRDefault="00717D88" w:rsidP="00717D88">
      <w:r>
        <w:rPr>
          <w:i/>
        </w:rPr>
        <w:lastRenderedPageBreak/>
        <w:tab/>
      </w:r>
      <w:r>
        <w:rPr>
          <w:i/>
          <w:lang w:val="en-US"/>
        </w:rPr>
        <w:t>DS</w:t>
      </w:r>
      <w:r>
        <w:t>(</w:t>
      </w:r>
      <w:r>
        <w:rPr>
          <w:i/>
          <w:lang w:val="en-US"/>
        </w:rPr>
        <w:t>X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t>+</w:t>
      </w:r>
      <w:r>
        <w:rPr>
          <w:lang w:val="en-US"/>
        </w:rPr>
        <w:t> </w:t>
      </w:r>
      <w:r>
        <w:rPr>
          <w:i/>
          <w:lang w:val="en-US"/>
        </w:rPr>
        <w:t>TX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{+},</w:t>
      </w:r>
    </w:p>
    <w:p w:rsidR="00717D88" w:rsidRDefault="00717D88" w:rsidP="00717D88">
      <w:r>
        <w:tab/>
      </w:r>
      <w:proofErr w:type="gramStart"/>
      <w:r>
        <w:t>DS(</w:t>
      </w:r>
      <w:r>
        <w:rPr>
          <w:i/>
          <w:lang w:val="en-US"/>
        </w:rPr>
        <w:t>X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{),</w:t>
      </w:r>
      <w:r>
        <w:rPr>
          <w:lang w:val="en-US"/>
        </w:rPr>
        <w:t> </w:t>
      </w:r>
      <w:r>
        <w:sym w:font="Symbol" w:char="F05E"/>
      </w:r>
      <w:r>
        <w:t>},</w:t>
      </w:r>
      <w:proofErr w:type="gramEnd"/>
    </w:p>
    <w:p w:rsidR="00717D88" w:rsidRDefault="00717D88" w:rsidP="00717D88">
      <w:r>
        <w:rPr>
          <w:i/>
        </w:rPr>
        <w:tab/>
      </w:r>
      <w:r>
        <w:rPr>
          <w:i/>
          <w:lang w:val="en-US"/>
        </w:rPr>
        <w:t>DS</w:t>
      </w:r>
      <w:r>
        <w:t>(</w:t>
      </w:r>
      <w:r>
        <w:rPr>
          <w:i/>
        </w:rPr>
        <w:t>Y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FY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</w:t>
      </w:r>
      <w:r>
        <w:sym w:font="Symbol" w:char="F0B4"/>
      </w:r>
      <w:r>
        <w:t>},</w:t>
      </w:r>
    </w:p>
    <w:p w:rsidR="00717D88" w:rsidRPr="00DE2B54" w:rsidRDefault="00717D88" w:rsidP="00717D88">
      <w:pPr>
        <w:rPr>
          <w:lang w:val="en-US"/>
        </w:rPr>
      </w:pPr>
      <w:r>
        <w:tab/>
      </w:r>
      <w:r w:rsidRPr="00DE2B54">
        <w:rPr>
          <w:lang w:val="en-US"/>
        </w:rPr>
        <w:t>DS(</w:t>
      </w:r>
      <w:proofErr w:type="gramStart"/>
      <w:r>
        <w:rPr>
          <w:i/>
          <w:lang w:val="en-US"/>
        </w:rPr>
        <w:t>Y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proofErr w:type="gramEnd"/>
      <w:r>
        <w:rPr>
          <w:lang w:val="en-US"/>
        </w:rPr>
        <w:t> </w:t>
      </w:r>
      <w:r>
        <w:rPr>
          <w:lang w:val="en-US"/>
        </w:rPr>
        <w:sym w:font="Symbol" w:char="F065"/>
      </w:r>
      <w:r w:rsidRPr="00DE2B54">
        <w:rPr>
          <w:lang w:val="en-US"/>
        </w:rPr>
        <w:t>)</w:t>
      </w:r>
      <w:r>
        <w:rPr>
          <w:lang w:val="en-US"/>
        </w:rPr>
        <w:t> </w:t>
      </w:r>
      <w:r w:rsidRPr="00DE2B54">
        <w:rPr>
          <w:lang w:val="en-US"/>
        </w:rPr>
        <w:t>=</w:t>
      </w:r>
      <w:r>
        <w:rPr>
          <w:lang w:val="en-US"/>
        </w:rPr>
        <w:t> </w:t>
      </w:r>
      <w:r w:rsidRPr="00DE2B54">
        <w:rPr>
          <w:lang w:val="en-US"/>
        </w:rPr>
        <w:t>{+, ),</w:t>
      </w:r>
      <w:r>
        <w:rPr>
          <w:lang w:val="en-US"/>
        </w:rPr>
        <w:t> </w:t>
      </w:r>
      <w:r>
        <w:sym w:font="Symbol" w:char="F05E"/>
      </w:r>
      <w:r w:rsidRPr="00DE2B54">
        <w:rPr>
          <w:lang w:val="en-US"/>
        </w:rPr>
        <w:t>},</w:t>
      </w:r>
    </w:p>
    <w:p w:rsidR="00717D88" w:rsidRPr="00DE2B54" w:rsidRDefault="00717D88" w:rsidP="00717D88">
      <w:pPr>
        <w:rPr>
          <w:lang w:val="en-US"/>
        </w:rPr>
      </w:pPr>
      <w:r w:rsidRPr="00DE2B54">
        <w:rPr>
          <w:i/>
          <w:lang w:val="en-US"/>
        </w:rPr>
        <w:tab/>
      </w:r>
      <w:proofErr w:type="gramStart"/>
      <w:r>
        <w:rPr>
          <w:i/>
          <w:lang w:val="en-US"/>
        </w:rPr>
        <w:t>DS</w:t>
      </w:r>
      <w:r w:rsidRPr="00DE2B54">
        <w:rPr>
          <w:lang w:val="en-US"/>
        </w:rPr>
        <w:t>(</w:t>
      </w:r>
      <w:proofErr w:type="gramEnd"/>
      <w:r>
        <w:rPr>
          <w:i/>
          <w:lang w:val="en-US"/>
        </w:rPr>
        <w:t>F</w:t>
      </w:r>
      <w:r w:rsidRPr="00DE2B54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DE2B54">
        <w:rPr>
          <w:lang w:val="en-US"/>
        </w:rPr>
        <w:t>(</w:t>
      </w:r>
      <w:r w:rsidRPr="00DE2B54">
        <w:rPr>
          <w:i/>
          <w:lang w:val="en-US"/>
        </w:rPr>
        <w:t>E</w:t>
      </w:r>
      <w:r w:rsidRPr="00DE2B54">
        <w:rPr>
          <w:lang w:val="en-US"/>
        </w:rPr>
        <w:t>))</w:t>
      </w:r>
      <w:r>
        <w:rPr>
          <w:lang w:val="en-US"/>
        </w:rPr>
        <w:t> </w:t>
      </w:r>
      <w:r w:rsidRPr="00DE2B54">
        <w:rPr>
          <w:lang w:val="en-US"/>
        </w:rPr>
        <w:t>=</w:t>
      </w:r>
      <w:r>
        <w:rPr>
          <w:lang w:val="en-US"/>
        </w:rPr>
        <w:t> </w:t>
      </w:r>
      <w:r w:rsidRPr="00DE2B54">
        <w:rPr>
          <w:lang w:val="en-US"/>
        </w:rPr>
        <w:t>{(},</w:t>
      </w:r>
    </w:p>
    <w:p w:rsidR="00717D88" w:rsidRPr="00DE2B54" w:rsidRDefault="00717D88" w:rsidP="00717D88">
      <w:pPr>
        <w:rPr>
          <w:lang w:val="en-US"/>
        </w:rPr>
      </w:pPr>
      <w:r w:rsidRPr="00DE2B54">
        <w:rPr>
          <w:lang w:val="en-US"/>
        </w:rPr>
        <w:tab/>
      </w:r>
      <w:proofErr w:type="gramStart"/>
      <w:r w:rsidRPr="00DE2B54">
        <w:rPr>
          <w:lang w:val="en-US"/>
        </w:rPr>
        <w:t>DS(</w:t>
      </w:r>
      <w:proofErr w:type="gramEnd"/>
      <w:r>
        <w:rPr>
          <w:i/>
          <w:lang w:val="en-US"/>
        </w:rPr>
        <w:t>F</w:t>
      </w:r>
      <w:r w:rsidRPr="00DE2B54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i</w:t>
      </w:r>
      <w:r w:rsidRPr="00DE2B54">
        <w:rPr>
          <w:lang w:val="en-US"/>
        </w:rPr>
        <w:t>)</w:t>
      </w:r>
      <w:r>
        <w:rPr>
          <w:lang w:val="en-US"/>
        </w:rPr>
        <w:t> </w:t>
      </w:r>
      <w:r w:rsidRPr="00DE2B54">
        <w:rPr>
          <w:lang w:val="en-US"/>
        </w:rPr>
        <w:t>=</w:t>
      </w:r>
      <w:r>
        <w:rPr>
          <w:lang w:val="en-US"/>
        </w:rPr>
        <w:t> </w:t>
      </w:r>
      <w:r w:rsidRPr="00DE2B54">
        <w:rPr>
          <w:lang w:val="en-US"/>
        </w:rPr>
        <w:t>{</w:t>
      </w:r>
      <w:r>
        <w:rPr>
          <w:i/>
          <w:lang w:val="en-US"/>
        </w:rPr>
        <w:t>i</w:t>
      </w:r>
      <w:r w:rsidRPr="00DE2B54">
        <w:rPr>
          <w:lang w:val="en-US"/>
        </w:rPr>
        <w:t>}.</w:t>
      </w:r>
    </w:p>
    <w:p w:rsidR="00B537BA" w:rsidRDefault="003611FE" w:rsidP="003611FE">
      <w:r w:rsidRPr="00920F98">
        <w:rPr>
          <w:lang w:val="en-US"/>
        </w:rPr>
        <w:tab/>
      </w:r>
      <w:r w:rsidR="00717D88">
        <w:t>Множества направляющих символов всех пар</w:t>
      </w:r>
      <w:r w:rsidR="00B537BA">
        <w:t xml:space="preserve"> альтернати</w:t>
      </w:r>
      <w:r w:rsidR="00B537BA">
        <w:t>в</w:t>
      </w:r>
      <w:r w:rsidR="00B537BA">
        <w:t>ных</w:t>
      </w:r>
      <w:r w:rsidR="00717D88">
        <w:t xml:space="preserve"> продукций не пересекаются</w:t>
      </w:r>
      <w:r>
        <w:t xml:space="preserve">, что </w:t>
      </w:r>
      <w:r w:rsidR="001D6ACC">
        <w:t>позволя</w:t>
      </w:r>
      <w:r>
        <w:t>е</w:t>
      </w:r>
      <w:r w:rsidR="001D6ACC">
        <w:t>т при разборе строки детерминированно выбирать нужную продукцию.</w:t>
      </w:r>
    </w:p>
    <w:p w:rsidR="001D6ACC" w:rsidRPr="001D6ACC" w:rsidRDefault="00B537BA" w:rsidP="003611FE">
      <w:r>
        <w:tab/>
      </w:r>
      <w:r w:rsidR="001D6ACC">
        <w:t xml:space="preserve">Процесс вывода строки </w:t>
      </w:r>
      <w:r w:rsidR="001D6ACC" w:rsidRPr="001D6ACC">
        <w:rPr>
          <w:i/>
          <w:lang w:val="en-US"/>
        </w:rPr>
        <w:t>i</w:t>
      </w:r>
      <w:r w:rsidR="001D6ACC">
        <w:rPr>
          <w:lang w:val="en-US"/>
        </w:rPr>
        <w:sym w:font="Symbol" w:char="F0B4"/>
      </w:r>
      <w:r w:rsidR="001D6ACC" w:rsidRPr="001D6ACC">
        <w:t>(</w:t>
      </w:r>
      <w:r w:rsidR="001D6ACC" w:rsidRPr="001D6ACC">
        <w:rPr>
          <w:i/>
          <w:lang w:val="en-US"/>
        </w:rPr>
        <w:t>i</w:t>
      </w:r>
      <w:r w:rsidR="001D6ACC" w:rsidRPr="001D6ACC">
        <w:t>+</w:t>
      </w:r>
      <w:r w:rsidR="001D6ACC" w:rsidRPr="001D6ACC">
        <w:rPr>
          <w:i/>
          <w:lang w:val="en-US"/>
        </w:rPr>
        <w:t>i</w:t>
      </w:r>
      <w:r w:rsidR="001D6ACC" w:rsidRPr="001D6ACC">
        <w:t>)</w:t>
      </w:r>
      <w:r w:rsidR="001D6ACC">
        <w:sym w:font="Symbol" w:char="F05E"/>
      </w:r>
      <w:r w:rsidR="001D6ACC">
        <w:t xml:space="preserve"> соответствует следующей левосторонней схеме вывода:</w:t>
      </w:r>
    </w:p>
    <w:p w:rsidR="001D6ACC" w:rsidRDefault="001D6ACC" w:rsidP="003611FE">
      <w:pPr>
        <w:tabs>
          <w:tab w:val="left" w:pos="399"/>
          <w:tab w:val="left" w:pos="684"/>
        </w:tabs>
        <w:rPr>
          <w:lang w:val="en-US"/>
        </w:rPr>
      </w:pPr>
      <w:r w:rsidRPr="001D6ACC">
        <w:tab/>
      </w:r>
      <w:r w:rsidR="003611FE">
        <w:rPr>
          <w:i/>
          <w:lang w:val="en-US"/>
        </w:rPr>
        <w:t>E</w:t>
      </w:r>
      <w:r w:rsidR="003611FE" w:rsidRPr="002730E4">
        <w:rPr>
          <w:i/>
          <w:lang w:val="en-US"/>
        </w:rPr>
        <w:t>'</w:t>
      </w:r>
      <w:r w:rsidR="003611FE">
        <w:rPr>
          <w:lang w:val="en-US"/>
        </w:rPr>
        <w:tab/>
      </w:r>
      <w:r>
        <w:rPr>
          <w:lang w:val="en-US"/>
        </w:rPr>
        <w:sym w:font="Symbol" w:char="F0DE"/>
      </w:r>
      <w:r>
        <w:rPr>
          <w:lang w:val="en-US"/>
        </w:rPr>
        <w:t> </w:t>
      </w:r>
      <w:r w:rsidR="003611FE">
        <w:rPr>
          <w:i/>
          <w:lang w:val="en-US"/>
        </w:rPr>
        <w:t>E</w:t>
      </w:r>
      <w:r>
        <w:rPr>
          <w:lang w:val="en-US"/>
        </w:rPr>
        <w:sym w:font="Symbol" w:char="F05E"/>
      </w:r>
      <w:r w:rsidR="003611FE">
        <w:rPr>
          <w:lang w:val="en-US"/>
        </w:rPr>
        <w:t> </w:t>
      </w:r>
      <w:r w:rsidR="003611FE">
        <w:rPr>
          <w:lang w:val="en-US"/>
        </w:rPr>
        <w:sym w:font="Symbol" w:char="F0DE"/>
      </w:r>
      <w:r w:rsidR="003611FE">
        <w:rPr>
          <w:lang w:val="en-US"/>
        </w:rPr>
        <w:t> </w:t>
      </w:r>
      <w:r w:rsidR="003611FE">
        <w:rPr>
          <w:i/>
          <w:lang w:val="en-US"/>
        </w:rPr>
        <w:t>TX</w:t>
      </w:r>
      <w:r w:rsidR="003611FE">
        <w:rPr>
          <w:lang w:val="en-US"/>
        </w:rPr>
        <w:sym w:font="Symbol" w:char="F05E"/>
      </w:r>
      <w:r w:rsidR="003611FE">
        <w:rPr>
          <w:lang w:val="en-US"/>
        </w:rPr>
        <w:t> </w:t>
      </w:r>
      <w:r w:rsidR="003611FE">
        <w:rPr>
          <w:lang w:val="en-US"/>
        </w:rPr>
        <w:sym w:font="Symbol" w:char="F0DE"/>
      </w:r>
      <w:r w:rsidR="003611FE">
        <w:rPr>
          <w:lang w:val="en-US"/>
        </w:rPr>
        <w:t> </w:t>
      </w:r>
      <w:r w:rsidR="003611FE">
        <w:rPr>
          <w:i/>
          <w:lang w:val="en-US"/>
        </w:rPr>
        <w:t>FYX</w:t>
      </w:r>
      <w:r w:rsidR="003611FE">
        <w:rPr>
          <w:lang w:val="en-US"/>
        </w:rPr>
        <w:sym w:font="Symbol" w:char="F05E"/>
      </w:r>
      <w:r w:rsidR="003611FE">
        <w:rPr>
          <w:lang w:val="en-US"/>
        </w:rPr>
        <w:t> </w:t>
      </w:r>
      <w:r w:rsidR="003611FE">
        <w:rPr>
          <w:lang w:val="en-US"/>
        </w:rPr>
        <w:sym w:font="Symbol" w:char="F0DE"/>
      </w:r>
      <w:r w:rsidR="003611FE">
        <w:rPr>
          <w:lang w:val="en-US"/>
        </w:rPr>
        <w:t> </w:t>
      </w:r>
      <w:r w:rsidR="003611FE">
        <w:rPr>
          <w:i/>
          <w:lang w:val="en-US"/>
        </w:rPr>
        <w:t>iYX</w:t>
      </w:r>
      <w:r w:rsidR="003611FE">
        <w:rPr>
          <w:lang w:val="en-US"/>
        </w:rPr>
        <w:sym w:font="Symbol" w:char="F05E"/>
      </w:r>
      <w:r w:rsidR="003611FE">
        <w:rPr>
          <w:lang w:val="en-US"/>
        </w:rPr>
        <w:t> </w:t>
      </w:r>
      <w:r w:rsidR="003611FE">
        <w:rPr>
          <w:lang w:val="en-US"/>
        </w:rPr>
        <w:sym w:font="Symbol" w:char="F0DE"/>
      </w:r>
      <w:r w:rsidR="003611FE">
        <w:rPr>
          <w:lang w:val="en-US"/>
        </w:rPr>
        <w:t> </w:t>
      </w:r>
      <w:r w:rsidR="003611FE">
        <w:rPr>
          <w:i/>
          <w:lang w:val="en-US"/>
        </w:rPr>
        <w:t>i</w:t>
      </w:r>
      <w:r w:rsidR="003611FE">
        <w:rPr>
          <w:lang w:val="en-US"/>
        </w:rPr>
        <w:sym w:font="Symbol" w:char="F0B4"/>
      </w:r>
      <w:r w:rsidR="003611FE">
        <w:rPr>
          <w:i/>
          <w:lang w:val="en-US"/>
        </w:rPr>
        <w:t>FYX</w:t>
      </w:r>
      <w:r w:rsidR="003611FE">
        <w:rPr>
          <w:lang w:val="en-US"/>
        </w:rPr>
        <w:sym w:font="Symbol" w:char="F05E"/>
      </w:r>
      <w:r w:rsidR="003611FE">
        <w:rPr>
          <w:lang w:val="en-US"/>
        </w:rPr>
        <w:t> </w:t>
      </w:r>
      <w:r w:rsidR="003611FE">
        <w:rPr>
          <w:lang w:val="en-US"/>
        </w:rPr>
        <w:sym w:font="Symbol" w:char="F0DE"/>
      </w:r>
      <w:r w:rsidR="003611FE">
        <w:rPr>
          <w:lang w:val="en-US"/>
        </w:rPr>
        <w:t> </w:t>
      </w:r>
      <w:proofErr w:type="gramStart"/>
      <w:r w:rsidR="003611FE">
        <w:rPr>
          <w:i/>
          <w:lang w:val="en-US"/>
        </w:rPr>
        <w:t>i</w:t>
      </w:r>
      <w:proofErr w:type="gramEnd"/>
      <w:r w:rsidR="003611FE">
        <w:rPr>
          <w:lang w:val="en-US"/>
        </w:rPr>
        <w:sym w:font="Symbol" w:char="F0B4"/>
      </w:r>
      <w:r w:rsidR="003611FE" w:rsidRPr="003611FE">
        <w:rPr>
          <w:lang w:val="en-US"/>
        </w:rPr>
        <w:t>(</w:t>
      </w:r>
      <w:r w:rsidR="003611FE" w:rsidRPr="003611FE">
        <w:rPr>
          <w:i/>
          <w:lang w:val="en-US"/>
        </w:rPr>
        <w:t>E</w:t>
      </w:r>
      <w:r w:rsidR="003611FE" w:rsidRPr="003611FE">
        <w:rPr>
          <w:lang w:val="en-US"/>
        </w:rPr>
        <w:t>)</w:t>
      </w:r>
      <w:r w:rsidR="003611FE">
        <w:rPr>
          <w:i/>
          <w:lang w:val="en-US"/>
        </w:rPr>
        <w:t>YX</w:t>
      </w:r>
      <w:r w:rsidR="003611FE">
        <w:rPr>
          <w:lang w:val="en-US"/>
        </w:rPr>
        <w:sym w:font="Symbol" w:char="F05E"/>
      </w:r>
    </w:p>
    <w:p w:rsidR="003611FE" w:rsidRDefault="003611FE" w:rsidP="003611FE">
      <w:pPr>
        <w:tabs>
          <w:tab w:val="left" w:pos="399"/>
          <w:tab w:val="left" w:pos="68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i</w:t>
      </w:r>
      <w:r>
        <w:rPr>
          <w:lang w:val="en-US"/>
        </w:rPr>
        <w:sym w:font="Symbol" w:char="F0B4"/>
      </w:r>
      <w:r w:rsidRPr="003611FE">
        <w:rPr>
          <w:lang w:val="en-US"/>
        </w:rPr>
        <w:t>(</w:t>
      </w:r>
      <w:r>
        <w:rPr>
          <w:i/>
          <w:lang w:val="en-US"/>
        </w:rPr>
        <w:t>TX</w:t>
      </w:r>
      <w:r w:rsidRPr="003611FE">
        <w:rPr>
          <w:lang w:val="en-US"/>
        </w:rPr>
        <w:t>)</w:t>
      </w:r>
      <w:r>
        <w:rPr>
          <w:i/>
          <w:lang w:val="en-US"/>
        </w:rPr>
        <w:t>YX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i</w:t>
      </w:r>
      <w:r>
        <w:rPr>
          <w:lang w:val="en-US"/>
        </w:rPr>
        <w:sym w:font="Symbol" w:char="F0B4"/>
      </w:r>
      <w:r w:rsidRPr="003611FE">
        <w:rPr>
          <w:lang w:val="en-US"/>
        </w:rPr>
        <w:t>(</w:t>
      </w:r>
      <w:r>
        <w:rPr>
          <w:i/>
          <w:lang w:val="en-US"/>
        </w:rPr>
        <w:t>FYX</w:t>
      </w:r>
      <w:r w:rsidRPr="003611FE">
        <w:rPr>
          <w:lang w:val="en-US"/>
        </w:rPr>
        <w:t>)</w:t>
      </w:r>
      <w:r>
        <w:rPr>
          <w:i/>
          <w:lang w:val="en-US"/>
        </w:rPr>
        <w:t>YX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i</w:t>
      </w:r>
      <w:r>
        <w:rPr>
          <w:lang w:val="en-US"/>
        </w:rPr>
        <w:sym w:font="Symbol" w:char="F0B4"/>
      </w:r>
      <w:r w:rsidRPr="003611FE">
        <w:rPr>
          <w:lang w:val="en-US"/>
        </w:rPr>
        <w:t>(</w:t>
      </w:r>
      <w:r>
        <w:rPr>
          <w:i/>
          <w:lang w:val="en-US"/>
        </w:rPr>
        <w:t>iYX</w:t>
      </w:r>
      <w:r w:rsidRPr="003611FE">
        <w:rPr>
          <w:lang w:val="en-US"/>
        </w:rPr>
        <w:t>)</w:t>
      </w:r>
      <w:r>
        <w:rPr>
          <w:i/>
          <w:lang w:val="en-US"/>
        </w:rPr>
        <w:t>YX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i</w:t>
      </w:r>
      <w:r>
        <w:rPr>
          <w:lang w:val="en-US"/>
        </w:rPr>
        <w:sym w:font="Symbol" w:char="F0B4"/>
      </w:r>
      <w:r w:rsidRPr="003611FE">
        <w:rPr>
          <w:lang w:val="en-US"/>
        </w:rPr>
        <w:t>(</w:t>
      </w:r>
      <w:r>
        <w:rPr>
          <w:i/>
          <w:lang w:val="en-US"/>
        </w:rPr>
        <w:t>iX</w:t>
      </w:r>
      <w:r w:rsidRPr="003611FE">
        <w:rPr>
          <w:lang w:val="en-US"/>
        </w:rPr>
        <w:t>)</w:t>
      </w:r>
      <w:r>
        <w:rPr>
          <w:i/>
          <w:lang w:val="en-US"/>
        </w:rPr>
        <w:t>YX</w:t>
      </w:r>
      <w:r>
        <w:rPr>
          <w:lang w:val="en-US"/>
        </w:rPr>
        <w:sym w:font="Symbol" w:char="F05E"/>
      </w:r>
    </w:p>
    <w:p w:rsidR="003611FE" w:rsidRDefault="003611FE" w:rsidP="003611FE">
      <w:pPr>
        <w:tabs>
          <w:tab w:val="left" w:pos="399"/>
          <w:tab w:val="left" w:pos="68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sym w:font="Symbol" w:char="F0DE"/>
      </w:r>
      <w:r>
        <w:rPr>
          <w:lang w:val="en-US"/>
        </w:rPr>
        <w:t> </w:t>
      </w:r>
      <w:proofErr w:type="gramStart"/>
      <w:r>
        <w:rPr>
          <w:i/>
          <w:lang w:val="en-US"/>
        </w:rPr>
        <w:t>i</w:t>
      </w:r>
      <w:proofErr w:type="gramEnd"/>
      <w:r>
        <w:rPr>
          <w:lang w:val="en-US"/>
        </w:rPr>
        <w:sym w:font="Symbol" w:char="F0B4"/>
      </w:r>
      <w:r w:rsidRPr="003611FE">
        <w:rPr>
          <w:lang w:val="en-US"/>
        </w:rPr>
        <w:t>(</w:t>
      </w:r>
      <w:r>
        <w:rPr>
          <w:i/>
          <w:lang w:val="en-US"/>
        </w:rPr>
        <w:t>i</w:t>
      </w:r>
      <w:r w:rsidRPr="003611FE">
        <w:rPr>
          <w:lang w:val="en-US"/>
        </w:rPr>
        <w:t>+</w:t>
      </w:r>
      <w:r>
        <w:rPr>
          <w:i/>
          <w:lang w:val="en-US"/>
        </w:rPr>
        <w:t>TX</w:t>
      </w:r>
      <w:r w:rsidRPr="003611FE">
        <w:rPr>
          <w:lang w:val="en-US"/>
        </w:rPr>
        <w:t>)</w:t>
      </w:r>
      <w:r>
        <w:rPr>
          <w:i/>
          <w:lang w:val="en-US"/>
        </w:rPr>
        <w:t>YX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i</w:t>
      </w:r>
      <w:r>
        <w:rPr>
          <w:lang w:val="en-US"/>
        </w:rPr>
        <w:sym w:font="Symbol" w:char="F0B4"/>
      </w:r>
      <w:r w:rsidRPr="003611FE">
        <w:rPr>
          <w:lang w:val="en-US"/>
        </w:rPr>
        <w:t>(</w:t>
      </w:r>
      <w:r>
        <w:rPr>
          <w:i/>
          <w:lang w:val="en-US"/>
        </w:rPr>
        <w:t>i</w:t>
      </w:r>
      <w:r w:rsidRPr="003611FE">
        <w:rPr>
          <w:lang w:val="en-US"/>
        </w:rPr>
        <w:t>+</w:t>
      </w:r>
      <w:r>
        <w:rPr>
          <w:i/>
          <w:lang w:val="en-US"/>
        </w:rPr>
        <w:t>FYX</w:t>
      </w:r>
      <w:r w:rsidRPr="003611FE">
        <w:rPr>
          <w:lang w:val="en-US"/>
        </w:rPr>
        <w:t>)</w:t>
      </w:r>
      <w:r>
        <w:rPr>
          <w:i/>
          <w:lang w:val="en-US"/>
        </w:rPr>
        <w:t>YX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i</w:t>
      </w:r>
      <w:r>
        <w:rPr>
          <w:lang w:val="en-US"/>
        </w:rPr>
        <w:sym w:font="Symbol" w:char="F0B4"/>
      </w:r>
      <w:r w:rsidRPr="003611FE">
        <w:rPr>
          <w:lang w:val="en-US"/>
        </w:rPr>
        <w:t>(</w:t>
      </w:r>
      <w:r>
        <w:rPr>
          <w:i/>
          <w:lang w:val="en-US"/>
        </w:rPr>
        <w:t>i</w:t>
      </w:r>
      <w:r w:rsidRPr="003611FE">
        <w:rPr>
          <w:lang w:val="en-US"/>
        </w:rPr>
        <w:t>+</w:t>
      </w:r>
      <w:r>
        <w:rPr>
          <w:i/>
          <w:lang w:val="en-US"/>
        </w:rPr>
        <w:t>iYX</w:t>
      </w:r>
      <w:r w:rsidRPr="003611FE">
        <w:rPr>
          <w:lang w:val="en-US"/>
        </w:rPr>
        <w:t>)</w:t>
      </w:r>
      <w:r>
        <w:rPr>
          <w:i/>
          <w:lang w:val="en-US"/>
        </w:rPr>
        <w:t>YX</w:t>
      </w:r>
      <w:r>
        <w:rPr>
          <w:lang w:val="en-US"/>
        </w:rPr>
        <w:sym w:font="Symbol" w:char="F05E"/>
      </w:r>
    </w:p>
    <w:p w:rsidR="003611FE" w:rsidRDefault="003611FE" w:rsidP="003611FE">
      <w:pPr>
        <w:tabs>
          <w:tab w:val="left" w:pos="399"/>
          <w:tab w:val="left" w:pos="68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i</w:t>
      </w:r>
      <w:r>
        <w:rPr>
          <w:lang w:val="en-US"/>
        </w:rPr>
        <w:sym w:font="Symbol" w:char="F0B4"/>
      </w:r>
      <w:r w:rsidRPr="003611FE">
        <w:rPr>
          <w:lang w:val="en-US"/>
        </w:rPr>
        <w:t>(</w:t>
      </w:r>
      <w:r>
        <w:rPr>
          <w:i/>
          <w:lang w:val="en-US"/>
        </w:rPr>
        <w:t>i</w:t>
      </w:r>
      <w:r w:rsidRPr="003611FE">
        <w:rPr>
          <w:lang w:val="en-US"/>
        </w:rPr>
        <w:t>+</w:t>
      </w:r>
      <w:r>
        <w:rPr>
          <w:i/>
          <w:lang w:val="en-US"/>
        </w:rPr>
        <w:t>iX</w:t>
      </w:r>
      <w:r w:rsidRPr="003611FE">
        <w:rPr>
          <w:lang w:val="en-US"/>
        </w:rPr>
        <w:t>)</w:t>
      </w:r>
      <w:r>
        <w:rPr>
          <w:i/>
          <w:lang w:val="en-US"/>
        </w:rPr>
        <w:t>YX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i</w:t>
      </w:r>
      <w:r>
        <w:rPr>
          <w:lang w:val="en-US"/>
        </w:rPr>
        <w:sym w:font="Symbol" w:char="F0B4"/>
      </w:r>
      <w:r w:rsidRPr="003611FE">
        <w:rPr>
          <w:lang w:val="en-US"/>
        </w:rPr>
        <w:t>(</w:t>
      </w:r>
      <w:r>
        <w:rPr>
          <w:i/>
          <w:lang w:val="en-US"/>
        </w:rPr>
        <w:t>i</w:t>
      </w:r>
      <w:r w:rsidRPr="003611FE">
        <w:rPr>
          <w:lang w:val="en-US"/>
        </w:rPr>
        <w:t>+</w:t>
      </w:r>
      <w:r>
        <w:rPr>
          <w:i/>
          <w:lang w:val="en-US"/>
        </w:rPr>
        <w:t>i</w:t>
      </w:r>
      <w:r w:rsidRPr="003611FE">
        <w:rPr>
          <w:lang w:val="en-US"/>
        </w:rPr>
        <w:t>)</w:t>
      </w:r>
      <w:r>
        <w:rPr>
          <w:i/>
          <w:lang w:val="en-US"/>
        </w:rPr>
        <w:t>YX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i</w:t>
      </w:r>
      <w:r>
        <w:rPr>
          <w:lang w:val="en-US"/>
        </w:rPr>
        <w:sym w:font="Symbol" w:char="F0B4"/>
      </w:r>
      <w:r w:rsidRPr="003611FE">
        <w:rPr>
          <w:lang w:val="en-US"/>
        </w:rPr>
        <w:t>(</w:t>
      </w:r>
      <w:r>
        <w:rPr>
          <w:i/>
          <w:lang w:val="en-US"/>
        </w:rPr>
        <w:t>i</w:t>
      </w:r>
      <w:r w:rsidRPr="003611FE">
        <w:rPr>
          <w:lang w:val="en-US"/>
        </w:rPr>
        <w:t>+</w:t>
      </w:r>
      <w:r>
        <w:rPr>
          <w:i/>
          <w:lang w:val="en-US"/>
        </w:rPr>
        <w:t>i</w:t>
      </w:r>
      <w:r w:rsidRPr="003611FE">
        <w:rPr>
          <w:lang w:val="en-US"/>
        </w:rPr>
        <w:t>)</w:t>
      </w:r>
      <w:r>
        <w:rPr>
          <w:i/>
          <w:lang w:val="en-US"/>
        </w:rPr>
        <w:t>X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i</w:t>
      </w:r>
      <w:r>
        <w:rPr>
          <w:lang w:val="en-US"/>
        </w:rPr>
        <w:sym w:font="Symbol" w:char="F0B4"/>
      </w:r>
      <w:r w:rsidRPr="003611FE">
        <w:rPr>
          <w:lang w:val="en-US"/>
        </w:rPr>
        <w:t>(</w:t>
      </w:r>
      <w:r>
        <w:rPr>
          <w:i/>
          <w:lang w:val="en-US"/>
        </w:rPr>
        <w:t>i</w:t>
      </w:r>
      <w:r w:rsidRPr="003611FE">
        <w:rPr>
          <w:lang w:val="en-US"/>
        </w:rPr>
        <w:t>+</w:t>
      </w:r>
      <w:r>
        <w:rPr>
          <w:i/>
          <w:lang w:val="en-US"/>
        </w:rPr>
        <w:t>i</w:t>
      </w:r>
      <w:r w:rsidRPr="003611FE">
        <w:rPr>
          <w:lang w:val="en-US"/>
        </w:rPr>
        <w:t>)</w:t>
      </w:r>
      <w:r>
        <w:rPr>
          <w:lang w:val="en-US"/>
        </w:rPr>
        <w:sym w:font="Symbol" w:char="F05E"/>
      </w:r>
      <w:r>
        <w:rPr>
          <w:lang w:val="en-US"/>
        </w:rPr>
        <w:t>.</w:t>
      </w:r>
    </w:p>
    <w:p w:rsidR="00DE2B54" w:rsidRDefault="00DE2B54" w:rsidP="00DE2B54">
      <w:r w:rsidRPr="0029139B">
        <w:rPr>
          <w:lang w:val="en-US"/>
        </w:rPr>
        <w:tab/>
      </w:r>
      <w:r w:rsidR="007E4383">
        <w:t>К сожалению,</w:t>
      </w:r>
      <w:r>
        <w:t xml:space="preserve"> процесс факторизации нельзя распространить на общий случай. Следующий пример показывает, что может произойти. Рассмотрим грамматику</w:t>
      </w:r>
    </w:p>
    <w:p w:rsidR="00DE2B54" w:rsidRPr="00DE2B54" w:rsidRDefault="00DE2B54" w:rsidP="00DE2B54"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Ac</w:t>
      </w:r>
      <w:r>
        <w:sym w:font="Symbol" w:char="F0EF"/>
      </w:r>
      <w:r>
        <w:rPr>
          <w:i/>
          <w:lang w:val="en-US"/>
        </w:rPr>
        <w:t>Bd</w:t>
      </w:r>
    </w:p>
    <w:p w:rsidR="00DE2B54" w:rsidRPr="00945899" w:rsidRDefault="00DE2B54" w:rsidP="00DE2B54">
      <w:r w:rsidRPr="00DE2B54"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eAf</w:t>
      </w:r>
      <w:r>
        <w:sym w:font="Symbol" w:char="F0EF"/>
      </w:r>
      <w:r>
        <w:rPr>
          <w:i/>
          <w:lang w:val="en-US"/>
        </w:rPr>
        <w:t>a</w:t>
      </w:r>
    </w:p>
    <w:p w:rsidR="00DE2B54" w:rsidRPr="00945899" w:rsidRDefault="00DE2B54" w:rsidP="00DE2B54">
      <w:r w:rsidRPr="00945899"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eBg</w:t>
      </w:r>
      <w:r>
        <w:sym w:font="Symbol" w:char="F0EF"/>
      </w:r>
      <w:r>
        <w:rPr>
          <w:i/>
          <w:lang w:val="en-US"/>
        </w:rPr>
        <w:t>b</w:t>
      </w:r>
    </w:p>
    <w:p w:rsidR="00DE2B54" w:rsidRDefault="00DE2B54" w:rsidP="00DE2B54">
      <w:r>
        <w:t xml:space="preserve">Первые две </w:t>
      </w:r>
      <w:r w:rsidR="00B76A15" w:rsidRPr="00B76A15">
        <w:rPr>
          <w:i/>
          <w:lang w:val="en-US"/>
        </w:rPr>
        <w:t>S</w:t>
      </w:r>
      <w:r w:rsidR="00B76A15" w:rsidRPr="00B76A15">
        <w:t>-</w:t>
      </w:r>
      <w:r>
        <w:t>продукции в своих множествах направляющих символов содержат</w:t>
      </w:r>
      <w:r w:rsidR="00B76A15" w:rsidRPr="00B76A15">
        <w:t xml:space="preserve"> </w:t>
      </w:r>
      <w:r w:rsidR="00B76A15">
        <w:t>общий</w:t>
      </w:r>
      <w:r>
        <w:t xml:space="preserve"> символ </w:t>
      </w:r>
      <w:r>
        <w:rPr>
          <w:i/>
        </w:rPr>
        <w:t>e</w:t>
      </w:r>
      <w:r>
        <w:t>. Для проведения факториз</w:t>
      </w:r>
      <w:r>
        <w:t>а</w:t>
      </w:r>
      <w:r>
        <w:t xml:space="preserve">ции предварительно выполним замену вхождений нетерминалов </w:t>
      </w:r>
      <w:r>
        <w:rPr>
          <w:i/>
        </w:rPr>
        <w:t>A</w:t>
      </w:r>
      <w:r>
        <w:t xml:space="preserve"> и </w:t>
      </w:r>
      <w:r>
        <w:rPr>
          <w:i/>
        </w:rPr>
        <w:t>B</w:t>
      </w:r>
      <w:r>
        <w:t>, чтобы направляющие символы явно присутствовали в этих продукциях:</w:t>
      </w:r>
    </w:p>
    <w:p w:rsidR="00DE2B54" w:rsidRPr="007941A0" w:rsidRDefault="00DE2B54" w:rsidP="00DE2B54">
      <w:r>
        <w:rPr>
          <w:i/>
        </w:rP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eAfc</w:t>
      </w:r>
      <w:r>
        <w:sym w:font="Symbol" w:char="F0EF"/>
      </w:r>
      <w:r>
        <w:rPr>
          <w:i/>
          <w:lang w:val="en-US"/>
        </w:rPr>
        <w:t>ac</w:t>
      </w:r>
      <w:r>
        <w:sym w:font="Symbol" w:char="F0EF"/>
      </w:r>
      <w:r>
        <w:rPr>
          <w:i/>
          <w:lang w:val="en-US"/>
        </w:rPr>
        <w:t>eBgd</w:t>
      </w:r>
      <w:r>
        <w:sym w:font="Symbol" w:char="F0EF"/>
      </w:r>
      <w:r>
        <w:rPr>
          <w:i/>
          <w:lang w:val="en-US"/>
        </w:rPr>
        <w:t>bd</w:t>
      </w:r>
    </w:p>
    <w:p w:rsidR="00DE2B54" w:rsidRDefault="00DE2B54" w:rsidP="00DE2B54">
      <w:r>
        <w:t>Выполняя факторизацию, эти продукции можно заменить сл</w:t>
      </w:r>
      <w:r>
        <w:t>е</w:t>
      </w:r>
      <w:r>
        <w:t>дующими:</w:t>
      </w:r>
    </w:p>
    <w:p w:rsidR="00DE2B54" w:rsidRPr="007941A0" w:rsidRDefault="00DE2B54" w:rsidP="00DE2B54">
      <w:pPr>
        <w:rPr>
          <w:lang w:val="en-US"/>
        </w:rPr>
      </w:pPr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ac</w:t>
      </w:r>
      <w:r>
        <w:sym w:font="Symbol" w:char="F0EF"/>
      </w:r>
      <w:r>
        <w:rPr>
          <w:i/>
          <w:lang w:val="en-US"/>
        </w:rPr>
        <w:t>bd</w:t>
      </w:r>
      <w:r>
        <w:sym w:font="Symbol" w:char="F0EF"/>
      </w:r>
      <w:r>
        <w:rPr>
          <w:i/>
          <w:lang w:val="en-US"/>
        </w:rPr>
        <w:t>e</w:t>
      </w:r>
      <w:r w:rsidRPr="00DE2B54">
        <w:rPr>
          <w:i/>
          <w:lang w:val="en-US"/>
        </w:rPr>
        <w:t>S</w:t>
      </w:r>
      <w:r w:rsidRPr="007941A0">
        <w:rPr>
          <w:sz w:val="24"/>
          <w:szCs w:val="24"/>
          <w:vertAlign w:val="subscript"/>
          <w:lang w:val="en-US"/>
        </w:rPr>
        <w:t>1</w:t>
      </w:r>
    </w:p>
    <w:p w:rsidR="00DE2B54" w:rsidRPr="007941A0" w:rsidRDefault="00DE2B54" w:rsidP="00DE2B54">
      <w:pPr>
        <w:rPr>
          <w:lang w:val="en-US"/>
        </w:rPr>
      </w:pPr>
      <w:r w:rsidRPr="007941A0">
        <w:rPr>
          <w:lang w:val="en-US"/>
        </w:rPr>
        <w:tab/>
      </w:r>
      <w:r>
        <w:rPr>
          <w:i/>
          <w:lang w:val="en-US"/>
        </w:rPr>
        <w:t>S</w:t>
      </w:r>
      <w:r w:rsidRPr="007941A0">
        <w:rPr>
          <w:sz w:val="24"/>
          <w:szCs w:val="24"/>
          <w:vertAlign w:val="subscript"/>
          <w:lang w:val="en-US"/>
        </w:rPr>
        <w:t>1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Afc</w:t>
      </w:r>
      <w:r>
        <w:sym w:font="Symbol" w:char="F0EF"/>
      </w:r>
      <w:r>
        <w:rPr>
          <w:i/>
          <w:lang w:val="en-US"/>
        </w:rPr>
        <w:t>Bgd</w:t>
      </w:r>
    </w:p>
    <w:p w:rsidR="00DE2B54" w:rsidRDefault="00DE2B54" w:rsidP="00DE2B54">
      <w:r>
        <w:t xml:space="preserve">Продукции для </w:t>
      </w:r>
      <w:r>
        <w:rPr>
          <w:i/>
          <w:lang w:val="en-US"/>
        </w:rPr>
        <w:t>S</w:t>
      </w:r>
      <w:r w:rsidRPr="00B76A15">
        <w:rPr>
          <w:sz w:val="24"/>
          <w:szCs w:val="24"/>
          <w:vertAlign w:val="subscript"/>
        </w:rPr>
        <w:t>1</w:t>
      </w:r>
      <w:r>
        <w:t xml:space="preserve"> аналогичны первоначальным продукциям для </w:t>
      </w:r>
      <w:r>
        <w:rPr>
          <w:i/>
          <w:lang w:val="en-US"/>
        </w:rPr>
        <w:t>S</w:t>
      </w:r>
      <w:r>
        <w:t xml:space="preserve"> и имеют пересекающиеся множества направляющих си</w:t>
      </w:r>
      <w:r>
        <w:t>м</w:t>
      </w:r>
      <w:r>
        <w:t>волов. Можно повторить преобразование этих продукций, как это было сделано с продукциями для </w:t>
      </w:r>
      <w:r>
        <w:rPr>
          <w:i/>
          <w:lang w:val="en-US"/>
        </w:rPr>
        <w:t>S</w:t>
      </w:r>
      <w:r>
        <w:t>:</w:t>
      </w:r>
    </w:p>
    <w:p w:rsidR="00DE2B54" w:rsidRPr="00920F98" w:rsidRDefault="00DE2B54" w:rsidP="00DE2B54">
      <w:r>
        <w:tab/>
      </w:r>
      <w:r>
        <w:rPr>
          <w:i/>
          <w:lang w:val="en-US"/>
        </w:rPr>
        <w:t>S</w:t>
      </w:r>
      <w:r w:rsidRPr="00920F98">
        <w:rPr>
          <w:sz w:val="24"/>
          <w:szCs w:val="24"/>
          <w:vertAlign w:val="subscript"/>
        </w:rPr>
        <w:t>1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eAffc</w:t>
      </w:r>
      <w:r>
        <w:sym w:font="Symbol" w:char="F0EF"/>
      </w:r>
      <w:r>
        <w:rPr>
          <w:i/>
          <w:lang w:val="en-US"/>
        </w:rPr>
        <w:t>afc</w:t>
      </w:r>
      <w:r>
        <w:sym w:font="Symbol" w:char="F0EF"/>
      </w:r>
      <w:r>
        <w:rPr>
          <w:i/>
          <w:lang w:val="en-US"/>
        </w:rPr>
        <w:t>eBggd</w:t>
      </w:r>
      <w:r>
        <w:sym w:font="Symbol" w:char="F0EF"/>
      </w:r>
      <w:r>
        <w:rPr>
          <w:i/>
          <w:lang w:val="en-US"/>
        </w:rPr>
        <w:t>bgd</w:t>
      </w:r>
    </w:p>
    <w:p w:rsidR="00DE2B54" w:rsidRDefault="00DE2B54" w:rsidP="00DE2B54">
      <w:r w:rsidRPr="00DE2B54">
        <w:t xml:space="preserve">В </w:t>
      </w:r>
      <w:r>
        <w:t>результате факторизации получим</w:t>
      </w:r>
    </w:p>
    <w:p w:rsidR="00DE2B54" w:rsidRPr="00920F98" w:rsidRDefault="00DE2B54" w:rsidP="00DE2B54">
      <w:pPr>
        <w:rPr>
          <w:lang w:val="en-US"/>
        </w:rPr>
      </w:pPr>
      <w:r>
        <w:lastRenderedPageBreak/>
        <w:tab/>
      </w:r>
      <w:r>
        <w:rPr>
          <w:i/>
          <w:lang w:val="en-US"/>
        </w:rPr>
        <w:t>S</w:t>
      </w:r>
      <w:r w:rsidRPr="00920F98">
        <w:rPr>
          <w:sz w:val="24"/>
          <w:szCs w:val="24"/>
          <w:vertAlign w:val="subscript"/>
          <w:lang w:val="en-US"/>
        </w:rPr>
        <w:t>1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afc</w:t>
      </w:r>
      <w:r>
        <w:sym w:font="Symbol" w:char="F0EF"/>
      </w:r>
      <w:r>
        <w:rPr>
          <w:i/>
          <w:lang w:val="en-US"/>
        </w:rPr>
        <w:t>bgd</w:t>
      </w:r>
      <w:r>
        <w:sym w:font="Symbol" w:char="F0EF"/>
      </w:r>
      <w:r>
        <w:rPr>
          <w:i/>
          <w:lang w:val="en-US"/>
        </w:rPr>
        <w:t>eS</w:t>
      </w:r>
      <w:r w:rsidRPr="00920F98">
        <w:rPr>
          <w:sz w:val="24"/>
          <w:szCs w:val="24"/>
          <w:vertAlign w:val="subscript"/>
          <w:lang w:val="en-US"/>
        </w:rPr>
        <w:t>2</w:t>
      </w:r>
    </w:p>
    <w:p w:rsidR="00DE2B54" w:rsidRPr="00920F98" w:rsidRDefault="00DE2B54" w:rsidP="00DE2B54">
      <w:pPr>
        <w:rPr>
          <w:lang w:val="en-US"/>
        </w:rPr>
      </w:pPr>
      <w:r w:rsidRPr="00920F98">
        <w:rPr>
          <w:lang w:val="en-US"/>
        </w:rPr>
        <w:tab/>
      </w:r>
      <w:r>
        <w:rPr>
          <w:i/>
          <w:lang w:val="en-US"/>
        </w:rPr>
        <w:t>S</w:t>
      </w:r>
      <w:r w:rsidRPr="00920F98">
        <w:rPr>
          <w:sz w:val="24"/>
          <w:szCs w:val="24"/>
          <w:vertAlign w:val="subscript"/>
          <w:lang w:val="en-US"/>
        </w:rPr>
        <w:t>2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Affc</w:t>
      </w:r>
      <w:r>
        <w:sym w:font="Symbol" w:char="F0EF"/>
      </w:r>
      <w:r>
        <w:rPr>
          <w:i/>
          <w:lang w:val="en-US"/>
        </w:rPr>
        <w:t>Bggd</w:t>
      </w:r>
    </w:p>
    <w:p w:rsidR="00DE2B54" w:rsidRDefault="00DE2B54" w:rsidP="00DE2B54">
      <w:r>
        <w:t xml:space="preserve">Продукции для </w:t>
      </w:r>
      <w:r>
        <w:rPr>
          <w:i/>
          <w:lang w:val="en-US"/>
        </w:rPr>
        <w:t>S</w:t>
      </w:r>
      <w:r w:rsidRPr="00B76A15">
        <w:rPr>
          <w:sz w:val="24"/>
          <w:szCs w:val="24"/>
          <w:vertAlign w:val="subscript"/>
        </w:rPr>
        <w:t>2</w:t>
      </w:r>
      <w:r>
        <w:t xml:space="preserve"> аналогичны продукциям для </w:t>
      </w:r>
      <w:r>
        <w:rPr>
          <w:i/>
        </w:rPr>
        <w:t>S</w:t>
      </w:r>
      <w:r w:rsidRPr="00B76A15">
        <w:rPr>
          <w:sz w:val="24"/>
          <w:szCs w:val="24"/>
          <w:vertAlign w:val="subscript"/>
        </w:rPr>
        <w:t>1</w:t>
      </w:r>
      <w:r>
        <w:t xml:space="preserve"> и </w:t>
      </w:r>
      <w:r>
        <w:rPr>
          <w:i/>
          <w:lang w:val="en-US"/>
        </w:rPr>
        <w:t>S</w:t>
      </w:r>
      <w:r>
        <w:t>, но длиннее их, и теперь очевидно, что этот процесс бесконечный.</w:t>
      </w:r>
    </w:p>
    <w:p w:rsidR="00DE2B54" w:rsidRDefault="00DE2B54" w:rsidP="00DE2B54">
      <w:r>
        <w:tab/>
        <w:t xml:space="preserve">Это означает, что все попытки преобразовать грамматику в </w:t>
      </w:r>
      <w:r>
        <w:rPr>
          <w:i/>
        </w:rPr>
        <w:t>LL</w:t>
      </w:r>
      <w:r>
        <w:t>(1)-форму не всегда приводят к результату. Это является пр</w:t>
      </w:r>
      <w:r>
        <w:t>я</w:t>
      </w:r>
      <w:r>
        <w:t xml:space="preserve">мым следствием того, что </w:t>
      </w:r>
      <w:r>
        <w:rPr>
          <w:i/>
        </w:rPr>
        <w:t>LL</w:t>
      </w:r>
      <w:r>
        <w:t>(1)-языки являются только подкла</w:t>
      </w:r>
      <w:r>
        <w:t>с</w:t>
      </w:r>
      <w:r>
        <w:t>сом более широкого класса языков, допускающих детерминир</w:t>
      </w:r>
      <w:r>
        <w:t>о</w:t>
      </w:r>
      <w:r>
        <w:t>ванный разбор.</w:t>
      </w:r>
    </w:p>
    <w:p w:rsidR="00C904AC" w:rsidRDefault="00C904AC" w:rsidP="00A20138"/>
    <w:p w:rsidR="007E4383" w:rsidRDefault="008A0628" w:rsidP="008A0628">
      <w:pPr>
        <w:pStyle w:val="2"/>
      </w:pPr>
      <w:bookmarkStart w:id="50" w:name="_Toc85196505"/>
      <w:r>
        <w:t>Метод рекурсивного спуска</w:t>
      </w:r>
      <w:bookmarkEnd w:id="50"/>
    </w:p>
    <w:p w:rsidR="00920F98" w:rsidRPr="00920F98" w:rsidRDefault="00920F98" w:rsidP="00A20138">
      <w:pPr>
        <w:rPr>
          <w:lang w:val="en-US"/>
        </w:rPr>
      </w:pPr>
    </w:p>
    <w:p w:rsidR="00920F98" w:rsidRPr="004C0F72" w:rsidRDefault="00716526" w:rsidP="00716526">
      <w:r>
        <w:tab/>
        <w:t>Метод рекурсивного спуска – хорошо известный и легко р</w:t>
      </w:r>
      <w:r>
        <w:t>е</w:t>
      </w:r>
      <w:r>
        <w:t xml:space="preserve">ализуемый детерминированный метод нисходящего разбора для </w:t>
      </w:r>
      <w:r>
        <w:rPr>
          <w:i/>
        </w:rPr>
        <w:t>LL</w:t>
      </w:r>
      <w:r>
        <w:t>(</w:t>
      </w:r>
      <w:r>
        <w:rPr>
          <w:i/>
        </w:rPr>
        <w:t>k</w:t>
      </w:r>
      <w:r>
        <w:t>)-грамматик.</w:t>
      </w:r>
      <w:r w:rsidR="00920F98" w:rsidRPr="00920F98">
        <w:t xml:space="preserve"> </w:t>
      </w:r>
      <w:r>
        <w:t>В простейшей форме метод рекурсивного спуска предоставляет удобную возможность построения синта</w:t>
      </w:r>
      <w:r>
        <w:t>к</w:t>
      </w:r>
      <w:r>
        <w:t xml:space="preserve">сического анализатора языка, порожденного </w:t>
      </w:r>
      <w:r>
        <w:rPr>
          <w:i/>
        </w:rPr>
        <w:t>LL</w:t>
      </w:r>
      <w:r>
        <w:t>(1)-грамматикой.</w:t>
      </w:r>
    </w:p>
    <w:p w:rsidR="00920F98" w:rsidRDefault="00920F98" w:rsidP="00716526">
      <w:r w:rsidRPr="004C0F72">
        <w:tab/>
      </w:r>
      <w:r>
        <w:t>Самый простой (но не самый эффективный) способ реализ</w:t>
      </w:r>
      <w:r>
        <w:t>а</w:t>
      </w:r>
      <w:r>
        <w:t>ции рекурсивного спуска заключается в следующем. К</w:t>
      </w:r>
      <w:r w:rsidR="00716526">
        <w:t xml:space="preserve">аждому символу из множества </w:t>
      </w:r>
      <w:r w:rsidR="00716526">
        <w:rPr>
          <w:i/>
        </w:rPr>
        <w:t>V</w:t>
      </w:r>
      <w:r w:rsidR="00716526" w:rsidRPr="00C73DD8">
        <w:rPr>
          <w:i/>
          <w:sz w:val="24"/>
          <w:szCs w:val="24"/>
          <w:vertAlign w:val="subscript"/>
        </w:rPr>
        <w:t>T</w:t>
      </w:r>
      <w:r w:rsidR="00716526">
        <w:t> </w:t>
      </w:r>
      <w:r w:rsidR="00716526">
        <w:sym w:font="Symbol" w:char="F0C8"/>
      </w:r>
      <w:r w:rsidR="00716526">
        <w:t> </w:t>
      </w:r>
      <w:r w:rsidR="00716526">
        <w:rPr>
          <w:i/>
        </w:rPr>
        <w:t>V</w:t>
      </w:r>
      <w:r w:rsidR="00716526" w:rsidRPr="00C73DD8">
        <w:rPr>
          <w:i/>
          <w:sz w:val="24"/>
          <w:szCs w:val="24"/>
          <w:vertAlign w:val="subscript"/>
        </w:rPr>
        <w:t>N</w:t>
      </w:r>
      <w:r w:rsidR="00716526">
        <w:t xml:space="preserve"> ставит</w:t>
      </w:r>
      <w:r>
        <w:t>ся</w:t>
      </w:r>
      <w:r w:rsidR="00716526">
        <w:t xml:space="preserve"> в соответствие еди</w:t>
      </w:r>
      <w:r w:rsidR="00716526">
        <w:t>н</w:t>
      </w:r>
      <w:r w:rsidR="00716526">
        <w:t>ственн</w:t>
      </w:r>
      <w:r>
        <w:t>ая</w:t>
      </w:r>
      <w:r w:rsidR="00716526">
        <w:t xml:space="preserve"> процедур</w:t>
      </w:r>
      <w:r>
        <w:t>а</w:t>
      </w:r>
      <w:r w:rsidR="00716526">
        <w:t>,</w:t>
      </w:r>
      <w:r>
        <w:t xml:space="preserve"> распознающая строку, порождаемую этим символом</w:t>
      </w:r>
      <w:r w:rsidR="00716526">
        <w:t>.</w:t>
      </w:r>
    </w:p>
    <w:p w:rsidR="00464D15" w:rsidRDefault="00920F98" w:rsidP="00464D15">
      <w:r>
        <w:tab/>
      </w:r>
      <w:r w:rsidR="00716526">
        <w:t xml:space="preserve">Если </w:t>
      </w:r>
      <w:r w:rsidR="00716526">
        <w:rPr>
          <w:i/>
        </w:rPr>
        <w:t>a</w:t>
      </w:r>
      <w:r w:rsidR="00C73DD8" w:rsidRPr="00C73DD8">
        <w:t> </w:t>
      </w:r>
      <w:r w:rsidR="00716526">
        <w:sym w:font="Symbol" w:char="F0CE"/>
      </w:r>
      <w:r w:rsidR="00C73DD8">
        <w:t> </w:t>
      </w:r>
      <w:r w:rsidR="00716526">
        <w:rPr>
          <w:i/>
        </w:rPr>
        <w:t>V</w:t>
      </w:r>
      <w:r w:rsidR="00716526" w:rsidRPr="00C73DD8">
        <w:rPr>
          <w:i/>
          <w:sz w:val="24"/>
          <w:szCs w:val="24"/>
          <w:vertAlign w:val="subscript"/>
        </w:rPr>
        <w:t>T</w:t>
      </w:r>
      <w:r w:rsidR="00716526">
        <w:t xml:space="preserve">, то соответствующая процедура (обозначим </w:t>
      </w:r>
      <w:proofErr w:type="gramStart"/>
      <w:r w:rsidR="00716526">
        <w:rPr>
          <w:i/>
        </w:rPr>
        <w:t>р</w:t>
      </w:r>
      <w:proofErr w:type="gramEnd"/>
      <w:r w:rsidR="00716526">
        <w:rPr>
          <w:i/>
          <w:lang w:val="en-US"/>
        </w:rPr>
        <w:t>roc</w:t>
      </w:r>
      <w:r w:rsidR="00716526">
        <w:rPr>
          <w:i/>
        </w:rPr>
        <w:t>_а</w:t>
      </w:r>
      <w:r w:rsidR="00716526">
        <w:t>) обеспечивает</w:t>
      </w:r>
      <w:r>
        <w:t xml:space="preserve"> проверку на совпадение очередного вхо</w:t>
      </w:r>
      <w:r>
        <w:t>д</w:t>
      </w:r>
      <w:r>
        <w:t xml:space="preserve">ного символа с терминалом </w:t>
      </w:r>
      <w:r w:rsidRPr="00920F98">
        <w:rPr>
          <w:i/>
          <w:lang w:val="en-US"/>
        </w:rPr>
        <w:t>a</w:t>
      </w:r>
      <w:r w:rsidRPr="00920F98">
        <w:t xml:space="preserve">, </w:t>
      </w:r>
      <w:r>
        <w:t>в случае совпадения реализуется</w:t>
      </w:r>
      <w:r w:rsidRPr="00920F98">
        <w:t xml:space="preserve"> </w:t>
      </w:r>
      <w:r w:rsidR="00716526">
        <w:t>ввод следующего входного символа</w:t>
      </w:r>
      <w:r>
        <w:t>, в противном случае фикс</w:t>
      </w:r>
      <w:r>
        <w:t>и</w:t>
      </w:r>
      <w:r>
        <w:t>руется синтаксическая ошибка</w:t>
      </w:r>
      <w:r w:rsidR="00716526">
        <w:t>.</w:t>
      </w:r>
    </w:p>
    <w:p w:rsidR="00EE7588" w:rsidRPr="00EE7588" w:rsidRDefault="00920F98" w:rsidP="00716526">
      <w:r>
        <w:tab/>
      </w:r>
      <w:r w:rsidR="00716526">
        <w:t xml:space="preserve">Если </w:t>
      </w:r>
      <w:r w:rsidR="00716526">
        <w:rPr>
          <w:i/>
        </w:rPr>
        <w:t>A</w:t>
      </w:r>
      <w:r w:rsidR="00D333D0" w:rsidRPr="00C73DD8">
        <w:t> </w:t>
      </w:r>
      <w:r w:rsidR="00D333D0">
        <w:sym w:font="Symbol" w:char="F0CE"/>
      </w:r>
      <w:r w:rsidR="00D333D0">
        <w:t> </w:t>
      </w:r>
      <w:r w:rsidR="00716526">
        <w:rPr>
          <w:i/>
        </w:rPr>
        <w:t>V</w:t>
      </w:r>
      <w:r w:rsidR="00716526" w:rsidRPr="00C73DD8">
        <w:rPr>
          <w:i/>
          <w:sz w:val="24"/>
          <w:szCs w:val="24"/>
          <w:vertAlign w:val="subscript"/>
        </w:rPr>
        <w:t>N</w:t>
      </w:r>
      <w:r w:rsidR="00EE7588">
        <w:t xml:space="preserve"> и имеются </w:t>
      </w:r>
      <w:r w:rsidR="00EE7588" w:rsidRPr="00EE7588">
        <w:rPr>
          <w:i/>
          <w:lang w:val="en-US"/>
        </w:rPr>
        <w:t>A</w:t>
      </w:r>
      <w:r w:rsidR="00EE7588" w:rsidRPr="00EE7588">
        <w:t>-</w:t>
      </w:r>
      <w:r w:rsidR="00EE7588">
        <w:t>продукции вида</w:t>
      </w:r>
      <w:proofErr w:type="gramStart"/>
      <w:r w:rsidR="00EE7588">
        <w:t xml:space="preserve"> </w:t>
      </w:r>
      <w:r w:rsidR="00EE7588">
        <w:rPr>
          <w:i/>
        </w:rPr>
        <w:t>А</w:t>
      </w:r>
      <w:proofErr w:type="gramEnd"/>
      <w:r w:rsidR="00EE7588">
        <w:t> </w:t>
      </w:r>
      <w:r w:rsidR="00EE7588">
        <w:sym w:font="Symbol" w:char="F0AE"/>
      </w:r>
      <w:r w:rsidR="00EE7588">
        <w:rPr>
          <w:lang w:val="en-US"/>
        </w:rPr>
        <w:t> </w:t>
      </w:r>
      <w:r w:rsidR="00EE7588">
        <w:sym w:font="Symbol" w:char="F061"/>
      </w:r>
      <w:r w:rsidR="00EE7588" w:rsidRPr="00C73DD8">
        <w:rPr>
          <w:sz w:val="24"/>
          <w:szCs w:val="24"/>
          <w:vertAlign w:val="subscript"/>
        </w:rPr>
        <w:t>1</w:t>
      </w:r>
      <w:r w:rsidR="00EE7588">
        <w:sym w:font="Symbol" w:char="F0EF"/>
      </w:r>
      <w:r w:rsidR="00EE7588">
        <w:sym w:font="Symbol" w:char="F061"/>
      </w:r>
      <w:r w:rsidR="00EE7588" w:rsidRPr="00C73DD8">
        <w:rPr>
          <w:sz w:val="24"/>
          <w:szCs w:val="24"/>
          <w:vertAlign w:val="subscript"/>
        </w:rPr>
        <w:t>2</w:t>
      </w:r>
      <w:r w:rsidR="00EE7588">
        <w:sym w:font="Symbol" w:char="F0EF"/>
      </w:r>
      <w:r w:rsidR="00EE7588">
        <w:t>...</w:t>
      </w:r>
      <w:r w:rsidR="00EE7588">
        <w:sym w:font="Symbol" w:char="F0EF"/>
      </w:r>
      <w:r w:rsidR="00EE7588">
        <w:sym w:font="Symbol" w:char="F061"/>
      </w:r>
      <w:r w:rsidR="00EE7588" w:rsidRPr="00C73DD8">
        <w:rPr>
          <w:i/>
          <w:sz w:val="24"/>
          <w:szCs w:val="24"/>
          <w:vertAlign w:val="subscript"/>
          <w:lang w:val="en-US"/>
        </w:rPr>
        <w:t>n</w:t>
      </w:r>
      <w:r w:rsidR="00EE7588">
        <w:t xml:space="preserve">, то соответствующая процедура (обозначим </w:t>
      </w:r>
      <w:r w:rsidR="00EE7588">
        <w:rPr>
          <w:i/>
        </w:rPr>
        <w:t>р</w:t>
      </w:r>
      <w:r w:rsidR="00EE7588">
        <w:rPr>
          <w:i/>
          <w:lang w:val="en-US"/>
        </w:rPr>
        <w:t>roc</w:t>
      </w:r>
      <w:r w:rsidR="00EE7588">
        <w:rPr>
          <w:i/>
        </w:rPr>
        <w:t>_</w:t>
      </w:r>
      <w:r w:rsidR="00EE7588">
        <w:rPr>
          <w:i/>
          <w:lang w:val="en-US"/>
        </w:rPr>
        <w:t>A</w:t>
      </w:r>
      <w:r w:rsidR="00EE7588">
        <w:t>),</w:t>
      </w:r>
      <w:r w:rsidR="00EE7588" w:rsidRPr="00EE7588">
        <w:t xml:space="preserve"> </w:t>
      </w:r>
      <w:r w:rsidR="00EE7588">
        <w:t>сравнив очередной входной символ с элементами множеств направля</w:t>
      </w:r>
      <w:r w:rsidR="00EE7588">
        <w:t>ю</w:t>
      </w:r>
      <w:r w:rsidR="00EE7588">
        <w:t xml:space="preserve">щих символов, определяет, какой из </w:t>
      </w:r>
      <w:r w:rsidR="00EE7588" w:rsidRPr="00EE7588">
        <w:rPr>
          <w:i/>
          <w:lang w:val="en-US"/>
        </w:rPr>
        <w:t>A</w:t>
      </w:r>
      <w:r w:rsidR="00EE7588" w:rsidRPr="00EE7588">
        <w:t>-</w:t>
      </w:r>
      <w:r w:rsidR="00EE7588">
        <w:t>продукций нужно во</w:t>
      </w:r>
      <w:r w:rsidR="00EE7588">
        <w:t>с</w:t>
      </w:r>
      <w:r w:rsidR="00EE7588">
        <w:t>пользоваться для осуществления следующего шага вывода. Если выбрана продукция</w:t>
      </w:r>
      <w:proofErr w:type="gramStart"/>
      <w:r w:rsidR="00EE7588">
        <w:t xml:space="preserve"> </w:t>
      </w:r>
      <w:r w:rsidR="00EE7588" w:rsidRPr="00C73DD8">
        <w:rPr>
          <w:i/>
        </w:rPr>
        <w:t>А</w:t>
      </w:r>
      <w:proofErr w:type="gramEnd"/>
      <w:r w:rsidR="00EE7588">
        <w:t> </w:t>
      </w:r>
      <w:r w:rsidR="00EE7588">
        <w:sym w:font="Symbol" w:char="F0AE"/>
      </w:r>
      <w:r w:rsidR="00EE7588">
        <w:t> </w:t>
      </w:r>
      <w:r w:rsidR="00EE7588">
        <w:sym w:font="Symbol" w:char="F061"/>
      </w:r>
      <w:r w:rsidR="00EE7588" w:rsidRPr="00C73DD8">
        <w:rPr>
          <w:i/>
          <w:sz w:val="24"/>
          <w:szCs w:val="24"/>
          <w:vertAlign w:val="subscript"/>
        </w:rPr>
        <w:t>i</w:t>
      </w:r>
      <w:r w:rsidR="00EE7588">
        <w:t xml:space="preserve">, и </w:t>
      </w:r>
      <w:r w:rsidR="00EE7588">
        <w:sym w:font="Symbol" w:char="F061"/>
      </w:r>
      <w:r w:rsidR="00EE7588" w:rsidRPr="00C73DD8">
        <w:rPr>
          <w:i/>
          <w:sz w:val="24"/>
          <w:szCs w:val="24"/>
          <w:vertAlign w:val="subscript"/>
        </w:rPr>
        <w:t>i</w:t>
      </w:r>
      <w:r w:rsidR="00EE7588">
        <w:t> = </w:t>
      </w:r>
      <w:r w:rsidR="00EE7588">
        <w:rPr>
          <w:i/>
        </w:rPr>
        <w:t>Х</w:t>
      </w:r>
      <w:r w:rsidR="00EE7588" w:rsidRPr="00C73DD8">
        <w:rPr>
          <w:sz w:val="24"/>
          <w:szCs w:val="24"/>
          <w:vertAlign w:val="subscript"/>
        </w:rPr>
        <w:t>1</w:t>
      </w:r>
      <w:r w:rsidR="00EE7588">
        <w:rPr>
          <w:i/>
        </w:rPr>
        <w:t>Х</w:t>
      </w:r>
      <w:r w:rsidR="00EE7588" w:rsidRPr="00C73DD8">
        <w:rPr>
          <w:sz w:val="24"/>
          <w:szCs w:val="24"/>
          <w:vertAlign w:val="subscript"/>
        </w:rPr>
        <w:t>2</w:t>
      </w:r>
      <w:r w:rsidR="00EE7588">
        <w:t>...</w:t>
      </w:r>
      <w:r w:rsidR="00EE7588">
        <w:rPr>
          <w:i/>
        </w:rPr>
        <w:t>Х</w:t>
      </w:r>
      <w:r w:rsidR="00EE7588" w:rsidRPr="00C73DD8">
        <w:rPr>
          <w:i/>
          <w:sz w:val="24"/>
          <w:szCs w:val="24"/>
          <w:vertAlign w:val="subscript"/>
        </w:rPr>
        <w:t>m</w:t>
      </w:r>
      <w:r w:rsidR="00EE7588">
        <w:t xml:space="preserve">, </w:t>
      </w:r>
      <w:r w:rsidR="00EE7588">
        <w:rPr>
          <w:i/>
        </w:rPr>
        <w:t>X</w:t>
      </w:r>
      <w:r w:rsidR="00EE7588" w:rsidRPr="00C73DD8">
        <w:rPr>
          <w:i/>
          <w:sz w:val="24"/>
          <w:szCs w:val="24"/>
          <w:vertAlign w:val="subscript"/>
        </w:rPr>
        <w:t>j</w:t>
      </w:r>
      <w:r w:rsidR="00EE7588" w:rsidRPr="00C73DD8">
        <w:t> </w:t>
      </w:r>
      <w:r w:rsidR="00EE7588">
        <w:sym w:font="Symbol" w:char="F0CE"/>
      </w:r>
      <w:r w:rsidR="00EE7588">
        <w:t> </w:t>
      </w:r>
      <w:r w:rsidR="00EE7588">
        <w:rPr>
          <w:i/>
          <w:szCs w:val="22"/>
        </w:rPr>
        <w:t>V</w:t>
      </w:r>
      <w:r w:rsidR="00EE7588" w:rsidRPr="00C73DD8">
        <w:rPr>
          <w:i/>
          <w:sz w:val="24"/>
          <w:szCs w:val="24"/>
          <w:vertAlign w:val="subscript"/>
        </w:rPr>
        <w:t>T</w:t>
      </w:r>
      <w:r w:rsidR="00EE7588">
        <w:rPr>
          <w:szCs w:val="22"/>
        </w:rPr>
        <w:t> </w:t>
      </w:r>
      <w:r w:rsidR="00EE7588">
        <w:rPr>
          <w:szCs w:val="22"/>
        </w:rPr>
        <w:sym w:font="Symbol" w:char="F0C8"/>
      </w:r>
      <w:r w:rsidR="00EE7588">
        <w:rPr>
          <w:szCs w:val="22"/>
        </w:rPr>
        <w:t> </w:t>
      </w:r>
      <w:r w:rsidR="00EE7588">
        <w:rPr>
          <w:i/>
          <w:szCs w:val="22"/>
        </w:rPr>
        <w:t>V</w:t>
      </w:r>
      <w:r w:rsidR="00EE7588" w:rsidRPr="00C73DD8">
        <w:rPr>
          <w:i/>
          <w:sz w:val="24"/>
          <w:szCs w:val="24"/>
          <w:vertAlign w:val="subscript"/>
        </w:rPr>
        <w:t>N</w:t>
      </w:r>
      <w:r w:rsidR="00EE7588">
        <w:t>, 1 </w:t>
      </w:r>
      <w:r w:rsidR="00EE7588">
        <w:sym w:font="Symbol" w:char="F0A3"/>
      </w:r>
      <w:r w:rsidR="00EE7588">
        <w:t> </w:t>
      </w:r>
      <w:r w:rsidR="00EE7588">
        <w:rPr>
          <w:i/>
          <w:lang w:val="en-US"/>
        </w:rPr>
        <w:t>j</w:t>
      </w:r>
      <w:r w:rsidR="00EE7588">
        <w:rPr>
          <w:lang w:val="en-US"/>
        </w:rPr>
        <w:t> </w:t>
      </w:r>
      <w:r w:rsidR="00EE7588">
        <w:rPr>
          <w:lang w:val="en-US"/>
        </w:rPr>
        <w:sym w:font="Symbol" w:char="F0A3"/>
      </w:r>
      <w:r w:rsidR="00EE7588">
        <w:t> </w:t>
      </w:r>
      <w:r w:rsidR="00EE7588">
        <w:rPr>
          <w:i/>
          <w:lang w:val="en-US"/>
        </w:rPr>
        <w:t>m</w:t>
      </w:r>
      <w:r w:rsidR="00EE7588">
        <w:t xml:space="preserve">, то реализуется последовательность вызовов процедур </w:t>
      </w:r>
      <w:r w:rsidR="00EE7588">
        <w:rPr>
          <w:i/>
        </w:rPr>
        <w:t>p</w:t>
      </w:r>
      <w:r w:rsidR="00EE7588">
        <w:rPr>
          <w:i/>
          <w:lang w:val="en-US"/>
        </w:rPr>
        <w:t>roc</w:t>
      </w:r>
      <w:r w:rsidR="00EE7588">
        <w:rPr>
          <w:i/>
        </w:rPr>
        <w:t>_Х</w:t>
      </w:r>
      <w:proofErr w:type="gramStart"/>
      <w:r w:rsidR="00EE7588" w:rsidRPr="00C73DD8">
        <w:rPr>
          <w:sz w:val="24"/>
          <w:szCs w:val="24"/>
          <w:vertAlign w:val="subscript"/>
        </w:rPr>
        <w:t>1</w:t>
      </w:r>
      <w:proofErr w:type="gramEnd"/>
      <w:r w:rsidR="00EE7588">
        <w:t xml:space="preserve">; </w:t>
      </w:r>
      <w:r w:rsidR="00EE7588">
        <w:rPr>
          <w:i/>
        </w:rPr>
        <w:t>р</w:t>
      </w:r>
      <w:r w:rsidR="00EE7588">
        <w:rPr>
          <w:i/>
          <w:lang w:val="en-US"/>
        </w:rPr>
        <w:t>roc</w:t>
      </w:r>
      <w:r w:rsidR="00EE7588">
        <w:rPr>
          <w:i/>
        </w:rPr>
        <w:t>_Х</w:t>
      </w:r>
      <w:r w:rsidR="00EE7588" w:rsidRPr="00C73DD8">
        <w:rPr>
          <w:sz w:val="24"/>
          <w:szCs w:val="24"/>
          <w:vertAlign w:val="subscript"/>
        </w:rPr>
        <w:t>2</w:t>
      </w:r>
      <w:r w:rsidR="00EE7588">
        <w:t xml:space="preserve">; ...; </w:t>
      </w:r>
      <w:r w:rsidR="00EE7588">
        <w:rPr>
          <w:i/>
        </w:rPr>
        <w:t>р</w:t>
      </w:r>
      <w:r w:rsidR="00EE7588">
        <w:rPr>
          <w:i/>
          <w:lang w:val="en-US"/>
        </w:rPr>
        <w:t>roc</w:t>
      </w:r>
      <w:r w:rsidR="00EE7588">
        <w:rPr>
          <w:i/>
        </w:rPr>
        <w:t>_Х</w:t>
      </w:r>
      <w:r w:rsidR="00EE7588" w:rsidRPr="00C73DD8">
        <w:rPr>
          <w:i/>
          <w:sz w:val="24"/>
          <w:szCs w:val="24"/>
          <w:vertAlign w:val="subscript"/>
        </w:rPr>
        <w:t>m</w:t>
      </w:r>
      <w:r w:rsidR="00EE7588">
        <w:t>.</w:t>
      </w:r>
    </w:p>
    <w:p w:rsidR="00716526" w:rsidRDefault="00716526" w:rsidP="00716526">
      <w:r>
        <w:tab/>
      </w:r>
      <w:r w:rsidR="0057559B">
        <w:t>Р</w:t>
      </w:r>
      <w:r>
        <w:t xml:space="preserve">ассмотрим </w:t>
      </w:r>
      <w:r w:rsidRPr="00C73DD8">
        <w:rPr>
          <w:i/>
        </w:rPr>
        <w:t>LL</w:t>
      </w:r>
      <w:r>
        <w:t>(1)-грамматику со следующими продукци</w:t>
      </w:r>
      <w:r>
        <w:t>я</w:t>
      </w:r>
      <w:r>
        <w:t>ми</w:t>
      </w:r>
      <w:r w:rsidR="0057559B">
        <w:t xml:space="preserve">, предполагая наличие продукции </w:t>
      </w:r>
      <w:r w:rsidR="0057559B">
        <w:rPr>
          <w:i/>
          <w:lang w:val="en-US"/>
        </w:rPr>
        <w:t>S</w:t>
      </w:r>
      <w:r w:rsidR="0057559B" w:rsidRPr="002730E4">
        <w:rPr>
          <w:i/>
        </w:rPr>
        <w:t>'</w:t>
      </w:r>
      <w:r w:rsidR="0057559B">
        <w:t> </w:t>
      </w:r>
      <w:r w:rsidR="0057559B">
        <w:sym w:font="Symbol" w:char="F0AE"/>
      </w:r>
      <w:r w:rsidR="0057559B">
        <w:rPr>
          <w:lang w:val="en-US"/>
        </w:rPr>
        <w:t> </w:t>
      </w:r>
      <w:r w:rsidR="0057559B">
        <w:rPr>
          <w:i/>
          <w:lang w:val="en-US"/>
        </w:rPr>
        <w:t>S</w:t>
      </w:r>
      <w:r w:rsidR="0057559B">
        <w:rPr>
          <w:lang w:val="en-US"/>
        </w:rPr>
        <w:sym w:font="Symbol" w:char="F05E"/>
      </w:r>
      <w:r>
        <w:t xml:space="preserve"> (для каждой пр</w:t>
      </w:r>
      <w:r>
        <w:t>о</w:t>
      </w:r>
      <w:r>
        <w:t>дукции справа указаны множества направляющих символов)</w:t>
      </w:r>
      <w:r w:rsidR="0057559B">
        <w:t>:</w:t>
      </w:r>
    </w:p>
    <w:p w:rsidR="008C242F" w:rsidRDefault="008C242F" w:rsidP="008C242F">
      <w:pPr>
        <w:tabs>
          <w:tab w:val="left" w:pos="397"/>
          <w:tab w:val="left" w:pos="1701"/>
        </w:tabs>
        <w:rPr>
          <w:lang w:val="en-US"/>
        </w:rPr>
      </w:pPr>
      <w:r>
        <w:lastRenderedPageBreak/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AbB</w:t>
      </w:r>
      <w:r>
        <w:rPr>
          <w:lang w:val="en-US"/>
        </w:rPr>
        <w:tab/>
        <w:t>{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 xml:space="preserve">, 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e</w:t>
      </w:r>
      <w:r>
        <w:rPr>
          <w:lang w:val="en-US"/>
        </w:rPr>
        <w:t>}</w:t>
      </w:r>
    </w:p>
    <w:p w:rsidR="008C242F" w:rsidRDefault="008C242F" w:rsidP="008C242F">
      <w:pPr>
        <w:tabs>
          <w:tab w:val="left" w:pos="397"/>
          <w:tab w:val="left" w:pos="1701"/>
        </w:tabs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d</w:t>
      </w:r>
      <w:r>
        <w:rPr>
          <w:lang w:val="en-US"/>
        </w:rPr>
        <w:tab/>
        <w:t>{</w:t>
      </w:r>
      <w:r>
        <w:rPr>
          <w:i/>
          <w:lang w:val="en-US"/>
        </w:rPr>
        <w:t>d</w:t>
      </w:r>
      <w:r>
        <w:rPr>
          <w:lang w:val="en-US"/>
        </w:rPr>
        <w:t>}</w:t>
      </w:r>
    </w:p>
    <w:p w:rsidR="008C242F" w:rsidRDefault="008C242F" w:rsidP="008C242F">
      <w:pPr>
        <w:tabs>
          <w:tab w:val="left" w:pos="397"/>
          <w:tab w:val="left" w:pos="1701"/>
        </w:tabs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aAb</w:t>
      </w:r>
      <w:r>
        <w:rPr>
          <w:lang w:val="en-US"/>
        </w:rPr>
        <w:tab/>
        <w:t>{</w:t>
      </w:r>
      <w:r>
        <w:rPr>
          <w:i/>
          <w:lang w:val="en-US"/>
        </w:rPr>
        <w:t>a</w:t>
      </w:r>
      <w:r>
        <w:rPr>
          <w:lang w:val="en-US"/>
        </w:rPr>
        <w:t>}</w:t>
      </w:r>
    </w:p>
    <w:p w:rsidR="008C242F" w:rsidRDefault="008C242F" w:rsidP="008C242F">
      <w:pPr>
        <w:tabs>
          <w:tab w:val="left" w:pos="397"/>
          <w:tab w:val="left" w:pos="1701"/>
        </w:tabs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edAb</w:t>
      </w:r>
      <w:r>
        <w:rPr>
          <w:lang w:val="en-US"/>
        </w:rPr>
        <w:tab/>
        <w:t>{</w:t>
      </w:r>
      <w:r>
        <w:rPr>
          <w:i/>
          <w:lang w:val="en-US"/>
        </w:rPr>
        <w:t>e</w:t>
      </w:r>
      <w:r>
        <w:rPr>
          <w:lang w:val="en-US"/>
        </w:rPr>
        <w:t>}</w:t>
      </w:r>
    </w:p>
    <w:p w:rsidR="008C242F" w:rsidRPr="00614300" w:rsidRDefault="008C242F" w:rsidP="008C242F">
      <w:pPr>
        <w:tabs>
          <w:tab w:val="left" w:pos="397"/>
          <w:tab w:val="left" w:pos="1701"/>
        </w:tabs>
        <w:rPr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614300">
        <w:rPr>
          <w:lang w:val="en-US"/>
        </w:rPr>
        <w:tab/>
        <w:t>{</w:t>
      </w:r>
      <w:r>
        <w:rPr>
          <w:i/>
          <w:lang w:val="en-US"/>
        </w:rPr>
        <w:t>b</w:t>
      </w:r>
      <w:r w:rsidRPr="00614300">
        <w:rPr>
          <w:lang w:val="en-US"/>
        </w:rPr>
        <w:t xml:space="preserve">, </w:t>
      </w:r>
      <w:r>
        <w:rPr>
          <w:i/>
          <w:lang w:val="en-US"/>
        </w:rPr>
        <w:t>c</w:t>
      </w:r>
      <w:r w:rsidRPr="00614300">
        <w:rPr>
          <w:lang w:val="en-US"/>
        </w:rPr>
        <w:t>}</w:t>
      </w:r>
    </w:p>
    <w:p w:rsidR="008C242F" w:rsidRPr="00614300" w:rsidRDefault="008C242F" w:rsidP="008C242F">
      <w:pPr>
        <w:tabs>
          <w:tab w:val="left" w:pos="397"/>
          <w:tab w:val="left" w:pos="1701"/>
        </w:tabs>
        <w:rPr>
          <w:lang w:val="en-US"/>
        </w:rPr>
      </w:pPr>
      <w:r w:rsidRPr="00614300">
        <w:rPr>
          <w:lang w:val="en-US"/>
        </w:rPr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cSd</w:t>
      </w:r>
      <w:r w:rsidRPr="00614300">
        <w:rPr>
          <w:lang w:val="en-US"/>
        </w:rPr>
        <w:tab/>
        <w:t>{</w:t>
      </w:r>
      <w:r>
        <w:rPr>
          <w:i/>
          <w:lang w:val="en-US"/>
        </w:rPr>
        <w:t>c</w:t>
      </w:r>
      <w:r w:rsidRPr="00614300">
        <w:rPr>
          <w:lang w:val="en-US"/>
        </w:rPr>
        <w:t>}</w:t>
      </w:r>
    </w:p>
    <w:p w:rsidR="008C242F" w:rsidRPr="00614300" w:rsidRDefault="008C242F" w:rsidP="008C242F">
      <w:pPr>
        <w:tabs>
          <w:tab w:val="left" w:pos="397"/>
          <w:tab w:val="left" w:pos="1701"/>
        </w:tabs>
        <w:rPr>
          <w:lang w:val="en-US"/>
        </w:rPr>
      </w:pPr>
      <w:r w:rsidRPr="00614300">
        <w:rPr>
          <w:lang w:val="en-US"/>
        </w:rPr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 w:rsidRPr="00614300">
        <w:rPr>
          <w:lang w:val="en-US"/>
        </w:rPr>
        <w:tab/>
        <w:t>{</w:t>
      </w:r>
      <w:r>
        <w:rPr>
          <w:i/>
          <w:lang w:val="en-US"/>
        </w:rPr>
        <w:t>b</w:t>
      </w:r>
      <w:r w:rsidRPr="00614300">
        <w:rPr>
          <w:lang w:val="en-US"/>
        </w:rPr>
        <w:t xml:space="preserve">, </w:t>
      </w:r>
      <w:r>
        <w:rPr>
          <w:i/>
          <w:lang w:val="en-US"/>
        </w:rPr>
        <w:t>d</w:t>
      </w:r>
      <w:proofErr w:type="gramStart"/>
      <w:r w:rsidRPr="00614300">
        <w:rPr>
          <w:lang w:val="en-US"/>
        </w:rPr>
        <w:t xml:space="preserve">, </w:t>
      </w:r>
      <w:proofErr w:type="gramEnd"/>
      <w:r>
        <w:rPr>
          <w:lang w:val="en-US"/>
        </w:rPr>
        <w:sym w:font="Symbol" w:char="F05E"/>
      </w:r>
      <w:r w:rsidRPr="00614300">
        <w:rPr>
          <w:lang w:val="en-US"/>
        </w:rPr>
        <w:t>}</w:t>
      </w:r>
    </w:p>
    <w:p w:rsidR="00716526" w:rsidRDefault="00716526" w:rsidP="00716526">
      <w:r w:rsidRPr="00614300">
        <w:rPr>
          <w:lang w:val="en-US"/>
        </w:rPr>
        <w:tab/>
      </w:r>
      <w:r>
        <w:t xml:space="preserve">Пусть процедура </w:t>
      </w:r>
      <w:r>
        <w:rPr>
          <w:i/>
        </w:rPr>
        <w:t>read</w:t>
      </w:r>
      <w:r>
        <w:t>(</w:t>
      </w:r>
      <w:r>
        <w:rPr>
          <w:i/>
        </w:rPr>
        <w:t>sym</w:t>
      </w:r>
      <w:r>
        <w:t>) считывает из входной сроки оч</w:t>
      </w:r>
      <w:r>
        <w:t>е</w:t>
      </w:r>
      <w:r>
        <w:t xml:space="preserve">редной символ и присваивает его значение переменной </w:t>
      </w:r>
      <w:r>
        <w:rPr>
          <w:i/>
        </w:rPr>
        <w:t>sym</w:t>
      </w:r>
      <w:r w:rsidR="0057559B" w:rsidRPr="0057559B">
        <w:t xml:space="preserve"> (</w:t>
      </w:r>
      <w:r w:rsidR="004C0F72">
        <w:t>с</w:t>
      </w:r>
      <w:r w:rsidR="004C0F72">
        <w:t>о</w:t>
      </w:r>
      <w:r w:rsidR="004C0F72">
        <w:t>ответствует обращению к сканеру за очередным токеном</w:t>
      </w:r>
      <w:r w:rsidR="0057559B" w:rsidRPr="0057559B">
        <w:t>),</w:t>
      </w:r>
      <w:r>
        <w:t xml:space="preserve"> пр</w:t>
      </w:r>
      <w:r>
        <w:t>о</w:t>
      </w:r>
      <w:r>
        <w:t xml:space="preserve">цедура </w:t>
      </w:r>
      <w:r>
        <w:rPr>
          <w:i/>
        </w:rPr>
        <w:t>error</w:t>
      </w:r>
      <w:r>
        <w:t xml:space="preserve"> каким-либо образом обрабатывает синтаксическую ошибку</w:t>
      </w:r>
      <w:r w:rsidR="009E2EEA">
        <w:t xml:space="preserve"> и прекращает разбор</w:t>
      </w:r>
      <w:r>
        <w:t xml:space="preserve">, процедура </w:t>
      </w:r>
      <w:r>
        <w:rPr>
          <w:i/>
        </w:rPr>
        <w:t>stop</w:t>
      </w:r>
      <w:r>
        <w:t xml:space="preserve"> завершает синта</w:t>
      </w:r>
      <w:r>
        <w:t>к</w:t>
      </w:r>
      <w:r>
        <w:t>сический разбор. Тогда синтаксический анализатор можно пре</w:t>
      </w:r>
      <w:r>
        <w:t>д</w:t>
      </w:r>
      <w:r>
        <w:t>ставить множеством соответствующих процедур</w:t>
      </w:r>
      <w:r w:rsidR="00464D15">
        <w:t>.</w:t>
      </w:r>
    </w:p>
    <w:p w:rsidR="00464D15" w:rsidRDefault="00464D15" w:rsidP="00716526">
      <w:r>
        <w:tab/>
        <w:t xml:space="preserve">Для всех терминалов </w:t>
      </w:r>
      <w:r>
        <w:rPr>
          <w:i/>
        </w:rPr>
        <w:t>a</w:t>
      </w:r>
      <w:r w:rsidRPr="00C73DD8">
        <w:t> </w:t>
      </w:r>
      <w:r>
        <w:sym w:font="Symbol" w:char="F0CE"/>
      </w:r>
      <w:r>
        <w:t> </w:t>
      </w:r>
      <w:r>
        <w:rPr>
          <w:i/>
        </w:rPr>
        <w:t>V</w:t>
      </w:r>
      <w:r w:rsidRPr="00C73DD8">
        <w:rPr>
          <w:i/>
          <w:sz w:val="24"/>
          <w:szCs w:val="24"/>
          <w:vertAlign w:val="subscript"/>
        </w:rPr>
        <w:t>T</w:t>
      </w:r>
      <w:r>
        <w:t> = </w:t>
      </w:r>
      <w:r w:rsidRPr="00464D15">
        <w:t>{</w:t>
      </w:r>
      <w:r>
        <w:rPr>
          <w:i/>
          <w:lang w:val="en-US"/>
        </w:rPr>
        <w:t>a</w:t>
      </w:r>
      <w:r w:rsidRPr="00464D15">
        <w:t>,</w:t>
      </w:r>
      <w:r>
        <w:rPr>
          <w:lang w:val="en-US"/>
        </w:rPr>
        <w:t> </w:t>
      </w:r>
      <w:r>
        <w:rPr>
          <w:i/>
          <w:lang w:val="en-US"/>
        </w:rPr>
        <w:t>b</w:t>
      </w:r>
      <w:r w:rsidRPr="00464D15">
        <w:t>,</w:t>
      </w:r>
      <w:r>
        <w:rPr>
          <w:lang w:val="en-US"/>
        </w:rPr>
        <w:t> </w:t>
      </w:r>
      <w:r>
        <w:rPr>
          <w:i/>
          <w:lang w:val="en-US"/>
        </w:rPr>
        <w:t>c</w:t>
      </w:r>
      <w:r w:rsidRPr="00464D15">
        <w:t>,</w:t>
      </w:r>
      <w:r>
        <w:rPr>
          <w:lang w:val="en-US"/>
        </w:rPr>
        <w:t> </w:t>
      </w:r>
      <w:r w:rsidRPr="00464D15">
        <w:rPr>
          <w:i/>
          <w:lang w:val="en-US"/>
        </w:rPr>
        <w:t>d</w:t>
      </w:r>
      <w:r w:rsidRPr="00464D15">
        <w:t>,</w:t>
      </w:r>
      <w:r>
        <w:rPr>
          <w:lang w:val="en-US"/>
        </w:rPr>
        <w:t> </w:t>
      </w:r>
      <w:r>
        <w:rPr>
          <w:i/>
          <w:lang w:val="en-US"/>
        </w:rPr>
        <w:t>e</w:t>
      </w:r>
      <w:r w:rsidRPr="00464D15">
        <w:t xml:space="preserve">} </w:t>
      </w:r>
      <w:r>
        <w:t xml:space="preserve">процедуры </w:t>
      </w:r>
      <w:proofErr w:type="gramStart"/>
      <w:r>
        <w:rPr>
          <w:i/>
        </w:rPr>
        <w:t>р</w:t>
      </w:r>
      <w:proofErr w:type="gramEnd"/>
      <w:r>
        <w:rPr>
          <w:i/>
          <w:lang w:val="en-US"/>
        </w:rPr>
        <w:t>roc</w:t>
      </w:r>
      <w:r>
        <w:rPr>
          <w:i/>
        </w:rPr>
        <w:t>_а</w:t>
      </w:r>
      <w:r>
        <w:t xml:space="preserve"> имеют вид:</w:t>
      </w:r>
    </w:p>
    <w:p w:rsidR="00464D15" w:rsidRDefault="00B57A7A" w:rsidP="00B57A7A">
      <w:pPr>
        <w:spacing w:before="120" w:after="120"/>
      </w:pPr>
      <w:r>
        <w:rPr>
          <w:position w:val="-238"/>
        </w:rPr>
        <w:tab/>
      </w:r>
      <w:r w:rsidR="004E12B0" w:rsidRPr="00464D15">
        <w:rPr>
          <w:position w:val="-28"/>
        </w:rPr>
        <w:object w:dxaOrig="3879" w:dyaOrig="700">
          <v:shape id="_x0000_i1081" type="#_x0000_t75" style="width:193.9pt;height:34.9pt" o:ole="">
            <v:imagedata r:id="rId86" o:title=""/>
          </v:shape>
          <o:OLEObject Type="Embed" ProgID="Equation.3" ShapeID="_x0000_i1081" DrawAspect="Content" ObjectID="_1700461989" r:id="rId87"/>
        </w:object>
      </w:r>
    </w:p>
    <w:p w:rsidR="00464D15" w:rsidRDefault="00464D15" w:rsidP="00716526">
      <w:r>
        <w:tab/>
        <w:t>Процедуры для нетерминалов:</w:t>
      </w:r>
    </w:p>
    <w:p w:rsidR="004C0F72" w:rsidRDefault="00B57A7A" w:rsidP="00B57A7A">
      <w:pPr>
        <w:keepNext/>
        <w:spacing w:before="120"/>
      </w:pPr>
      <w:r>
        <w:rPr>
          <w:position w:val="-238"/>
        </w:rPr>
        <w:tab/>
      </w:r>
      <w:r w:rsidR="004E12B0" w:rsidRPr="00B57A7A">
        <w:rPr>
          <w:position w:val="-40"/>
        </w:rPr>
        <w:object w:dxaOrig="5120" w:dyaOrig="920">
          <v:shape id="_x0000_i1082" type="#_x0000_t75" style="width:256.15pt;height:46.15pt" o:ole="">
            <v:imagedata r:id="rId88" o:title=""/>
          </v:shape>
          <o:OLEObject Type="Embed" ProgID="Equation.3" ShapeID="_x0000_i1082" DrawAspect="Content" ObjectID="_1700461990" r:id="rId89"/>
        </w:object>
      </w:r>
    </w:p>
    <w:p w:rsidR="00B57A7A" w:rsidRDefault="00B57A7A" w:rsidP="00B57A7A">
      <w:pPr>
        <w:spacing w:before="120"/>
      </w:pPr>
      <w:r>
        <w:rPr>
          <w:position w:val="-238"/>
        </w:rPr>
        <w:tab/>
      </w:r>
      <w:r w:rsidR="004E12B0" w:rsidRPr="00B57A7A">
        <w:rPr>
          <w:position w:val="-50"/>
        </w:rPr>
        <w:object w:dxaOrig="5660" w:dyaOrig="1140">
          <v:shape id="_x0000_i1083" type="#_x0000_t75" style="width:283.15pt;height:57pt" o:ole="">
            <v:imagedata r:id="rId90" o:title=""/>
          </v:shape>
          <o:OLEObject Type="Embed" ProgID="Equation.3" ShapeID="_x0000_i1083" DrawAspect="Content" ObjectID="_1700461991" r:id="rId91"/>
        </w:object>
      </w:r>
    </w:p>
    <w:p w:rsidR="00B57A7A" w:rsidRDefault="00B57A7A" w:rsidP="00B57A7A">
      <w:pPr>
        <w:spacing w:before="120" w:after="120"/>
      </w:pPr>
      <w:r>
        <w:rPr>
          <w:position w:val="-238"/>
        </w:rPr>
        <w:tab/>
      </w:r>
      <w:r w:rsidRPr="00B57A7A">
        <w:rPr>
          <w:position w:val="-28"/>
        </w:rPr>
        <w:object w:dxaOrig="4080" w:dyaOrig="700">
          <v:shape id="_x0000_i1084" type="#_x0000_t75" style="width:204pt;height:34.9pt" o:ole="">
            <v:imagedata r:id="rId92" o:title=""/>
          </v:shape>
          <o:OLEObject Type="Embed" ProgID="Equation.3" ShapeID="_x0000_i1084" DrawAspect="Content" ObjectID="_1700461992" r:id="rId93"/>
        </w:object>
      </w:r>
    </w:p>
    <w:p w:rsidR="00716526" w:rsidRDefault="00716526" w:rsidP="00716526">
      <w:r>
        <w:tab/>
        <w:t xml:space="preserve">Процесс разбора начинается со следующих </w:t>
      </w:r>
      <w:r w:rsidR="00464D15">
        <w:t>действий (пер</w:t>
      </w:r>
      <w:r w:rsidR="00464D15">
        <w:t>е</w:t>
      </w:r>
      <w:r w:rsidR="00464D15">
        <w:t xml:space="preserve">менная </w:t>
      </w:r>
      <w:r w:rsidR="00464D15" w:rsidRPr="00464D15">
        <w:rPr>
          <w:i/>
          <w:lang w:val="en-US"/>
        </w:rPr>
        <w:t>sym</w:t>
      </w:r>
      <w:r w:rsidR="00464D15">
        <w:t xml:space="preserve"> после выполнения </w:t>
      </w:r>
      <w:r w:rsidR="00464D15">
        <w:rPr>
          <w:i/>
          <w:lang w:val="en-US"/>
        </w:rPr>
        <w:t>read</w:t>
      </w:r>
      <w:r w:rsidR="00464D15" w:rsidRPr="00464D15">
        <w:t>(</w:t>
      </w:r>
      <w:r w:rsidR="00464D15">
        <w:rPr>
          <w:i/>
          <w:lang w:val="en-US"/>
        </w:rPr>
        <w:t>sym</w:t>
      </w:r>
      <w:r w:rsidR="00464D15" w:rsidRPr="00464D15">
        <w:t>)</w:t>
      </w:r>
      <w:r w:rsidR="00464D15">
        <w:t xml:space="preserve"> будет содержать первый символ входной строки)</w:t>
      </w:r>
      <w:r>
        <w:t>:</w:t>
      </w:r>
    </w:p>
    <w:p w:rsidR="00716526" w:rsidRDefault="00716526" w:rsidP="00716526">
      <w:pPr>
        <w:rPr>
          <w:lang w:val="en-US"/>
        </w:rPr>
      </w:pPr>
      <w:r>
        <w:tab/>
      </w:r>
      <w:proofErr w:type="gramStart"/>
      <w:r>
        <w:rPr>
          <w:i/>
          <w:lang w:val="en-US"/>
        </w:rPr>
        <w:t>read</w:t>
      </w:r>
      <w:r>
        <w:rPr>
          <w:lang w:val="en-US"/>
        </w:rPr>
        <w:t>(</w:t>
      </w:r>
      <w:proofErr w:type="gramEnd"/>
      <w:r>
        <w:rPr>
          <w:i/>
          <w:lang w:val="en-US"/>
        </w:rPr>
        <w:t>sym</w:t>
      </w:r>
      <w:r>
        <w:rPr>
          <w:lang w:val="en-US"/>
        </w:rPr>
        <w:t xml:space="preserve">); </w:t>
      </w:r>
      <w:r>
        <w:rPr>
          <w:i/>
          <w:lang w:val="en-US"/>
        </w:rPr>
        <w:t>proc_S</w:t>
      </w:r>
      <w:r>
        <w:rPr>
          <w:lang w:val="en-US"/>
        </w:rPr>
        <w:t xml:space="preserve">; </w:t>
      </w:r>
      <w:r>
        <w:rPr>
          <w:b/>
          <w:lang w:val="en-US"/>
        </w:rPr>
        <w:t>if</w:t>
      </w:r>
      <w:r>
        <w:rPr>
          <w:lang w:val="en-US"/>
        </w:rPr>
        <w:t xml:space="preserve"> </w:t>
      </w:r>
      <w:r>
        <w:rPr>
          <w:i/>
          <w:lang w:val="en-US"/>
        </w:rPr>
        <w:t>s</w:t>
      </w:r>
      <w:r w:rsidR="00C73DD8">
        <w:rPr>
          <w:i/>
          <w:lang w:val="en-US"/>
        </w:rPr>
        <w:t>y</w:t>
      </w:r>
      <w:r>
        <w:rPr>
          <w:i/>
          <w:lang w:val="en-US"/>
        </w:rPr>
        <w:t>m</w:t>
      </w:r>
      <w:r>
        <w:rPr>
          <w:lang w:val="en-US"/>
        </w:rPr>
        <w:t> = </w:t>
      </w:r>
      <w:r>
        <w:rPr>
          <w:lang w:val="en-US"/>
        </w:rPr>
        <w:sym w:font="Symbol" w:char="F05E"/>
      </w:r>
      <w:r>
        <w:rPr>
          <w:lang w:val="en-US"/>
        </w:rPr>
        <w:t xml:space="preserve"> </w:t>
      </w:r>
      <w:r>
        <w:rPr>
          <w:b/>
          <w:lang w:val="en-US"/>
        </w:rPr>
        <w:t>then</w:t>
      </w:r>
      <w:r>
        <w:rPr>
          <w:lang w:val="en-US"/>
        </w:rPr>
        <w:t xml:space="preserve"> </w:t>
      </w:r>
      <w:r>
        <w:rPr>
          <w:i/>
          <w:lang w:val="en-US"/>
        </w:rPr>
        <w:t>stop</w:t>
      </w:r>
      <w:r>
        <w:rPr>
          <w:lang w:val="en-US"/>
        </w:rPr>
        <w:t xml:space="preserve"> </w:t>
      </w:r>
      <w:r>
        <w:rPr>
          <w:b/>
          <w:lang w:val="en-US"/>
        </w:rPr>
        <w:t>else</w:t>
      </w:r>
      <w:r>
        <w:rPr>
          <w:lang w:val="en-US"/>
        </w:rPr>
        <w:t xml:space="preserve"> </w:t>
      </w:r>
      <w:r>
        <w:rPr>
          <w:i/>
          <w:lang w:val="en-US"/>
        </w:rPr>
        <w:t>error</w:t>
      </w:r>
      <w:r>
        <w:rPr>
          <w:lang w:val="en-US"/>
        </w:rPr>
        <w:t>.</w:t>
      </w:r>
    </w:p>
    <w:p w:rsidR="00716526" w:rsidRDefault="00716526" w:rsidP="00716526">
      <w:r>
        <w:rPr>
          <w:lang w:val="en-US"/>
        </w:rPr>
        <w:lastRenderedPageBreak/>
        <w:tab/>
      </w:r>
      <w:r w:rsidR="008E4FF0">
        <w:t>На практике с</w:t>
      </w:r>
      <w:r>
        <w:t xml:space="preserve"> целью сокращения числа вызовов процедур такие процедуры став</w:t>
      </w:r>
      <w:r w:rsidR="008E4FF0">
        <w:t>ят</w:t>
      </w:r>
      <w:r>
        <w:t xml:space="preserve"> в соответствие только для нетермин</w:t>
      </w:r>
      <w:r>
        <w:t>а</w:t>
      </w:r>
      <w:r>
        <w:t>лов, включая операции ввода и анализа терминалов в эти проц</w:t>
      </w:r>
      <w:r>
        <w:t>е</w:t>
      </w:r>
      <w:r>
        <w:t>дуры.</w:t>
      </w:r>
      <w:r w:rsidR="008E4FF0">
        <w:t xml:space="preserve"> </w:t>
      </w:r>
      <w:r w:rsidR="00392F2B">
        <w:t xml:space="preserve">При составлении процедур </w:t>
      </w:r>
      <w:r w:rsidR="00392F2B" w:rsidRPr="00392F2B">
        <w:rPr>
          <w:i/>
          <w:lang w:val="en-US"/>
        </w:rPr>
        <w:t>proc</w:t>
      </w:r>
      <w:r w:rsidR="00392F2B" w:rsidRPr="00392F2B">
        <w:rPr>
          <w:i/>
        </w:rPr>
        <w:t>_</w:t>
      </w:r>
      <w:r w:rsidR="00392F2B" w:rsidRPr="00392F2B">
        <w:rPr>
          <w:i/>
          <w:lang w:val="en-US"/>
        </w:rPr>
        <w:t>A</w:t>
      </w:r>
      <w:r w:rsidR="00392F2B">
        <w:t xml:space="preserve"> для всех </w:t>
      </w:r>
      <w:r w:rsidR="00392F2B">
        <w:rPr>
          <w:i/>
          <w:lang w:val="en-US"/>
        </w:rPr>
        <w:t>A</w:t>
      </w:r>
      <w:r w:rsidR="00392F2B" w:rsidRPr="00C73DD8">
        <w:t> </w:t>
      </w:r>
      <w:r w:rsidR="00392F2B">
        <w:sym w:font="Symbol" w:char="F0CE"/>
      </w:r>
      <w:r w:rsidR="00392F2B">
        <w:t> </w:t>
      </w:r>
      <w:r w:rsidR="00392F2B">
        <w:rPr>
          <w:i/>
        </w:rPr>
        <w:t>V</w:t>
      </w:r>
      <w:r w:rsidR="00392F2B">
        <w:rPr>
          <w:i/>
          <w:sz w:val="24"/>
          <w:szCs w:val="24"/>
          <w:vertAlign w:val="subscript"/>
          <w:lang w:val="en-US"/>
        </w:rPr>
        <w:t>N</w:t>
      </w:r>
      <w:r w:rsidR="00392F2B" w:rsidRPr="00392F2B">
        <w:t xml:space="preserve"> </w:t>
      </w:r>
      <w:r w:rsidR="00392F2B">
        <w:t>нео</w:t>
      </w:r>
      <w:r w:rsidR="00392F2B">
        <w:t>б</w:t>
      </w:r>
      <w:r w:rsidR="00392F2B">
        <w:t>ходимо придерживаться следующих правил:</w:t>
      </w:r>
    </w:p>
    <w:p w:rsidR="008E4FF0" w:rsidRDefault="00392F2B" w:rsidP="00716526">
      <w:r>
        <w:tab/>
        <w:t>а) </w:t>
      </w:r>
      <w:r w:rsidR="00B57A7A">
        <w:t xml:space="preserve">реализовать выбор из </w:t>
      </w:r>
      <w:r w:rsidR="00B57A7A" w:rsidRPr="00EE7588">
        <w:rPr>
          <w:i/>
          <w:lang w:val="en-US"/>
        </w:rPr>
        <w:t>A</w:t>
      </w:r>
      <w:r w:rsidR="00B57A7A" w:rsidRPr="00EE7588">
        <w:t>-</w:t>
      </w:r>
      <w:r w:rsidR="00B57A7A">
        <w:t>продукций вида</w:t>
      </w:r>
      <w:proofErr w:type="gramStart"/>
      <w:r w:rsidR="00B57A7A">
        <w:t xml:space="preserve"> </w:t>
      </w:r>
      <w:r w:rsidR="00B57A7A">
        <w:rPr>
          <w:i/>
        </w:rPr>
        <w:t>А</w:t>
      </w:r>
      <w:proofErr w:type="gramEnd"/>
      <w:r w:rsidR="00B57A7A">
        <w:t> </w:t>
      </w:r>
      <w:r w:rsidR="00B57A7A">
        <w:sym w:font="Symbol" w:char="F0AE"/>
      </w:r>
      <w:r w:rsidR="00B57A7A">
        <w:rPr>
          <w:lang w:val="en-US"/>
        </w:rPr>
        <w:t> </w:t>
      </w:r>
      <w:r w:rsidR="00B57A7A">
        <w:sym w:font="Symbol" w:char="F061"/>
      </w:r>
      <w:r w:rsidR="00B57A7A" w:rsidRPr="00C73DD8">
        <w:rPr>
          <w:sz w:val="24"/>
          <w:szCs w:val="24"/>
          <w:vertAlign w:val="subscript"/>
        </w:rPr>
        <w:t>1</w:t>
      </w:r>
      <w:r w:rsidR="00B57A7A">
        <w:sym w:font="Symbol" w:char="F0EF"/>
      </w:r>
      <w:r w:rsidR="00B57A7A">
        <w:sym w:font="Symbol" w:char="F061"/>
      </w:r>
      <w:r w:rsidR="00B57A7A" w:rsidRPr="00C73DD8">
        <w:rPr>
          <w:sz w:val="24"/>
          <w:szCs w:val="24"/>
          <w:vertAlign w:val="subscript"/>
        </w:rPr>
        <w:t>2</w:t>
      </w:r>
      <w:r w:rsidR="00B57A7A">
        <w:sym w:font="Symbol" w:char="F0EF"/>
      </w:r>
      <w:r w:rsidR="00B57A7A">
        <w:t>...</w:t>
      </w:r>
      <w:r w:rsidR="00B57A7A">
        <w:sym w:font="Symbol" w:char="F0EF"/>
      </w:r>
      <w:r w:rsidR="00B57A7A">
        <w:sym w:font="Symbol" w:char="F061"/>
      </w:r>
      <w:r w:rsidR="00B57A7A" w:rsidRPr="00C73DD8">
        <w:rPr>
          <w:i/>
          <w:sz w:val="24"/>
          <w:szCs w:val="24"/>
          <w:vertAlign w:val="subscript"/>
          <w:lang w:val="en-US"/>
        </w:rPr>
        <w:t>n</w:t>
      </w:r>
      <w:r w:rsidR="00B57A7A">
        <w:t xml:space="preserve"> соответствующей продукции,</w:t>
      </w:r>
      <w:r w:rsidR="00B57A7A" w:rsidRPr="00EE7588">
        <w:t xml:space="preserve"> </w:t>
      </w:r>
      <w:r w:rsidR="00B57A7A">
        <w:t>сравнив очередной входной си</w:t>
      </w:r>
      <w:r w:rsidR="00B57A7A">
        <w:t>м</w:t>
      </w:r>
      <w:r w:rsidR="00B57A7A">
        <w:t>вол с элементами множеств направляющих символов; пусть в</w:t>
      </w:r>
      <w:r w:rsidR="00B57A7A">
        <w:t>ы</w:t>
      </w:r>
      <w:r w:rsidR="00B57A7A">
        <w:t xml:space="preserve">брана продукция </w:t>
      </w:r>
      <w:r w:rsidR="00B57A7A" w:rsidRPr="00C73DD8">
        <w:rPr>
          <w:i/>
        </w:rPr>
        <w:t>А</w:t>
      </w:r>
      <w:r w:rsidR="00B57A7A">
        <w:t> </w:t>
      </w:r>
      <w:r w:rsidR="00B57A7A">
        <w:sym w:font="Symbol" w:char="F0AE"/>
      </w:r>
      <w:r w:rsidR="00B57A7A">
        <w:t> </w:t>
      </w:r>
      <w:r w:rsidR="00B57A7A">
        <w:sym w:font="Symbol" w:char="F061"/>
      </w:r>
      <w:r w:rsidR="00B57A7A" w:rsidRPr="00C73DD8">
        <w:rPr>
          <w:i/>
          <w:sz w:val="24"/>
          <w:szCs w:val="24"/>
          <w:vertAlign w:val="subscript"/>
        </w:rPr>
        <w:t>i</w:t>
      </w:r>
      <w:r w:rsidR="00B57A7A">
        <w:t xml:space="preserve">, и </w:t>
      </w:r>
      <w:r w:rsidR="00B57A7A">
        <w:sym w:font="Symbol" w:char="F061"/>
      </w:r>
      <w:r w:rsidR="00B57A7A" w:rsidRPr="00C73DD8">
        <w:rPr>
          <w:i/>
          <w:sz w:val="24"/>
          <w:szCs w:val="24"/>
          <w:vertAlign w:val="subscript"/>
        </w:rPr>
        <w:t>i</w:t>
      </w:r>
      <w:r w:rsidR="00B57A7A">
        <w:t> = </w:t>
      </w:r>
      <w:r w:rsidR="00B57A7A">
        <w:rPr>
          <w:i/>
        </w:rPr>
        <w:t>Х</w:t>
      </w:r>
      <w:r w:rsidR="00B57A7A" w:rsidRPr="00C73DD8">
        <w:rPr>
          <w:sz w:val="24"/>
          <w:szCs w:val="24"/>
          <w:vertAlign w:val="subscript"/>
        </w:rPr>
        <w:t>1</w:t>
      </w:r>
      <w:r w:rsidR="00B57A7A">
        <w:rPr>
          <w:i/>
        </w:rPr>
        <w:t>Х</w:t>
      </w:r>
      <w:r w:rsidR="00B57A7A" w:rsidRPr="00C73DD8">
        <w:rPr>
          <w:sz w:val="24"/>
          <w:szCs w:val="24"/>
          <w:vertAlign w:val="subscript"/>
        </w:rPr>
        <w:t>2</w:t>
      </w:r>
      <w:r w:rsidR="00B57A7A">
        <w:t>...</w:t>
      </w:r>
      <w:r w:rsidR="00B57A7A">
        <w:rPr>
          <w:i/>
        </w:rPr>
        <w:t>Х</w:t>
      </w:r>
      <w:proofErr w:type="gramStart"/>
      <w:r w:rsidR="00B57A7A" w:rsidRPr="00C73DD8">
        <w:rPr>
          <w:i/>
          <w:sz w:val="24"/>
          <w:szCs w:val="24"/>
          <w:vertAlign w:val="subscript"/>
        </w:rPr>
        <w:t>m</w:t>
      </w:r>
      <w:proofErr w:type="gramEnd"/>
      <w:r w:rsidR="00B57A7A">
        <w:t xml:space="preserve">, </w:t>
      </w:r>
      <w:r w:rsidR="00B57A7A">
        <w:rPr>
          <w:i/>
        </w:rPr>
        <w:t>X</w:t>
      </w:r>
      <w:r w:rsidR="00B57A7A" w:rsidRPr="00C73DD8">
        <w:rPr>
          <w:i/>
          <w:sz w:val="24"/>
          <w:szCs w:val="24"/>
          <w:vertAlign w:val="subscript"/>
        </w:rPr>
        <w:t>j</w:t>
      </w:r>
      <w:r w:rsidR="00B57A7A" w:rsidRPr="00C73DD8">
        <w:t> </w:t>
      </w:r>
      <w:r w:rsidR="00B57A7A">
        <w:sym w:font="Symbol" w:char="F0CE"/>
      </w:r>
      <w:r w:rsidR="00B57A7A">
        <w:t> </w:t>
      </w:r>
      <w:r w:rsidR="00B57A7A">
        <w:rPr>
          <w:i/>
          <w:szCs w:val="22"/>
        </w:rPr>
        <w:t>V</w:t>
      </w:r>
      <w:r w:rsidR="00B57A7A" w:rsidRPr="00C73DD8">
        <w:rPr>
          <w:i/>
          <w:sz w:val="24"/>
          <w:szCs w:val="24"/>
          <w:vertAlign w:val="subscript"/>
        </w:rPr>
        <w:t>T</w:t>
      </w:r>
      <w:r w:rsidR="00B57A7A">
        <w:rPr>
          <w:szCs w:val="22"/>
        </w:rPr>
        <w:t> </w:t>
      </w:r>
      <w:r w:rsidR="00B57A7A">
        <w:rPr>
          <w:szCs w:val="22"/>
        </w:rPr>
        <w:sym w:font="Symbol" w:char="F0C8"/>
      </w:r>
      <w:r w:rsidR="00B57A7A">
        <w:rPr>
          <w:szCs w:val="22"/>
        </w:rPr>
        <w:t> </w:t>
      </w:r>
      <w:r w:rsidR="00B57A7A">
        <w:rPr>
          <w:i/>
          <w:szCs w:val="22"/>
        </w:rPr>
        <w:t>V</w:t>
      </w:r>
      <w:r w:rsidR="00B57A7A" w:rsidRPr="00C73DD8">
        <w:rPr>
          <w:i/>
          <w:sz w:val="24"/>
          <w:szCs w:val="24"/>
          <w:vertAlign w:val="subscript"/>
        </w:rPr>
        <w:t>N</w:t>
      </w:r>
      <w:r w:rsidR="00B57A7A">
        <w:t>, 1 </w:t>
      </w:r>
      <w:r w:rsidR="00B57A7A">
        <w:sym w:font="Symbol" w:char="F0A3"/>
      </w:r>
      <w:r w:rsidR="00B57A7A">
        <w:t> </w:t>
      </w:r>
      <w:r w:rsidR="00B57A7A">
        <w:rPr>
          <w:i/>
          <w:lang w:val="en-US"/>
        </w:rPr>
        <w:t>j</w:t>
      </w:r>
      <w:r w:rsidR="00B57A7A">
        <w:rPr>
          <w:lang w:val="en-US"/>
        </w:rPr>
        <w:t> </w:t>
      </w:r>
      <w:r w:rsidR="00B57A7A">
        <w:rPr>
          <w:lang w:val="en-US"/>
        </w:rPr>
        <w:sym w:font="Symbol" w:char="F0A3"/>
      </w:r>
      <w:r w:rsidR="00B57A7A">
        <w:t> </w:t>
      </w:r>
      <w:r w:rsidR="00B57A7A">
        <w:rPr>
          <w:i/>
          <w:lang w:val="en-US"/>
        </w:rPr>
        <w:t>m</w:t>
      </w:r>
      <w:r w:rsidR="00B57A7A">
        <w:t>;</w:t>
      </w:r>
    </w:p>
    <w:p w:rsidR="00392F2B" w:rsidRDefault="00B57A7A" w:rsidP="00716526">
      <w:r>
        <w:tab/>
        <w:t xml:space="preserve">б) если </w:t>
      </w:r>
      <w:r>
        <w:rPr>
          <w:i/>
        </w:rPr>
        <w:t>X</w:t>
      </w:r>
      <w:r w:rsidRPr="00C73DD8">
        <w:rPr>
          <w:i/>
          <w:sz w:val="24"/>
          <w:szCs w:val="24"/>
          <w:vertAlign w:val="subscript"/>
        </w:rPr>
        <w:t>j</w:t>
      </w:r>
      <w:r w:rsidRPr="00C73DD8">
        <w:t> </w:t>
      </w:r>
      <w:r>
        <w:sym w:font="Symbol" w:char="F0CE"/>
      </w:r>
      <w:r>
        <w:t> </w:t>
      </w:r>
      <w:r>
        <w:rPr>
          <w:i/>
          <w:szCs w:val="22"/>
        </w:rPr>
        <w:t>V</w:t>
      </w:r>
      <w:r w:rsidRPr="00C73DD8">
        <w:rPr>
          <w:i/>
          <w:sz w:val="24"/>
          <w:szCs w:val="24"/>
          <w:vertAlign w:val="subscript"/>
        </w:rPr>
        <w:t>N</w:t>
      </w:r>
      <w:r>
        <w:t xml:space="preserve"> </w:t>
      </w:r>
      <w:r w:rsidRPr="00B57A7A">
        <w:t>(</w:t>
      </w:r>
      <w:r>
        <w:t>текущим символом правой части продукции является нетерминал</w:t>
      </w:r>
      <w:r w:rsidRPr="00B57A7A">
        <w:t>)</w:t>
      </w:r>
      <w:r>
        <w:t>,</w:t>
      </w:r>
      <w:r w:rsidRPr="00B57A7A">
        <w:t xml:space="preserve"> </w:t>
      </w:r>
      <w:r>
        <w:t>ему соответствует вызов процедуры, ра</w:t>
      </w:r>
      <w:r>
        <w:t>с</w:t>
      </w:r>
      <w:r>
        <w:t>познающей порождаемую этим нетерминалом строку;</w:t>
      </w:r>
    </w:p>
    <w:p w:rsidR="008E4FF0" w:rsidRDefault="00B57A7A" w:rsidP="00716526">
      <w:r>
        <w:tab/>
        <w:t xml:space="preserve">в) если </w:t>
      </w:r>
      <w:r>
        <w:rPr>
          <w:i/>
        </w:rPr>
        <w:t>X</w:t>
      </w:r>
      <w:r w:rsidRPr="00C73DD8">
        <w:rPr>
          <w:i/>
          <w:sz w:val="24"/>
          <w:szCs w:val="24"/>
          <w:vertAlign w:val="subscript"/>
        </w:rPr>
        <w:t>j</w:t>
      </w:r>
      <w:r w:rsidRPr="00C73DD8">
        <w:t> </w:t>
      </w:r>
      <w:r>
        <w:sym w:font="Symbol" w:char="F0CE"/>
      </w:r>
      <w:r>
        <w:t> </w:t>
      </w:r>
      <w:r>
        <w:rPr>
          <w:i/>
          <w:szCs w:val="22"/>
        </w:rPr>
        <w:t>V</w:t>
      </w:r>
      <w:r>
        <w:rPr>
          <w:i/>
          <w:sz w:val="24"/>
          <w:szCs w:val="24"/>
          <w:vertAlign w:val="subscript"/>
          <w:lang w:val="en-US"/>
        </w:rPr>
        <w:t>T</w:t>
      </w:r>
      <w:r>
        <w:t xml:space="preserve"> </w:t>
      </w:r>
      <w:r w:rsidRPr="00B57A7A">
        <w:t>(</w:t>
      </w:r>
      <w:r>
        <w:t>текущим символом правой части продукции является терминал</w:t>
      </w:r>
      <w:r w:rsidRPr="00B57A7A">
        <w:t>)</w:t>
      </w:r>
      <w:r>
        <w:t>,</w:t>
      </w:r>
      <w:r w:rsidRPr="00B57A7A">
        <w:t xml:space="preserve"> </w:t>
      </w:r>
      <w:r>
        <w:t>ему соответствует действие, связанное с проверкой на совпадение этого терминала с текущим входным символом. Если символы совпадают, то входной символ прин</w:t>
      </w:r>
      <w:r>
        <w:t>и</w:t>
      </w:r>
      <w:r>
        <w:t>мается и реализуется ввод очередного входного символа, в пр</w:t>
      </w:r>
      <w:r>
        <w:t>о</w:t>
      </w:r>
      <w:r>
        <w:t>тивном случае фиксируется синтаксическая ошибка;</w:t>
      </w:r>
    </w:p>
    <w:p w:rsidR="00B57A7A" w:rsidRPr="00B57A7A" w:rsidRDefault="00B57A7A" w:rsidP="00716526">
      <w:r>
        <w:tab/>
        <w:t xml:space="preserve">г) если </w:t>
      </w:r>
      <w:r>
        <w:sym w:font="Symbol" w:char="F061"/>
      </w:r>
      <w:r w:rsidRPr="00C73DD8">
        <w:rPr>
          <w:i/>
          <w:sz w:val="24"/>
          <w:szCs w:val="24"/>
          <w:vertAlign w:val="subscript"/>
        </w:rPr>
        <w:t>i</w:t>
      </w:r>
      <w:r>
        <w:t> = </w:t>
      </w:r>
      <w:r>
        <w:sym w:font="Symbol" w:char="F065"/>
      </w:r>
      <w:r>
        <w:t xml:space="preserve"> (имеет место </w:t>
      </w:r>
      <w:proofErr w:type="gramStart"/>
      <w:r>
        <w:sym w:font="Symbol" w:char="F065"/>
      </w:r>
      <w:r>
        <w:t>-</w:t>
      </w:r>
      <w:proofErr w:type="gramEnd"/>
      <w:r>
        <w:t>продукция), реализуется пер</w:t>
      </w:r>
      <w:r>
        <w:t>е</w:t>
      </w:r>
      <w:r>
        <w:t>ход на конец процедуры, т. е. никакие действия не производятся.</w:t>
      </w:r>
    </w:p>
    <w:p w:rsidR="00B57A7A" w:rsidRDefault="00F16D48" w:rsidP="00716526">
      <w:r>
        <w:tab/>
        <w:t>Учитывая эти правила, процедуры для нетерминалов ра</w:t>
      </w:r>
      <w:r>
        <w:t>с</w:t>
      </w:r>
      <w:r>
        <w:t>сматриваемой грамматики можно написать следующим образом:</w:t>
      </w:r>
    </w:p>
    <w:p w:rsidR="00B57A7A" w:rsidRDefault="00B57A7A" w:rsidP="00F16D48">
      <w:pPr>
        <w:spacing w:before="120"/>
      </w:pPr>
      <w:r>
        <w:rPr>
          <w:position w:val="-238"/>
        </w:rPr>
        <w:tab/>
      </w:r>
      <w:r w:rsidR="00F16D48" w:rsidRPr="00F16D48">
        <w:rPr>
          <w:position w:val="-64"/>
        </w:rPr>
        <w:object w:dxaOrig="5700" w:dyaOrig="1400">
          <v:shape id="_x0000_i1085" type="#_x0000_t75" style="width:285pt;height:70.15pt" o:ole="">
            <v:imagedata r:id="rId94" o:title=""/>
          </v:shape>
          <o:OLEObject Type="Embed" ProgID="Equation.3" ShapeID="_x0000_i1085" DrawAspect="Content" ObjectID="_1700461993" r:id="rId95"/>
        </w:object>
      </w:r>
    </w:p>
    <w:p w:rsidR="00B57A7A" w:rsidRDefault="00B57A7A" w:rsidP="00F16D48">
      <w:pPr>
        <w:spacing w:before="120"/>
      </w:pPr>
      <w:r>
        <w:rPr>
          <w:position w:val="-238"/>
        </w:rPr>
        <w:tab/>
      </w:r>
      <w:r w:rsidR="00F16D48" w:rsidRPr="00F16D48">
        <w:rPr>
          <w:position w:val="-84"/>
        </w:rPr>
        <w:object w:dxaOrig="5420" w:dyaOrig="2320">
          <v:shape id="_x0000_i1086" type="#_x0000_t75" style="width:271.15pt;height:115.9pt" o:ole="">
            <v:imagedata r:id="rId96" o:title=""/>
          </v:shape>
          <o:OLEObject Type="Embed" ProgID="Equation.3" ShapeID="_x0000_i1086" DrawAspect="Content" ObjectID="_1700461994" r:id="rId97"/>
        </w:object>
      </w:r>
    </w:p>
    <w:p w:rsidR="00B57A7A" w:rsidRDefault="00B57A7A" w:rsidP="00F16D48">
      <w:pPr>
        <w:spacing w:after="120"/>
      </w:pPr>
      <w:r>
        <w:rPr>
          <w:position w:val="-238"/>
        </w:rPr>
        <w:lastRenderedPageBreak/>
        <w:tab/>
      </w:r>
      <w:r w:rsidR="004E12B0" w:rsidRPr="00F16D48">
        <w:rPr>
          <w:position w:val="-52"/>
        </w:rPr>
        <w:object w:dxaOrig="5520" w:dyaOrig="1180">
          <v:shape id="_x0000_i1087" type="#_x0000_t75" style="width:276pt;height:58.9pt" o:ole="">
            <v:imagedata r:id="rId98" o:title=""/>
          </v:shape>
          <o:OLEObject Type="Embed" ProgID="Equation.3" ShapeID="_x0000_i1087" DrawAspect="Content" ObjectID="_1700461995" r:id="rId99"/>
        </w:object>
      </w:r>
    </w:p>
    <w:p w:rsidR="00716526" w:rsidRDefault="00716526" w:rsidP="00716526">
      <w:r>
        <w:tab/>
        <w:t xml:space="preserve">Для разбора </w:t>
      </w:r>
      <w:r w:rsidR="00F16D48">
        <w:t>строк</w:t>
      </w:r>
      <w:r>
        <w:t xml:space="preserve"> языка может потребоваться много реку</w:t>
      </w:r>
      <w:r>
        <w:t>р</w:t>
      </w:r>
      <w:r>
        <w:t>сивных вызовов процедур, соответствующих нетерминалам грамматик</w:t>
      </w:r>
      <w:r w:rsidR="00F16D48">
        <w:t>и</w:t>
      </w:r>
      <w:r>
        <w:t>. Если представить грамматику несколько иным сп</w:t>
      </w:r>
      <w:r>
        <w:t>о</w:t>
      </w:r>
      <w:r>
        <w:t>собом, в ряде случаев рекурсию можно заменить итерацией. Например, пусть дана грамматика со следующими продукциями:</w:t>
      </w:r>
    </w:p>
    <w:p w:rsidR="00716526" w:rsidRPr="00716526" w:rsidRDefault="00716526" w:rsidP="00716526"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cAdBe</w:t>
      </w:r>
    </w:p>
    <w:p w:rsidR="00716526" w:rsidRPr="00716526" w:rsidRDefault="00716526" w:rsidP="00716526">
      <w:r w:rsidRPr="00716526"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afA</w:t>
      </w:r>
      <w:r>
        <w:rPr>
          <w:lang w:val="en-US"/>
        </w:rPr>
        <w:sym w:font="Symbol" w:char="F0EF"/>
      </w:r>
      <w:r>
        <w:rPr>
          <w:i/>
          <w:lang w:val="en-US"/>
        </w:rPr>
        <w:t>a</w:t>
      </w:r>
    </w:p>
    <w:p w:rsidR="00716526" w:rsidRPr="00716526" w:rsidRDefault="00716526" w:rsidP="00716526">
      <w:r w:rsidRPr="00716526"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bfB</w:t>
      </w:r>
      <w:r>
        <w:sym w:font="Symbol" w:char="F0EF"/>
      </w:r>
      <w:r>
        <w:rPr>
          <w:i/>
          <w:lang w:val="en-US"/>
        </w:rPr>
        <w:t>b</w:t>
      </w:r>
    </w:p>
    <w:p w:rsidR="00716526" w:rsidRDefault="00716526" w:rsidP="00716526">
      <w:r>
        <w:t>Ее можно представить следующим образом (используя нотацию регулярных выражений):</w:t>
      </w:r>
    </w:p>
    <w:p w:rsidR="00716526" w:rsidRPr="00614300" w:rsidRDefault="00716526" w:rsidP="00716526">
      <w:pPr>
        <w:rPr>
          <w:lang w:val="en-US"/>
        </w:rPr>
      </w:pPr>
      <w:r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cAdBe</w:t>
      </w:r>
    </w:p>
    <w:p w:rsidR="00716526" w:rsidRPr="00614300" w:rsidRDefault="00716526" w:rsidP="00716526">
      <w:pPr>
        <w:rPr>
          <w:lang w:val="en-US"/>
        </w:rPr>
      </w:pPr>
      <w:r w:rsidRPr="00614300">
        <w:rPr>
          <w:lang w:val="en-US"/>
        </w:rPr>
        <w:tab/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proofErr w:type="gramStart"/>
      <w:r>
        <w:rPr>
          <w:i/>
          <w:lang w:val="en-US"/>
        </w:rPr>
        <w:t>a</w:t>
      </w:r>
      <w:r w:rsidRPr="00614300">
        <w:rPr>
          <w:lang w:val="en-US"/>
        </w:rPr>
        <w:t>(</w:t>
      </w:r>
      <w:proofErr w:type="gramEnd"/>
      <w:r>
        <w:rPr>
          <w:i/>
          <w:lang w:val="en-US"/>
        </w:rPr>
        <w:t>fa</w:t>
      </w:r>
      <w:r w:rsidRPr="00614300">
        <w:rPr>
          <w:lang w:val="en-US"/>
        </w:rPr>
        <w:t>)</w:t>
      </w:r>
      <w:r w:rsidRPr="00614300">
        <w:rPr>
          <w:sz w:val="24"/>
          <w:szCs w:val="24"/>
          <w:vertAlign w:val="superscript"/>
          <w:lang w:val="en-US"/>
        </w:rPr>
        <w:t>*</w:t>
      </w:r>
    </w:p>
    <w:p w:rsidR="00716526" w:rsidRPr="00716526" w:rsidRDefault="00716526" w:rsidP="00716526">
      <w:r w:rsidRPr="00614300">
        <w:rPr>
          <w:lang w:val="en-US"/>
        </w:rPr>
        <w:tab/>
      </w:r>
      <w:r>
        <w:rPr>
          <w:i/>
          <w:lang w:val="en-US"/>
        </w:rPr>
        <w:t>B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proofErr w:type="gramStart"/>
      <w:r>
        <w:rPr>
          <w:i/>
          <w:lang w:val="en-US"/>
        </w:rPr>
        <w:t>b</w:t>
      </w:r>
      <w:r w:rsidRPr="00716526">
        <w:t>(</w:t>
      </w:r>
      <w:proofErr w:type="gramEnd"/>
      <w:r>
        <w:rPr>
          <w:i/>
          <w:lang w:val="en-US"/>
        </w:rPr>
        <w:t>fb</w:t>
      </w:r>
      <w:r w:rsidRPr="00716526">
        <w:t>)</w:t>
      </w:r>
      <w:r w:rsidRPr="00F16D48">
        <w:rPr>
          <w:sz w:val="24"/>
          <w:szCs w:val="24"/>
          <w:vertAlign w:val="superscript"/>
        </w:rPr>
        <w:t>*</w:t>
      </w:r>
    </w:p>
    <w:p w:rsidR="00F16D48" w:rsidRDefault="00716526" w:rsidP="00716526">
      <w:r>
        <w:t xml:space="preserve">Тогда процедуры для нетерминалов </w:t>
      </w:r>
      <w:r>
        <w:rPr>
          <w:i/>
          <w:lang w:val="en-US"/>
        </w:rPr>
        <w:t>A</w:t>
      </w:r>
      <w:r>
        <w:t xml:space="preserve"> и </w:t>
      </w:r>
      <w:r>
        <w:rPr>
          <w:i/>
          <w:lang w:val="en-US"/>
        </w:rPr>
        <w:t>B</w:t>
      </w:r>
      <w:r>
        <w:t xml:space="preserve"> можно представить </w:t>
      </w:r>
      <w:r w:rsidR="00F16D48">
        <w:t>следующим образом:</w:t>
      </w:r>
    </w:p>
    <w:p w:rsidR="00F16D48" w:rsidRDefault="00F16D48" w:rsidP="00F16D48">
      <w:pPr>
        <w:spacing w:before="120"/>
      </w:pPr>
      <w:r>
        <w:rPr>
          <w:position w:val="-160"/>
        </w:rPr>
        <w:tab/>
      </w:r>
      <w:r w:rsidRPr="00F16D48">
        <w:rPr>
          <w:position w:val="-98"/>
        </w:rPr>
        <w:object w:dxaOrig="3980" w:dyaOrig="1620">
          <v:shape id="_x0000_i1088" type="#_x0000_t75" style="width:199.15pt;height:81pt" o:ole="">
            <v:imagedata r:id="rId100" o:title=""/>
          </v:shape>
          <o:OLEObject Type="Embed" ProgID="Equation.3" ShapeID="_x0000_i1088" DrawAspect="Content" ObjectID="_1700461996" r:id="rId101"/>
        </w:object>
      </w:r>
    </w:p>
    <w:p w:rsidR="00F16D48" w:rsidRDefault="00F16D48" w:rsidP="00F16D48">
      <w:pPr>
        <w:spacing w:before="120" w:after="120"/>
      </w:pPr>
      <w:r>
        <w:rPr>
          <w:position w:val="-160"/>
        </w:rPr>
        <w:tab/>
      </w:r>
      <w:r w:rsidRPr="00F16D48">
        <w:rPr>
          <w:position w:val="-98"/>
        </w:rPr>
        <w:object w:dxaOrig="3960" w:dyaOrig="1620">
          <v:shape id="_x0000_i1089" type="#_x0000_t75" style="width:198pt;height:81pt" o:ole="">
            <v:imagedata r:id="rId102" o:title=""/>
          </v:shape>
          <o:OLEObject Type="Embed" ProgID="Equation.3" ShapeID="_x0000_i1089" DrawAspect="Content" ObjectID="_1700461997" r:id="rId103"/>
        </w:object>
      </w:r>
    </w:p>
    <w:p w:rsidR="00716526" w:rsidRDefault="00F16D48" w:rsidP="00716526">
      <w:r>
        <w:tab/>
      </w:r>
      <w:r w:rsidR="00716526">
        <w:t>Такая замена рекурсии итерацией обычно</w:t>
      </w:r>
      <w:r>
        <w:t xml:space="preserve"> позволяет</w:t>
      </w:r>
      <w:r w:rsidR="00716526">
        <w:t xml:space="preserve"> дела</w:t>
      </w:r>
      <w:r>
        <w:t>ть</w:t>
      </w:r>
      <w:r w:rsidR="00716526">
        <w:t xml:space="preserve"> анализатор более эффективным</w:t>
      </w:r>
      <w:r>
        <w:t>, за счет сокращения вызовов процедур.</w:t>
      </w:r>
    </w:p>
    <w:p w:rsidR="00B57A7A" w:rsidRDefault="00B57A7A" w:rsidP="00716526"/>
    <w:p w:rsidR="00716526" w:rsidRDefault="00716526" w:rsidP="00716526">
      <w:r>
        <w:lastRenderedPageBreak/>
        <w:tab/>
        <w:t>Метод рекурсивного спуска является одним из наиболее э</w:t>
      </w:r>
      <w:r>
        <w:t>ф</w:t>
      </w:r>
      <w:r>
        <w:t>фективных способов создания компиляторов. Преимущества написания рекурсивного нисходящего анализатора очевидны. Основные из них – это скорость написания анализатора на осн</w:t>
      </w:r>
      <w:r>
        <w:t>о</w:t>
      </w:r>
      <w:r>
        <w:t>вании соответствующей грамматики. Другое преимущество з</w:t>
      </w:r>
      <w:r>
        <w:t>а</w:t>
      </w:r>
      <w:r>
        <w:t>ключается в соответствии между грамматикой и анализатором, благодаря которому увеличивается вероятность того, что анал</w:t>
      </w:r>
      <w:r>
        <w:t>и</w:t>
      </w:r>
      <w:r>
        <w:t>затор окажется правильным, или, по крайней мере, того, что ошибки будут носить простой характер.</w:t>
      </w:r>
    </w:p>
    <w:p w:rsidR="00716526" w:rsidRDefault="00716526" w:rsidP="00716526">
      <w:r>
        <w:tab/>
        <w:t>Недостатки этого метода, хотя и менее очевидны, но не м</w:t>
      </w:r>
      <w:r>
        <w:t>е</w:t>
      </w:r>
      <w:r>
        <w:t>нее реальны. Из-за большого числа вызовов процедур во время синтаксического анализа анализатор становится относительно медленным. Кроме того, он может быть довольно большим по сравнению с анализаторами, основанными на табличных методах разбора. Несмотря на то, что данный метод способствует вкл</w:t>
      </w:r>
      <w:r>
        <w:t>ю</w:t>
      </w:r>
      <w:r>
        <w:t>чению в анализатор действий по генерированию кода, это неи</w:t>
      </w:r>
      <w:r>
        <w:t>з</w:t>
      </w:r>
      <w:r>
        <w:t>бежно приводит к смешиванию различных фаз компиляции. Это снижает надежность компиляторов или усложняет обращение с ними и привносит в анализатор зависимость от машины.</w:t>
      </w:r>
    </w:p>
    <w:p w:rsidR="007E4383" w:rsidRDefault="007E4383" w:rsidP="00A20138"/>
    <w:p w:rsidR="008A0628" w:rsidRDefault="00827E7E" w:rsidP="00F16D48">
      <w:pPr>
        <w:pStyle w:val="2"/>
      </w:pPr>
      <w:bookmarkStart w:id="51" w:name="_Toc85196506"/>
      <w:r>
        <w:t>Т</w:t>
      </w:r>
      <w:r w:rsidRPr="00827E7E">
        <w:t>абличные</w:t>
      </w:r>
      <w:r>
        <w:t xml:space="preserve"> методы нисходящего</w:t>
      </w:r>
      <w:r w:rsidR="00F16D48">
        <w:t xml:space="preserve"> разбора</w:t>
      </w:r>
      <w:bookmarkEnd w:id="51"/>
    </w:p>
    <w:p w:rsidR="008A0628" w:rsidRDefault="008A0628" w:rsidP="00A20138"/>
    <w:p w:rsidR="00014F39" w:rsidRDefault="00014F39" w:rsidP="00014F39">
      <w:r>
        <w:tab/>
        <w:t>Табличные методы синтаксического анализа аналогичны р</w:t>
      </w:r>
      <w:r>
        <w:t>е</w:t>
      </w:r>
      <w:r>
        <w:t>курсивному спуску. Здесь исключаются многочисленные вызовы процедур благодаря представлению грамматики в табличном в</w:t>
      </w:r>
      <w:r>
        <w:t>и</w:t>
      </w:r>
      <w:r>
        <w:t>де (</w:t>
      </w:r>
      <w:r w:rsidRPr="00014F39">
        <w:rPr>
          <w:i/>
        </w:rPr>
        <w:t>таблицы разбора</w:t>
      </w:r>
      <w:r w:rsidRPr="00014F39">
        <w:t>,</w:t>
      </w:r>
      <w:r>
        <w:rPr>
          <w:i/>
        </w:rPr>
        <w:t xml:space="preserve"> </w:t>
      </w:r>
      <w:r w:rsidRPr="00014F39">
        <w:rPr>
          <w:i/>
        </w:rPr>
        <w:t>управляющие таблицы</w:t>
      </w:r>
      <w:r>
        <w:t>) и использованию независящего от анализируемого языка модуля компилятора, проводящего синтаксический разбор по таблице.</w:t>
      </w:r>
    </w:p>
    <w:p w:rsidR="00014F39" w:rsidRPr="003C473E" w:rsidRDefault="00014F39" w:rsidP="00014F39">
      <w:r>
        <w:tab/>
        <w:t>Основным достоинством табличных методов разбора явл</w:t>
      </w:r>
      <w:r>
        <w:t>я</w:t>
      </w:r>
      <w:r>
        <w:t>ется то, что модуль синтаксического анализатора можно прим</w:t>
      </w:r>
      <w:r>
        <w:t>е</w:t>
      </w:r>
      <w:r>
        <w:t>нять многократно в компиляторах для различных языков, изм</w:t>
      </w:r>
      <w:r>
        <w:t>е</w:t>
      </w:r>
      <w:r>
        <w:t>нив только содержимое таблицы разбора. Процесс формиров</w:t>
      </w:r>
      <w:r>
        <w:t>а</w:t>
      </w:r>
      <w:r>
        <w:t xml:space="preserve">ния таблиц разбора для </w:t>
      </w:r>
      <w:r>
        <w:rPr>
          <w:i/>
        </w:rPr>
        <w:t>LL</w:t>
      </w:r>
      <w:r>
        <w:t>(1)-грамматик обычно носит детерм</w:t>
      </w:r>
      <w:r>
        <w:t>и</w:t>
      </w:r>
      <w:r>
        <w:t>нированный характер. Поэтому этот процесс можно легко авт</w:t>
      </w:r>
      <w:r>
        <w:t>о</w:t>
      </w:r>
      <w:r>
        <w:t>матизировать, написав программу для получения соответству</w:t>
      </w:r>
      <w:r>
        <w:t>ю</w:t>
      </w:r>
      <w:r>
        <w:t>щей таблицы разбора. В результате сроки проектирования ко</w:t>
      </w:r>
      <w:r>
        <w:t>м</w:t>
      </w:r>
      <w:r>
        <w:t>пиляторов существенно сокращаются.</w:t>
      </w:r>
    </w:p>
    <w:p w:rsidR="00014F39" w:rsidRDefault="00014F39" w:rsidP="00014F39">
      <w:r w:rsidRPr="003C473E">
        <w:tab/>
      </w:r>
      <w:r>
        <w:t xml:space="preserve">Таблицы разбора организуются таким образом, что модуль синтаксического анализа компилятора всегда указывает на то </w:t>
      </w:r>
      <w:r>
        <w:lastRenderedPageBreak/>
        <w:t>место в синтаксисе, которое соответствует текущему входному символу. Модулю требуется стек</w:t>
      </w:r>
      <w:r w:rsidR="0019086A">
        <w:t>, содержащий последовател</w:t>
      </w:r>
      <w:r w:rsidR="0019086A">
        <w:t>ь</w:t>
      </w:r>
      <w:r w:rsidR="0019086A">
        <w:t>ность символов грамматики или</w:t>
      </w:r>
      <w:r>
        <w:t xml:space="preserve"> адрес</w:t>
      </w:r>
      <w:r w:rsidR="0019086A">
        <w:t>а</w:t>
      </w:r>
      <w:r>
        <w:t xml:space="preserve"> возврата </w:t>
      </w:r>
      <w:r w:rsidR="0019086A">
        <w:t>при</w:t>
      </w:r>
      <w:r>
        <w:t xml:space="preserve"> обраб</w:t>
      </w:r>
      <w:r w:rsidR="0019086A">
        <w:t>отке</w:t>
      </w:r>
      <w:r>
        <w:t xml:space="preserve"> нов</w:t>
      </w:r>
      <w:r w:rsidR="0019086A">
        <w:t>ой</w:t>
      </w:r>
      <w:r>
        <w:t xml:space="preserve"> порождающ</w:t>
      </w:r>
      <w:r w:rsidR="0019086A">
        <w:t>ей</w:t>
      </w:r>
      <w:r>
        <w:t xml:space="preserve"> продукци</w:t>
      </w:r>
      <w:r w:rsidR="0019086A">
        <w:t>и</w:t>
      </w:r>
      <w:r>
        <w:t>, соответствующ</w:t>
      </w:r>
      <w:r w:rsidR="0019086A">
        <w:t>ей</w:t>
      </w:r>
      <w:r>
        <w:t xml:space="preserve"> какому-либо нетерминалу. Представление синтаксиса в таблице должно быть таким, чтобы обеспечить эффективность синтаксического анал</w:t>
      </w:r>
      <w:r>
        <w:t>и</w:t>
      </w:r>
      <w:r>
        <w:t>затора в отношении скорости работы.</w:t>
      </w:r>
    </w:p>
    <w:p w:rsidR="009648E3" w:rsidRPr="009648E3" w:rsidRDefault="00014F39" w:rsidP="00014F39">
      <w:r>
        <w:tab/>
        <w:t>Возможны различные виды таблиц разбора, которые явл</w:t>
      </w:r>
      <w:r>
        <w:t>я</w:t>
      </w:r>
      <w:r>
        <w:t>ются, по сути, различными формами представления магазинного автомата, принимающего данный контекстно-свободный язык.</w:t>
      </w:r>
    </w:p>
    <w:p w:rsidR="009648E3" w:rsidRPr="003C473E" w:rsidRDefault="009648E3" w:rsidP="00014F39"/>
    <w:p w:rsidR="009648E3" w:rsidRDefault="009648E3" w:rsidP="009648E3">
      <w:pPr>
        <w:pStyle w:val="3"/>
        <w:rPr>
          <w:lang w:val="en-US"/>
        </w:rPr>
      </w:pPr>
      <w:bookmarkStart w:id="52" w:name="_Toc85196507"/>
      <w:r>
        <w:t>Таблица переходов МП-автомата</w:t>
      </w:r>
      <w:bookmarkEnd w:id="52"/>
    </w:p>
    <w:p w:rsidR="009648E3" w:rsidRDefault="009648E3" w:rsidP="00014F39"/>
    <w:p w:rsidR="006F12C4" w:rsidRDefault="002A6918" w:rsidP="006F12C4">
      <w:r>
        <w:tab/>
      </w:r>
      <w:r w:rsidR="003C473E">
        <w:t>Часто в качестве управляющей таблицы используют таблицу переходов детерминированного МП-автомата</w:t>
      </w:r>
      <w:r w:rsidR="00F324DD">
        <w:t xml:space="preserve"> (возможно, слегка модифицированную)</w:t>
      </w:r>
      <w:r w:rsidR="003C473E">
        <w:t>.</w:t>
      </w:r>
      <w:r w:rsidR="00BB1B4C">
        <w:t xml:space="preserve"> В общем случае недетерминированный</w:t>
      </w:r>
      <w:r w:rsidR="003C473E">
        <w:t xml:space="preserve"> </w:t>
      </w:r>
      <w:r w:rsidR="00F324DD">
        <w:t xml:space="preserve">МП-автомат </w:t>
      </w:r>
      <w:r w:rsidR="00F324DD">
        <w:rPr>
          <w:i/>
          <w:lang w:val="en-US"/>
        </w:rPr>
        <w:t>M</w:t>
      </w:r>
      <w:r w:rsidR="00F324DD">
        <w:t> = (</w:t>
      </w:r>
      <w:r w:rsidR="00F324DD">
        <w:rPr>
          <w:i/>
          <w:lang w:val="en-US"/>
        </w:rPr>
        <w:t>K</w:t>
      </w:r>
      <w:r w:rsidR="00F324DD">
        <w:t>, </w:t>
      </w:r>
      <w:r w:rsidR="00F324DD">
        <w:rPr>
          <w:i/>
          <w:lang w:val="en-US"/>
        </w:rPr>
        <w:t>T</w:t>
      </w:r>
      <w:r w:rsidR="00F324DD">
        <w:t>, </w:t>
      </w:r>
      <w:r w:rsidR="00F324DD">
        <w:rPr>
          <w:lang w:val="en-US"/>
        </w:rPr>
        <w:sym w:font="Symbol" w:char="F047"/>
      </w:r>
      <w:r w:rsidR="00F324DD">
        <w:t>, </w:t>
      </w:r>
      <w:r w:rsidR="00F324DD">
        <w:sym w:font="Symbol" w:char="F064"/>
      </w:r>
      <w:r w:rsidR="00F324DD">
        <w:t>, </w:t>
      </w:r>
      <w:r w:rsidR="00F324DD">
        <w:rPr>
          <w:i/>
          <w:lang w:val="en-US"/>
        </w:rPr>
        <w:t>k</w:t>
      </w:r>
      <w:r w:rsidR="00F324DD" w:rsidRPr="00FB1AB4">
        <w:rPr>
          <w:sz w:val="24"/>
          <w:szCs w:val="24"/>
          <w:vertAlign w:val="subscript"/>
        </w:rPr>
        <w:t>0</w:t>
      </w:r>
      <w:r w:rsidR="00F324DD">
        <w:t>, </w:t>
      </w:r>
      <w:r w:rsidR="00F324DD">
        <w:rPr>
          <w:i/>
          <w:lang w:val="en-US"/>
        </w:rPr>
        <w:t>Z</w:t>
      </w:r>
      <w:r w:rsidR="00F324DD" w:rsidRPr="00FB1AB4">
        <w:rPr>
          <w:sz w:val="24"/>
          <w:szCs w:val="24"/>
          <w:vertAlign w:val="subscript"/>
        </w:rPr>
        <w:t>0</w:t>
      </w:r>
      <w:r w:rsidR="00F324DD">
        <w:t>, </w:t>
      </w:r>
      <w:r w:rsidR="00F324DD">
        <w:rPr>
          <w:i/>
          <w:lang w:val="en-US"/>
        </w:rPr>
        <w:t>F</w:t>
      </w:r>
      <w:r w:rsidR="00F324DD">
        <w:t>), распознающий язык, з</w:t>
      </w:r>
      <w:r w:rsidR="00F324DD">
        <w:t>а</w:t>
      </w:r>
      <w:r w:rsidR="00F324DD">
        <w:t xml:space="preserve">данный КС-грамматикой </w:t>
      </w:r>
      <w:r w:rsidR="00F324DD">
        <w:rPr>
          <w:i/>
        </w:rPr>
        <w:t>G</w:t>
      </w:r>
      <w:r w:rsidR="00F324DD">
        <w:t> = (</w:t>
      </w:r>
      <w:r w:rsidR="00F324DD">
        <w:rPr>
          <w:i/>
        </w:rPr>
        <w:t>V</w:t>
      </w:r>
      <w:r w:rsidR="00F324DD" w:rsidRPr="00FB1AB4">
        <w:rPr>
          <w:i/>
          <w:sz w:val="24"/>
          <w:szCs w:val="24"/>
          <w:vertAlign w:val="subscript"/>
        </w:rPr>
        <w:t>T</w:t>
      </w:r>
      <w:r w:rsidR="00F324DD">
        <w:t>, </w:t>
      </w:r>
      <w:r w:rsidR="00F324DD">
        <w:rPr>
          <w:i/>
        </w:rPr>
        <w:t>V</w:t>
      </w:r>
      <w:r w:rsidR="00F324DD" w:rsidRPr="00FB1AB4">
        <w:rPr>
          <w:i/>
          <w:sz w:val="24"/>
          <w:szCs w:val="24"/>
          <w:vertAlign w:val="subscript"/>
        </w:rPr>
        <w:t>N</w:t>
      </w:r>
      <w:r w:rsidR="00F324DD">
        <w:t>, </w:t>
      </w:r>
      <w:r w:rsidR="00F324DD">
        <w:rPr>
          <w:i/>
        </w:rPr>
        <w:t>P</w:t>
      </w:r>
      <w:r w:rsidR="00F324DD">
        <w:t>, </w:t>
      </w:r>
      <w:r w:rsidR="00F324DD">
        <w:rPr>
          <w:i/>
        </w:rPr>
        <w:t>S</w:t>
      </w:r>
      <w:r w:rsidR="00F324DD">
        <w:t xml:space="preserve">), определяется как </w:t>
      </w:r>
      <w:r w:rsidR="00F324DD">
        <w:rPr>
          <w:i/>
        </w:rPr>
        <w:t>M</w:t>
      </w:r>
      <w:r w:rsidR="00F324DD">
        <w:t> = ({</w:t>
      </w:r>
      <w:r w:rsidR="00F324DD">
        <w:rPr>
          <w:i/>
          <w:lang w:val="en-US"/>
        </w:rPr>
        <w:t>k</w:t>
      </w:r>
      <w:r w:rsidR="00F324DD">
        <w:t>}, </w:t>
      </w:r>
      <w:r w:rsidR="00E340B4">
        <w:rPr>
          <w:i/>
          <w:iCs/>
        </w:rPr>
        <w:t>V</w:t>
      </w:r>
      <w:r w:rsidR="00E340B4" w:rsidRPr="002A261A">
        <w:rPr>
          <w:i/>
          <w:iCs/>
          <w:sz w:val="24"/>
          <w:szCs w:val="24"/>
          <w:vertAlign w:val="subscript"/>
        </w:rPr>
        <w:t>T</w:t>
      </w:r>
      <w:r w:rsidR="00F324DD">
        <w:t>, </w:t>
      </w:r>
      <w:r w:rsidR="00F324DD">
        <w:rPr>
          <w:i/>
          <w:iCs/>
        </w:rPr>
        <w:t>V</w:t>
      </w:r>
      <w:r w:rsidR="00F324DD" w:rsidRPr="002A261A">
        <w:rPr>
          <w:i/>
          <w:iCs/>
          <w:sz w:val="24"/>
          <w:szCs w:val="24"/>
          <w:vertAlign w:val="subscript"/>
        </w:rPr>
        <w:t>T</w:t>
      </w:r>
      <w:r w:rsidR="00F324DD">
        <w:t> </w:t>
      </w:r>
      <w:r w:rsidR="00F324DD">
        <w:sym w:font="Symbol" w:char="F0C8"/>
      </w:r>
      <w:r w:rsidR="00F324DD">
        <w:rPr>
          <w:i/>
          <w:iCs/>
        </w:rPr>
        <w:t> V</w:t>
      </w:r>
      <w:r w:rsidR="00F324DD" w:rsidRPr="002A261A">
        <w:rPr>
          <w:i/>
          <w:iCs/>
          <w:sz w:val="24"/>
          <w:szCs w:val="24"/>
          <w:vertAlign w:val="subscript"/>
        </w:rPr>
        <w:t>N</w:t>
      </w:r>
      <w:r w:rsidR="00F324DD">
        <w:t>, </w:t>
      </w:r>
      <w:r w:rsidR="00F324DD">
        <w:sym w:font="Symbol" w:char="F064"/>
      </w:r>
      <w:r w:rsidR="00F324DD">
        <w:t>, </w:t>
      </w:r>
      <w:r w:rsidR="00F324DD">
        <w:rPr>
          <w:i/>
        </w:rPr>
        <w:t>k</w:t>
      </w:r>
      <w:r w:rsidR="00F324DD">
        <w:t>, </w:t>
      </w:r>
      <w:r w:rsidR="00F324DD" w:rsidRPr="00FB1AB4">
        <w:rPr>
          <w:i/>
          <w:lang w:val="en-US"/>
        </w:rPr>
        <w:t>S</w:t>
      </w:r>
      <w:r w:rsidR="00F324DD">
        <w:t>, {</w:t>
      </w:r>
      <w:r w:rsidR="00F324DD">
        <w:rPr>
          <w:i/>
        </w:rPr>
        <w:t>k</w:t>
      </w:r>
      <w:r w:rsidR="00F324DD">
        <w:t xml:space="preserve">}), </w:t>
      </w:r>
      <w:r w:rsidR="006F12C4">
        <w:t>где функция</w:t>
      </w:r>
      <w:r w:rsidR="006F12C4" w:rsidRPr="00FB1AB4">
        <w:t xml:space="preserve"> </w:t>
      </w:r>
      <w:r w:rsidR="006F12C4">
        <w:t xml:space="preserve">переходов </w:t>
      </w:r>
      <w:r w:rsidR="006F12C4">
        <w:sym w:font="Symbol" w:char="F064"/>
      </w:r>
      <w:r w:rsidR="006F12C4">
        <w:t xml:space="preserve"> определяется следующим образом</w:t>
      </w:r>
      <w:r w:rsidR="00BB1B4C">
        <w:t xml:space="preserve"> (см. разд. 3.2)</w:t>
      </w:r>
      <w:r w:rsidR="006F12C4">
        <w:t>:</w:t>
      </w:r>
    </w:p>
    <w:p w:rsidR="006F12C4" w:rsidRPr="00094A01" w:rsidRDefault="006F12C4" w:rsidP="006F12C4">
      <w:r>
        <w:tab/>
      </w:r>
      <w:r>
        <w:sym w:font="Symbol" w:char="F064"/>
      </w:r>
      <w:r w:rsidRPr="00094A01">
        <w:t>(</w:t>
      </w:r>
      <w:r w:rsidRPr="00FB1AB4">
        <w:rPr>
          <w:i/>
          <w:lang w:val="en-US"/>
        </w:rPr>
        <w:t>k</w:t>
      </w:r>
      <w:r w:rsidRPr="00094A01">
        <w:t>,</w:t>
      </w:r>
      <w:r w:rsidRPr="00FB1AB4">
        <w:rPr>
          <w:lang w:val="en-US"/>
        </w:rPr>
        <w:t> </w:t>
      </w:r>
      <w:r>
        <w:rPr>
          <w:szCs w:val="22"/>
        </w:rPr>
        <w:sym w:font="Symbol" w:char="F065"/>
      </w:r>
      <w:r w:rsidRPr="00094A01">
        <w:t>,</w:t>
      </w:r>
      <w:r w:rsidRPr="00FB1AB4">
        <w:rPr>
          <w:lang w:val="en-US"/>
        </w:rPr>
        <w:t> </w:t>
      </w:r>
      <w:r w:rsidRPr="00FB1AB4">
        <w:rPr>
          <w:i/>
          <w:lang w:val="en-US"/>
        </w:rPr>
        <w:t>A</w:t>
      </w:r>
      <w:r w:rsidRPr="00094A01">
        <w:t>)</w:t>
      </w:r>
      <w:r w:rsidRPr="00FB1AB4">
        <w:rPr>
          <w:lang w:val="en-US"/>
        </w:rPr>
        <w:t> </w:t>
      </w:r>
      <w:r w:rsidRPr="00094A01">
        <w:t>=</w:t>
      </w:r>
      <w:r w:rsidRPr="00FB1AB4">
        <w:rPr>
          <w:lang w:val="en-US"/>
        </w:rPr>
        <w:t> </w:t>
      </w:r>
      <w:r w:rsidRPr="00094A01">
        <w:t>{(</w:t>
      </w:r>
      <w:r w:rsidRPr="00FB1AB4">
        <w:rPr>
          <w:i/>
          <w:lang w:val="en-US"/>
        </w:rPr>
        <w:t>k</w:t>
      </w:r>
      <w:r w:rsidRPr="00094A01">
        <w:t>,</w:t>
      </w:r>
      <w:r w:rsidRPr="00FB1AB4">
        <w:rPr>
          <w:lang w:val="en-US"/>
        </w:rPr>
        <w:t> </w:t>
      </w:r>
      <w:r>
        <w:sym w:font="Symbol" w:char="F061"/>
      </w:r>
      <w:r w:rsidRPr="00094A01">
        <w:t>)</w:t>
      </w:r>
      <w:r>
        <w:sym w:font="Symbol" w:char="F0EF"/>
      </w:r>
      <w:r w:rsidRPr="00FB1AB4">
        <w:rPr>
          <w:i/>
          <w:lang w:val="en-US"/>
        </w:rPr>
        <w:t>A</w:t>
      </w:r>
      <w:r w:rsidRPr="00FB1AB4">
        <w:rPr>
          <w:lang w:val="en-US"/>
        </w:rPr>
        <w:t> </w:t>
      </w:r>
      <w:r>
        <w:sym w:font="Symbol" w:char="F0AE"/>
      </w:r>
      <w:r w:rsidRPr="00FB1AB4">
        <w:rPr>
          <w:lang w:val="en-US"/>
        </w:rPr>
        <w:t> </w:t>
      </w:r>
      <w:r>
        <w:sym w:font="Symbol" w:char="F061"/>
      </w:r>
      <w:r w:rsidRPr="00FB1AB4">
        <w:rPr>
          <w:lang w:val="en-US"/>
        </w:rPr>
        <w:t> </w:t>
      </w:r>
      <w:r>
        <w:sym w:font="Symbol" w:char="F0CE"/>
      </w:r>
      <w:r w:rsidRPr="00FB1AB4">
        <w:rPr>
          <w:lang w:val="en-US"/>
        </w:rPr>
        <w:t> </w:t>
      </w:r>
      <w:proofErr w:type="gramStart"/>
      <w:r>
        <w:rPr>
          <w:i/>
        </w:rPr>
        <w:t>Р</w:t>
      </w:r>
      <w:proofErr w:type="gramEnd"/>
      <w:r w:rsidRPr="00094A01">
        <w:t xml:space="preserve">} </w:t>
      </w:r>
      <w:r>
        <w:t>для</w:t>
      </w:r>
      <w:r w:rsidRPr="00094A01">
        <w:t xml:space="preserve"> </w:t>
      </w:r>
      <w:r w:rsidR="00282F0C">
        <w:t>всех</w:t>
      </w:r>
      <w:r w:rsidRPr="00094A01">
        <w:t xml:space="preserve"> </w:t>
      </w:r>
      <w:r w:rsidRPr="00FB1AB4">
        <w:rPr>
          <w:i/>
          <w:lang w:val="en-US"/>
        </w:rPr>
        <w:t>A</w:t>
      </w:r>
      <w:r w:rsidRPr="00FB1AB4">
        <w:rPr>
          <w:lang w:val="en-US"/>
        </w:rPr>
        <w:t> </w:t>
      </w:r>
      <w:r>
        <w:sym w:font="Symbol" w:char="F0CE"/>
      </w:r>
      <w:r w:rsidRPr="00FB1AB4">
        <w:rPr>
          <w:lang w:val="en-US"/>
        </w:rPr>
        <w:t> </w:t>
      </w:r>
      <w:r w:rsidRPr="00FB1AB4">
        <w:rPr>
          <w:i/>
          <w:lang w:val="en-US"/>
        </w:rPr>
        <w:t>V</w:t>
      </w:r>
      <w:r w:rsidRPr="00FB1AB4">
        <w:rPr>
          <w:i/>
          <w:sz w:val="24"/>
          <w:szCs w:val="24"/>
          <w:vertAlign w:val="subscript"/>
          <w:lang w:val="en-US"/>
        </w:rPr>
        <w:t>N</w:t>
      </w:r>
      <w:r w:rsidRPr="00094A01">
        <w:t>;</w:t>
      </w:r>
    </w:p>
    <w:p w:rsidR="006F12C4" w:rsidRDefault="006F12C4" w:rsidP="006F12C4">
      <w:r w:rsidRPr="00094A01">
        <w:tab/>
      </w:r>
      <w:r>
        <w:sym w:font="Symbol" w:char="F064"/>
      </w:r>
      <w:r>
        <w:t>(</w:t>
      </w:r>
      <w:r>
        <w:rPr>
          <w:i/>
        </w:rPr>
        <w:t>k</w:t>
      </w:r>
      <w:r>
        <w:t>, </w:t>
      </w:r>
      <w:r>
        <w:rPr>
          <w:i/>
        </w:rPr>
        <w:t>a</w:t>
      </w:r>
      <w:r>
        <w:t>, </w:t>
      </w:r>
      <w:r>
        <w:rPr>
          <w:i/>
        </w:rPr>
        <w:t>a</w:t>
      </w:r>
      <w:r>
        <w:t>) = {(</w:t>
      </w:r>
      <w:r>
        <w:rPr>
          <w:i/>
        </w:rPr>
        <w:t>k</w:t>
      </w:r>
      <w:r>
        <w:t>, </w:t>
      </w:r>
      <w:r>
        <w:rPr>
          <w:szCs w:val="22"/>
        </w:rPr>
        <w:sym w:font="Symbol" w:char="F065"/>
      </w:r>
      <w:r>
        <w:t xml:space="preserve">)} для </w:t>
      </w:r>
      <w:proofErr w:type="gramStart"/>
      <w:r w:rsidR="00282F0C">
        <w:t>всех</w:t>
      </w:r>
      <w:proofErr w:type="gramEnd"/>
      <w:r>
        <w:t xml:space="preserve"> </w:t>
      </w:r>
      <w:r>
        <w:rPr>
          <w:i/>
        </w:rPr>
        <w:t>а</w:t>
      </w:r>
      <w:r>
        <w:t> </w:t>
      </w:r>
      <w:r>
        <w:sym w:font="Symbol" w:char="F0CE"/>
      </w:r>
      <w:r>
        <w:t> </w:t>
      </w:r>
      <w:r>
        <w:rPr>
          <w:i/>
        </w:rPr>
        <w:t>V</w:t>
      </w:r>
      <w:r w:rsidRPr="007A305D">
        <w:rPr>
          <w:i/>
          <w:sz w:val="24"/>
          <w:szCs w:val="24"/>
          <w:vertAlign w:val="subscript"/>
        </w:rPr>
        <w:t>T</w:t>
      </w:r>
      <w:r>
        <w:t>.</w:t>
      </w:r>
    </w:p>
    <w:p w:rsidR="005006C6" w:rsidRDefault="00422EAE" w:rsidP="00014F39">
      <w:r>
        <w:tab/>
      </w:r>
      <w:r w:rsidR="000B00DA">
        <w:t xml:space="preserve">Наличие множеств направляющих символов </w:t>
      </w:r>
      <w:r w:rsidR="000B00DA" w:rsidRPr="000B00DA">
        <w:rPr>
          <w:i/>
          <w:lang w:val="en-US"/>
        </w:rPr>
        <w:t>DS</w:t>
      </w:r>
      <w:r w:rsidR="000B00DA">
        <w:t>(</w:t>
      </w:r>
      <w:r w:rsidR="000B00DA" w:rsidRPr="00FB1AB4">
        <w:rPr>
          <w:i/>
          <w:lang w:val="en-US"/>
        </w:rPr>
        <w:t>A</w:t>
      </w:r>
      <w:r w:rsidR="000B00DA" w:rsidRPr="00FB1AB4">
        <w:rPr>
          <w:lang w:val="en-US"/>
        </w:rPr>
        <w:t> </w:t>
      </w:r>
      <w:r w:rsidR="000B00DA">
        <w:sym w:font="Symbol" w:char="F0AE"/>
      </w:r>
      <w:r w:rsidR="000B00DA" w:rsidRPr="00FB1AB4">
        <w:rPr>
          <w:lang w:val="en-US"/>
        </w:rPr>
        <w:t> </w:t>
      </w:r>
      <w:r w:rsidR="000B00DA">
        <w:sym w:font="Symbol" w:char="F061"/>
      </w:r>
      <w:r w:rsidR="000B00DA">
        <w:t xml:space="preserve">) для продукций </w:t>
      </w:r>
      <w:r w:rsidR="000B00DA" w:rsidRPr="000B00DA">
        <w:rPr>
          <w:i/>
          <w:lang w:val="en-US"/>
        </w:rPr>
        <w:t>LL</w:t>
      </w:r>
      <w:r w:rsidR="000B00DA" w:rsidRPr="000B00DA">
        <w:t>(1)-</w:t>
      </w:r>
      <w:r w:rsidR="000B00DA">
        <w:t>грамматики позволяет определить детермин</w:t>
      </w:r>
      <w:r w:rsidR="000B00DA">
        <w:t>и</w:t>
      </w:r>
      <w:r w:rsidR="000B00DA">
        <w:t>рованный МП-автомат, распознающий язык, заданный соотве</w:t>
      </w:r>
      <w:r w:rsidR="000B00DA">
        <w:t>т</w:t>
      </w:r>
      <w:r w:rsidR="000B00DA">
        <w:t xml:space="preserve">ствующей </w:t>
      </w:r>
      <w:r w:rsidR="000B00DA" w:rsidRPr="000B00DA">
        <w:rPr>
          <w:i/>
          <w:lang w:val="en-US"/>
        </w:rPr>
        <w:t>LL</w:t>
      </w:r>
      <w:r w:rsidR="000B00DA" w:rsidRPr="000B00DA">
        <w:t>(1)</w:t>
      </w:r>
      <w:r w:rsidR="000B00DA">
        <w:t>-грамматикой.</w:t>
      </w:r>
      <w:r w:rsidR="005006C6">
        <w:t xml:space="preserve"> Для этого модифицируется опр</w:t>
      </w:r>
      <w:r w:rsidR="005006C6">
        <w:t>е</w:t>
      </w:r>
      <w:r w:rsidR="005006C6">
        <w:t>деление функции</w:t>
      </w:r>
      <w:r w:rsidR="005006C6" w:rsidRPr="00FB1AB4">
        <w:t xml:space="preserve"> </w:t>
      </w:r>
      <w:r w:rsidR="005006C6">
        <w:t xml:space="preserve">переходов </w:t>
      </w:r>
      <w:r w:rsidR="005006C6">
        <w:sym w:font="Symbol" w:char="F064"/>
      </w:r>
      <w:r w:rsidR="005006C6">
        <w:t>:</w:t>
      </w:r>
    </w:p>
    <w:p w:rsidR="005006C6" w:rsidRPr="005006C6" w:rsidRDefault="005006C6" w:rsidP="00014F39">
      <w:r w:rsidRPr="005006C6">
        <w:tab/>
      </w:r>
      <w:r>
        <w:t>для всех продукций</w:t>
      </w:r>
      <w:r w:rsidRPr="005006C6">
        <w:t xml:space="preserve"> </w:t>
      </w:r>
      <w:r w:rsidRPr="00FB1AB4">
        <w:rPr>
          <w:i/>
          <w:lang w:val="en-US"/>
        </w:rPr>
        <w:t>A</w:t>
      </w:r>
      <w:r w:rsidRPr="00FB1AB4">
        <w:rPr>
          <w:lang w:val="en-US"/>
        </w:rPr>
        <w:t> </w:t>
      </w:r>
      <w:r>
        <w:sym w:font="Symbol" w:char="F0AE"/>
      </w:r>
      <w:r w:rsidRPr="00FB1AB4">
        <w:rPr>
          <w:lang w:val="en-US"/>
        </w:rPr>
        <w:t> </w:t>
      </w:r>
      <w:r>
        <w:sym w:font="Symbol" w:char="F061"/>
      </w:r>
      <w:r w:rsidRPr="00FB1AB4">
        <w:rPr>
          <w:lang w:val="en-US"/>
        </w:rPr>
        <w:t> </w:t>
      </w:r>
      <w:r>
        <w:sym w:font="Symbol" w:char="F0CE"/>
      </w:r>
      <w:r w:rsidRPr="00FB1AB4">
        <w:rPr>
          <w:lang w:val="en-US"/>
        </w:rPr>
        <w:t> </w:t>
      </w:r>
      <w:proofErr w:type="gramStart"/>
      <w:r>
        <w:rPr>
          <w:i/>
        </w:rPr>
        <w:t>Р</w:t>
      </w:r>
      <w:proofErr w:type="gramEnd"/>
      <w:r>
        <w:t xml:space="preserve"> </w:t>
      </w:r>
      <w:r>
        <w:sym w:font="Symbol" w:char="F064"/>
      </w:r>
      <w:r w:rsidRPr="005006C6">
        <w:t>(</w:t>
      </w:r>
      <w:r w:rsidRPr="00FB1AB4">
        <w:rPr>
          <w:i/>
          <w:lang w:val="en-US"/>
        </w:rPr>
        <w:t>k</w:t>
      </w:r>
      <w:r w:rsidRPr="005006C6">
        <w:t>,</w:t>
      </w:r>
      <w:r w:rsidRPr="00FB1AB4">
        <w:rPr>
          <w:lang w:val="en-US"/>
        </w:rPr>
        <w:t> </w:t>
      </w:r>
      <w:r w:rsidRPr="00282F0C">
        <w:rPr>
          <w:i/>
          <w:szCs w:val="22"/>
          <w:lang w:val="en-US"/>
        </w:rPr>
        <w:t>a</w:t>
      </w:r>
      <w:r w:rsidRPr="005006C6">
        <w:t>,</w:t>
      </w:r>
      <w:r w:rsidRPr="00FB1AB4">
        <w:rPr>
          <w:lang w:val="en-US"/>
        </w:rPr>
        <w:t> </w:t>
      </w:r>
      <w:r w:rsidRPr="00FB1AB4">
        <w:rPr>
          <w:i/>
          <w:lang w:val="en-US"/>
        </w:rPr>
        <w:t>A</w:t>
      </w:r>
      <w:r w:rsidRPr="005006C6">
        <w:t>)</w:t>
      </w:r>
      <w:r w:rsidRPr="00FB1AB4">
        <w:rPr>
          <w:lang w:val="en-US"/>
        </w:rPr>
        <w:t> </w:t>
      </w:r>
      <w:r w:rsidRPr="005006C6">
        <w:t>=</w:t>
      </w:r>
      <w:r w:rsidRPr="00FB1AB4">
        <w:rPr>
          <w:lang w:val="en-US"/>
        </w:rPr>
        <w:t> </w:t>
      </w:r>
      <w:r w:rsidRPr="005006C6">
        <w:t>(</w:t>
      </w:r>
      <w:r w:rsidRPr="00FB1AB4">
        <w:rPr>
          <w:i/>
          <w:lang w:val="en-US"/>
        </w:rPr>
        <w:t>k</w:t>
      </w:r>
      <w:r w:rsidRPr="005006C6">
        <w:t>,</w:t>
      </w:r>
      <w:r w:rsidRPr="00FB1AB4">
        <w:rPr>
          <w:lang w:val="en-US"/>
        </w:rPr>
        <w:t> </w:t>
      </w:r>
      <w:r>
        <w:sym w:font="Symbol" w:char="F061"/>
      </w:r>
      <w:r w:rsidRPr="005006C6">
        <w:t xml:space="preserve">) </w:t>
      </w:r>
      <w:r>
        <w:t>для</w:t>
      </w:r>
      <w:r w:rsidRPr="005006C6">
        <w:t xml:space="preserve"> </w:t>
      </w:r>
      <w:r>
        <w:t>всех</w:t>
      </w:r>
      <w:r w:rsidRPr="005006C6">
        <w:t xml:space="preserve"> </w:t>
      </w:r>
      <w:r>
        <w:rPr>
          <w:i/>
          <w:lang w:val="en-US"/>
        </w:rPr>
        <w:t>a</w:t>
      </w:r>
      <w:r w:rsidRPr="00FB1AB4">
        <w:rPr>
          <w:lang w:val="en-US"/>
        </w:rPr>
        <w:t> </w:t>
      </w:r>
      <w:r>
        <w:sym w:font="Symbol" w:char="F0CE"/>
      </w:r>
      <w:r w:rsidRPr="00FB1AB4">
        <w:rPr>
          <w:lang w:val="en-US"/>
        </w:rPr>
        <w:t> </w:t>
      </w:r>
      <w:r w:rsidRPr="000B00DA">
        <w:rPr>
          <w:i/>
          <w:lang w:val="en-US"/>
        </w:rPr>
        <w:t>DS</w:t>
      </w:r>
      <w:r w:rsidRPr="005006C6">
        <w:t>(</w:t>
      </w:r>
      <w:r w:rsidRPr="00FB1AB4">
        <w:rPr>
          <w:i/>
          <w:lang w:val="en-US"/>
        </w:rPr>
        <w:t>A</w:t>
      </w:r>
      <w:r w:rsidRPr="00FB1AB4">
        <w:rPr>
          <w:lang w:val="en-US"/>
        </w:rPr>
        <w:t> </w:t>
      </w:r>
      <w:r>
        <w:sym w:font="Symbol" w:char="F0AE"/>
      </w:r>
      <w:r w:rsidRPr="00FB1AB4">
        <w:rPr>
          <w:lang w:val="en-US"/>
        </w:rPr>
        <w:t> </w:t>
      </w:r>
      <w:r>
        <w:sym w:font="Symbol" w:char="F061"/>
      </w:r>
      <w:r w:rsidRPr="005006C6">
        <w:t>)</w:t>
      </w:r>
      <w:r>
        <w:t>;</w:t>
      </w:r>
    </w:p>
    <w:p w:rsidR="005006C6" w:rsidRPr="005006C6" w:rsidRDefault="005006C6" w:rsidP="00014F39">
      <w:r>
        <w:tab/>
      </w:r>
      <w:r>
        <w:sym w:font="Symbol" w:char="F064"/>
      </w:r>
      <w:r>
        <w:t>(</w:t>
      </w:r>
      <w:r>
        <w:rPr>
          <w:i/>
        </w:rPr>
        <w:t>k</w:t>
      </w:r>
      <w:r>
        <w:t>, </w:t>
      </w:r>
      <w:r>
        <w:rPr>
          <w:i/>
        </w:rPr>
        <w:t>a</w:t>
      </w:r>
      <w:r>
        <w:t>, </w:t>
      </w:r>
      <w:r>
        <w:rPr>
          <w:i/>
        </w:rPr>
        <w:t>a</w:t>
      </w:r>
      <w:r>
        <w:t>) = (</w:t>
      </w:r>
      <w:r>
        <w:rPr>
          <w:i/>
        </w:rPr>
        <w:t>k</w:t>
      </w:r>
      <w:r>
        <w:t>, </w:t>
      </w:r>
      <w:r>
        <w:rPr>
          <w:szCs w:val="22"/>
        </w:rPr>
        <w:sym w:font="Symbol" w:char="F065"/>
      </w:r>
      <w:r>
        <w:t xml:space="preserve">) для </w:t>
      </w:r>
      <w:proofErr w:type="gramStart"/>
      <w:r>
        <w:t>всех</w:t>
      </w:r>
      <w:proofErr w:type="gramEnd"/>
      <w:r>
        <w:t xml:space="preserve"> </w:t>
      </w:r>
      <w:r>
        <w:rPr>
          <w:i/>
        </w:rPr>
        <w:t>а</w:t>
      </w:r>
      <w:r>
        <w:t> </w:t>
      </w:r>
      <w:r>
        <w:sym w:font="Symbol" w:char="F0CE"/>
      </w:r>
      <w:r>
        <w:t> </w:t>
      </w:r>
      <w:r>
        <w:rPr>
          <w:i/>
        </w:rPr>
        <w:t>V</w:t>
      </w:r>
      <w:r w:rsidRPr="007A305D">
        <w:rPr>
          <w:i/>
          <w:sz w:val="24"/>
          <w:szCs w:val="24"/>
          <w:vertAlign w:val="subscript"/>
        </w:rPr>
        <w:t>T</w:t>
      </w:r>
      <w:r>
        <w:t>.</w:t>
      </w:r>
    </w:p>
    <w:p w:rsidR="002A6918" w:rsidRPr="00E340B4" w:rsidRDefault="00E340B4" w:rsidP="00014F39">
      <w:r w:rsidRPr="00323E6D">
        <w:tab/>
      </w:r>
      <w:r>
        <w:t>Тогда таблицу переходов МП-автомата, используемую в к</w:t>
      </w:r>
      <w:r>
        <w:t>а</w:t>
      </w:r>
      <w:r>
        <w:t xml:space="preserve">честве управляющей таблицы, можно задать отображением множества </w:t>
      </w:r>
      <w:r w:rsidR="00CA4BB6">
        <w:t>(</w:t>
      </w:r>
      <w:r>
        <w:rPr>
          <w:i/>
          <w:iCs/>
        </w:rPr>
        <w:t>V</w:t>
      </w:r>
      <w:r w:rsidRPr="002A261A">
        <w:rPr>
          <w:i/>
          <w:iCs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rPr>
          <w:i/>
          <w:iCs/>
        </w:rPr>
        <w:t> V</w:t>
      </w:r>
      <w:r w:rsidRPr="002A261A">
        <w:rPr>
          <w:i/>
          <w:iCs/>
          <w:sz w:val="24"/>
          <w:szCs w:val="24"/>
          <w:vertAlign w:val="subscript"/>
        </w:rPr>
        <w:t>N</w:t>
      </w:r>
      <w:r w:rsidR="00CA4BB6">
        <w:t>)</w:t>
      </w:r>
      <w:r>
        <w:sym w:font="Symbol" w:char="F0B4"/>
      </w:r>
      <w:r>
        <w:rPr>
          <w:i/>
          <w:iCs/>
        </w:rPr>
        <w:t>V</w:t>
      </w:r>
      <w:r w:rsidRPr="002A261A">
        <w:rPr>
          <w:i/>
          <w:iCs/>
          <w:sz w:val="24"/>
          <w:szCs w:val="24"/>
          <w:vertAlign w:val="subscript"/>
        </w:rPr>
        <w:t>T</w:t>
      </w:r>
      <w:r w:rsidRPr="00E340B4">
        <w:t xml:space="preserve"> </w:t>
      </w:r>
      <w:r>
        <w:t>(</w:t>
      </w:r>
      <w:r w:rsidR="00E15EA7">
        <w:t xml:space="preserve">маркер конца ввода </w:t>
      </w:r>
      <w:r w:rsidR="00B46F8B">
        <w:rPr>
          <w:lang w:val="en-US"/>
        </w:rPr>
        <w:sym w:font="Symbol" w:char="F05E"/>
      </w:r>
      <w:r w:rsidR="00E15EA7">
        <w:t> </w:t>
      </w:r>
      <w:r w:rsidR="00E15EA7">
        <w:sym w:font="Symbol" w:char="F0CE"/>
      </w:r>
      <w:r w:rsidR="00E15EA7">
        <w:t> </w:t>
      </w:r>
      <w:r w:rsidR="00E15EA7">
        <w:rPr>
          <w:i/>
        </w:rPr>
        <w:t>V</w:t>
      </w:r>
      <w:r w:rsidR="00E15EA7" w:rsidRPr="007A305D">
        <w:rPr>
          <w:i/>
          <w:sz w:val="24"/>
          <w:szCs w:val="24"/>
          <w:vertAlign w:val="subscript"/>
        </w:rPr>
        <w:t>T</w:t>
      </w:r>
      <w:r w:rsidRPr="00E340B4">
        <w:t xml:space="preserve"> </w:t>
      </w:r>
      <w:r w:rsidR="00E15EA7">
        <w:t>выполняет также функцию</w:t>
      </w:r>
      <w:r w:rsidR="001B1BB8">
        <w:t xml:space="preserve"> </w:t>
      </w:r>
      <w:r w:rsidRPr="00E340B4">
        <w:rPr>
          <w:i/>
        </w:rPr>
        <w:t>маркер</w:t>
      </w:r>
      <w:r w:rsidR="00E15EA7">
        <w:rPr>
          <w:i/>
        </w:rPr>
        <w:t>а</w:t>
      </w:r>
      <w:r w:rsidRPr="00E340B4">
        <w:rPr>
          <w:i/>
        </w:rPr>
        <w:t xml:space="preserve"> дна</w:t>
      </w:r>
      <w:r>
        <w:t xml:space="preserve"> стека</w:t>
      </w:r>
      <w:r w:rsidR="00CD2099">
        <w:t>;</w:t>
      </w:r>
      <w:r>
        <w:t xml:space="preserve"> если он находится в вершине стека, то стек пуст)</w:t>
      </w:r>
      <w:r w:rsidR="00B46F8B">
        <w:t xml:space="preserve">. </w:t>
      </w:r>
      <w:r w:rsidR="00BE7234">
        <w:t>Таким образом, строкам таблицы соотве</w:t>
      </w:r>
      <w:r w:rsidR="00BE7234">
        <w:t>т</w:t>
      </w:r>
      <w:r w:rsidR="00BE7234">
        <w:t xml:space="preserve">ствуют элементы стекового алфавита (объединение множеств терминалов и нетерминалов), </w:t>
      </w:r>
      <w:r w:rsidR="000727D5">
        <w:t>столбцы соответствуют входному алфавиту (множеству терминалов</w:t>
      </w:r>
      <w:r w:rsidR="00E15EA7">
        <w:t>)</w:t>
      </w:r>
      <w:r w:rsidR="000727D5">
        <w:t>.</w:t>
      </w:r>
    </w:p>
    <w:p w:rsidR="00F324DD" w:rsidRDefault="009E2EEA" w:rsidP="00014F39">
      <w:r>
        <w:lastRenderedPageBreak/>
        <w:tab/>
      </w:r>
      <w:r w:rsidR="00D33D48">
        <w:t>Э</w:t>
      </w:r>
      <w:r>
        <w:t>лемент</w:t>
      </w:r>
      <w:r w:rsidR="00D33D48">
        <w:t>ами управляющей</w:t>
      </w:r>
      <w:r>
        <w:t xml:space="preserve"> таблицы</w:t>
      </w:r>
      <w:r w:rsidR="00C06689">
        <w:t xml:space="preserve"> </w:t>
      </w:r>
      <w:r w:rsidR="00C06689" w:rsidRPr="00C06689">
        <w:rPr>
          <w:i/>
          <w:lang w:val="en-US"/>
        </w:rPr>
        <w:t>M</w:t>
      </w:r>
      <w:r w:rsidR="00D33D48">
        <w:t xml:space="preserve"> </w:t>
      </w:r>
      <w:r>
        <w:t>являются:</w:t>
      </w:r>
    </w:p>
    <w:p w:rsidR="009E2EEA" w:rsidRPr="00D33D48" w:rsidRDefault="009E2EEA" w:rsidP="00014F39">
      <w:r>
        <w:tab/>
      </w:r>
      <w:r w:rsidR="005D5767" w:rsidRPr="00323E6D">
        <w:t>1</w:t>
      </w:r>
      <w:r w:rsidR="005D5767">
        <w:t>. </w:t>
      </w:r>
      <w:r w:rsidR="005006C6">
        <w:t xml:space="preserve">Правая часть продукции </w:t>
      </w:r>
      <w:r w:rsidR="005006C6" w:rsidRPr="00FB1AB4">
        <w:rPr>
          <w:i/>
          <w:lang w:val="en-US"/>
        </w:rPr>
        <w:t>A</w:t>
      </w:r>
      <w:r w:rsidR="005006C6" w:rsidRPr="00FB1AB4">
        <w:rPr>
          <w:lang w:val="en-US"/>
        </w:rPr>
        <w:t> </w:t>
      </w:r>
      <w:r w:rsidR="005006C6">
        <w:sym w:font="Symbol" w:char="F0AE"/>
      </w:r>
      <w:r w:rsidR="005006C6" w:rsidRPr="00FB1AB4">
        <w:rPr>
          <w:lang w:val="en-US"/>
        </w:rPr>
        <w:t> </w:t>
      </w:r>
      <w:r w:rsidR="005006C6">
        <w:sym w:font="Symbol" w:char="F061"/>
      </w:r>
      <w:r w:rsidR="00D33D48">
        <w:t>,</w:t>
      </w:r>
      <w:r w:rsidR="005006C6">
        <w:t xml:space="preserve"> соответств</w:t>
      </w:r>
      <w:r w:rsidR="00D33D48">
        <w:t>ует значению</w:t>
      </w:r>
      <w:r w:rsidR="005006C6">
        <w:t xml:space="preserve"> функци</w:t>
      </w:r>
      <w:r w:rsidR="00D33D48">
        <w:t>и</w:t>
      </w:r>
      <w:r w:rsidR="005006C6">
        <w:t xml:space="preserve"> переходов </w:t>
      </w:r>
      <w:r w:rsidR="005006C6">
        <w:sym w:font="Symbol" w:char="F064"/>
      </w:r>
      <w:r w:rsidR="005006C6" w:rsidRPr="00323E6D">
        <w:t>(</w:t>
      </w:r>
      <w:r w:rsidR="005006C6" w:rsidRPr="00FB1AB4">
        <w:rPr>
          <w:i/>
          <w:lang w:val="en-US"/>
        </w:rPr>
        <w:t>k</w:t>
      </w:r>
      <w:r w:rsidR="005006C6" w:rsidRPr="00323E6D">
        <w:t>,</w:t>
      </w:r>
      <w:r w:rsidR="005006C6" w:rsidRPr="00FB1AB4">
        <w:rPr>
          <w:lang w:val="en-US"/>
        </w:rPr>
        <w:t> </w:t>
      </w:r>
      <w:r w:rsidR="005006C6" w:rsidRPr="00282F0C">
        <w:rPr>
          <w:i/>
          <w:szCs w:val="22"/>
          <w:lang w:val="en-US"/>
        </w:rPr>
        <w:t>a</w:t>
      </w:r>
      <w:r w:rsidR="005006C6" w:rsidRPr="00323E6D">
        <w:t>,</w:t>
      </w:r>
      <w:r w:rsidR="005006C6" w:rsidRPr="00FB1AB4">
        <w:rPr>
          <w:lang w:val="en-US"/>
        </w:rPr>
        <w:t> </w:t>
      </w:r>
      <w:r w:rsidR="005006C6" w:rsidRPr="00FB1AB4">
        <w:rPr>
          <w:i/>
          <w:lang w:val="en-US"/>
        </w:rPr>
        <w:t>A</w:t>
      </w:r>
      <w:r w:rsidR="005006C6" w:rsidRPr="00323E6D">
        <w:t>)</w:t>
      </w:r>
      <w:r w:rsidR="005006C6" w:rsidRPr="00FB1AB4">
        <w:rPr>
          <w:lang w:val="en-US"/>
        </w:rPr>
        <w:t> </w:t>
      </w:r>
      <w:r w:rsidR="005006C6" w:rsidRPr="00323E6D">
        <w:t>=</w:t>
      </w:r>
      <w:r w:rsidR="005006C6" w:rsidRPr="00FB1AB4">
        <w:rPr>
          <w:lang w:val="en-US"/>
        </w:rPr>
        <w:t> </w:t>
      </w:r>
      <w:r w:rsidR="005006C6" w:rsidRPr="00323E6D">
        <w:t>(</w:t>
      </w:r>
      <w:r w:rsidR="005006C6" w:rsidRPr="00FB1AB4">
        <w:rPr>
          <w:i/>
          <w:lang w:val="en-US"/>
        </w:rPr>
        <w:t>k</w:t>
      </w:r>
      <w:r w:rsidR="005006C6" w:rsidRPr="00323E6D">
        <w:t>,</w:t>
      </w:r>
      <w:r w:rsidR="005006C6" w:rsidRPr="00FB1AB4">
        <w:rPr>
          <w:lang w:val="en-US"/>
        </w:rPr>
        <w:t> </w:t>
      </w:r>
      <w:r w:rsidR="005006C6">
        <w:sym w:font="Symbol" w:char="F061"/>
      </w:r>
      <w:r w:rsidR="005006C6" w:rsidRPr="00323E6D">
        <w:t>)</w:t>
      </w:r>
      <w:r w:rsidR="005006C6">
        <w:t xml:space="preserve">. </w:t>
      </w:r>
      <w:r w:rsidR="00D33D48">
        <w:t>В ряде модификаций в к</w:t>
      </w:r>
      <w:r w:rsidR="00D33D48">
        <w:t>а</w:t>
      </w:r>
      <w:r w:rsidR="00D33D48">
        <w:t>честве элемента используют пару (</w:t>
      </w:r>
      <w:r w:rsidR="00D33D48">
        <w:sym w:font="Symbol" w:char="F061"/>
      </w:r>
      <w:r w:rsidR="00D33D48">
        <w:t>, </w:t>
      </w:r>
      <w:r w:rsidR="00D33D48" w:rsidRPr="00D33D48">
        <w:rPr>
          <w:i/>
          <w:lang w:val="en-US"/>
        </w:rPr>
        <w:t>i</w:t>
      </w:r>
      <w:r w:rsidR="00D33D48">
        <w:t xml:space="preserve">), где </w:t>
      </w:r>
      <w:r w:rsidR="00D33D48" w:rsidRPr="00D33D48">
        <w:rPr>
          <w:i/>
          <w:lang w:val="en-US"/>
        </w:rPr>
        <w:t>i</w:t>
      </w:r>
      <w:r w:rsidR="00D33D48" w:rsidRPr="00D33D48">
        <w:t xml:space="preserve"> – </w:t>
      </w:r>
      <w:r w:rsidR="00D33D48">
        <w:t xml:space="preserve">номер продукции, или просто номер </w:t>
      </w:r>
      <w:r w:rsidR="00D33D48" w:rsidRPr="00D33D48">
        <w:rPr>
          <w:i/>
          <w:lang w:val="en-US"/>
        </w:rPr>
        <w:t>i</w:t>
      </w:r>
      <w:r w:rsidR="00D33D48" w:rsidRPr="00D33D48">
        <w:t xml:space="preserve"> </w:t>
      </w:r>
      <w:r w:rsidR="00D33D48">
        <w:t>продукции.</w:t>
      </w:r>
    </w:p>
    <w:p w:rsidR="00F324DD" w:rsidRPr="00D33D48" w:rsidRDefault="00D33D48" w:rsidP="00014F39">
      <w:r>
        <w:tab/>
        <w:t>2. Элемент «</w:t>
      </w:r>
      <w:r w:rsidRPr="00CA4BB6">
        <w:rPr>
          <w:i/>
        </w:rPr>
        <w:t>выброс</w:t>
      </w:r>
      <w:r>
        <w:t>», соответствует значению функции п</w:t>
      </w:r>
      <w:r>
        <w:t>е</w:t>
      </w:r>
      <w:r>
        <w:t xml:space="preserve">реходов </w:t>
      </w:r>
      <w:r>
        <w:sym w:font="Symbol" w:char="F064"/>
      </w:r>
      <w:r w:rsidRPr="00323E6D">
        <w:t>(</w:t>
      </w:r>
      <w:r w:rsidRPr="00FB1AB4">
        <w:rPr>
          <w:i/>
          <w:lang w:val="en-US"/>
        </w:rPr>
        <w:t>k</w:t>
      </w:r>
      <w:r w:rsidRPr="00323E6D">
        <w:t>,</w:t>
      </w:r>
      <w:r w:rsidRPr="00FB1AB4">
        <w:rPr>
          <w:lang w:val="en-US"/>
        </w:rPr>
        <w:t> </w:t>
      </w:r>
      <w:r w:rsidRPr="00282F0C">
        <w:rPr>
          <w:i/>
          <w:szCs w:val="22"/>
          <w:lang w:val="en-US"/>
        </w:rPr>
        <w:t>a</w:t>
      </w:r>
      <w:r w:rsidRPr="00323E6D">
        <w:t>,</w:t>
      </w:r>
      <w:r w:rsidRPr="00FB1AB4">
        <w:rPr>
          <w:lang w:val="en-US"/>
        </w:rPr>
        <w:t> </w:t>
      </w:r>
      <w:r>
        <w:rPr>
          <w:i/>
          <w:lang w:val="en-US"/>
        </w:rPr>
        <w:t>a</w:t>
      </w:r>
      <w:r w:rsidRPr="00323E6D">
        <w:t>)</w:t>
      </w:r>
      <w:r w:rsidRPr="00FB1AB4">
        <w:rPr>
          <w:lang w:val="en-US"/>
        </w:rPr>
        <w:t> </w:t>
      </w:r>
      <w:r w:rsidRPr="00323E6D">
        <w:t>=</w:t>
      </w:r>
      <w:r w:rsidRPr="00FB1AB4">
        <w:rPr>
          <w:lang w:val="en-US"/>
        </w:rPr>
        <w:t> </w:t>
      </w:r>
      <w:r w:rsidRPr="00323E6D">
        <w:t>(</w:t>
      </w:r>
      <w:r w:rsidRPr="00FB1AB4">
        <w:rPr>
          <w:i/>
          <w:lang w:val="en-US"/>
        </w:rPr>
        <w:t>k</w:t>
      </w:r>
      <w:r w:rsidRPr="00323E6D">
        <w:t>,</w:t>
      </w:r>
      <w:r w:rsidRPr="00FB1AB4">
        <w:rPr>
          <w:lang w:val="en-US"/>
        </w:rPr>
        <w:t> </w:t>
      </w:r>
      <w:r>
        <w:rPr>
          <w:szCs w:val="22"/>
        </w:rPr>
        <w:sym w:font="Symbol" w:char="F065"/>
      </w:r>
      <w:r w:rsidRPr="00323E6D">
        <w:t>)</w:t>
      </w:r>
      <w:r>
        <w:t xml:space="preserve">, </w:t>
      </w:r>
      <w:r w:rsidRPr="00D33D48"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B9"/>
      </w:r>
      <w:r>
        <w:rPr>
          <w:lang w:val="en-US"/>
        </w:rPr>
        <w:t> </w:t>
      </w:r>
      <w:r>
        <w:rPr>
          <w:lang w:val="en-US"/>
        </w:rPr>
        <w:sym w:font="Symbol" w:char="F05E"/>
      </w:r>
      <w:r>
        <w:t>.</w:t>
      </w:r>
    </w:p>
    <w:p w:rsidR="00F324DD" w:rsidRPr="00D33D48" w:rsidRDefault="00D33D48" w:rsidP="00014F39">
      <w:r w:rsidRPr="00D33D48">
        <w:tab/>
        <w:t>3</w:t>
      </w:r>
      <w:r>
        <w:t>. Элемент «</w:t>
      </w:r>
      <w:r w:rsidRPr="00CA4BB6">
        <w:rPr>
          <w:i/>
        </w:rPr>
        <w:t>допуск</w:t>
      </w:r>
      <w:r>
        <w:t>», соответствует значению функции п</w:t>
      </w:r>
      <w:r>
        <w:t>е</w:t>
      </w:r>
      <w:r>
        <w:t xml:space="preserve">реходов </w:t>
      </w:r>
      <w:r>
        <w:sym w:font="Symbol" w:char="F064"/>
      </w:r>
      <w:r w:rsidRPr="00323E6D">
        <w:t>(</w:t>
      </w:r>
      <w:r w:rsidRPr="00FB1AB4">
        <w:rPr>
          <w:i/>
          <w:lang w:val="en-US"/>
        </w:rPr>
        <w:t>k</w:t>
      </w:r>
      <w:r w:rsidRPr="00323E6D">
        <w:t>,</w:t>
      </w:r>
      <w:r w:rsidRPr="00FB1AB4">
        <w:rPr>
          <w:lang w:val="en-US"/>
        </w:rPr>
        <w:t> </w:t>
      </w:r>
      <w:r>
        <w:rPr>
          <w:lang w:val="en-US"/>
        </w:rPr>
        <w:sym w:font="Symbol" w:char="F05E"/>
      </w:r>
      <w:r w:rsidRPr="00323E6D">
        <w:t>,</w:t>
      </w:r>
      <w:r w:rsidRPr="00FB1AB4">
        <w:rPr>
          <w:lang w:val="en-US"/>
        </w:rPr>
        <w:t> </w:t>
      </w:r>
      <w:r>
        <w:rPr>
          <w:lang w:val="en-US"/>
        </w:rPr>
        <w:sym w:font="Symbol" w:char="F05E"/>
      </w:r>
      <w:r w:rsidRPr="00323E6D">
        <w:t>)</w:t>
      </w:r>
      <w:r w:rsidRPr="00FB1AB4">
        <w:rPr>
          <w:lang w:val="en-US"/>
        </w:rPr>
        <w:t> </w:t>
      </w:r>
      <w:r w:rsidRPr="00323E6D">
        <w:t>=</w:t>
      </w:r>
      <w:r w:rsidRPr="00FB1AB4">
        <w:rPr>
          <w:lang w:val="en-US"/>
        </w:rPr>
        <w:t> </w:t>
      </w:r>
      <w:r w:rsidRPr="00323E6D">
        <w:t>(</w:t>
      </w:r>
      <w:r w:rsidRPr="00FB1AB4">
        <w:rPr>
          <w:i/>
          <w:lang w:val="en-US"/>
        </w:rPr>
        <w:t>k</w:t>
      </w:r>
      <w:r w:rsidRPr="00323E6D">
        <w:t>,</w:t>
      </w:r>
      <w:r w:rsidRPr="00FB1AB4">
        <w:rPr>
          <w:lang w:val="en-US"/>
        </w:rPr>
        <w:t> </w:t>
      </w:r>
      <w:r>
        <w:rPr>
          <w:szCs w:val="22"/>
        </w:rPr>
        <w:sym w:font="Symbol" w:char="F065"/>
      </w:r>
      <w:r w:rsidRPr="00323E6D">
        <w:t>)</w:t>
      </w:r>
      <w:r>
        <w:t>.</w:t>
      </w:r>
    </w:p>
    <w:p w:rsidR="002A6918" w:rsidRPr="005006C6" w:rsidRDefault="00D33D48" w:rsidP="00014F39">
      <w:r>
        <w:tab/>
        <w:t>4. Элемент «</w:t>
      </w:r>
      <w:r w:rsidRPr="00CA4BB6">
        <w:rPr>
          <w:i/>
        </w:rPr>
        <w:t>ошибка</w:t>
      </w:r>
      <w:r>
        <w:t>»</w:t>
      </w:r>
      <w:r w:rsidR="0036017A">
        <w:t>, это незаполненный элемент таблицы, соответствует синтаксической ошибке.</w:t>
      </w:r>
    </w:p>
    <w:p w:rsidR="00FB44F9" w:rsidRDefault="005B3EDF" w:rsidP="005B3EDF">
      <w:r w:rsidRPr="009D6D2A">
        <w:tab/>
      </w:r>
      <w:r>
        <w:t>В начальной конфигурации входной буфер содержит анал</w:t>
      </w:r>
      <w:r>
        <w:t>и</w:t>
      </w:r>
      <w:r>
        <w:t xml:space="preserve">зируемую строку </w:t>
      </w:r>
      <w:r w:rsidRPr="00C06689">
        <w:rPr>
          <w:i/>
          <w:lang w:val="en-US"/>
        </w:rPr>
        <w:t>w</w:t>
      </w:r>
      <w:r>
        <w:rPr>
          <w:lang w:val="en-US"/>
        </w:rPr>
        <w:sym w:font="Symbol" w:char="F05E"/>
      </w:r>
      <w:r w:rsidRPr="00C06689">
        <w:t xml:space="preserve">, </w:t>
      </w:r>
      <w:r w:rsidRPr="00C06689">
        <w:rPr>
          <w:i/>
          <w:lang w:val="en-US"/>
        </w:rPr>
        <w:t>w</w:t>
      </w:r>
      <w:r>
        <w:t> </w:t>
      </w:r>
      <w:r>
        <w:sym w:font="Symbol" w:char="F0CE"/>
      </w:r>
      <w:r>
        <w:t> (</w:t>
      </w:r>
      <w:r>
        <w:rPr>
          <w:i/>
        </w:rPr>
        <w:t>V</w:t>
      </w:r>
      <w:r w:rsidRPr="007D44D2">
        <w:rPr>
          <w:i/>
          <w:sz w:val="24"/>
          <w:szCs w:val="24"/>
          <w:vertAlign w:val="subscript"/>
        </w:rPr>
        <w:t>T</w:t>
      </w:r>
      <w:r>
        <w:t> </w:t>
      </w:r>
      <w:r w:rsidRPr="00C06689">
        <w:t>–</w:t>
      </w:r>
      <w:r>
        <w:rPr>
          <w:lang w:val="en-US"/>
        </w:rPr>
        <w:t> </w:t>
      </w:r>
      <w:r w:rsidRPr="00C06689">
        <w:t>{</w:t>
      </w:r>
      <w:r>
        <w:rPr>
          <w:lang w:val="en-US"/>
        </w:rPr>
        <w:sym w:font="Symbol" w:char="F05E"/>
      </w:r>
      <w:r w:rsidRPr="00C06689">
        <w:t>}</w:t>
      </w:r>
      <w:r>
        <w:t>)</w:t>
      </w:r>
      <w:r w:rsidRPr="000B6787">
        <w:rPr>
          <w:sz w:val="24"/>
          <w:szCs w:val="24"/>
          <w:vertAlign w:val="superscript"/>
        </w:rPr>
        <w:t>*</w:t>
      </w:r>
      <w:r>
        <w:t>, текущим входным симв</w:t>
      </w:r>
      <w:r>
        <w:t>о</w:t>
      </w:r>
      <w:r>
        <w:t xml:space="preserve">лом является первый символ этой строки, стек содержит </w:t>
      </w:r>
      <w:r w:rsidRPr="00EC1948">
        <w:rPr>
          <w:i/>
          <w:lang w:val="en-US"/>
        </w:rPr>
        <w:t>S</w:t>
      </w:r>
      <w:r>
        <w:rPr>
          <w:lang w:val="en-US"/>
        </w:rPr>
        <w:sym w:font="Symbol" w:char="F05E"/>
      </w:r>
      <w:r w:rsidRPr="00EC1948">
        <w:t xml:space="preserve">, </w:t>
      </w:r>
      <w:r>
        <w:t xml:space="preserve">где </w:t>
      </w:r>
      <w:r w:rsidRPr="00EC1948">
        <w:rPr>
          <w:i/>
          <w:lang w:val="en-US"/>
        </w:rPr>
        <w:t>S</w:t>
      </w:r>
      <w:r w:rsidRPr="00EC1948">
        <w:t xml:space="preserve"> – </w:t>
      </w:r>
      <w:r>
        <w:t>начальный символ грамматики.</w:t>
      </w:r>
      <w:r w:rsidR="00FB44F9">
        <w:t xml:space="preserve"> При нисходящем анализе с</w:t>
      </w:r>
      <w:r w:rsidR="00FB44F9">
        <w:t>о</w:t>
      </w:r>
      <w:r w:rsidR="00FB44F9">
        <w:t>держимое стека удобно представлять строкой, в которой самый левый символ строки считается верхним символом стека.</w:t>
      </w:r>
    </w:p>
    <w:p w:rsidR="002A6918" w:rsidRPr="00C06689" w:rsidRDefault="00C06689" w:rsidP="00014F39">
      <w:r w:rsidRPr="00EC1948">
        <w:tab/>
      </w:r>
      <w:r>
        <w:t>По элементу</w:t>
      </w:r>
      <w:r w:rsidR="006D030E">
        <w:t xml:space="preserve"> </w:t>
      </w:r>
      <w:r w:rsidR="006D030E" w:rsidRPr="006D030E">
        <w:rPr>
          <w:i/>
          <w:lang w:val="en-US"/>
        </w:rPr>
        <w:t>M</w:t>
      </w:r>
      <w:r w:rsidR="006D030E" w:rsidRPr="006D030E">
        <w:rPr>
          <w:vertAlign w:val="subscript"/>
        </w:rPr>
        <w:t> </w:t>
      </w:r>
      <w:r w:rsidR="006D030E" w:rsidRPr="006D030E">
        <w:t>[</w:t>
      </w:r>
      <w:r w:rsidR="006D030E" w:rsidRPr="006D030E">
        <w:rPr>
          <w:i/>
          <w:lang w:val="en-US"/>
        </w:rPr>
        <w:t>X</w:t>
      </w:r>
      <w:r w:rsidR="006D030E" w:rsidRPr="006D030E">
        <w:t>,</w:t>
      </w:r>
      <w:r w:rsidR="006D030E">
        <w:rPr>
          <w:lang w:val="en-US"/>
        </w:rPr>
        <w:t> </w:t>
      </w:r>
      <w:r w:rsidR="006D030E" w:rsidRPr="006D030E">
        <w:rPr>
          <w:i/>
          <w:lang w:val="en-US"/>
        </w:rPr>
        <w:t>a</w:t>
      </w:r>
      <w:r w:rsidR="006D030E" w:rsidRPr="006D030E">
        <w:t>]</w:t>
      </w:r>
      <w:r>
        <w:t xml:space="preserve"> управляющей таблицы</w:t>
      </w:r>
      <w:r w:rsidR="006D030E">
        <w:t xml:space="preserve">, где </w:t>
      </w:r>
      <w:r w:rsidR="006D030E" w:rsidRPr="006D030E">
        <w:rPr>
          <w:i/>
          <w:lang w:val="en-US"/>
        </w:rPr>
        <w:t>X</w:t>
      </w:r>
      <w:r w:rsidR="006D030E" w:rsidRPr="006D030E">
        <w:t xml:space="preserve"> – </w:t>
      </w:r>
      <w:r w:rsidR="006D030E">
        <w:t xml:space="preserve">символ в вершине стека, </w:t>
      </w:r>
      <w:r w:rsidR="006D030E" w:rsidRPr="006D030E">
        <w:rPr>
          <w:i/>
          <w:lang w:val="en-US"/>
        </w:rPr>
        <w:t>a</w:t>
      </w:r>
      <w:r w:rsidR="006D030E" w:rsidRPr="006D030E">
        <w:t xml:space="preserve"> – </w:t>
      </w:r>
      <w:r w:rsidR="006D030E">
        <w:t>текущий входной символ,</w:t>
      </w:r>
      <w:r>
        <w:t xml:space="preserve"> определяются действия, предпринимаемые синтаксическим анализатором в процессе разбора входной строки</w:t>
      </w:r>
      <w:r w:rsidR="005B3EDF">
        <w:t>:</w:t>
      </w:r>
    </w:p>
    <w:p w:rsidR="00D42052" w:rsidRPr="005B3EDF" w:rsidRDefault="005B3EDF" w:rsidP="00014F39">
      <w:r>
        <w:tab/>
        <w:t>1.</w:t>
      </w:r>
      <w:r>
        <w:rPr>
          <w:lang w:val="en-US"/>
        </w:rPr>
        <w:t> </w:t>
      </w:r>
      <w:r>
        <w:t xml:space="preserve">Если </w:t>
      </w:r>
      <w:r w:rsidRPr="006D030E">
        <w:rPr>
          <w:i/>
          <w:lang w:val="en-US"/>
        </w:rPr>
        <w:t>M</w:t>
      </w:r>
      <w:r w:rsidRPr="006D030E">
        <w:rPr>
          <w:vertAlign w:val="subscript"/>
        </w:rPr>
        <w:t> </w:t>
      </w:r>
      <w:r w:rsidRPr="006D030E">
        <w:t>[</w:t>
      </w:r>
      <w:r w:rsidRPr="006D030E">
        <w:rPr>
          <w:i/>
          <w:lang w:val="en-US"/>
        </w:rPr>
        <w:t>X</w:t>
      </w:r>
      <w:r w:rsidRPr="006D030E">
        <w:t>,</w:t>
      </w:r>
      <w:r>
        <w:rPr>
          <w:lang w:val="en-US"/>
        </w:rPr>
        <w:t> </w:t>
      </w:r>
      <w:r w:rsidRPr="006D030E">
        <w:rPr>
          <w:i/>
          <w:lang w:val="en-US"/>
        </w:rPr>
        <w:t>a</w:t>
      </w:r>
      <w:r w:rsidRPr="006D030E">
        <w:t>]</w:t>
      </w:r>
      <w:r>
        <w:t> = </w:t>
      </w:r>
      <w:r>
        <w:sym w:font="Symbol" w:char="F061"/>
      </w:r>
      <w:r>
        <w:t xml:space="preserve"> (в этом случае символ </w:t>
      </w:r>
      <w:r w:rsidRPr="005B3EDF">
        <w:rPr>
          <w:i/>
          <w:lang w:val="en-US"/>
        </w:rPr>
        <w:t>X</w:t>
      </w:r>
      <w:r>
        <w:t xml:space="preserve"> в вершине стека может быть только нетерминалом), символ </w:t>
      </w:r>
      <w:r w:rsidRPr="005B3EDF">
        <w:rPr>
          <w:i/>
          <w:lang w:val="en-US"/>
        </w:rPr>
        <w:t>X</w:t>
      </w:r>
      <w:r>
        <w:t xml:space="preserve"> в вершине стека замещается строкой </w:t>
      </w:r>
      <w:r>
        <w:sym w:font="Symbol" w:char="F061"/>
      </w:r>
      <w:r>
        <w:t>.</w:t>
      </w:r>
    </w:p>
    <w:p w:rsidR="005B3EDF" w:rsidRDefault="005B3EDF" w:rsidP="00014F39">
      <w:r>
        <w:tab/>
        <w:t xml:space="preserve">2. Если </w:t>
      </w:r>
      <w:r w:rsidRPr="006D030E">
        <w:rPr>
          <w:i/>
          <w:lang w:val="en-US"/>
        </w:rPr>
        <w:t>M</w:t>
      </w:r>
      <w:r w:rsidRPr="006D030E">
        <w:rPr>
          <w:vertAlign w:val="subscript"/>
        </w:rPr>
        <w:t> </w:t>
      </w:r>
      <w:r w:rsidRPr="006D030E">
        <w:t>[</w:t>
      </w:r>
      <w:r w:rsidRPr="006D030E">
        <w:rPr>
          <w:i/>
          <w:lang w:val="en-US"/>
        </w:rPr>
        <w:t>X</w:t>
      </w:r>
      <w:r w:rsidRPr="006D030E">
        <w:t>,</w:t>
      </w:r>
      <w:r>
        <w:rPr>
          <w:lang w:val="en-US"/>
        </w:rPr>
        <w:t> </w:t>
      </w:r>
      <w:r w:rsidRPr="006D030E">
        <w:rPr>
          <w:i/>
          <w:lang w:val="en-US"/>
        </w:rPr>
        <w:t>a</w:t>
      </w:r>
      <w:r w:rsidRPr="006D030E">
        <w:t>]</w:t>
      </w:r>
      <w:r>
        <w:t> = «</w:t>
      </w:r>
      <w:r w:rsidRPr="00CA4BB6">
        <w:rPr>
          <w:i/>
        </w:rPr>
        <w:t>выброс</w:t>
      </w:r>
      <w:r>
        <w:t>»</w:t>
      </w:r>
      <w:r w:rsidR="003A27E2">
        <w:t xml:space="preserve"> и </w:t>
      </w:r>
      <w:r w:rsidR="003A27E2" w:rsidRPr="00D33D48">
        <w:rPr>
          <w:i/>
          <w:lang w:val="en-US"/>
        </w:rPr>
        <w:t>a</w:t>
      </w:r>
      <w:r w:rsidR="003A27E2">
        <w:rPr>
          <w:lang w:val="en-US"/>
        </w:rPr>
        <w:t> </w:t>
      </w:r>
      <w:r w:rsidR="003A27E2">
        <w:rPr>
          <w:lang w:val="en-US"/>
        </w:rPr>
        <w:sym w:font="Symbol" w:char="F0B9"/>
      </w:r>
      <w:r w:rsidR="003A27E2">
        <w:rPr>
          <w:lang w:val="en-US"/>
        </w:rPr>
        <w:t> </w:t>
      </w:r>
      <w:r w:rsidR="003A27E2">
        <w:rPr>
          <w:lang w:val="en-US"/>
        </w:rPr>
        <w:sym w:font="Symbol" w:char="F05E"/>
      </w:r>
      <w:r>
        <w:t xml:space="preserve"> (в этом случае символ </w:t>
      </w:r>
      <w:r w:rsidRPr="005B3EDF">
        <w:rPr>
          <w:i/>
          <w:lang w:val="en-US"/>
        </w:rPr>
        <w:t>X</w:t>
      </w:r>
      <w:r>
        <w:t xml:space="preserve"> в вершине стека может быть только терминалом </w:t>
      </w:r>
      <w:r w:rsidR="003A27E2" w:rsidRPr="00D33D48">
        <w:rPr>
          <w:i/>
          <w:lang w:val="en-US"/>
        </w:rPr>
        <w:t>a</w:t>
      </w:r>
      <w:r w:rsidR="003A27E2">
        <w:rPr>
          <w:lang w:val="en-US"/>
        </w:rPr>
        <w:t> </w:t>
      </w:r>
      <w:r w:rsidR="003A27E2">
        <w:rPr>
          <w:lang w:val="en-US"/>
        </w:rPr>
        <w:sym w:font="Symbol" w:char="F0B9"/>
      </w:r>
      <w:r w:rsidR="003A27E2">
        <w:rPr>
          <w:lang w:val="en-US"/>
        </w:rPr>
        <w:t> </w:t>
      </w:r>
      <w:r w:rsidR="003A27E2">
        <w:rPr>
          <w:lang w:val="en-US"/>
        </w:rPr>
        <w:sym w:font="Symbol" w:char="F05E"/>
      </w:r>
      <w:r w:rsidR="004179F2">
        <w:t>, т. е. символ в вершине стека совпадает с текущим входным символом)</w:t>
      </w:r>
      <w:r>
        <w:t xml:space="preserve">, </w:t>
      </w:r>
      <w:r w:rsidR="003A27E2">
        <w:t>си</w:t>
      </w:r>
      <w:r w:rsidR="003A27E2">
        <w:t>м</w:t>
      </w:r>
      <w:r w:rsidR="003A27E2">
        <w:t xml:space="preserve">вол </w:t>
      </w:r>
      <w:r w:rsidR="003A27E2" w:rsidRPr="006D030E">
        <w:rPr>
          <w:i/>
          <w:lang w:val="en-US"/>
        </w:rPr>
        <w:t>a</w:t>
      </w:r>
      <w:r w:rsidR="003A27E2">
        <w:t xml:space="preserve"> исключается из стека и </w:t>
      </w:r>
      <w:r w:rsidR="009D05B8">
        <w:t>реализуется переход к анализу сл</w:t>
      </w:r>
      <w:r w:rsidR="009D05B8">
        <w:t>е</w:t>
      </w:r>
      <w:r w:rsidR="009D05B8">
        <w:t xml:space="preserve">дующего входного символа. Это означает, что входной символ </w:t>
      </w:r>
      <w:r w:rsidR="009D05B8" w:rsidRPr="009D05B8">
        <w:rPr>
          <w:i/>
          <w:lang w:val="en-US"/>
        </w:rPr>
        <w:t>a</w:t>
      </w:r>
      <w:r w:rsidR="009D05B8" w:rsidRPr="009D05B8">
        <w:t xml:space="preserve"> </w:t>
      </w:r>
      <w:r w:rsidR="009D05B8">
        <w:t>принимается синтаксическим анализатором.</w:t>
      </w:r>
    </w:p>
    <w:p w:rsidR="005B3EDF" w:rsidRPr="009D05B8" w:rsidRDefault="009D05B8" w:rsidP="00014F39">
      <w:r>
        <w:tab/>
        <w:t xml:space="preserve">3. Если </w:t>
      </w:r>
      <w:r w:rsidRPr="006D030E">
        <w:rPr>
          <w:i/>
          <w:lang w:val="en-US"/>
        </w:rPr>
        <w:t>M</w:t>
      </w:r>
      <w:r w:rsidRPr="006D030E">
        <w:rPr>
          <w:vertAlign w:val="subscript"/>
        </w:rPr>
        <w:t> </w:t>
      </w:r>
      <w:r w:rsidRPr="006D030E">
        <w:t>[</w:t>
      </w:r>
      <w:r w:rsidRPr="006D030E">
        <w:rPr>
          <w:i/>
          <w:lang w:val="en-US"/>
        </w:rPr>
        <w:t>X</w:t>
      </w:r>
      <w:r w:rsidRPr="006D030E">
        <w:t>,</w:t>
      </w:r>
      <w:r>
        <w:rPr>
          <w:lang w:val="en-US"/>
        </w:rPr>
        <w:t> </w:t>
      </w:r>
      <w:r w:rsidRPr="006D030E">
        <w:rPr>
          <w:i/>
          <w:lang w:val="en-US"/>
        </w:rPr>
        <w:t>a</w:t>
      </w:r>
      <w:r w:rsidRPr="006D030E">
        <w:t>]</w:t>
      </w:r>
      <w:r>
        <w:t> = «</w:t>
      </w:r>
      <w:r w:rsidRPr="00CA4BB6">
        <w:rPr>
          <w:i/>
        </w:rPr>
        <w:t>допуск</w:t>
      </w:r>
      <w:r>
        <w:t xml:space="preserve">» (случай возможен только для </w:t>
      </w:r>
      <w:r>
        <w:rPr>
          <w:i/>
          <w:lang w:val="en-US"/>
        </w:rPr>
        <w:t>X</w:t>
      </w:r>
      <w:r>
        <w:rPr>
          <w:lang w:val="en-US"/>
        </w:rPr>
        <w:t> </w:t>
      </w:r>
      <w:r w:rsidRPr="009D05B8">
        <w:t>=</w:t>
      </w:r>
      <w:r>
        <w:rPr>
          <w:lang w:val="en-US"/>
        </w:rPr>
        <w:t> </w:t>
      </w:r>
      <w:r>
        <w:rPr>
          <w:lang w:val="en-US"/>
        </w:rPr>
        <w:sym w:font="Symbol" w:char="F05E"/>
      </w:r>
      <w:r>
        <w:t xml:space="preserve"> и </w:t>
      </w:r>
      <w:r w:rsidRPr="00D33D48">
        <w:rPr>
          <w:i/>
          <w:lang w:val="en-US"/>
        </w:rPr>
        <w:t>a</w:t>
      </w:r>
      <w:r>
        <w:rPr>
          <w:lang w:val="en-US"/>
        </w:rPr>
        <w:t> </w:t>
      </w:r>
      <w:r w:rsidRPr="009D05B8">
        <w:t>=</w:t>
      </w:r>
      <w:r>
        <w:rPr>
          <w:lang w:val="en-US"/>
        </w:rPr>
        <w:t> </w:t>
      </w:r>
      <w:r>
        <w:rPr>
          <w:lang w:val="en-US"/>
        </w:rPr>
        <w:sym w:font="Symbol" w:char="F05E"/>
      </w:r>
      <w:r>
        <w:t>), входная строка принимается, разбор завершается.</w:t>
      </w:r>
    </w:p>
    <w:p w:rsidR="009D05B8" w:rsidRDefault="009D05B8" w:rsidP="00014F39">
      <w:r>
        <w:tab/>
        <w:t xml:space="preserve">4. Если </w:t>
      </w:r>
      <w:r w:rsidRPr="006D030E">
        <w:rPr>
          <w:i/>
          <w:lang w:val="en-US"/>
        </w:rPr>
        <w:t>M</w:t>
      </w:r>
      <w:r w:rsidRPr="006D030E">
        <w:rPr>
          <w:vertAlign w:val="subscript"/>
        </w:rPr>
        <w:t> </w:t>
      </w:r>
      <w:r w:rsidRPr="006D030E">
        <w:t>[</w:t>
      </w:r>
      <w:r w:rsidRPr="006D030E">
        <w:rPr>
          <w:i/>
          <w:lang w:val="en-US"/>
        </w:rPr>
        <w:t>X</w:t>
      </w:r>
      <w:r w:rsidRPr="006D030E">
        <w:t>,</w:t>
      </w:r>
      <w:r>
        <w:rPr>
          <w:lang w:val="en-US"/>
        </w:rPr>
        <w:t> </w:t>
      </w:r>
      <w:r w:rsidRPr="006D030E">
        <w:rPr>
          <w:i/>
          <w:lang w:val="en-US"/>
        </w:rPr>
        <w:t>a</w:t>
      </w:r>
      <w:r w:rsidRPr="006D030E">
        <w:t>]</w:t>
      </w:r>
      <w:r>
        <w:t> = «</w:t>
      </w:r>
      <w:r w:rsidRPr="00CA4BB6">
        <w:rPr>
          <w:i/>
        </w:rPr>
        <w:t>ошибка</w:t>
      </w:r>
      <w:r>
        <w:t>», разбор прекращается и форм</w:t>
      </w:r>
      <w:r>
        <w:t>и</w:t>
      </w:r>
      <w:r>
        <w:t>руется соответствующее сообщение об ошибке.</w:t>
      </w:r>
    </w:p>
    <w:p w:rsidR="00D42052" w:rsidRDefault="00D42052" w:rsidP="00D42052">
      <w:r>
        <w:tab/>
        <w:t xml:space="preserve">Рассмотрим </w:t>
      </w:r>
      <w:r w:rsidRPr="00C73DD8">
        <w:rPr>
          <w:i/>
        </w:rPr>
        <w:t>LL</w:t>
      </w:r>
      <w:r>
        <w:t>(1)-грамматику со следующими продукци</w:t>
      </w:r>
      <w:r>
        <w:t>я</w:t>
      </w:r>
      <w:r>
        <w:t xml:space="preserve">ми, предполагая наличие продукции </w:t>
      </w:r>
      <w:r>
        <w:rPr>
          <w:i/>
          <w:lang w:val="en-US"/>
        </w:rPr>
        <w:t>S</w:t>
      </w:r>
      <w:r w:rsidRPr="002730E4">
        <w:rPr>
          <w:i/>
        </w:rPr>
        <w:t>'</w:t>
      </w:r>
      <w: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rPr>
          <w:lang w:val="en-US"/>
        </w:rPr>
        <w:sym w:font="Symbol" w:char="F05E"/>
      </w:r>
      <w:r>
        <w:t xml:space="preserve"> (для каждой пр</w:t>
      </w:r>
      <w:r>
        <w:t>о</w:t>
      </w:r>
      <w:r>
        <w:t>дукции справа указаны множества направляющих символов):</w:t>
      </w:r>
    </w:p>
    <w:p w:rsidR="00FB44F9" w:rsidRDefault="00FB44F9" w:rsidP="005D5767">
      <w:pPr>
        <w:tabs>
          <w:tab w:val="left" w:pos="397"/>
          <w:tab w:val="left" w:pos="1701"/>
        </w:tabs>
      </w:pPr>
    </w:p>
    <w:p w:rsidR="005D5767" w:rsidRPr="005006C6" w:rsidRDefault="005D5767" w:rsidP="005D5767">
      <w:pPr>
        <w:tabs>
          <w:tab w:val="left" w:pos="397"/>
          <w:tab w:val="left" w:pos="1701"/>
        </w:tabs>
        <w:rPr>
          <w:lang w:val="en-US"/>
        </w:rPr>
      </w:pPr>
      <w:r w:rsidRPr="005006C6">
        <w:lastRenderedPageBreak/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="00DC2410">
        <w:rPr>
          <w:i/>
          <w:lang w:val="en-US"/>
        </w:rPr>
        <w:t>TC</w:t>
      </w:r>
      <w:r w:rsidRPr="005006C6">
        <w:rPr>
          <w:lang w:val="en-US"/>
        </w:rPr>
        <w:tab/>
        <w:t>{</w:t>
      </w:r>
      <w:r>
        <w:rPr>
          <w:i/>
          <w:lang w:val="en-US"/>
        </w:rPr>
        <w:t>a</w:t>
      </w:r>
      <w:r w:rsidRPr="005006C6">
        <w:rPr>
          <w:lang w:val="en-US"/>
        </w:rPr>
        <w:t xml:space="preserve">, </w:t>
      </w:r>
      <w:r>
        <w:rPr>
          <w:i/>
          <w:lang w:val="en-US"/>
        </w:rPr>
        <w:t>c</w:t>
      </w:r>
      <w:proofErr w:type="gramStart"/>
      <w:r w:rsidRPr="005006C6">
        <w:rPr>
          <w:lang w:val="en-US"/>
        </w:rPr>
        <w:t xml:space="preserve">, </w:t>
      </w:r>
      <w:proofErr w:type="gramEnd"/>
      <w:r w:rsidR="00DC2410">
        <w:rPr>
          <w:lang w:val="en-US"/>
        </w:rPr>
        <w:sym w:font="Symbol" w:char="F05E"/>
      </w:r>
      <w:r w:rsidRPr="005006C6">
        <w:rPr>
          <w:lang w:val="en-US"/>
        </w:rPr>
        <w:t>}</w:t>
      </w:r>
    </w:p>
    <w:p w:rsidR="005D5767" w:rsidRDefault="005D5767" w:rsidP="005D5767">
      <w:pPr>
        <w:tabs>
          <w:tab w:val="left" w:pos="397"/>
          <w:tab w:val="left" w:pos="1701"/>
        </w:tabs>
        <w:rPr>
          <w:lang w:val="en-US"/>
        </w:rPr>
      </w:pPr>
      <w:r w:rsidRPr="005006C6">
        <w:rPr>
          <w:lang w:val="en-US"/>
        </w:rPr>
        <w:tab/>
      </w:r>
      <w:r w:rsidR="00DC2410"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="00DC2410">
        <w:rPr>
          <w:i/>
          <w:lang w:val="en-US"/>
        </w:rPr>
        <w:t>aTb</w:t>
      </w:r>
      <w:r>
        <w:rPr>
          <w:lang w:val="en-US"/>
        </w:rPr>
        <w:tab/>
        <w:t>{</w:t>
      </w:r>
      <w:r w:rsidR="00DC2410">
        <w:rPr>
          <w:i/>
          <w:lang w:val="en-US"/>
        </w:rPr>
        <w:t>a</w:t>
      </w:r>
      <w:r>
        <w:rPr>
          <w:lang w:val="en-US"/>
        </w:rPr>
        <w:t>}</w:t>
      </w:r>
    </w:p>
    <w:p w:rsidR="005D5767" w:rsidRPr="00996589" w:rsidRDefault="005D5767" w:rsidP="005D5767">
      <w:pPr>
        <w:tabs>
          <w:tab w:val="left" w:pos="397"/>
          <w:tab w:val="left" w:pos="1701"/>
        </w:tabs>
      </w:pPr>
      <w:r>
        <w:rPr>
          <w:lang w:val="en-US"/>
        </w:rPr>
        <w:tab/>
      </w:r>
      <w:r w:rsidR="00DC2410"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="00DC2410">
        <w:rPr>
          <w:lang w:val="en-US"/>
        </w:rPr>
        <w:sym w:font="Symbol" w:char="F065"/>
      </w:r>
      <w:r w:rsidRPr="00996589">
        <w:tab/>
        <w:t>{</w:t>
      </w:r>
      <w:r w:rsidR="00DC2410">
        <w:rPr>
          <w:i/>
          <w:lang w:val="en-US"/>
        </w:rPr>
        <w:t>b</w:t>
      </w:r>
      <w:r w:rsidR="00DC2410" w:rsidRPr="00996589">
        <w:t xml:space="preserve">, </w:t>
      </w:r>
      <w:r w:rsidR="00DC2410">
        <w:rPr>
          <w:i/>
          <w:lang w:val="en-US"/>
        </w:rPr>
        <w:t>c</w:t>
      </w:r>
      <w:proofErr w:type="gramStart"/>
      <w:r w:rsidR="00DC2410" w:rsidRPr="00996589">
        <w:t xml:space="preserve">, </w:t>
      </w:r>
      <w:proofErr w:type="gramEnd"/>
      <w:r w:rsidR="00DC2410">
        <w:rPr>
          <w:lang w:val="en-US"/>
        </w:rPr>
        <w:sym w:font="Symbol" w:char="F05E"/>
      </w:r>
      <w:r w:rsidRPr="00996589">
        <w:t>}</w:t>
      </w:r>
    </w:p>
    <w:p w:rsidR="005D5767" w:rsidRPr="00996589" w:rsidRDefault="005D5767" w:rsidP="005D5767">
      <w:pPr>
        <w:tabs>
          <w:tab w:val="left" w:pos="397"/>
          <w:tab w:val="left" w:pos="1701"/>
        </w:tabs>
      </w:pPr>
      <w:r w:rsidRPr="00996589">
        <w:tab/>
      </w:r>
      <w:r w:rsidR="00DC2410">
        <w:rPr>
          <w:i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="00DC2410">
        <w:rPr>
          <w:i/>
          <w:lang w:val="en-US"/>
        </w:rPr>
        <w:t>cC</w:t>
      </w:r>
      <w:r w:rsidRPr="00996589">
        <w:tab/>
        <w:t>{</w:t>
      </w:r>
      <w:r w:rsidR="00DC2410">
        <w:rPr>
          <w:i/>
          <w:lang w:val="en-US"/>
        </w:rPr>
        <w:t>c</w:t>
      </w:r>
      <w:r w:rsidRPr="00996589">
        <w:t>}</w:t>
      </w:r>
    </w:p>
    <w:p w:rsidR="005D5767" w:rsidRPr="00996589" w:rsidRDefault="005D5767" w:rsidP="005D5767">
      <w:pPr>
        <w:tabs>
          <w:tab w:val="left" w:pos="397"/>
          <w:tab w:val="left" w:pos="1701"/>
        </w:tabs>
      </w:pPr>
      <w:r w:rsidRPr="00996589">
        <w:tab/>
      </w:r>
      <w:r w:rsidR="00DC2410">
        <w:rPr>
          <w:i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="00DC2410">
        <w:rPr>
          <w:lang w:val="en-US"/>
        </w:rPr>
        <w:sym w:font="Symbol" w:char="F065"/>
      </w:r>
      <w:r w:rsidRPr="00996589">
        <w:tab/>
        <w:t>{</w:t>
      </w:r>
      <w:r w:rsidR="00DC2410">
        <w:rPr>
          <w:lang w:val="en-US"/>
        </w:rPr>
        <w:sym w:font="Symbol" w:char="F05E"/>
      </w:r>
      <w:r w:rsidRPr="00996589">
        <w:t>}</w:t>
      </w:r>
    </w:p>
    <w:p w:rsidR="009D219A" w:rsidRDefault="00FB44F9" w:rsidP="009D219A">
      <w:r>
        <w:tab/>
        <w:t xml:space="preserve">Управляющая таблица для этой грамматики представлена </w:t>
      </w:r>
      <w:r w:rsidR="00094A01">
        <w:t>на</w:t>
      </w:r>
      <w:r>
        <w:t xml:space="preserve"> </w:t>
      </w:r>
      <w:r w:rsidR="00094A01">
        <w:t>рис</w:t>
      </w:r>
      <w:r>
        <w:t>. 3.</w:t>
      </w:r>
      <w:r w:rsidR="00094A01">
        <w:t>2</w:t>
      </w:r>
      <w:r>
        <w:t>.</w:t>
      </w:r>
      <w:r w:rsidR="009D219A">
        <w:t xml:space="preserve"> Процесс разбора</w:t>
      </w:r>
      <w:r w:rsidR="000E1F56">
        <w:t xml:space="preserve"> </w:t>
      </w:r>
      <w:r w:rsidR="009D219A">
        <w:t xml:space="preserve">строки </w:t>
      </w:r>
      <w:r w:rsidR="009D219A">
        <w:rPr>
          <w:i/>
          <w:lang w:val="en-US"/>
        </w:rPr>
        <w:t>a</w:t>
      </w:r>
      <w:r w:rsidR="00972DE6">
        <w:rPr>
          <w:i/>
          <w:lang w:val="en-US"/>
        </w:rPr>
        <w:t>a</w:t>
      </w:r>
      <w:r w:rsidR="009D219A">
        <w:rPr>
          <w:i/>
          <w:lang w:val="en-US"/>
        </w:rPr>
        <w:t>bbc</w:t>
      </w:r>
      <w:r w:rsidR="009D219A">
        <w:rPr>
          <w:lang w:val="en-US"/>
        </w:rPr>
        <w:sym w:font="Symbol" w:char="F05E"/>
      </w:r>
      <w:r w:rsidR="009D219A">
        <w:t>, которая выводится в соответствии с левосторонней схемой</w:t>
      </w:r>
    </w:p>
    <w:p w:rsidR="009D219A" w:rsidRDefault="009D219A" w:rsidP="009D219A">
      <w:pPr>
        <w:rPr>
          <w:lang w:val="en-US"/>
        </w:rPr>
      </w:pPr>
      <w:r>
        <w:tab/>
      </w:r>
      <w:r w:rsidR="006A6F3F">
        <w:rPr>
          <w:i/>
          <w:lang w:val="en-US"/>
        </w:rPr>
        <w:t>S</w:t>
      </w:r>
      <w:r w:rsidR="006A6F3F" w:rsidRPr="002730E4">
        <w:rPr>
          <w:i/>
          <w:lang w:val="en-US"/>
        </w:rPr>
        <w:t>'</w:t>
      </w:r>
      <w:r w:rsidR="006A6F3F" w:rsidRPr="006A6F3F">
        <w:rPr>
          <w:lang w:val="en-US"/>
        </w:rPr>
        <w:t> </w:t>
      </w:r>
      <w:r w:rsidR="006A6F3F">
        <w:sym w:font="Symbol" w:char="F0DE"/>
      </w:r>
      <w:r w:rsidR="006A6F3F">
        <w:rPr>
          <w:lang w:val="en-US"/>
        </w:rPr>
        <w:t> </w:t>
      </w:r>
      <w:r>
        <w:rPr>
          <w:i/>
          <w:lang w:val="en-US"/>
        </w:rPr>
        <w:t>S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 w:rsidR="00972DE6">
        <w:rPr>
          <w:i/>
          <w:lang w:val="en-US"/>
        </w:rPr>
        <w:t>TC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="00972DE6">
        <w:rPr>
          <w:i/>
          <w:lang w:val="en-US"/>
        </w:rPr>
        <w:t>T</w:t>
      </w:r>
      <w:r>
        <w:rPr>
          <w:i/>
          <w:lang w:val="en-US"/>
        </w:rPr>
        <w:t>b</w:t>
      </w:r>
      <w:r w:rsidR="00972DE6">
        <w:rPr>
          <w:i/>
          <w:lang w:val="en-US"/>
        </w:rPr>
        <w:t>C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 w:rsidR="00972DE6">
        <w:rPr>
          <w:i/>
          <w:lang w:val="en-US"/>
        </w:rPr>
        <w:t>aaTbbC</w:t>
      </w:r>
      <w:r w:rsidR="00972DE6">
        <w:rPr>
          <w:lang w:val="en-US"/>
        </w:rP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 w:rsidR="00972DE6">
        <w:rPr>
          <w:i/>
          <w:lang w:val="en-US"/>
        </w:rPr>
        <w:t>aabbC</w:t>
      </w:r>
      <w:r w:rsidR="00972DE6">
        <w:rPr>
          <w:lang w:val="en-US"/>
        </w:rPr>
        <w:sym w:font="Symbol" w:char="F05E"/>
      </w:r>
      <w:r>
        <w:rPr>
          <w:lang w:val="en-US"/>
        </w:rPr>
        <w:t> </w:t>
      </w:r>
      <w:r>
        <w:sym w:font="Symbol" w:char="F0DE"/>
      </w:r>
    </w:p>
    <w:p w:rsidR="009D219A" w:rsidRDefault="009D219A" w:rsidP="009D219A">
      <w:pPr>
        <w:ind w:firstLine="709"/>
      </w:pPr>
      <w:r>
        <w:sym w:font="Symbol" w:char="F0DE"/>
      </w:r>
      <w:r>
        <w:t> </w:t>
      </w:r>
      <w:proofErr w:type="gramStart"/>
      <w:r w:rsidR="00972DE6">
        <w:rPr>
          <w:i/>
          <w:lang w:val="en-US"/>
        </w:rPr>
        <w:t>aabbcC</w:t>
      </w:r>
      <w:proofErr w:type="gramEnd"/>
      <w:r w:rsidR="00972DE6">
        <w:rPr>
          <w:lang w:val="en-US"/>
        </w:rPr>
        <w:sym w:font="Symbol" w:char="F05E"/>
      </w:r>
      <w: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a</w:t>
      </w:r>
      <w:r w:rsidR="00972DE6">
        <w:rPr>
          <w:i/>
          <w:lang w:val="en-US"/>
        </w:rPr>
        <w:t>a</w:t>
      </w:r>
      <w:r>
        <w:rPr>
          <w:i/>
          <w:lang w:val="en-US"/>
        </w:rPr>
        <w:t>bbc</w:t>
      </w:r>
      <w:r>
        <w:rPr>
          <w:lang w:val="en-US"/>
        </w:rPr>
        <w:sym w:font="Symbol" w:char="F05E"/>
      </w:r>
      <w:r>
        <w:t>,</w:t>
      </w:r>
    </w:p>
    <w:p w:rsidR="002A6918" w:rsidRDefault="009D219A" w:rsidP="00014F39">
      <w:proofErr w:type="gramStart"/>
      <w:r>
        <w:t xml:space="preserve">показан </w:t>
      </w:r>
      <w:r w:rsidR="00094A01">
        <w:t>на</w:t>
      </w:r>
      <w:r>
        <w:t xml:space="preserve"> </w:t>
      </w:r>
      <w:r w:rsidR="00094A01">
        <w:t>рис</w:t>
      </w:r>
      <w:r>
        <w:t>. 3.</w:t>
      </w:r>
      <w:r w:rsidR="00094A01">
        <w:t>3</w:t>
      </w:r>
      <w:r>
        <w:t>.</w:t>
      </w:r>
      <w:proofErr w:type="gramEnd"/>
    </w:p>
    <w:p w:rsidR="00094A01" w:rsidRPr="003C46CA" w:rsidRDefault="00094A01" w:rsidP="00014F39">
      <w:pPr>
        <w:rPr>
          <w:sz w:val="18"/>
          <w:szCs w:val="18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41"/>
        <w:gridCol w:w="1282"/>
        <w:gridCol w:w="1283"/>
        <w:gridCol w:w="1282"/>
        <w:gridCol w:w="1283"/>
      </w:tblGrid>
      <w:tr w:rsidR="00DC2410" w:rsidTr="00DC2410">
        <w:tc>
          <w:tcPr>
            <w:tcW w:w="741" w:type="dxa"/>
          </w:tcPr>
          <w:p w:rsidR="00DC2410" w:rsidRPr="00FB44F9" w:rsidRDefault="00DC2410" w:rsidP="005D5767">
            <w:pPr>
              <w:jc w:val="center"/>
            </w:pPr>
          </w:p>
        </w:tc>
        <w:tc>
          <w:tcPr>
            <w:tcW w:w="1282" w:type="dxa"/>
          </w:tcPr>
          <w:p w:rsidR="00DC2410" w:rsidRPr="00FB44F9" w:rsidRDefault="00DC2410" w:rsidP="005D5767">
            <w:pPr>
              <w:jc w:val="center"/>
              <w:rPr>
                <w:i/>
              </w:rPr>
            </w:pPr>
            <w:r w:rsidRPr="005D5767">
              <w:rPr>
                <w:i/>
                <w:lang w:val="en-US"/>
              </w:rPr>
              <w:t>a</w:t>
            </w:r>
          </w:p>
        </w:tc>
        <w:tc>
          <w:tcPr>
            <w:tcW w:w="1283" w:type="dxa"/>
          </w:tcPr>
          <w:p w:rsidR="00DC2410" w:rsidRPr="00FB44F9" w:rsidRDefault="00DC2410" w:rsidP="005D5767">
            <w:pPr>
              <w:jc w:val="center"/>
              <w:rPr>
                <w:i/>
              </w:rPr>
            </w:pPr>
            <w:r w:rsidRPr="005D5767">
              <w:rPr>
                <w:i/>
                <w:lang w:val="en-US"/>
              </w:rPr>
              <w:t>b</w:t>
            </w:r>
          </w:p>
        </w:tc>
        <w:tc>
          <w:tcPr>
            <w:tcW w:w="1282" w:type="dxa"/>
          </w:tcPr>
          <w:p w:rsidR="00DC2410" w:rsidRPr="00FB44F9" w:rsidRDefault="00DC2410" w:rsidP="005D5767">
            <w:pPr>
              <w:jc w:val="center"/>
              <w:rPr>
                <w:i/>
              </w:rPr>
            </w:pPr>
            <w:r w:rsidRPr="005D5767">
              <w:rPr>
                <w:i/>
                <w:lang w:val="en-US"/>
              </w:rPr>
              <w:t>c</w:t>
            </w:r>
          </w:p>
        </w:tc>
        <w:tc>
          <w:tcPr>
            <w:tcW w:w="1283" w:type="dxa"/>
          </w:tcPr>
          <w:p w:rsidR="00DC2410" w:rsidRDefault="00DC2410" w:rsidP="005D5767">
            <w:pPr>
              <w:jc w:val="center"/>
            </w:pPr>
            <w:r>
              <w:rPr>
                <w:lang w:val="en-US"/>
              </w:rPr>
              <w:sym w:font="Symbol" w:char="F05E"/>
            </w:r>
          </w:p>
        </w:tc>
      </w:tr>
      <w:tr w:rsidR="00DC2410" w:rsidTr="00DC2410">
        <w:tc>
          <w:tcPr>
            <w:tcW w:w="741" w:type="dxa"/>
          </w:tcPr>
          <w:p w:rsidR="00DC2410" w:rsidRPr="00FB44F9" w:rsidRDefault="00DC2410" w:rsidP="005D5767">
            <w:pPr>
              <w:jc w:val="center"/>
              <w:rPr>
                <w:i/>
              </w:rPr>
            </w:pPr>
            <w:r w:rsidRPr="005D5767">
              <w:rPr>
                <w:i/>
                <w:lang w:val="en-US"/>
              </w:rPr>
              <w:t>S</w:t>
            </w:r>
          </w:p>
        </w:tc>
        <w:tc>
          <w:tcPr>
            <w:tcW w:w="1282" w:type="dxa"/>
          </w:tcPr>
          <w:p w:rsidR="00DC2410" w:rsidRDefault="00DC2410" w:rsidP="005D5767">
            <w:pPr>
              <w:jc w:val="center"/>
            </w:pPr>
            <w:r>
              <w:rPr>
                <w:i/>
                <w:lang w:val="en-US"/>
              </w:rPr>
              <w:t>TC</w:t>
            </w:r>
          </w:p>
        </w:tc>
        <w:tc>
          <w:tcPr>
            <w:tcW w:w="1283" w:type="dxa"/>
          </w:tcPr>
          <w:p w:rsidR="00DC2410" w:rsidRDefault="00DC2410" w:rsidP="005D5767">
            <w:pPr>
              <w:jc w:val="center"/>
            </w:pPr>
          </w:p>
        </w:tc>
        <w:tc>
          <w:tcPr>
            <w:tcW w:w="1282" w:type="dxa"/>
          </w:tcPr>
          <w:p w:rsidR="00DC2410" w:rsidRDefault="00DC2410" w:rsidP="005D5767">
            <w:pPr>
              <w:jc w:val="center"/>
            </w:pPr>
            <w:r>
              <w:rPr>
                <w:i/>
                <w:lang w:val="en-US"/>
              </w:rPr>
              <w:t>TC</w:t>
            </w:r>
          </w:p>
        </w:tc>
        <w:tc>
          <w:tcPr>
            <w:tcW w:w="1283" w:type="dxa"/>
          </w:tcPr>
          <w:p w:rsidR="00DC2410" w:rsidRDefault="00DC2410" w:rsidP="005D5767">
            <w:pPr>
              <w:jc w:val="center"/>
            </w:pPr>
            <w:r>
              <w:rPr>
                <w:i/>
                <w:lang w:val="en-US"/>
              </w:rPr>
              <w:t>TC</w:t>
            </w:r>
          </w:p>
        </w:tc>
      </w:tr>
      <w:tr w:rsidR="00DC2410" w:rsidTr="00DC2410">
        <w:tc>
          <w:tcPr>
            <w:tcW w:w="741" w:type="dxa"/>
          </w:tcPr>
          <w:p w:rsidR="00DC2410" w:rsidRPr="00FB44F9" w:rsidRDefault="00DC2410" w:rsidP="005D5767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T</w:t>
            </w:r>
          </w:p>
        </w:tc>
        <w:tc>
          <w:tcPr>
            <w:tcW w:w="1282" w:type="dxa"/>
          </w:tcPr>
          <w:p w:rsidR="00DC2410" w:rsidRDefault="00DC2410" w:rsidP="005D5767">
            <w:pPr>
              <w:jc w:val="center"/>
            </w:pPr>
            <w:r>
              <w:rPr>
                <w:i/>
                <w:lang w:val="en-US"/>
              </w:rPr>
              <w:t>aTb</w:t>
            </w:r>
          </w:p>
        </w:tc>
        <w:tc>
          <w:tcPr>
            <w:tcW w:w="1283" w:type="dxa"/>
          </w:tcPr>
          <w:p w:rsidR="00DC2410" w:rsidRDefault="00DC2410" w:rsidP="005D5767">
            <w:pPr>
              <w:jc w:val="center"/>
            </w:pPr>
            <w:r>
              <w:rPr>
                <w:lang w:val="en-US"/>
              </w:rPr>
              <w:sym w:font="Symbol" w:char="F065"/>
            </w:r>
          </w:p>
        </w:tc>
        <w:tc>
          <w:tcPr>
            <w:tcW w:w="1282" w:type="dxa"/>
          </w:tcPr>
          <w:p w:rsidR="00DC2410" w:rsidRDefault="00DC2410" w:rsidP="005D5767">
            <w:pPr>
              <w:jc w:val="center"/>
            </w:pPr>
            <w:r>
              <w:rPr>
                <w:lang w:val="en-US"/>
              </w:rPr>
              <w:sym w:font="Symbol" w:char="F065"/>
            </w:r>
          </w:p>
        </w:tc>
        <w:tc>
          <w:tcPr>
            <w:tcW w:w="1283" w:type="dxa"/>
          </w:tcPr>
          <w:p w:rsidR="00DC2410" w:rsidRDefault="00DC2410" w:rsidP="005D5767">
            <w:pPr>
              <w:jc w:val="center"/>
            </w:pPr>
            <w:r>
              <w:rPr>
                <w:lang w:val="en-US"/>
              </w:rPr>
              <w:sym w:font="Symbol" w:char="F065"/>
            </w:r>
          </w:p>
        </w:tc>
      </w:tr>
      <w:tr w:rsidR="00DC2410" w:rsidTr="00DC2410">
        <w:tc>
          <w:tcPr>
            <w:tcW w:w="741" w:type="dxa"/>
          </w:tcPr>
          <w:p w:rsidR="00DC2410" w:rsidRPr="00FB44F9" w:rsidRDefault="00DC2410" w:rsidP="005D5767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C</w:t>
            </w:r>
          </w:p>
        </w:tc>
        <w:tc>
          <w:tcPr>
            <w:tcW w:w="1282" w:type="dxa"/>
          </w:tcPr>
          <w:p w:rsidR="00DC2410" w:rsidRDefault="00DC2410" w:rsidP="005D5767">
            <w:pPr>
              <w:jc w:val="center"/>
            </w:pPr>
          </w:p>
        </w:tc>
        <w:tc>
          <w:tcPr>
            <w:tcW w:w="1283" w:type="dxa"/>
          </w:tcPr>
          <w:p w:rsidR="00DC2410" w:rsidRDefault="00DC2410" w:rsidP="005D5767">
            <w:pPr>
              <w:jc w:val="center"/>
            </w:pPr>
          </w:p>
        </w:tc>
        <w:tc>
          <w:tcPr>
            <w:tcW w:w="1282" w:type="dxa"/>
          </w:tcPr>
          <w:p w:rsidR="00DC2410" w:rsidRDefault="00DC2410" w:rsidP="005D5767">
            <w:pPr>
              <w:jc w:val="center"/>
            </w:pPr>
            <w:r>
              <w:rPr>
                <w:i/>
                <w:lang w:val="en-US"/>
              </w:rPr>
              <w:t>cC</w:t>
            </w:r>
          </w:p>
        </w:tc>
        <w:tc>
          <w:tcPr>
            <w:tcW w:w="1283" w:type="dxa"/>
          </w:tcPr>
          <w:p w:rsidR="00DC2410" w:rsidRDefault="00DC2410" w:rsidP="005D5767">
            <w:pPr>
              <w:jc w:val="center"/>
            </w:pPr>
            <w:r>
              <w:rPr>
                <w:lang w:val="en-US"/>
              </w:rPr>
              <w:sym w:font="Symbol" w:char="F065"/>
            </w:r>
          </w:p>
        </w:tc>
      </w:tr>
      <w:tr w:rsidR="00DC2410" w:rsidTr="00DC2410">
        <w:tc>
          <w:tcPr>
            <w:tcW w:w="741" w:type="dxa"/>
          </w:tcPr>
          <w:p w:rsidR="00DC2410" w:rsidRPr="00FB44F9" w:rsidRDefault="00DC2410" w:rsidP="005D5767">
            <w:pPr>
              <w:jc w:val="center"/>
              <w:rPr>
                <w:i/>
              </w:rPr>
            </w:pPr>
            <w:r w:rsidRPr="005D5767">
              <w:rPr>
                <w:i/>
                <w:lang w:val="en-US"/>
              </w:rPr>
              <w:t>a</w:t>
            </w:r>
          </w:p>
        </w:tc>
        <w:tc>
          <w:tcPr>
            <w:tcW w:w="1282" w:type="dxa"/>
          </w:tcPr>
          <w:p w:rsidR="00DC2410" w:rsidRPr="00D33D48" w:rsidRDefault="00DC2410" w:rsidP="005D5767">
            <w:pPr>
              <w:jc w:val="center"/>
              <w:rPr>
                <w:i/>
              </w:rPr>
            </w:pPr>
            <w:r>
              <w:rPr>
                <w:i/>
              </w:rPr>
              <w:t>в</w:t>
            </w:r>
            <w:r w:rsidRPr="00D33D48">
              <w:rPr>
                <w:i/>
              </w:rPr>
              <w:t>ыброс</w:t>
            </w:r>
          </w:p>
        </w:tc>
        <w:tc>
          <w:tcPr>
            <w:tcW w:w="1283" w:type="dxa"/>
          </w:tcPr>
          <w:p w:rsidR="00DC2410" w:rsidRDefault="00DC2410" w:rsidP="005D5767">
            <w:pPr>
              <w:jc w:val="center"/>
            </w:pPr>
          </w:p>
        </w:tc>
        <w:tc>
          <w:tcPr>
            <w:tcW w:w="1282" w:type="dxa"/>
          </w:tcPr>
          <w:p w:rsidR="00DC2410" w:rsidRDefault="00DC2410" w:rsidP="005D5767">
            <w:pPr>
              <w:jc w:val="center"/>
            </w:pPr>
          </w:p>
        </w:tc>
        <w:tc>
          <w:tcPr>
            <w:tcW w:w="1283" w:type="dxa"/>
          </w:tcPr>
          <w:p w:rsidR="00DC2410" w:rsidRDefault="00DC2410" w:rsidP="005D5767">
            <w:pPr>
              <w:jc w:val="center"/>
            </w:pPr>
          </w:p>
        </w:tc>
      </w:tr>
      <w:tr w:rsidR="00DC2410" w:rsidTr="00DC2410">
        <w:tc>
          <w:tcPr>
            <w:tcW w:w="741" w:type="dxa"/>
          </w:tcPr>
          <w:p w:rsidR="00DC2410" w:rsidRPr="00FB44F9" w:rsidRDefault="00DC2410" w:rsidP="005D5767">
            <w:pPr>
              <w:jc w:val="center"/>
              <w:rPr>
                <w:i/>
              </w:rPr>
            </w:pPr>
            <w:r w:rsidRPr="005D5767">
              <w:rPr>
                <w:i/>
                <w:lang w:val="en-US"/>
              </w:rPr>
              <w:t>b</w:t>
            </w:r>
          </w:p>
        </w:tc>
        <w:tc>
          <w:tcPr>
            <w:tcW w:w="1282" w:type="dxa"/>
          </w:tcPr>
          <w:p w:rsidR="00DC2410" w:rsidRDefault="00DC2410" w:rsidP="005D5767">
            <w:pPr>
              <w:jc w:val="center"/>
            </w:pPr>
          </w:p>
        </w:tc>
        <w:tc>
          <w:tcPr>
            <w:tcW w:w="1283" w:type="dxa"/>
          </w:tcPr>
          <w:p w:rsidR="00DC2410" w:rsidRDefault="00DC2410" w:rsidP="005D5767">
            <w:pPr>
              <w:jc w:val="center"/>
            </w:pPr>
            <w:r>
              <w:rPr>
                <w:i/>
              </w:rPr>
              <w:t>в</w:t>
            </w:r>
            <w:r w:rsidRPr="00D33D48">
              <w:rPr>
                <w:i/>
              </w:rPr>
              <w:t>ыброс</w:t>
            </w:r>
          </w:p>
        </w:tc>
        <w:tc>
          <w:tcPr>
            <w:tcW w:w="1282" w:type="dxa"/>
          </w:tcPr>
          <w:p w:rsidR="00DC2410" w:rsidRDefault="00DC2410" w:rsidP="005D5767">
            <w:pPr>
              <w:jc w:val="center"/>
            </w:pPr>
          </w:p>
        </w:tc>
        <w:tc>
          <w:tcPr>
            <w:tcW w:w="1283" w:type="dxa"/>
          </w:tcPr>
          <w:p w:rsidR="00DC2410" w:rsidRDefault="00DC2410" w:rsidP="005D5767">
            <w:pPr>
              <w:jc w:val="center"/>
            </w:pPr>
          </w:p>
        </w:tc>
      </w:tr>
      <w:tr w:rsidR="00DC2410" w:rsidTr="00DC2410">
        <w:tc>
          <w:tcPr>
            <w:tcW w:w="741" w:type="dxa"/>
          </w:tcPr>
          <w:p w:rsidR="00DC2410" w:rsidRPr="00FB44F9" w:rsidRDefault="00DC2410" w:rsidP="005D5767">
            <w:pPr>
              <w:jc w:val="center"/>
              <w:rPr>
                <w:i/>
              </w:rPr>
            </w:pPr>
            <w:r w:rsidRPr="005D5767">
              <w:rPr>
                <w:i/>
                <w:lang w:val="en-US"/>
              </w:rPr>
              <w:t>c</w:t>
            </w:r>
          </w:p>
        </w:tc>
        <w:tc>
          <w:tcPr>
            <w:tcW w:w="1282" w:type="dxa"/>
          </w:tcPr>
          <w:p w:rsidR="00DC2410" w:rsidRDefault="00DC2410" w:rsidP="005D5767">
            <w:pPr>
              <w:jc w:val="center"/>
            </w:pPr>
          </w:p>
        </w:tc>
        <w:tc>
          <w:tcPr>
            <w:tcW w:w="1283" w:type="dxa"/>
          </w:tcPr>
          <w:p w:rsidR="00DC2410" w:rsidRDefault="00DC2410" w:rsidP="005D5767">
            <w:pPr>
              <w:jc w:val="center"/>
            </w:pPr>
          </w:p>
        </w:tc>
        <w:tc>
          <w:tcPr>
            <w:tcW w:w="1282" w:type="dxa"/>
          </w:tcPr>
          <w:p w:rsidR="00DC2410" w:rsidRDefault="00DC2410" w:rsidP="005D5767">
            <w:pPr>
              <w:jc w:val="center"/>
            </w:pPr>
            <w:r>
              <w:rPr>
                <w:i/>
              </w:rPr>
              <w:t>в</w:t>
            </w:r>
            <w:r w:rsidRPr="00D33D48">
              <w:rPr>
                <w:i/>
              </w:rPr>
              <w:t>ыброс</w:t>
            </w:r>
          </w:p>
        </w:tc>
        <w:tc>
          <w:tcPr>
            <w:tcW w:w="1283" w:type="dxa"/>
          </w:tcPr>
          <w:p w:rsidR="00DC2410" w:rsidRDefault="00DC2410" w:rsidP="005D5767">
            <w:pPr>
              <w:jc w:val="center"/>
            </w:pPr>
          </w:p>
        </w:tc>
      </w:tr>
      <w:tr w:rsidR="00DC2410" w:rsidTr="00DC2410">
        <w:tc>
          <w:tcPr>
            <w:tcW w:w="741" w:type="dxa"/>
          </w:tcPr>
          <w:p w:rsidR="00DC2410" w:rsidRDefault="00DC2410" w:rsidP="005D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5E"/>
            </w:r>
          </w:p>
        </w:tc>
        <w:tc>
          <w:tcPr>
            <w:tcW w:w="1282" w:type="dxa"/>
          </w:tcPr>
          <w:p w:rsidR="00DC2410" w:rsidRDefault="00DC2410" w:rsidP="005D5767">
            <w:pPr>
              <w:jc w:val="center"/>
            </w:pPr>
          </w:p>
        </w:tc>
        <w:tc>
          <w:tcPr>
            <w:tcW w:w="1283" w:type="dxa"/>
          </w:tcPr>
          <w:p w:rsidR="00DC2410" w:rsidRDefault="00DC2410" w:rsidP="005D5767">
            <w:pPr>
              <w:jc w:val="center"/>
            </w:pPr>
          </w:p>
        </w:tc>
        <w:tc>
          <w:tcPr>
            <w:tcW w:w="1282" w:type="dxa"/>
          </w:tcPr>
          <w:p w:rsidR="00DC2410" w:rsidRDefault="00DC2410" w:rsidP="005D5767">
            <w:pPr>
              <w:jc w:val="center"/>
            </w:pPr>
          </w:p>
        </w:tc>
        <w:tc>
          <w:tcPr>
            <w:tcW w:w="1283" w:type="dxa"/>
          </w:tcPr>
          <w:p w:rsidR="00DC2410" w:rsidRPr="00D33D48" w:rsidRDefault="00DC2410" w:rsidP="00094A01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>д</w:t>
            </w:r>
            <w:r w:rsidRPr="00D33D48">
              <w:rPr>
                <w:i/>
              </w:rPr>
              <w:t>опуск</w:t>
            </w:r>
          </w:p>
        </w:tc>
      </w:tr>
    </w:tbl>
    <w:p w:rsidR="005D5767" w:rsidRDefault="00094A01" w:rsidP="00094A01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3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>
        <w:t>. Управляющая таблица</w:t>
      </w:r>
    </w:p>
    <w:p w:rsidR="003919C3" w:rsidRPr="00DC2410" w:rsidRDefault="003919C3" w:rsidP="00094A01">
      <w:pPr>
        <w:pStyle w:val="a5"/>
        <w:keepNext/>
        <w:spacing w:before="0"/>
      </w:pPr>
    </w:p>
    <w:tbl>
      <w:tblPr>
        <w:tblW w:w="0" w:type="auto"/>
        <w:jc w:val="center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1301"/>
        <w:gridCol w:w="3894"/>
      </w:tblGrid>
      <w:tr w:rsidR="009E3EC5" w:rsidTr="00972DE6">
        <w:trPr>
          <w:tblHeader/>
          <w:jc w:val="center"/>
        </w:trPr>
        <w:tc>
          <w:tcPr>
            <w:tcW w:w="945" w:type="dxa"/>
          </w:tcPr>
          <w:p w:rsidR="009E3EC5" w:rsidRPr="00972DE6" w:rsidRDefault="009E3EC5" w:rsidP="00DF5F62">
            <w:pPr>
              <w:jc w:val="center"/>
              <w:rPr>
                <w:sz w:val="20"/>
              </w:rPr>
            </w:pPr>
            <w:r w:rsidRPr="00972DE6">
              <w:rPr>
                <w:sz w:val="20"/>
              </w:rPr>
              <w:t>Входная строка</w:t>
            </w:r>
          </w:p>
        </w:tc>
        <w:tc>
          <w:tcPr>
            <w:tcW w:w="1301" w:type="dxa"/>
          </w:tcPr>
          <w:p w:rsidR="009E3EC5" w:rsidRPr="00972DE6" w:rsidRDefault="009E3EC5" w:rsidP="00DF5F62">
            <w:pPr>
              <w:jc w:val="center"/>
              <w:rPr>
                <w:sz w:val="20"/>
              </w:rPr>
            </w:pPr>
            <w:r w:rsidRPr="00972DE6">
              <w:rPr>
                <w:sz w:val="20"/>
              </w:rPr>
              <w:t>Содержимое стека</w:t>
            </w:r>
          </w:p>
        </w:tc>
        <w:tc>
          <w:tcPr>
            <w:tcW w:w="3894" w:type="dxa"/>
            <w:vAlign w:val="center"/>
          </w:tcPr>
          <w:p w:rsidR="009E3EC5" w:rsidRPr="00972DE6" w:rsidRDefault="009E3EC5" w:rsidP="00DF5F62">
            <w:pPr>
              <w:jc w:val="center"/>
              <w:rPr>
                <w:sz w:val="20"/>
              </w:rPr>
            </w:pPr>
            <w:r w:rsidRPr="00972DE6">
              <w:rPr>
                <w:sz w:val="20"/>
              </w:rPr>
              <w:t>Комментарии</w:t>
            </w:r>
          </w:p>
        </w:tc>
      </w:tr>
      <w:tr w:rsidR="009E3EC5" w:rsidRPr="003919C3" w:rsidTr="00972DE6">
        <w:trPr>
          <w:jc w:val="center"/>
        </w:trPr>
        <w:tc>
          <w:tcPr>
            <w:tcW w:w="945" w:type="dxa"/>
            <w:vAlign w:val="center"/>
          </w:tcPr>
          <w:p w:rsidR="009E3EC5" w:rsidRDefault="009E3EC5" w:rsidP="00972DE6">
            <w:pPr>
              <w:jc w:val="right"/>
            </w:pPr>
            <w:r>
              <w:rPr>
                <w:i/>
                <w:lang w:val="en-US"/>
              </w:rPr>
              <w:t>a</w:t>
            </w:r>
            <w:r w:rsidR="00972DE6">
              <w:rPr>
                <w:i/>
                <w:lang w:val="en-US"/>
              </w:rPr>
              <w:t>a</w:t>
            </w:r>
            <w:r>
              <w:rPr>
                <w:i/>
                <w:lang w:val="en-US"/>
              </w:rPr>
              <w:t>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1301" w:type="dxa"/>
            <w:vAlign w:val="center"/>
          </w:tcPr>
          <w:p w:rsidR="009E3EC5" w:rsidRDefault="009E3EC5" w:rsidP="007347F1">
            <w:pPr>
              <w:jc w:val="right"/>
            </w:pPr>
            <w:r w:rsidRPr="009E3EC5">
              <w:rPr>
                <w:i/>
                <w:lang w:val="en-US"/>
              </w:rPr>
              <w:t>S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894" w:type="dxa"/>
            <w:vAlign w:val="center"/>
          </w:tcPr>
          <w:p w:rsidR="009E3EC5" w:rsidRPr="007347F1" w:rsidRDefault="007347F1" w:rsidP="007347F1">
            <w:pPr>
              <w:jc w:val="left"/>
              <w:rPr>
                <w:sz w:val="18"/>
                <w:szCs w:val="18"/>
              </w:rPr>
            </w:pPr>
            <w:r w:rsidRPr="007347F1">
              <w:rPr>
                <w:i/>
                <w:sz w:val="18"/>
                <w:szCs w:val="18"/>
                <w:lang w:val="en-US"/>
              </w:rPr>
              <w:t>M</w:t>
            </w:r>
            <w:r w:rsidRPr="007347F1">
              <w:rPr>
                <w:sz w:val="18"/>
                <w:szCs w:val="18"/>
                <w:vertAlign w:val="subscript"/>
                <w:lang w:val="en-US"/>
              </w:rPr>
              <w:t> </w:t>
            </w:r>
            <w:r w:rsidRPr="003919C3">
              <w:rPr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  <w:lang w:val="en-US"/>
              </w:rPr>
              <w:t>S</w:t>
            </w:r>
            <w:r w:rsidRPr="003919C3">
              <w:rPr>
                <w:sz w:val="18"/>
                <w:szCs w:val="18"/>
              </w:rPr>
              <w:t>,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i/>
                <w:sz w:val="18"/>
                <w:szCs w:val="18"/>
                <w:lang w:val="en-US"/>
              </w:rPr>
              <w:t>a</w:t>
            </w:r>
            <w:r w:rsidRPr="003919C3">
              <w:rPr>
                <w:sz w:val="18"/>
                <w:szCs w:val="18"/>
              </w:rPr>
              <w:t>]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3919C3">
              <w:rPr>
                <w:sz w:val="18"/>
                <w:szCs w:val="18"/>
              </w:rPr>
              <w:t>=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="00972DE6" w:rsidRPr="00972DE6">
              <w:rPr>
                <w:i/>
                <w:sz w:val="18"/>
                <w:szCs w:val="18"/>
                <w:lang w:val="en-US"/>
              </w:rPr>
              <w:t>TC</w:t>
            </w:r>
            <w:r w:rsidRPr="003919C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замещение</w:t>
            </w:r>
            <w:r w:rsidRPr="003919C3">
              <w:rPr>
                <w:sz w:val="18"/>
                <w:szCs w:val="18"/>
              </w:rPr>
              <w:t xml:space="preserve"> </w:t>
            </w:r>
            <w:r w:rsidRPr="007347F1">
              <w:rPr>
                <w:i/>
                <w:sz w:val="18"/>
                <w:szCs w:val="18"/>
                <w:lang w:val="en-US"/>
              </w:rPr>
              <w:t>S</w:t>
            </w:r>
            <w:r w:rsidRPr="003919C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строкой </w:t>
            </w:r>
            <w:r w:rsidR="00972DE6" w:rsidRPr="00972DE6">
              <w:rPr>
                <w:i/>
                <w:sz w:val="18"/>
                <w:szCs w:val="18"/>
                <w:lang w:val="en-US"/>
              </w:rPr>
              <w:t>TC</w:t>
            </w:r>
          </w:p>
        </w:tc>
      </w:tr>
      <w:tr w:rsidR="009E3EC5" w:rsidTr="00972DE6">
        <w:trPr>
          <w:jc w:val="center"/>
        </w:trPr>
        <w:tc>
          <w:tcPr>
            <w:tcW w:w="945" w:type="dxa"/>
            <w:vAlign w:val="center"/>
          </w:tcPr>
          <w:p w:rsidR="009E3EC5" w:rsidRPr="003919C3" w:rsidRDefault="009E3EC5" w:rsidP="00972DE6">
            <w:pPr>
              <w:jc w:val="right"/>
            </w:pPr>
            <w:r>
              <w:rPr>
                <w:i/>
                <w:lang w:val="en-US"/>
              </w:rPr>
              <w:t>a</w:t>
            </w:r>
            <w:r w:rsidR="00972DE6">
              <w:rPr>
                <w:i/>
                <w:lang w:val="en-US"/>
              </w:rPr>
              <w:t>a</w:t>
            </w:r>
            <w:r>
              <w:rPr>
                <w:i/>
                <w:lang w:val="en-US"/>
              </w:rPr>
              <w:t>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1301" w:type="dxa"/>
            <w:vAlign w:val="center"/>
          </w:tcPr>
          <w:p w:rsidR="009E3EC5" w:rsidRPr="003919C3" w:rsidRDefault="00972DE6" w:rsidP="007347F1">
            <w:pPr>
              <w:jc w:val="right"/>
            </w:pPr>
            <w:r>
              <w:rPr>
                <w:i/>
                <w:lang w:val="en-US"/>
              </w:rPr>
              <w:t>TC</w:t>
            </w:r>
            <w:r w:rsidR="009E3EC5">
              <w:rPr>
                <w:lang w:val="en-US"/>
              </w:rPr>
              <w:sym w:font="Symbol" w:char="F05E"/>
            </w:r>
          </w:p>
        </w:tc>
        <w:tc>
          <w:tcPr>
            <w:tcW w:w="3894" w:type="dxa"/>
            <w:vAlign w:val="center"/>
          </w:tcPr>
          <w:p w:rsidR="009E3EC5" w:rsidRDefault="007347F1" w:rsidP="00972DE6">
            <w:pPr>
              <w:jc w:val="left"/>
              <w:rPr>
                <w:sz w:val="18"/>
                <w:szCs w:val="18"/>
              </w:rPr>
            </w:pPr>
            <w:r w:rsidRPr="007347F1">
              <w:rPr>
                <w:i/>
                <w:sz w:val="18"/>
                <w:szCs w:val="18"/>
                <w:lang w:val="en-US"/>
              </w:rPr>
              <w:t>M</w:t>
            </w:r>
            <w:r w:rsidRPr="007347F1">
              <w:rPr>
                <w:sz w:val="18"/>
                <w:szCs w:val="18"/>
                <w:vertAlign w:val="subscript"/>
                <w:lang w:val="en-US"/>
              </w:rPr>
              <w:t> </w:t>
            </w:r>
            <w:r w:rsidRPr="003919C3">
              <w:rPr>
                <w:sz w:val="18"/>
                <w:szCs w:val="18"/>
              </w:rPr>
              <w:t>[</w:t>
            </w:r>
            <w:r w:rsidR="00972DE6">
              <w:rPr>
                <w:i/>
                <w:sz w:val="18"/>
                <w:szCs w:val="18"/>
                <w:lang w:val="en-US"/>
              </w:rPr>
              <w:t>T</w:t>
            </w:r>
            <w:r w:rsidRPr="003919C3">
              <w:rPr>
                <w:sz w:val="18"/>
                <w:szCs w:val="18"/>
              </w:rPr>
              <w:t>,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i/>
                <w:sz w:val="18"/>
                <w:szCs w:val="18"/>
                <w:lang w:val="en-US"/>
              </w:rPr>
              <w:t>a</w:t>
            </w:r>
            <w:r w:rsidRPr="003919C3">
              <w:rPr>
                <w:sz w:val="18"/>
                <w:szCs w:val="18"/>
              </w:rPr>
              <w:t>]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3919C3">
              <w:rPr>
                <w:sz w:val="18"/>
                <w:szCs w:val="18"/>
              </w:rPr>
              <w:t>=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>
              <w:rPr>
                <w:i/>
                <w:sz w:val="18"/>
                <w:szCs w:val="18"/>
                <w:lang w:val="en-US"/>
              </w:rPr>
              <w:t>a</w:t>
            </w:r>
            <w:r w:rsidR="00972DE6">
              <w:rPr>
                <w:i/>
                <w:sz w:val="18"/>
                <w:szCs w:val="18"/>
                <w:lang w:val="en-US"/>
              </w:rPr>
              <w:t>T</w:t>
            </w:r>
            <w:r>
              <w:rPr>
                <w:i/>
                <w:sz w:val="18"/>
                <w:szCs w:val="18"/>
                <w:lang w:val="en-US"/>
              </w:rPr>
              <w:t>b</w:t>
            </w:r>
            <w:r w:rsidRPr="003919C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замещение</w:t>
            </w:r>
            <w:r w:rsidRPr="00972DE6">
              <w:rPr>
                <w:sz w:val="18"/>
                <w:szCs w:val="18"/>
              </w:rPr>
              <w:t xml:space="preserve"> </w:t>
            </w:r>
            <w:r w:rsidR="00972DE6">
              <w:rPr>
                <w:i/>
                <w:sz w:val="18"/>
                <w:szCs w:val="18"/>
                <w:lang w:val="en-US"/>
              </w:rPr>
              <w:t>T</w:t>
            </w:r>
            <w:r w:rsidRPr="00972D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строкой </w:t>
            </w:r>
            <w:r>
              <w:rPr>
                <w:i/>
                <w:sz w:val="18"/>
                <w:szCs w:val="18"/>
                <w:lang w:val="en-US"/>
              </w:rPr>
              <w:t>a</w:t>
            </w:r>
            <w:r w:rsidR="00972DE6">
              <w:rPr>
                <w:i/>
                <w:sz w:val="18"/>
                <w:szCs w:val="18"/>
                <w:lang w:val="en-US"/>
              </w:rPr>
              <w:t>T</w:t>
            </w:r>
            <w:r>
              <w:rPr>
                <w:i/>
                <w:sz w:val="18"/>
                <w:szCs w:val="18"/>
                <w:lang w:val="en-US"/>
              </w:rPr>
              <w:t>b</w:t>
            </w:r>
          </w:p>
        </w:tc>
      </w:tr>
      <w:tr w:rsidR="009E3EC5" w:rsidTr="00972DE6">
        <w:trPr>
          <w:jc w:val="center"/>
        </w:trPr>
        <w:tc>
          <w:tcPr>
            <w:tcW w:w="945" w:type="dxa"/>
            <w:vAlign w:val="center"/>
          </w:tcPr>
          <w:p w:rsidR="009E3EC5" w:rsidRDefault="009E3EC5" w:rsidP="00972DE6">
            <w:pPr>
              <w:jc w:val="right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="00972DE6">
              <w:rPr>
                <w:i/>
                <w:lang w:val="en-US"/>
              </w:rPr>
              <w:t>a</w:t>
            </w:r>
            <w:r>
              <w:rPr>
                <w:i/>
                <w:lang w:val="en-US"/>
              </w:rPr>
              <w:t>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1301" w:type="dxa"/>
            <w:vAlign w:val="center"/>
          </w:tcPr>
          <w:p w:rsidR="009E3EC5" w:rsidRDefault="009E3EC5" w:rsidP="00972DE6">
            <w:pPr>
              <w:jc w:val="right"/>
            </w:pPr>
            <w:r>
              <w:rPr>
                <w:i/>
                <w:lang w:val="en-US"/>
              </w:rPr>
              <w:t>a</w:t>
            </w:r>
            <w:r w:rsidR="00972DE6">
              <w:rPr>
                <w:i/>
                <w:lang w:val="en-US"/>
              </w:rPr>
              <w:t>T</w:t>
            </w:r>
            <w:r>
              <w:rPr>
                <w:i/>
                <w:lang w:val="en-US"/>
              </w:rPr>
              <w:t>b</w:t>
            </w:r>
            <w:r w:rsidR="00972DE6">
              <w:rPr>
                <w:i/>
                <w:lang w:val="en-US"/>
              </w:rPr>
              <w:t>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894" w:type="dxa"/>
            <w:vAlign w:val="center"/>
          </w:tcPr>
          <w:p w:rsidR="009E3EC5" w:rsidRPr="007347F1" w:rsidRDefault="007347F1" w:rsidP="001B4356">
            <w:pPr>
              <w:jc w:val="left"/>
              <w:rPr>
                <w:sz w:val="18"/>
              </w:rPr>
            </w:pPr>
            <w:r w:rsidRPr="007347F1">
              <w:rPr>
                <w:i/>
                <w:sz w:val="18"/>
                <w:szCs w:val="18"/>
                <w:lang w:val="en-US"/>
              </w:rPr>
              <w:t>M</w:t>
            </w:r>
            <w:r w:rsidRPr="007347F1">
              <w:rPr>
                <w:sz w:val="18"/>
                <w:szCs w:val="18"/>
                <w:vertAlign w:val="subscript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  <w:lang w:val="en-US"/>
              </w:rPr>
              <w:t>a</w:t>
            </w:r>
            <w:r w:rsidRPr="007347F1">
              <w:rPr>
                <w:sz w:val="18"/>
                <w:szCs w:val="18"/>
              </w:rPr>
              <w:t>,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i/>
                <w:sz w:val="18"/>
                <w:szCs w:val="18"/>
                <w:lang w:val="en-US"/>
              </w:rPr>
              <w:t>a</w:t>
            </w:r>
            <w:r w:rsidRPr="007347F1">
              <w:rPr>
                <w:sz w:val="18"/>
                <w:szCs w:val="18"/>
              </w:rPr>
              <w:t>]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=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«</w:t>
            </w:r>
            <w:r w:rsidRPr="007347F1">
              <w:rPr>
                <w:i/>
                <w:sz w:val="18"/>
                <w:szCs w:val="18"/>
              </w:rPr>
              <w:t>выброс</w:t>
            </w:r>
            <w:r w:rsidRPr="007347F1">
              <w:rPr>
                <w:sz w:val="18"/>
                <w:szCs w:val="18"/>
              </w:rPr>
              <w:t xml:space="preserve">», </w:t>
            </w:r>
            <w:r w:rsidRPr="007347F1">
              <w:rPr>
                <w:i/>
                <w:sz w:val="18"/>
                <w:szCs w:val="18"/>
                <w:lang w:val="en-US"/>
              </w:rPr>
              <w:t>a</w:t>
            </w:r>
            <w:r w:rsidRPr="007347F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принимается</w:t>
            </w:r>
          </w:p>
        </w:tc>
      </w:tr>
      <w:tr w:rsidR="009E3EC5" w:rsidTr="00972DE6">
        <w:trPr>
          <w:jc w:val="center"/>
        </w:trPr>
        <w:tc>
          <w:tcPr>
            <w:tcW w:w="945" w:type="dxa"/>
            <w:vAlign w:val="center"/>
          </w:tcPr>
          <w:p w:rsidR="009E3EC5" w:rsidRDefault="00972DE6" w:rsidP="00972DE6">
            <w:pPr>
              <w:jc w:val="right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="009E3EC5">
              <w:rPr>
                <w:i/>
                <w:lang w:val="en-US"/>
              </w:rPr>
              <w:t>bbc</w:t>
            </w:r>
            <w:r w:rsidR="009E3EC5">
              <w:rPr>
                <w:lang w:val="en-US"/>
              </w:rPr>
              <w:sym w:font="Symbol" w:char="F05E"/>
            </w:r>
          </w:p>
        </w:tc>
        <w:tc>
          <w:tcPr>
            <w:tcW w:w="1301" w:type="dxa"/>
            <w:vAlign w:val="center"/>
          </w:tcPr>
          <w:p w:rsidR="009E3EC5" w:rsidRDefault="00972DE6" w:rsidP="007347F1">
            <w:pPr>
              <w:jc w:val="right"/>
            </w:pPr>
            <w:r>
              <w:rPr>
                <w:i/>
                <w:lang w:val="en-US"/>
              </w:rPr>
              <w:t>TbC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894" w:type="dxa"/>
            <w:vAlign w:val="center"/>
          </w:tcPr>
          <w:p w:rsidR="009E3EC5" w:rsidRDefault="007347F1" w:rsidP="00972DE6">
            <w:pPr>
              <w:jc w:val="left"/>
              <w:rPr>
                <w:sz w:val="18"/>
                <w:szCs w:val="18"/>
              </w:rPr>
            </w:pPr>
            <w:r w:rsidRPr="007347F1">
              <w:rPr>
                <w:i/>
                <w:sz w:val="18"/>
                <w:szCs w:val="18"/>
                <w:lang w:val="en-US"/>
              </w:rPr>
              <w:t>M</w:t>
            </w:r>
            <w:r w:rsidRPr="007347F1">
              <w:rPr>
                <w:sz w:val="18"/>
                <w:szCs w:val="18"/>
                <w:vertAlign w:val="subscript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[</w:t>
            </w:r>
            <w:r w:rsidR="00972DE6">
              <w:rPr>
                <w:i/>
                <w:sz w:val="18"/>
                <w:szCs w:val="18"/>
                <w:lang w:val="en-US"/>
              </w:rPr>
              <w:t>T</w:t>
            </w:r>
            <w:r w:rsidRPr="007347F1">
              <w:rPr>
                <w:sz w:val="18"/>
                <w:szCs w:val="18"/>
              </w:rPr>
              <w:t>,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="00972DE6">
              <w:rPr>
                <w:i/>
                <w:sz w:val="18"/>
                <w:szCs w:val="18"/>
                <w:lang w:val="en-US"/>
              </w:rPr>
              <w:t>a</w:t>
            </w:r>
            <w:r w:rsidRPr="007347F1">
              <w:rPr>
                <w:sz w:val="18"/>
                <w:szCs w:val="18"/>
              </w:rPr>
              <w:t>]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=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="00972DE6">
              <w:rPr>
                <w:i/>
                <w:sz w:val="18"/>
                <w:szCs w:val="18"/>
                <w:lang w:val="en-US"/>
              </w:rPr>
              <w:t>aTb</w:t>
            </w:r>
            <w:r w:rsidR="00972DE6" w:rsidRPr="003919C3">
              <w:rPr>
                <w:sz w:val="18"/>
                <w:szCs w:val="18"/>
              </w:rPr>
              <w:t xml:space="preserve">, </w:t>
            </w:r>
            <w:r w:rsidR="00972DE6">
              <w:rPr>
                <w:sz w:val="18"/>
                <w:szCs w:val="18"/>
              </w:rPr>
              <w:t>замещение</w:t>
            </w:r>
            <w:r w:rsidR="00972DE6" w:rsidRPr="00972DE6">
              <w:rPr>
                <w:sz w:val="18"/>
                <w:szCs w:val="18"/>
              </w:rPr>
              <w:t xml:space="preserve"> </w:t>
            </w:r>
            <w:r w:rsidR="00972DE6">
              <w:rPr>
                <w:i/>
                <w:sz w:val="18"/>
                <w:szCs w:val="18"/>
                <w:lang w:val="en-US"/>
              </w:rPr>
              <w:t>T</w:t>
            </w:r>
            <w:r w:rsidR="00972DE6" w:rsidRPr="00972DE6">
              <w:rPr>
                <w:sz w:val="18"/>
                <w:szCs w:val="18"/>
              </w:rPr>
              <w:t xml:space="preserve"> </w:t>
            </w:r>
            <w:r w:rsidR="00972DE6">
              <w:rPr>
                <w:sz w:val="18"/>
                <w:szCs w:val="18"/>
              </w:rPr>
              <w:t xml:space="preserve">строкой </w:t>
            </w:r>
            <w:r w:rsidR="00972DE6">
              <w:rPr>
                <w:i/>
                <w:sz w:val="18"/>
                <w:szCs w:val="18"/>
                <w:lang w:val="en-US"/>
              </w:rPr>
              <w:t>aTb</w:t>
            </w:r>
          </w:p>
        </w:tc>
      </w:tr>
      <w:tr w:rsidR="00972DE6" w:rsidTr="00972DE6">
        <w:trPr>
          <w:jc w:val="center"/>
        </w:trPr>
        <w:tc>
          <w:tcPr>
            <w:tcW w:w="945" w:type="dxa"/>
            <w:vAlign w:val="center"/>
          </w:tcPr>
          <w:p w:rsidR="00972DE6" w:rsidRDefault="00972DE6" w:rsidP="005E7B7E">
            <w:pPr>
              <w:jc w:val="right"/>
              <w:rPr>
                <w:i/>
                <w:lang w:val="en-US"/>
              </w:rPr>
            </w:pPr>
            <w:r>
              <w:rPr>
                <w:i/>
                <w:lang w:val="en-US"/>
              </w:rPr>
              <w:t>abbc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1301" w:type="dxa"/>
            <w:vAlign w:val="center"/>
          </w:tcPr>
          <w:p w:rsidR="00972DE6" w:rsidRDefault="00972DE6" w:rsidP="005E7B7E">
            <w:pPr>
              <w:jc w:val="right"/>
            </w:pPr>
            <w:r>
              <w:rPr>
                <w:i/>
                <w:lang w:val="en-US"/>
              </w:rPr>
              <w:t>aTbbC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894" w:type="dxa"/>
            <w:vAlign w:val="center"/>
          </w:tcPr>
          <w:p w:rsidR="00972DE6" w:rsidRDefault="00972DE6" w:rsidP="001B4356">
            <w:pPr>
              <w:jc w:val="left"/>
              <w:rPr>
                <w:sz w:val="18"/>
                <w:szCs w:val="18"/>
              </w:rPr>
            </w:pPr>
            <w:r w:rsidRPr="007347F1">
              <w:rPr>
                <w:i/>
                <w:sz w:val="18"/>
                <w:szCs w:val="18"/>
                <w:lang w:val="en-US"/>
              </w:rPr>
              <w:t>M</w:t>
            </w:r>
            <w:r w:rsidRPr="007347F1">
              <w:rPr>
                <w:sz w:val="18"/>
                <w:szCs w:val="18"/>
                <w:vertAlign w:val="subscript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  <w:lang w:val="en-US"/>
              </w:rPr>
              <w:t>a</w:t>
            </w:r>
            <w:r w:rsidRPr="007347F1">
              <w:rPr>
                <w:sz w:val="18"/>
                <w:szCs w:val="18"/>
              </w:rPr>
              <w:t>,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i/>
                <w:sz w:val="18"/>
                <w:szCs w:val="18"/>
                <w:lang w:val="en-US"/>
              </w:rPr>
              <w:t>a</w:t>
            </w:r>
            <w:r w:rsidRPr="007347F1">
              <w:rPr>
                <w:sz w:val="18"/>
                <w:szCs w:val="18"/>
              </w:rPr>
              <w:t>]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=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«</w:t>
            </w:r>
            <w:r w:rsidRPr="007347F1">
              <w:rPr>
                <w:i/>
                <w:sz w:val="18"/>
                <w:szCs w:val="18"/>
              </w:rPr>
              <w:t>выброс</w:t>
            </w:r>
            <w:r w:rsidRPr="007347F1">
              <w:rPr>
                <w:sz w:val="18"/>
                <w:szCs w:val="18"/>
              </w:rPr>
              <w:t xml:space="preserve">», </w:t>
            </w:r>
            <w:r w:rsidRPr="007347F1">
              <w:rPr>
                <w:i/>
                <w:sz w:val="18"/>
                <w:szCs w:val="18"/>
                <w:lang w:val="en-US"/>
              </w:rPr>
              <w:t>a</w:t>
            </w:r>
            <w:r w:rsidRPr="007347F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принимается</w:t>
            </w:r>
          </w:p>
        </w:tc>
      </w:tr>
      <w:tr w:rsidR="00972DE6" w:rsidTr="00972DE6">
        <w:trPr>
          <w:jc w:val="center"/>
        </w:trPr>
        <w:tc>
          <w:tcPr>
            <w:tcW w:w="945" w:type="dxa"/>
            <w:vAlign w:val="center"/>
          </w:tcPr>
          <w:p w:rsidR="00972DE6" w:rsidRPr="00972DE6" w:rsidRDefault="00972DE6" w:rsidP="005E7B7E">
            <w:pPr>
              <w:jc w:val="right"/>
              <w:rPr>
                <w:i/>
              </w:rPr>
            </w:pPr>
            <w:r>
              <w:rPr>
                <w:i/>
                <w:lang w:val="en-US"/>
              </w:rPr>
              <w:t>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1301" w:type="dxa"/>
            <w:vAlign w:val="center"/>
          </w:tcPr>
          <w:p w:rsidR="00972DE6" w:rsidRPr="00972DE6" w:rsidRDefault="00972DE6" w:rsidP="005E7B7E">
            <w:pPr>
              <w:jc w:val="right"/>
              <w:rPr>
                <w:i/>
              </w:rPr>
            </w:pPr>
            <w:r>
              <w:rPr>
                <w:i/>
                <w:lang w:val="en-US"/>
              </w:rPr>
              <w:t>TbbC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894" w:type="dxa"/>
            <w:vAlign w:val="center"/>
          </w:tcPr>
          <w:p w:rsidR="00972DE6" w:rsidRPr="00972DE6" w:rsidRDefault="00972DE6" w:rsidP="00972DE6">
            <w:pPr>
              <w:jc w:val="left"/>
              <w:rPr>
                <w:i/>
                <w:sz w:val="18"/>
                <w:szCs w:val="18"/>
              </w:rPr>
            </w:pPr>
            <w:r w:rsidRPr="007347F1">
              <w:rPr>
                <w:i/>
                <w:sz w:val="18"/>
                <w:szCs w:val="18"/>
                <w:lang w:val="en-US"/>
              </w:rPr>
              <w:t>M</w:t>
            </w:r>
            <w:r w:rsidRPr="007347F1">
              <w:rPr>
                <w:sz w:val="18"/>
                <w:szCs w:val="18"/>
                <w:vertAlign w:val="subscript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  <w:lang w:val="en-US"/>
              </w:rPr>
              <w:t>T</w:t>
            </w:r>
            <w:r w:rsidRPr="007347F1">
              <w:rPr>
                <w:sz w:val="18"/>
                <w:szCs w:val="18"/>
              </w:rPr>
              <w:t>,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>
              <w:rPr>
                <w:i/>
                <w:sz w:val="18"/>
                <w:szCs w:val="18"/>
                <w:lang w:val="en-US"/>
              </w:rPr>
              <w:t>b</w:t>
            </w:r>
            <w:r w:rsidRPr="007347F1">
              <w:rPr>
                <w:sz w:val="18"/>
                <w:szCs w:val="18"/>
              </w:rPr>
              <w:t>]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=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  <w:lang w:val="en-US"/>
              </w:rPr>
              <w:sym w:font="Symbol" w:char="F065"/>
            </w:r>
            <w:r w:rsidRPr="007347F1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замещение</w:t>
            </w:r>
            <w:r w:rsidRPr="007347F1"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  <w:lang w:val="en-US"/>
              </w:rPr>
              <w:t>T</w:t>
            </w:r>
            <w:r w:rsidRPr="007347F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пустой</w:t>
            </w:r>
            <w:r w:rsidRPr="007347F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строкой </w:t>
            </w:r>
            <w:r w:rsidRPr="007347F1">
              <w:rPr>
                <w:sz w:val="18"/>
                <w:szCs w:val="18"/>
                <w:lang w:val="en-US"/>
              </w:rPr>
              <w:sym w:font="Symbol" w:char="F065"/>
            </w:r>
          </w:p>
        </w:tc>
      </w:tr>
      <w:tr w:rsidR="009E3EC5" w:rsidTr="00972DE6">
        <w:trPr>
          <w:jc w:val="center"/>
        </w:trPr>
        <w:tc>
          <w:tcPr>
            <w:tcW w:w="945" w:type="dxa"/>
            <w:vAlign w:val="center"/>
          </w:tcPr>
          <w:p w:rsidR="009E3EC5" w:rsidRDefault="00972DE6" w:rsidP="00972DE6">
            <w:pPr>
              <w:jc w:val="right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 w:rsidR="009E3EC5">
              <w:rPr>
                <w:i/>
                <w:lang w:val="en-US"/>
              </w:rPr>
              <w:t>bc</w:t>
            </w:r>
            <w:r w:rsidR="009E3EC5">
              <w:rPr>
                <w:lang w:val="en-US"/>
              </w:rPr>
              <w:sym w:font="Symbol" w:char="F05E"/>
            </w:r>
          </w:p>
        </w:tc>
        <w:tc>
          <w:tcPr>
            <w:tcW w:w="1301" w:type="dxa"/>
            <w:vAlign w:val="center"/>
          </w:tcPr>
          <w:p w:rsidR="009E3EC5" w:rsidRDefault="00972DE6" w:rsidP="007347F1">
            <w:pPr>
              <w:jc w:val="right"/>
            </w:pPr>
            <w:r>
              <w:rPr>
                <w:i/>
                <w:lang w:val="en-US"/>
              </w:rPr>
              <w:t>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894" w:type="dxa"/>
            <w:vAlign w:val="center"/>
          </w:tcPr>
          <w:p w:rsidR="009E3EC5" w:rsidRDefault="00972DE6" w:rsidP="001B4356">
            <w:pPr>
              <w:jc w:val="left"/>
              <w:rPr>
                <w:sz w:val="18"/>
                <w:szCs w:val="18"/>
              </w:rPr>
            </w:pPr>
            <w:r w:rsidRPr="007347F1">
              <w:rPr>
                <w:i/>
                <w:sz w:val="18"/>
                <w:szCs w:val="18"/>
                <w:lang w:val="en-US"/>
              </w:rPr>
              <w:t>M</w:t>
            </w:r>
            <w:r w:rsidRPr="007347F1">
              <w:rPr>
                <w:sz w:val="18"/>
                <w:szCs w:val="18"/>
                <w:vertAlign w:val="subscript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  <w:lang w:val="en-US"/>
              </w:rPr>
              <w:t>b</w:t>
            </w:r>
            <w:r w:rsidRPr="007347F1">
              <w:rPr>
                <w:sz w:val="18"/>
                <w:szCs w:val="18"/>
              </w:rPr>
              <w:t>,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>
              <w:rPr>
                <w:i/>
                <w:sz w:val="18"/>
                <w:szCs w:val="18"/>
                <w:lang w:val="en-US"/>
              </w:rPr>
              <w:t>b</w:t>
            </w:r>
            <w:r w:rsidRPr="007347F1">
              <w:rPr>
                <w:sz w:val="18"/>
                <w:szCs w:val="18"/>
              </w:rPr>
              <w:t>]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=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«</w:t>
            </w:r>
            <w:r w:rsidRPr="007347F1">
              <w:rPr>
                <w:i/>
                <w:sz w:val="18"/>
                <w:szCs w:val="18"/>
              </w:rPr>
              <w:t>выброс</w:t>
            </w:r>
            <w:r w:rsidRPr="007347F1">
              <w:rPr>
                <w:sz w:val="18"/>
                <w:szCs w:val="18"/>
              </w:rPr>
              <w:t xml:space="preserve">», </w:t>
            </w:r>
            <w:r>
              <w:rPr>
                <w:i/>
                <w:sz w:val="18"/>
                <w:szCs w:val="18"/>
                <w:lang w:val="en-US"/>
              </w:rPr>
              <w:t>b</w:t>
            </w:r>
            <w:r w:rsidRPr="007347F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принимается</w:t>
            </w:r>
          </w:p>
        </w:tc>
      </w:tr>
      <w:tr w:rsidR="009E3EC5" w:rsidTr="00972DE6">
        <w:trPr>
          <w:jc w:val="center"/>
        </w:trPr>
        <w:tc>
          <w:tcPr>
            <w:tcW w:w="945" w:type="dxa"/>
            <w:vAlign w:val="center"/>
          </w:tcPr>
          <w:p w:rsidR="009E3EC5" w:rsidRDefault="009E3EC5" w:rsidP="00972DE6">
            <w:pPr>
              <w:jc w:val="right"/>
              <w:rPr>
                <w:i/>
                <w:lang w:val="en-US"/>
              </w:rPr>
            </w:pPr>
            <w:r>
              <w:rPr>
                <w:i/>
                <w:lang w:val="en-US"/>
              </w:rPr>
              <w:t>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1301" w:type="dxa"/>
            <w:vAlign w:val="center"/>
          </w:tcPr>
          <w:p w:rsidR="009E3EC5" w:rsidRDefault="009E3EC5" w:rsidP="00972DE6">
            <w:pPr>
              <w:jc w:val="right"/>
            </w:pPr>
            <w:r>
              <w:rPr>
                <w:i/>
                <w:lang w:val="en-US"/>
              </w:rPr>
              <w:t>b</w:t>
            </w:r>
            <w:r w:rsidR="00972DE6">
              <w:rPr>
                <w:i/>
                <w:lang w:val="en-US"/>
              </w:rPr>
              <w:t>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894" w:type="dxa"/>
            <w:vAlign w:val="center"/>
          </w:tcPr>
          <w:p w:rsidR="009E3EC5" w:rsidRDefault="007347F1" w:rsidP="001B4356">
            <w:pPr>
              <w:jc w:val="left"/>
              <w:rPr>
                <w:sz w:val="18"/>
                <w:szCs w:val="18"/>
              </w:rPr>
            </w:pPr>
            <w:r w:rsidRPr="007347F1">
              <w:rPr>
                <w:i/>
                <w:sz w:val="18"/>
                <w:szCs w:val="18"/>
                <w:lang w:val="en-US"/>
              </w:rPr>
              <w:t>M</w:t>
            </w:r>
            <w:r w:rsidRPr="007347F1">
              <w:rPr>
                <w:sz w:val="18"/>
                <w:szCs w:val="18"/>
                <w:vertAlign w:val="subscript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  <w:lang w:val="en-US"/>
              </w:rPr>
              <w:t>b</w:t>
            </w:r>
            <w:r w:rsidRPr="007347F1">
              <w:rPr>
                <w:sz w:val="18"/>
                <w:szCs w:val="18"/>
              </w:rPr>
              <w:t>,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>
              <w:rPr>
                <w:i/>
                <w:sz w:val="18"/>
                <w:szCs w:val="18"/>
                <w:lang w:val="en-US"/>
              </w:rPr>
              <w:t>b</w:t>
            </w:r>
            <w:r w:rsidRPr="007347F1">
              <w:rPr>
                <w:sz w:val="18"/>
                <w:szCs w:val="18"/>
              </w:rPr>
              <w:t>]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=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«</w:t>
            </w:r>
            <w:r w:rsidRPr="007347F1">
              <w:rPr>
                <w:i/>
                <w:sz w:val="18"/>
                <w:szCs w:val="18"/>
              </w:rPr>
              <w:t>выброс</w:t>
            </w:r>
            <w:r w:rsidRPr="007347F1">
              <w:rPr>
                <w:sz w:val="18"/>
                <w:szCs w:val="18"/>
              </w:rPr>
              <w:t xml:space="preserve">», </w:t>
            </w:r>
            <w:r>
              <w:rPr>
                <w:i/>
                <w:sz w:val="18"/>
                <w:szCs w:val="18"/>
                <w:lang w:val="en-US"/>
              </w:rPr>
              <w:t>b</w:t>
            </w:r>
            <w:r w:rsidRPr="007347F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принимается</w:t>
            </w:r>
          </w:p>
        </w:tc>
      </w:tr>
      <w:tr w:rsidR="009E3EC5" w:rsidTr="00972DE6">
        <w:trPr>
          <w:jc w:val="center"/>
        </w:trPr>
        <w:tc>
          <w:tcPr>
            <w:tcW w:w="945" w:type="dxa"/>
            <w:vAlign w:val="center"/>
          </w:tcPr>
          <w:p w:rsidR="009E3EC5" w:rsidRDefault="009E3EC5" w:rsidP="00972DE6">
            <w:pPr>
              <w:jc w:val="right"/>
              <w:rPr>
                <w:i/>
                <w:lang w:val="en-US"/>
              </w:rPr>
            </w:pPr>
            <w:r>
              <w:rPr>
                <w:i/>
                <w:lang w:val="en-US"/>
              </w:rPr>
              <w:t>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1301" w:type="dxa"/>
            <w:vAlign w:val="center"/>
          </w:tcPr>
          <w:p w:rsidR="009E3EC5" w:rsidRDefault="00972DE6" w:rsidP="007347F1">
            <w:pPr>
              <w:jc w:val="right"/>
            </w:pPr>
            <w:r>
              <w:rPr>
                <w:i/>
                <w:lang w:val="en-US"/>
              </w:rPr>
              <w:t>C</w:t>
            </w:r>
            <w:r w:rsidR="009E3EC5">
              <w:rPr>
                <w:lang w:val="en-US"/>
              </w:rPr>
              <w:sym w:font="Symbol" w:char="F05E"/>
            </w:r>
          </w:p>
        </w:tc>
        <w:tc>
          <w:tcPr>
            <w:tcW w:w="3894" w:type="dxa"/>
            <w:vAlign w:val="center"/>
          </w:tcPr>
          <w:p w:rsidR="009E3EC5" w:rsidRDefault="00972DE6" w:rsidP="00972DE6">
            <w:pPr>
              <w:jc w:val="left"/>
              <w:rPr>
                <w:sz w:val="18"/>
                <w:szCs w:val="18"/>
              </w:rPr>
            </w:pPr>
            <w:r w:rsidRPr="007347F1">
              <w:rPr>
                <w:i/>
                <w:sz w:val="18"/>
                <w:szCs w:val="18"/>
                <w:lang w:val="en-US"/>
              </w:rPr>
              <w:t>M</w:t>
            </w:r>
            <w:r w:rsidRPr="007347F1">
              <w:rPr>
                <w:sz w:val="18"/>
                <w:szCs w:val="18"/>
                <w:vertAlign w:val="subscript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  <w:lang w:val="en-US"/>
              </w:rPr>
              <w:t>C</w:t>
            </w:r>
            <w:r w:rsidRPr="007347F1">
              <w:rPr>
                <w:sz w:val="18"/>
                <w:szCs w:val="18"/>
              </w:rPr>
              <w:t>,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>
              <w:rPr>
                <w:i/>
                <w:sz w:val="18"/>
                <w:szCs w:val="18"/>
                <w:lang w:val="en-US"/>
              </w:rPr>
              <w:t>c</w:t>
            </w:r>
            <w:r w:rsidRPr="007347F1">
              <w:rPr>
                <w:sz w:val="18"/>
                <w:szCs w:val="18"/>
              </w:rPr>
              <w:t>]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=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>
              <w:rPr>
                <w:i/>
                <w:sz w:val="18"/>
                <w:szCs w:val="18"/>
                <w:lang w:val="en-US"/>
              </w:rPr>
              <w:t>cC</w:t>
            </w:r>
            <w:r w:rsidRPr="003919C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замещение</w:t>
            </w:r>
            <w:r w:rsidRPr="00972DE6"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  <w:lang w:val="en-US"/>
              </w:rPr>
              <w:t>T</w:t>
            </w:r>
            <w:r w:rsidRPr="00972D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строкой </w:t>
            </w:r>
            <w:r>
              <w:rPr>
                <w:i/>
                <w:sz w:val="18"/>
                <w:szCs w:val="18"/>
                <w:lang w:val="en-US"/>
              </w:rPr>
              <w:t>cC</w:t>
            </w:r>
          </w:p>
        </w:tc>
      </w:tr>
      <w:tr w:rsidR="009E3EC5" w:rsidTr="00972DE6">
        <w:trPr>
          <w:jc w:val="center"/>
        </w:trPr>
        <w:tc>
          <w:tcPr>
            <w:tcW w:w="945" w:type="dxa"/>
            <w:vAlign w:val="center"/>
          </w:tcPr>
          <w:p w:rsidR="009E3EC5" w:rsidRDefault="009E3EC5" w:rsidP="00972DE6">
            <w:pPr>
              <w:jc w:val="right"/>
              <w:rPr>
                <w:i/>
                <w:lang w:val="en-US"/>
              </w:rPr>
            </w:pPr>
            <w:r>
              <w:rPr>
                <w:i/>
                <w:lang w:val="en-US"/>
              </w:rPr>
              <w:t>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1301" w:type="dxa"/>
            <w:vAlign w:val="center"/>
          </w:tcPr>
          <w:p w:rsidR="009E3EC5" w:rsidRDefault="00972DE6" w:rsidP="007347F1">
            <w:pPr>
              <w:jc w:val="right"/>
            </w:pPr>
            <w:r>
              <w:rPr>
                <w:i/>
                <w:lang w:val="en-US"/>
              </w:rPr>
              <w:t>cC</w:t>
            </w:r>
            <w:r w:rsidR="009E3EC5">
              <w:rPr>
                <w:lang w:val="en-US"/>
              </w:rPr>
              <w:sym w:font="Symbol" w:char="F05E"/>
            </w:r>
          </w:p>
        </w:tc>
        <w:tc>
          <w:tcPr>
            <w:tcW w:w="3894" w:type="dxa"/>
            <w:vAlign w:val="center"/>
          </w:tcPr>
          <w:p w:rsidR="009E3EC5" w:rsidRDefault="00972DE6" w:rsidP="001B4356">
            <w:pPr>
              <w:jc w:val="left"/>
              <w:rPr>
                <w:sz w:val="18"/>
                <w:szCs w:val="18"/>
              </w:rPr>
            </w:pPr>
            <w:r w:rsidRPr="007347F1">
              <w:rPr>
                <w:i/>
                <w:sz w:val="18"/>
                <w:szCs w:val="18"/>
                <w:lang w:val="en-US"/>
              </w:rPr>
              <w:t>M</w:t>
            </w:r>
            <w:r w:rsidRPr="007347F1">
              <w:rPr>
                <w:sz w:val="18"/>
                <w:szCs w:val="18"/>
                <w:vertAlign w:val="subscript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  <w:lang w:val="en-US"/>
              </w:rPr>
              <w:t>c</w:t>
            </w:r>
            <w:r w:rsidRPr="007347F1">
              <w:rPr>
                <w:sz w:val="18"/>
                <w:szCs w:val="18"/>
              </w:rPr>
              <w:t>,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>
              <w:rPr>
                <w:i/>
                <w:sz w:val="18"/>
                <w:szCs w:val="18"/>
                <w:lang w:val="en-US"/>
              </w:rPr>
              <w:t>c</w:t>
            </w:r>
            <w:r w:rsidRPr="007347F1">
              <w:rPr>
                <w:sz w:val="18"/>
                <w:szCs w:val="18"/>
              </w:rPr>
              <w:t>]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=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«</w:t>
            </w:r>
            <w:r w:rsidRPr="007347F1">
              <w:rPr>
                <w:i/>
                <w:sz w:val="18"/>
                <w:szCs w:val="18"/>
              </w:rPr>
              <w:t>выброс</w:t>
            </w:r>
            <w:r w:rsidRPr="007347F1">
              <w:rPr>
                <w:sz w:val="18"/>
                <w:szCs w:val="18"/>
              </w:rPr>
              <w:t xml:space="preserve">», </w:t>
            </w:r>
            <w:r>
              <w:rPr>
                <w:i/>
                <w:sz w:val="18"/>
                <w:szCs w:val="18"/>
                <w:lang w:val="en-US"/>
              </w:rPr>
              <w:t>c</w:t>
            </w:r>
            <w:r w:rsidRPr="007347F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принимается</w:t>
            </w:r>
          </w:p>
        </w:tc>
      </w:tr>
      <w:tr w:rsidR="009E3EC5" w:rsidTr="00972DE6">
        <w:trPr>
          <w:jc w:val="center"/>
        </w:trPr>
        <w:tc>
          <w:tcPr>
            <w:tcW w:w="945" w:type="dxa"/>
            <w:vAlign w:val="center"/>
          </w:tcPr>
          <w:p w:rsidR="009E3EC5" w:rsidRDefault="009E3EC5" w:rsidP="007347F1">
            <w:pPr>
              <w:jc w:val="right"/>
              <w:rPr>
                <w:i/>
                <w:lang w:val="en-US"/>
              </w:rPr>
            </w:pPr>
            <w:r>
              <w:rPr>
                <w:lang w:val="en-US"/>
              </w:rPr>
              <w:sym w:font="Symbol" w:char="F05E"/>
            </w:r>
          </w:p>
        </w:tc>
        <w:tc>
          <w:tcPr>
            <w:tcW w:w="1301" w:type="dxa"/>
            <w:vAlign w:val="center"/>
          </w:tcPr>
          <w:p w:rsidR="009E3EC5" w:rsidRDefault="00972DE6" w:rsidP="007347F1">
            <w:pPr>
              <w:jc w:val="right"/>
            </w:pPr>
            <w:r>
              <w:rPr>
                <w:i/>
                <w:lang w:val="en-US"/>
              </w:rPr>
              <w:t>C</w:t>
            </w:r>
            <w:r w:rsidR="009E3EC5">
              <w:rPr>
                <w:lang w:val="en-US"/>
              </w:rPr>
              <w:sym w:font="Symbol" w:char="F05E"/>
            </w:r>
          </w:p>
        </w:tc>
        <w:tc>
          <w:tcPr>
            <w:tcW w:w="3894" w:type="dxa"/>
            <w:vAlign w:val="center"/>
          </w:tcPr>
          <w:p w:rsidR="009E3EC5" w:rsidRPr="007347F1" w:rsidRDefault="00972DE6" w:rsidP="00972DE6">
            <w:pPr>
              <w:jc w:val="left"/>
              <w:rPr>
                <w:sz w:val="18"/>
                <w:szCs w:val="18"/>
              </w:rPr>
            </w:pPr>
            <w:r w:rsidRPr="007347F1">
              <w:rPr>
                <w:i/>
                <w:sz w:val="18"/>
                <w:szCs w:val="18"/>
                <w:lang w:val="en-US"/>
              </w:rPr>
              <w:t>M</w:t>
            </w:r>
            <w:r w:rsidRPr="007347F1">
              <w:rPr>
                <w:sz w:val="18"/>
                <w:szCs w:val="18"/>
                <w:vertAlign w:val="subscript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  <w:lang w:val="en-US"/>
              </w:rPr>
              <w:t>C</w:t>
            </w:r>
            <w:r w:rsidRPr="007347F1">
              <w:rPr>
                <w:sz w:val="18"/>
                <w:szCs w:val="18"/>
              </w:rPr>
              <w:t>,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1C0D40">
              <w:rPr>
                <w:sz w:val="18"/>
                <w:szCs w:val="18"/>
                <w:lang w:val="en-US"/>
              </w:rPr>
              <w:sym w:font="Symbol" w:char="F05E"/>
            </w:r>
            <w:r w:rsidRPr="007347F1">
              <w:rPr>
                <w:sz w:val="18"/>
                <w:szCs w:val="18"/>
              </w:rPr>
              <w:t>]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=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  <w:lang w:val="en-US"/>
              </w:rPr>
              <w:sym w:font="Symbol" w:char="F065"/>
            </w:r>
            <w:r w:rsidRPr="007347F1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замещение</w:t>
            </w:r>
            <w:r w:rsidRPr="007347F1"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  <w:lang w:val="en-US"/>
              </w:rPr>
              <w:t>C</w:t>
            </w:r>
            <w:r w:rsidRPr="007347F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пустой</w:t>
            </w:r>
            <w:r w:rsidRPr="007347F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строкой </w:t>
            </w:r>
            <w:r w:rsidRPr="007347F1">
              <w:rPr>
                <w:sz w:val="18"/>
                <w:szCs w:val="18"/>
                <w:lang w:val="en-US"/>
              </w:rPr>
              <w:sym w:font="Symbol" w:char="F065"/>
            </w:r>
          </w:p>
        </w:tc>
      </w:tr>
      <w:tr w:rsidR="009E3EC5" w:rsidTr="00972DE6">
        <w:trPr>
          <w:jc w:val="center"/>
        </w:trPr>
        <w:tc>
          <w:tcPr>
            <w:tcW w:w="945" w:type="dxa"/>
            <w:vAlign w:val="center"/>
          </w:tcPr>
          <w:p w:rsidR="009E3EC5" w:rsidRDefault="009E3EC5" w:rsidP="007347F1">
            <w:pPr>
              <w:jc w:val="right"/>
              <w:rPr>
                <w:i/>
                <w:lang w:val="en-US"/>
              </w:rPr>
            </w:pPr>
            <w:r>
              <w:rPr>
                <w:lang w:val="en-US"/>
              </w:rPr>
              <w:sym w:font="Symbol" w:char="F05E"/>
            </w:r>
          </w:p>
        </w:tc>
        <w:tc>
          <w:tcPr>
            <w:tcW w:w="1301" w:type="dxa"/>
            <w:vAlign w:val="center"/>
          </w:tcPr>
          <w:p w:rsidR="009E3EC5" w:rsidRDefault="009E3EC5" w:rsidP="007347F1">
            <w:pPr>
              <w:jc w:val="right"/>
            </w:pPr>
            <w:r>
              <w:rPr>
                <w:lang w:val="en-US"/>
              </w:rPr>
              <w:sym w:font="Symbol" w:char="F05E"/>
            </w:r>
          </w:p>
        </w:tc>
        <w:tc>
          <w:tcPr>
            <w:tcW w:w="3894" w:type="dxa"/>
            <w:vAlign w:val="center"/>
          </w:tcPr>
          <w:p w:rsidR="009E3EC5" w:rsidRDefault="00972DE6" w:rsidP="00094A01">
            <w:pPr>
              <w:keepNext/>
              <w:jc w:val="left"/>
              <w:rPr>
                <w:sz w:val="18"/>
                <w:szCs w:val="18"/>
              </w:rPr>
            </w:pPr>
            <w:r w:rsidRPr="007347F1">
              <w:rPr>
                <w:i/>
                <w:sz w:val="18"/>
                <w:szCs w:val="18"/>
                <w:lang w:val="en-US"/>
              </w:rPr>
              <w:t>M</w:t>
            </w:r>
            <w:r w:rsidRPr="007347F1">
              <w:rPr>
                <w:sz w:val="18"/>
                <w:szCs w:val="18"/>
                <w:vertAlign w:val="subscript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[</w:t>
            </w:r>
            <w:r w:rsidRPr="001C0D40">
              <w:rPr>
                <w:sz w:val="18"/>
                <w:szCs w:val="18"/>
                <w:lang w:val="en-US"/>
              </w:rPr>
              <w:sym w:font="Symbol" w:char="F05E"/>
            </w:r>
            <w:r w:rsidRPr="007347F1">
              <w:rPr>
                <w:sz w:val="18"/>
                <w:szCs w:val="18"/>
              </w:rPr>
              <w:t>,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1C0D40">
              <w:rPr>
                <w:sz w:val="18"/>
                <w:szCs w:val="18"/>
                <w:lang w:val="en-US"/>
              </w:rPr>
              <w:sym w:font="Symbol" w:char="F05E"/>
            </w:r>
            <w:r w:rsidRPr="007347F1">
              <w:rPr>
                <w:sz w:val="18"/>
                <w:szCs w:val="18"/>
              </w:rPr>
              <w:t>]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=</w:t>
            </w:r>
            <w:r w:rsidRPr="007347F1">
              <w:rPr>
                <w:sz w:val="18"/>
                <w:szCs w:val="18"/>
                <w:lang w:val="en-US"/>
              </w:rPr>
              <w:t> </w:t>
            </w:r>
            <w:r w:rsidRPr="007347F1">
              <w:rPr>
                <w:sz w:val="18"/>
                <w:szCs w:val="18"/>
              </w:rPr>
              <w:t>«</w:t>
            </w:r>
            <w:r>
              <w:rPr>
                <w:i/>
                <w:sz w:val="18"/>
                <w:szCs w:val="18"/>
              </w:rPr>
              <w:t>допуск</w:t>
            </w:r>
            <w:r w:rsidRPr="007347F1">
              <w:rPr>
                <w:sz w:val="18"/>
                <w:szCs w:val="18"/>
              </w:rPr>
              <w:t>»,</w:t>
            </w:r>
            <w:r>
              <w:rPr>
                <w:sz w:val="18"/>
                <w:szCs w:val="18"/>
              </w:rPr>
              <w:t xml:space="preserve"> разбор успешно завершен</w:t>
            </w:r>
          </w:p>
        </w:tc>
      </w:tr>
    </w:tbl>
    <w:p w:rsidR="00094A01" w:rsidRDefault="00094A01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3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3</w:t>
      </w:r>
      <w:r w:rsidR="003D610C">
        <w:rPr>
          <w:noProof/>
        </w:rPr>
        <w:fldChar w:fldCharType="end"/>
      </w:r>
      <w:r>
        <w:t xml:space="preserve">. Процесс разбора строки </w:t>
      </w:r>
      <w:r w:rsidRPr="003919C3">
        <w:rPr>
          <w:i/>
          <w:lang w:val="en-US"/>
        </w:rPr>
        <w:t>a</w:t>
      </w:r>
      <w:r>
        <w:rPr>
          <w:i/>
          <w:lang w:val="en-US"/>
        </w:rPr>
        <w:t>a</w:t>
      </w:r>
      <w:r w:rsidRPr="003919C3">
        <w:rPr>
          <w:i/>
          <w:lang w:val="en-US"/>
        </w:rPr>
        <w:t>bbc</w:t>
      </w:r>
      <w:r>
        <w:rPr>
          <w:lang w:val="en-US"/>
        </w:rPr>
        <w:sym w:font="Symbol" w:char="F05E"/>
      </w:r>
    </w:p>
    <w:p w:rsidR="00B21D11" w:rsidRDefault="00C25911" w:rsidP="00014F39">
      <w:r>
        <w:lastRenderedPageBreak/>
        <w:tab/>
        <w:t>Следует заметить, что в любой строке управляющей табл</w:t>
      </w:r>
      <w:r>
        <w:t>и</w:t>
      </w:r>
      <w:r>
        <w:t>цы, соответствующей терминалу, возможен только один элемент «</w:t>
      </w:r>
      <w:r w:rsidRPr="00CA4BB6">
        <w:rPr>
          <w:i/>
        </w:rPr>
        <w:t>выброс</w:t>
      </w:r>
      <w:r>
        <w:t xml:space="preserve">» </w:t>
      </w:r>
      <w:r w:rsidR="00DD544E" w:rsidRPr="00DD544E">
        <w:t>(</w:t>
      </w:r>
      <w:r>
        <w:t>«</w:t>
      </w:r>
      <w:r w:rsidRPr="00CA4BB6">
        <w:rPr>
          <w:i/>
        </w:rPr>
        <w:t>допуск</w:t>
      </w:r>
      <w:r>
        <w:t>»</w:t>
      </w:r>
      <w:r w:rsidR="00DD544E" w:rsidRPr="00DD544E">
        <w:t xml:space="preserve"> </w:t>
      </w:r>
      <w:proofErr w:type="gramStart"/>
      <w:r w:rsidR="00DD544E">
        <w:t>для</w:t>
      </w:r>
      <w:proofErr w:type="gramEnd"/>
      <w:r w:rsidR="00DD544E">
        <w:t xml:space="preserve"> </w:t>
      </w:r>
      <w:r w:rsidR="00DD544E">
        <w:rPr>
          <w:lang w:val="en-US"/>
        </w:rPr>
        <w:sym w:font="Symbol" w:char="F05E"/>
      </w:r>
      <w:r w:rsidR="00DD544E">
        <w:t>)</w:t>
      </w:r>
      <w:r>
        <w:t xml:space="preserve">, а </w:t>
      </w:r>
      <w:proofErr w:type="gramStart"/>
      <w:r>
        <w:t>все</w:t>
      </w:r>
      <w:proofErr w:type="gramEnd"/>
      <w:r>
        <w:t xml:space="preserve"> остальные элементы являются элементами «</w:t>
      </w:r>
      <w:r w:rsidRPr="00CA4BB6">
        <w:rPr>
          <w:i/>
        </w:rPr>
        <w:t>ошибка</w:t>
      </w:r>
      <w:r>
        <w:t>». Действия, связанные с этими элементами, реализуются только в том случае, если в вершине стека находи</w:t>
      </w:r>
      <w:r>
        <w:t>т</w:t>
      </w:r>
      <w:r>
        <w:t xml:space="preserve">ся терминал (включая и маркер </w:t>
      </w:r>
      <w:r>
        <w:rPr>
          <w:lang w:val="en-US"/>
        </w:rPr>
        <w:sym w:font="Symbol" w:char="F05E"/>
      </w:r>
      <w:r>
        <w:t xml:space="preserve">). Такую ситуацию легко можно распознать и включить соответствующие действия в алгоритм синтаксического анализа. Поэтому на практике </w:t>
      </w:r>
      <w:r w:rsidR="00A1027F">
        <w:t>для уменьшения размеров</w:t>
      </w:r>
      <w:r>
        <w:t xml:space="preserve"> </w:t>
      </w:r>
      <w:r w:rsidR="00A1027F">
        <w:t>в управляющую таблицу</w:t>
      </w:r>
      <w:r>
        <w:t xml:space="preserve"> обычно</w:t>
      </w:r>
      <w:r w:rsidR="00A1027F">
        <w:t xml:space="preserve"> включают только строки, соответствующие нетерминалам</w:t>
      </w:r>
      <w:r>
        <w:t>.</w:t>
      </w:r>
      <w:r w:rsidR="00964740">
        <w:t xml:space="preserve"> Соответствующий а</w:t>
      </w:r>
      <w:r w:rsidR="00964740">
        <w:t>л</w:t>
      </w:r>
      <w:r w:rsidR="00964740">
        <w:t>горитм</w:t>
      </w:r>
      <w:r w:rsidR="00AF4C88">
        <w:t xml:space="preserve"> синтаксического анализа с применением модифицир</w:t>
      </w:r>
      <w:r w:rsidR="00AF4C88">
        <w:t>о</w:t>
      </w:r>
      <w:r w:rsidR="00AF4C88">
        <w:t>ванной управляющей таблицы</w:t>
      </w:r>
      <w:r w:rsidR="00964740">
        <w:t xml:space="preserve"> представлен </w:t>
      </w:r>
      <w:r w:rsidR="00A043FE">
        <w:t>алгоритмом</w:t>
      </w:r>
      <w:r w:rsidR="00964740">
        <w:t> 3.</w:t>
      </w:r>
      <w:r w:rsidR="00A043FE">
        <w:t>1</w:t>
      </w:r>
      <w:r w:rsidR="00964740">
        <w:t>, где</w:t>
      </w:r>
    </w:p>
    <w:p w:rsidR="00B21D11" w:rsidRDefault="00B21D11" w:rsidP="00014F39">
      <w:r>
        <w:tab/>
      </w:r>
      <w:r w:rsidR="00964740" w:rsidRPr="00964740">
        <w:rPr>
          <w:i/>
          <w:lang w:val="en-US"/>
        </w:rPr>
        <w:t>SP</w:t>
      </w:r>
      <w:r w:rsidR="00964740" w:rsidRPr="00964740">
        <w:t xml:space="preserve"> –</w:t>
      </w:r>
      <w:r>
        <w:t xml:space="preserve"> рабочий</w:t>
      </w:r>
      <w:r w:rsidR="00964740" w:rsidRPr="00964740">
        <w:t xml:space="preserve"> </w:t>
      </w:r>
      <w:r w:rsidR="00964740">
        <w:t>стек синтаксического анализатора</w:t>
      </w:r>
      <w:r>
        <w:t xml:space="preserve"> (в начал</w:t>
      </w:r>
      <w:r>
        <w:t>ь</w:t>
      </w:r>
      <w:r>
        <w:t xml:space="preserve">ном состоянии он должен содержать </w:t>
      </w:r>
      <w:r w:rsidRPr="00EC1948">
        <w:rPr>
          <w:i/>
          <w:lang w:val="en-US"/>
        </w:rPr>
        <w:t>S</w:t>
      </w:r>
      <w:r>
        <w:rPr>
          <w:lang w:val="en-US"/>
        </w:rPr>
        <w:sym w:font="Symbol" w:char="F05E"/>
      </w:r>
      <w:r w:rsidRPr="00EC1948">
        <w:t xml:space="preserve">, </w:t>
      </w:r>
      <w:r>
        <w:t xml:space="preserve">где </w:t>
      </w:r>
      <w:r w:rsidRPr="00EC1948">
        <w:rPr>
          <w:i/>
          <w:lang w:val="en-US"/>
        </w:rPr>
        <w:t>S</w:t>
      </w:r>
      <w:r w:rsidRPr="00EC1948">
        <w:t xml:space="preserve"> – </w:t>
      </w:r>
      <w:r>
        <w:t>начальный си</w:t>
      </w:r>
      <w:r>
        <w:t>м</w:t>
      </w:r>
      <w:r>
        <w:t xml:space="preserve">вол грамматики, </w:t>
      </w:r>
      <w:r>
        <w:rPr>
          <w:lang w:val="en-US"/>
        </w:rPr>
        <w:sym w:font="Symbol" w:char="F05E"/>
      </w:r>
      <w:r>
        <w:t xml:space="preserve"> – маркер конца ввода);</w:t>
      </w:r>
    </w:p>
    <w:p w:rsidR="00B21D11" w:rsidRDefault="00B21D11" w:rsidP="00014F39">
      <w:r>
        <w:tab/>
      </w:r>
      <w:r w:rsidR="00964740">
        <w:t xml:space="preserve">процедура </w:t>
      </w:r>
      <w:r w:rsidR="00964740">
        <w:rPr>
          <w:i/>
        </w:rPr>
        <w:t>read</w:t>
      </w:r>
      <w:r w:rsidR="00964740">
        <w:t>(</w:t>
      </w:r>
      <w:r w:rsidR="00964740">
        <w:rPr>
          <w:i/>
          <w:lang w:val="en-US"/>
        </w:rPr>
        <w:t>a</w:t>
      </w:r>
      <w:r w:rsidR="00964740">
        <w:t xml:space="preserve">) считывает из входной сроки очередной символ и присваивает его значение переменной </w:t>
      </w:r>
      <w:r w:rsidR="00964740">
        <w:rPr>
          <w:i/>
          <w:lang w:val="en-US"/>
        </w:rPr>
        <w:t>a</w:t>
      </w:r>
      <w:r w:rsidR="00964740" w:rsidRPr="0057559B">
        <w:t xml:space="preserve"> (</w:t>
      </w:r>
      <w:r w:rsidR="00964740">
        <w:t xml:space="preserve">соответствует обращению к сканеру за </w:t>
      </w:r>
      <w:proofErr w:type="gramStart"/>
      <w:r w:rsidR="00964740">
        <w:t>очередным</w:t>
      </w:r>
      <w:proofErr w:type="gramEnd"/>
      <w:r w:rsidR="00964740">
        <w:t xml:space="preserve"> токеном</w:t>
      </w:r>
      <w:r w:rsidR="00964740" w:rsidRPr="0057559B">
        <w:t>)</w:t>
      </w:r>
      <w:r>
        <w:t>;</w:t>
      </w:r>
    </w:p>
    <w:p w:rsidR="009E3EC5" w:rsidRPr="00964740" w:rsidRDefault="00B21D11" w:rsidP="00014F39">
      <w:r>
        <w:tab/>
      </w:r>
      <w:r w:rsidR="00964740">
        <w:t xml:space="preserve">процедура </w:t>
      </w:r>
      <w:r w:rsidR="00964740" w:rsidRPr="00964740">
        <w:rPr>
          <w:i/>
          <w:lang w:val="en-US"/>
        </w:rPr>
        <w:t>syntax</w:t>
      </w:r>
      <w:r w:rsidR="00964740" w:rsidRPr="00964740">
        <w:t>_</w:t>
      </w:r>
      <w:r w:rsidR="00964740">
        <w:rPr>
          <w:i/>
        </w:rPr>
        <w:t>error</w:t>
      </w:r>
      <w:r w:rsidR="00964740">
        <w:t xml:space="preserve"> каким-либо образом обрабатывает синтаксическую ошибку и прекращает разбор.</w:t>
      </w:r>
    </w:p>
    <w:p w:rsidR="00A043FE" w:rsidRPr="005203F2" w:rsidRDefault="00A043FE" w:rsidP="00014F39"/>
    <w:p w:rsidR="00A043FE" w:rsidRPr="000B1734" w:rsidRDefault="00A043FE" w:rsidP="00A043FE">
      <w:pPr>
        <w:pBdr>
          <w:top w:val="single" w:sz="4" w:space="1" w:color="auto"/>
        </w:pBdr>
      </w:pPr>
      <w:r w:rsidRPr="000B1734">
        <w:rPr>
          <w:b/>
        </w:rPr>
        <w:t>Алгоритм </w:t>
      </w:r>
      <w:r w:rsidRPr="00A043FE">
        <w:rPr>
          <w:b/>
        </w:rPr>
        <w:t>3</w:t>
      </w:r>
      <w:r w:rsidRPr="000B1734">
        <w:rPr>
          <w:b/>
        </w:rPr>
        <w:t>.</w:t>
      </w:r>
      <w:r w:rsidRPr="00A043FE">
        <w:rPr>
          <w:b/>
        </w:rPr>
        <w:t>1</w:t>
      </w:r>
      <w:r w:rsidRPr="000B1734">
        <w:rPr>
          <w:b/>
        </w:rPr>
        <w:t>.</w:t>
      </w:r>
      <w:r>
        <w:t> Предиктивный синтаксический анализ с прим</w:t>
      </w:r>
      <w:r>
        <w:t>е</w:t>
      </w:r>
      <w:r>
        <w:t>нением модифицированной управляющей таблицы</w:t>
      </w:r>
    </w:p>
    <w:p w:rsidR="00A043FE" w:rsidRPr="000B1734" w:rsidRDefault="00A043FE" w:rsidP="00A043FE">
      <w:r w:rsidRPr="000B1734">
        <w:rPr>
          <w:b/>
        </w:rPr>
        <w:t>Вход:</w:t>
      </w:r>
      <w:r w:rsidRPr="000B1734">
        <w:t> </w:t>
      </w:r>
      <w:r>
        <w:t>Управляющая таблица, анализируемая строка</w:t>
      </w:r>
    </w:p>
    <w:p w:rsidR="00A043FE" w:rsidRPr="00A043FE" w:rsidRDefault="00A043FE" w:rsidP="00A043FE">
      <w:r w:rsidRPr="000B1734">
        <w:rPr>
          <w:b/>
        </w:rPr>
        <w:t>Выход</w:t>
      </w:r>
      <w:r w:rsidRPr="003D35AE">
        <w:rPr>
          <w:b/>
        </w:rPr>
        <w:t>:</w:t>
      </w:r>
      <w:r w:rsidRPr="003D35AE">
        <w:rPr>
          <w:lang w:val="en-US"/>
        </w:rPr>
        <w:t> </w:t>
      </w:r>
      <w:r>
        <w:t>Сообщения о результатах синтаксического анализа</w:t>
      </w:r>
    </w:p>
    <w:p w:rsidR="00A043FE" w:rsidRDefault="007F3C9C" w:rsidP="00A043FE">
      <w:pPr>
        <w:pBdr>
          <w:top w:val="single" w:sz="4" w:space="1" w:color="auto"/>
          <w:bottom w:val="single" w:sz="4" w:space="1" w:color="auto"/>
        </w:pBdr>
        <w:rPr>
          <w:lang w:val="en-US"/>
        </w:rPr>
      </w:pPr>
      <w:r w:rsidRPr="005C799A">
        <w:rPr>
          <w:position w:val="-140"/>
        </w:rPr>
        <w:object w:dxaOrig="6160" w:dyaOrig="2900">
          <v:shape id="_x0000_i1090" type="#_x0000_t75" style="width:308.25pt;height:145.15pt" o:ole="">
            <v:imagedata r:id="rId104" o:title=""/>
          </v:shape>
          <o:OLEObject Type="Embed" ProgID="Equation.3" ShapeID="_x0000_i1090" DrawAspect="Content" ObjectID="_1700461998" r:id="rId105"/>
        </w:object>
      </w:r>
    </w:p>
    <w:p w:rsidR="00A043FE" w:rsidRPr="00A043FE" w:rsidRDefault="00A043FE" w:rsidP="00014F39">
      <w:pPr>
        <w:rPr>
          <w:lang w:val="en-US"/>
        </w:rPr>
      </w:pPr>
    </w:p>
    <w:p w:rsidR="00796E4F" w:rsidRDefault="00796E4F">
      <w:pPr>
        <w:overflowPunct/>
        <w:autoSpaceDE/>
        <w:autoSpaceDN/>
        <w:adjustRightInd/>
        <w:jc w:val="left"/>
        <w:textAlignment w:val="auto"/>
        <w:rPr>
          <w:b/>
          <w:szCs w:val="22"/>
        </w:rPr>
      </w:pPr>
      <w:r>
        <w:br w:type="page"/>
      </w:r>
    </w:p>
    <w:p w:rsidR="00A1027F" w:rsidRPr="005D5767" w:rsidRDefault="00796E4F" w:rsidP="00796E4F">
      <w:pPr>
        <w:pStyle w:val="3"/>
      </w:pPr>
      <w:bookmarkStart w:id="53" w:name="_Toc85196508"/>
      <w:r>
        <w:lastRenderedPageBreak/>
        <w:t xml:space="preserve">Специальные </w:t>
      </w:r>
      <w:r w:rsidRPr="00796E4F">
        <w:rPr>
          <w:i/>
          <w:lang w:val="en-US"/>
        </w:rPr>
        <w:t>LL</w:t>
      </w:r>
      <w:r>
        <w:t>(1)-таблицы разбора</w:t>
      </w:r>
      <w:bookmarkEnd w:id="53"/>
    </w:p>
    <w:p w:rsidR="002A6918" w:rsidRDefault="002A6918" w:rsidP="00014F39"/>
    <w:p w:rsidR="00796E4F" w:rsidRDefault="0019086A" w:rsidP="00014F39">
      <w:r>
        <w:tab/>
      </w:r>
      <w:r w:rsidR="00670294">
        <w:t>В ряде случаев для повышения эффективности синтаксич</w:t>
      </w:r>
      <w:r w:rsidR="00670294">
        <w:t>е</w:t>
      </w:r>
      <w:r w:rsidR="00670294">
        <w:t xml:space="preserve">ского анализа разрабатывают специальные таблицы разбора. В качестве примера рассмотрим достаточно простой и понятный вид таблицы разбора для </w:t>
      </w:r>
      <w:r w:rsidR="00670294">
        <w:rPr>
          <w:i/>
        </w:rPr>
        <w:t>LL</w:t>
      </w:r>
      <w:r w:rsidR="00670294">
        <w:t xml:space="preserve">(1)-грамматик </w:t>
      </w:r>
      <w:r w:rsidR="00670294" w:rsidRPr="00670294">
        <w:t>[</w:t>
      </w:r>
      <w:r w:rsidR="009E7F40">
        <w:t>18</w:t>
      </w:r>
      <w:r w:rsidR="00670294" w:rsidRPr="00670294">
        <w:t>]</w:t>
      </w:r>
      <w:r w:rsidR="00670294">
        <w:t>.</w:t>
      </w:r>
    </w:p>
    <w:p w:rsidR="00670294" w:rsidRDefault="00670294" w:rsidP="00670294">
      <w:r>
        <w:tab/>
      </w:r>
      <w:r>
        <w:rPr>
          <w:i/>
        </w:rPr>
        <w:t>LL</w:t>
      </w:r>
      <w:r>
        <w:t>(1)-таблица разбора представляет собой набор строк. Каждая строка содержит поля (столбцы):</w:t>
      </w:r>
    </w:p>
    <w:p w:rsidR="00670294" w:rsidRDefault="00670294" w:rsidP="00670294">
      <w:r>
        <w:tab/>
        <w:t xml:space="preserve">а) список терминалов – </w:t>
      </w:r>
      <w:r>
        <w:rPr>
          <w:i/>
        </w:rPr>
        <w:t>terminals</w:t>
      </w:r>
      <w:r>
        <w:t>,</w:t>
      </w:r>
    </w:p>
    <w:p w:rsidR="00670294" w:rsidRDefault="00670294" w:rsidP="00670294">
      <w:r>
        <w:tab/>
        <w:t xml:space="preserve">б) поле переходов – </w:t>
      </w:r>
      <w:r>
        <w:rPr>
          <w:i/>
        </w:rPr>
        <w:t>jump</w:t>
      </w:r>
      <w:r>
        <w:t>,</w:t>
      </w:r>
    </w:p>
    <w:p w:rsidR="00670294" w:rsidRDefault="00670294" w:rsidP="00670294">
      <w:r>
        <w:tab/>
        <w:t xml:space="preserve">в) поле приема – </w:t>
      </w:r>
      <w:r>
        <w:rPr>
          <w:i/>
        </w:rPr>
        <w:t>асс</w:t>
      </w:r>
      <w:proofErr w:type="gramStart"/>
      <w:r>
        <w:rPr>
          <w:i/>
        </w:rPr>
        <w:t>ept</w:t>
      </w:r>
      <w:proofErr w:type="gramEnd"/>
      <w:r>
        <w:t>,</w:t>
      </w:r>
    </w:p>
    <w:p w:rsidR="00670294" w:rsidRDefault="00670294" w:rsidP="00670294">
      <w:r>
        <w:tab/>
        <w:t xml:space="preserve">г) поле стека – </w:t>
      </w:r>
      <w:r>
        <w:rPr>
          <w:i/>
        </w:rPr>
        <w:t>sta</w:t>
      </w:r>
      <w:proofErr w:type="gramStart"/>
      <w:r>
        <w:rPr>
          <w:i/>
        </w:rPr>
        <w:t>с</w:t>
      </w:r>
      <w:proofErr w:type="gramEnd"/>
      <w:r>
        <w:rPr>
          <w:i/>
        </w:rPr>
        <w:t>k</w:t>
      </w:r>
      <w:r>
        <w:t>,</w:t>
      </w:r>
    </w:p>
    <w:p w:rsidR="00670294" w:rsidRDefault="00670294" w:rsidP="00670294">
      <w:r>
        <w:tab/>
        <w:t>д)</w:t>
      </w:r>
      <w:r>
        <w:rPr>
          <w:lang w:val="en-US"/>
        </w:rPr>
        <w:t> </w:t>
      </w:r>
      <w:r>
        <w:t xml:space="preserve">поле возврата – </w:t>
      </w:r>
      <w:r>
        <w:rPr>
          <w:i/>
        </w:rPr>
        <w:t>return</w:t>
      </w:r>
      <w:r>
        <w:t>,</w:t>
      </w:r>
    </w:p>
    <w:p w:rsidR="00670294" w:rsidRDefault="00670294" w:rsidP="00670294">
      <w:r>
        <w:tab/>
        <w:t xml:space="preserve">е) поле ошибки – </w:t>
      </w:r>
      <w:r>
        <w:rPr>
          <w:i/>
        </w:rPr>
        <w:t>error</w:t>
      </w:r>
      <w:r>
        <w:t>.</w:t>
      </w:r>
    </w:p>
    <w:p w:rsidR="00670294" w:rsidRDefault="00670294" w:rsidP="00670294">
      <w:r>
        <w:t xml:space="preserve">Область значений поля </w:t>
      </w:r>
      <w:r>
        <w:rPr>
          <w:i/>
        </w:rPr>
        <w:t>jump</w:t>
      </w:r>
      <w:r>
        <w:t xml:space="preserve"> – неотрицательные целые числа (номера строк таблицы), а область значений полей </w:t>
      </w:r>
      <w:r>
        <w:rPr>
          <w:i/>
        </w:rPr>
        <w:t>асс</w:t>
      </w:r>
      <w:proofErr w:type="gramStart"/>
      <w:r>
        <w:rPr>
          <w:i/>
        </w:rPr>
        <w:t>ept</w:t>
      </w:r>
      <w:proofErr w:type="gramEnd"/>
      <w:r>
        <w:t xml:space="preserve">, </w:t>
      </w:r>
      <w:r>
        <w:rPr>
          <w:i/>
        </w:rPr>
        <w:t>staсk</w:t>
      </w:r>
      <w:r>
        <w:t xml:space="preserve">, </w:t>
      </w:r>
      <w:r>
        <w:rPr>
          <w:i/>
        </w:rPr>
        <w:t>return</w:t>
      </w:r>
      <w:r>
        <w:t xml:space="preserve"> и </w:t>
      </w:r>
      <w:r>
        <w:rPr>
          <w:i/>
        </w:rPr>
        <w:t>error</w:t>
      </w:r>
      <w:r>
        <w:t xml:space="preserve"> – {</w:t>
      </w:r>
      <w:r>
        <w:rPr>
          <w:b/>
          <w:lang w:val="en-US"/>
        </w:rPr>
        <w:t>true</w:t>
      </w:r>
      <w:r>
        <w:t xml:space="preserve">, </w:t>
      </w:r>
      <w:r>
        <w:rPr>
          <w:b/>
          <w:lang w:val="en-US"/>
        </w:rPr>
        <w:t>false</w:t>
      </w:r>
      <w:r>
        <w:t>}.</w:t>
      </w:r>
    </w:p>
    <w:p w:rsidR="00670294" w:rsidRDefault="00670294" w:rsidP="00670294">
      <w:r>
        <w:tab/>
        <w:t>В таблице каждому шагу процесса разбора соответствует один элемент. Поэтому в нее включаются по одному элементу для каждой продукции грамматики (для нетерминала из левой части) и на каждый экземпляр терминала или нетерминала пр</w:t>
      </w:r>
      <w:r>
        <w:t>а</w:t>
      </w:r>
      <w:r>
        <w:t>вой части продукции. Кроме того, в таблицу включаются эл</w:t>
      </w:r>
      <w:r>
        <w:t>е</w:t>
      </w:r>
      <w:r>
        <w:t xml:space="preserve">менты на каждую реализацию пустой строки в правой части продукции (для </w:t>
      </w:r>
      <w:proofErr w:type="gramStart"/>
      <w:r>
        <w:sym w:font="Symbol" w:char="F065"/>
      </w:r>
      <w:r>
        <w:t>-</w:t>
      </w:r>
      <w:proofErr w:type="gramEnd"/>
      <w:r>
        <w:t>продукций). Первая строка таблицы соотве</w:t>
      </w:r>
      <w:r>
        <w:t>т</w:t>
      </w:r>
      <w:r>
        <w:t xml:space="preserve">ствует первой продукции с </w:t>
      </w:r>
      <w:proofErr w:type="gramStart"/>
      <w:r>
        <w:t>начальным</w:t>
      </w:r>
      <w:proofErr w:type="gramEnd"/>
      <w:r>
        <w:t xml:space="preserve"> нетерминалом в левой ч</w:t>
      </w:r>
      <w:r>
        <w:t>а</w:t>
      </w:r>
      <w:r>
        <w:t xml:space="preserve">сти. Для этого исходная </w:t>
      </w:r>
      <w:r>
        <w:rPr>
          <w:i/>
        </w:rPr>
        <w:t>LL</w:t>
      </w:r>
      <w:r>
        <w:t>(1)-грамматика представляется в виде специальной схемы, в которой каждому символу грамматики с</w:t>
      </w:r>
      <w:r>
        <w:t>о</w:t>
      </w:r>
      <w:r>
        <w:t>ответствует номер строки таблицы разбора. Очень важно, чтобы номера нетерминалов в левых частях альтернативных продукций непосредственно следовали друг за другом. Это необходимо для того, чтобы в случае, если анализируемый символ не принадл</w:t>
      </w:r>
      <w:r>
        <w:t>е</w:t>
      </w:r>
      <w:r>
        <w:t>жит множеству направляющих символов одной продукции, ув</w:t>
      </w:r>
      <w:r>
        <w:t>е</w:t>
      </w:r>
      <w:r>
        <w:t>личением номера на единицу перейти к проверке следующей альтернативной продукции.</w:t>
      </w:r>
    </w:p>
    <w:p w:rsidR="00670294" w:rsidRDefault="00670294" w:rsidP="00670294">
      <w:r>
        <w:tab/>
        <w:t>Правила заполнения таблицы заключаются в следующем.</w:t>
      </w:r>
    </w:p>
    <w:p w:rsidR="00670294" w:rsidRDefault="00670294" w:rsidP="00670294">
      <w:r>
        <w:tab/>
        <w:t xml:space="preserve">1. Поле </w:t>
      </w:r>
      <w:r>
        <w:rPr>
          <w:i/>
        </w:rPr>
        <w:t>terminals</w:t>
      </w:r>
      <w:r>
        <w:t>. Если строка таблицы соответствует пр</w:t>
      </w:r>
      <w:r>
        <w:t>о</w:t>
      </w:r>
      <w:r>
        <w:t>дукции (т. е. нетерминалу в левой части), в поле заносится мн</w:t>
      </w:r>
      <w:r>
        <w:t>о</w:t>
      </w:r>
      <w:r>
        <w:t xml:space="preserve">жество направляющих символов данной продукции. Если строка соответствует нетерминалу из правой части продукции, в поле </w:t>
      </w:r>
      <w:r>
        <w:lastRenderedPageBreak/>
        <w:t xml:space="preserve">записывается множество терминалов, являющееся объединением множеств направляющих символов всех продукций </w:t>
      </w:r>
      <w:proofErr w:type="gramStart"/>
      <w:r>
        <w:t>с</w:t>
      </w:r>
      <w:proofErr w:type="gramEnd"/>
      <w:r>
        <w:t xml:space="preserve"> данным н</w:t>
      </w:r>
      <w:r>
        <w:t>е</w:t>
      </w:r>
      <w:r>
        <w:t>терминалом в левой части. Если строка соответствует терминалу, в поле заносится этот терминал. Если строка соответствует пр</w:t>
      </w:r>
      <w:r>
        <w:t>а</w:t>
      </w:r>
      <w:r>
        <w:t xml:space="preserve">вой части </w:t>
      </w:r>
      <w:proofErr w:type="gramStart"/>
      <w:r>
        <w:sym w:font="Symbol" w:char="F065"/>
      </w:r>
      <w:r>
        <w:t>-</w:t>
      </w:r>
      <w:proofErr w:type="gramEnd"/>
      <w:r>
        <w:t>продукции, в поле заносится множество направля</w:t>
      </w:r>
      <w:r>
        <w:t>ю</w:t>
      </w:r>
      <w:r>
        <w:t xml:space="preserve">щих символов этой </w:t>
      </w:r>
      <w:r>
        <w:sym w:font="Symbol" w:char="F065"/>
      </w:r>
      <w:r>
        <w:t>-продукции.</w:t>
      </w:r>
    </w:p>
    <w:p w:rsidR="00670294" w:rsidRDefault="00670294" w:rsidP="00670294">
      <w:r>
        <w:tab/>
        <w:t xml:space="preserve">2. Поле </w:t>
      </w:r>
      <w:r>
        <w:rPr>
          <w:i/>
        </w:rPr>
        <w:t>jump</w:t>
      </w:r>
      <w:r>
        <w:t xml:space="preserve">. В поле </w:t>
      </w:r>
      <w:r>
        <w:rPr>
          <w:i/>
          <w:lang w:val="en-US"/>
        </w:rPr>
        <w:t>j</w:t>
      </w:r>
      <w:r>
        <w:rPr>
          <w:i/>
        </w:rPr>
        <w:t>ump</w:t>
      </w:r>
      <w:r>
        <w:t xml:space="preserve"> записывается номер строки сл</w:t>
      </w:r>
      <w:r>
        <w:t>е</w:t>
      </w:r>
      <w:r>
        <w:t>дующего элемента обработки.</w:t>
      </w:r>
    </w:p>
    <w:p w:rsidR="00670294" w:rsidRDefault="00670294" w:rsidP="00670294">
      <w:r>
        <w:tab/>
        <w:t xml:space="preserve">3. Поле </w:t>
      </w:r>
      <w:r>
        <w:rPr>
          <w:i/>
        </w:rPr>
        <w:t>accept</w:t>
      </w:r>
      <w:r>
        <w:t xml:space="preserve">. Устанавливается значение </w:t>
      </w:r>
      <w:r>
        <w:rPr>
          <w:b/>
        </w:rPr>
        <w:t>true</w:t>
      </w:r>
      <w:r>
        <w:t xml:space="preserve">, если строка таблицы соответствует терминалу, в противном случае – </w:t>
      </w:r>
      <w:r>
        <w:rPr>
          <w:b/>
        </w:rPr>
        <w:t>false</w:t>
      </w:r>
      <w:r>
        <w:t>. Означает, что если просматриваемый символ входной строки совпадает с данным терминалом, то этот символ можно принять и перейти к анализу следующего входного символа.</w:t>
      </w:r>
    </w:p>
    <w:p w:rsidR="00670294" w:rsidRDefault="00670294" w:rsidP="00670294">
      <w:r>
        <w:tab/>
        <w:t xml:space="preserve">4. Поле </w:t>
      </w:r>
      <w:r>
        <w:rPr>
          <w:i/>
          <w:lang w:val="en-US"/>
        </w:rPr>
        <w:t>stack</w:t>
      </w:r>
      <w:r>
        <w:t xml:space="preserve">. Устанавливается значение </w:t>
      </w:r>
      <w:r>
        <w:rPr>
          <w:b/>
        </w:rPr>
        <w:t>true</w:t>
      </w:r>
      <w:r>
        <w:t>, если строка таблицы соответствует нетерминалу из правой части продукции за исключением случая, когда этот нетерминал является крайним правым символом продукции. Поле показывает, что необходимо занести в стек точку возврата (номер строки для символа, неп</w:t>
      </w:r>
      <w:r>
        <w:t>о</w:t>
      </w:r>
      <w:r>
        <w:t xml:space="preserve">средственно следующего в продукции за данным нетерминалом), поскольку далее осуществляется переход к обработке первой продукции, относящейся к </w:t>
      </w:r>
      <w:proofErr w:type="gramStart"/>
      <w:r>
        <w:t>данному</w:t>
      </w:r>
      <w:proofErr w:type="gramEnd"/>
      <w:r>
        <w:t xml:space="preserve"> нетерминалу. Очевидно, что если нетерминал является крайним правым символом проду</w:t>
      </w:r>
      <w:r>
        <w:t>к</w:t>
      </w:r>
      <w:r>
        <w:t xml:space="preserve">ции, нет необходимости помещать в стек адрес возврата. Во всех остальных случаях поле принимает значение </w:t>
      </w:r>
      <w:r>
        <w:rPr>
          <w:b/>
        </w:rPr>
        <w:t>false</w:t>
      </w:r>
      <w:r>
        <w:t>.</w:t>
      </w:r>
    </w:p>
    <w:p w:rsidR="00670294" w:rsidRDefault="00670294" w:rsidP="00670294">
      <w:r>
        <w:tab/>
        <w:t xml:space="preserve">5. Поле </w:t>
      </w:r>
      <w:r>
        <w:rPr>
          <w:i/>
        </w:rPr>
        <w:t>return</w:t>
      </w:r>
      <w:r>
        <w:t xml:space="preserve">. Устанавливается значение </w:t>
      </w:r>
      <w:r>
        <w:rPr>
          <w:b/>
        </w:rPr>
        <w:t>true</w:t>
      </w:r>
      <w:r>
        <w:t>, если строка таблицы соответствует крайнему правому терминалу продукции</w:t>
      </w:r>
      <w:r w:rsidR="00FB7E46" w:rsidRPr="00FB7E46">
        <w:t xml:space="preserve"> </w:t>
      </w:r>
      <w:r w:rsidR="00FB7E46">
        <w:t xml:space="preserve">или правой части </w:t>
      </w:r>
      <w:proofErr w:type="gramStart"/>
      <w:r w:rsidR="00FB7E46">
        <w:sym w:font="Symbol" w:char="F065"/>
      </w:r>
      <w:r w:rsidR="00FB7E46">
        <w:t>-</w:t>
      </w:r>
      <w:proofErr w:type="gramEnd"/>
      <w:r w:rsidR="00FB7E46">
        <w:t>продукции</w:t>
      </w:r>
      <w:r>
        <w:t xml:space="preserve">, в остальных случаях – </w:t>
      </w:r>
      <w:r>
        <w:rPr>
          <w:b/>
        </w:rPr>
        <w:t>false</w:t>
      </w:r>
      <w:r>
        <w:t xml:space="preserve">. Означает, что завершена обработка продукции и необходимо </w:t>
      </w:r>
      <w:proofErr w:type="gramStart"/>
      <w:r>
        <w:t>вернуться</w:t>
      </w:r>
      <w:proofErr w:type="gramEnd"/>
      <w:r>
        <w:t xml:space="preserve"> к точке возврата, сохраненной в стеке. При этом зн</w:t>
      </w:r>
      <w:r>
        <w:t>а</w:t>
      </w:r>
      <w:r>
        <w:t xml:space="preserve">чение поля </w:t>
      </w:r>
      <w:r>
        <w:rPr>
          <w:i/>
        </w:rPr>
        <w:t>jump</w:t>
      </w:r>
      <w:r>
        <w:t xml:space="preserve"> во внимание не принимается и устанавливается нулевое значение.</w:t>
      </w:r>
    </w:p>
    <w:p w:rsidR="00670294" w:rsidRDefault="00670294" w:rsidP="00670294">
      <w:r>
        <w:tab/>
        <w:t xml:space="preserve">6. Поле </w:t>
      </w:r>
      <w:r>
        <w:rPr>
          <w:i/>
        </w:rPr>
        <w:t>error</w:t>
      </w:r>
      <w:r>
        <w:t>. Если имеется несколько альтернативных пр</w:t>
      </w:r>
      <w:r>
        <w:t>о</w:t>
      </w:r>
      <w:r>
        <w:t xml:space="preserve">дукций, например </w:t>
      </w:r>
      <w:r>
        <w:rPr>
          <w:i/>
        </w:rPr>
        <w:t>k</w:t>
      </w:r>
      <w:r>
        <w:t xml:space="preserve">, то в строках, соответствующих первым </w:t>
      </w:r>
      <w:r>
        <w:rPr>
          <w:i/>
          <w:lang w:val="en-US"/>
        </w:rPr>
        <w:t>k</w:t>
      </w:r>
      <w:r>
        <w:rPr>
          <w:lang w:val="en-US"/>
        </w:rPr>
        <w:t> </w:t>
      </w:r>
      <w:r>
        <w:t>–</w:t>
      </w:r>
      <w:r>
        <w:rPr>
          <w:lang w:val="en-US"/>
        </w:rPr>
        <w:t> </w:t>
      </w:r>
      <w:r>
        <w:t xml:space="preserve">1 продукциям, поле ошибки принимает значение </w:t>
      </w:r>
      <w:r>
        <w:rPr>
          <w:b/>
        </w:rPr>
        <w:t>false</w:t>
      </w:r>
      <w:r>
        <w:t xml:space="preserve">, для </w:t>
      </w:r>
      <w:r>
        <w:rPr>
          <w:i/>
        </w:rPr>
        <w:t>k</w:t>
      </w:r>
      <w:r>
        <w:t xml:space="preserve">-й продукции – </w:t>
      </w:r>
      <w:r>
        <w:rPr>
          <w:b/>
        </w:rPr>
        <w:t>true</w:t>
      </w:r>
      <w:r>
        <w:t>. Это связано с тем, что если входной символ не является направляющим, то это еще не означает ошибку, п</w:t>
      </w:r>
      <w:r>
        <w:t>о</w:t>
      </w:r>
      <w:r>
        <w:t xml:space="preserve">скольку он может быть направляющим для какой-либо другой альтернативной продукции, проверяемой на следующем этапе. Если же анализируемый символ не будет направляющим ни для </w:t>
      </w:r>
      <w:r>
        <w:lastRenderedPageBreak/>
        <w:t>одной из альтернативных продукций (а это выяснится только п</w:t>
      </w:r>
      <w:r>
        <w:t>о</w:t>
      </w:r>
      <w:r>
        <w:t>сле проверки последней из них), тогда можно констатировать наличие синтаксической ошибки. Во всех остальных случаях п</w:t>
      </w:r>
      <w:r>
        <w:t>о</w:t>
      </w:r>
      <w:r>
        <w:t xml:space="preserve">ле ошибки принимает значение </w:t>
      </w:r>
      <w:r>
        <w:rPr>
          <w:b/>
        </w:rPr>
        <w:t>true</w:t>
      </w:r>
      <w:r>
        <w:t>.</w:t>
      </w:r>
    </w:p>
    <w:p w:rsidR="00670294" w:rsidRDefault="00670294" w:rsidP="00670294">
      <w:r>
        <w:tab/>
        <w:t>В процессе синтаксического анализа осуществляется ряд различных шагов:</w:t>
      </w:r>
    </w:p>
    <w:p w:rsidR="00670294" w:rsidRDefault="00670294" w:rsidP="00670294">
      <w:r>
        <w:tab/>
        <w:t>1. Проверка текущего входного символа с целью выяснения, не является ли данный символ направляющим для какой-либо конкретной правой части продукции. Если этот символ не направляющий и имеется альтернативная продукция, то она пр</w:t>
      </w:r>
      <w:r>
        <w:t>о</w:t>
      </w:r>
      <w:r>
        <w:t>веряется на следующем этапе.</w:t>
      </w:r>
    </w:p>
    <w:p w:rsidR="00670294" w:rsidRDefault="00670294" w:rsidP="00670294">
      <w:r>
        <w:tab/>
        <w:t>2. Проверка терминала, появляющегося в правой части пр</w:t>
      </w:r>
      <w:r>
        <w:t>о</w:t>
      </w:r>
      <w:r>
        <w:t>дукции.</w:t>
      </w:r>
    </w:p>
    <w:p w:rsidR="00670294" w:rsidRDefault="00670294" w:rsidP="00670294">
      <w:r>
        <w:tab/>
        <w:t>3. Проверка нетерминала. Она заключается в проверке нахождения текущего входного символа в одном из множеств направляющих символов для данного нетерминала, помещении в стек адреса возврата и переходу к первой продукции, относ</w:t>
      </w:r>
      <w:r>
        <w:t>я</w:t>
      </w:r>
      <w:r>
        <w:t>щейся к этому нетерминалу.</w:t>
      </w:r>
    </w:p>
    <w:p w:rsidR="00670294" w:rsidRDefault="00670294" w:rsidP="00670294">
      <w:r>
        <w:tab/>
        <w:t>Модуль синтаксического анализатора обрабатывает элемент таблицы разбора и определяет следующий элемент для обрабо</w:t>
      </w:r>
      <w:r>
        <w:t>т</w:t>
      </w:r>
      <w:r>
        <w:t xml:space="preserve">ки. Поле перехода </w:t>
      </w:r>
      <w:r>
        <w:rPr>
          <w:i/>
        </w:rPr>
        <w:t>jump</w:t>
      </w:r>
      <w:r>
        <w:t xml:space="preserve"> дает следующий элемент обработки, е</w:t>
      </w:r>
      <w:r>
        <w:t>с</w:t>
      </w:r>
      <w:r>
        <w:t xml:space="preserve">ли значение поля возврата </w:t>
      </w:r>
      <w:r>
        <w:rPr>
          <w:i/>
        </w:rPr>
        <w:t>return</w:t>
      </w:r>
      <w:r>
        <w:t xml:space="preserve"> не окажется равным </w:t>
      </w:r>
      <w:r>
        <w:rPr>
          <w:b/>
        </w:rPr>
        <w:t>true</w:t>
      </w:r>
      <w:r>
        <w:t>. В п</w:t>
      </w:r>
      <w:r>
        <w:t>о</w:t>
      </w:r>
      <w:r>
        <w:t>следнем случае адрес следующего элемента берется из стека (что соответствует концу продукции). Если же текущий входной си</w:t>
      </w:r>
      <w:r>
        <w:t>м</w:t>
      </w:r>
      <w:r>
        <w:t xml:space="preserve">вол отсутствует в списке терминалов и значение поля ошибки окажется </w:t>
      </w:r>
      <w:r>
        <w:rPr>
          <w:b/>
          <w:lang w:val="en-US"/>
        </w:rPr>
        <w:t>false</w:t>
      </w:r>
      <w:r>
        <w:t>, нужно обрабатывать следующий элемент табл</w:t>
      </w:r>
      <w:r>
        <w:t>и</w:t>
      </w:r>
      <w:r>
        <w:t>цы с тем же текущим входным символом.</w:t>
      </w:r>
    </w:p>
    <w:p w:rsidR="00670294" w:rsidRDefault="00670294" w:rsidP="00670294">
      <w:r>
        <w:tab/>
      </w:r>
      <w:r w:rsidR="00B96741">
        <w:t>Псевдокод а</w:t>
      </w:r>
      <w:r>
        <w:t>лгоритм</w:t>
      </w:r>
      <w:r w:rsidR="00B96741">
        <w:t>а</w:t>
      </w:r>
      <w:r>
        <w:t xml:space="preserve"> синтаксического анализа представлен </w:t>
      </w:r>
      <w:r w:rsidR="00674BFB">
        <w:t>алгоритмом</w:t>
      </w:r>
      <w:r>
        <w:t> 3.</w:t>
      </w:r>
      <w:r w:rsidR="00674BFB">
        <w:t>2</w:t>
      </w:r>
      <w:r>
        <w:t>.</w:t>
      </w:r>
      <w:r w:rsidR="00B96741">
        <w:t xml:space="preserve"> </w:t>
      </w:r>
      <w:r>
        <w:t xml:space="preserve">Переменная </w:t>
      </w:r>
      <w:r>
        <w:rPr>
          <w:i/>
          <w:lang w:val="en-US"/>
        </w:rPr>
        <w:t>nextsym</w:t>
      </w:r>
      <w:r>
        <w:t xml:space="preserve"> определяет, надо ли счит</w:t>
      </w:r>
      <w:r>
        <w:t>ы</w:t>
      </w:r>
      <w:r>
        <w:t xml:space="preserve">вать новый входной символ до обработки следующего элемента таблицы разбора. Например, </w:t>
      </w:r>
      <w:r>
        <w:rPr>
          <w:i/>
          <w:lang w:val="en-US"/>
        </w:rPr>
        <w:t>nextsym</w:t>
      </w:r>
      <w:r>
        <w:t> = </w:t>
      </w:r>
      <w:r>
        <w:rPr>
          <w:b/>
        </w:rPr>
        <w:t>fa</w:t>
      </w:r>
      <w:r>
        <w:rPr>
          <w:b/>
          <w:lang w:val="en-US"/>
        </w:rPr>
        <w:t>l</w:t>
      </w:r>
      <w:r>
        <w:rPr>
          <w:b/>
        </w:rPr>
        <w:t>se</w:t>
      </w:r>
      <w:r>
        <w:t>, когда текущий входной символ не является направляющим для какой-либо ко</w:t>
      </w:r>
      <w:r>
        <w:t>н</w:t>
      </w:r>
      <w:r>
        <w:t>кретной продукции и требуется исследовать множество напра</w:t>
      </w:r>
      <w:r>
        <w:t>в</w:t>
      </w:r>
      <w:r>
        <w:t>ляющих символов следующей альтернативной продукции. Если символ не содержится в текущем множестве направляющих си</w:t>
      </w:r>
      <w:r>
        <w:t>м</w:t>
      </w:r>
      <w:r>
        <w:t xml:space="preserve">волов и поле ошибки </w:t>
      </w:r>
      <w:r>
        <w:rPr>
          <w:i/>
        </w:rPr>
        <w:t>error</w:t>
      </w:r>
      <w:r>
        <w:t xml:space="preserve"> будет </w:t>
      </w:r>
      <w:r>
        <w:rPr>
          <w:b/>
        </w:rPr>
        <w:t>true</w:t>
      </w:r>
      <w:r>
        <w:t xml:space="preserve">, то выдается сообщение о синтаксической ошибке. Если поле </w:t>
      </w:r>
      <w:r>
        <w:rPr>
          <w:i/>
          <w:lang w:val="en-US"/>
        </w:rPr>
        <w:t>stack</w:t>
      </w:r>
      <w:r>
        <w:t xml:space="preserve"> обрабатываемой </w:t>
      </w:r>
      <w:r>
        <w:rPr>
          <w:i/>
          <w:lang w:val="en-US"/>
        </w:rPr>
        <w:t>i</w:t>
      </w:r>
      <w:r>
        <w:t>-й строки таблицы разбора (</w:t>
      </w:r>
      <w:r>
        <w:rPr>
          <w:i/>
        </w:rPr>
        <w:t>Т</w:t>
      </w:r>
      <w:r w:rsidRPr="00670294">
        <w:t>[</w:t>
      </w:r>
      <w:r w:rsidRPr="00670294">
        <w:rPr>
          <w:i/>
          <w:lang w:val="en-US"/>
        </w:rPr>
        <w:t>i</w:t>
      </w:r>
      <w:r w:rsidRPr="00670294">
        <w:t>]</w:t>
      </w:r>
      <w:r>
        <w:t xml:space="preserve">) имеет значение </w:t>
      </w:r>
      <w:r>
        <w:rPr>
          <w:b/>
        </w:rPr>
        <w:t>true</w:t>
      </w:r>
      <w:r>
        <w:t>, то до перех</w:t>
      </w:r>
      <w:r>
        <w:t>о</w:t>
      </w:r>
      <w:r>
        <w:lastRenderedPageBreak/>
        <w:t xml:space="preserve">да к адресу, задаваемому полем перехода </w:t>
      </w:r>
      <w:r>
        <w:rPr>
          <w:i/>
        </w:rPr>
        <w:t>jump</w:t>
      </w:r>
      <w:r>
        <w:t>, в стек помещае</w:t>
      </w:r>
      <w:r>
        <w:t>т</w:t>
      </w:r>
      <w:r>
        <w:t>ся адрес следующей строки таблицы.</w:t>
      </w:r>
    </w:p>
    <w:p w:rsidR="00B96741" w:rsidRDefault="00B96741" w:rsidP="00670294"/>
    <w:p w:rsidR="00FC1D4B" w:rsidRPr="00FC1D4B" w:rsidRDefault="00FC1D4B" w:rsidP="00FC1D4B">
      <w:pPr>
        <w:pBdr>
          <w:top w:val="single" w:sz="4" w:space="1" w:color="auto"/>
        </w:pBdr>
      </w:pPr>
      <w:r w:rsidRPr="000B1734">
        <w:rPr>
          <w:b/>
        </w:rPr>
        <w:t>Алгоритм </w:t>
      </w:r>
      <w:r w:rsidRPr="00A043FE">
        <w:rPr>
          <w:b/>
        </w:rPr>
        <w:t>3</w:t>
      </w:r>
      <w:r w:rsidRPr="000B1734">
        <w:rPr>
          <w:b/>
        </w:rPr>
        <w:t>.</w:t>
      </w:r>
      <w:r>
        <w:rPr>
          <w:b/>
        </w:rPr>
        <w:t>2</w:t>
      </w:r>
      <w:r w:rsidRPr="000B1734">
        <w:rPr>
          <w:b/>
        </w:rPr>
        <w:t>.</w:t>
      </w:r>
      <w:r>
        <w:t xml:space="preserve"> Синтаксический анализ с применением </w:t>
      </w:r>
      <w:proofErr w:type="gramStart"/>
      <w:r>
        <w:t>специал</w:t>
      </w:r>
      <w:r>
        <w:t>ь</w:t>
      </w:r>
      <w:r>
        <w:t>ной</w:t>
      </w:r>
      <w:proofErr w:type="gramEnd"/>
      <w:r>
        <w:t xml:space="preserve"> </w:t>
      </w:r>
      <w:r w:rsidRPr="00FC1D4B">
        <w:rPr>
          <w:i/>
          <w:lang w:val="en-US"/>
        </w:rPr>
        <w:t>LR</w:t>
      </w:r>
      <w:r w:rsidRPr="00FC1D4B">
        <w:t>-</w:t>
      </w:r>
      <w:r>
        <w:t>таблицы</w:t>
      </w:r>
      <w:r w:rsidRPr="00FC1D4B">
        <w:t xml:space="preserve"> </w:t>
      </w:r>
      <w:r>
        <w:t>разбора</w:t>
      </w:r>
    </w:p>
    <w:p w:rsidR="00FC1D4B" w:rsidRPr="000B1734" w:rsidRDefault="00FC1D4B" w:rsidP="00FC1D4B">
      <w:r w:rsidRPr="000B1734">
        <w:rPr>
          <w:b/>
        </w:rPr>
        <w:t>Вход:</w:t>
      </w:r>
      <w:r w:rsidRPr="000B1734">
        <w:t> </w:t>
      </w:r>
      <w:r w:rsidRPr="00FC1D4B">
        <w:rPr>
          <w:i/>
          <w:lang w:val="en-US"/>
        </w:rPr>
        <w:t>LR</w:t>
      </w:r>
      <w:r w:rsidRPr="00FC1D4B">
        <w:t>-</w:t>
      </w:r>
      <w:r>
        <w:t>таблица</w:t>
      </w:r>
      <w:r w:rsidRPr="00FC1D4B">
        <w:t xml:space="preserve"> </w:t>
      </w:r>
      <w:r>
        <w:t>разбора, анализируемая строка</w:t>
      </w:r>
    </w:p>
    <w:p w:rsidR="00FC1D4B" w:rsidRPr="00A043FE" w:rsidRDefault="00FC1D4B" w:rsidP="001F5D19">
      <w:r w:rsidRPr="000B1734">
        <w:rPr>
          <w:b/>
        </w:rPr>
        <w:t>Выход</w:t>
      </w:r>
      <w:r w:rsidRPr="003D35AE">
        <w:rPr>
          <w:b/>
        </w:rPr>
        <w:t>:</w:t>
      </w:r>
      <w:r w:rsidRPr="003D35AE">
        <w:rPr>
          <w:lang w:val="en-US"/>
        </w:rPr>
        <w:t> </w:t>
      </w:r>
      <w:r>
        <w:t>Сообщения о результатах синтаксического анализа</w:t>
      </w:r>
    </w:p>
    <w:p w:rsidR="00FC1D4B" w:rsidRDefault="007F3C9C" w:rsidP="001F5D19">
      <w:pPr>
        <w:pBdr>
          <w:top w:val="single" w:sz="4" w:space="1" w:color="auto"/>
          <w:bottom w:val="single" w:sz="4" w:space="1" w:color="auto"/>
        </w:pBdr>
        <w:jc w:val="center"/>
      </w:pPr>
      <w:r w:rsidRPr="00704D5A">
        <w:rPr>
          <w:position w:val="-12"/>
        </w:rPr>
        <w:object w:dxaOrig="5620" w:dyaOrig="3540">
          <v:shape id="_x0000_i1091" type="#_x0000_t75" style="width:281.25pt;height:177pt" o:ole="">
            <v:imagedata r:id="rId106" o:title=""/>
          </v:shape>
          <o:OLEObject Type="Embed" ProgID="Equation.3" ShapeID="_x0000_i1091" DrawAspect="Content" ObjectID="_1700461999" r:id="rId107"/>
        </w:object>
      </w:r>
    </w:p>
    <w:p w:rsidR="00796E4F" w:rsidRDefault="00796E4F" w:rsidP="00014F39"/>
    <w:p w:rsidR="00B96741" w:rsidRDefault="00B96741" w:rsidP="00B96741">
      <w:r>
        <w:tab/>
        <w:t>Такой модуль синтаксического анализа совершенно не зав</w:t>
      </w:r>
      <w:r>
        <w:t>и</w:t>
      </w:r>
      <w:r>
        <w:t>сит от разбираемого языка и может использоваться в целом ряде компиляторов. Он относительно мал, т. к. большая часть объема памяти, занимаемого синтаксическим анализатором, приходится на таблицу разбора, размер которой пропорционален размеру грамматики.</w:t>
      </w:r>
    </w:p>
    <w:p w:rsidR="00B96741" w:rsidRDefault="00B96741" w:rsidP="00B96741">
      <w:r>
        <w:tab/>
        <w:t xml:space="preserve">Построим таблицу разбора для </w:t>
      </w:r>
      <w:r w:rsidRPr="00B96741">
        <w:rPr>
          <w:i/>
          <w:lang w:val="en-US"/>
        </w:rPr>
        <w:t>LL</w:t>
      </w:r>
      <w:r w:rsidRPr="00B96741">
        <w:t>(1)-</w:t>
      </w:r>
      <w:r>
        <w:t>грамматики со след</w:t>
      </w:r>
      <w:r>
        <w:t>у</w:t>
      </w:r>
      <w:r>
        <w:t>ющими продукциями и их множествами направляющих симв</w:t>
      </w:r>
      <w:r>
        <w:t>о</w:t>
      </w:r>
      <w:r>
        <w:t xml:space="preserve">лов (предполагая наличие продукции </w:t>
      </w:r>
      <w:r>
        <w:rPr>
          <w:i/>
          <w:lang w:val="en-US"/>
        </w:rPr>
        <w:t>S</w:t>
      </w:r>
      <w:r w:rsidRPr="002730E4">
        <w:rPr>
          <w:i/>
        </w:rPr>
        <w:t>'</w:t>
      </w:r>
      <w: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rPr>
          <w:lang w:val="en-US"/>
        </w:rPr>
        <w:sym w:font="Symbol" w:char="F05E"/>
      </w:r>
      <w:r>
        <w:t>):</w:t>
      </w:r>
    </w:p>
    <w:p w:rsidR="00B96741" w:rsidRPr="005006C6" w:rsidRDefault="00B96741" w:rsidP="00B96741">
      <w:pPr>
        <w:tabs>
          <w:tab w:val="left" w:pos="397"/>
          <w:tab w:val="left" w:pos="1701"/>
        </w:tabs>
        <w:rPr>
          <w:lang w:val="en-US"/>
        </w:rPr>
      </w:pPr>
      <w:r w:rsidRPr="005006C6">
        <w:tab/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TC</w:t>
      </w:r>
      <w:r w:rsidRPr="005006C6">
        <w:rPr>
          <w:lang w:val="en-US"/>
        </w:rPr>
        <w:tab/>
        <w:t>{</w:t>
      </w:r>
      <w:r>
        <w:rPr>
          <w:i/>
          <w:lang w:val="en-US"/>
        </w:rPr>
        <w:t>a</w:t>
      </w:r>
      <w:r w:rsidRPr="005006C6">
        <w:rPr>
          <w:lang w:val="en-US"/>
        </w:rPr>
        <w:t xml:space="preserve">, </w:t>
      </w:r>
      <w:r>
        <w:rPr>
          <w:i/>
          <w:lang w:val="en-US"/>
        </w:rPr>
        <w:t>c</w:t>
      </w:r>
      <w:proofErr w:type="gramStart"/>
      <w:r w:rsidRPr="005006C6">
        <w:rPr>
          <w:lang w:val="en-US"/>
        </w:rPr>
        <w:t xml:space="preserve">, </w:t>
      </w:r>
      <w:proofErr w:type="gramEnd"/>
      <w:r>
        <w:rPr>
          <w:lang w:val="en-US"/>
        </w:rPr>
        <w:sym w:font="Symbol" w:char="F05E"/>
      </w:r>
      <w:r w:rsidRPr="005006C6">
        <w:rPr>
          <w:lang w:val="en-US"/>
        </w:rPr>
        <w:t>}</w:t>
      </w:r>
    </w:p>
    <w:p w:rsidR="00B96741" w:rsidRDefault="00B96741" w:rsidP="00B96741">
      <w:pPr>
        <w:tabs>
          <w:tab w:val="left" w:pos="397"/>
          <w:tab w:val="left" w:pos="1701"/>
        </w:tabs>
        <w:rPr>
          <w:lang w:val="en-US"/>
        </w:rPr>
      </w:pPr>
      <w:r w:rsidRPr="005006C6">
        <w:rPr>
          <w:lang w:val="en-US"/>
        </w:rPr>
        <w:tab/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aTb</w:t>
      </w:r>
      <w:r>
        <w:rPr>
          <w:lang w:val="en-US"/>
        </w:rPr>
        <w:tab/>
        <w:t>{</w:t>
      </w:r>
      <w:r>
        <w:rPr>
          <w:i/>
          <w:lang w:val="en-US"/>
        </w:rPr>
        <w:t>a</w:t>
      </w:r>
      <w:r>
        <w:rPr>
          <w:lang w:val="en-US"/>
        </w:rPr>
        <w:t>}</w:t>
      </w:r>
    </w:p>
    <w:p w:rsidR="00B96741" w:rsidRPr="00742F3C" w:rsidRDefault="00B96741" w:rsidP="00B96741">
      <w:pPr>
        <w:tabs>
          <w:tab w:val="left" w:pos="397"/>
          <w:tab w:val="left" w:pos="1701"/>
        </w:tabs>
      </w:pPr>
      <w:r>
        <w:rPr>
          <w:lang w:val="en-US"/>
        </w:rPr>
        <w:tab/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 w:rsidRPr="00742F3C">
        <w:tab/>
        <w:t>{</w:t>
      </w:r>
      <w:r>
        <w:rPr>
          <w:i/>
          <w:lang w:val="en-US"/>
        </w:rPr>
        <w:t>b</w:t>
      </w:r>
      <w:r w:rsidRPr="00742F3C">
        <w:t xml:space="preserve">, </w:t>
      </w:r>
      <w:r>
        <w:rPr>
          <w:i/>
          <w:lang w:val="en-US"/>
        </w:rPr>
        <w:t>c</w:t>
      </w:r>
      <w:proofErr w:type="gramStart"/>
      <w:r w:rsidRPr="00742F3C">
        <w:t xml:space="preserve">, </w:t>
      </w:r>
      <w:proofErr w:type="gramEnd"/>
      <w:r>
        <w:rPr>
          <w:lang w:val="en-US"/>
        </w:rPr>
        <w:sym w:font="Symbol" w:char="F05E"/>
      </w:r>
      <w:r w:rsidRPr="00742F3C">
        <w:t>}</w:t>
      </w:r>
    </w:p>
    <w:p w:rsidR="00B96741" w:rsidRPr="00742F3C" w:rsidRDefault="00B96741" w:rsidP="00B96741">
      <w:pPr>
        <w:tabs>
          <w:tab w:val="left" w:pos="397"/>
          <w:tab w:val="left" w:pos="1701"/>
        </w:tabs>
      </w:pPr>
      <w:r w:rsidRPr="00742F3C">
        <w:tab/>
      </w:r>
      <w:r>
        <w:rPr>
          <w:i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cC</w:t>
      </w:r>
      <w:r w:rsidRPr="00742F3C">
        <w:tab/>
        <w:t>{</w:t>
      </w:r>
      <w:r>
        <w:rPr>
          <w:i/>
          <w:lang w:val="en-US"/>
        </w:rPr>
        <w:t>c</w:t>
      </w:r>
      <w:r w:rsidRPr="00742F3C">
        <w:t>}</w:t>
      </w:r>
    </w:p>
    <w:p w:rsidR="00B96741" w:rsidRPr="00996589" w:rsidRDefault="00B96741" w:rsidP="00B96741">
      <w:pPr>
        <w:tabs>
          <w:tab w:val="left" w:pos="397"/>
          <w:tab w:val="left" w:pos="1701"/>
        </w:tabs>
      </w:pPr>
      <w:r w:rsidRPr="00742F3C">
        <w:tab/>
      </w:r>
      <w:r>
        <w:rPr>
          <w:i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 w:rsidRPr="00996589">
        <w:tab/>
        <w:t>{</w:t>
      </w:r>
      <w:r>
        <w:rPr>
          <w:lang w:val="en-US"/>
        </w:rPr>
        <w:sym w:font="Symbol" w:char="F05E"/>
      </w:r>
      <w:r w:rsidRPr="00996589">
        <w:t>}</w:t>
      </w:r>
    </w:p>
    <w:p w:rsidR="00B96741" w:rsidRDefault="00B96741" w:rsidP="00B96741">
      <w:r w:rsidRPr="000B35BA">
        <w:tab/>
      </w:r>
      <w:r>
        <w:t>Сначала представим грамматику в виде схемы, в которой все символы помечены номерами строк таблицы разбора:</w:t>
      </w:r>
    </w:p>
    <w:p w:rsidR="00B96741" w:rsidRDefault="00B96741" w:rsidP="00B96741">
      <w:r>
        <w:lastRenderedPageBreak/>
        <w:tab/>
      </w:r>
      <w:r w:rsidRPr="00B96741">
        <w:rPr>
          <w:position w:val="-82"/>
        </w:rPr>
        <w:object w:dxaOrig="920" w:dyaOrig="1960">
          <v:shape id="_x0000_i1092" type="#_x0000_t75" style="width:45.75pt;height:98.25pt" o:ole="">
            <v:imagedata r:id="rId108" o:title=""/>
          </v:shape>
          <o:OLEObject Type="Embed" ProgID="Equation.3" ShapeID="_x0000_i1092" DrawAspect="Content" ObjectID="_1700462000" r:id="rId109"/>
        </w:object>
      </w:r>
    </w:p>
    <w:p w:rsidR="00B96741" w:rsidRDefault="00B96741" w:rsidP="00B96741">
      <w:r>
        <w:t>На основании этой схемы легко строится таблица разбора в с</w:t>
      </w:r>
      <w:r>
        <w:t>о</w:t>
      </w:r>
      <w:r>
        <w:t>ответствии с рассмотренными выше правилами заполнения ее полей (</w:t>
      </w:r>
      <w:r w:rsidR="00E32073">
        <w:t>рис</w:t>
      </w:r>
      <w:r>
        <w:t>. </w:t>
      </w:r>
      <w:r w:rsidR="007F1FEB">
        <w:t>3.</w:t>
      </w:r>
      <w:r w:rsidR="00E32073">
        <w:t>4</w:t>
      </w:r>
      <w:r>
        <w:t>).</w:t>
      </w:r>
    </w:p>
    <w:p w:rsidR="007F1FEB" w:rsidRPr="007F1FEB" w:rsidRDefault="007F1FEB" w:rsidP="00E32073">
      <w:pPr>
        <w:pStyle w:val="a5"/>
        <w:keepNext/>
        <w:spacing w:befor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47"/>
        <w:gridCol w:w="680"/>
        <w:gridCol w:w="850"/>
        <w:gridCol w:w="851"/>
        <w:gridCol w:w="850"/>
        <w:gridCol w:w="709"/>
      </w:tblGrid>
      <w:tr w:rsidR="00B96741" w:rsidRPr="007F1FEB" w:rsidTr="00B96741">
        <w:trPr>
          <w:tblHeader/>
          <w:jc w:val="center"/>
        </w:trPr>
        <w:tc>
          <w:tcPr>
            <w:tcW w:w="567" w:type="dxa"/>
          </w:tcPr>
          <w:p w:rsidR="00B96741" w:rsidRPr="00E32073" w:rsidRDefault="00B96741" w:rsidP="007F23E4">
            <w:pPr>
              <w:jc w:val="center"/>
            </w:pPr>
          </w:p>
        </w:tc>
        <w:tc>
          <w:tcPr>
            <w:tcW w:w="1447" w:type="dxa"/>
          </w:tcPr>
          <w:p w:rsidR="00B96741" w:rsidRDefault="00B96741" w:rsidP="007F23E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terminals</w:t>
            </w:r>
          </w:p>
        </w:tc>
        <w:tc>
          <w:tcPr>
            <w:tcW w:w="680" w:type="dxa"/>
          </w:tcPr>
          <w:p w:rsidR="00B96741" w:rsidRDefault="00B96741" w:rsidP="007F23E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jump</w:t>
            </w:r>
          </w:p>
        </w:tc>
        <w:tc>
          <w:tcPr>
            <w:tcW w:w="850" w:type="dxa"/>
          </w:tcPr>
          <w:p w:rsidR="00B96741" w:rsidRDefault="00B96741" w:rsidP="007F23E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accept</w:t>
            </w:r>
          </w:p>
        </w:tc>
        <w:tc>
          <w:tcPr>
            <w:tcW w:w="851" w:type="dxa"/>
          </w:tcPr>
          <w:p w:rsidR="00B96741" w:rsidRDefault="00B96741" w:rsidP="007F23E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stack</w:t>
            </w:r>
          </w:p>
        </w:tc>
        <w:tc>
          <w:tcPr>
            <w:tcW w:w="850" w:type="dxa"/>
          </w:tcPr>
          <w:p w:rsidR="00B96741" w:rsidRDefault="00B96741" w:rsidP="007F23E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return</w:t>
            </w:r>
          </w:p>
        </w:tc>
        <w:tc>
          <w:tcPr>
            <w:tcW w:w="709" w:type="dxa"/>
          </w:tcPr>
          <w:p w:rsidR="00B96741" w:rsidRDefault="00B96741" w:rsidP="007F23E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error</w:t>
            </w:r>
          </w:p>
        </w:tc>
      </w:tr>
      <w:tr w:rsidR="00B96741" w:rsidRPr="007F1FEB" w:rsidTr="00B96741">
        <w:trPr>
          <w:jc w:val="center"/>
        </w:trPr>
        <w:tc>
          <w:tcPr>
            <w:tcW w:w="567" w:type="dxa"/>
          </w:tcPr>
          <w:p w:rsidR="00B96741" w:rsidRPr="007F1FEB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7" w:type="dxa"/>
          </w:tcPr>
          <w:p w:rsidR="00B96741" w:rsidRDefault="00B96741" w:rsidP="00B96741">
            <w:pPr>
              <w:rPr>
                <w:lang w:val="en-US"/>
              </w:rPr>
            </w:pPr>
            <w:r w:rsidRPr="007F1FEB">
              <w:rPr>
                <w:lang w:val="en-US"/>
              </w:rPr>
              <w:t>{</w:t>
            </w:r>
            <w:r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sym w:font="Symbol" w:char="F05E"/>
            </w:r>
            <w:r w:rsidRPr="007F1FEB">
              <w:rPr>
                <w:lang w:val="en-US"/>
              </w:rPr>
              <w:t>}</w:t>
            </w:r>
          </w:p>
        </w:tc>
        <w:tc>
          <w:tcPr>
            <w:tcW w:w="680" w:type="dxa"/>
          </w:tcPr>
          <w:p w:rsidR="00B96741" w:rsidRPr="007F1FEB" w:rsidRDefault="00B96741" w:rsidP="007F23E4">
            <w:pPr>
              <w:jc w:val="center"/>
              <w:rPr>
                <w:lang w:val="en-US"/>
              </w:rPr>
            </w:pPr>
            <w:r w:rsidRPr="007F1FEB"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1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709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</w:tr>
      <w:tr w:rsidR="00B96741" w:rsidRPr="007F1FEB" w:rsidTr="00B96741">
        <w:trPr>
          <w:jc w:val="center"/>
        </w:trPr>
        <w:tc>
          <w:tcPr>
            <w:tcW w:w="567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7" w:type="dxa"/>
          </w:tcPr>
          <w:p w:rsidR="00B96741" w:rsidRDefault="00B96741" w:rsidP="007F23E4">
            <w:pPr>
              <w:rPr>
                <w:lang w:val="en-US"/>
              </w:rPr>
            </w:pPr>
            <w:r w:rsidRPr="007F1FEB">
              <w:rPr>
                <w:lang w:val="en-US"/>
              </w:rPr>
              <w:t>{</w:t>
            </w:r>
            <w:r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sym w:font="Symbol" w:char="F05E"/>
            </w:r>
            <w:r w:rsidRPr="007F1FEB">
              <w:rPr>
                <w:lang w:val="en-US"/>
              </w:rPr>
              <w:t>}</w:t>
            </w:r>
          </w:p>
        </w:tc>
        <w:tc>
          <w:tcPr>
            <w:tcW w:w="680" w:type="dxa"/>
          </w:tcPr>
          <w:p w:rsidR="00B96741" w:rsidRPr="007F1FEB" w:rsidRDefault="00B96741" w:rsidP="007F23E4">
            <w:pPr>
              <w:jc w:val="center"/>
              <w:rPr>
                <w:lang w:val="en-US"/>
              </w:rPr>
            </w:pPr>
            <w:r w:rsidRPr="007F1FEB"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1" w:type="dxa"/>
          </w:tcPr>
          <w:p w:rsidR="00B96741" w:rsidRP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709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</w:tr>
      <w:tr w:rsidR="00B96741" w:rsidTr="00B96741">
        <w:trPr>
          <w:jc w:val="center"/>
        </w:trPr>
        <w:tc>
          <w:tcPr>
            <w:tcW w:w="567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7" w:type="dxa"/>
          </w:tcPr>
          <w:p w:rsidR="00B96741" w:rsidRDefault="00B96741" w:rsidP="00B96741">
            <w:pPr>
              <w:rPr>
                <w:lang w:val="en-US"/>
              </w:rPr>
            </w:pPr>
            <w:r w:rsidRPr="007F1FEB">
              <w:rPr>
                <w:lang w:val="en-US"/>
              </w:rPr>
              <w:t>{</w:t>
            </w:r>
            <w:r>
              <w:rPr>
                <w:i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sym w:font="Symbol" w:char="F05E"/>
            </w:r>
            <w:r>
              <w:t>}</w:t>
            </w:r>
          </w:p>
        </w:tc>
        <w:tc>
          <w:tcPr>
            <w:tcW w:w="680" w:type="dxa"/>
          </w:tcPr>
          <w:p w:rsidR="00B96741" w:rsidRPr="00B96741" w:rsidRDefault="00B96741" w:rsidP="007F23E4">
            <w:pPr>
              <w:jc w:val="center"/>
            </w:pPr>
            <w:r>
              <w:t>10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1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709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</w:tr>
      <w:tr w:rsidR="00B96741" w:rsidTr="00B96741">
        <w:trPr>
          <w:jc w:val="center"/>
        </w:trPr>
        <w:tc>
          <w:tcPr>
            <w:tcW w:w="567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7" w:type="dxa"/>
          </w:tcPr>
          <w:p w:rsidR="00B96741" w:rsidRDefault="00B96741" w:rsidP="00B9674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i/>
                <w:lang w:val="en-US"/>
              </w:rPr>
              <w:t>a</w:t>
            </w:r>
            <w:r>
              <w:rPr>
                <w:lang w:val="en-US"/>
              </w:rPr>
              <w:t>}</w:t>
            </w:r>
          </w:p>
        </w:tc>
        <w:tc>
          <w:tcPr>
            <w:tcW w:w="680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1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709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</w:tr>
      <w:tr w:rsidR="00B96741" w:rsidTr="00B96741">
        <w:trPr>
          <w:jc w:val="center"/>
        </w:trPr>
        <w:tc>
          <w:tcPr>
            <w:tcW w:w="567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7" w:type="dxa"/>
          </w:tcPr>
          <w:p w:rsidR="00B96741" w:rsidRDefault="00B96741" w:rsidP="00B9674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sym w:font="Symbol" w:char="F05E"/>
            </w:r>
            <w:r>
              <w:rPr>
                <w:lang w:val="en-US"/>
              </w:rPr>
              <w:t>}</w:t>
            </w:r>
          </w:p>
        </w:tc>
        <w:tc>
          <w:tcPr>
            <w:tcW w:w="680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1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709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</w:tr>
      <w:tr w:rsidR="00B96741" w:rsidTr="00B96741">
        <w:trPr>
          <w:jc w:val="center"/>
        </w:trPr>
        <w:tc>
          <w:tcPr>
            <w:tcW w:w="567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7" w:type="dxa"/>
          </w:tcPr>
          <w:p w:rsidR="00B96741" w:rsidRDefault="00B96741" w:rsidP="00B9674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i/>
                <w:lang w:val="en-US"/>
              </w:rPr>
              <w:t>a</w:t>
            </w:r>
            <w:r>
              <w:rPr>
                <w:lang w:val="en-US"/>
              </w:rPr>
              <w:t>}</w:t>
            </w:r>
          </w:p>
        </w:tc>
        <w:tc>
          <w:tcPr>
            <w:tcW w:w="680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  <w:tc>
          <w:tcPr>
            <w:tcW w:w="851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709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</w:tr>
      <w:tr w:rsidR="00B96741" w:rsidTr="00B96741">
        <w:trPr>
          <w:jc w:val="center"/>
        </w:trPr>
        <w:tc>
          <w:tcPr>
            <w:tcW w:w="567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47" w:type="dxa"/>
          </w:tcPr>
          <w:p w:rsidR="00B96741" w:rsidRDefault="00B96741" w:rsidP="007F23E4">
            <w:pPr>
              <w:rPr>
                <w:lang w:val="en-US"/>
              </w:rPr>
            </w:pPr>
            <w:r>
              <w:t>{</w:t>
            </w:r>
            <w:r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sym w:font="Symbol" w:char="F05E"/>
            </w:r>
            <w:r>
              <w:t>}</w:t>
            </w:r>
          </w:p>
        </w:tc>
        <w:tc>
          <w:tcPr>
            <w:tcW w:w="680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1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709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</w:tr>
      <w:tr w:rsidR="00B96741" w:rsidTr="00B96741">
        <w:trPr>
          <w:jc w:val="center"/>
        </w:trPr>
        <w:tc>
          <w:tcPr>
            <w:tcW w:w="567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7" w:type="dxa"/>
          </w:tcPr>
          <w:p w:rsidR="00B96741" w:rsidRDefault="00B96741" w:rsidP="00B9674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i/>
                <w:lang w:val="en-US"/>
              </w:rPr>
              <w:t>b</w:t>
            </w:r>
            <w:r>
              <w:rPr>
                <w:lang w:val="en-US"/>
              </w:rPr>
              <w:t>}</w:t>
            </w:r>
          </w:p>
        </w:tc>
        <w:tc>
          <w:tcPr>
            <w:tcW w:w="680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  <w:tc>
          <w:tcPr>
            <w:tcW w:w="851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  <w:tc>
          <w:tcPr>
            <w:tcW w:w="709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</w:tr>
      <w:tr w:rsidR="00B96741" w:rsidTr="00B96741">
        <w:trPr>
          <w:jc w:val="center"/>
        </w:trPr>
        <w:tc>
          <w:tcPr>
            <w:tcW w:w="567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47" w:type="dxa"/>
          </w:tcPr>
          <w:p w:rsidR="00B96741" w:rsidRDefault="00B96741" w:rsidP="007F23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sym w:font="Symbol" w:char="F05E"/>
            </w:r>
            <w:r>
              <w:rPr>
                <w:lang w:val="en-US"/>
              </w:rPr>
              <w:t>}</w:t>
            </w:r>
          </w:p>
        </w:tc>
        <w:tc>
          <w:tcPr>
            <w:tcW w:w="680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1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  <w:tc>
          <w:tcPr>
            <w:tcW w:w="709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</w:tr>
      <w:tr w:rsidR="00B96741" w:rsidTr="00B96741">
        <w:trPr>
          <w:jc w:val="center"/>
        </w:trPr>
        <w:tc>
          <w:tcPr>
            <w:tcW w:w="567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7" w:type="dxa"/>
          </w:tcPr>
          <w:p w:rsidR="00B96741" w:rsidRDefault="00B96741" w:rsidP="00B9674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i/>
                <w:lang w:val="en-US"/>
              </w:rPr>
              <w:t>c</w:t>
            </w:r>
            <w:r>
              <w:rPr>
                <w:lang w:val="en-US"/>
              </w:rPr>
              <w:t>}</w:t>
            </w:r>
          </w:p>
        </w:tc>
        <w:tc>
          <w:tcPr>
            <w:tcW w:w="680" w:type="dxa"/>
          </w:tcPr>
          <w:p w:rsidR="00B96741" w:rsidRDefault="00B96741" w:rsidP="00B9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fase</w:t>
            </w:r>
          </w:p>
        </w:tc>
        <w:tc>
          <w:tcPr>
            <w:tcW w:w="851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709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</w:tr>
      <w:tr w:rsidR="00B96741" w:rsidTr="00B96741">
        <w:trPr>
          <w:jc w:val="center"/>
        </w:trPr>
        <w:tc>
          <w:tcPr>
            <w:tcW w:w="567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47" w:type="dxa"/>
          </w:tcPr>
          <w:p w:rsidR="00B96741" w:rsidRDefault="00B96741" w:rsidP="007F23E4">
            <w:pPr>
              <w:rPr>
                <w:lang w:val="en-US"/>
              </w:rPr>
            </w:pPr>
            <w:r>
              <w:t>{</w:t>
            </w:r>
            <w:r>
              <w:rPr>
                <w:lang w:val="en-US"/>
              </w:rPr>
              <w:sym w:font="Symbol" w:char="F05E"/>
            </w:r>
            <w:r>
              <w:t>}</w:t>
            </w:r>
          </w:p>
        </w:tc>
        <w:tc>
          <w:tcPr>
            <w:tcW w:w="680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1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709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</w:tr>
      <w:tr w:rsidR="00B96741" w:rsidTr="00B96741">
        <w:trPr>
          <w:jc w:val="center"/>
        </w:trPr>
        <w:tc>
          <w:tcPr>
            <w:tcW w:w="567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47" w:type="dxa"/>
          </w:tcPr>
          <w:p w:rsidR="00B96741" w:rsidRDefault="00B96741" w:rsidP="00B9674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i/>
                <w:lang w:val="en-US"/>
              </w:rPr>
              <w:t>c</w:t>
            </w:r>
            <w:r>
              <w:rPr>
                <w:lang w:val="en-US"/>
              </w:rPr>
              <w:t>}</w:t>
            </w:r>
          </w:p>
        </w:tc>
        <w:tc>
          <w:tcPr>
            <w:tcW w:w="680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  <w:tc>
          <w:tcPr>
            <w:tcW w:w="851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709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</w:tr>
      <w:tr w:rsidR="00B96741" w:rsidTr="00B96741">
        <w:trPr>
          <w:jc w:val="center"/>
        </w:trPr>
        <w:tc>
          <w:tcPr>
            <w:tcW w:w="567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47" w:type="dxa"/>
          </w:tcPr>
          <w:p w:rsidR="00B96741" w:rsidRDefault="00B96741" w:rsidP="007F23E4">
            <w:pPr>
              <w:rPr>
                <w:lang w:val="en-US"/>
              </w:rPr>
            </w:pPr>
            <w:r>
              <w:t>{</w:t>
            </w:r>
            <w:r>
              <w:rPr>
                <w:i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sym w:font="Symbol" w:char="F05E"/>
            </w:r>
            <w:r>
              <w:t>}</w:t>
            </w:r>
          </w:p>
        </w:tc>
        <w:tc>
          <w:tcPr>
            <w:tcW w:w="680" w:type="dxa"/>
          </w:tcPr>
          <w:p w:rsidR="00B96741" w:rsidRDefault="00B96741" w:rsidP="00B9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1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709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</w:tr>
      <w:tr w:rsidR="00B96741" w:rsidTr="00B96741">
        <w:trPr>
          <w:jc w:val="center"/>
        </w:trPr>
        <w:tc>
          <w:tcPr>
            <w:tcW w:w="567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47" w:type="dxa"/>
          </w:tcPr>
          <w:p w:rsidR="00B96741" w:rsidRDefault="00B96741" w:rsidP="007F23E4">
            <w:pPr>
              <w:rPr>
                <w:lang w:val="en-US"/>
              </w:rPr>
            </w:pPr>
            <w:r>
              <w:t>{</w:t>
            </w:r>
            <w:r>
              <w:rPr>
                <w:lang w:val="en-US"/>
              </w:rPr>
              <w:sym w:font="Symbol" w:char="F05E"/>
            </w:r>
            <w:r>
              <w:t>}</w:t>
            </w:r>
          </w:p>
        </w:tc>
        <w:tc>
          <w:tcPr>
            <w:tcW w:w="680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1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850" w:type="dxa"/>
          </w:tcPr>
          <w:p w:rsidR="00B96741" w:rsidRDefault="00B96741" w:rsidP="007F23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  <w:tc>
          <w:tcPr>
            <w:tcW w:w="709" w:type="dxa"/>
          </w:tcPr>
          <w:p w:rsidR="00B96741" w:rsidRDefault="00B96741" w:rsidP="00E32073">
            <w:pPr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</w:tr>
    </w:tbl>
    <w:p w:rsidR="00B96741" w:rsidRDefault="00E32073" w:rsidP="00E32073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3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>
        <w:t xml:space="preserve">. </w:t>
      </w:r>
      <w:r w:rsidRPr="007F1FEB">
        <w:rPr>
          <w:i/>
          <w:lang w:val="en-US"/>
        </w:rPr>
        <w:t>LL</w:t>
      </w:r>
      <w:r>
        <w:rPr>
          <w:lang w:val="en-US"/>
        </w:rPr>
        <w:t>(1)-</w:t>
      </w:r>
      <w:r>
        <w:t>таблица разбора</w:t>
      </w:r>
    </w:p>
    <w:p w:rsidR="00E32073" w:rsidRDefault="00E32073" w:rsidP="00B96741"/>
    <w:p w:rsidR="00B96741" w:rsidRDefault="00B96741" w:rsidP="00B96741">
      <w:r w:rsidRPr="00B96741">
        <w:tab/>
      </w:r>
      <w:r>
        <w:t>Можно сократить число элементов в таблице разбора. Зам</w:t>
      </w:r>
      <w:r>
        <w:t>е</w:t>
      </w:r>
      <w:r>
        <w:t xml:space="preserve">тим, что имеет место взаимно однозначное соответствие между нулевым значением поля </w:t>
      </w:r>
      <w:r>
        <w:rPr>
          <w:i/>
        </w:rPr>
        <w:t>jump</w:t>
      </w:r>
      <w:r>
        <w:t xml:space="preserve"> и значением </w:t>
      </w:r>
      <w:r>
        <w:rPr>
          <w:b/>
          <w:lang w:val="en-US"/>
        </w:rPr>
        <w:t>true</w:t>
      </w:r>
      <w:r>
        <w:t xml:space="preserve"> поля </w:t>
      </w:r>
      <w:r>
        <w:rPr>
          <w:i/>
        </w:rPr>
        <w:t>return</w:t>
      </w:r>
      <w:r>
        <w:t xml:space="preserve">. Следовательно, вместо проверки поля </w:t>
      </w:r>
      <w:r>
        <w:rPr>
          <w:i/>
        </w:rPr>
        <w:t>return</w:t>
      </w:r>
      <w:r>
        <w:t xml:space="preserve"> для определения, следует ли брать номер следующей строки из стека, достаточно проверить поле </w:t>
      </w:r>
      <w:r>
        <w:rPr>
          <w:i/>
        </w:rPr>
        <w:t>jump</w:t>
      </w:r>
      <w:r>
        <w:t xml:space="preserve"> на равенство нулю. Это позволяет искл</w:t>
      </w:r>
      <w:r>
        <w:t>ю</w:t>
      </w:r>
      <w:r>
        <w:t xml:space="preserve">чить из таблицы разбора поле (столбец) </w:t>
      </w:r>
      <w:r>
        <w:rPr>
          <w:i/>
        </w:rPr>
        <w:t>return</w:t>
      </w:r>
      <w:r>
        <w:t>.</w:t>
      </w:r>
    </w:p>
    <w:p w:rsidR="00B96741" w:rsidRDefault="00B96741" w:rsidP="00B96741">
      <w:r>
        <w:tab/>
        <w:t xml:space="preserve">Рассмотрим разбор строки </w:t>
      </w:r>
      <w:r w:rsidR="00FB7E46">
        <w:rPr>
          <w:i/>
          <w:iCs/>
          <w:lang w:val="en-US"/>
        </w:rPr>
        <w:t>aabbc</w:t>
      </w:r>
      <w:r>
        <w:rPr>
          <w:lang w:val="en-US"/>
        </w:rPr>
        <w:sym w:font="Symbol" w:char="F05E"/>
      </w:r>
      <w:r>
        <w:t>, которая выводится в с</w:t>
      </w:r>
      <w:r>
        <w:t>о</w:t>
      </w:r>
      <w:r>
        <w:t>ответствии со следующей левосторонней схемой</w:t>
      </w:r>
    </w:p>
    <w:p w:rsidR="00FB7E46" w:rsidRDefault="00FB7E46" w:rsidP="00FB7E46">
      <w:pPr>
        <w:rPr>
          <w:lang w:val="en-US"/>
        </w:rPr>
      </w:pPr>
      <w:r>
        <w:lastRenderedPageBreak/>
        <w:tab/>
      </w:r>
      <w:r>
        <w:rPr>
          <w:i/>
          <w:lang w:val="en-US"/>
        </w:rPr>
        <w:t>S</w:t>
      </w:r>
      <w:r w:rsidRPr="002730E4">
        <w:rPr>
          <w:i/>
          <w:lang w:val="en-US"/>
        </w:rPr>
        <w:t>'</w:t>
      </w:r>
      <w:r w:rsidRPr="006A6F3F"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TC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aTbC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aaTbbC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aabbC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sym w:font="Symbol" w:char="F0DE"/>
      </w:r>
    </w:p>
    <w:p w:rsidR="00FB7E46" w:rsidRPr="00FB7E46" w:rsidRDefault="00FB7E46" w:rsidP="00FB7E46">
      <w:pPr>
        <w:ind w:firstLine="709"/>
      </w:pPr>
      <w:r>
        <w:sym w:font="Symbol" w:char="F0DE"/>
      </w:r>
      <w:r>
        <w:t> </w:t>
      </w:r>
      <w:proofErr w:type="gramStart"/>
      <w:r>
        <w:rPr>
          <w:i/>
          <w:lang w:val="en-US"/>
        </w:rPr>
        <w:t>aabbcC</w:t>
      </w:r>
      <w:proofErr w:type="gramEnd"/>
      <w:r>
        <w:rPr>
          <w:lang w:val="en-US"/>
        </w:rPr>
        <w:sym w:font="Symbol" w:char="F05E"/>
      </w:r>
      <w: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aabbc</w:t>
      </w:r>
      <w:r>
        <w:rPr>
          <w:lang w:val="en-US"/>
        </w:rPr>
        <w:sym w:font="Symbol" w:char="F05E"/>
      </w:r>
      <w:r w:rsidRPr="00FB7E46">
        <w:t>.</w:t>
      </w:r>
    </w:p>
    <w:p w:rsidR="00B96741" w:rsidRDefault="00B96741" w:rsidP="00B96741">
      <w:r>
        <w:t xml:space="preserve">Процесс разбора показан </w:t>
      </w:r>
      <w:r w:rsidR="00E32073">
        <w:t>на</w:t>
      </w:r>
      <w:r>
        <w:t xml:space="preserve"> </w:t>
      </w:r>
      <w:r w:rsidR="00E32073">
        <w:t>рис</w:t>
      </w:r>
      <w:r w:rsidR="007F1FEB">
        <w:t>.</w:t>
      </w:r>
      <w:r>
        <w:t> </w:t>
      </w:r>
      <w:r w:rsidR="007F1FEB">
        <w:t>3.</w:t>
      </w:r>
      <w:r w:rsidR="00E32073">
        <w:t>5</w:t>
      </w:r>
      <w:r>
        <w:t>. Содержимое стека пре</w:t>
      </w:r>
      <w:r>
        <w:t>д</w:t>
      </w:r>
      <w:r>
        <w:t xml:space="preserve">ставляется строкой, в которой самый левый символ находится в вершине стека, символ </w:t>
      </w:r>
      <w:r w:rsidR="00E32073">
        <w:rPr>
          <w:lang w:val="en-US"/>
        </w:rPr>
        <w:sym w:font="Symbol" w:char="F05E"/>
      </w:r>
      <w:r>
        <w:t xml:space="preserve"> показывает дно стека, столбец </w:t>
      </w:r>
      <w:r>
        <w:rPr>
          <w:i/>
          <w:lang w:val="en-US"/>
        </w:rPr>
        <w:t>i</w:t>
      </w:r>
      <w:r>
        <w:t xml:space="preserve"> есть номер применяемой строки таблицы разбора.</w:t>
      </w:r>
    </w:p>
    <w:p w:rsidR="007F1FEB" w:rsidRPr="007F1FEB" w:rsidRDefault="007F1FEB" w:rsidP="00E32073">
      <w:pPr>
        <w:pStyle w:val="a5"/>
        <w:keepNext/>
        <w:spacing w:befor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5"/>
        <w:gridCol w:w="436"/>
        <w:gridCol w:w="1409"/>
        <w:gridCol w:w="3106"/>
      </w:tblGrid>
      <w:tr w:rsidR="00B96741" w:rsidTr="00FB7E46">
        <w:trPr>
          <w:tblHeader/>
          <w:jc w:val="center"/>
        </w:trPr>
        <w:tc>
          <w:tcPr>
            <w:tcW w:w="1145" w:type="dxa"/>
          </w:tcPr>
          <w:p w:rsidR="00B96741" w:rsidRDefault="00B96741" w:rsidP="007F23E4">
            <w:pPr>
              <w:jc w:val="center"/>
            </w:pPr>
            <w:r>
              <w:t>Вводимая строка</w:t>
            </w:r>
          </w:p>
        </w:tc>
        <w:tc>
          <w:tcPr>
            <w:tcW w:w="436" w:type="dxa"/>
            <w:vAlign w:val="center"/>
          </w:tcPr>
          <w:p w:rsidR="00B96741" w:rsidRDefault="00FB7E46" w:rsidP="007F23E4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</w:p>
        </w:tc>
        <w:tc>
          <w:tcPr>
            <w:tcW w:w="1409" w:type="dxa"/>
          </w:tcPr>
          <w:p w:rsidR="00B96741" w:rsidRDefault="00B96741" w:rsidP="007F23E4">
            <w:pPr>
              <w:jc w:val="center"/>
            </w:pPr>
            <w:r>
              <w:t>Содержимое стека</w:t>
            </w:r>
          </w:p>
        </w:tc>
        <w:tc>
          <w:tcPr>
            <w:tcW w:w="3106" w:type="dxa"/>
            <w:vAlign w:val="center"/>
          </w:tcPr>
          <w:p w:rsidR="00B96741" w:rsidRDefault="00B96741" w:rsidP="007F23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Комментарии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Default="00FB7E46" w:rsidP="007F23E4">
            <w:pPr>
              <w:jc w:val="right"/>
            </w:pPr>
            <w:r>
              <w:rPr>
                <w:i/>
                <w:lang w:val="en-US"/>
              </w:rPr>
              <w:t>aabbc</w:t>
            </w:r>
            <w:r w:rsidR="00B96741"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Default="00B96741" w:rsidP="007F23E4">
            <w:pPr>
              <w:jc w:val="center"/>
            </w:pPr>
            <w:r>
              <w:t>1</w:t>
            </w:r>
          </w:p>
        </w:tc>
        <w:tc>
          <w:tcPr>
            <w:tcW w:w="1409" w:type="dxa"/>
          </w:tcPr>
          <w:p w:rsidR="00B96741" w:rsidRDefault="00B96741" w:rsidP="007F23E4">
            <w:pPr>
              <w:jc w:val="right"/>
            </w:pPr>
            <w:r>
              <w:t>0</w:t>
            </w:r>
            <w:r w:rsidR="00FB7E46"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B96741" w:rsidRPr="00FB7E46" w:rsidRDefault="00B96741" w:rsidP="00FB7E4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</w:t>
            </w:r>
            <w:r w:rsidR="00FB7E46">
              <w:rPr>
                <w:i/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</w:rPr>
              <w:t xml:space="preserve">, перейти к строке </w:t>
            </w:r>
            <w:r w:rsidR="00FB7E46" w:rsidRPr="00FB7E46">
              <w:rPr>
                <w:sz w:val="18"/>
                <w:szCs w:val="18"/>
              </w:rPr>
              <w:t>2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Pr="00FB7E46" w:rsidRDefault="00FB7E46" w:rsidP="007F23E4">
            <w:pPr>
              <w:jc w:val="right"/>
            </w:pPr>
            <w:r>
              <w:rPr>
                <w:i/>
                <w:lang w:val="en-US"/>
              </w:rPr>
              <w:t>aabbc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Pr="007F1FEB" w:rsidRDefault="00FB7E46" w:rsidP="007F23E4">
            <w:pPr>
              <w:jc w:val="center"/>
            </w:pPr>
            <w:r w:rsidRPr="007F1FEB">
              <w:t>2</w:t>
            </w:r>
          </w:p>
        </w:tc>
        <w:tc>
          <w:tcPr>
            <w:tcW w:w="1409" w:type="dxa"/>
          </w:tcPr>
          <w:p w:rsidR="00B96741" w:rsidRPr="007F1FEB" w:rsidRDefault="00B96741" w:rsidP="007F23E4">
            <w:pPr>
              <w:jc w:val="right"/>
            </w:pPr>
            <w:r w:rsidRPr="007F1FEB">
              <w:t>0</w:t>
            </w:r>
            <w:r w:rsidR="00FB7E46"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FB7E46" w:rsidRDefault="00FB7E46" w:rsidP="00FB7E4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</w:t>
            </w:r>
            <w:r w:rsidRPr="00FB7E46">
              <w:rPr>
                <w:i/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</w:rPr>
              <w:t>, в стек поместить</w:t>
            </w:r>
          </w:p>
          <w:p w:rsidR="00B96741" w:rsidRPr="000B35BA" w:rsidRDefault="00FB7E46" w:rsidP="00FB7E46">
            <w:pPr>
              <w:jc w:val="left"/>
              <w:rPr>
                <w:sz w:val="18"/>
                <w:szCs w:val="18"/>
              </w:rPr>
            </w:pPr>
            <w:r w:rsidRPr="00FB7E46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 + 1 = </w:t>
            </w:r>
            <w:r w:rsidRPr="000B35BA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, перейти к строке </w:t>
            </w:r>
            <w:r w:rsidRPr="000B35BA">
              <w:rPr>
                <w:sz w:val="18"/>
                <w:szCs w:val="18"/>
              </w:rPr>
              <w:t>4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Pr="00FB7E46" w:rsidRDefault="00FB7E46" w:rsidP="007F23E4">
            <w:pPr>
              <w:jc w:val="right"/>
            </w:pPr>
            <w:r>
              <w:rPr>
                <w:i/>
                <w:lang w:val="en-US"/>
              </w:rPr>
              <w:t>aabbc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Pr="00FB7E46" w:rsidRDefault="00FB7E46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</w:pP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B96741" w:rsidRPr="00FB7E46" w:rsidRDefault="00FB7E46" w:rsidP="00FB7E46">
            <w:pPr>
              <w:jc w:val="left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проверка </w:t>
            </w:r>
            <w:r w:rsidRPr="00FB7E46">
              <w:rPr>
                <w:i/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</w:rPr>
              <w:t xml:space="preserve">, перейти к строке </w:t>
            </w:r>
            <w:r w:rsidRPr="00FB7E46">
              <w:rPr>
                <w:sz w:val="18"/>
                <w:szCs w:val="18"/>
              </w:rPr>
              <w:t>6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Pr="00FB7E46" w:rsidRDefault="00FB7E46" w:rsidP="007F23E4">
            <w:pPr>
              <w:jc w:val="right"/>
              <w:rPr>
                <w:i/>
              </w:rPr>
            </w:pPr>
            <w:r>
              <w:rPr>
                <w:i/>
                <w:lang w:val="en-US"/>
              </w:rPr>
              <w:t>aabbc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Pr="00FB7E46" w:rsidRDefault="00FB7E46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</w:pPr>
            <w:r>
              <w:rPr>
                <w:lang w:val="en-US"/>
              </w:rPr>
              <w:t>3</w:t>
            </w:r>
            <w:r>
              <w:t>,</w:t>
            </w:r>
            <w:r w:rsidR="00B96741">
              <w:rPr>
                <w:lang w:val="en-US"/>
              </w:rPr>
              <w:t>0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B96741" w:rsidRPr="00FB7E46" w:rsidRDefault="00FB7E46" w:rsidP="00FB7E46">
            <w:pPr>
              <w:jc w:val="left"/>
              <w:rPr>
                <w:sz w:val="18"/>
                <w:szCs w:val="18"/>
              </w:rPr>
            </w:pPr>
            <w:r w:rsidRPr="00FB7E46">
              <w:rPr>
                <w:i/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</w:rPr>
              <w:t xml:space="preserve"> принимается, перейти к строке </w:t>
            </w:r>
            <w:r w:rsidRPr="00FB7E46">
              <w:rPr>
                <w:sz w:val="18"/>
                <w:szCs w:val="18"/>
              </w:rPr>
              <w:t>7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Pr="00FB7E46" w:rsidRDefault="00FB7E46" w:rsidP="007F23E4">
            <w:pPr>
              <w:jc w:val="right"/>
              <w:rPr>
                <w:i/>
              </w:rPr>
            </w:pPr>
            <w:r>
              <w:rPr>
                <w:i/>
                <w:lang w:val="en-US"/>
              </w:rPr>
              <w:t>abbc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Pr="00FB7E46" w:rsidRDefault="00FB7E46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</w:pPr>
            <w:r>
              <w:rPr>
                <w:lang w:val="en-US"/>
              </w:rPr>
              <w:t>3</w:t>
            </w:r>
            <w:r w:rsidR="00B96741">
              <w:t>,</w:t>
            </w:r>
            <w:r w:rsidR="00B96741">
              <w:rPr>
                <w:lang w:val="en-US"/>
              </w:rPr>
              <w:t>0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FB7E46" w:rsidRDefault="00FB7E46" w:rsidP="00FB7E4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</w:t>
            </w:r>
            <w:r w:rsidRPr="00FB7E46">
              <w:rPr>
                <w:i/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</w:rPr>
              <w:t>, в стек поместить</w:t>
            </w:r>
          </w:p>
          <w:p w:rsidR="00B96741" w:rsidRDefault="00FB7E46" w:rsidP="00FB7E46">
            <w:pPr>
              <w:jc w:val="left"/>
              <w:rPr>
                <w:sz w:val="18"/>
                <w:szCs w:val="18"/>
              </w:rPr>
            </w:pPr>
            <w:r w:rsidRPr="00FB7E46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 + 1 = </w:t>
            </w:r>
            <w:r w:rsidRPr="000B35BA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, перейти к строке </w:t>
            </w:r>
            <w:r w:rsidRPr="00FB7E46">
              <w:rPr>
                <w:sz w:val="18"/>
                <w:szCs w:val="18"/>
              </w:rPr>
              <w:t>4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Pr="00FB7E46" w:rsidRDefault="00FB7E46" w:rsidP="007F23E4">
            <w:pPr>
              <w:jc w:val="right"/>
              <w:rPr>
                <w:i/>
              </w:rPr>
            </w:pPr>
            <w:r>
              <w:rPr>
                <w:i/>
                <w:lang w:val="en-US"/>
              </w:rPr>
              <w:t>abbc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</w:pPr>
            <w:r>
              <w:rPr>
                <w:lang w:val="en-US"/>
              </w:rPr>
              <w:t>8,3</w:t>
            </w:r>
            <w:r>
              <w:t>,</w:t>
            </w:r>
            <w:r w:rsidR="00B96741">
              <w:rPr>
                <w:lang w:val="en-US"/>
              </w:rPr>
              <w:t>0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B96741" w:rsidRDefault="00FB7E46" w:rsidP="007F23E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</w:t>
            </w:r>
            <w:r w:rsidRPr="00FB7E46">
              <w:rPr>
                <w:i/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</w:rPr>
              <w:t xml:space="preserve">, перейти к строке </w:t>
            </w:r>
            <w:r w:rsidRPr="00FB7E46">
              <w:rPr>
                <w:sz w:val="18"/>
                <w:szCs w:val="18"/>
              </w:rPr>
              <w:t>6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Pr="00FB7E46" w:rsidRDefault="00FB7E46" w:rsidP="007F23E4">
            <w:pPr>
              <w:jc w:val="right"/>
              <w:rPr>
                <w:i/>
              </w:rPr>
            </w:pPr>
            <w:r>
              <w:rPr>
                <w:i/>
                <w:lang w:val="en-US"/>
              </w:rPr>
              <w:t>abbc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Default="00FB7E46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</w:pPr>
            <w:r>
              <w:rPr>
                <w:lang w:val="en-US"/>
              </w:rPr>
              <w:t>8,3</w:t>
            </w:r>
            <w:r>
              <w:t>,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B96741" w:rsidRDefault="00FB7E46" w:rsidP="007F23E4">
            <w:pPr>
              <w:jc w:val="left"/>
              <w:rPr>
                <w:sz w:val="18"/>
                <w:szCs w:val="18"/>
              </w:rPr>
            </w:pPr>
            <w:r w:rsidRPr="00FB7E46">
              <w:rPr>
                <w:i/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</w:rPr>
              <w:t xml:space="preserve"> принимается, перейти к строке </w:t>
            </w:r>
            <w:r w:rsidRPr="00FB7E46">
              <w:rPr>
                <w:sz w:val="18"/>
                <w:szCs w:val="18"/>
              </w:rPr>
              <w:t>7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Pr="00FB7E46" w:rsidRDefault="00FB7E46" w:rsidP="007F23E4">
            <w:pPr>
              <w:jc w:val="right"/>
              <w:rPr>
                <w:i/>
              </w:rPr>
            </w:pPr>
            <w:r>
              <w:rPr>
                <w:i/>
                <w:lang w:val="en-US"/>
              </w:rPr>
              <w:t>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</w:pPr>
            <w:r>
              <w:rPr>
                <w:lang w:val="en-US"/>
              </w:rPr>
              <w:t>8,3</w:t>
            </w:r>
            <w:r>
              <w:t>,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FB7E46" w:rsidRDefault="00FB7E46" w:rsidP="00FB7E4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</w:t>
            </w:r>
            <w:r w:rsidRPr="00FB7E46">
              <w:rPr>
                <w:i/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</w:rPr>
              <w:t>, в стек поместить</w:t>
            </w:r>
          </w:p>
          <w:p w:rsidR="00B96741" w:rsidRDefault="00FB7E46" w:rsidP="00FB7E46">
            <w:pPr>
              <w:jc w:val="left"/>
              <w:rPr>
                <w:sz w:val="18"/>
                <w:szCs w:val="18"/>
              </w:rPr>
            </w:pPr>
            <w:r w:rsidRPr="00FB7E46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 + 1 = </w:t>
            </w:r>
            <w:r w:rsidRPr="000B35BA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, перейти к строке </w:t>
            </w:r>
            <w:r w:rsidRPr="00FB7E46">
              <w:rPr>
                <w:sz w:val="18"/>
                <w:szCs w:val="18"/>
              </w:rPr>
              <w:t>4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Pr="00FB7E46" w:rsidRDefault="00FB7E46" w:rsidP="007F23E4">
            <w:pPr>
              <w:jc w:val="right"/>
              <w:rPr>
                <w:i/>
              </w:rPr>
            </w:pPr>
            <w:r>
              <w:rPr>
                <w:i/>
                <w:lang w:val="en-US"/>
              </w:rPr>
              <w:t>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Default="00FB7E46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</w:pPr>
            <w:r>
              <w:rPr>
                <w:lang w:val="en-US"/>
              </w:rPr>
              <w:t>8,8,3</w:t>
            </w:r>
            <w:r>
              <w:t>,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B96741" w:rsidRDefault="00FB7E46" w:rsidP="007F23E4">
            <w:pPr>
              <w:jc w:val="left"/>
              <w:rPr>
                <w:sz w:val="18"/>
                <w:szCs w:val="18"/>
              </w:rPr>
            </w:pPr>
            <w:r w:rsidRPr="00FB7E46">
              <w:rPr>
                <w:i/>
                <w:sz w:val="18"/>
                <w:szCs w:val="18"/>
                <w:lang w:val="en-US"/>
              </w:rPr>
              <w:t>b</w:t>
            </w:r>
            <w:r w:rsidR="00B96741">
              <w:rPr>
                <w:sz w:val="18"/>
                <w:szCs w:val="18"/>
              </w:rPr>
              <w:t xml:space="preserve"> не совпадает с </w:t>
            </w:r>
            <w:r w:rsidRPr="00FB7E46">
              <w:rPr>
                <w:i/>
                <w:sz w:val="18"/>
                <w:szCs w:val="18"/>
                <w:lang w:val="en-US"/>
              </w:rPr>
              <w:t>a</w:t>
            </w:r>
            <w:r w:rsidR="00B96741">
              <w:rPr>
                <w:sz w:val="18"/>
                <w:szCs w:val="18"/>
              </w:rPr>
              <w:t xml:space="preserve">, </w:t>
            </w:r>
            <w:r w:rsidR="00B96741">
              <w:rPr>
                <w:i/>
                <w:sz w:val="18"/>
                <w:szCs w:val="18"/>
              </w:rPr>
              <w:t>error</w:t>
            </w:r>
            <w:r w:rsidR="00B96741">
              <w:rPr>
                <w:sz w:val="18"/>
                <w:szCs w:val="18"/>
                <w:lang w:val="en-US"/>
              </w:rPr>
              <w:t> </w:t>
            </w:r>
            <w:r w:rsidR="00B96741">
              <w:rPr>
                <w:sz w:val="18"/>
                <w:szCs w:val="18"/>
              </w:rPr>
              <w:t>= </w:t>
            </w:r>
            <w:r w:rsidR="00B96741">
              <w:rPr>
                <w:b/>
                <w:sz w:val="18"/>
                <w:szCs w:val="18"/>
              </w:rPr>
              <w:t>false</w:t>
            </w:r>
            <w:r w:rsidR="00B96741">
              <w:rPr>
                <w:sz w:val="18"/>
                <w:szCs w:val="18"/>
              </w:rPr>
              <w:t>,</w:t>
            </w:r>
          </w:p>
          <w:p w:rsidR="00B96741" w:rsidRPr="000B35BA" w:rsidRDefault="00B96741" w:rsidP="00FB7E4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перейти к строке </w:t>
            </w:r>
            <w:r w:rsidR="00FB7E46" w:rsidRPr="00FB7E46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 + 1 = </w:t>
            </w:r>
            <w:r w:rsidR="00FB7E46" w:rsidRPr="000B35BA">
              <w:rPr>
                <w:sz w:val="18"/>
                <w:szCs w:val="18"/>
              </w:rPr>
              <w:t>5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Pr="00FB7E46" w:rsidRDefault="00FB7E46" w:rsidP="007F23E4">
            <w:pPr>
              <w:jc w:val="right"/>
              <w:rPr>
                <w:i/>
              </w:rPr>
            </w:pPr>
            <w:r>
              <w:rPr>
                <w:i/>
                <w:lang w:val="en-US"/>
              </w:rPr>
              <w:t>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Default="00FB7E46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</w:pPr>
            <w:r>
              <w:rPr>
                <w:lang w:val="en-US"/>
              </w:rPr>
              <w:t>8,8,3</w:t>
            </w:r>
            <w:r>
              <w:t>,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B96741" w:rsidRPr="00FB7E46" w:rsidRDefault="00FB7E46" w:rsidP="00FB7E4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</w:t>
            </w:r>
            <w:r>
              <w:rPr>
                <w:i/>
                <w:sz w:val="18"/>
                <w:szCs w:val="18"/>
                <w:lang w:val="en-US"/>
              </w:rPr>
              <w:t>b</w:t>
            </w:r>
            <w:r>
              <w:rPr>
                <w:sz w:val="18"/>
                <w:szCs w:val="18"/>
              </w:rPr>
              <w:t xml:space="preserve">, перейти к строке </w:t>
            </w:r>
            <w:r w:rsidRPr="00FB7E46">
              <w:rPr>
                <w:sz w:val="18"/>
                <w:szCs w:val="18"/>
              </w:rPr>
              <w:t>9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Pr="00FB7E46" w:rsidRDefault="00FB7E46" w:rsidP="007F23E4">
            <w:pPr>
              <w:jc w:val="right"/>
              <w:rPr>
                <w:i/>
              </w:rPr>
            </w:pPr>
            <w:r>
              <w:rPr>
                <w:i/>
                <w:lang w:val="en-US"/>
              </w:rPr>
              <w:t>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Default="00FB7E46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</w:pPr>
            <w:r>
              <w:rPr>
                <w:lang w:val="en-US"/>
              </w:rPr>
              <w:t>8,8,3</w:t>
            </w:r>
            <w:r>
              <w:t>,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FB7E46" w:rsidRDefault="00FB7E46" w:rsidP="00FB7E4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</w:t>
            </w:r>
            <w:r w:rsidRPr="00FB7E46">
              <w:rPr>
                <w:i/>
                <w:sz w:val="18"/>
                <w:szCs w:val="18"/>
                <w:lang w:val="en-US"/>
              </w:rPr>
              <w:t>b</w:t>
            </w:r>
            <w:r>
              <w:rPr>
                <w:sz w:val="18"/>
                <w:szCs w:val="18"/>
              </w:rPr>
              <w:t xml:space="preserve">, взять из стека </w:t>
            </w:r>
            <w:r w:rsidRPr="00FB7E46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,</w:t>
            </w:r>
          </w:p>
          <w:p w:rsidR="00B96741" w:rsidRPr="00FB7E46" w:rsidRDefault="00FB7E46" w:rsidP="00FB7E46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перейти к строке 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Default="00FB7E46" w:rsidP="007F23E4">
            <w:pPr>
              <w:jc w:val="right"/>
              <w:rPr>
                <w:i/>
                <w:lang w:val="en-US"/>
              </w:rPr>
            </w:pPr>
            <w:r>
              <w:rPr>
                <w:i/>
                <w:lang w:val="en-US"/>
              </w:rPr>
              <w:t>bbc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</w:pPr>
            <w:r>
              <w:rPr>
                <w:lang w:val="en-US"/>
              </w:rPr>
              <w:t>8,3</w:t>
            </w:r>
            <w:r>
              <w:t>,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FB7E46" w:rsidRDefault="00FB7E46" w:rsidP="00FB7E46">
            <w:pPr>
              <w:jc w:val="left"/>
              <w:rPr>
                <w:sz w:val="18"/>
                <w:szCs w:val="18"/>
              </w:rPr>
            </w:pPr>
            <w:r w:rsidRPr="00FB7E46">
              <w:rPr>
                <w:i/>
                <w:sz w:val="18"/>
                <w:szCs w:val="18"/>
                <w:lang w:val="en-US"/>
              </w:rPr>
              <w:t>b</w:t>
            </w:r>
            <w:r>
              <w:rPr>
                <w:sz w:val="18"/>
                <w:szCs w:val="18"/>
              </w:rPr>
              <w:t xml:space="preserve"> принимается, взять из стека </w:t>
            </w:r>
            <w:r w:rsidRPr="00FB7E46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,</w:t>
            </w:r>
          </w:p>
          <w:p w:rsidR="00B96741" w:rsidRPr="00FB7E46" w:rsidRDefault="00FB7E46" w:rsidP="00FB7E46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перейти к строке 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Default="00FB7E46" w:rsidP="007F23E4">
            <w:pPr>
              <w:jc w:val="right"/>
              <w:rPr>
                <w:i/>
                <w:lang w:val="en-US"/>
              </w:rPr>
            </w:pPr>
            <w:r>
              <w:rPr>
                <w:i/>
                <w:lang w:val="en-US"/>
              </w:rPr>
              <w:t>bc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Default="00FB7E46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</w:pP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FB7E46" w:rsidRDefault="00FB7E46" w:rsidP="00FB7E46">
            <w:pPr>
              <w:jc w:val="left"/>
              <w:rPr>
                <w:sz w:val="18"/>
                <w:szCs w:val="18"/>
              </w:rPr>
            </w:pPr>
            <w:r w:rsidRPr="00FB7E46">
              <w:rPr>
                <w:i/>
                <w:sz w:val="18"/>
                <w:szCs w:val="18"/>
                <w:lang w:val="en-US"/>
              </w:rPr>
              <w:t>b</w:t>
            </w:r>
            <w:r>
              <w:rPr>
                <w:sz w:val="18"/>
                <w:szCs w:val="18"/>
              </w:rPr>
              <w:t xml:space="preserve"> принимается, взять из стека </w:t>
            </w:r>
            <w:r w:rsidRPr="00FB7E46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,</w:t>
            </w:r>
          </w:p>
          <w:p w:rsidR="00B96741" w:rsidRDefault="00FB7E46" w:rsidP="00FB7E4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перейти к строке 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Default="00FB7E46" w:rsidP="007F23E4">
            <w:pPr>
              <w:jc w:val="right"/>
              <w:rPr>
                <w:i/>
                <w:lang w:val="en-US"/>
              </w:rPr>
            </w:pPr>
            <w:r>
              <w:rPr>
                <w:i/>
                <w:lang w:val="en-US"/>
              </w:rPr>
              <w:t>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Default="00FB7E46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09" w:type="dxa"/>
          </w:tcPr>
          <w:p w:rsidR="00B96741" w:rsidRDefault="00B96741" w:rsidP="007F23E4">
            <w:pPr>
              <w:jc w:val="right"/>
            </w:pPr>
            <w:r>
              <w:rPr>
                <w:lang w:val="en-US"/>
              </w:rPr>
              <w:t>0</w:t>
            </w:r>
            <w:r w:rsidR="00FB7E46"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B96741" w:rsidRPr="00FB7E46" w:rsidRDefault="00FB7E46" w:rsidP="00FB7E4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</w:t>
            </w:r>
            <w:r>
              <w:rPr>
                <w:i/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</w:rPr>
              <w:t xml:space="preserve">, перейти к строке </w:t>
            </w:r>
            <w:r w:rsidRPr="00FB7E46">
              <w:rPr>
                <w:sz w:val="18"/>
                <w:szCs w:val="18"/>
              </w:rPr>
              <w:t>10</w:t>
            </w:r>
          </w:p>
        </w:tc>
      </w:tr>
      <w:tr w:rsidR="00B96741" w:rsidRPr="00FB7E46" w:rsidTr="00FB7E46">
        <w:trPr>
          <w:jc w:val="center"/>
        </w:trPr>
        <w:tc>
          <w:tcPr>
            <w:tcW w:w="1145" w:type="dxa"/>
          </w:tcPr>
          <w:p w:rsidR="00B96741" w:rsidRPr="00FB7E46" w:rsidRDefault="00FB7E46" w:rsidP="007F23E4">
            <w:pPr>
              <w:jc w:val="right"/>
              <w:rPr>
                <w:i/>
              </w:rPr>
            </w:pPr>
            <w:r>
              <w:rPr>
                <w:i/>
                <w:lang w:val="en-US"/>
              </w:rPr>
              <w:t>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Default="00B96741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B7E46">
              <w:rPr>
                <w:lang w:val="en-US"/>
              </w:rPr>
              <w:t>0</w:t>
            </w:r>
          </w:p>
        </w:tc>
        <w:tc>
          <w:tcPr>
            <w:tcW w:w="1409" w:type="dxa"/>
          </w:tcPr>
          <w:p w:rsidR="00B96741" w:rsidRDefault="00B96741" w:rsidP="007F23E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7E46"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B96741" w:rsidRPr="00FB7E46" w:rsidRDefault="00FB7E46" w:rsidP="00FB7E4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</w:t>
            </w:r>
            <w:r>
              <w:rPr>
                <w:i/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</w:rPr>
              <w:t xml:space="preserve">, перейти к строке </w:t>
            </w:r>
            <w:r w:rsidRPr="00FB7E46">
              <w:rPr>
                <w:sz w:val="18"/>
                <w:szCs w:val="18"/>
              </w:rPr>
              <w:t>12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Pr="00FB7E46" w:rsidRDefault="00FB7E46" w:rsidP="007F23E4">
            <w:pPr>
              <w:jc w:val="right"/>
              <w:rPr>
                <w:i/>
              </w:rPr>
            </w:pPr>
            <w:r>
              <w:rPr>
                <w:i/>
                <w:lang w:val="en-US"/>
              </w:rPr>
              <w:t>c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Default="00FB7E46" w:rsidP="007F23E4">
            <w:pPr>
              <w:jc w:val="center"/>
            </w:pPr>
            <w:r>
              <w:rPr>
                <w:lang w:val="en-US"/>
              </w:rPr>
              <w:t>1</w:t>
            </w:r>
            <w:r w:rsidR="00B96741">
              <w:t>2</w:t>
            </w:r>
          </w:p>
        </w:tc>
        <w:tc>
          <w:tcPr>
            <w:tcW w:w="1409" w:type="dxa"/>
          </w:tcPr>
          <w:p w:rsidR="00B96741" w:rsidRDefault="00B96741" w:rsidP="007F23E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7E46"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B96741" w:rsidRPr="00FB7E46" w:rsidRDefault="00FB7E46" w:rsidP="00FB7E46">
            <w:pPr>
              <w:jc w:val="lef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</w:rPr>
              <w:t xml:space="preserve"> принимается, перейти к строке </w:t>
            </w:r>
            <w:r w:rsidRPr="00FB7E46">
              <w:rPr>
                <w:sz w:val="18"/>
                <w:szCs w:val="18"/>
              </w:rPr>
              <w:t>13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Pr="00FB7E46" w:rsidRDefault="00FB7E46" w:rsidP="007F23E4">
            <w:pPr>
              <w:jc w:val="right"/>
              <w:rPr>
                <w:i/>
              </w:rPr>
            </w:pP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Default="00FB7E46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B96741" w:rsidRDefault="00FB7E46" w:rsidP="007F23E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</w:t>
            </w:r>
            <w:r>
              <w:rPr>
                <w:i/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</w:rPr>
              <w:t xml:space="preserve">, перейти к строке </w:t>
            </w:r>
            <w:r w:rsidRPr="00FB7E46">
              <w:rPr>
                <w:sz w:val="18"/>
                <w:szCs w:val="18"/>
              </w:rPr>
              <w:t>10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Pr="00FB7E46" w:rsidRDefault="00FB7E46" w:rsidP="007F23E4">
            <w:pPr>
              <w:jc w:val="right"/>
              <w:rPr>
                <w:i/>
              </w:rPr>
            </w:pP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Pr="00FB7E46" w:rsidRDefault="00FB7E46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FB7E46" w:rsidRDefault="00FB7E46" w:rsidP="00FB7E4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sym w:font="Symbol" w:char="F05E"/>
            </w:r>
            <w:r>
              <w:rPr>
                <w:sz w:val="18"/>
                <w:szCs w:val="18"/>
              </w:rPr>
              <w:t xml:space="preserve"> не совпадает с </w:t>
            </w:r>
            <w:r>
              <w:rPr>
                <w:i/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i/>
                <w:sz w:val="18"/>
                <w:szCs w:val="18"/>
              </w:rPr>
              <w:t>error</w:t>
            </w:r>
            <w:r>
              <w:rPr>
                <w:sz w:val="18"/>
                <w:szCs w:val="18"/>
                <w:lang w:val="en-US"/>
              </w:rPr>
              <w:t> </w:t>
            </w:r>
            <w:r>
              <w:rPr>
                <w:sz w:val="18"/>
                <w:szCs w:val="18"/>
              </w:rPr>
              <w:t>= </w:t>
            </w:r>
            <w:r>
              <w:rPr>
                <w:b/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>,</w:t>
            </w:r>
          </w:p>
          <w:p w:rsidR="00B96741" w:rsidRPr="00FB7E46" w:rsidRDefault="00FB7E46" w:rsidP="00FB7E46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перейти к строке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> + 1 = </w:t>
            </w:r>
            <w:r>
              <w:rPr>
                <w:sz w:val="18"/>
                <w:szCs w:val="18"/>
                <w:lang w:val="en-US"/>
              </w:rPr>
              <w:t>11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Default="00B96741" w:rsidP="007F23E4">
            <w:pPr>
              <w:jc w:val="right"/>
              <w:rPr>
                <w:i/>
                <w:lang w:val="en-US"/>
              </w:rPr>
            </w:pP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Pr="00FB7E46" w:rsidRDefault="00B96741" w:rsidP="00FB7E46">
            <w:pPr>
              <w:jc w:val="center"/>
              <w:rPr>
                <w:lang w:val="en-US"/>
              </w:rPr>
            </w:pPr>
            <w:r>
              <w:t>1</w:t>
            </w:r>
            <w:r w:rsidR="00FB7E46">
              <w:rPr>
                <w:lang w:val="en-US"/>
              </w:rPr>
              <w:t>1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B96741" w:rsidRPr="00FB7E46" w:rsidRDefault="00FB7E46" w:rsidP="00FB7E46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проверка </w:t>
            </w:r>
            <w:r>
              <w:rPr>
                <w:sz w:val="18"/>
                <w:szCs w:val="18"/>
                <w:lang w:val="en-US"/>
              </w:rPr>
              <w:sym w:font="Symbol" w:char="F05E"/>
            </w:r>
            <w:r>
              <w:rPr>
                <w:sz w:val="18"/>
                <w:szCs w:val="18"/>
              </w:rPr>
              <w:t xml:space="preserve">, перейти к строке </w:t>
            </w:r>
            <w:r w:rsidRPr="00FB7E4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Pr="00FB7E46" w:rsidRDefault="00FB7E46" w:rsidP="007F23E4">
            <w:pPr>
              <w:jc w:val="right"/>
              <w:rPr>
                <w:i/>
              </w:rPr>
            </w:pP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Pr="00FB7E46" w:rsidRDefault="00FB7E46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FB7E46" w:rsidRDefault="00FB7E46" w:rsidP="00FB7E4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'</w:t>
            </w:r>
            <w:r>
              <w:rPr>
                <w:sz w:val="18"/>
                <w:szCs w:val="18"/>
                <w:lang w:val="en-US"/>
              </w:rPr>
              <w:sym w:font="Symbol" w:char="F05E"/>
            </w:r>
            <w:r>
              <w:rPr>
                <w:sz w:val="18"/>
                <w:szCs w:val="18"/>
              </w:rPr>
              <w:t>', взять из стека 0,</w:t>
            </w:r>
          </w:p>
          <w:p w:rsidR="00B96741" w:rsidRDefault="00FB7E46" w:rsidP="00FB7E4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перейти к строке 0</w:t>
            </w:r>
          </w:p>
        </w:tc>
      </w:tr>
      <w:tr w:rsidR="00B96741" w:rsidTr="00FB7E46">
        <w:trPr>
          <w:jc w:val="center"/>
        </w:trPr>
        <w:tc>
          <w:tcPr>
            <w:tcW w:w="1145" w:type="dxa"/>
          </w:tcPr>
          <w:p w:rsidR="00B96741" w:rsidRDefault="00FB7E46" w:rsidP="007F23E4">
            <w:pPr>
              <w:jc w:val="right"/>
              <w:rPr>
                <w:b/>
                <w:i/>
                <w:lang w:val="en-US"/>
              </w:rPr>
            </w:pPr>
            <w:r>
              <w:rPr>
                <w:lang w:val="en-US"/>
              </w:rPr>
              <w:sym w:font="Symbol" w:char="F05E"/>
            </w:r>
          </w:p>
        </w:tc>
        <w:tc>
          <w:tcPr>
            <w:tcW w:w="436" w:type="dxa"/>
          </w:tcPr>
          <w:p w:rsidR="00B96741" w:rsidRDefault="00FB7E46" w:rsidP="007F2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9" w:type="dxa"/>
          </w:tcPr>
          <w:p w:rsidR="00B96741" w:rsidRDefault="00FB7E46" w:rsidP="007F23E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sym w:font="Symbol" w:char="F05E"/>
            </w:r>
          </w:p>
        </w:tc>
        <w:tc>
          <w:tcPr>
            <w:tcW w:w="3106" w:type="dxa"/>
          </w:tcPr>
          <w:p w:rsidR="00B96741" w:rsidRDefault="00FB7E46" w:rsidP="00E32073">
            <w:pPr>
              <w:keepNext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стек пуст, разбор успешно завершен</w:t>
            </w:r>
          </w:p>
        </w:tc>
      </w:tr>
    </w:tbl>
    <w:p w:rsidR="00B96741" w:rsidRPr="000B35BA" w:rsidRDefault="00E32073" w:rsidP="00E32073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3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5</w:t>
      </w:r>
      <w:r w:rsidR="003D610C">
        <w:rPr>
          <w:noProof/>
        </w:rPr>
        <w:fldChar w:fldCharType="end"/>
      </w:r>
      <w:r>
        <w:t xml:space="preserve">. Процесс разбора строки </w:t>
      </w:r>
      <w:r w:rsidRPr="007F1FEB">
        <w:rPr>
          <w:i/>
          <w:lang w:val="en-US"/>
        </w:rPr>
        <w:t>aabbc</w:t>
      </w:r>
      <w:r>
        <w:rPr>
          <w:lang w:val="en-US"/>
        </w:rPr>
        <w:sym w:font="Symbol" w:char="F05E"/>
      </w:r>
    </w:p>
    <w:p w:rsidR="00FB7E46" w:rsidRDefault="00FB7E46" w:rsidP="00FB7E46">
      <w:r>
        <w:lastRenderedPageBreak/>
        <w:tab/>
        <w:t>В процессе разбора некоторые терминалы проверяются н</w:t>
      </w:r>
      <w:r>
        <w:t>е</w:t>
      </w:r>
      <w:r>
        <w:t>сколько раз. Такой неоднократной проверки можно избежать, если отложить обнаружение некоторых синтаксических ошибок на более поздний этап (поздний в смысле шагов разбора, но не считанного текста). Тогда можно сократить число строк в табл</w:t>
      </w:r>
      <w:r>
        <w:t>и</w:t>
      </w:r>
      <w:r>
        <w:t>це разбора.</w:t>
      </w:r>
    </w:p>
    <w:p w:rsidR="00B96741" w:rsidRDefault="00B96741" w:rsidP="00B96741">
      <w:r>
        <w:tab/>
        <w:t>С целью экономии памяти можно упаковывать элементы таблицы разбора в машинные слова, но это, очевидно, замедлит работу синтаксического анализатора.</w:t>
      </w:r>
    </w:p>
    <w:p w:rsidR="00B96741" w:rsidRDefault="00B96741" w:rsidP="00B96741">
      <w:r>
        <w:tab/>
        <w:t>Можно написать программу для получения соответству</w:t>
      </w:r>
      <w:r>
        <w:t>ю</w:t>
      </w:r>
      <w:r>
        <w:t>щей таблицы разбора. Модуль синтаксического анализа можно применять многократно для различных компиляторов, так что при наличии соответствующих программных средств можно п</w:t>
      </w:r>
      <w:r>
        <w:t>о</w:t>
      </w:r>
      <w:r>
        <w:t xml:space="preserve">лучить </w:t>
      </w:r>
      <w:r>
        <w:rPr>
          <w:i/>
        </w:rPr>
        <w:t>LL</w:t>
      </w:r>
      <w:r>
        <w:t xml:space="preserve">(1)-анализатор из </w:t>
      </w:r>
      <w:r>
        <w:rPr>
          <w:i/>
          <w:lang w:val="en-US"/>
        </w:rPr>
        <w:t>LL</w:t>
      </w:r>
      <w:r>
        <w:t>(1)-грамматики с минимальными затратами времени.</w:t>
      </w:r>
    </w:p>
    <w:p w:rsidR="00B96741" w:rsidRDefault="00B96741" w:rsidP="00B96741">
      <w:r>
        <w:tab/>
      </w:r>
      <w:r>
        <w:rPr>
          <w:i/>
        </w:rPr>
        <w:t>LL</w:t>
      </w:r>
      <w:r>
        <w:t>(1)-метод разбора имеет следующие достоинства:</w:t>
      </w:r>
    </w:p>
    <w:p w:rsidR="00B96741" w:rsidRDefault="00B96741" w:rsidP="00B96741">
      <w:r>
        <w:tab/>
        <w:t>1) никогда не требуется возврат, поскольку это детермин</w:t>
      </w:r>
      <w:r>
        <w:t>и</w:t>
      </w:r>
      <w:r>
        <w:t>рованный метод;</w:t>
      </w:r>
    </w:p>
    <w:p w:rsidR="00B96741" w:rsidRDefault="00B96741" w:rsidP="00B96741">
      <w:r>
        <w:tab/>
        <w:t>2) время разбора примерно пропорционально длине пр</w:t>
      </w:r>
      <w:r>
        <w:t>о</w:t>
      </w:r>
      <w:r>
        <w:t>граммы;</w:t>
      </w:r>
    </w:p>
    <w:p w:rsidR="00B96741" w:rsidRDefault="00B96741" w:rsidP="00B96741">
      <w:r>
        <w:tab/>
        <w:t>3) имеются хорошие диагностические характеристики и во</w:t>
      </w:r>
      <w:r>
        <w:t>з</w:t>
      </w:r>
      <w:r>
        <w:t>можность исправления ошибок, т. к. синтаксические ошибки распознаются по первому неприемлемому символу, а в таблице разбора есть список возможных символов продолжения;</w:t>
      </w:r>
    </w:p>
    <w:p w:rsidR="00B96741" w:rsidRDefault="00B96741" w:rsidP="00B96741">
      <w:r>
        <w:tab/>
        <w:t>4) таблица разбора меньше, чем соответствующие таблицы в других методах разбора.</w:t>
      </w:r>
    </w:p>
    <w:p w:rsidR="00796E4F" w:rsidRDefault="00796E4F" w:rsidP="00014F39"/>
    <w:p w:rsidR="00A627B0" w:rsidRPr="00F25EC4" w:rsidRDefault="00A627B0" w:rsidP="00A627B0">
      <w:pPr>
        <w:pStyle w:val="aff"/>
      </w:pPr>
      <w:bookmarkStart w:id="54" w:name="_Toc85196509"/>
      <w:r w:rsidRPr="00F25EC4">
        <w:t>Упражнения</w:t>
      </w:r>
      <w:bookmarkEnd w:id="54"/>
    </w:p>
    <w:p w:rsidR="00A627B0" w:rsidRPr="000B35BA" w:rsidRDefault="00A627B0" w:rsidP="00A627B0"/>
    <w:p w:rsidR="00A627B0" w:rsidRPr="005A4D3D" w:rsidRDefault="00A627B0" w:rsidP="00A627B0">
      <w:pPr>
        <w:rPr>
          <w:sz w:val="20"/>
        </w:rPr>
      </w:pPr>
      <w:r w:rsidRPr="005A4D3D">
        <w:rPr>
          <w:sz w:val="20"/>
        </w:rPr>
        <w:tab/>
      </w:r>
      <w:r w:rsidR="007D339E" w:rsidRPr="005A4D3D">
        <w:rPr>
          <w:sz w:val="20"/>
        </w:rPr>
        <w:t>3.</w:t>
      </w:r>
      <w:r w:rsidRPr="005A4D3D">
        <w:rPr>
          <w:sz w:val="20"/>
        </w:rPr>
        <w:t xml:space="preserve">1. Преобразовать в </w:t>
      </w:r>
      <w:r w:rsidRPr="005A4D3D">
        <w:rPr>
          <w:i/>
          <w:sz w:val="20"/>
          <w:lang w:val="en-US"/>
        </w:rPr>
        <w:t>LL</w:t>
      </w:r>
      <w:r w:rsidRPr="005A4D3D">
        <w:rPr>
          <w:sz w:val="20"/>
        </w:rPr>
        <w:t>(1)-форму следующие грамматики:</w:t>
      </w:r>
    </w:p>
    <w:p w:rsidR="00A627B0" w:rsidRPr="005A4D3D" w:rsidRDefault="00A627B0" w:rsidP="00A627B0">
      <w:pPr>
        <w:tabs>
          <w:tab w:val="left" w:pos="399"/>
          <w:tab w:val="left" w:pos="627"/>
          <w:tab w:val="left" w:pos="2394"/>
          <w:tab w:val="left" w:pos="2679"/>
          <w:tab w:val="left" w:pos="4218"/>
          <w:tab w:val="left" w:pos="4503"/>
        </w:tabs>
        <w:rPr>
          <w:sz w:val="20"/>
          <w:lang w:val="en-US"/>
        </w:rPr>
      </w:pPr>
      <w:r w:rsidRPr="005A4D3D">
        <w:rPr>
          <w:sz w:val="20"/>
        </w:rPr>
        <w:tab/>
        <w:t>а</w:t>
      </w:r>
      <w:r w:rsidRPr="005A4D3D">
        <w:rPr>
          <w:sz w:val="20"/>
          <w:lang w:val="en-US"/>
        </w:rPr>
        <w:t>)</w:t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S</w:t>
      </w:r>
      <w:r w:rsidRPr="005A4D3D">
        <w:rPr>
          <w:sz w:val="20"/>
          <w:lang w:val="en-US"/>
        </w:rPr>
        <w:t> </w:t>
      </w:r>
      <w:r w:rsidRPr="005A4D3D">
        <w:rPr>
          <w:sz w:val="20"/>
          <w:lang w:val="en-US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aBA</w:t>
      </w:r>
      <w:r w:rsidRPr="005A4D3D">
        <w:rPr>
          <w:sz w:val="20"/>
          <w:lang w:val="en-US"/>
        </w:rPr>
        <w:sym w:font="Symbol" w:char="F0EF"/>
      </w:r>
      <w:r w:rsidRPr="005A4D3D">
        <w:rPr>
          <w:i/>
          <w:sz w:val="20"/>
          <w:lang w:val="en-US"/>
        </w:rPr>
        <w:t>bBbA</w:t>
      </w:r>
      <w:r w:rsidRPr="005A4D3D">
        <w:rPr>
          <w:sz w:val="20"/>
          <w:lang w:val="en-US"/>
        </w:rPr>
        <w:tab/>
      </w:r>
      <w:r w:rsidRPr="005A4D3D">
        <w:rPr>
          <w:sz w:val="20"/>
        </w:rPr>
        <w:t>в</w:t>
      </w:r>
      <w:r w:rsidRPr="005A4D3D">
        <w:rPr>
          <w:sz w:val="20"/>
          <w:lang w:val="en-US"/>
        </w:rPr>
        <w:t>)</w:t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S</w:t>
      </w:r>
      <w:r w:rsidRPr="005A4D3D">
        <w:rPr>
          <w:sz w:val="20"/>
          <w:lang w:val="en-US"/>
        </w:rPr>
        <w:t> </w:t>
      </w:r>
      <w:r w:rsidRPr="005A4D3D">
        <w:rPr>
          <w:sz w:val="20"/>
          <w:lang w:val="en-US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Aa</w:t>
      </w:r>
      <w:r w:rsidRPr="005A4D3D">
        <w:rPr>
          <w:sz w:val="20"/>
          <w:lang w:val="en-US"/>
        </w:rPr>
        <w:sym w:font="Symbol" w:char="F0EF"/>
      </w:r>
      <w:r w:rsidRPr="005A4D3D">
        <w:rPr>
          <w:i/>
          <w:sz w:val="20"/>
          <w:lang w:val="en-US"/>
        </w:rPr>
        <w:t>BcA</w:t>
      </w:r>
      <w:r w:rsidRPr="005A4D3D">
        <w:rPr>
          <w:i/>
          <w:sz w:val="20"/>
          <w:lang w:val="en-US"/>
        </w:rPr>
        <w:tab/>
      </w:r>
      <w:r w:rsidRPr="005A4D3D">
        <w:rPr>
          <w:sz w:val="20"/>
        </w:rPr>
        <w:t>д</w:t>
      </w:r>
      <w:r w:rsidRPr="005A4D3D">
        <w:rPr>
          <w:sz w:val="20"/>
          <w:lang w:val="en-US"/>
        </w:rPr>
        <w:t>)</w:t>
      </w:r>
      <w:r w:rsidRPr="005A4D3D">
        <w:rPr>
          <w:i/>
          <w:sz w:val="20"/>
          <w:lang w:val="en-US"/>
        </w:rPr>
        <w:tab/>
        <w:t>S</w:t>
      </w:r>
      <w:r w:rsidRPr="005A4D3D">
        <w:rPr>
          <w:sz w:val="20"/>
          <w:lang w:val="en-US"/>
        </w:rPr>
        <w:t> </w:t>
      </w:r>
      <w:r w:rsidRPr="005A4D3D">
        <w:rPr>
          <w:sz w:val="20"/>
          <w:lang w:val="en-US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abAd</w:t>
      </w:r>
    </w:p>
    <w:p w:rsidR="00A627B0" w:rsidRPr="005A4D3D" w:rsidRDefault="00A627B0" w:rsidP="00A627B0">
      <w:pPr>
        <w:tabs>
          <w:tab w:val="left" w:pos="399"/>
          <w:tab w:val="left" w:pos="627"/>
          <w:tab w:val="left" w:pos="2394"/>
          <w:tab w:val="left" w:pos="2679"/>
          <w:tab w:val="left" w:pos="4218"/>
          <w:tab w:val="left" w:pos="4503"/>
        </w:tabs>
        <w:rPr>
          <w:sz w:val="20"/>
          <w:lang w:val="en-US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abA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c</w:t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abS</w:t>
      </w:r>
      <w:r w:rsidRPr="005A4D3D">
        <w:rPr>
          <w:sz w:val="20"/>
        </w:rPr>
        <w:sym w:font="Symbol" w:char="F0EF"/>
      </w:r>
      <w:r w:rsidRPr="005A4D3D">
        <w:rPr>
          <w:sz w:val="20"/>
        </w:rPr>
        <w:sym w:font="Symbol" w:char="F065"/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B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BeA</w:t>
      </w:r>
    </w:p>
    <w:p w:rsidR="00A627B0" w:rsidRPr="005A4D3D" w:rsidRDefault="00A627B0" w:rsidP="00A627B0">
      <w:pPr>
        <w:tabs>
          <w:tab w:val="left" w:pos="399"/>
          <w:tab w:val="left" w:pos="627"/>
          <w:tab w:val="left" w:pos="2394"/>
          <w:tab w:val="left" w:pos="2679"/>
          <w:tab w:val="left" w:pos="4218"/>
          <w:tab w:val="left" w:pos="4503"/>
        </w:tabs>
        <w:rPr>
          <w:sz w:val="20"/>
          <w:lang w:val="en-US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B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ab</w:t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B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AS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cA</w:t>
      </w:r>
      <w:r w:rsidRPr="005A4D3D">
        <w:rPr>
          <w:sz w:val="20"/>
        </w:rPr>
        <w:sym w:font="Symbol" w:char="F0EF"/>
      </w:r>
      <w:r w:rsidRPr="005A4D3D">
        <w:rPr>
          <w:sz w:val="20"/>
        </w:rPr>
        <w:sym w:font="Symbol" w:char="F065"/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B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proofErr w:type="gramStart"/>
      <w:r w:rsidRPr="005A4D3D">
        <w:rPr>
          <w:i/>
          <w:sz w:val="20"/>
          <w:lang w:val="en-US"/>
        </w:rPr>
        <w:t>fD</w:t>
      </w:r>
      <w:proofErr w:type="gramEnd"/>
    </w:p>
    <w:p w:rsidR="00A627B0" w:rsidRPr="005A4D3D" w:rsidRDefault="00A627B0" w:rsidP="00A627B0">
      <w:pPr>
        <w:tabs>
          <w:tab w:val="left" w:pos="399"/>
          <w:tab w:val="left" w:pos="627"/>
          <w:tab w:val="left" w:pos="2394"/>
          <w:tab w:val="left" w:pos="2679"/>
          <w:tab w:val="left" w:pos="4218"/>
          <w:tab w:val="left" w:pos="4503"/>
        </w:tabs>
        <w:rPr>
          <w:sz w:val="20"/>
          <w:lang w:val="en-US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</w:rPr>
        <w:t>б</w:t>
      </w:r>
      <w:r w:rsidRPr="005A4D3D">
        <w:rPr>
          <w:sz w:val="20"/>
          <w:lang w:val="en-US"/>
        </w:rPr>
        <w:t>)</w:t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S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ABC</w:t>
      </w:r>
      <w:r w:rsidRPr="005A4D3D">
        <w:rPr>
          <w:sz w:val="20"/>
          <w:lang w:val="en-US"/>
        </w:rPr>
        <w:tab/>
      </w:r>
      <w:r w:rsidRPr="005A4D3D">
        <w:rPr>
          <w:sz w:val="20"/>
        </w:rPr>
        <w:t>г</w:t>
      </w:r>
      <w:r w:rsidRPr="005A4D3D">
        <w:rPr>
          <w:sz w:val="20"/>
          <w:lang w:val="en-US"/>
        </w:rPr>
        <w:t>)</w:t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S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AB</w:t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D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t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teD</w:t>
      </w:r>
    </w:p>
    <w:p w:rsidR="00A627B0" w:rsidRPr="005A4D3D" w:rsidRDefault="00A627B0" w:rsidP="00A627B0">
      <w:pPr>
        <w:tabs>
          <w:tab w:val="left" w:pos="399"/>
          <w:tab w:val="left" w:pos="627"/>
          <w:tab w:val="left" w:pos="2394"/>
          <w:tab w:val="left" w:pos="2679"/>
          <w:tab w:val="left" w:pos="4218"/>
          <w:tab w:val="left" w:pos="4503"/>
        </w:tabs>
        <w:rPr>
          <w:sz w:val="20"/>
          <w:lang w:val="en-US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Cb</w:t>
      </w:r>
      <w:r w:rsidRPr="005A4D3D">
        <w:rPr>
          <w:sz w:val="20"/>
        </w:rPr>
        <w:sym w:font="Symbol" w:char="F0EF"/>
      </w:r>
      <w:r w:rsidRPr="005A4D3D">
        <w:rPr>
          <w:sz w:val="20"/>
        </w:rPr>
        <w:sym w:font="Symbol" w:char="F065"/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Ba</w:t>
      </w:r>
      <w:r w:rsidRPr="005A4D3D">
        <w:rPr>
          <w:sz w:val="20"/>
        </w:rPr>
        <w:sym w:font="Symbol" w:char="F0EF"/>
      </w:r>
      <w:r w:rsidRPr="005A4D3D">
        <w:rPr>
          <w:sz w:val="20"/>
        </w:rPr>
        <w:sym w:font="Symbol" w:char="F065"/>
      </w:r>
    </w:p>
    <w:p w:rsidR="00A627B0" w:rsidRPr="005A4D3D" w:rsidRDefault="00A627B0" w:rsidP="00A627B0">
      <w:pPr>
        <w:tabs>
          <w:tab w:val="left" w:pos="399"/>
          <w:tab w:val="left" w:pos="627"/>
          <w:tab w:val="left" w:pos="2394"/>
          <w:tab w:val="left" w:pos="2679"/>
          <w:tab w:val="left" w:pos="4218"/>
          <w:tab w:val="left" w:pos="4503"/>
        </w:tabs>
        <w:rPr>
          <w:sz w:val="20"/>
          <w:lang w:val="en-US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B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c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dA</w:t>
      </w:r>
      <w:r w:rsidRPr="005A4D3D">
        <w:rPr>
          <w:sz w:val="20"/>
        </w:rPr>
        <w:sym w:font="Symbol" w:char="F0EF"/>
      </w:r>
      <w:r w:rsidRPr="005A4D3D">
        <w:rPr>
          <w:sz w:val="20"/>
        </w:rPr>
        <w:sym w:font="Symbol" w:char="F065"/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B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Cb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C</w:t>
      </w:r>
    </w:p>
    <w:p w:rsidR="00A627B0" w:rsidRPr="005A4D3D" w:rsidRDefault="00A627B0" w:rsidP="00A627B0">
      <w:pPr>
        <w:tabs>
          <w:tab w:val="left" w:pos="399"/>
          <w:tab w:val="left" w:pos="627"/>
          <w:tab w:val="left" w:pos="2394"/>
          <w:tab w:val="left" w:pos="2679"/>
          <w:tab w:val="left" w:pos="4218"/>
          <w:tab w:val="left" w:pos="4503"/>
        </w:tabs>
        <w:rPr>
          <w:sz w:val="20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</w:rPr>
        <w:t>C</w:t>
      </w:r>
      <w:r w:rsidRPr="005A4D3D">
        <w:rPr>
          <w:sz w:val="20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</w:rPr>
        <w:t> </w:t>
      </w:r>
      <w:r w:rsidRPr="005A4D3D">
        <w:rPr>
          <w:i/>
          <w:sz w:val="20"/>
        </w:rPr>
        <w:t>e</w:t>
      </w:r>
      <w:r w:rsidRPr="005A4D3D">
        <w:rPr>
          <w:sz w:val="20"/>
        </w:rPr>
        <w:sym w:font="Symbol" w:char="F0EF"/>
      </w:r>
      <w:r w:rsidRPr="005A4D3D">
        <w:rPr>
          <w:i/>
          <w:sz w:val="20"/>
        </w:rPr>
        <w:t>f</w:t>
      </w:r>
      <w:r w:rsidRPr="005A4D3D">
        <w:rPr>
          <w:sz w:val="20"/>
        </w:rPr>
        <w:tab/>
      </w:r>
      <w:r w:rsidRPr="005A4D3D">
        <w:rPr>
          <w:sz w:val="20"/>
        </w:rPr>
        <w:tab/>
      </w:r>
      <w:r w:rsidRPr="005A4D3D">
        <w:rPr>
          <w:i/>
          <w:sz w:val="20"/>
        </w:rPr>
        <w:t>C</w:t>
      </w:r>
      <w:r w:rsidRPr="005A4D3D">
        <w:rPr>
          <w:sz w:val="20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</w:rPr>
        <w:t> </w:t>
      </w:r>
      <w:r w:rsidRPr="005A4D3D">
        <w:rPr>
          <w:i/>
          <w:sz w:val="20"/>
        </w:rPr>
        <w:t>c</w:t>
      </w:r>
      <w:r w:rsidRPr="005A4D3D">
        <w:rPr>
          <w:sz w:val="20"/>
        </w:rPr>
        <w:sym w:font="Symbol" w:char="F0EF"/>
      </w:r>
      <w:r w:rsidRPr="005A4D3D">
        <w:rPr>
          <w:sz w:val="20"/>
        </w:rPr>
        <w:sym w:font="Symbol" w:char="F065"/>
      </w:r>
    </w:p>
    <w:p w:rsidR="00A627B0" w:rsidRPr="005A4D3D" w:rsidRDefault="00A627B0" w:rsidP="00A627B0">
      <w:pPr>
        <w:rPr>
          <w:sz w:val="20"/>
        </w:rPr>
      </w:pPr>
    </w:p>
    <w:p w:rsidR="00A627B0" w:rsidRPr="005A4D3D" w:rsidRDefault="00A627B0" w:rsidP="00A627B0">
      <w:pPr>
        <w:rPr>
          <w:sz w:val="20"/>
        </w:rPr>
      </w:pPr>
    </w:p>
    <w:p w:rsidR="00A627B0" w:rsidRPr="005A4D3D" w:rsidRDefault="00A627B0" w:rsidP="00A627B0">
      <w:pPr>
        <w:rPr>
          <w:sz w:val="20"/>
        </w:rPr>
      </w:pPr>
      <w:r w:rsidRPr="005A4D3D">
        <w:rPr>
          <w:sz w:val="20"/>
        </w:rPr>
        <w:lastRenderedPageBreak/>
        <w:tab/>
      </w:r>
      <w:r w:rsidR="007D339E" w:rsidRPr="005A4D3D">
        <w:rPr>
          <w:sz w:val="20"/>
        </w:rPr>
        <w:t>3.</w:t>
      </w:r>
      <w:r w:rsidRPr="005A4D3D">
        <w:rPr>
          <w:sz w:val="20"/>
        </w:rPr>
        <w:t xml:space="preserve">2. Построить </w:t>
      </w:r>
      <w:r w:rsidRPr="005A4D3D">
        <w:rPr>
          <w:i/>
          <w:sz w:val="20"/>
          <w:lang w:val="en-US"/>
        </w:rPr>
        <w:t>LL</w:t>
      </w:r>
      <w:r w:rsidRPr="005A4D3D">
        <w:rPr>
          <w:sz w:val="20"/>
        </w:rPr>
        <w:t>(1)-грамматики для следующих языков:</w:t>
      </w:r>
    </w:p>
    <w:p w:rsidR="00A627B0" w:rsidRPr="005A4D3D" w:rsidRDefault="00A627B0" w:rsidP="00A627B0">
      <w:pPr>
        <w:rPr>
          <w:sz w:val="20"/>
        </w:rPr>
      </w:pPr>
      <w:r w:rsidRPr="005A4D3D">
        <w:rPr>
          <w:sz w:val="20"/>
        </w:rPr>
        <w:tab/>
        <w:t>а)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t>{</w:t>
      </w:r>
      <w:r w:rsidRPr="005A4D3D">
        <w:rPr>
          <w:i/>
          <w:sz w:val="20"/>
          <w:lang w:val="en-US"/>
        </w:rPr>
        <w:t>a</w:t>
      </w:r>
      <w:r w:rsidRPr="005A4D3D">
        <w:rPr>
          <w:i/>
          <w:sz w:val="20"/>
          <w:vertAlign w:val="superscript"/>
          <w:lang w:val="en-US"/>
        </w:rPr>
        <w:t>n</w:t>
      </w:r>
      <w:r w:rsidRPr="005A4D3D">
        <w:rPr>
          <w:i/>
          <w:sz w:val="20"/>
          <w:lang w:val="en-US"/>
        </w:rPr>
        <w:t>cb</w:t>
      </w:r>
      <w:r w:rsidRPr="005A4D3D">
        <w:rPr>
          <w:sz w:val="20"/>
          <w:vertAlign w:val="superscript"/>
        </w:rPr>
        <w:t>2</w:t>
      </w:r>
      <w:r w:rsidRPr="005A4D3D">
        <w:rPr>
          <w:i/>
          <w:sz w:val="20"/>
          <w:vertAlign w:val="superscript"/>
          <w:lang w:val="en-US"/>
        </w:rPr>
        <w:t>n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t>|</w:t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n</w:t>
      </w:r>
      <w:r w:rsidRPr="005A4D3D">
        <w:rPr>
          <w:iCs/>
          <w:sz w:val="20"/>
        </w:rPr>
        <w:t> </w:t>
      </w:r>
      <w:r w:rsidRPr="005A4D3D">
        <w:rPr>
          <w:sz w:val="20"/>
          <w:lang w:val="en-US"/>
        </w:rPr>
        <w:sym w:font="Symbol" w:char="F0B3"/>
      </w:r>
      <w:r w:rsidRPr="005A4D3D">
        <w:rPr>
          <w:iCs/>
          <w:sz w:val="20"/>
        </w:rPr>
        <w:t> </w:t>
      </w:r>
      <w:r w:rsidRPr="005A4D3D">
        <w:rPr>
          <w:sz w:val="20"/>
        </w:rPr>
        <w:t>0};</w:t>
      </w:r>
    </w:p>
    <w:p w:rsidR="00A627B0" w:rsidRPr="005A4D3D" w:rsidRDefault="00A627B0" w:rsidP="00A627B0">
      <w:pPr>
        <w:rPr>
          <w:sz w:val="20"/>
        </w:rPr>
      </w:pPr>
      <w:r w:rsidRPr="005A4D3D">
        <w:rPr>
          <w:sz w:val="20"/>
        </w:rPr>
        <w:tab/>
        <w:t>б)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t>{</w:t>
      </w:r>
      <w:r w:rsidRPr="005A4D3D">
        <w:rPr>
          <w:i/>
          <w:sz w:val="20"/>
          <w:lang w:val="en-US"/>
        </w:rPr>
        <w:t>a</w:t>
      </w:r>
      <w:r w:rsidRPr="005A4D3D">
        <w:rPr>
          <w:i/>
          <w:sz w:val="20"/>
          <w:vertAlign w:val="superscript"/>
          <w:lang w:val="en-US"/>
        </w:rPr>
        <w:t>n</w:t>
      </w:r>
      <w:r w:rsidRPr="005A4D3D">
        <w:rPr>
          <w:i/>
          <w:sz w:val="20"/>
          <w:lang w:val="en-US"/>
        </w:rPr>
        <w:t>b</w:t>
      </w:r>
      <w:r w:rsidRPr="005A4D3D">
        <w:rPr>
          <w:i/>
          <w:sz w:val="20"/>
          <w:vertAlign w:val="superscript"/>
          <w:lang w:val="en-US"/>
        </w:rPr>
        <w:t>n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t>|</w:t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n</w:t>
      </w:r>
      <w:r w:rsidRPr="005A4D3D">
        <w:rPr>
          <w:sz w:val="20"/>
        </w:rPr>
        <w:t xml:space="preserve"> </w:t>
      </w:r>
      <w:r w:rsidRPr="005A4D3D">
        <w:rPr>
          <w:sz w:val="20"/>
          <w:lang w:val="en-US"/>
        </w:rPr>
        <w:sym w:font="Symbol" w:char="F0B3"/>
      </w:r>
      <w:r w:rsidRPr="005A4D3D">
        <w:rPr>
          <w:sz w:val="20"/>
        </w:rPr>
        <w:t xml:space="preserve"> 0};</w:t>
      </w:r>
    </w:p>
    <w:p w:rsidR="00A627B0" w:rsidRPr="005A4D3D" w:rsidRDefault="00A627B0" w:rsidP="00A627B0">
      <w:pPr>
        <w:rPr>
          <w:sz w:val="20"/>
        </w:rPr>
      </w:pPr>
      <w:r w:rsidRPr="005A4D3D">
        <w:rPr>
          <w:sz w:val="20"/>
        </w:rPr>
        <w:tab/>
        <w:t>в) {(</w:t>
      </w:r>
      <w:r w:rsidRPr="005A4D3D">
        <w:rPr>
          <w:i/>
          <w:sz w:val="20"/>
          <w:lang w:val="en-US"/>
        </w:rPr>
        <w:t>abb</w:t>
      </w:r>
      <w:r w:rsidRPr="005A4D3D">
        <w:rPr>
          <w:sz w:val="20"/>
        </w:rPr>
        <w:t>)</w:t>
      </w:r>
      <w:r w:rsidRPr="005A4D3D">
        <w:rPr>
          <w:i/>
          <w:sz w:val="20"/>
          <w:vertAlign w:val="superscript"/>
          <w:lang w:val="en-US"/>
        </w:rPr>
        <w:t>n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t>|</w:t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n</w:t>
      </w:r>
      <w:r w:rsidRPr="005A4D3D">
        <w:rPr>
          <w:sz w:val="20"/>
        </w:rPr>
        <w:t xml:space="preserve"> </w:t>
      </w:r>
      <w:r w:rsidRPr="005A4D3D">
        <w:rPr>
          <w:sz w:val="20"/>
          <w:lang w:val="en-US"/>
        </w:rPr>
        <w:sym w:font="Symbol" w:char="F0B3"/>
      </w:r>
      <w:r w:rsidRPr="005A4D3D">
        <w:rPr>
          <w:sz w:val="20"/>
        </w:rPr>
        <w:t xml:space="preserve"> 0}.</w:t>
      </w:r>
    </w:p>
    <w:p w:rsidR="00A627B0" w:rsidRPr="005A4D3D" w:rsidRDefault="00686FD3" w:rsidP="00014F39">
      <w:pPr>
        <w:rPr>
          <w:sz w:val="20"/>
        </w:rPr>
      </w:pPr>
      <w:r w:rsidRPr="005A4D3D">
        <w:rPr>
          <w:sz w:val="20"/>
        </w:rPr>
        <w:tab/>
      </w:r>
      <w:r w:rsidR="007D339E" w:rsidRPr="005A4D3D">
        <w:rPr>
          <w:sz w:val="20"/>
        </w:rPr>
        <w:t>3.</w:t>
      </w:r>
      <w:r w:rsidRPr="005A4D3D">
        <w:rPr>
          <w:sz w:val="20"/>
        </w:rPr>
        <w:t>3. </w:t>
      </w:r>
      <w:r w:rsidR="007D339E" w:rsidRPr="005A4D3D">
        <w:rPr>
          <w:sz w:val="20"/>
        </w:rPr>
        <w:t xml:space="preserve">Для </w:t>
      </w:r>
      <w:r w:rsidR="007D339E" w:rsidRPr="005A4D3D">
        <w:rPr>
          <w:i/>
          <w:sz w:val="20"/>
          <w:lang w:val="en-US"/>
        </w:rPr>
        <w:t>LL</w:t>
      </w:r>
      <w:r w:rsidR="007D339E" w:rsidRPr="005A4D3D">
        <w:rPr>
          <w:sz w:val="20"/>
        </w:rPr>
        <w:t>(1)-грамматик, полученных в упр. 3.1 и 3.2, разработать процедуры для метода рекурсивного спуска.</w:t>
      </w:r>
    </w:p>
    <w:p w:rsidR="00A627B0" w:rsidRPr="005A4D3D" w:rsidRDefault="007D339E" w:rsidP="00014F39">
      <w:pPr>
        <w:rPr>
          <w:sz w:val="20"/>
        </w:rPr>
      </w:pPr>
      <w:r w:rsidRPr="005A4D3D">
        <w:rPr>
          <w:sz w:val="20"/>
        </w:rPr>
        <w:tab/>
        <w:t xml:space="preserve">3.4. Для </w:t>
      </w:r>
      <w:r w:rsidRPr="005A4D3D">
        <w:rPr>
          <w:i/>
          <w:sz w:val="20"/>
          <w:lang w:val="en-US"/>
        </w:rPr>
        <w:t>LL</w:t>
      </w:r>
      <w:r w:rsidRPr="005A4D3D">
        <w:rPr>
          <w:sz w:val="20"/>
        </w:rPr>
        <w:t>(1)-грамматик, полученных в упр. 3.1 и 3.2, построить управляющие таблицы согласно разд. 3.6.1.</w:t>
      </w:r>
    </w:p>
    <w:p w:rsidR="007D339E" w:rsidRPr="005A4D3D" w:rsidRDefault="007D339E" w:rsidP="007D339E">
      <w:pPr>
        <w:rPr>
          <w:sz w:val="20"/>
        </w:rPr>
      </w:pPr>
      <w:r w:rsidRPr="005A4D3D">
        <w:rPr>
          <w:sz w:val="20"/>
        </w:rPr>
        <w:tab/>
        <w:t xml:space="preserve">3.5. Для </w:t>
      </w:r>
      <w:r w:rsidRPr="005A4D3D">
        <w:rPr>
          <w:i/>
          <w:sz w:val="20"/>
          <w:lang w:val="en-US"/>
        </w:rPr>
        <w:t>LL</w:t>
      </w:r>
      <w:r w:rsidRPr="005A4D3D">
        <w:rPr>
          <w:sz w:val="20"/>
        </w:rPr>
        <w:t xml:space="preserve">(1)-грамматик, полученных в упр. 3.1 и 3.2, построить </w:t>
      </w:r>
      <w:r w:rsidRPr="005A4D3D">
        <w:rPr>
          <w:i/>
          <w:sz w:val="20"/>
          <w:lang w:val="en-US"/>
        </w:rPr>
        <w:t>LL</w:t>
      </w:r>
      <w:r w:rsidRPr="005A4D3D">
        <w:rPr>
          <w:sz w:val="20"/>
        </w:rPr>
        <w:t>(1)-таблицы разбора согласно разд. 3.6.2.</w:t>
      </w:r>
    </w:p>
    <w:p w:rsidR="00A627B0" w:rsidRDefault="00A627B0" w:rsidP="00014F39"/>
    <w:p w:rsidR="00A627B0" w:rsidRDefault="00A627B0" w:rsidP="00014F39"/>
    <w:p w:rsidR="00A627B0" w:rsidRDefault="00A627B0" w:rsidP="00014F39"/>
    <w:p w:rsidR="007D339E" w:rsidRDefault="007D339E">
      <w:pPr>
        <w:overflowPunct/>
        <w:autoSpaceDE/>
        <w:autoSpaceDN/>
        <w:adjustRightInd/>
        <w:jc w:val="left"/>
        <w:textAlignment w:val="auto"/>
        <w:rPr>
          <w:b/>
          <w:kern w:val="28"/>
          <w:szCs w:val="22"/>
        </w:rPr>
      </w:pPr>
      <w:r>
        <w:br w:type="page"/>
      </w:r>
    </w:p>
    <w:p w:rsidR="00A627B0" w:rsidRDefault="007D339E" w:rsidP="007D339E">
      <w:pPr>
        <w:pStyle w:val="1"/>
        <w:ind w:left="1311" w:hanging="914"/>
      </w:pPr>
      <w:bookmarkStart w:id="55" w:name="_Toc85196510"/>
      <w:r>
        <w:lastRenderedPageBreak/>
        <w:t>ВОСХОДЯЩИЙ СИНТАКСИЧЕСКИЙ АНАЛИЗ</w:t>
      </w:r>
      <w:bookmarkEnd w:id="55"/>
    </w:p>
    <w:p w:rsidR="00A627B0" w:rsidRDefault="00A627B0" w:rsidP="00014F39"/>
    <w:p w:rsidR="00796E4F" w:rsidRPr="007D339E" w:rsidRDefault="00BD2A78" w:rsidP="00BD2A78">
      <w:pPr>
        <w:pStyle w:val="2"/>
      </w:pPr>
      <w:bookmarkStart w:id="56" w:name="_Toc85196511"/>
      <w:r>
        <w:t>Построение дерева разбора</w:t>
      </w:r>
      <w:bookmarkEnd w:id="56"/>
    </w:p>
    <w:p w:rsidR="004275FB" w:rsidRPr="007D339E" w:rsidRDefault="004275FB" w:rsidP="00A20138"/>
    <w:p w:rsidR="00755129" w:rsidRDefault="00755129" w:rsidP="00755129">
      <w:r>
        <w:tab/>
        <w:t>При восходящем синтаксическом анализе дерево разбора для входной строки строится снизу вверх, начиная с листьев и з</w:t>
      </w:r>
      <w:r>
        <w:t>а</w:t>
      </w:r>
      <w:r>
        <w:t>вершая корнем дерева. Этот процесс можно рассматривать как свертку входной строки к начальному символу грамматики. Входная строка анализируется слева направо в поисках подстр</w:t>
      </w:r>
      <w:r>
        <w:t>о</w:t>
      </w:r>
      <w:r>
        <w:t>ки, которая может быть свернута, т. е. ищется правая часть пр</w:t>
      </w:r>
      <w:r>
        <w:t>о</w:t>
      </w:r>
      <w:r>
        <w:t>дукции грамматики, совпадающая с подстрокой. Если такая пр</w:t>
      </w:r>
      <w:r>
        <w:t>о</w:t>
      </w:r>
      <w:r>
        <w:t>дукция найдена, то соответствующая подстрока заменяется н</w:t>
      </w:r>
      <w:r>
        <w:t>е</w:t>
      </w:r>
      <w:r>
        <w:t>терминалом левой части продукции. В результате такой замены может быть получена сентенциальная форма грамматики. Пр</w:t>
      </w:r>
      <w:r>
        <w:t>о</w:t>
      </w:r>
      <w:r>
        <w:t>цесс повторяется до тех пор, пока входная строка не преобраз</w:t>
      </w:r>
      <w:r>
        <w:t>у</w:t>
      </w:r>
      <w:r>
        <w:t>ется в начальный символ грамматики (корень дерева разбора).</w:t>
      </w:r>
    </w:p>
    <w:p w:rsidR="00755129" w:rsidRDefault="00755129" w:rsidP="00755129">
      <w:r>
        <w:tab/>
        <w:t>Действие замены подстроки нетерминалом левой части пр</w:t>
      </w:r>
      <w:r>
        <w:t>о</w:t>
      </w:r>
      <w:r>
        <w:t xml:space="preserve">дукции называется </w:t>
      </w:r>
      <w:r>
        <w:rPr>
          <w:i/>
          <w:iCs/>
        </w:rPr>
        <w:t>сверткой</w:t>
      </w:r>
      <w:r>
        <w:t xml:space="preserve">, а свертываемая подстрока – </w:t>
      </w:r>
      <w:r>
        <w:rPr>
          <w:i/>
          <w:iCs/>
        </w:rPr>
        <w:t>осн</w:t>
      </w:r>
      <w:r>
        <w:rPr>
          <w:i/>
          <w:iCs/>
        </w:rPr>
        <w:t>о</w:t>
      </w:r>
      <w:r>
        <w:rPr>
          <w:i/>
          <w:iCs/>
        </w:rPr>
        <w:t>вой правосторонней сентенциальной формы</w:t>
      </w:r>
      <w:r w:rsidR="002E76FE" w:rsidRPr="002E76FE">
        <w:t xml:space="preserve"> (</w:t>
      </w:r>
      <w:r w:rsidR="002E76FE">
        <w:t xml:space="preserve">или просто </w:t>
      </w:r>
      <w:r w:rsidR="002E76FE" w:rsidRPr="002E76FE">
        <w:rPr>
          <w:i/>
        </w:rPr>
        <w:t>осн</w:t>
      </w:r>
      <w:r w:rsidR="002E76FE" w:rsidRPr="002E76FE">
        <w:rPr>
          <w:i/>
        </w:rPr>
        <w:t>о</w:t>
      </w:r>
      <w:r w:rsidR="002E76FE" w:rsidRPr="002E76FE">
        <w:rPr>
          <w:i/>
        </w:rPr>
        <w:t>вой</w:t>
      </w:r>
      <w:r w:rsidR="002E76FE" w:rsidRPr="002E76FE">
        <w:t>)</w:t>
      </w:r>
      <w:r w:rsidR="002E76FE">
        <w:t>.</w:t>
      </w:r>
      <w:r>
        <w:t xml:space="preserve"> Таким образом, основа – это подстрока, совпадающая с правой частью продукции, свертка которой в левую часть пр</w:t>
      </w:r>
      <w:r>
        <w:t>о</w:t>
      </w:r>
      <w:r>
        <w:t>дукции представляет собой один шаг правосторонней схемы в</w:t>
      </w:r>
      <w:r>
        <w:t>ы</w:t>
      </w:r>
      <w:r>
        <w:t>вода в обратном направлении. Формально основой правосторо</w:t>
      </w:r>
      <w:r>
        <w:t>н</w:t>
      </w:r>
      <w:r>
        <w:t xml:space="preserve">ней сентенциальной формы </w:t>
      </w:r>
      <w:r>
        <w:sym w:font="Symbol" w:char="F061"/>
      </w:r>
      <w:r>
        <w:sym w:font="Symbol" w:char="F062"/>
      </w:r>
      <w:r>
        <w:rPr>
          <w:i/>
          <w:iCs/>
          <w:lang w:val="en-US"/>
        </w:rPr>
        <w:t>w</w:t>
      </w:r>
      <w:r>
        <w:t xml:space="preserve"> (</w:t>
      </w:r>
      <w:r>
        <w:sym w:font="Symbol" w:char="F061"/>
      </w:r>
      <w:r>
        <w:t>,</w:t>
      </w:r>
      <w:r>
        <w:rPr>
          <w:lang w:val="en-US"/>
        </w:rPr>
        <w:t> </w:t>
      </w:r>
      <w:r>
        <w:sym w:font="Symbol" w:char="F062"/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t> (</w:t>
      </w:r>
      <w:r>
        <w:rPr>
          <w:i/>
        </w:rPr>
        <w:t>V</w:t>
      </w:r>
      <w:r w:rsidRPr="00755129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755129">
        <w:rPr>
          <w:i/>
          <w:sz w:val="24"/>
          <w:szCs w:val="24"/>
          <w:vertAlign w:val="subscript"/>
        </w:rPr>
        <w:t>N</w:t>
      </w:r>
      <w:r>
        <w:t>)</w:t>
      </w:r>
      <w:r w:rsidRPr="00755129">
        <w:rPr>
          <w:sz w:val="24"/>
          <w:szCs w:val="24"/>
          <w:vertAlign w:val="superscript"/>
        </w:rPr>
        <w:t>*</w:t>
      </w:r>
      <w:r>
        <w:t xml:space="preserve">, </w:t>
      </w:r>
      <w:r>
        <w:rPr>
          <w:i/>
          <w:iCs/>
        </w:rPr>
        <w:t>w</w:t>
      </w:r>
      <w:r>
        <w:t> </w:t>
      </w:r>
      <w:r>
        <w:rPr>
          <w:lang w:val="en-US"/>
        </w:rPr>
        <w:sym w:font="Symbol" w:char="F0CE"/>
      </w:r>
      <w:r>
        <w:t> </w:t>
      </w:r>
      <w:r>
        <w:rPr>
          <w:i/>
        </w:rPr>
        <w:t>V</w:t>
      </w:r>
      <w:r w:rsidRPr="00755129">
        <w:rPr>
          <w:i/>
          <w:sz w:val="24"/>
          <w:szCs w:val="24"/>
          <w:vertAlign w:val="subscript"/>
        </w:rPr>
        <w:t>T</w:t>
      </w:r>
      <w:r w:rsidRPr="00755129">
        <w:rPr>
          <w:sz w:val="24"/>
          <w:szCs w:val="24"/>
          <w:vertAlign w:val="superscript"/>
        </w:rPr>
        <w:t>*</w:t>
      </w:r>
      <w:r>
        <w:t>) я</w:t>
      </w:r>
      <w:r>
        <w:t>в</w:t>
      </w:r>
      <w:r>
        <w:t xml:space="preserve">ляется подстрока </w:t>
      </w:r>
      <w:r>
        <w:sym w:font="Symbol" w:char="F062"/>
      </w:r>
      <w:r>
        <w:t xml:space="preserve">, если существует продукция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sym w:font="Symbol" w:char="F062"/>
      </w:r>
      <w:r>
        <w:t xml:space="preserve"> такая, что </w:t>
      </w:r>
      <w:r>
        <w:sym w:font="Symbol" w:char="F062"/>
      </w:r>
      <w:r>
        <w:t xml:space="preserve"> может быть заменена нетерминалом </w:t>
      </w:r>
      <w:r>
        <w:rPr>
          <w:i/>
          <w:iCs/>
          <w:lang w:val="en-US"/>
        </w:rPr>
        <w:t>A</w:t>
      </w:r>
      <w:r>
        <w:t xml:space="preserve"> для получения пред</w:t>
      </w:r>
      <w:r>
        <w:t>ы</w:t>
      </w:r>
      <w:r>
        <w:t>дущей сентенциальной формы в правосторонней схеме вывода</w:t>
      </w:r>
    </w:p>
    <w:p w:rsidR="00755129" w:rsidRDefault="00755129" w:rsidP="00755129">
      <w:pPr>
        <w:jc w:val="center"/>
      </w:pPr>
      <w:r w:rsidRPr="009032CA">
        <w:rPr>
          <w:position w:val="-10"/>
        </w:rPr>
        <w:object w:dxaOrig="1740" w:dyaOrig="360">
          <v:shape id="_x0000_i1093" type="#_x0000_t75" style="width:87pt;height:18pt" o:ole="">
            <v:imagedata r:id="rId110" o:title=""/>
          </v:shape>
          <o:OLEObject Type="Embed" ProgID="Equation.3" ShapeID="_x0000_i1093" DrawAspect="Content" ObjectID="_1700462001" r:id="rId111"/>
        </w:object>
      </w:r>
      <w:r>
        <w:t>.</w:t>
      </w:r>
    </w:p>
    <w:p w:rsidR="00755129" w:rsidRDefault="00755129" w:rsidP="00755129">
      <w:r>
        <w:t xml:space="preserve">Следует обратить внимание на то, что подстрока </w:t>
      </w:r>
      <w:r>
        <w:rPr>
          <w:i/>
          <w:iCs/>
          <w:lang w:val="en-US"/>
        </w:rPr>
        <w:t>w</w:t>
      </w:r>
      <w:r>
        <w:t xml:space="preserve"> может сост</w:t>
      </w:r>
      <w:r>
        <w:t>о</w:t>
      </w:r>
      <w:r>
        <w:t xml:space="preserve">ять только из терминалов. Из определения следует, что не любая подстрока </w:t>
      </w:r>
      <w:r>
        <w:sym w:font="Symbol" w:char="F062"/>
      </w:r>
      <w:r>
        <w:t>, соответствующая правой части некоторой проду</w:t>
      </w:r>
      <w:r>
        <w:t>к</w:t>
      </w:r>
      <w:r>
        <w:t xml:space="preserve">ции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sym w:font="Symbol" w:char="F062"/>
      </w:r>
      <w:r>
        <w:t>, является основой, поскольку свертка для этой пр</w:t>
      </w:r>
      <w:r>
        <w:t>о</w:t>
      </w:r>
      <w:r>
        <w:t>дукции может привести к строке, которая не может быть в п</w:t>
      </w:r>
      <w:r>
        <w:t>о</w:t>
      </w:r>
      <w:r>
        <w:t>следующем свернута к начальному символу грамматики.</w:t>
      </w:r>
    </w:p>
    <w:p w:rsidR="00755129" w:rsidRDefault="00755129" w:rsidP="00755129">
      <w:r>
        <w:tab/>
        <w:t>Пример построения дерева разбора снизу вверх для грамм</w:t>
      </w:r>
      <w:r>
        <w:t>а</w:t>
      </w:r>
      <w:r>
        <w:t>тики с продукциями</w:t>
      </w:r>
    </w:p>
    <w:p w:rsidR="00755129" w:rsidRDefault="00755129" w:rsidP="00755129"/>
    <w:p w:rsidR="00755129" w:rsidRDefault="00755129" w:rsidP="00755129">
      <w:pPr>
        <w:rPr>
          <w:lang w:val="en-US"/>
        </w:rPr>
      </w:pPr>
      <w:r>
        <w:lastRenderedPageBreak/>
        <w:tab/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AB</w:t>
      </w:r>
    </w:p>
    <w:p w:rsidR="00755129" w:rsidRPr="00BC0C55" w:rsidRDefault="00755129" w:rsidP="00755129">
      <w:pPr>
        <w:rPr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proofErr w:type="gramStart"/>
      <w:r>
        <w:rPr>
          <w:i/>
          <w:iCs/>
          <w:lang w:val="en-US"/>
        </w:rPr>
        <w:t>aA</w:t>
      </w:r>
      <w:proofErr w:type="gramEnd"/>
      <w:r>
        <w:rPr>
          <w:lang w:val="en-US"/>
        </w:rPr>
        <w:t> </w:t>
      </w:r>
      <w:r w:rsidRPr="00BC0C55">
        <w:rPr>
          <w:lang w:val="en-US"/>
        </w:rPr>
        <w:t>|</w:t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</w:p>
    <w:p w:rsidR="00755129" w:rsidRPr="00BC0C55" w:rsidRDefault="00755129" w:rsidP="00755129">
      <w:pPr>
        <w:rPr>
          <w:lang w:val="en-US"/>
        </w:rPr>
      </w:pPr>
      <w:r w:rsidRPr="00BC0C55">
        <w:rPr>
          <w:lang w:val="en-US"/>
        </w:rPr>
        <w:tab/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bB</w:t>
      </w:r>
      <w:r>
        <w:rPr>
          <w:lang w:val="en-US"/>
        </w:rPr>
        <w:t> </w:t>
      </w:r>
      <w:r w:rsidRPr="00BC0C55">
        <w:rPr>
          <w:lang w:val="en-US"/>
        </w:rPr>
        <w:t>|</w:t>
      </w:r>
      <w:r>
        <w:rPr>
          <w:lang w:val="en-US"/>
        </w:rPr>
        <w:t> </w:t>
      </w:r>
      <w:r>
        <w:rPr>
          <w:i/>
          <w:iCs/>
          <w:lang w:val="en-US"/>
        </w:rPr>
        <w:t>b</w:t>
      </w:r>
    </w:p>
    <w:p w:rsidR="00755129" w:rsidRDefault="00755129" w:rsidP="00755129">
      <w:proofErr w:type="gramStart"/>
      <w:r>
        <w:t xml:space="preserve">при разборе строки </w:t>
      </w:r>
      <w:r>
        <w:rPr>
          <w:i/>
          <w:iCs/>
          <w:lang w:val="en-US"/>
        </w:rPr>
        <w:t>aabb</w:t>
      </w:r>
      <w:r>
        <w:t xml:space="preserve"> представлен на рис. </w:t>
      </w:r>
      <w:r w:rsidR="000B35BA">
        <w:t>4.1</w:t>
      </w:r>
      <w:r>
        <w:t>.</w:t>
      </w:r>
      <w:proofErr w:type="gramEnd"/>
      <w:r>
        <w:t xml:space="preserve"> Это дерево с</w:t>
      </w:r>
      <w:r>
        <w:t>о</w:t>
      </w:r>
      <w:r>
        <w:t>ответствует правосторонней схеме вывода</w:t>
      </w:r>
    </w:p>
    <w:p w:rsidR="00755129" w:rsidRDefault="00755129" w:rsidP="00755129">
      <w:pPr>
        <w:jc w:val="center"/>
        <w:rPr>
          <w:lang w:val="en-US"/>
        </w:rPr>
      </w:pP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AB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AbB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Abb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aAbb</w:t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proofErr w:type="gramStart"/>
      <w:r>
        <w:rPr>
          <w:i/>
          <w:iCs/>
          <w:lang w:val="en-US"/>
        </w:rPr>
        <w:t>aabb</w:t>
      </w:r>
      <w:r>
        <w:rPr>
          <w:lang w:val="en-US"/>
        </w:rPr>
        <w:t> .</w:t>
      </w:r>
      <w:proofErr w:type="gramEnd"/>
    </w:p>
    <w:p w:rsidR="00755129" w:rsidRPr="000B35BA" w:rsidRDefault="00755129" w:rsidP="00755129">
      <w:pPr>
        <w:jc w:val="center"/>
        <w:rPr>
          <w:lang w:val="en-US"/>
        </w:rPr>
      </w:pPr>
    </w:p>
    <w:p w:rsidR="000B35BA" w:rsidRDefault="003D610C" w:rsidP="000B35BA">
      <w:pPr>
        <w:keepNext/>
        <w:jc w:val="center"/>
      </w:pPr>
      <w:r>
        <w:rPr>
          <w:noProof/>
        </w:rPr>
      </w:r>
      <w:r>
        <w:rPr>
          <w:noProof/>
        </w:rPr>
        <w:pict>
          <v:group id="Полотно 362" o:spid="_x0000_s1469" editas="canvas" style="width:309pt;height:267.4pt;mso-position-horizontal-relative:char;mso-position-vertical-relative:line" coordsize="39243,33959">
            <v:shape id="_x0000_s1470" type="#_x0000_t75" style="position:absolute;width:39243;height:33959;visibility:visible;mso-wrap-style:square">
              <v:fill o:detectmouseclick="t"/>
              <v:path o:connecttype="none"/>
            </v:shape>
            <v:group id="Group 66" o:spid="_x0000_s1471" style="position:absolute;left:1108;top:1022;width:37280;height:32213" coordsize="5871,5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<v:line id="Line 4" o:spid="_x0000_s1472" style="position:absolute;visibility:visible;mso-wrap-style:square" from="3990,3021" to="4332,3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0q/sEAAADcAAAADwAAAGRycy9kb3ducmV2LnhtbERPzWoCMRC+F3yHMIK3mrVUqatRxFZQ&#10;PEjVBxg342Z1M1mSqGufvjkUevz4/qfz1tbiTj5UjhUM+hkI4sLpiksFx8Pq9QNEiMgaa8ek4EkB&#10;5rPOyxRz7R78Tfd9LEUK4ZCjAhNjk0sZCkMWQ981xIk7O28xJuhLqT0+Urit5VuWjaTFilODwYaW&#10;horr/mYVbPxpex38lEaeeOO/6t3nONiLUr1uu5iAiNTGf/Gfe60VvA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HSr+wQAAANwAAAAPAAAAAAAAAAAAAAAA&#10;AKECAABkcnMvZG93bnJldi54bWxQSwUGAAAAAAQABAD5AAAAjwMAAAAA&#10;" strokeweight="1pt"/>
              <v:line id="Line 5" o:spid="_x0000_s1473" style="position:absolute;flip:x;visibility:visible;mso-wrap-style:square" from="3648,3021" to="3990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vlfcYAAADcAAAADwAAAGRycy9kb3ducmV2LnhtbESPzWrCQBSF9wXfYbhCN6VOUmqwqaNI&#10;QBChi1ohdnfJXJNo5k7ITEz69p2C0OXh/Hyc5Xo0jbhR52rLCuJZBIK4sLrmUsHxa/u8AOE8ssbG&#10;Min4IQfr1eRhiam2A3/S7eBLEUbYpaig8r5NpXRFRQbdzLbEwTvbzqAPsiul7nAI46aRL1GUSIM1&#10;B0KFLWUVFddDbwLkkpXfHxcq8re83Q9J/DScTr1Sj9Nx8w7C0+j/w/f2Tit4ncfwdyYc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L5X3GAAAA3AAAAA8AAAAAAAAA&#10;AAAAAAAAoQIAAGRycy9kb3ducmV2LnhtbFBLBQYAAAAABAAEAPkAAACUAwAAAAA=&#10;" strokeweight="1pt"/>
              <v:line id="Line 6" o:spid="_x0000_s1474" style="position:absolute;visibility:visible;mso-wrap-style:square" from="5358,3021" to="5700,3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+0ic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+D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+0icUAAADcAAAADwAAAAAAAAAA&#10;AAAAAAChAgAAZHJzL2Rvd25yZXYueG1sUEsFBgAAAAAEAAQA+QAAAJMDAAAAAA==&#10;" strokeweight="1pt"/>
              <v:line id="Line 7" o:spid="_x0000_s1475" style="position:absolute;flip:x;visibility:visible;mso-wrap-style:square" from="5016,3021" to="5358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xG5cYAAADcAAAADwAAAGRycy9kb3ducmV2LnhtbESPzWrCQBSF94LvMFyhG6mTFJU2dQwi&#10;FIrgoraQdHfJ3CbRzJ2QGU18e6cguDycn4+zSgfTiAt1rrasIJ5FIIgLq2suFfx8fzy/gnAeWWNj&#10;mRRcyUG6Ho9WmGjb8xddDr4UYYRdggoq79tESldUZNDNbEscvD/bGfRBdqXUHfZh3DTyJYqW0mDN&#10;gVBhS9uKitPhbALkuC1/90cqsres3fXLeNrn+Vmpp8mweQfhafCP8L39qRXMF3P4PxOO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8RuXGAAAA3AAAAA8AAAAAAAAA&#10;AAAAAAAAoQIAAGRycy9kb3ducmV2LnhtbFBLBQYAAAAABAAEAPkAAACUAwAAAAA=&#10;" strokeweight="1pt"/>
              <v:line id="Line 8" o:spid="_x0000_s1476" style="position:absolute;flip:x;visibility:visible;mso-wrap-style:square" from="3990,2451" to="4674,3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3pe8UAAADcAAAADwAAAGRycy9kb3ducmV2LnhtbESPzYrCMBSF9wO+Q7iCm0FTRYt2jCKC&#10;IIKLUUFnd2nutHWam9JEW9/eDAguD+fn48yXrSnFnWpXWFYwHEQgiFOrC84UnI6b/hSE88gaS8uk&#10;4EEOlovOxxwTbRv+pvvBZyKMsEtQQe59lUjp0pwMuoGtiIP3a2uDPsg6k7rGJoybUo6iKJYGCw6E&#10;HCta55T+HW4mQK7r7Gd/pfQ8O1e7Jh5+NpfLTalet119gfDU+nf41d5qBePJDP7P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3pe8UAAADcAAAADwAAAAAAAAAA&#10;AAAAAAChAgAAZHJzL2Rvd25yZXYueG1sUEsFBgAAAAAEAAQA+QAAAJMDAAAAAA==&#10;" strokeweight="1pt"/>
              <v:line id="Line 9" o:spid="_x0000_s1477" style="position:absolute;visibility:visible;mso-wrap-style:square" from="4674,2451" to="5358,3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ro6c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ro6cUAAADcAAAADwAAAAAAAAAA&#10;AAAAAAChAgAAZHJzL2Rvd25yZXYueG1sUEsFBgAAAAAEAAQA+QAAAJMDAAAAAA==&#10;" strokeweight="1pt"/>
              <v:oval id="Oval 10" o:spid="_x0000_s1478" style="position:absolute;left:3477;top:3990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f9sUA&#10;AADcAAAADwAAAGRycy9kb3ducmV2LnhtbESPzWrDMBCE74W+g9hCb43cYJriRgnBjUsPvsQJ9Lq1&#10;NraJtTKW6p+3rwKBHIeZ+YZZbyfTioF611hW8LqIQBCXVjdcKTgds5d3EM4ja2wtk4KZHGw3jw9r&#10;TLQd+UBD4SsRIOwSVFB73yVSurImg25hO+LgnW1v0AfZV1L3OAa4aeUyit6kwYbDQo0dpTWVl+LP&#10;KBg/93Mep5d5lZf8Mze/X/KUGaWen6bdBwhPk7+Hb+1vrSBexXA9E46A3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R/2xQAAANwAAAAPAAAAAAAAAAAAAAAAAJgCAABkcnMv&#10;ZG93bnJldi54bWxQSwUGAAAAAAQABAD1AAAAigMAAAAA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  <v:oval id="Oval 11" o:spid="_x0000_s1479" style="position:absolute;left:3819;top:2850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m6bcQA&#10;AADcAAAADwAAAGRycy9kb3ducmV2LnhtbESPS4vCQBCE74L/YWjBm05cfJF1FHFVPHjxAXvtzfQm&#10;wUxPyIwm+feOIHgsquorarFqTCEeVLncsoLRMAJBnFidc6rgetkN5iCcR9ZYWCYFLTlYLbudBcba&#10;1nyix9mnIkDYxagg876MpXRJRgbd0JbEwfu3lUEfZJVKXWEd4KaQX1E0lQZzDgsZlrTJKLmd70ZB&#10;/bNtj+PNrZ0dE/5t87+9vO6MUv1es/4G4anxn/C7fdAKxrMJvM6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um3EAAAA3AAAAA8AAAAAAAAAAAAAAAAAmAIAAGRycy9k&#10;b3ducmV2LnhtbFBLBQYAAAAABAAEAPUAAACJ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  <v:oval id="Oval 12" o:spid="_x0000_s1480" style="position:absolute;left:4845;top:3990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skGsQA&#10;AADcAAAADwAAAGRycy9kb3ducmV2LnhtbESPQYvCMBSE74L/ITzBm6aK6NI1FdFVPHjRFbw+m7dt&#10;afNSmqxt/71ZWPA4zMw3zHrTmUo8qXGFZQWzaQSCOLW64EzB7fsw+QDhPLLGyjIp6MnBJhkO1hhr&#10;2/KFnlefiQBhF6OC3Ps6ltKlORl0U1sTB+/HNgZ9kE0mdYNtgJtKzqNoKQ0WHBZyrGmXU1pef42C&#10;dv/Vnxe7sl+dU773xeMobwej1HjUbT9BeOr8O/zfPmkFi9US/s6EI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bJBrEAAAA3AAAAA8AAAAAAAAAAAAAAAAAmAIAAGRycy9k&#10;b3ducmV2LnhtbFBLBQYAAAAABAAEAPUAAACJ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  <v:oval id="Oval 13" o:spid="_x0000_s1481" style="position:absolute;left:5187;top:2850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eBgcMA&#10;AADcAAAADwAAAGRycy9kb3ducmV2LnhtbESPQYvCMBSE7wv7H8Jb8LamK7KVahRxVfbgxSp4fTbP&#10;tti8lCba9t8bQfA4zMw3zGzRmUrcqXGlZQU/wwgEcWZ1ybmC42HzPQHhPLLGyjIp6MnBYv75McNE&#10;25b3dE99LgKEXYIKCu/rREqXFWTQDW1NHLyLbQz6IJtc6gbbADeVHEXRrzRYclgosKZVQdk1vRkF&#10;7d+6341X1z7eZXzqy/NWHjdGqcFXt5yC8NT5d/jV/tcKxnEMzzPh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eBgcMAAADcAAAADwAAAAAAAAAAAAAAAACYAgAAZHJzL2Rv&#10;d25yZXYueG1sUEsFBgAAAAAEAAQA9QAAAIgDAAAAAA=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  <v:oval id="Oval 14" o:spid="_x0000_s1482" style="position:absolute;left:5529;top:3420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gV88IA&#10;AADcAAAADwAAAGRycy9kb3ducmV2LnhtbERPy2rCQBTdF/oPwy10VyeW0JSYiYitxUU2WsHtNXNN&#10;gpk7ITPN4++dRcHl4byz9WRaMVDvGssKlosIBHFpdcOVgtPv7u0ThPPIGlvLpGAmB+v8+SnDVNuR&#10;DzQcfSVCCLsUFdTed6mUrqzJoFvYjjhwV9sb9AH2ldQ9jiHctPI9ij6kwYZDQ40dbWsqb8c/o2D8&#10;+p6LeHubk6Lk89xcfuRpZ5R6fZk2KxCeJv8Q/7v3WkGchLXhTDgC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BXzwgAAANwAAAAPAAAAAAAAAAAAAAAAAJgCAABkcnMvZG93&#10;bnJldi54bWxQSwUGAAAAAAQABAD1AAAAhwMAAAAA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  <v:oval id="Oval 15" o:spid="_x0000_s1483" style="position:absolute;left:4503;top:2280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waMQA&#10;AADcAAAADwAAAGRycy9kb3ducmV2LnhtbESPS4vCQBCE74L/YWjBm05cxEfWUcRV8eDFB+y1N9Ob&#10;BDM9ITOa5N87guCxqKqvqMWqMYV4UOVyywpGwwgEcWJ1zqmC62U3mIFwHlljYZkUtORgtex2Fhhr&#10;W/OJHmefigBhF6OCzPsyltIlGRl0Q1sSB+/fVgZ9kFUqdYV1gJtCfkXRRBrMOSxkWNImo+R2vhsF&#10;9c+2PY43t3Z6TPi3zf/28rozSvV7zfobhKfGf8Lv9kErGE/n8DoTj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EsGjEAAAA3AAAAA8AAAAAAAAAAAAAAAAAmAIAAGRycy9k&#10;b3ducmV2LnhtbFBLBQYAAAAABAAEAPUAAACJ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  <v:oval id="Oval 16" o:spid="_x0000_s1484" style="position:absolute;left:5529;top:3990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p0sIA&#10;AADcAAAADwAAAGRycy9kb3ducmV2LnhtbERPy2rCQBTdC/2H4Qrd6cQSrKRORGwjLrKpFbq9zVyT&#10;kMydkJnm8ffOotDl4bz3h8m0YqDe1ZYVbNYRCOLC6ppLBbevbLUD4TyyxtYyKZjJwSF9Wuwx0Xbk&#10;TxquvhQhhF2CCirvu0RKV1Rk0K1tRxy4u+0N+gD7UuoexxBuWvkSRVtpsObQUGFHp4qK5vprFIzv&#10;H3Men5r5NS/4e65/zvKWGaWel9PxDYSnyf+L/9wXrSDehfnhTDgCM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62nSwgAAANwAAAAPAAAAAAAAAAAAAAAAAJgCAABkcnMvZG93&#10;bnJldi54bWxQSwUGAAAAAAQABAD1AAAAhwMAAAAA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  <v:line id="Line 17" o:spid="_x0000_s1485" style="position:absolute;flip:x;visibility:visible;mso-wrap-style:square" from="4332,3762" to="4332,3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JOsYAAADcAAAADwAAAGRycy9kb3ducmV2LnhtbESPzWrCQBSF9wXfYbiCG9FJSgmaOooI&#10;QhFcNC0k3V0yt0ls5k7IjCa+facgdHk4Px9nsxtNK27Uu8aygngZgSAurW64UvD5cVysQDiPrLG1&#10;TAru5GC3nTxtMNV24He6Zb4SYYRdigpq77tUSlfWZNAtbUccvG/bG/RB9pXUPQ5h3LTyOYoSabDh&#10;QKixo0NN5U92NQFyOVRf5wuV+TrvTkMSz4eiuCo1m477VxCeRv8ffrTftIKXVQx/Z8IR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ryTrGAAAA3AAAAA8AAAAAAAAA&#10;AAAAAAAAoQIAAGRycy9kb3ducmV2LnhtbFBLBQYAAAAABAAEAPkAAACUAwAAAAA=&#10;" strokeweight="1pt"/>
              <v:oval id="Oval 18" o:spid="_x0000_s1486" style="position:absolute;left:4161;top:3420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VSPsUA&#10;AADcAAAADwAAAGRycy9kb3ducmV2LnhtbESPT2vCQBTE7wW/w/KE3upGCSrRVUSb0kMuWqHXZ/aZ&#10;BLNvQ3abP9++KxR6HGbmN8x2P5hadNS6yrKC+SwCQZxbXXGh4PqVvq1BOI+ssbZMCkZysN9NXraY&#10;aNvzmbqLL0SAsEtQQel9k0jp8pIMupltiIN3t61BH2RbSN1iH+CmlosoWkqDFYeFEhs6lpQ/Lj9G&#10;QX96H7P4+BhXWc7fY3X7kNfUKPU6HQ4bEJ4G/x/+a39qBfF6Ac8z4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VI+xQAAANwAAAAPAAAAAAAAAAAAAAAAAJgCAABkcnMv&#10;ZG93bnJldi54bWxQSwUGAAAAAAQABAD1AAAAigMAAAAA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  <v:oval id="Oval 19" o:spid="_x0000_s1487" style="position:absolute;left:4161;top:3990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3pcQA&#10;AADcAAAADwAAAGRycy9kb3ducmV2LnhtbESPS4vCQBCE74L/YWhhb+vEB6tERxFXFw9efIDXNtMm&#10;wUxPyMya5N87guCxqKqvqPmyMYV4UOVyywoG/QgEcWJ1zqmC82n7PQXhPLLGwjIpaMnBctHtzDHW&#10;tuYDPY4+FQHCLkYFmfdlLKVLMjLo+rYkDt7NVgZ9kFUqdYV1gJtCDqPoRxrMOSxkWNI6o+R+/DcK&#10;6t9Nux+v7+1kn/Clza9/8rw1Sn31mtUMhKfGf8Lv9k4rGE9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596XEAAAA3AAAAA8AAAAAAAAAAAAAAAAAmAIAAGRycy9k&#10;b3ducmV2LnhtbFBLBQYAAAAABAAEAPUAAACJ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  <v:line id="Line 20" o:spid="_x0000_s1488" style="position:absolute;flip:x;visibility:visible;mso-wrap-style:square" from="5700,3762" to="5700,3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xqosQAAADcAAAADwAAAGRycy9kb3ducmV2LnhtbESPS4vCMBSF94L/IVzBjYypIqIdo4gg&#10;iODCB+jsLs2dttrclCba+u+NILg8nMfHmS0aU4gHVS63rGDQj0AQJ1bnnCo4Hdc/ExDOI2ssLJOC&#10;JzlYzNutGcba1rynx8GnIoywi1FB5n0ZS+mSjAy6vi2Jg/dvK4M+yCqVusI6jJtCDqNoLA3mHAgZ&#10;lrTKKLkd7iZArqv0b3el5Dw9l9t6POjVl8tdqW6nWf6C8NT4b/jT3mgFo8kI3mfC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HGqixAAAANwAAAAPAAAAAAAAAAAA&#10;AAAAAKECAABkcnMvZG93bnJldi54bWxQSwUGAAAAAAQABAD5AAAAkgMAAAAA&#10;" strokeweight="1pt"/>
              <v:oval id="Oval 21" o:spid="_x0000_s1489" style="position:absolute;top:570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zKSsMA&#10;AADcAAAADwAAAGRycy9kb3ducmV2LnhtbESPT4vCMBTE74LfITzB25oquivVKOI/9uBlVfD6bJ5t&#10;sXkpTbTtt98IgsdhZn7DzJeNKcSTKpdbVjAcRCCIE6tzThWcT7uvKQjnkTUWlklBSw6Wi25njrG2&#10;Nf/R8+hTESDsYlSQeV/GUrokI4NuYEvi4N1sZdAHWaVSV1gHuCnkKIq+pcGcw0KGJa0zSu7Hh1FQ&#10;b7btYby+tz+HhC9tft3L884o1e81qxkIT43/hN/tX61gPJ3A60w4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zKSsMAAADcAAAADwAAAAAAAAAAAAAAAACYAgAAZHJzL2Rv&#10;d25yZXYueG1sUEsFBgAAAAAEAAQA9QAAAIgDAAAAAA=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  <v:oval id="Oval 22" o:spid="_x0000_s1490" style="position:absolute;left:1368;top:570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5UPcUA&#10;AADcAAAADwAAAGRycy9kb3ducmV2LnhtbESPzWrDMBCE74W8g9hCb43cYtLgWA7BqUMPuTQN9Lqx&#10;NraJtTKW6p+3jwqFHoeZ+YZJt5NpxUC9aywreFlGIIhLqxuuFJy/iuc1COeRNbaWScFMDrbZ4iHF&#10;RNuRP2k4+UoECLsEFdTed4mUrqzJoFvajjh4V9sb9EH2ldQ9jgFuWvkaRStpsOGwUGNHeU3l7fRj&#10;FIz79/kY57f57Vjy99xcDvJcGKWeHqfdBoSnyf+H/9ofWkG8XsHvmXAEZ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TlQ9xQAAANwAAAAPAAAAAAAAAAAAAAAAAJgCAABkcnMv&#10;ZG93bnJldi54bWxQSwUGAAAAAAQABAD1AAAAigMAAAAA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  <v:oval id="Oval 23" o:spid="_x0000_s1491" style="position:absolute;left:2052;top:570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xpsUA&#10;AADcAAAADwAAAGRycy9kb3ducmV2LnhtbESPzWrDMBCE74W8g9hCb43cYprgWA7BqUMPuTQN9Lqx&#10;NraJtTKW6p+3jwqFHoeZ+YZJt5NpxUC9aywreFlGIIhLqxuuFJy/iuc1COeRNbaWScFMDrbZ4iHF&#10;RNuRP2k4+UoECLsEFdTed4mUrqzJoFvajjh4V9sb9EH2ldQ9jgFuWvkaRW/SYMNhocaO8prK2+nH&#10;KBj37/Mxzm/z6ljy99xcDvJcGKWeHqfdBoSnyf+H/9ofWkG8XsHvmXAEZ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vGmxQAAANwAAAAPAAAAAAAAAAAAAAAAAJgCAABkcnMv&#10;ZG93bnJldi54bWxQSwUGAAAAAAQABAD1AAAAigMAAAAA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  <v:line id="Line 24" o:spid="_x0000_s1492" style="position:absolute;flip:x;visibility:visible;mso-wrap-style:square" from="855,342" to="855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Fgp8IAAADcAAAADwAAAGRycy9kb3ducmV2LnhtbERPTWvCQBC9F/wPywheim6UIhpdRYRC&#10;EXqoCuptyI5JNDsbsquJ/75zKPT4eN/Ldecq9aQmlJ4NjEcJKOLM25JzA8fD53AGKkRki5VnMvCi&#10;AOtV722JqfUt/9BzH3MlIRxSNFDEWKdah6wgh2Hka2Lhrr5xGAU2ubYNthLuKj1Jkql2WLI0FFjT&#10;tqDsvn84Kblt88v3jbLT/FTv2un4vT2fH8YM+t1mASpSF//Ff+4va+BjJmvljBwB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Fgp8IAAADcAAAADwAAAAAAAAAAAAAA&#10;AAChAgAAZHJzL2Rvd25yZXYueG1sUEsFBgAAAAAEAAQA+QAAAJADAAAAAA==&#10;" strokeweight="1pt"/>
              <v:oval id="Oval 25" o:spid="_x0000_s1493" style="position:absolute;left:684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HAT8QA&#10;AADcAAAADwAAAGRycy9kb3ducmV2LnhtbESPS4vCQBCE74L/YWjBm05cxEfWUcRV8eDFB+y1N9Ob&#10;BDM9ITOa5N87guCxqKqvqMWqMYV4UOVyywpGwwgEcWJ1zqmC62U3mIFwHlljYZkUtORgtex2Fhhr&#10;W/OJHmefigBhF6OCzPsyltIlGRl0Q1sSB+/fVgZ9kFUqdYV1gJtCfkXRRBrMOSxkWNImo+R2vhsF&#10;9c+2PY43t3Z6TPi3zf/28rozSvV7zfobhKfGf8Lv9kErGM/m8DoTj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RwE/EAAAA3AAAAA8AAAAAAAAAAAAAAAAAmAIAAGRycy9k&#10;b3ducmV2LnhtbFBLBQYAAAAABAAEAPUAAACJ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  <v:oval id="Oval 26" o:spid="_x0000_s1494" style="position:absolute;left:684;top:570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/D8EA&#10;AADcAAAADwAAAGRycy9kb3ducmV2LnhtbERPy4rCMBTdC/5DuMLsNFVk1GoqouMwCzc+wO21ubal&#10;zU1pMrb9+8liwOXhvDfbzlTiRY0rLCuYTiIQxKnVBWcKbtfjeAnCeWSNlWVS0JODbTIcbDDWtuUz&#10;vS4+EyGEXYwKcu/rWEqX5mTQTWxNHLinbQz6AJtM6gbbEG4qOYuiT2mw4NCQY037nNLy8msUtIev&#10;/jTfl/3ilPK9Lx7f8nY0Sn2Mut0ahKfOv8X/7h+tYL4K88OZcAR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y/w/BAAAA3AAAAA8AAAAAAAAAAAAAAAAAmAIAAGRycy9kb3du&#10;cmV2LnhtbFBLBQYAAAAABAAEAPUAAACG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  <v:line id="Line 27" o:spid="_x0000_s1495" style="position:absolute;visibility:visible;mso-wrap-style:square" from="513,1539" to="855,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1/8QAAADcAAAADwAAAGRycy9kb3ducmV2LnhtbESP0WoCMRRE3wv9h3ALvtXsipS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6DX/xAAAANwAAAAPAAAAAAAAAAAA&#10;AAAAAKECAABkcnMvZG93bnJldi54bWxQSwUGAAAAAAQABAD5AAAAkgMAAAAA&#10;" strokeweight="1pt"/>
              <v:line id="Line 28" o:spid="_x0000_s1496" style="position:absolute;flip:x;visibility:visible;mso-wrap-style:square" from="171,1539" to="513,2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DBkMUAAADcAAAADwAAAGRycy9kb3ducmV2LnhtbESPS4vCMBSF98L8h3AH3MiYKiLaaZRB&#10;EERw4QN0dpfmTh/T3JQm2vrvjSC4PJzHx0mWnanEjRpXWFYwGkYgiFOrC84UnI7rrxkI55E1VpZJ&#10;wZ0cLBcfvQRjbVve0+3gMxFG2MWoIPe+jqV0aU4G3dDWxMH7s41BH2STSd1gG8ZNJcdRNJUGCw6E&#10;HGta5ZT+H64mQMpV9rsrKT3Pz/W2nY4G7eVyVar/2f18g/DU+Xf41d5oBZP5G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GDBkMUAAADcAAAADwAAAAAAAAAA&#10;AAAAAAChAgAAZHJzL2Rvd25yZXYueG1sUEsFBgAAAAAEAAQA+QAAAJMDAAAAAA==&#10;" strokeweight="1pt"/>
              <v:oval id="Oval 29" o:spid="_x0000_s1497" style="position:absolute;top:2508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BheMUA&#10;AADcAAAADwAAAGRycy9kb3ducmV2LnhtbESPS4vCQBCE74L/YWjBm058sO5GRxEfiwcvPmCvvZk2&#10;CWZ6QmY0yb/fERY8FlX1FbVYNaYQT6pcblnBaBiBIE6szjlVcL3sB58gnEfWWFgmBS05WC27nQXG&#10;2tZ8oufZpyJA2MWoIPO+jKV0SUYG3dCWxMG72cqgD7JKpa6wDnBTyHEUfUiDOYeFDEvaZJTczw+j&#10;oN7u2uN0c29nx4R/2vz3W173Rql+r1nPQXhq/Dv83z5oBdOvCbzO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4GF4xQAAANwAAAAPAAAAAAAAAAAAAAAAAJgCAABkcnMv&#10;ZG93bnJldi54bWxQSwUGAAAAAAQABAD1AAAAigMAAAAA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  <v:oval id="Oval 30" o:spid="_x0000_s1498" style="position:absolute;left:342;top:1368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5DMQA&#10;AADcAAAADwAAAGRycy9kb3ducmV2LnhtbESPT4vCMBTE74LfITzB25oqZVerUcTVZQ9e/ANen82z&#10;LTYvpcna9ttvBMHjMDO/YRar1pTiQbUrLCsYjyIQxKnVBWcKzqfdxxSE88gaS8ukoCMHq2W/t8BE&#10;24YP9Dj6TAQIuwQV5N5XiZQuzcmgG9mKOHg3Wxv0QdaZ1DU2AW5KOYmiT2mw4LCQY0WbnNL78c8o&#10;aL633T7e3LuvfcqXrrj+yPPOKDUctOs5CE+tf4df7V+tIJ7F8Dw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J+QzEAAAA3AAAAA8AAAAAAAAAAAAAAAAAmAIAAGRycy9k&#10;b3ducmV2LnhtbFBLBQYAAAAABAAEAPUAAACJ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  <v:oval id="Oval 31" o:spid="_x0000_s1499" style="position:absolute;left:1368;top:2508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cl8QA&#10;AADcAAAADwAAAGRycy9kb3ducmV2LnhtbESPS4vCQBCE7wv+h6EFb+tE0XU3Oor4woMXH7DX3kyb&#10;BDM9ITOa5N87woLHoqq+omaLxhTiQZXLLSsY9CMQxInVOacKLuft5zcI55E1FpZJQUsOFvPOxwxj&#10;bWs+0uPkUxEg7GJUkHlfxlK6JCODrm9L4uBdbWXQB1mlUldYB7gp5DCKvqTBnMNChiWtMkpup7tR&#10;UK837WG0urWTQ8K/bf63k5etUarXbZZTEJ4a/w7/t/dawehnDK8z4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FXJfEAAAA3AAAAA8AAAAAAAAAAAAAAAAAmAIAAGRycy9k&#10;b3ducmV2LnhtbFBLBQYAAAAABAAEAPUAAACJ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  <v:oval id="Oval 32" o:spid="_x0000_s1500" style="position:absolute;left:2052;top:2508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fC4MQA&#10;AADcAAAADwAAAGRycy9kb3ducmV2LnhtbESPS4vCQBCE74L/YWjB2zpRxNWso4gvPHjxAXvtzfQm&#10;wUxPyIwm+feOIHgsquorar5sTCEeVLncsoLhIAJBnFidc6rgetl9TUE4j6yxsEwKWnKwXHQ7c4y1&#10;rflEj7NPRYCwi1FB5n0ZS+mSjAy6gS2Jg/dvK4M+yCqVusI6wE0hR1E0kQZzDgsZlrTOKLmd70ZB&#10;vdm2x/H61n4fE/5t87+9vO6MUv1es/oB4anxn/C7fdAKxrMJvM6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XwuDEAAAA3AAAAA8AAAAAAAAAAAAAAAAAmAIAAGRycy9k&#10;b3ducmV2LnhtbFBLBQYAAAAABAAEAPUAAACJ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  <v:line id="Line 33" o:spid="_x0000_s1501" style="position:absolute;flip:x;visibility:visible;mso-wrap-style:square" from="855,2280" to="855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iCMQAAADcAAAADwAAAGRycy9kb3ducmV2LnhtbESPS4vCMBSF94L/IVzBjYypg/ioRhFh&#10;QAQXPkBnd2mubbW5KU20nX8/EQSXh/P4OPNlYwrxpMrllhUM+hEI4sTqnFMFp+PP1wSE88gaC8uk&#10;4I8cLBft1hxjbWve0/PgUxFG2MWoIPO+jKV0SUYGXd+WxMG72sqgD7JKpa6wDuOmkN9RNJIGcw6E&#10;DEtaZ5TcDw8TILd1+ru7UXKensttPRr06svloVS306xmIDw1/hN+tzdawXA6hteZc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F2IIxAAAANwAAAAPAAAAAAAAAAAA&#10;AAAAAKECAABkcnMvZG93bnJldi54bWxQSwUGAAAAAAQABAD5AAAAkgMAAAAA&#10;" strokeweight="1pt"/>
              <v:oval id="Oval 34" o:spid="_x0000_s1502" style="position:absolute;left:684;top:1938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zCcEA&#10;AADcAAAADwAAAGRycy9kb3ducmV2LnhtbERPy4rCMBTdC/5DuMLsNFVk1GoqouMwCzc+wO21ubal&#10;zU1pMrb9+8liwOXhvDfbzlTiRY0rLCuYTiIQxKnVBWcKbtfjeAnCeWSNlWVS0JODbTIcbDDWtuUz&#10;vS4+EyGEXYwKcu/rWEqX5mTQTWxNHLinbQz6AJtM6gbbEG4qOYuiT2mw4NCQY037nNLy8msUtIev&#10;/jTfl/3ilPK9Lx7f8nY0Sn2Mut0ahKfOv8X/7h+tYL4Ka8OZcAR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E8wnBAAAA3AAAAA8AAAAAAAAAAAAAAAAAmAIAAGRycy9kb3du&#10;cmV2LnhtbFBLBQYAAAAABAAEAPUAAACG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  <v:oval id="Oval 35" o:spid="_x0000_s1503" style="position:absolute;left:684;top:2508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WksMA&#10;AADcAAAADwAAAGRycy9kb3ducmV2LnhtbESPT4vCMBTE74LfITzB25oq4q7VKOI/9uBlVfD6bJ5t&#10;sXkpTbTtt98IgsdhZn7DzJeNKcSTKpdbVjAcRCCIE6tzThWcT7uvHxDOI2ssLJOClhwsF93OHGNt&#10;a/6j59GnIkDYxagg876MpXRJRgbdwJbEwbvZyqAPskqlrrAOcFPIURRNpMGcw0KGJa0zSu7Hh1FQ&#10;b7btYby+t9+HhC9tft3L884o1e81qxkIT43/hN/tX61gPJ3C60w4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hWksMAAADcAAAADwAAAAAAAAAAAAAAAACYAgAAZHJzL2Rv&#10;d25yZXYueG1sUEsFBgAAAAAEAAQA9QAAAIgDAAAAAA=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  <v:shape id="Text Box 36" o:spid="_x0000_s1504" type="#_x0000_t202" style="position:absolute;left:1083;top:969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99sEA&#10;AADcAAAADwAAAGRycy9kb3ducmV2LnhtbERPz2vCMBS+D/wfwhN2m4mDya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R/fbBAAAA3AAAAA8AAAAAAAAAAAAAAAAAmAIAAGRycy9kb3du&#10;cmV2LnhtbFBLBQYAAAAABAAEAPUAAACGAwAAAAA=&#10;" filled="f" stroked="f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</w:rPr>
                        <w:t>а</w:t>
                      </w:r>
                    </w:p>
                  </w:txbxContent>
                </v:textbox>
              </v:shape>
              <v:shape id="Text Box 37" o:spid="_x0000_s1505" type="#_x0000_t202" style="position:absolute;left:1083;top:2907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1YbcUA&#10;AADcAAAADwAAAGRycy9kb3ducmV2LnhtbESPQWsCMRSE70L/Q3iF3jRRqN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htxQAAANwAAAAPAAAAAAAAAAAAAAAAAJgCAABkcnMv&#10;ZG93bnJldi54bWxQSwUGAAAAAAQABAD1AAAAigMAAAAA&#10;" filled="f" stroked="f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</w:rPr>
                        <w:t>б</w:t>
                      </w:r>
                    </w:p>
                  </w:txbxContent>
                </v:textbox>
              </v:shape>
              <v:line id="Line 38" o:spid="_x0000_s1506" style="position:absolute;visibility:visible;mso-wrap-style:square" from="513,3477" to="855,4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ExksUAAADc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6yMd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ExksUAAADcAAAADwAAAAAAAAAA&#10;AAAAAAChAgAAZHJzL2Rvd25yZXYueG1sUEsFBgAAAAAEAAQA+QAAAJMDAAAAAA==&#10;" strokeweight="1pt"/>
              <v:line id="Line 39" o:spid="_x0000_s1507" style="position:absolute;flip:x;visibility:visible;mso-wrap-style:square" from="171,3477" to="513,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f+EcYAAADcAAAADwAAAGRycy9kb3ducmV2LnhtbESPzWrCQBSF90LfYbgFN6ITLUqbOooI&#10;gghdmBYSd5fMbRKbuRMyY5K+fUcQujycn4+z3g6mFh21rrKsYD6LQBDnVldcKPj6PExfQTiPrLG2&#10;TAp+ycF28zRaY6xtz2fqEl+IMMIuRgWl900spctLMuhmtiEO3rdtDfog20LqFvswbmq5iKKVNFhx&#10;IJTY0L6k/Ce5mQC57ovLx5Xy9C1tTv1qPumz7KbU+HnYvYPwNPj/8KN91AqW0Qvcz4Qj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H/hHGAAAA3AAAAA8AAAAAAAAA&#10;AAAAAAAAoQIAAGRycy9kb3ducmV2LnhtbFBLBQYAAAAABAAEAPkAAACUAwAAAAA=&#10;" strokeweight="1pt"/>
              <v:oval id="Oval 40" o:spid="_x0000_s1508" style="position:absolute;top:4446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jFsUA&#10;AADcAAAADwAAAGRycy9kb3ducmV2LnhtbESPT2vCQBTE7wW/w/KE3uqmkrYSXUXSpnjwYip4fWZf&#10;k2D2bchu8+fbu4VCj8PM/IbZ7EbTiJ46V1tW8LyIQBAXVtdcKjh/ZU8rEM4ja2wsk4KJHOy2s4cN&#10;JtoOfKI+96UIEHYJKqi8bxMpXVGRQbewLXHwvm1n0AfZlVJ3OAS4aeQyil6lwZrDQoUtpRUVt/zH&#10;KBjeP6ZjnN6mt2PBl6m+fspzZpR6nI/7NQhPo/8P/7UPWsFLFMPvmXAE5P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4mMWxQAAANwAAAAPAAAAAAAAAAAAAAAAAJgCAABkcnMv&#10;ZG93bnJldi54bWxQSwUGAAAAAAQABAD1AAAAigMAAAAA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  <v:oval id="Oval 41" o:spid="_x0000_s1509" style="position:absolute;left:342;top:3306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7GjcUA&#10;AADcAAAADwAAAGRycy9kb3ducmV2LnhtbESPS2vDMBCE74X8B7GB3ho5IW6KGyUEJy495JIH9Lq1&#10;NraJtTKW4se/rwqFHoeZ+YZZbwdTi45aV1lWMJ9FIIhzqysuFFwv2csbCOeRNdaWScFIDrabydMa&#10;E217PlF39oUIEHYJKii9bxIpXV6SQTezDXHwbrY16INsC6lb7APc1HIRRa/SYMVhocSG0pLy+/lh&#10;FPT7w3hcpvdxdcz5a6y+P+Q1M0o9T4fdOwhPg/8P/7U/tYI4iuH3TDg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rsaNxQAAANwAAAAPAAAAAAAAAAAAAAAAAJgCAABkcnMv&#10;ZG93bnJldi54bWxQSwUGAAAAAAQABAD1AAAAigMAAAAA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  <v:oval id="Oval 42" o:spid="_x0000_s1510" style="position:absolute;left:1368;top:4446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xY+sQA&#10;AADcAAAADwAAAGRycy9kb3ducmV2LnhtbESPT4vCMBTE74LfITxhb5oq/lm6RhFXFw9erMJe3zbP&#10;tti8lCZr229vBMHjMDO/YZbr1pTiTrUrLCsYjyIQxKnVBWcKLuf98BOE88gaS8ukoCMH61W/t8RY&#10;24ZPdE98JgKEXYwKcu+rWEqX5mTQjWxFHLyrrQ36IOtM6hqbADelnETRXBosOCzkWNE2p/SW/BsF&#10;zfeuO063t25xTPm3K/5+5GVvlPoYtJsvEJ5a/w6/2getYBbN4Xk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8WPrEAAAA3AAAAA8AAAAAAAAAAAAAAAAAmAIAAGRycy9k&#10;b3ducmV2LnhtbFBLBQYAAAAABAAEAPUAAACJ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  <v:oval id="Oval 43" o:spid="_x0000_s1511" style="position:absolute;left:2052;top:3876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D9YcQA&#10;AADcAAAADwAAAGRycy9kb3ducmV2LnhtbESPT4vCMBTE74LfITxhb5oq/lm6RhFXFw9erMJe3zbP&#10;tti8lCZr229vBMHjMDO/YZbr1pTiTrUrLCsYjyIQxKnVBWcKLuf98BOE88gaS8ukoCMH61W/t8RY&#10;24ZPdE98JgKEXYwKcu+rWEqX5mTQjWxFHLyrrQ36IOtM6hqbADelnETRXBosOCzkWNE2p/SW/BsF&#10;zfeuO063t25xTPm3K/5+5GVvlPoYtJsvEJ5a/w6/2getYBYt4Hk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w/WHEAAAA3AAAAA8AAAAAAAAAAAAAAAAAmAIAAGRycy9k&#10;b3ducmV2LnhtbFBLBQYAAAAABAAEAPUAAACJ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  <v:oval id="Oval 44" o:spid="_x0000_s1512" style="position:absolute;left:2052;top:4446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9pE8AA&#10;AADcAAAADwAAAGRycy9kb3ducmV2LnhtbERPy4rCMBTdC/5DuMLsNFV8UY0ijg4u3PgAt9fm2hab&#10;m9JkbPv3ZiG4PJz3ct2YQryocrllBcNBBII4sTrnVMH1su/PQTiPrLGwTApacrBedTtLjLWt+USv&#10;s09FCGEXo4LM+zKW0iUZGXQDWxIH7mErgz7AKpW6wjqEm0KOomgqDeYcGjIsaZtR8jz/GwX17649&#10;jrfPdnZM+Nbm9z953RulfnrNZgHCU+O/4o/7oBVMorA2nAlH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9pE8AAAADcAAAADwAAAAAAAAAAAAAAAACYAgAAZHJzL2Rvd25y&#10;ZXYueG1sUEsFBgAAAAAEAAQA9QAAAIUDAAAAAA=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  <v:line id="Line 45" o:spid="_x0000_s1513" style="position:absolute;flip:x;visibility:visible;mso-wrap-style:square" from="855,4218" to="855,4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/J+8YAAADcAAAADwAAAGRycy9kb3ducmV2LnhtbESPS2vCQBSF94L/YbhCN0UnFho0zShF&#10;KJRCF42CdnfJXPMwcydkJo/++06h4PJwHh8n3U+mEQN1rrKsYL2KQBDnVldcKDgd35YbEM4ja2ws&#10;k4IfcrDfzWcpJtqO/EVD5gsRRtglqKD0vk2kdHlJBt3KtsTBu9rOoA+yK6TucAzjppFPURRLgxUH&#10;QoktHUrKb1lvAqQ+FN+fNeXn7bn9GOP143i59Eo9LKbXFxCeJn8P/7fftYLnaAt/Z8IRkL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vyfvGAAAA3AAAAA8AAAAAAAAA&#10;AAAAAAAAoQIAAGRycy9kb3ducmV2LnhtbFBLBQYAAAAABAAEAPkAAACUAwAAAAA=&#10;" strokeweight="1pt"/>
              <v:oval id="Oval 46" o:spid="_x0000_s1514" style="position:absolute;left:684;top:3876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zyMEA&#10;AADcAAAADwAAAGRycy9kb3ducmV2LnhtbERPy4rCMBTdD/gP4QqzG1PFGaWaivgYXLjxAW6vzbUt&#10;bW5KE23795OFMMvDeS9XnanEixpXWFYwHkUgiFOrC84UXC/7rzkI55E1VpZJQU8OVsngY4mxti2f&#10;6HX2mQgh7GJUkHtfx1K6NCeDbmRr4sA9bGPQB9hkUjfYhnBTyUkU/UiDBYeGHGva5JSW56dR0G53&#10;/XG6KfvZMeVbX9x/5XVvlPocdusFCE+d/xe/3Qet4Hsc5ocz4QjI5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A88jBAAAA3AAAAA8AAAAAAAAAAAAAAAAAmAIAAGRycy9kb3du&#10;cmV2LnhtbFBLBQYAAAAABAAEAPUAAACG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  <v:oval id="Oval 47" o:spid="_x0000_s1515" style="position:absolute;left:684;top:4446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xWU8QA&#10;AADcAAAADwAAAGRycy9kb3ducmV2LnhtbESPS4vCQBCE74L/YWhhb+sksrtKdBTxsezBiw/w2mba&#10;JJjpCZnRJP9+RxA8FlX1FTVbtKYUD6pdYVlBPIxAEKdWF5wpOB23nxMQziNrLC2Tgo4cLOb93gwT&#10;bRve0+PgMxEg7BJUkHtfJVK6NCeDbmgr4uBdbW3QB1lnUtfYBLgp5SiKfqTBgsNCjhWtckpvh7tR&#10;0Kw33e5rdevGu5TPXXH5laetUepj0C6nIDy1/h1+tf+0gu84hueZc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MVlPEAAAA3AAAAA8AAAAAAAAAAAAAAAAAmAIAAGRycy9k&#10;b3ducmV2LnhtbFBLBQYAAAAABAAEAPUAAACJ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  <v:line id="Line 48" o:spid="_x0000_s1516" style="position:absolute;flip:x;visibility:visible;mso-wrap-style:square" from="2223,4218" to="2223,4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LNV8QAAADcAAAADwAAAGRycy9kb3ducmV2LnhtbESPzYrCMBSF9wO+Q7iCGxnTCop2jCKC&#10;IIILnYE6u0tzp602N6WJtr69EYRZHs7Px1msOlOJOzWutKwgHkUgiDOrS84V/HxvP2cgnEfWWFkm&#10;BQ9ysFr2PhaYaNvyke4nn4swwi5BBYX3dSKlywoy6Ea2Jg7en20M+iCbXOoG2zBuKjmOoqk0WHIg&#10;FFjTpqDserqZALls8t/DhbJ0ntb7dhoP2/P5ptSg362/QHjq/H/43d5pBZN4DK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s1XxAAAANwAAAAPAAAAAAAAAAAA&#10;AAAAAKECAABkcnMvZG93bnJldi54bWxQSwUGAAAAAAQABAD5AAAAkgMAAAAA&#10;" strokeweight="1pt"/>
              <v:shape id="Text Box 49" o:spid="_x0000_s1517" type="#_x0000_t202" style="position:absolute;left:1083;top:4845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r1X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B1+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r1XMYAAADcAAAADwAAAAAAAAAAAAAAAACYAgAAZHJz&#10;L2Rvd25yZXYueG1sUEsFBgAAAAAEAAQA9QAAAIsDAAAAAA==&#10;" filled="f" stroked="f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</w:rPr>
                        <w:t>в</w:t>
                      </w:r>
                    </w:p>
                  </w:txbxContent>
                </v:textbox>
              </v:shape>
              <v:shape id="Text Box 50" o:spid="_x0000_s1518" type="#_x0000_t202" style="position:absolute;left:4560;top:4389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tKMYA&#10;AADcAAAADwAAAGRycy9kb3ducmV2LnhtbESPQWvCQBSE7wX/w/KE3urG0kqNWUVEoVAojfHg8Zl9&#10;SRazb9PsVuO/dwuFHoeZ+YbJVoNtxYV6bxwrmE4SEMSl04ZrBYdi9/QGwgdkja1jUnAjD6vl6CHD&#10;VLsr53TZh1pECPsUFTQhdKmUvmzIop+4jjh6lesthij7WuoerxFuW/mcJDNp0XBcaLCjTUPlef9j&#10;FayPnG/N9+fpK69yUxTzhD9mZ6Uex8N6ASLQEP7Df+13reB1+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NtKMYAAADcAAAADwAAAAAAAAAAAAAAAACYAgAAZHJz&#10;L2Rvd25yZXYueG1sUEsFBgAAAAAEAAQA9QAAAIsDAAAAAA==&#10;" filled="f" stroked="f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</w:rPr>
                        <w:t>д</w:t>
                      </w:r>
                    </w:p>
                  </w:txbxContent>
                </v:textbox>
              </v:shape>
              <v:line id="Line 51" o:spid="_x0000_s1519" style="position:absolute;visibility:visible;mso-wrap-style:square" from="3990,342" to="4332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E/O8QAAADcAAAADwAAAGRycy9kb3ducmV2LnhtbESP0WoCMRRE3wv+Q7iCbzW7BaV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T87xAAAANwAAAAPAAAAAAAAAAAA&#10;AAAAAKECAABkcnMvZG93bnJldi54bWxQSwUGAAAAAAQABAD5AAAAkgMAAAAA&#10;" strokeweight="1pt"/>
              <v:line id="Line 52" o:spid="_x0000_s1520" style="position:absolute;flip:x;visibility:visible;mso-wrap-style:square" from="3648,342" to="3990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LVMYAAADcAAAADwAAAGRycy9kb3ducmV2LnhtbESPzWrCQBSF9wXfYbhCN0UnKTTU6BhK&#10;oFAKLqqFxN0lc02imTshM5r49p1CocvD+fk4m2wynbjR4FrLCuJlBIK4srrlWsH34X3xCsJ5ZI2d&#10;ZVJwJwfZdvawwVTbkb/otve1CCPsUlTQeN+nUrqqIYNuaXvi4J3sYNAHOdRSDziGcdPJ5yhKpMGW&#10;A6HBnvKGqsv+agLknNfH3ZmqYlX0n2MSP41leVXqcT69rUF4mvx/+K/9oRW8xAn8ng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py1TGAAAA3AAAAA8AAAAAAAAA&#10;AAAAAAAAoQIAAGRycy9kb3ducmV2LnhtbFBLBQYAAAAABAAEAPkAAACUAwAAAAA=&#10;" strokeweight="1pt"/>
              <v:line id="Line 53" o:spid="_x0000_s1521" style="position:absolute;visibility:visible;mso-wrap-style:square" from="5358,342" to="5700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8E18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xjnU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X8E18UAAADcAAAADwAAAAAAAAAA&#10;AAAAAAChAgAAZHJzL2Rvd25yZXYueG1sUEsFBgAAAAAEAAQA+QAAAJMDAAAAAA==&#10;" strokeweight="1pt"/>
              <v:line id="Line 54" o:spid="_x0000_s1522" style="position:absolute;flip:x;visibility:visible;mso-wrap-style:square" from="5016,342" to="5358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6vcIAAADcAAAADwAAAGRycy9kb3ducmV2LnhtbERPTWvCQBC9F/wPywheim4iVDS6igiF&#10;IvRQW1BvQ3ZMotnZkF1N/PedQ6HHx/tebXpXqwe1ofJsIJ0koIhzbysuDPx8v4/noEJEtlh7JgNP&#10;CrBZD15WmFnf8Rc9DrFQEsIhQwNljE2mdchLchgmviEW7uJbh1FgW2jbYifhrtbTJJlphxVLQ4kN&#10;7UrKb4e7k5Lrrjh/Xik/Lo7Nvpulr93pdDdmNOy3S1CR+vgv/nN/WANvqayVM3IE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r6vcIAAADcAAAADwAAAAAAAAAAAAAA&#10;AAChAgAAZHJzL2Rvd25yZXYueG1sUEsFBgAAAAAEAAQA+QAAAJADAAAAAA==&#10;" strokeweight="1pt"/>
              <v:oval id="Oval 55" o:spid="_x0000_s1523" style="position:absolute;left:3477;top:1311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paVcUA&#10;AADcAAAADwAAAGRycy9kb3ducmV2LnhtbESPQWvCQBSE74L/YXlCb7pRrG3TrCLaFA+51AZ6fc2+&#10;JsHs25DdmuTfdwWhx2FmvmGS3WAacaXO1ZYVLBcRCOLC6ppLBflnOn8G4TyyxsYyKRjJwW47nSQY&#10;a9vzB13PvhQBwi5GBZX3bSylKyoy6Ba2JQ7ej+0M+iC7UuoO+wA3jVxF0UYarDksVNjSoaLicv41&#10;Cvrj25itD5fxKSv4a6y/32WeGqUeZsP+FYSnwf+H7+2TVvC4fIHbmX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lpVxQAAANwAAAAPAAAAAAAAAAAAAAAAAJgCAABkcnMv&#10;ZG93bnJldi54bWxQSwUGAAAAAAQABAD1AAAAigMAAAAA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  <v:oval id="Oval 56" o:spid="_x0000_s1524" style="position:absolute;left:3819;top:171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w5dcEA&#10;AADcAAAADwAAAGRycy9kb3ducmV2LnhtbERPy4rCMBTdC/5DuMLsNFVmVKqpiI7DLNz4ALfX5tqW&#10;Njelibb9+8liwOXhvNebzlTiRY0rLCuYTiIQxKnVBWcKrpfDeAnCeWSNlWVS0JODTTIcrDHWtuUT&#10;vc4+EyGEXYwKcu/rWEqX5mTQTWxNHLiHbQz6AJtM6gbbEG4qOYuiuTRYcGjIsaZdTml5fhoF7f67&#10;P37uyn5xTPnWF/cfeT0YpT5G3XYFwlPn3+J/969W8DUL88OZcAR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sOXXBAAAA3AAAAA8AAAAAAAAAAAAAAAAAmAIAAGRycy9kb3du&#10;cmV2LnhtbFBLBQYAAAAABAAEAPUAAACG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  <v:oval id="Oval 57" o:spid="_x0000_s1525" style="position:absolute;left:4845;top:1311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Cc7sQA&#10;AADcAAAADwAAAGRycy9kb3ducmV2LnhtbESPQYvCMBSE78L+h/AWvGmquLpUo4iuiwcvdgWvz+bZ&#10;FpuX0mRt+++NIHgcZuYbZrFqTSnuVLvCsoLRMAJBnFpdcKbg9LcbfINwHlljaZkUdORgtfzoLTDW&#10;tuEj3ROfiQBhF6OC3PsqltKlORl0Q1sRB+9qa4M+yDqTusYmwE0px1E0lQYLDgs5VrTJKb0l/0ZB&#10;s/3pDpPNrZsdUj53xeVXnnZGqf5nu56D8NT6d/jV3msFX+MR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gnO7EAAAA3AAAAA8AAAAAAAAAAAAAAAAAmAIAAGRycy9k&#10;b3ducmV2LnhtbFBLBQYAAAAABAAEAPUAAACJ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  <v:oval id="Oval 58" o:spid="_x0000_s1526" style="position:absolute;left:5187;top:171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ICmcUA&#10;AADcAAAADwAAAGRycy9kb3ducmV2LnhtbESPQWvCQBSE74X+h+UVvJlNg7UluoaS1uLBi6nQ6zP7&#10;mgSzb0N2a5J/7wpCj8PMfMOss9G04kK9aywreI5iEMSl1Q1XCo7f2/kbCOeRNbaWScFEDrLN48Ma&#10;U20HPtCl8JUIEHYpKqi971IpXVmTQRfZjjh4v7Y36IPsK6l7HALctDKJ46U02HBYqLGjvKbyXPwZ&#10;BcPH57Rf5OfpdV/yz9ScvuRxa5SaPY3vKxCeRv8fvrd3WsFLksDtTDg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8gKZxQAAANwAAAAPAAAAAAAAAAAAAAAAAJgCAABkcnMv&#10;ZG93bnJldi54bWxQSwUGAAAAAAQABAD1AAAAigMAAAAA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  <v:oval id="Oval 59" o:spid="_x0000_s1527" style="position:absolute;left:5529;top:741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nAsUA&#10;AADcAAAADwAAAGRycy9kb3ducmV2LnhtbESPS2vDMBCE74H8B7GF3mK5ebW4UUJwktJDLnUCvW6t&#10;rW1irYyl+vHvq0Kgx2FmvmE2u8HUoqPWVZYVPEUxCOLc6ooLBdfLafYCwnlkjbVlUjCSg912Otlg&#10;om3PH9RlvhABwi5BBaX3TSKly0sy6CLbEAfv27YGfZBtIXWLfYCbWs7jeC0NVhwWSmwoLSm/ZT9G&#10;QX84judlehufzzl/jtXXm7yejFKPD8P+FYSnwf+H7+13rWA1X8D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vqcCxQAAANwAAAAPAAAAAAAAAAAAAAAAAJgCAABkcnMv&#10;ZG93bnJldi54bWxQSwUGAAAAAAQABAD1AAAAigMAAAAA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  <v:oval id="Oval 60" o:spid="_x0000_s1528" style="position:absolute;left:5529;top:1311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c/dsQA&#10;AADcAAAADwAAAGRycy9kb3ducmV2LnhtbESPT4vCMBTE7wt+h/AEb2uquLtSjSL+WTx42Sp4fTbP&#10;tti8lCba9tsbQdjjMDO/YebL1pTiQbUrLCsYDSMQxKnVBWcKTsfd5xSE88gaS8ukoCMHy0XvY46x&#10;tg3/0SPxmQgQdjEqyL2vYildmpNBN7QVcfCutjbog6wzqWtsAtyUchxF39JgwWEhx4rWOaW35G4U&#10;NJttd5isb93PIeVzV1x+5WlnlBr029UMhKfW/4ff7b1W8DWewOtMO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XP3bEAAAA3AAAAA8AAAAAAAAAAAAAAAAAmAIAAGRycy9k&#10;b3ducmV2LnhtbFBLBQYAAAAABAAEAPUAAACJ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  <v:line id="Line 61" o:spid="_x0000_s1529" style="position:absolute;flip:x;visibility:visible;mso-wrap-style:square" from="4332,1083" to="4332,1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efnsYAAADcAAAADwAAAGRycy9kb3ducmV2LnhtbESPS2vCQBSF9wX/w3CFbkqdGEhooxMp&#10;QqEIXagFdXfJ3ObRzJ2QGZP47ztCocvDeXyc9WYyrRiod7VlBctFBIK4sLrmUsHX8f35BYTzyBpb&#10;y6TgRg42+exhjZm2I+9pOPhShBF2GSqovO8yKV1RkUG3sB1x8L5tb9AH2ZdS9ziGcdPKOIpSabDm&#10;QKiwo21Fxc/hagKk2ZaXz4aK0+up243p8mk8n69KPc6ntxUIT5P/D/+1P7SCJE7g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Xn57GAAAA3AAAAA8AAAAAAAAA&#10;AAAAAAAAoQIAAGRycy9kb3ducmV2LnhtbFBLBQYAAAAABAAEAPkAAACUAwAAAAA=&#10;" strokeweight="1pt"/>
              <v:oval id="Oval 62" o:spid="_x0000_s1530" style="position:absolute;left:4161;top:741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kEmsQA&#10;AADcAAAADwAAAGRycy9kb3ducmV2LnhtbESPS4vCQBCE7wv+h6EFb+tE8UV0FHFVPHjxAV7bTJsE&#10;Mz0hM2uSf+8IC3ssquorarFqTCFeVLncsoJBPwJBnFidc6rgetl9z0A4j6yxsEwKWnKwWna+Fhhr&#10;W/OJXmefigBhF6OCzPsyltIlGRl0fVsSB+9hK4M+yCqVusI6wE0hh1E0kQZzDgsZlrTJKHmef42C&#10;+mfbHkebZzs9Jnxr8/teXndGqV63Wc9BeGr8f/ivfdAKxsMJfM6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JBJrEAAAA3AAAAA8AAAAAAAAAAAAAAAAAmAIAAGRycy9k&#10;b3ducmV2LnhtbFBLBQYAAAAABAAEAPUAAACJ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  <v:oval id="Oval 63" o:spid="_x0000_s1531" style="position:absolute;left:4161;top:1311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hAcQA&#10;AADcAAAADwAAAGRycy9kb3ducmV2LnhtbESPS4vCQBCE74L/YWjBm04UX2QdRVwVD158wF57M71J&#10;MNMTMrMm+feOIHgsquorarluTCEeVLncsoLRMAJBnFidc6rgdt0PFiCcR9ZYWCYFLTlYr7qdJcba&#10;1nymx8WnIkDYxagg876MpXRJRgbd0JbEwfuzlUEfZJVKXWEd4KaQ4yiaSYM5h4UMS9pmlNwv/0ZB&#10;/b1rT5PtvZ2fEv5p89+DvO2NUv1es/kC4anxn/C7fdQKpuM5vM6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FoQHEAAAA3AAAAA8AAAAAAAAAAAAAAAAAmAIAAGRycy9k&#10;b3ducmV2LnhtbFBLBQYAAAAABAAEAPUAAACJAwAAAAA=&#10;" strokeweight="1pt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  <v:line id="Line 64" o:spid="_x0000_s1532" style="position:absolute;flip:x;visibility:visible;mso-wrap-style:square" from="5700,1083" to="5700,1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wAMMAAADcAAAADwAAAGRycy9kb3ducmV2LnhtbERPS2vCQBC+F/wPywi9lLpRqNiYVUQQ&#10;itBDVVBvQ3aaR7OzIbua+O87h0KPH987Ww+uUXfqQuXZwHSSgCLOva24MHA67l4XoEJEtth4JgMP&#10;CrBejZ4yTK3v+Yvuh1goCeGQooEyxjbVOuQlOQwT3xIL9+07h1FgV2jbYS/hrtGzJJlrhxVLQ4kt&#10;bUvKfw43JyX1trh+1pSf38/tvp9PX/rL5WbM83jYLEFFGuK/+M/9YQ28zWSt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WMADDAAAA3AAAAA8AAAAAAAAAAAAA&#10;AAAAoQIAAGRycy9kb3ducmV2LnhtbFBLBQYAAAAABAAEAPkAAACRAwAAAAA=&#10;" strokeweight="1pt"/>
              <v:shape id="Text Box 65" o:spid="_x0000_s1533" type="#_x0000_t202" style="position:absolute;left:4560;top:1710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4IC8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Jsu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eCAvEAAAA3AAAAA8AAAAAAAAAAAAAAAAAmAIAAGRycy9k&#10;b3ducmV2LnhtbFBLBQYAAAAABAAEAPUAAACJAwAAAAA=&#10;" filled="f" stroked="f">
                <v:textbox inset="0,0,0,0">
                  <w:txbxContent>
                    <w:p w:rsidR="00B55A8F" w:rsidRDefault="00B55A8F" w:rsidP="00B55A8F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</w:rPr>
                        <w:t>г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55A8F" w:rsidRPr="000B35BA" w:rsidRDefault="000B35BA" w:rsidP="000B35BA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</w:t>
      </w:r>
      <w:r w:rsidR="003D610C">
        <w:rPr>
          <w:noProof/>
        </w:rPr>
        <w:fldChar w:fldCharType="end"/>
      </w:r>
      <w:r>
        <w:t>. Процесс построения дерева разбора снизу вверх</w:t>
      </w:r>
    </w:p>
    <w:p w:rsidR="00B55A8F" w:rsidRDefault="00B55A8F" w:rsidP="000B35BA"/>
    <w:p w:rsidR="00755129" w:rsidRDefault="00755129" w:rsidP="00755129">
      <w:r>
        <w:tab/>
        <w:t xml:space="preserve">В приведенном примере строка </w:t>
      </w:r>
      <w:r>
        <w:rPr>
          <w:i/>
          <w:iCs/>
          <w:lang w:val="en-US"/>
        </w:rPr>
        <w:t>aabb</w:t>
      </w:r>
      <w:r>
        <w:t xml:space="preserve"> представляет собой правостороннюю сентенциальную форму, основой которой явл</w:t>
      </w:r>
      <w:r>
        <w:t>я</w:t>
      </w:r>
      <w:r>
        <w:t xml:space="preserve">ется второй символ </w:t>
      </w:r>
      <w:r>
        <w:rPr>
          <w:i/>
          <w:iCs/>
          <w:lang w:val="en-US"/>
        </w:rPr>
        <w:t>a</w:t>
      </w:r>
      <w:r>
        <w:t xml:space="preserve"> (но не первый!) в соответствии с проду</w:t>
      </w:r>
      <w:r>
        <w:t>к</w:t>
      </w:r>
      <w:r>
        <w:t xml:space="preserve">цией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 xml:space="preserve">. В результате </w:t>
      </w:r>
      <w:r w:rsidR="000B35BA">
        <w:t>свертки</w:t>
      </w:r>
      <w:r>
        <w:t xml:space="preserve"> получается правосторонняя сентенциальная форма </w:t>
      </w:r>
      <w:r>
        <w:rPr>
          <w:i/>
          <w:iCs/>
          <w:lang w:val="en-US"/>
        </w:rPr>
        <w:t>aAbb</w:t>
      </w:r>
      <w:r>
        <w:t xml:space="preserve"> (рис. </w:t>
      </w:r>
      <w:r w:rsidR="000B35BA">
        <w:t>4.1</w:t>
      </w:r>
      <w:r>
        <w:t>, </w:t>
      </w:r>
      <w:r>
        <w:rPr>
          <w:i/>
          <w:iCs/>
        </w:rPr>
        <w:t>а</w:t>
      </w:r>
      <w:r>
        <w:t>), основой которой явл</w:t>
      </w:r>
      <w:r>
        <w:t>я</w:t>
      </w:r>
      <w:r>
        <w:t xml:space="preserve">ется подстрока </w:t>
      </w:r>
      <w:r>
        <w:rPr>
          <w:i/>
          <w:iCs/>
          <w:lang w:val="en-US"/>
        </w:rPr>
        <w:t>aA</w:t>
      </w:r>
      <w:r>
        <w:t xml:space="preserve"> в соответствии с продукцией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aA</w:t>
      </w:r>
      <w:r>
        <w:t>. В р</w:t>
      </w:r>
      <w:r>
        <w:t>е</w:t>
      </w:r>
      <w:r>
        <w:t xml:space="preserve">зультате </w:t>
      </w:r>
      <w:r w:rsidR="000B35BA">
        <w:t>свертки</w:t>
      </w:r>
      <w:r>
        <w:t xml:space="preserve"> получается строка </w:t>
      </w:r>
      <w:r>
        <w:rPr>
          <w:i/>
          <w:iCs/>
          <w:lang w:val="en-US"/>
        </w:rPr>
        <w:t>Abb</w:t>
      </w:r>
      <w:r>
        <w:t xml:space="preserve"> (рис. </w:t>
      </w:r>
      <w:r w:rsidR="000B35BA">
        <w:t>4.1</w:t>
      </w:r>
      <w:r>
        <w:t>, </w:t>
      </w:r>
      <w:r>
        <w:rPr>
          <w:i/>
          <w:iCs/>
        </w:rPr>
        <w:t>б</w:t>
      </w:r>
      <w:r>
        <w:t xml:space="preserve">). </w:t>
      </w:r>
      <w:proofErr w:type="gramStart"/>
      <w:r>
        <w:t>Такая п</w:t>
      </w:r>
      <w:r>
        <w:t>о</w:t>
      </w:r>
      <w:r>
        <w:t xml:space="preserve">следовательность операций определения основы и </w:t>
      </w:r>
      <w:r w:rsidR="000B35BA">
        <w:t>свертки</w:t>
      </w:r>
      <w:r>
        <w:t xml:space="preserve"> пр</w:t>
      </w:r>
      <w:r>
        <w:t>о</w:t>
      </w:r>
      <w:r>
        <w:lastRenderedPageBreak/>
        <w:t>должается до полного построения дерева разбора: основа се</w:t>
      </w:r>
      <w:r>
        <w:t>н</w:t>
      </w:r>
      <w:r>
        <w:t xml:space="preserve">тенциальной формы </w:t>
      </w:r>
      <w:r>
        <w:rPr>
          <w:i/>
          <w:iCs/>
          <w:lang w:val="en-US"/>
        </w:rPr>
        <w:t>Abb</w:t>
      </w:r>
      <w:r>
        <w:t xml:space="preserve"> – второй символ </w:t>
      </w:r>
      <w:r>
        <w:rPr>
          <w:i/>
          <w:iCs/>
          <w:lang w:val="en-US"/>
        </w:rPr>
        <w:t>b</w:t>
      </w:r>
      <w:r>
        <w:t xml:space="preserve"> (но не первый!) в с</w:t>
      </w:r>
      <w:r>
        <w:t>о</w:t>
      </w:r>
      <w:r>
        <w:t xml:space="preserve">ответствии с продукцией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b</w:t>
      </w:r>
      <w:r>
        <w:t xml:space="preserve">, результат </w:t>
      </w:r>
      <w:r w:rsidR="000B35BA">
        <w:t>свертки</w:t>
      </w:r>
      <w:r>
        <w:t xml:space="preserve"> – строка </w:t>
      </w:r>
      <w:r>
        <w:rPr>
          <w:i/>
          <w:iCs/>
          <w:lang w:val="en-US"/>
        </w:rPr>
        <w:t>AbB</w:t>
      </w:r>
      <w:r>
        <w:t xml:space="preserve"> (рис. </w:t>
      </w:r>
      <w:r w:rsidR="000B35BA">
        <w:t>4.1</w:t>
      </w:r>
      <w:r>
        <w:t>, </w:t>
      </w:r>
      <w:r>
        <w:rPr>
          <w:i/>
          <w:iCs/>
        </w:rPr>
        <w:t>в</w:t>
      </w:r>
      <w:r>
        <w:t xml:space="preserve">); основа сентенциальной формы </w:t>
      </w:r>
      <w:r>
        <w:rPr>
          <w:i/>
          <w:iCs/>
          <w:lang w:val="en-US"/>
        </w:rPr>
        <w:t>AbB</w:t>
      </w:r>
      <w:r>
        <w:t xml:space="preserve"> – подстрока </w:t>
      </w:r>
      <w:r>
        <w:rPr>
          <w:i/>
          <w:iCs/>
          <w:lang w:val="en-US"/>
        </w:rPr>
        <w:t>bB</w:t>
      </w:r>
      <w:r>
        <w:t xml:space="preserve"> в соответствии с продукцией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bB</w:t>
      </w:r>
      <w:r>
        <w:t xml:space="preserve">, результат </w:t>
      </w:r>
      <w:r w:rsidR="000B35BA">
        <w:t>свертки</w:t>
      </w:r>
      <w:r>
        <w:t xml:space="preserve"> – строка </w:t>
      </w:r>
      <w:r>
        <w:rPr>
          <w:i/>
          <w:iCs/>
          <w:lang w:val="en-US"/>
        </w:rPr>
        <w:t>AB</w:t>
      </w:r>
      <w:r>
        <w:t xml:space="preserve"> (рис. </w:t>
      </w:r>
      <w:r w:rsidR="000B35BA">
        <w:t>4.1</w:t>
      </w:r>
      <w:r>
        <w:t>, </w:t>
      </w:r>
      <w:r>
        <w:rPr>
          <w:i/>
          <w:iCs/>
        </w:rPr>
        <w:t>г</w:t>
      </w:r>
      <w:r>
        <w:t>);</w:t>
      </w:r>
      <w:proofErr w:type="gramEnd"/>
      <w:r>
        <w:t xml:space="preserve"> сентенциальная форма </w:t>
      </w:r>
      <w:r>
        <w:rPr>
          <w:i/>
          <w:iCs/>
          <w:lang w:val="en-US"/>
        </w:rPr>
        <w:t>AB</w:t>
      </w:r>
      <w:r>
        <w:t xml:space="preserve"> сама является основой в соответствии с продукцией 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AB</w:t>
      </w:r>
      <w:r>
        <w:t xml:space="preserve">, результат </w:t>
      </w:r>
      <w:r w:rsidR="000B35BA">
        <w:t>свертки</w:t>
      </w:r>
      <w:r>
        <w:t xml:space="preserve"> – начальный символ грамматики </w:t>
      </w:r>
      <w:r>
        <w:rPr>
          <w:i/>
          <w:iCs/>
          <w:lang w:val="en-US"/>
        </w:rPr>
        <w:t>S</w:t>
      </w:r>
      <w:r>
        <w:t>, который является корнем п</w:t>
      </w:r>
      <w:r>
        <w:t>о</w:t>
      </w:r>
      <w:r>
        <w:t>строенного дерева разбора (рис. </w:t>
      </w:r>
      <w:r w:rsidR="000B35BA">
        <w:t>4.1</w:t>
      </w:r>
      <w:r>
        <w:t>, </w:t>
      </w:r>
      <w:r>
        <w:rPr>
          <w:i/>
          <w:iCs/>
        </w:rPr>
        <w:t>д</w:t>
      </w:r>
      <w:r>
        <w:t>).</w:t>
      </w:r>
    </w:p>
    <w:p w:rsidR="00755129" w:rsidRDefault="00755129" w:rsidP="00755129">
      <w:r>
        <w:tab/>
        <w:t xml:space="preserve">Следует заметить, что если бы в строке </w:t>
      </w:r>
      <w:r>
        <w:rPr>
          <w:i/>
          <w:iCs/>
          <w:lang w:val="en-US"/>
        </w:rPr>
        <w:t>aabb</w:t>
      </w:r>
      <w:r>
        <w:t xml:space="preserve"> заменили пе</w:t>
      </w:r>
      <w:r>
        <w:t>р</w:t>
      </w:r>
      <w:r>
        <w:t xml:space="preserve">вый символ </w:t>
      </w:r>
      <w:r>
        <w:rPr>
          <w:i/>
          <w:iCs/>
          <w:lang w:val="en-US"/>
        </w:rPr>
        <w:t>a</w:t>
      </w:r>
      <w:r>
        <w:t xml:space="preserve"> на нетерминал </w:t>
      </w:r>
      <w:r>
        <w:rPr>
          <w:i/>
          <w:iCs/>
          <w:lang w:val="en-US"/>
        </w:rPr>
        <w:t>A</w:t>
      </w:r>
      <w:r>
        <w:t xml:space="preserve">, то получили бы строку </w:t>
      </w:r>
      <w:r>
        <w:rPr>
          <w:i/>
          <w:iCs/>
          <w:lang w:val="en-US"/>
        </w:rPr>
        <w:t>Aabb</w:t>
      </w:r>
      <w:r>
        <w:t>, к</w:t>
      </w:r>
      <w:r>
        <w:t>о</w:t>
      </w:r>
      <w:r>
        <w:t xml:space="preserve">торую невозможно свернуть в </w:t>
      </w:r>
      <w:r>
        <w:rPr>
          <w:i/>
          <w:iCs/>
          <w:lang w:val="en-US"/>
        </w:rPr>
        <w:t>S</w:t>
      </w:r>
      <w:r>
        <w:t xml:space="preserve">, т. е. первый символ </w:t>
      </w:r>
      <w:r>
        <w:rPr>
          <w:i/>
          <w:iCs/>
          <w:lang w:val="en-US"/>
        </w:rPr>
        <w:t>a</w:t>
      </w:r>
      <w:r>
        <w:t xml:space="preserve"> не являе</w:t>
      </w:r>
      <w:r>
        <w:t>т</w:t>
      </w:r>
      <w:r>
        <w:t xml:space="preserve">ся основой, хотя и имеется продукция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 xml:space="preserve">. По аналогичной причине и первый символ </w:t>
      </w:r>
      <w:r>
        <w:rPr>
          <w:i/>
          <w:lang w:val="en-US"/>
        </w:rPr>
        <w:t>b</w:t>
      </w:r>
      <w:r>
        <w:t xml:space="preserve"> не является основой для строки </w:t>
      </w:r>
      <w:r>
        <w:rPr>
          <w:i/>
          <w:iCs/>
          <w:lang w:val="en-US"/>
        </w:rPr>
        <w:t>Abb</w:t>
      </w:r>
      <w:r>
        <w:t>.</w:t>
      </w:r>
    </w:p>
    <w:p w:rsidR="00755129" w:rsidRDefault="00755129" w:rsidP="00755129">
      <w:r>
        <w:tab/>
        <w:t>Таким образом, при восходящем синтаксическом анализе основной проблемой является поиск и своевременн</w:t>
      </w:r>
      <w:r w:rsidR="000B35BA">
        <w:t>ая</w:t>
      </w:r>
      <w:r>
        <w:t xml:space="preserve"> </w:t>
      </w:r>
      <w:r w:rsidR="000B35BA">
        <w:t>свертка</w:t>
      </w:r>
      <w:r>
        <w:t xml:space="preserve"> основы сентенциальной формы на каждом шаге построения д</w:t>
      </w:r>
      <w:r>
        <w:t>е</w:t>
      </w:r>
      <w:r>
        <w:t>рева разбора.</w:t>
      </w:r>
    </w:p>
    <w:p w:rsidR="00755129" w:rsidRDefault="00755129" w:rsidP="00755129">
      <w:r>
        <w:tab/>
        <w:t>В синтаксических анализаторах процесс восходящего анал</w:t>
      </w:r>
      <w:r>
        <w:t>и</w:t>
      </w:r>
      <w:r>
        <w:t>за реализуется с помощью стека, который соответствует части магазинного автомата. При этом анализатор выполняет две о</w:t>
      </w:r>
      <w:r>
        <w:t>с</w:t>
      </w:r>
      <w:r>
        <w:t>новные операции:</w:t>
      </w:r>
    </w:p>
    <w:p w:rsidR="00755129" w:rsidRDefault="00755129" w:rsidP="00755129">
      <w:r>
        <w:tab/>
        <w:t xml:space="preserve">1) </w:t>
      </w:r>
      <w:r w:rsidR="000B35BA">
        <w:rPr>
          <w:i/>
          <w:iCs/>
        </w:rPr>
        <w:t>перенос</w:t>
      </w:r>
      <w:r>
        <w:t>, во время которого считывается символ входной строки и помещается в вершину стека (поэтому основа будет находиться в верхней части стека);</w:t>
      </w:r>
    </w:p>
    <w:p w:rsidR="00755129" w:rsidRDefault="00755129" w:rsidP="00755129">
      <w:r>
        <w:tab/>
        <w:t xml:space="preserve">2) </w:t>
      </w:r>
      <w:r>
        <w:rPr>
          <w:i/>
          <w:iCs/>
        </w:rPr>
        <w:t>свертка</w:t>
      </w:r>
      <w:r>
        <w:t xml:space="preserve"> заключается в замене множества элементов в верхней части стека (основы) на один элемент – нетерминал из левой части соответствующей продукции.</w:t>
      </w:r>
    </w:p>
    <w:p w:rsidR="00755129" w:rsidRDefault="00755129" w:rsidP="00755129">
      <w:r>
        <w:tab/>
        <w:t>В связи с этим построенные на таких принципах синтаксич</w:t>
      </w:r>
      <w:r>
        <w:t>е</w:t>
      </w:r>
      <w:r>
        <w:t>ские анализаторы часто называют анализаторами типа «перенос-свертка».</w:t>
      </w:r>
    </w:p>
    <w:p w:rsidR="00755129" w:rsidRDefault="00755129" w:rsidP="00755129">
      <w:r>
        <w:tab/>
        <w:t xml:space="preserve">Процесс анализа строки </w:t>
      </w:r>
      <w:r>
        <w:rPr>
          <w:i/>
          <w:iCs/>
          <w:lang w:val="en-US"/>
        </w:rPr>
        <w:t>aabb</w:t>
      </w:r>
      <w:r>
        <w:t xml:space="preserve"> для приведенной выше гра</w:t>
      </w:r>
      <w:r>
        <w:t>м</w:t>
      </w:r>
      <w:r>
        <w:t xml:space="preserve">матики показан </w:t>
      </w:r>
      <w:r w:rsidR="00742F3C">
        <w:t>на рис</w:t>
      </w:r>
      <w:r>
        <w:t>. </w:t>
      </w:r>
      <w:r w:rsidR="000B35BA">
        <w:t>4.</w:t>
      </w:r>
      <w:r w:rsidR="00742F3C">
        <w:t>2</w:t>
      </w:r>
      <w:r>
        <w:t xml:space="preserve">. Содержимое стека представляется строкой, в которой самый правый символ находится в вершине стека, символ </w:t>
      </w:r>
      <w:r w:rsidR="000B35BA">
        <w:sym w:font="Symbol" w:char="F05E"/>
      </w:r>
      <w:r>
        <w:t xml:space="preserve"> показывает дно стека.</w:t>
      </w:r>
    </w:p>
    <w:p w:rsidR="000B35BA" w:rsidRDefault="000B35BA" w:rsidP="000B35BA">
      <w:r>
        <w:tab/>
        <w:t>Разбор считается успешно завершенным, когда в стеке ост</w:t>
      </w:r>
      <w:r>
        <w:t>а</w:t>
      </w:r>
      <w:r>
        <w:t>ется только начальный символ грамматики и полностью считана входная строка.</w:t>
      </w:r>
    </w:p>
    <w:p w:rsidR="00755129" w:rsidRDefault="00755129" w:rsidP="00755129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275"/>
        <w:gridCol w:w="3828"/>
      </w:tblGrid>
      <w:tr w:rsidR="00755129" w:rsidTr="007F23E4">
        <w:trPr>
          <w:jc w:val="center"/>
        </w:trPr>
        <w:tc>
          <w:tcPr>
            <w:tcW w:w="993" w:type="dxa"/>
          </w:tcPr>
          <w:p w:rsidR="00755129" w:rsidRDefault="00755129" w:rsidP="007F23E4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Вводимая строка</w:t>
            </w:r>
          </w:p>
        </w:tc>
        <w:tc>
          <w:tcPr>
            <w:tcW w:w="1275" w:type="dxa"/>
          </w:tcPr>
          <w:p w:rsidR="00755129" w:rsidRDefault="00755129" w:rsidP="007F23E4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Содержимое стека</w:t>
            </w:r>
          </w:p>
        </w:tc>
        <w:tc>
          <w:tcPr>
            <w:tcW w:w="3828" w:type="dxa"/>
            <w:vAlign w:val="center"/>
          </w:tcPr>
          <w:p w:rsidR="00755129" w:rsidRDefault="00755129" w:rsidP="007F23E4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Выполняемые действия</w:t>
            </w:r>
          </w:p>
        </w:tc>
      </w:tr>
      <w:tr w:rsidR="00755129" w:rsidTr="007F23E4">
        <w:trPr>
          <w:jc w:val="center"/>
        </w:trPr>
        <w:tc>
          <w:tcPr>
            <w:tcW w:w="993" w:type="dxa"/>
          </w:tcPr>
          <w:p w:rsidR="00755129" w:rsidRDefault="00755129" w:rsidP="007F23E4">
            <w:pPr>
              <w:jc w:val="right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aabb</w:t>
            </w:r>
          </w:p>
        </w:tc>
        <w:tc>
          <w:tcPr>
            <w:tcW w:w="1275" w:type="dxa"/>
          </w:tcPr>
          <w:p w:rsidR="00755129" w:rsidRDefault="000B35BA" w:rsidP="007F23E4">
            <w:pPr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</w:p>
        </w:tc>
        <w:tc>
          <w:tcPr>
            <w:tcW w:w="3828" w:type="dxa"/>
          </w:tcPr>
          <w:p w:rsidR="00755129" w:rsidRDefault="000B35BA" w:rsidP="000B35BA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Перенос </w:t>
            </w:r>
            <w:r w:rsidRPr="000B35BA">
              <w:rPr>
                <w:i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в</w:t>
            </w:r>
            <w:r w:rsidR="00755129">
              <w:rPr>
                <w:sz w:val="18"/>
              </w:rPr>
              <w:t xml:space="preserve"> стек</w:t>
            </w:r>
          </w:p>
        </w:tc>
      </w:tr>
      <w:tr w:rsidR="00755129" w:rsidTr="007F23E4">
        <w:trPr>
          <w:jc w:val="center"/>
        </w:trPr>
        <w:tc>
          <w:tcPr>
            <w:tcW w:w="993" w:type="dxa"/>
          </w:tcPr>
          <w:p w:rsidR="00755129" w:rsidRDefault="00755129" w:rsidP="007F23E4">
            <w:pPr>
              <w:jc w:val="right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abb</w:t>
            </w:r>
          </w:p>
        </w:tc>
        <w:tc>
          <w:tcPr>
            <w:tcW w:w="1275" w:type="dxa"/>
          </w:tcPr>
          <w:p w:rsidR="00755129" w:rsidRDefault="000B35BA" w:rsidP="007F23E4">
            <w:pPr>
              <w:jc w:val="left"/>
              <w:rPr>
                <w:i/>
                <w:iCs/>
                <w:sz w:val="18"/>
              </w:rPr>
            </w:pPr>
            <w:r>
              <w:rPr>
                <w:sz w:val="18"/>
              </w:rPr>
              <w:sym w:font="Symbol" w:char="F05E"/>
            </w:r>
            <w:r w:rsidR="00755129"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3828" w:type="dxa"/>
          </w:tcPr>
          <w:p w:rsidR="00755129" w:rsidRDefault="000B35BA" w:rsidP="007F23E4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Перенос </w:t>
            </w:r>
            <w:r w:rsidRPr="000B35BA">
              <w:rPr>
                <w:i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в стек</w:t>
            </w:r>
          </w:p>
        </w:tc>
      </w:tr>
      <w:tr w:rsidR="00755129" w:rsidTr="007F23E4">
        <w:trPr>
          <w:jc w:val="center"/>
        </w:trPr>
        <w:tc>
          <w:tcPr>
            <w:tcW w:w="993" w:type="dxa"/>
          </w:tcPr>
          <w:p w:rsidR="00755129" w:rsidRDefault="00755129" w:rsidP="007F23E4">
            <w:pPr>
              <w:jc w:val="right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bb</w:t>
            </w:r>
          </w:p>
        </w:tc>
        <w:tc>
          <w:tcPr>
            <w:tcW w:w="1275" w:type="dxa"/>
          </w:tcPr>
          <w:p w:rsidR="00755129" w:rsidRDefault="000B35BA" w:rsidP="007F23E4">
            <w:pPr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 w:rsidR="00755129">
              <w:rPr>
                <w:i/>
                <w:iCs/>
                <w:sz w:val="18"/>
                <w:lang w:val="en-US"/>
              </w:rPr>
              <w:t>aa</w:t>
            </w:r>
          </w:p>
        </w:tc>
        <w:tc>
          <w:tcPr>
            <w:tcW w:w="3828" w:type="dxa"/>
          </w:tcPr>
          <w:p w:rsidR="00755129" w:rsidRDefault="000B35BA" w:rsidP="007F23E4">
            <w:pPr>
              <w:jc w:val="left"/>
              <w:rPr>
                <w:sz w:val="18"/>
              </w:rPr>
            </w:pPr>
            <w:r>
              <w:rPr>
                <w:sz w:val="18"/>
              </w:rPr>
              <w:t>Свертка</w:t>
            </w:r>
            <w:r w:rsidR="00755129">
              <w:rPr>
                <w:sz w:val="18"/>
              </w:rPr>
              <w:t xml:space="preserve"> для продукции </w:t>
            </w:r>
            <w:r w:rsidR="00755129">
              <w:rPr>
                <w:i/>
                <w:iCs/>
                <w:sz w:val="18"/>
                <w:lang w:val="en-US"/>
              </w:rPr>
              <w:t>A</w:t>
            </w:r>
            <w:r w:rsidR="00755129">
              <w:rPr>
                <w:sz w:val="18"/>
                <w:lang w:val="en-US"/>
              </w:rPr>
              <w:t> </w:t>
            </w:r>
            <w:r w:rsidR="00755129">
              <w:rPr>
                <w:sz w:val="18"/>
                <w:lang w:val="en-US"/>
              </w:rPr>
              <w:sym w:font="Symbol" w:char="F0AE"/>
            </w:r>
            <w:r w:rsidR="00755129">
              <w:rPr>
                <w:sz w:val="18"/>
                <w:lang w:val="en-US"/>
              </w:rPr>
              <w:t> </w:t>
            </w:r>
            <w:r w:rsidR="00755129">
              <w:rPr>
                <w:i/>
                <w:iCs/>
                <w:sz w:val="18"/>
                <w:lang w:val="en-US"/>
              </w:rPr>
              <w:t>a</w:t>
            </w:r>
          </w:p>
        </w:tc>
      </w:tr>
      <w:tr w:rsidR="00755129" w:rsidTr="007F23E4">
        <w:trPr>
          <w:jc w:val="center"/>
        </w:trPr>
        <w:tc>
          <w:tcPr>
            <w:tcW w:w="993" w:type="dxa"/>
          </w:tcPr>
          <w:p w:rsidR="00755129" w:rsidRDefault="00755129" w:rsidP="007F23E4">
            <w:pPr>
              <w:jc w:val="right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bb</w:t>
            </w:r>
          </w:p>
        </w:tc>
        <w:tc>
          <w:tcPr>
            <w:tcW w:w="1275" w:type="dxa"/>
          </w:tcPr>
          <w:p w:rsidR="00755129" w:rsidRDefault="000B35BA" w:rsidP="007F23E4">
            <w:pPr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 w:rsidR="00755129">
              <w:rPr>
                <w:i/>
                <w:iCs/>
                <w:sz w:val="18"/>
                <w:lang w:val="en-US"/>
              </w:rPr>
              <w:t>aA</w:t>
            </w:r>
          </w:p>
        </w:tc>
        <w:tc>
          <w:tcPr>
            <w:tcW w:w="3828" w:type="dxa"/>
          </w:tcPr>
          <w:p w:rsidR="00755129" w:rsidRDefault="000B35BA" w:rsidP="007F23E4">
            <w:pPr>
              <w:jc w:val="left"/>
              <w:rPr>
                <w:sz w:val="18"/>
              </w:rPr>
            </w:pPr>
            <w:r>
              <w:rPr>
                <w:sz w:val="18"/>
              </w:rPr>
              <w:t>Свертка</w:t>
            </w:r>
            <w:r w:rsidR="00755129">
              <w:rPr>
                <w:sz w:val="18"/>
              </w:rPr>
              <w:t xml:space="preserve"> для продукции </w:t>
            </w:r>
            <w:r w:rsidR="00755129">
              <w:rPr>
                <w:i/>
                <w:iCs/>
                <w:sz w:val="18"/>
                <w:lang w:val="en-US"/>
              </w:rPr>
              <w:t>A</w:t>
            </w:r>
            <w:r w:rsidR="00755129">
              <w:rPr>
                <w:sz w:val="18"/>
                <w:lang w:val="en-US"/>
              </w:rPr>
              <w:t> </w:t>
            </w:r>
            <w:r w:rsidR="00755129">
              <w:rPr>
                <w:sz w:val="18"/>
                <w:lang w:val="en-US"/>
              </w:rPr>
              <w:sym w:font="Symbol" w:char="F0AE"/>
            </w:r>
            <w:r w:rsidR="00755129">
              <w:rPr>
                <w:sz w:val="18"/>
                <w:lang w:val="en-US"/>
              </w:rPr>
              <w:t> </w:t>
            </w:r>
            <w:r w:rsidR="00755129">
              <w:rPr>
                <w:i/>
                <w:iCs/>
                <w:sz w:val="18"/>
                <w:lang w:val="en-US"/>
              </w:rPr>
              <w:t>aA</w:t>
            </w:r>
          </w:p>
        </w:tc>
      </w:tr>
      <w:tr w:rsidR="00755129" w:rsidTr="007F23E4">
        <w:trPr>
          <w:jc w:val="center"/>
        </w:trPr>
        <w:tc>
          <w:tcPr>
            <w:tcW w:w="993" w:type="dxa"/>
          </w:tcPr>
          <w:p w:rsidR="00755129" w:rsidRDefault="00755129" w:rsidP="007F23E4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bb</w:t>
            </w:r>
          </w:p>
        </w:tc>
        <w:tc>
          <w:tcPr>
            <w:tcW w:w="1275" w:type="dxa"/>
          </w:tcPr>
          <w:p w:rsidR="00755129" w:rsidRDefault="000B35BA" w:rsidP="007F23E4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 w:rsidR="00755129"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3828" w:type="dxa"/>
          </w:tcPr>
          <w:p w:rsidR="00755129" w:rsidRDefault="000B35BA" w:rsidP="000B35BA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Перенос </w:t>
            </w:r>
            <w:r>
              <w:rPr>
                <w:i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в стек</w:t>
            </w:r>
          </w:p>
        </w:tc>
      </w:tr>
      <w:tr w:rsidR="00755129" w:rsidTr="007F23E4">
        <w:trPr>
          <w:jc w:val="center"/>
        </w:trPr>
        <w:tc>
          <w:tcPr>
            <w:tcW w:w="993" w:type="dxa"/>
          </w:tcPr>
          <w:p w:rsidR="00755129" w:rsidRDefault="00755129" w:rsidP="007F23E4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1275" w:type="dxa"/>
          </w:tcPr>
          <w:p w:rsidR="00755129" w:rsidRDefault="000B35BA" w:rsidP="007F23E4">
            <w:pPr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 w:rsidR="00755129">
              <w:rPr>
                <w:i/>
                <w:iCs/>
                <w:sz w:val="18"/>
                <w:lang w:val="en-US"/>
              </w:rPr>
              <w:t>Ab</w:t>
            </w:r>
          </w:p>
        </w:tc>
        <w:tc>
          <w:tcPr>
            <w:tcW w:w="3828" w:type="dxa"/>
          </w:tcPr>
          <w:p w:rsidR="00755129" w:rsidRDefault="000B35BA" w:rsidP="007F23E4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Перенос </w:t>
            </w:r>
            <w:r>
              <w:rPr>
                <w:i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в стек</w:t>
            </w:r>
          </w:p>
        </w:tc>
      </w:tr>
      <w:tr w:rsidR="00755129" w:rsidTr="007F23E4">
        <w:trPr>
          <w:jc w:val="center"/>
        </w:trPr>
        <w:tc>
          <w:tcPr>
            <w:tcW w:w="993" w:type="dxa"/>
          </w:tcPr>
          <w:p w:rsidR="00755129" w:rsidRDefault="00755129" w:rsidP="007F23E4">
            <w:pPr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65"/>
            </w:r>
          </w:p>
        </w:tc>
        <w:tc>
          <w:tcPr>
            <w:tcW w:w="1275" w:type="dxa"/>
          </w:tcPr>
          <w:p w:rsidR="00755129" w:rsidRDefault="000B35BA" w:rsidP="007F23E4">
            <w:pPr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 w:rsidR="00755129">
              <w:rPr>
                <w:i/>
                <w:iCs/>
                <w:sz w:val="18"/>
                <w:lang w:val="en-US"/>
              </w:rPr>
              <w:t>Abb</w:t>
            </w:r>
          </w:p>
        </w:tc>
        <w:tc>
          <w:tcPr>
            <w:tcW w:w="3828" w:type="dxa"/>
          </w:tcPr>
          <w:p w:rsidR="00755129" w:rsidRDefault="000B35BA" w:rsidP="007F23E4">
            <w:pPr>
              <w:jc w:val="left"/>
              <w:rPr>
                <w:sz w:val="18"/>
              </w:rPr>
            </w:pPr>
            <w:r>
              <w:rPr>
                <w:sz w:val="18"/>
              </w:rPr>
              <w:t>Свертка</w:t>
            </w:r>
            <w:r w:rsidR="00755129">
              <w:rPr>
                <w:sz w:val="18"/>
              </w:rPr>
              <w:t xml:space="preserve"> для продукции </w:t>
            </w:r>
            <w:r w:rsidR="00755129">
              <w:rPr>
                <w:i/>
                <w:iCs/>
                <w:sz w:val="18"/>
                <w:lang w:val="en-US"/>
              </w:rPr>
              <w:t>B</w:t>
            </w:r>
            <w:r w:rsidR="00755129">
              <w:rPr>
                <w:sz w:val="18"/>
                <w:lang w:val="en-US"/>
              </w:rPr>
              <w:t> </w:t>
            </w:r>
            <w:r w:rsidR="00755129">
              <w:rPr>
                <w:sz w:val="18"/>
                <w:lang w:val="en-US"/>
              </w:rPr>
              <w:sym w:font="Symbol" w:char="F0AE"/>
            </w:r>
            <w:r w:rsidR="00755129">
              <w:rPr>
                <w:sz w:val="18"/>
                <w:lang w:val="en-US"/>
              </w:rPr>
              <w:t> </w:t>
            </w:r>
            <w:r w:rsidR="00755129">
              <w:rPr>
                <w:i/>
                <w:iCs/>
                <w:sz w:val="18"/>
                <w:lang w:val="en-US"/>
              </w:rPr>
              <w:t>b</w:t>
            </w:r>
          </w:p>
        </w:tc>
      </w:tr>
      <w:tr w:rsidR="00755129" w:rsidTr="007F23E4">
        <w:trPr>
          <w:jc w:val="center"/>
        </w:trPr>
        <w:tc>
          <w:tcPr>
            <w:tcW w:w="993" w:type="dxa"/>
          </w:tcPr>
          <w:p w:rsidR="00755129" w:rsidRDefault="00755129" w:rsidP="007F23E4">
            <w:pPr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65"/>
            </w:r>
          </w:p>
        </w:tc>
        <w:tc>
          <w:tcPr>
            <w:tcW w:w="1275" w:type="dxa"/>
          </w:tcPr>
          <w:p w:rsidR="00755129" w:rsidRDefault="000B35BA" w:rsidP="007F23E4">
            <w:pPr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 w:rsidR="00755129">
              <w:rPr>
                <w:i/>
                <w:iCs/>
                <w:sz w:val="18"/>
                <w:lang w:val="en-US"/>
              </w:rPr>
              <w:t>AbB</w:t>
            </w:r>
          </w:p>
        </w:tc>
        <w:tc>
          <w:tcPr>
            <w:tcW w:w="3828" w:type="dxa"/>
          </w:tcPr>
          <w:p w:rsidR="00755129" w:rsidRDefault="000B35BA" w:rsidP="007F23E4">
            <w:pPr>
              <w:jc w:val="left"/>
              <w:rPr>
                <w:sz w:val="18"/>
              </w:rPr>
            </w:pPr>
            <w:r>
              <w:rPr>
                <w:sz w:val="18"/>
              </w:rPr>
              <w:t>Сертка</w:t>
            </w:r>
            <w:r w:rsidR="00755129">
              <w:rPr>
                <w:sz w:val="18"/>
              </w:rPr>
              <w:t xml:space="preserve"> для продукции </w:t>
            </w:r>
            <w:r w:rsidR="00755129">
              <w:rPr>
                <w:i/>
                <w:iCs/>
                <w:sz w:val="18"/>
                <w:lang w:val="en-US"/>
              </w:rPr>
              <w:t>B</w:t>
            </w:r>
            <w:r w:rsidR="00755129">
              <w:rPr>
                <w:sz w:val="18"/>
                <w:lang w:val="en-US"/>
              </w:rPr>
              <w:t> </w:t>
            </w:r>
            <w:r w:rsidR="00755129">
              <w:rPr>
                <w:sz w:val="18"/>
                <w:lang w:val="en-US"/>
              </w:rPr>
              <w:sym w:font="Symbol" w:char="F0AE"/>
            </w:r>
            <w:r w:rsidR="00755129">
              <w:rPr>
                <w:sz w:val="18"/>
                <w:lang w:val="en-US"/>
              </w:rPr>
              <w:t> </w:t>
            </w:r>
            <w:r w:rsidR="00755129">
              <w:rPr>
                <w:i/>
                <w:iCs/>
                <w:sz w:val="18"/>
                <w:lang w:val="en-US"/>
              </w:rPr>
              <w:t>bB</w:t>
            </w:r>
          </w:p>
        </w:tc>
      </w:tr>
      <w:tr w:rsidR="00755129" w:rsidTr="007F23E4">
        <w:trPr>
          <w:jc w:val="center"/>
        </w:trPr>
        <w:tc>
          <w:tcPr>
            <w:tcW w:w="993" w:type="dxa"/>
          </w:tcPr>
          <w:p w:rsidR="00755129" w:rsidRDefault="00755129" w:rsidP="007F23E4">
            <w:pPr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65"/>
            </w:r>
          </w:p>
        </w:tc>
        <w:tc>
          <w:tcPr>
            <w:tcW w:w="1275" w:type="dxa"/>
          </w:tcPr>
          <w:p w:rsidR="00755129" w:rsidRDefault="000B35BA" w:rsidP="007F23E4">
            <w:pPr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 w:rsidR="00755129">
              <w:rPr>
                <w:i/>
                <w:iCs/>
                <w:sz w:val="18"/>
                <w:lang w:val="en-US"/>
              </w:rPr>
              <w:t>AB</w:t>
            </w:r>
          </w:p>
        </w:tc>
        <w:tc>
          <w:tcPr>
            <w:tcW w:w="3828" w:type="dxa"/>
          </w:tcPr>
          <w:p w:rsidR="00755129" w:rsidRDefault="000B35BA" w:rsidP="007F23E4">
            <w:pPr>
              <w:jc w:val="left"/>
              <w:rPr>
                <w:sz w:val="18"/>
              </w:rPr>
            </w:pPr>
            <w:r>
              <w:rPr>
                <w:sz w:val="18"/>
              </w:rPr>
              <w:t>Свертка</w:t>
            </w:r>
            <w:r w:rsidR="00755129">
              <w:rPr>
                <w:sz w:val="18"/>
              </w:rPr>
              <w:t xml:space="preserve"> для продукции </w:t>
            </w:r>
            <w:r w:rsidR="00755129">
              <w:rPr>
                <w:i/>
                <w:iCs/>
                <w:sz w:val="18"/>
                <w:lang w:val="en-US"/>
              </w:rPr>
              <w:t>S</w:t>
            </w:r>
            <w:r w:rsidR="00755129">
              <w:rPr>
                <w:sz w:val="18"/>
                <w:lang w:val="en-US"/>
              </w:rPr>
              <w:t> </w:t>
            </w:r>
            <w:r w:rsidR="00755129">
              <w:rPr>
                <w:sz w:val="18"/>
                <w:lang w:val="en-US"/>
              </w:rPr>
              <w:sym w:font="Symbol" w:char="F0AE"/>
            </w:r>
            <w:r w:rsidR="00755129">
              <w:rPr>
                <w:sz w:val="18"/>
                <w:lang w:val="en-US"/>
              </w:rPr>
              <w:t> </w:t>
            </w:r>
            <w:r w:rsidR="00755129">
              <w:rPr>
                <w:i/>
                <w:iCs/>
                <w:sz w:val="18"/>
                <w:lang w:val="en-US"/>
              </w:rPr>
              <w:t>AB</w:t>
            </w:r>
          </w:p>
        </w:tc>
      </w:tr>
      <w:tr w:rsidR="00755129" w:rsidTr="007F23E4">
        <w:trPr>
          <w:jc w:val="center"/>
        </w:trPr>
        <w:tc>
          <w:tcPr>
            <w:tcW w:w="993" w:type="dxa"/>
          </w:tcPr>
          <w:p w:rsidR="00755129" w:rsidRDefault="00755129" w:rsidP="007F23E4">
            <w:pPr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65"/>
            </w:r>
          </w:p>
        </w:tc>
        <w:tc>
          <w:tcPr>
            <w:tcW w:w="1275" w:type="dxa"/>
          </w:tcPr>
          <w:p w:rsidR="00755129" w:rsidRDefault="000B35BA" w:rsidP="007F23E4">
            <w:pPr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 w:rsidR="00755129">
              <w:rPr>
                <w:i/>
                <w:iCs/>
                <w:sz w:val="18"/>
                <w:lang w:val="en-US"/>
              </w:rPr>
              <w:t>S</w:t>
            </w:r>
          </w:p>
        </w:tc>
        <w:tc>
          <w:tcPr>
            <w:tcW w:w="3828" w:type="dxa"/>
          </w:tcPr>
          <w:p w:rsidR="00755129" w:rsidRDefault="00755129" w:rsidP="00742F3C">
            <w:pPr>
              <w:keepNext/>
              <w:jc w:val="left"/>
              <w:rPr>
                <w:sz w:val="18"/>
              </w:rPr>
            </w:pPr>
            <w:r>
              <w:rPr>
                <w:sz w:val="18"/>
              </w:rPr>
              <w:t>Разбор успешно завершен</w:t>
            </w:r>
          </w:p>
        </w:tc>
      </w:tr>
    </w:tbl>
    <w:p w:rsidR="00755129" w:rsidRPr="00742F3C" w:rsidRDefault="00742F3C" w:rsidP="00742F3C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2</w:t>
      </w:r>
      <w:r w:rsidR="003D610C">
        <w:rPr>
          <w:noProof/>
        </w:rPr>
        <w:fldChar w:fldCharType="end"/>
      </w:r>
      <w:r>
        <w:t xml:space="preserve">. Процесс разбора строки </w:t>
      </w:r>
      <w:r w:rsidRPr="000B35BA">
        <w:rPr>
          <w:i/>
          <w:lang w:val="en-US"/>
        </w:rPr>
        <w:t>aabb</w:t>
      </w:r>
    </w:p>
    <w:p w:rsidR="00742F3C" w:rsidRPr="00742F3C" w:rsidRDefault="00742F3C" w:rsidP="00755129">
      <w:pPr>
        <w:rPr>
          <w:sz w:val="18"/>
          <w:szCs w:val="18"/>
        </w:rPr>
      </w:pPr>
    </w:p>
    <w:p w:rsidR="00755129" w:rsidRDefault="00755129" w:rsidP="00755129">
      <w:r>
        <w:tab/>
        <w:t>При такой организации восходящего анализа проблема п</w:t>
      </w:r>
      <w:r>
        <w:t>о</w:t>
      </w:r>
      <w:r>
        <w:t>иска основы и ее своевременно</w:t>
      </w:r>
      <w:r w:rsidR="000B35BA">
        <w:t>й</w:t>
      </w:r>
      <w:r>
        <w:t xml:space="preserve"> </w:t>
      </w:r>
      <w:r w:rsidR="000B35BA">
        <w:t>свертки</w:t>
      </w:r>
      <w:r>
        <w:t xml:space="preserve"> сводится к проблеме разрешения конфликтов типа </w:t>
      </w:r>
      <w:r w:rsidR="00A9247D">
        <w:t>«</w:t>
      </w:r>
      <w:r w:rsidR="000B35BA">
        <w:t>перенос</w:t>
      </w:r>
      <w:r>
        <w:t>/</w:t>
      </w:r>
      <w:r w:rsidR="000B35BA">
        <w:t>свертка</w:t>
      </w:r>
      <w:r w:rsidR="00A9247D">
        <w:t>»</w:t>
      </w:r>
      <w:r>
        <w:t xml:space="preserve"> (анализатор в конкретной ситуации должен знать, какое из этих действий необходимо выполнить) и </w:t>
      </w:r>
      <w:r w:rsidR="00A9247D">
        <w:t>«</w:t>
      </w:r>
      <w:r w:rsidR="000B35BA">
        <w:t>свертка</w:t>
      </w:r>
      <w:r>
        <w:t>/</w:t>
      </w:r>
      <w:r w:rsidR="000B35BA">
        <w:t>свертка</w:t>
      </w:r>
      <w:r w:rsidR="00A9247D">
        <w:t>»</w:t>
      </w:r>
      <w:r>
        <w:t xml:space="preserve"> (если возможны </w:t>
      </w:r>
      <w:r w:rsidR="00D25E4B">
        <w:t>разные</w:t>
      </w:r>
      <w:r w:rsidR="00A9247D">
        <w:t xml:space="preserve"> </w:t>
      </w:r>
      <w:r w:rsidR="000B35BA">
        <w:t>свертки</w:t>
      </w:r>
      <w:r>
        <w:t>, необходимо знать, как</w:t>
      </w:r>
      <w:r w:rsidR="00D25E4B">
        <w:t>ую</w:t>
      </w:r>
      <w:r>
        <w:t xml:space="preserve"> из них выполн</w:t>
      </w:r>
      <w:r w:rsidR="00A9247D">
        <w:t>и</w:t>
      </w:r>
      <w:r>
        <w:t xml:space="preserve">ть и выполнять ли их вообще). Очевидно, что необходимым условием для выполнения </w:t>
      </w:r>
      <w:r w:rsidR="007E6153">
        <w:t>свертки</w:t>
      </w:r>
      <w:r>
        <w:t xml:space="preserve"> является то, чтобы правая часть какой-либо продукции появилась в верхней части стека. Но это условие не является достаточным. Такие ситуации встречались и в ра</w:t>
      </w:r>
      <w:r>
        <w:t>с</w:t>
      </w:r>
      <w:r>
        <w:t>смотренном выше примере. Поэтому для разрешения конфли</w:t>
      </w:r>
      <w:r>
        <w:t>к</w:t>
      </w:r>
      <w:r>
        <w:t>тов анализатор должен иметь дополнительную информацию.</w:t>
      </w:r>
    </w:p>
    <w:p w:rsidR="004275FB" w:rsidRPr="007D339E" w:rsidRDefault="004275FB" w:rsidP="00A20138"/>
    <w:p w:rsidR="004275FB" w:rsidRPr="007D339E" w:rsidRDefault="00C82847" w:rsidP="00C82847">
      <w:pPr>
        <w:pStyle w:val="2"/>
      </w:pPr>
      <w:bookmarkStart w:id="57" w:name="_Toc85196512"/>
      <w:r>
        <w:t>Грамматики</w:t>
      </w:r>
      <w:r w:rsidR="00B179CD">
        <w:rPr>
          <w:lang w:val="en-US"/>
        </w:rPr>
        <w:t xml:space="preserve"> </w:t>
      </w:r>
      <w:r w:rsidR="00B179CD">
        <w:t>простого</w:t>
      </w:r>
      <w:r>
        <w:t xml:space="preserve"> предшествования</w:t>
      </w:r>
      <w:bookmarkEnd w:id="57"/>
    </w:p>
    <w:p w:rsidR="004275FB" w:rsidRPr="007D339E" w:rsidRDefault="004275FB" w:rsidP="00A20138"/>
    <w:p w:rsidR="00513DAC" w:rsidRDefault="00513DAC" w:rsidP="00513DAC">
      <w:r>
        <w:tab/>
        <w:t xml:space="preserve">Одним из наиболее легких подходов к решению проблемы поиска и своевременной свертки основы является реализация восходящего синтаксического анализа для небольшого класса КС-грамматик, называемых </w:t>
      </w:r>
      <w:r>
        <w:rPr>
          <w:i/>
          <w:iCs/>
        </w:rPr>
        <w:t>грамматиками простого предш</w:t>
      </w:r>
      <w:r>
        <w:rPr>
          <w:i/>
          <w:iCs/>
        </w:rPr>
        <w:t>е</w:t>
      </w:r>
      <w:r>
        <w:rPr>
          <w:i/>
          <w:iCs/>
        </w:rPr>
        <w:t>ствования</w:t>
      </w:r>
      <w:r>
        <w:t>. Технология синтаксического анализа для таких грамматик предполагает введение специальных бинарных отн</w:t>
      </w:r>
      <w:r>
        <w:t>о</w:t>
      </w:r>
      <w:r>
        <w:t>шений между каждой парой символов грамматики (как термин</w:t>
      </w:r>
      <w:r>
        <w:t>а</w:t>
      </w:r>
      <w:r>
        <w:t>лов, так и нетерминалов). Эти отношения управляют выбором основ сентенциальных форм для последующей их свертки.</w:t>
      </w:r>
    </w:p>
    <w:p w:rsidR="00513DAC" w:rsidRDefault="00513DAC" w:rsidP="00513DAC">
      <w:r>
        <w:tab/>
        <w:t>Основным недостатком этого метода является применимость его лишь в узком классе грамматик простого предшествования.</w:t>
      </w:r>
    </w:p>
    <w:p w:rsidR="000A6BE3" w:rsidRPr="007D339E" w:rsidRDefault="00CD598F" w:rsidP="00CD598F">
      <w:pPr>
        <w:pStyle w:val="3"/>
      </w:pPr>
      <w:bookmarkStart w:id="58" w:name="_Toc85196513"/>
      <w:r>
        <w:lastRenderedPageBreak/>
        <w:t>Отношения предшествования</w:t>
      </w:r>
      <w:bookmarkEnd w:id="58"/>
    </w:p>
    <w:p w:rsidR="004275FB" w:rsidRDefault="004275FB" w:rsidP="00A20138"/>
    <w:p w:rsidR="00FC1F52" w:rsidRDefault="00FC1F52" w:rsidP="00FC1F52">
      <w:r>
        <w:tab/>
        <w:t xml:space="preserve">Пусть </w:t>
      </w:r>
      <w:r>
        <w:rPr>
          <w:i/>
          <w:lang w:val="en-US"/>
        </w:rPr>
        <w:t>G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(</w:t>
      </w:r>
      <w:r>
        <w:rPr>
          <w:i/>
          <w:lang w:val="en-US"/>
        </w:rPr>
        <w:t>V</w:t>
      </w:r>
      <w:r w:rsidRPr="00FC1F52">
        <w:rPr>
          <w:i/>
          <w:sz w:val="24"/>
          <w:szCs w:val="24"/>
          <w:vertAlign w:val="subscript"/>
          <w:lang w:val="en-US"/>
        </w:rPr>
        <w:t>T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FC1F52">
        <w:rPr>
          <w:i/>
          <w:sz w:val="24"/>
          <w:szCs w:val="24"/>
          <w:vertAlign w:val="subscript"/>
          <w:lang w:val="en-US"/>
        </w:rPr>
        <w:t>N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P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t xml:space="preserve">) – контекстно-свободная грамматика, а строка </w:t>
      </w:r>
      <w:r>
        <w:sym w:font="Symbol" w:char="F061"/>
      </w:r>
      <w:r>
        <w:rPr>
          <w:i/>
          <w:iCs/>
          <w:lang w:val="en-US"/>
        </w:rPr>
        <w:t>XY</w:t>
      </w:r>
      <w:r>
        <w:sym w:font="Symbol" w:char="F062"/>
      </w:r>
      <w:r>
        <w:t xml:space="preserve"> – правосторонняя сентенциальная форма, где </w:t>
      </w:r>
      <w:r>
        <w:sym w:font="Symbol" w:char="F061"/>
      </w:r>
      <w:r>
        <w:t>,</w:t>
      </w:r>
      <w:r>
        <w:rPr>
          <w:lang w:val="en-US"/>
        </w:rPr>
        <w:t> </w:t>
      </w:r>
      <w:r>
        <w:sym w:font="Symbol" w:char="F062"/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t> (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>)</w:t>
      </w:r>
      <w:r w:rsidRPr="00FC1F52">
        <w:rPr>
          <w:sz w:val="24"/>
          <w:szCs w:val="24"/>
          <w:vertAlign w:val="superscript"/>
        </w:rPr>
        <w:t>*</w:t>
      </w:r>
      <w:r>
        <w:t xml:space="preserve">, </w:t>
      </w:r>
      <w:r>
        <w:rPr>
          <w:i/>
          <w:iCs/>
          <w:lang w:val="en-US"/>
        </w:rPr>
        <w:t>X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Y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>. В некоторый момент (на одном из этапов процесса последовательных сверток</w:t>
      </w:r>
      <w:r w:rsidR="002E76FE">
        <w:t xml:space="preserve"> </w:t>
      </w:r>
      <w:r>
        <w:t>сентенциальной формы) возникает одна из следующих возможных ситуаций:</w:t>
      </w:r>
    </w:p>
    <w:p w:rsidR="002E76FE" w:rsidRDefault="002E76FE" w:rsidP="002E76FE">
      <w:r>
        <w:tab/>
        <w:t>1. </w:t>
      </w:r>
      <w:r>
        <w:rPr>
          <w:i/>
        </w:rPr>
        <w:t>Y</w:t>
      </w:r>
      <w:r>
        <w:t xml:space="preserve"> – самый левый символ (</w:t>
      </w:r>
      <w:r>
        <w:rPr>
          <w:i/>
          <w:iCs/>
        </w:rPr>
        <w:t>заголовок</w:t>
      </w:r>
      <w:r>
        <w:t>) основы сентенциал</w:t>
      </w:r>
      <w:r>
        <w:t>ь</w:t>
      </w:r>
      <w:r>
        <w:t xml:space="preserve">ной формы, а </w:t>
      </w:r>
      <w:r>
        <w:rPr>
          <w:i/>
          <w:iCs/>
          <w:lang w:val="en-US"/>
        </w:rPr>
        <w:t>X</w:t>
      </w:r>
      <w:r>
        <w:t xml:space="preserve"> не входит в основу. В этом случае говорят, что</w:t>
      </w:r>
      <w:r w:rsidRPr="00B1455E">
        <w:t xml:space="preserve"> </w:t>
      </w:r>
      <w:r>
        <w:t xml:space="preserve">символ </w:t>
      </w:r>
      <w:r>
        <w:rPr>
          <w:i/>
          <w:iCs/>
          <w:lang w:val="en-US"/>
        </w:rPr>
        <w:t>Y</w:t>
      </w:r>
      <w:r>
        <w:t xml:space="preserve"> </w:t>
      </w:r>
      <w:r w:rsidRPr="002E76FE">
        <w:rPr>
          <w:i/>
        </w:rPr>
        <w:t>предшествует</w:t>
      </w:r>
      <w:r>
        <w:t xml:space="preserve"> символу </w:t>
      </w:r>
      <w:r>
        <w:rPr>
          <w:i/>
          <w:iCs/>
          <w:lang w:val="en-US"/>
        </w:rPr>
        <w:t>X</w:t>
      </w:r>
      <w:r w:rsidRPr="002E76FE">
        <w:rPr>
          <w:iCs/>
        </w:rPr>
        <w:t xml:space="preserve"> </w:t>
      </w:r>
      <w:r>
        <w:rPr>
          <w:iCs/>
        </w:rPr>
        <w:t xml:space="preserve">(поскольку символ </w:t>
      </w:r>
      <w:r w:rsidRPr="002E76FE">
        <w:rPr>
          <w:i/>
          <w:iCs/>
          <w:lang w:val="en-US"/>
        </w:rPr>
        <w:t>Y</w:t>
      </w:r>
      <w:r>
        <w:t xml:space="preserve"> должен быть свернут раньше символа </w:t>
      </w:r>
      <w:r w:rsidRPr="002E76FE">
        <w:rPr>
          <w:i/>
          <w:lang w:val="en-US"/>
        </w:rPr>
        <w:t>X</w:t>
      </w:r>
      <w:r>
        <w:t xml:space="preserve">), и записывают в виде </w:t>
      </w:r>
      <w:r>
        <w:rPr>
          <w:i/>
          <w:iCs/>
        </w:rPr>
        <w:t>X</w:t>
      </w:r>
      <w:r w:rsidRPr="009032CA">
        <w:rPr>
          <w:position w:val="-4"/>
        </w:rPr>
        <w:object w:dxaOrig="200" w:dyaOrig="200">
          <v:shape id="_x0000_i1094" type="#_x0000_t75" style="width:10.15pt;height:10.15pt" o:ole="">
            <v:imagedata r:id="rId112" o:title=""/>
          </v:shape>
          <o:OLEObject Type="Embed" ProgID="Equation.3" ShapeID="_x0000_i1094" DrawAspect="Content" ObjectID="_1700462002" r:id="rId113"/>
        </w:object>
      </w:r>
      <w:r>
        <w:rPr>
          <w:i/>
          <w:iCs/>
        </w:rPr>
        <w:t>Y</w:t>
      </w:r>
      <w:r>
        <w:t>.</w:t>
      </w:r>
    </w:p>
    <w:p w:rsidR="002E76FE" w:rsidRDefault="002E76FE" w:rsidP="002E76FE">
      <w:r>
        <w:tab/>
        <w:t>2. </w:t>
      </w:r>
      <w:r>
        <w:rPr>
          <w:i/>
          <w:iCs/>
        </w:rPr>
        <w:t>X</w:t>
      </w:r>
      <w:r>
        <w:t xml:space="preserve"> и </w:t>
      </w:r>
      <w:r>
        <w:rPr>
          <w:i/>
          <w:iCs/>
        </w:rPr>
        <w:t>Y</w:t>
      </w:r>
      <w:r>
        <w:t xml:space="preserve"> входят в одну и ту же основу. В этом случае говорят, что </w:t>
      </w:r>
      <w:r>
        <w:rPr>
          <w:i/>
          <w:iCs/>
        </w:rPr>
        <w:t>X</w:t>
      </w:r>
      <w:r>
        <w:t xml:space="preserve"> и </w:t>
      </w:r>
      <w:r>
        <w:rPr>
          <w:i/>
          <w:iCs/>
        </w:rPr>
        <w:t>Y</w:t>
      </w:r>
      <w:r>
        <w:t xml:space="preserve"> имеют </w:t>
      </w:r>
      <w:r w:rsidRPr="002E76FE">
        <w:rPr>
          <w:i/>
        </w:rPr>
        <w:t>равное предшествование</w:t>
      </w:r>
      <w:r>
        <w:t xml:space="preserve"> (поскольку сворач</w:t>
      </w:r>
      <w:r>
        <w:t>и</w:t>
      </w:r>
      <w:r>
        <w:t xml:space="preserve">ваются одновременно), и записывают в виде </w:t>
      </w:r>
      <w:r>
        <w:rPr>
          <w:i/>
          <w:iCs/>
        </w:rPr>
        <w:t>X</w:t>
      </w:r>
      <w:r w:rsidRPr="009032CA">
        <w:rPr>
          <w:position w:val="-2"/>
        </w:rPr>
        <w:object w:dxaOrig="200" w:dyaOrig="200">
          <v:shape id="_x0000_i1095" type="#_x0000_t75" style="width:10.15pt;height:10.15pt" o:ole="">
            <v:imagedata r:id="rId114" o:title=""/>
          </v:shape>
          <o:OLEObject Type="Embed" ProgID="Equation.3" ShapeID="_x0000_i1095" DrawAspect="Content" ObjectID="_1700462003" r:id="rId115"/>
        </w:object>
      </w:r>
      <w:r>
        <w:rPr>
          <w:i/>
          <w:iCs/>
        </w:rPr>
        <w:t>Y</w:t>
      </w:r>
      <w:r>
        <w:t>.</w:t>
      </w:r>
    </w:p>
    <w:p w:rsidR="002E76FE" w:rsidRDefault="002E76FE" w:rsidP="002E76FE">
      <w:r>
        <w:tab/>
        <w:t>3. </w:t>
      </w:r>
      <w:r>
        <w:rPr>
          <w:i/>
          <w:iCs/>
        </w:rPr>
        <w:t>X</w:t>
      </w:r>
      <w:r>
        <w:t xml:space="preserve"> – последний символ (</w:t>
      </w:r>
      <w:r w:rsidRPr="002E76FE">
        <w:rPr>
          <w:i/>
        </w:rPr>
        <w:t>окончание</w:t>
      </w:r>
      <w:r>
        <w:t xml:space="preserve">) основы, а </w:t>
      </w:r>
      <w:r>
        <w:rPr>
          <w:i/>
          <w:iCs/>
          <w:lang w:val="en-US"/>
        </w:rPr>
        <w:t>Y</w:t>
      </w:r>
      <w:r>
        <w:t xml:space="preserve"> не входит в основу. В этом случае говорят, что символ </w:t>
      </w:r>
      <w:r>
        <w:rPr>
          <w:i/>
          <w:iCs/>
          <w:lang w:val="en-US"/>
        </w:rPr>
        <w:t>X</w:t>
      </w:r>
      <w:r>
        <w:t xml:space="preserve"> </w:t>
      </w:r>
      <w:r w:rsidRPr="002E76FE">
        <w:rPr>
          <w:i/>
        </w:rPr>
        <w:t>предшествует</w:t>
      </w:r>
      <w:r>
        <w:t xml:space="preserve"> си</w:t>
      </w:r>
      <w:r>
        <w:t>м</w:t>
      </w:r>
      <w:r>
        <w:t xml:space="preserve">волу </w:t>
      </w:r>
      <w:r>
        <w:rPr>
          <w:i/>
          <w:iCs/>
          <w:lang w:val="en-US"/>
        </w:rPr>
        <w:t>Y</w:t>
      </w:r>
      <w:r>
        <w:t xml:space="preserve"> (поскольку </w:t>
      </w:r>
      <w:r>
        <w:rPr>
          <w:iCs/>
        </w:rPr>
        <w:t xml:space="preserve">символ </w:t>
      </w:r>
      <w:r>
        <w:rPr>
          <w:i/>
          <w:iCs/>
          <w:lang w:val="en-US"/>
        </w:rPr>
        <w:t>X</w:t>
      </w:r>
      <w:r>
        <w:t xml:space="preserve"> должен быть свернут раньше симв</w:t>
      </w:r>
      <w:r>
        <w:t>о</w:t>
      </w:r>
      <w:r>
        <w:t xml:space="preserve">ла </w:t>
      </w:r>
      <w:r>
        <w:rPr>
          <w:i/>
          <w:lang w:val="en-US"/>
        </w:rPr>
        <w:t>Y</w:t>
      </w:r>
      <w:r>
        <w:t xml:space="preserve">), и записывают в виде </w:t>
      </w:r>
      <w:r>
        <w:rPr>
          <w:i/>
          <w:iCs/>
        </w:rPr>
        <w:t>Х</w:t>
      </w:r>
      <w:r w:rsidRPr="009032CA">
        <w:rPr>
          <w:position w:val="-4"/>
        </w:rPr>
        <w:object w:dxaOrig="200" w:dyaOrig="200">
          <v:shape id="_x0000_i1096" type="#_x0000_t75" style="width:10.15pt;height:10.15pt" o:ole="">
            <v:imagedata r:id="rId116" o:title=""/>
          </v:shape>
          <o:OLEObject Type="Embed" ProgID="Equation.3" ShapeID="_x0000_i1096" DrawAspect="Content" ObjectID="_1700462004" r:id="rId117"/>
        </w:object>
      </w:r>
      <w:r>
        <w:rPr>
          <w:i/>
          <w:iCs/>
        </w:rPr>
        <w:t>Y</w:t>
      </w:r>
      <w:r>
        <w:t>.</w:t>
      </w:r>
    </w:p>
    <w:p w:rsidR="00FC1F52" w:rsidRPr="00105DF4" w:rsidRDefault="00FC1F52" w:rsidP="00105DF4">
      <w:r>
        <w:tab/>
        <w:t xml:space="preserve">Отношения </w:t>
      </w:r>
      <w:r w:rsidRPr="009032CA">
        <w:rPr>
          <w:position w:val="-4"/>
        </w:rPr>
        <w:object w:dxaOrig="200" w:dyaOrig="200">
          <v:shape id="_x0000_i1097" type="#_x0000_t75" style="width:10.15pt;height:10.15pt" o:ole="">
            <v:imagedata r:id="rId112" o:title=""/>
          </v:shape>
          <o:OLEObject Type="Embed" ProgID="Equation.3" ShapeID="_x0000_i1097" DrawAspect="Content" ObjectID="_1700462005" r:id="rId118"/>
        </w:object>
      </w:r>
      <w:r>
        <w:t>, </w:t>
      </w:r>
      <w:r w:rsidRPr="009032CA">
        <w:rPr>
          <w:position w:val="-2"/>
        </w:rPr>
        <w:object w:dxaOrig="200" w:dyaOrig="200">
          <v:shape id="_x0000_i1098" type="#_x0000_t75" style="width:10.15pt;height:10.15pt" o:ole="">
            <v:imagedata r:id="rId114" o:title=""/>
          </v:shape>
          <o:OLEObject Type="Embed" ProgID="Equation.3" ShapeID="_x0000_i1098" DrawAspect="Content" ObjectID="_1700462006" r:id="rId119"/>
        </w:object>
      </w:r>
      <w:r>
        <w:t>, </w:t>
      </w:r>
      <w:r w:rsidRPr="009032CA">
        <w:rPr>
          <w:position w:val="-4"/>
        </w:rPr>
        <w:object w:dxaOrig="200" w:dyaOrig="200">
          <v:shape id="_x0000_i1099" type="#_x0000_t75" style="width:10.15pt;height:10.15pt" o:ole="">
            <v:imagedata r:id="rId116" o:title=""/>
          </v:shape>
          <o:OLEObject Type="Embed" ProgID="Equation.3" ShapeID="_x0000_i1099" DrawAspect="Content" ObjectID="_1700462007" r:id="rId120"/>
        </w:object>
      </w:r>
      <w:r>
        <w:t xml:space="preserve"> называются </w:t>
      </w:r>
      <w:r w:rsidRPr="00115689">
        <w:rPr>
          <w:i/>
        </w:rPr>
        <w:t>отношениями предш</w:t>
      </w:r>
      <w:r w:rsidRPr="00115689">
        <w:rPr>
          <w:i/>
        </w:rPr>
        <w:t>е</w:t>
      </w:r>
      <w:r w:rsidRPr="00115689">
        <w:rPr>
          <w:i/>
        </w:rPr>
        <w:t>ствования</w:t>
      </w:r>
      <w:r>
        <w:t>. Следует заметить, что, хотя эти отношения похожи на арифметические отношения &lt;,</w:t>
      </w:r>
      <w:r>
        <w:rPr>
          <w:lang w:val="en-US"/>
        </w:rPr>
        <w:t> </w:t>
      </w:r>
      <w:r>
        <w:t>=,</w:t>
      </w:r>
      <w:r>
        <w:rPr>
          <w:lang w:val="en-US"/>
        </w:rPr>
        <w:t> </w:t>
      </w:r>
      <w:r>
        <w:t>&gt;, они имеют совершенно иные свойства.</w:t>
      </w:r>
      <w:r w:rsidR="00105DF4" w:rsidRPr="00105DF4">
        <w:t xml:space="preserve"> </w:t>
      </w:r>
      <w:r w:rsidR="00105DF4">
        <w:t xml:space="preserve">В частности, </w:t>
      </w:r>
      <w:r w:rsidR="00105DF4" w:rsidRPr="00105DF4">
        <w:t>они не обладают свойствами ко</w:t>
      </w:r>
      <w:r w:rsidR="00105DF4" w:rsidRPr="00105DF4">
        <w:t>м</w:t>
      </w:r>
      <w:r w:rsidR="00105DF4" w:rsidRPr="00105DF4">
        <w:t>мутативности и ассоциативности.</w:t>
      </w:r>
      <w:r w:rsidR="00105DF4">
        <w:t xml:space="preserve"> </w:t>
      </w:r>
      <w:r w:rsidR="00105DF4" w:rsidRPr="00105DF4">
        <w:t>Из отношени</w:t>
      </w:r>
      <w:r w:rsidR="00105DF4">
        <w:t>я</w:t>
      </w:r>
      <w:r w:rsidR="00105DF4" w:rsidRPr="00105DF4">
        <w:t xml:space="preserve"> </w:t>
      </w:r>
      <w:r w:rsidR="00105DF4">
        <w:rPr>
          <w:i/>
          <w:iCs/>
        </w:rPr>
        <w:t>Х</w:t>
      </w:r>
      <w:r w:rsidR="00105DF4" w:rsidRPr="009032CA">
        <w:rPr>
          <w:position w:val="-4"/>
        </w:rPr>
        <w:object w:dxaOrig="200" w:dyaOrig="200">
          <v:shape id="_x0000_i1100" type="#_x0000_t75" style="width:10.15pt;height:10.15pt" o:ole="">
            <v:imagedata r:id="rId116" o:title=""/>
          </v:shape>
          <o:OLEObject Type="Embed" ProgID="Equation.3" ShapeID="_x0000_i1100" DrawAspect="Content" ObjectID="_1700462008" r:id="rId121"/>
        </w:object>
      </w:r>
      <w:r w:rsidR="00105DF4">
        <w:rPr>
          <w:i/>
          <w:iCs/>
        </w:rPr>
        <w:t>Y</w:t>
      </w:r>
      <w:r w:rsidR="00105DF4" w:rsidRPr="00105DF4">
        <w:t>, не след</w:t>
      </w:r>
      <w:r w:rsidR="00105DF4" w:rsidRPr="00105DF4">
        <w:t>у</w:t>
      </w:r>
      <w:r w:rsidR="00105DF4" w:rsidRPr="00105DF4">
        <w:t xml:space="preserve">ет, что существует отношение </w:t>
      </w:r>
      <w:r w:rsidR="00105DF4">
        <w:rPr>
          <w:i/>
          <w:iCs/>
          <w:lang w:val="en-US"/>
        </w:rPr>
        <w:t>Y</w:t>
      </w:r>
      <w:r w:rsidR="00105DF4" w:rsidRPr="009032CA">
        <w:rPr>
          <w:position w:val="-4"/>
        </w:rPr>
        <w:object w:dxaOrig="200" w:dyaOrig="200">
          <v:shape id="_x0000_i1101" type="#_x0000_t75" style="width:10.15pt;height:10.15pt" o:ole="">
            <v:imagedata r:id="rId112" o:title=""/>
          </v:shape>
          <o:OLEObject Type="Embed" ProgID="Equation.3" ShapeID="_x0000_i1101" DrawAspect="Content" ObjectID="_1700462009" r:id="rId122"/>
        </w:object>
      </w:r>
      <w:r w:rsidR="00105DF4">
        <w:rPr>
          <w:i/>
          <w:iCs/>
          <w:lang w:val="en-US"/>
        </w:rPr>
        <w:t>X</w:t>
      </w:r>
      <w:r w:rsidR="00105DF4" w:rsidRPr="00105DF4">
        <w:t xml:space="preserve">. </w:t>
      </w:r>
      <w:r w:rsidR="00105DF4">
        <w:t xml:space="preserve">Эти отношения </w:t>
      </w:r>
      <w:r w:rsidR="00105DF4" w:rsidRPr="00105DF4">
        <w:t>не являются симметричными</w:t>
      </w:r>
      <w:r w:rsidR="00105DF4">
        <w:t>,</w:t>
      </w:r>
      <w:r w:rsidR="00105DF4" w:rsidRPr="00105DF4">
        <w:t xml:space="preserve"> </w:t>
      </w:r>
      <w:r w:rsidR="00105DF4">
        <w:t>и</w:t>
      </w:r>
      <w:r w:rsidR="00105DF4" w:rsidRPr="00105DF4">
        <w:t xml:space="preserve">з отношения </w:t>
      </w:r>
      <w:r w:rsidR="00105DF4">
        <w:rPr>
          <w:i/>
          <w:iCs/>
        </w:rPr>
        <w:t>X</w:t>
      </w:r>
      <w:r w:rsidR="00105DF4" w:rsidRPr="009032CA">
        <w:rPr>
          <w:position w:val="-2"/>
        </w:rPr>
        <w:object w:dxaOrig="200" w:dyaOrig="200">
          <v:shape id="_x0000_i1102" type="#_x0000_t75" style="width:10.15pt;height:10.15pt" o:ole="">
            <v:imagedata r:id="rId114" o:title=""/>
          </v:shape>
          <o:OLEObject Type="Embed" ProgID="Equation.3" ShapeID="_x0000_i1102" DrawAspect="Content" ObjectID="_1700462010" r:id="rId123"/>
        </w:object>
      </w:r>
      <w:r w:rsidR="00105DF4">
        <w:rPr>
          <w:i/>
          <w:iCs/>
        </w:rPr>
        <w:t>Y</w:t>
      </w:r>
      <w:r w:rsidR="00105DF4" w:rsidRPr="00105DF4">
        <w:t xml:space="preserve"> не следует </w:t>
      </w:r>
      <w:r w:rsidR="00105DF4">
        <w:rPr>
          <w:i/>
          <w:iCs/>
          <w:lang w:val="en-US"/>
        </w:rPr>
        <w:t>Y</w:t>
      </w:r>
      <w:r w:rsidR="00105DF4" w:rsidRPr="009032CA">
        <w:rPr>
          <w:position w:val="-2"/>
        </w:rPr>
        <w:object w:dxaOrig="200" w:dyaOrig="200">
          <v:shape id="_x0000_i1103" type="#_x0000_t75" style="width:10.15pt;height:10.15pt" o:ole="">
            <v:imagedata r:id="rId114" o:title=""/>
          </v:shape>
          <o:OLEObject Type="Embed" ProgID="Equation.3" ShapeID="_x0000_i1103" DrawAspect="Content" ObjectID="_1700462011" r:id="rId124"/>
        </w:object>
      </w:r>
      <w:r w:rsidR="00105DF4">
        <w:rPr>
          <w:i/>
          <w:iCs/>
          <w:lang w:val="en-US"/>
        </w:rPr>
        <w:t>X</w:t>
      </w:r>
      <w:r w:rsidR="00105DF4" w:rsidRPr="00105DF4">
        <w:t>.</w:t>
      </w:r>
      <w:r w:rsidR="00105DF4">
        <w:t xml:space="preserve"> Д</w:t>
      </w:r>
      <w:r>
        <w:t xml:space="preserve">ля одной и той же грамматики может быть так, что </w:t>
      </w:r>
      <w:r>
        <w:rPr>
          <w:i/>
          <w:iCs/>
        </w:rPr>
        <w:t>X</w:t>
      </w:r>
      <w:r w:rsidRPr="009032CA">
        <w:rPr>
          <w:position w:val="-4"/>
        </w:rPr>
        <w:object w:dxaOrig="200" w:dyaOrig="200">
          <v:shape id="_x0000_i1104" type="#_x0000_t75" style="width:10.15pt;height:10.15pt" o:ole="">
            <v:imagedata r:id="rId112" o:title=""/>
          </v:shape>
          <o:OLEObject Type="Embed" ProgID="Equation.3" ShapeID="_x0000_i1104" DrawAspect="Content" ObjectID="_1700462012" r:id="rId125"/>
        </w:object>
      </w:r>
      <w:r>
        <w:rPr>
          <w:i/>
          <w:iCs/>
        </w:rPr>
        <w:t>Y</w:t>
      </w:r>
      <w:r>
        <w:t xml:space="preserve"> и </w:t>
      </w:r>
      <w:r>
        <w:rPr>
          <w:i/>
          <w:iCs/>
        </w:rPr>
        <w:t>Х</w:t>
      </w:r>
      <w:r w:rsidRPr="009032CA">
        <w:rPr>
          <w:position w:val="-4"/>
        </w:rPr>
        <w:object w:dxaOrig="200" w:dyaOrig="200">
          <v:shape id="_x0000_i1105" type="#_x0000_t75" style="width:10.15pt;height:10.15pt" o:ole="">
            <v:imagedata r:id="rId116" o:title=""/>
          </v:shape>
          <o:OLEObject Type="Embed" ProgID="Equation.3" ShapeID="_x0000_i1105" DrawAspect="Content" ObjectID="_1700462013" r:id="rId126"/>
        </w:object>
      </w:r>
      <w:r>
        <w:rPr>
          <w:i/>
          <w:iCs/>
        </w:rPr>
        <w:t>Y</w:t>
      </w:r>
      <w:r>
        <w:t>, или для некоторых пар символов не выполняется ни одно из отношений предшествования.</w:t>
      </w:r>
    </w:p>
    <w:p w:rsidR="00FC1F52" w:rsidRDefault="00FC1F52" w:rsidP="00FC1F52">
      <w:r>
        <w:tab/>
        <w:t xml:space="preserve">Формально эти отношения для символов </w:t>
      </w:r>
      <w:r>
        <w:rPr>
          <w:i/>
          <w:iCs/>
          <w:lang w:val="en-US"/>
        </w:rPr>
        <w:t>X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Y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 xml:space="preserve"> грамматики определяются следующим образом:</w:t>
      </w:r>
    </w:p>
    <w:p w:rsidR="00FC1F52" w:rsidRDefault="00FC1F52" w:rsidP="00FC1F52">
      <w:r>
        <w:tab/>
        <w:t>1. </w:t>
      </w:r>
      <w:r>
        <w:rPr>
          <w:i/>
          <w:iCs/>
        </w:rPr>
        <w:t>X</w:t>
      </w:r>
      <w:r w:rsidRPr="009032CA">
        <w:rPr>
          <w:position w:val="-2"/>
        </w:rPr>
        <w:object w:dxaOrig="200" w:dyaOrig="200">
          <v:shape id="_x0000_i1106" type="#_x0000_t75" style="width:10.15pt;height:10.15pt" o:ole="">
            <v:imagedata r:id="rId114" o:title=""/>
          </v:shape>
          <o:OLEObject Type="Embed" ProgID="Equation.3" ShapeID="_x0000_i1106" DrawAspect="Content" ObjectID="_1700462014" r:id="rId127"/>
        </w:object>
      </w:r>
      <w:r>
        <w:rPr>
          <w:i/>
          <w:iCs/>
        </w:rPr>
        <w:t>Y</w:t>
      </w:r>
      <w:r>
        <w:t xml:space="preserve">, если существует некоторая продукция </w:t>
      </w:r>
      <w:r>
        <w:rPr>
          <w:i/>
          <w:iCs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="003B1607">
        <w:rPr>
          <w:lang w:val="en-US"/>
        </w:rPr>
        <w:sym w:font="Symbol" w:char="F061"/>
      </w:r>
      <w:r>
        <w:rPr>
          <w:i/>
          <w:iCs/>
        </w:rPr>
        <w:t>XY</w:t>
      </w:r>
      <w:r w:rsidR="003B1607">
        <w:sym w:font="Symbol" w:char="F062"/>
      </w:r>
      <w:r>
        <w:t xml:space="preserve">, </w:t>
      </w:r>
      <w:r>
        <w:rPr>
          <w:i/>
          <w:iCs/>
        </w:rPr>
        <w:t>A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iCs/>
        </w:rPr>
        <w:t>V</w:t>
      </w:r>
      <w:r w:rsidRPr="00FC1F52">
        <w:rPr>
          <w:i/>
          <w:iCs/>
          <w:sz w:val="24"/>
          <w:szCs w:val="24"/>
          <w:vertAlign w:val="subscript"/>
        </w:rPr>
        <w:t>N</w:t>
      </w:r>
      <w:r>
        <w:t xml:space="preserve">, </w:t>
      </w:r>
      <w:r w:rsidR="003B1607">
        <w:rPr>
          <w:lang w:val="en-US"/>
        </w:rPr>
        <w:sym w:font="Symbol" w:char="F061"/>
      </w:r>
      <w:r>
        <w:t>,</w:t>
      </w:r>
      <w:r>
        <w:rPr>
          <w:lang w:val="en-US"/>
        </w:rPr>
        <w:t> </w:t>
      </w:r>
      <w:r w:rsidR="003B1607">
        <w:sym w:font="Symbol" w:char="F062"/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t>(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>)</w:t>
      </w:r>
      <w:r w:rsidRPr="00FC1F52">
        <w:rPr>
          <w:sz w:val="24"/>
          <w:szCs w:val="24"/>
          <w:vertAlign w:val="superscript"/>
        </w:rPr>
        <w:t>*</w:t>
      </w:r>
      <w:r>
        <w:t>. Это значит, что в правосторонней се</w:t>
      </w:r>
      <w:r>
        <w:t>н</w:t>
      </w:r>
      <w:r>
        <w:t xml:space="preserve">тенциальной форме </w:t>
      </w:r>
      <w:r>
        <w:rPr>
          <w:i/>
          <w:iCs/>
        </w:rPr>
        <w:t>X</w:t>
      </w:r>
      <w:r>
        <w:t xml:space="preserve"> и </w:t>
      </w:r>
      <w:r>
        <w:rPr>
          <w:i/>
          <w:iCs/>
        </w:rPr>
        <w:t>Y</w:t>
      </w:r>
      <w:r>
        <w:t xml:space="preserve"> входят в одну и ту же основу.</w:t>
      </w:r>
    </w:p>
    <w:p w:rsidR="00FC1F52" w:rsidRDefault="00FC1F52" w:rsidP="00FC1F52">
      <w:r>
        <w:tab/>
        <w:t>2.</w:t>
      </w:r>
      <w:r>
        <w:rPr>
          <w:lang w:val="en-US"/>
        </w:rPr>
        <w:t> </w:t>
      </w:r>
      <w:r>
        <w:rPr>
          <w:i/>
          <w:iCs/>
        </w:rPr>
        <w:t>X</w:t>
      </w:r>
      <w:r w:rsidRPr="009032CA">
        <w:rPr>
          <w:position w:val="-4"/>
        </w:rPr>
        <w:object w:dxaOrig="200" w:dyaOrig="200">
          <v:shape id="_x0000_i1107" type="#_x0000_t75" style="width:10.15pt;height:10.15pt" o:ole="">
            <v:imagedata r:id="rId112" o:title=""/>
          </v:shape>
          <o:OLEObject Type="Embed" ProgID="Equation.3" ShapeID="_x0000_i1107" DrawAspect="Content" ObjectID="_1700462015" r:id="rId128"/>
        </w:object>
      </w:r>
      <w:r>
        <w:rPr>
          <w:i/>
          <w:iCs/>
        </w:rPr>
        <w:t>Y</w:t>
      </w:r>
      <w:r>
        <w:t xml:space="preserve">, если существует некоторая продукция </w:t>
      </w:r>
      <w:r>
        <w:rPr>
          <w:i/>
          <w:iCs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="003B1607">
        <w:rPr>
          <w:lang w:val="en-US"/>
        </w:rPr>
        <w:sym w:font="Symbol" w:char="F061"/>
      </w:r>
      <w:r>
        <w:rPr>
          <w:i/>
          <w:iCs/>
        </w:rPr>
        <w:t>X</w:t>
      </w:r>
      <w:r>
        <w:rPr>
          <w:i/>
          <w:iCs/>
          <w:lang w:val="en-US"/>
        </w:rPr>
        <w:t>B</w:t>
      </w:r>
      <w:r w:rsidR="003B1607">
        <w:sym w:font="Symbol" w:char="F062"/>
      </w:r>
      <w:r>
        <w:t xml:space="preserve">, </w:t>
      </w:r>
      <w:r>
        <w:rPr>
          <w:i/>
          <w:iCs/>
        </w:rPr>
        <w:t>A</w:t>
      </w:r>
      <w:r>
        <w:t>, </w:t>
      </w:r>
      <w:r>
        <w:rPr>
          <w:i/>
          <w:iCs/>
        </w:rPr>
        <w:t>B</w:t>
      </w:r>
      <w:r>
        <w:t> </w:t>
      </w:r>
      <w:r>
        <w:sym w:font="Symbol" w:char="F0CE"/>
      </w:r>
      <w:r>
        <w:t> </w:t>
      </w:r>
      <w:r>
        <w:rPr>
          <w:i/>
          <w:iCs/>
        </w:rPr>
        <w:t>V</w:t>
      </w:r>
      <w:r w:rsidRPr="00FC1F52">
        <w:rPr>
          <w:i/>
          <w:iCs/>
          <w:sz w:val="24"/>
          <w:szCs w:val="24"/>
          <w:vertAlign w:val="subscript"/>
        </w:rPr>
        <w:t>N</w:t>
      </w:r>
      <w:r>
        <w:t xml:space="preserve">, </w:t>
      </w:r>
      <w:r w:rsidR="003B1607">
        <w:rPr>
          <w:lang w:val="en-US"/>
        </w:rPr>
        <w:sym w:font="Symbol" w:char="F061"/>
      </w:r>
      <w:r>
        <w:t>,</w:t>
      </w:r>
      <w:r>
        <w:rPr>
          <w:lang w:val="en-US"/>
        </w:rPr>
        <w:t> </w:t>
      </w:r>
      <w:r w:rsidR="003B1607">
        <w:sym w:font="Symbol" w:char="F062"/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t>(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>)</w:t>
      </w:r>
      <w:r w:rsidRPr="00FC1F52">
        <w:rPr>
          <w:sz w:val="24"/>
          <w:szCs w:val="24"/>
          <w:vertAlign w:val="superscript"/>
        </w:rPr>
        <w:t>*</w:t>
      </w:r>
      <w:r>
        <w:t xml:space="preserve">, такая, что </w:t>
      </w:r>
      <w:r w:rsidRPr="009032CA">
        <w:rPr>
          <w:position w:val="-6"/>
        </w:rPr>
        <w:object w:dxaOrig="859" w:dyaOrig="320">
          <v:shape id="_x0000_i1108" type="#_x0000_t75" style="width:43.15pt;height:16.15pt" o:ole="">
            <v:imagedata r:id="rId129" o:title=""/>
          </v:shape>
          <o:OLEObject Type="Embed" ProgID="Equation.3" ShapeID="_x0000_i1108" DrawAspect="Content" ObjectID="_1700462016" r:id="rId130"/>
        </w:object>
      </w:r>
      <w:r>
        <w:t xml:space="preserve">, </w:t>
      </w:r>
      <w:r>
        <w:sym w:font="Symbol" w:char="F064"/>
      </w:r>
      <w:r>
        <w:t> </w:t>
      </w:r>
      <w:r>
        <w:sym w:font="Symbol" w:char="F0CE"/>
      </w:r>
      <w:r>
        <w:t> (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>)</w:t>
      </w:r>
      <w:r w:rsidRPr="00FC1F52">
        <w:rPr>
          <w:sz w:val="24"/>
          <w:szCs w:val="24"/>
          <w:vertAlign w:val="superscript"/>
        </w:rPr>
        <w:t>*</w:t>
      </w:r>
      <w:r>
        <w:t xml:space="preserve">. Это значит, что в правосторонней сентенциальной форме основа начинается с символа </w:t>
      </w:r>
      <w:r>
        <w:rPr>
          <w:i/>
          <w:iCs/>
        </w:rPr>
        <w:t>Y</w:t>
      </w:r>
      <w:r>
        <w:t xml:space="preserve"> (</w:t>
      </w:r>
      <w:r>
        <w:rPr>
          <w:i/>
          <w:iCs/>
        </w:rPr>
        <w:t>Y</w:t>
      </w:r>
      <w:r>
        <w:t xml:space="preserve"> является заголовком</w:t>
      </w:r>
      <w:r w:rsidR="00F75240">
        <w:t xml:space="preserve"> основы</w:t>
      </w:r>
      <w:r>
        <w:t>).</w:t>
      </w:r>
    </w:p>
    <w:p w:rsidR="00F75240" w:rsidRPr="00BE473B" w:rsidRDefault="00F75240" w:rsidP="00F75240">
      <w:r>
        <w:lastRenderedPageBreak/>
        <w:tab/>
        <w:t>3. </w:t>
      </w:r>
      <w:r>
        <w:rPr>
          <w:i/>
          <w:iCs/>
        </w:rPr>
        <w:t>Х</w:t>
      </w:r>
      <w:r w:rsidRPr="009032CA">
        <w:rPr>
          <w:position w:val="-4"/>
        </w:rPr>
        <w:object w:dxaOrig="200" w:dyaOrig="200">
          <v:shape id="_x0000_i1109" type="#_x0000_t75" style="width:10.15pt;height:10.15pt" o:ole="">
            <v:imagedata r:id="rId116" o:title=""/>
          </v:shape>
          <o:OLEObject Type="Embed" ProgID="Equation.3" ShapeID="_x0000_i1109" DrawAspect="Content" ObjectID="_1700462017" r:id="rId131"/>
        </w:object>
      </w:r>
      <w:r>
        <w:rPr>
          <w:i/>
          <w:iCs/>
        </w:rPr>
        <w:t>Y</w:t>
      </w:r>
      <w:r>
        <w:t>, если существует некоторая продукция</w:t>
      </w:r>
      <w:r>
        <w:rPr>
          <w:i/>
          <w:iCs/>
        </w:rPr>
        <w:t xml:space="preserve"> 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i/>
          <w:iCs/>
          <w:lang w:val="en-US"/>
        </w:rPr>
        <w:t>BZ</w:t>
      </w:r>
      <w:r>
        <w:sym w:font="Symbol" w:char="F062"/>
      </w:r>
      <w:r>
        <w:t xml:space="preserve">, </w:t>
      </w:r>
      <w:r>
        <w:rPr>
          <w:i/>
          <w:iCs/>
        </w:rPr>
        <w:t>A</w:t>
      </w:r>
      <w:r>
        <w:t>, </w:t>
      </w:r>
      <w:r>
        <w:rPr>
          <w:i/>
          <w:iCs/>
        </w:rPr>
        <w:t>B</w:t>
      </w:r>
      <w:r>
        <w:t> </w:t>
      </w:r>
      <w:r>
        <w:sym w:font="Symbol" w:char="F0CE"/>
      </w:r>
      <w:r>
        <w:t> </w:t>
      </w:r>
      <w:r>
        <w:rPr>
          <w:i/>
          <w:iCs/>
        </w:rPr>
        <w:t>V</w:t>
      </w:r>
      <w:r w:rsidRPr="00FC1F52">
        <w:rPr>
          <w:i/>
          <w:iCs/>
          <w:sz w:val="24"/>
          <w:szCs w:val="24"/>
          <w:vertAlign w:val="subscript"/>
        </w:rPr>
        <w:t>N</w:t>
      </w:r>
      <w:r>
        <w:t xml:space="preserve">, </w:t>
      </w:r>
      <w:r>
        <w:rPr>
          <w:i/>
          <w:iCs/>
        </w:rPr>
        <w:t>Z</w:t>
      </w:r>
      <w:r>
        <w:t> </w:t>
      </w:r>
      <w:r>
        <w:sym w:font="Symbol" w:char="F0CE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 xml:space="preserve">, </w:t>
      </w:r>
      <w:r>
        <w:rPr>
          <w:lang w:val="en-US"/>
        </w:rPr>
        <w:sym w:font="Symbol" w:char="F061"/>
      </w:r>
      <w:r>
        <w:t>,</w:t>
      </w:r>
      <w:r>
        <w:rPr>
          <w:lang w:val="en-US"/>
        </w:rPr>
        <w:t> </w:t>
      </w:r>
      <w:r>
        <w:sym w:font="Symbol" w:char="F062"/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t>(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>)</w:t>
      </w:r>
      <w:r w:rsidRPr="00FC1F52">
        <w:rPr>
          <w:sz w:val="24"/>
          <w:szCs w:val="24"/>
          <w:vertAlign w:val="superscript"/>
        </w:rPr>
        <w:t>*</w:t>
      </w:r>
      <w:r>
        <w:t xml:space="preserve">, такая, что </w:t>
      </w:r>
      <w:r w:rsidRPr="003B1607">
        <w:rPr>
          <w:position w:val="-10"/>
        </w:rPr>
        <w:object w:dxaOrig="920" w:dyaOrig="380">
          <v:shape id="_x0000_i1110" type="#_x0000_t75" style="width:46.15pt;height:19.15pt" o:ole="">
            <v:imagedata r:id="rId132" o:title=""/>
          </v:shape>
          <o:OLEObject Type="Embed" ProgID="Equation.3" ShapeID="_x0000_i1110" DrawAspect="Content" ObjectID="_1700462018" r:id="rId133"/>
        </w:object>
      </w:r>
      <w:r>
        <w:t xml:space="preserve"> и </w:t>
      </w:r>
      <w:r w:rsidRPr="003B1607">
        <w:rPr>
          <w:position w:val="-6"/>
        </w:rPr>
        <w:object w:dxaOrig="840" w:dyaOrig="340">
          <v:shape id="_x0000_i1111" type="#_x0000_t75" style="width:42pt;height:16.9pt" o:ole="">
            <v:imagedata r:id="rId134" o:title=""/>
          </v:shape>
          <o:OLEObject Type="Embed" ProgID="Equation.3" ShapeID="_x0000_i1111" DrawAspect="Content" ObjectID="_1700462019" r:id="rId135"/>
        </w:object>
      </w:r>
      <w:r>
        <w:t xml:space="preserve">, </w:t>
      </w:r>
      <w:r>
        <w:sym w:font="Symbol" w:char="F067"/>
      </w:r>
      <w:r>
        <w:t>, </w:t>
      </w:r>
      <w:r>
        <w:sym w:font="Symbol" w:char="F064"/>
      </w:r>
      <w:r>
        <w:t> </w:t>
      </w:r>
      <w:r>
        <w:sym w:font="Symbol" w:char="F0CE"/>
      </w:r>
      <w:r>
        <w:t> (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>)</w:t>
      </w:r>
      <w:r w:rsidRPr="00FC1F52">
        <w:rPr>
          <w:sz w:val="24"/>
          <w:szCs w:val="24"/>
          <w:vertAlign w:val="superscript"/>
        </w:rPr>
        <w:t>*</w:t>
      </w:r>
      <w:r>
        <w:t xml:space="preserve">. Это значит, что в правосторонней сентенциальной форме основа завершается символом </w:t>
      </w:r>
      <w:r>
        <w:rPr>
          <w:i/>
          <w:iCs/>
        </w:rPr>
        <w:t>Х</w:t>
      </w:r>
      <w:r>
        <w:t xml:space="preserve"> (</w:t>
      </w:r>
      <w:r>
        <w:rPr>
          <w:i/>
          <w:iCs/>
        </w:rPr>
        <w:t>Х</w:t>
      </w:r>
      <w:r>
        <w:t xml:space="preserve"> явл</w:t>
      </w:r>
      <w:r>
        <w:t>я</w:t>
      </w:r>
      <w:r>
        <w:t xml:space="preserve">ется окончанием основы). </w:t>
      </w:r>
      <w:r w:rsidR="00B81F62">
        <w:t>Следует заметить, что в правосторо</w:t>
      </w:r>
      <w:r w:rsidR="00B81F62">
        <w:t>н</w:t>
      </w:r>
      <w:r w:rsidR="00B81F62">
        <w:t>ней сентенциальной форме справа от основы может быть только терминальная строка. Поэтому</w:t>
      </w:r>
      <w:r w:rsidR="00B00B17">
        <w:t xml:space="preserve"> в данном случае символ </w:t>
      </w:r>
      <w:r w:rsidR="00B00B17" w:rsidRPr="00B00B17">
        <w:rPr>
          <w:i/>
          <w:lang w:val="en-US"/>
        </w:rPr>
        <w:t>Y</w:t>
      </w:r>
      <w:r w:rsidR="00B00B17" w:rsidRPr="00B00B17">
        <w:t xml:space="preserve"> </w:t>
      </w:r>
      <w:r w:rsidR="00B00B17">
        <w:t>может быть только терминалом, т. е.</w:t>
      </w:r>
      <w:r w:rsidR="00B81F62">
        <w:t xml:space="preserve"> </w:t>
      </w:r>
      <w:r w:rsidR="00B00B17">
        <w:rPr>
          <w:i/>
          <w:iCs/>
          <w:lang w:val="en-US"/>
        </w:rPr>
        <w:t>Y</w:t>
      </w:r>
      <w:r w:rsidR="00B00B17">
        <w:t> </w:t>
      </w:r>
      <w:r w:rsidR="00B00B17">
        <w:sym w:font="Symbol" w:char="F0CE"/>
      </w:r>
      <w:r w:rsidR="00B00B17">
        <w:t> </w:t>
      </w:r>
      <w:r w:rsidR="00B00B17">
        <w:rPr>
          <w:i/>
          <w:iCs/>
        </w:rPr>
        <w:t>V</w:t>
      </w:r>
      <w:r w:rsidR="00B00B17">
        <w:rPr>
          <w:i/>
          <w:iCs/>
          <w:sz w:val="24"/>
          <w:szCs w:val="24"/>
          <w:vertAlign w:val="subscript"/>
          <w:lang w:val="en-US"/>
        </w:rPr>
        <w:t>T</w:t>
      </w:r>
      <w:r w:rsidR="00B00B17">
        <w:t>,</w:t>
      </w:r>
      <w:r w:rsidR="00B00B17" w:rsidRPr="00B00B17">
        <w:t xml:space="preserve"> </w:t>
      </w:r>
      <w:r w:rsidR="00B00B17">
        <w:t xml:space="preserve">и отношение </w:t>
      </w:r>
      <w:r w:rsidR="00B00B17" w:rsidRPr="009032CA">
        <w:rPr>
          <w:position w:val="-4"/>
        </w:rPr>
        <w:object w:dxaOrig="200" w:dyaOrig="200">
          <v:shape id="_x0000_i1112" type="#_x0000_t75" style="width:10.15pt;height:10.15pt" o:ole="">
            <v:imagedata r:id="rId116" o:title=""/>
          </v:shape>
          <o:OLEObject Type="Embed" ProgID="Equation.3" ShapeID="_x0000_i1112" DrawAspect="Content" ObjectID="_1700462020" r:id="rId136"/>
        </w:object>
      </w:r>
      <w:r w:rsidR="00B00B17">
        <w:t xml:space="preserve"> определ</w:t>
      </w:r>
      <w:r w:rsidR="00B00B17">
        <w:t>я</w:t>
      </w:r>
      <w:r w:rsidR="00B00B17">
        <w:t>ется на множестве (</w:t>
      </w:r>
      <w:r w:rsidR="00B00B17">
        <w:rPr>
          <w:i/>
        </w:rPr>
        <w:t>V</w:t>
      </w:r>
      <w:r w:rsidR="00B00B17" w:rsidRPr="00FC1F52">
        <w:rPr>
          <w:i/>
          <w:sz w:val="24"/>
          <w:szCs w:val="24"/>
          <w:vertAlign w:val="subscript"/>
        </w:rPr>
        <w:t>T</w:t>
      </w:r>
      <w:r w:rsidR="00B00B17">
        <w:t> </w:t>
      </w:r>
      <w:r w:rsidR="00B00B17">
        <w:sym w:font="Symbol" w:char="F0C8"/>
      </w:r>
      <w:r w:rsidR="00B00B17">
        <w:t> </w:t>
      </w:r>
      <w:r w:rsidR="00B00B17">
        <w:rPr>
          <w:i/>
        </w:rPr>
        <w:t>V</w:t>
      </w:r>
      <w:r w:rsidR="00B00B17" w:rsidRPr="00FC1F52">
        <w:rPr>
          <w:i/>
          <w:sz w:val="24"/>
          <w:szCs w:val="24"/>
          <w:vertAlign w:val="subscript"/>
        </w:rPr>
        <w:t>N</w:t>
      </w:r>
      <w:r w:rsidR="00B00B17">
        <w:t>) </w:t>
      </w:r>
      <w:r w:rsidR="00B00B17">
        <w:sym w:font="Symbol" w:char="F0B4"/>
      </w:r>
      <w:r w:rsidR="00B00B17">
        <w:t> </w:t>
      </w:r>
      <w:r w:rsidR="00B00B17">
        <w:rPr>
          <w:i/>
        </w:rPr>
        <w:t>V</w:t>
      </w:r>
      <w:r w:rsidR="00B00B17" w:rsidRPr="00FC1F52">
        <w:rPr>
          <w:i/>
          <w:sz w:val="24"/>
          <w:szCs w:val="24"/>
          <w:vertAlign w:val="subscript"/>
        </w:rPr>
        <w:t>T</w:t>
      </w:r>
      <w:r w:rsidR="00B00B17">
        <w:t>.</w:t>
      </w:r>
      <w:r w:rsidR="000E51CF">
        <w:t xml:space="preserve"> Заметим также, что если </w:t>
      </w:r>
      <w:r w:rsidR="000E51CF" w:rsidRPr="000E51CF">
        <w:rPr>
          <w:i/>
          <w:lang w:val="en-US"/>
        </w:rPr>
        <w:t>Y</w:t>
      </w:r>
      <w:r w:rsidR="000E51CF">
        <w:sym w:font="Symbol" w:char="F064"/>
      </w:r>
      <w:r w:rsidR="000E51CF" w:rsidRPr="000E51CF">
        <w:t xml:space="preserve"> </w:t>
      </w:r>
      <w:r w:rsidR="000E51CF">
        <w:t xml:space="preserve">выводится из </w:t>
      </w:r>
      <w:r w:rsidR="000E51CF">
        <w:rPr>
          <w:i/>
          <w:iCs/>
        </w:rPr>
        <w:t>Z</w:t>
      </w:r>
      <w:r w:rsidR="000E51CF">
        <w:t xml:space="preserve"> за нуль шагов, то </w:t>
      </w:r>
      <w:r w:rsidR="000E51CF">
        <w:rPr>
          <w:i/>
          <w:iCs/>
        </w:rPr>
        <w:t>Z</w:t>
      </w:r>
      <w:r w:rsidR="000E51CF">
        <w:t> = </w:t>
      </w:r>
      <w:r w:rsidR="000E51CF" w:rsidRPr="000E51CF">
        <w:rPr>
          <w:i/>
          <w:lang w:val="en-US"/>
        </w:rPr>
        <w:t>Y</w:t>
      </w:r>
      <w:r w:rsidR="000E51CF">
        <w:t>.</w:t>
      </w:r>
    </w:p>
    <w:p w:rsidR="00FC1F52" w:rsidRDefault="00FC1F52" w:rsidP="00FC1F52">
      <w:r>
        <w:tab/>
        <w:t xml:space="preserve">Контекстно-свободная грамматика </w:t>
      </w:r>
      <w:r>
        <w:rPr>
          <w:i/>
          <w:lang w:val="en-US"/>
        </w:rPr>
        <w:t>G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(</w:t>
      </w:r>
      <w:r>
        <w:rPr>
          <w:i/>
          <w:lang w:val="en-US"/>
        </w:rPr>
        <w:t>V</w:t>
      </w:r>
      <w:r w:rsidRPr="00FC1F52">
        <w:rPr>
          <w:i/>
          <w:sz w:val="24"/>
          <w:szCs w:val="24"/>
          <w:vertAlign w:val="subscript"/>
          <w:lang w:val="en-US"/>
        </w:rPr>
        <w:t>T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FC1F52">
        <w:rPr>
          <w:i/>
          <w:sz w:val="24"/>
          <w:szCs w:val="24"/>
          <w:vertAlign w:val="subscript"/>
          <w:lang w:val="en-US"/>
        </w:rPr>
        <w:t>N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P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t>) назыв</w:t>
      </w:r>
      <w:r>
        <w:t>а</w:t>
      </w:r>
      <w:r>
        <w:t xml:space="preserve">ется </w:t>
      </w:r>
      <w:r w:rsidRPr="00312DBD">
        <w:rPr>
          <w:i/>
        </w:rPr>
        <w:t>грамматикой простого предшествования</w:t>
      </w:r>
      <w:r>
        <w:t>, если:</w:t>
      </w:r>
    </w:p>
    <w:p w:rsidR="00FC1F52" w:rsidRDefault="00FC1F52" w:rsidP="00FC1F52">
      <w:r>
        <w:tab/>
        <w:t xml:space="preserve">1) не содержит </w:t>
      </w:r>
      <w:proofErr w:type="gramStart"/>
      <w:r>
        <w:sym w:font="Symbol" w:char="F065"/>
      </w:r>
      <w:r>
        <w:t>-</w:t>
      </w:r>
      <w:proofErr w:type="gramEnd"/>
      <w:r>
        <w:t>продукций;</w:t>
      </w:r>
    </w:p>
    <w:p w:rsidR="00FC1F52" w:rsidRDefault="00FC1F52" w:rsidP="00B00B17">
      <w:r>
        <w:tab/>
        <w:t>2) никакие две продукции грамматики не имеют совпада</w:t>
      </w:r>
      <w:r>
        <w:t>ю</w:t>
      </w:r>
      <w:r>
        <w:t>щих правых частей</w:t>
      </w:r>
      <w:r w:rsidR="00B00B17">
        <w:t xml:space="preserve"> (грамматики, в которых нет двух продукций с одинаковыми правыми частями, называются </w:t>
      </w:r>
      <w:r w:rsidR="00B00B17" w:rsidRPr="00B00B17">
        <w:rPr>
          <w:i/>
        </w:rPr>
        <w:t>обратимы</w:t>
      </w:r>
      <w:r w:rsidR="00B00B17">
        <w:rPr>
          <w:i/>
        </w:rPr>
        <w:t>ми</w:t>
      </w:r>
      <w:r w:rsidR="00B00B17">
        <w:t>)</w:t>
      </w:r>
      <w:r>
        <w:t>;</w:t>
      </w:r>
    </w:p>
    <w:p w:rsidR="00FC1F52" w:rsidRDefault="00FC1F52" w:rsidP="00FC1F52">
      <w:r>
        <w:tab/>
        <w:t>3) любые два символа, составляющие элемент множества (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>) </w:t>
      </w:r>
      <w:r>
        <w:sym w:font="Symbol" w:char="F0B4"/>
      </w:r>
      <w:r>
        <w:t> (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>), связаны одним и тем же отношением предшествования.</w:t>
      </w:r>
    </w:p>
    <w:p w:rsidR="00FC1F52" w:rsidRDefault="00FC1F52" w:rsidP="00FC1F52">
      <w:r>
        <w:tab/>
        <w:t xml:space="preserve">Отношения предшествования обычно записывают в виде </w:t>
      </w:r>
      <w:r>
        <w:rPr>
          <w:i/>
          <w:iCs/>
        </w:rPr>
        <w:t>матрицы</w:t>
      </w:r>
      <w:r w:rsidR="00B00B17">
        <w:rPr>
          <w:i/>
          <w:iCs/>
        </w:rPr>
        <w:t xml:space="preserve"> </w:t>
      </w:r>
      <w:r>
        <w:rPr>
          <w:i/>
          <w:iCs/>
        </w:rPr>
        <w:t>предшествовани</w:t>
      </w:r>
      <w:r w:rsidR="00B00B17">
        <w:rPr>
          <w:i/>
          <w:iCs/>
        </w:rPr>
        <w:t>я</w:t>
      </w:r>
      <w:r>
        <w:t>, строки и столбцы которой соотве</w:t>
      </w:r>
      <w:r>
        <w:t>т</w:t>
      </w:r>
      <w:r>
        <w:t xml:space="preserve">ствуют символам грамматики. На пересечении </w:t>
      </w:r>
      <w:r>
        <w:rPr>
          <w:i/>
          <w:iCs/>
          <w:lang w:val="en-US"/>
        </w:rPr>
        <w:t>i</w:t>
      </w:r>
      <w:r>
        <w:t>-й строки и</w:t>
      </w:r>
      <w:r w:rsidR="00B00B17">
        <w:t xml:space="preserve"> </w:t>
      </w:r>
      <w:r>
        <w:rPr>
          <w:i/>
          <w:iCs/>
          <w:lang w:val="en-US"/>
        </w:rPr>
        <w:t>j</w:t>
      </w:r>
      <w:r w:rsidR="00BC0C55" w:rsidRPr="00BC0C55">
        <w:t>-</w:t>
      </w:r>
      <w:r>
        <w:t>го</w:t>
      </w:r>
      <w:r w:rsidR="00B00B17">
        <w:t xml:space="preserve"> </w:t>
      </w:r>
      <w:r>
        <w:t>столбца записывается отношение предшествования между соо</w:t>
      </w:r>
      <w:r>
        <w:t>т</w:t>
      </w:r>
      <w:r>
        <w:t xml:space="preserve">ветствующими символами грамматики. Элементами матрицы являются </w:t>
      </w:r>
      <w:r w:rsidR="00B00B17">
        <w:t>знаки</w:t>
      </w:r>
      <w:r>
        <w:t xml:space="preserve"> </w:t>
      </w:r>
      <w:r w:rsidRPr="009032CA">
        <w:rPr>
          <w:position w:val="-4"/>
        </w:rPr>
        <w:object w:dxaOrig="200" w:dyaOrig="200">
          <v:shape id="_x0000_i1113" type="#_x0000_t75" style="width:10.15pt;height:10.15pt" o:ole="">
            <v:imagedata r:id="rId112" o:title=""/>
          </v:shape>
          <o:OLEObject Type="Embed" ProgID="Equation.3" ShapeID="_x0000_i1113" DrawAspect="Content" ObjectID="_1700462021" r:id="rId137"/>
        </w:object>
      </w:r>
      <w:r>
        <w:t>, </w:t>
      </w:r>
      <w:r w:rsidRPr="009032CA">
        <w:rPr>
          <w:position w:val="-2"/>
        </w:rPr>
        <w:object w:dxaOrig="200" w:dyaOrig="200">
          <v:shape id="_x0000_i1114" type="#_x0000_t75" style="width:10.15pt;height:10.15pt" o:ole="">
            <v:imagedata r:id="rId114" o:title=""/>
          </v:shape>
          <o:OLEObject Type="Embed" ProgID="Equation.3" ShapeID="_x0000_i1114" DrawAspect="Content" ObjectID="_1700462022" r:id="rId138"/>
        </w:object>
      </w:r>
      <w:r>
        <w:t>, </w:t>
      </w:r>
      <w:r w:rsidRPr="009032CA">
        <w:rPr>
          <w:position w:val="-4"/>
        </w:rPr>
        <w:object w:dxaOrig="200" w:dyaOrig="200">
          <v:shape id="_x0000_i1115" type="#_x0000_t75" style="width:10.15pt;height:10.15pt" o:ole="">
            <v:imagedata r:id="rId116" o:title=""/>
          </v:shape>
          <o:OLEObject Type="Embed" ProgID="Equation.3" ShapeID="_x0000_i1115" DrawAspect="Content" ObjectID="_1700462023" r:id="rId139"/>
        </w:object>
      </w:r>
      <w:r>
        <w:t xml:space="preserve"> или «пусто». Последний случай означ</w:t>
      </w:r>
      <w:r>
        <w:t>а</w:t>
      </w:r>
      <w:r>
        <w:t>ет, что соответствующие символы не могут стоять рядом ни в одной сентенциальной форме.</w:t>
      </w:r>
    </w:p>
    <w:p w:rsidR="00CD598F" w:rsidRDefault="00CD598F" w:rsidP="00A20138"/>
    <w:p w:rsidR="00CD598F" w:rsidRDefault="00BB45CE" w:rsidP="00BB45CE">
      <w:pPr>
        <w:pStyle w:val="3"/>
      </w:pPr>
      <w:bookmarkStart w:id="59" w:name="_Toc85196514"/>
      <w:r>
        <w:t>Вычисление отношений предшествования</w:t>
      </w:r>
      <w:bookmarkEnd w:id="59"/>
    </w:p>
    <w:p w:rsidR="00CD598F" w:rsidRPr="007D339E" w:rsidRDefault="00CD598F" w:rsidP="00A20138"/>
    <w:p w:rsidR="00385146" w:rsidRDefault="00385146" w:rsidP="00385146">
      <w:r>
        <w:tab/>
        <w:t>Формальный процесс вычисления отношений предшеств</w:t>
      </w:r>
      <w:r>
        <w:t>о</w:t>
      </w:r>
      <w:r>
        <w:t xml:space="preserve">вания для символов </w:t>
      </w:r>
      <w:r>
        <w:rPr>
          <w:i/>
          <w:iCs/>
          <w:lang w:val="en-US"/>
        </w:rPr>
        <w:t>X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Y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t> </w:t>
      </w:r>
      <w:r>
        <w:rPr>
          <w:i/>
        </w:rPr>
        <w:t>V</w:t>
      </w:r>
      <w:r w:rsidRPr="00385146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385146">
        <w:rPr>
          <w:i/>
          <w:sz w:val="24"/>
          <w:szCs w:val="24"/>
          <w:vertAlign w:val="subscript"/>
        </w:rPr>
        <w:t>N</w:t>
      </w:r>
      <w:r>
        <w:t xml:space="preserve"> заданной КС-грамматики можно представить такой последовательностью действий</w:t>
      </w:r>
      <w:r w:rsidR="00AB4509">
        <w:t xml:space="preserve"> (в оп</w:t>
      </w:r>
      <w:r w:rsidR="00AB4509">
        <w:t>и</w:t>
      </w:r>
      <w:r w:rsidR="00AB4509">
        <w:t xml:space="preserve">сании действий строки </w:t>
      </w:r>
      <w:r w:rsidR="00AB4509">
        <w:rPr>
          <w:lang w:val="en-US"/>
        </w:rPr>
        <w:sym w:font="Symbol" w:char="F061"/>
      </w:r>
      <w:r w:rsidR="00AB4509">
        <w:t>,</w:t>
      </w:r>
      <w:r w:rsidR="00AB4509">
        <w:rPr>
          <w:lang w:val="en-US"/>
        </w:rPr>
        <w:t> </w:t>
      </w:r>
      <w:r w:rsidR="00AB4509">
        <w:sym w:font="Symbol" w:char="F062"/>
      </w:r>
      <w:r w:rsidR="00AB4509">
        <w:rPr>
          <w:lang w:val="en-US"/>
        </w:rPr>
        <w:t> </w:t>
      </w:r>
      <w:r w:rsidR="00AB4509">
        <w:sym w:font="Symbol" w:char="F0CE"/>
      </w:r>
      <w:r w:rsidR="00AB4509">
        <w:rPr>
          <w:lang w:val="en-US"/>
        </w:rPr>
        <w:t> </w:t>
      </w:r>
      <w:r w:rsidR="00AB4509">
        <w:t>(</w:t>
      </w:r>
      <w:r w:rsidR="00AB4509">
        <w:rPr>
          <w:i/>
        </w:rPr>
        <w:t>V</w:t>
      </w:r>
      <w:r w:rsidR="00AB4509" w:rsidRPr="00385146">
        <w:rPr>
          <w:i/>
          <w:sz w:val="24"/>
          <w:szCs w:val="24"/>
          <w:vertAlign w:val="subscript"/>
        </w:rPr>
        <w:t>T</w:t>
      </w:r>
      <w:r w:rsidR="00AB4509">
        <w:t> </w:t>
      </w:r>
      <w:r w:rsidR="00AB4509">
        <w:sym w:font="Symbol" w:char="F0C8"/>
      </w:r>
      <w:r w:rsidR="00AB4509">
        <w:t> </w:t>
      </w:r>
      <w:r w:rsidR="00AB4509">
        <w:rPr>
          <w:i/>
        </w:rPr>
        <w:t>V</w:t>
      </w:r>
      <w:r w:rsidR="00AB4509" w:rsidRPr="00385146">
        <w:rPr>
          <w:i/>
          <w:sz w:val="24"/>
          <w:szCs w:val="24"/>
          <w:vertAlign w:val="subscript"/>
        </w:rPr>
        <w:t>N</w:t>
      </w:r>
      <w:r w:rsidR="00AB4509">
        <w:t>)</w:t>
      </w:r>
      <w:r w:rsidR="00AB4509" w:rsidRPr="00385146">
        <w:rPr>
          <w:sz w:val="24"/>
          <w:szCs w:val="24"/>
          <w:vertAlign w:val="superscript"/>
        </w:rPr>
        <w:t>*</w:t>
      </w:r>
      <w:r w:rsidR="00AB4509">
        <w:t xml:space="preserve">, </w:t>
      </w:r>
      <w:r w:rsidR="00AB4509">
        <w:rPr>
          <w:i/>
          <w:iCs/>
        </w:rPr>
        <w:t>A</w:t>
      </w:r>
      <w:r w:rsidR="00AB4509">
        <w:rPr>
          <w:lang w:val="en-US"/>
        </w:rPr>
        <w:t> </w:t>
      </w:r>
      <w:r w:rsidR="00AB4509">
        <w:sym w:font="Symbol" w:char="F0CE"/>
      </w:r>
      <w:r w:rsidR="00AB4509">
        <w:rPr>
          <w:lang w:val="en-US"/>
        </w:rPr>
        <w:t> </w:t>
      </w:r>
      <w:r w:rsidR="00AB4509">
        <w:rPr>
          <w:i/>
          <w:iCs/>
        </w:rPr>
        <w:t>V</w:t>
      </w:r>
      <w:r w:rsidR="00AB4509" w:rsidRPr="00385146">
        <w:rPr>
          <w:i/>
          <w:iCs/>
          <w:sz w:val="24"/>
          <w:szCs w:val="24"/>
          <w:vertAlign w:val="subscript"/>
        </w:rPr>
        <w:t>N</w:t>
      </w:r>
      <w:r w:rsidR="00AB4509">
        <w:t>)</w:t>
      </w:r>
      <w:r>
        <w:t>:</w:t>
      </w:r>
    </w:p>
    <w:p w:rsidR="00385146" w:rsidRDefault="00385146" w:rsidP="00385146">
      <w:r>
        <w:tab/>
        <w:t xml:space="preserve">1. Определить для каждого нетерминала </w:t>
      </w:r>
      <w:r>
        <w:rPr>
          <w:i/>
          <w:iCs/>
          <w:lang w:val="en-US"/>
        </w:rPr>
        <w:t>X</w:t>
      </w:r>
      <w:r>
        <w:t xml:space="preserve"> грамматики мн</w:t>
      </w:r>
      <w:r>
        <w:t>о</w:t>
      </w:r>
      <w:r>
        <w:t xml:space="preserve">жество </w:t>
      </w:r>
      <w:r>
        <w:rPr>
          <w:i/>
          <w:iCs/>
          <w:lang w:val="en-US"/>
        </w:rPr>
        <w:t>L</w:t>
      </w:r>
      <w:r>
        <w:t>(</w:t>
      </w:r>
      <w:r>
        <w:rPr>
          <w:i/>
          <w:iCs/>
          <w:lang w:val="en-US"/>
        </w:rPr>
        <w:t>X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Y</w:t>
      </w:r>
      <w:r>
        <w:rPr>
          <w:lang w:val="en-US"/>
        </w:rPr>
        <w:t> </w:t>
      </w:r>
      <w:r>
        <w:t>|</w:t>
      </w:r>
      <w:r w:rsidRPr="009032CA">
        <w:rPr>
          <w:position w:val="-6"/>
        </w:rPr>
        <w:object w:dxaOrig="940" w:dyaOrig="320">
          <v:shape id="_x0000_i1116" type="#_x0000_t75" style="width:46.9pt;height:16.15pt" o:ole="">
            <v:imagedata r:id="rId140" o:title=""/>
          </v:shape>
          <o:OLEObject Type="Embed" ProgID="Equation.3" ShapeID="_x0000_i1116" DrawAspect="Content" ObjectID="_1700462024" r:id="rId141"/>
        </w:object>
      </w:r>
      <w:r>
        <w:t>}, т. е. множество символов грамм</w:t>
      </w:r>
      <w:r>
        <w:t>а</w:t>
      </w:r>
      <w:r>
        <w:t xml:space="preserve">тики (как терминалов, так и нетерминалов), с которых могут </w:t>
      </w:r>
      <w:r>
        <w:lastRenderedPageBreak/>
        <w:t>начинаться строки, выводимые из нетерминала</w:t>
      </w:r>
      <w:r w:rsidR="00AB4509">
        <w:t xml:space="preserve"> </w:t>
      </w:r>
      <w:r>
        <w:rPr>
          <w:i/>
          <w:iCs/>
          <w:lang w:val="en-US"/>
        </w:rPr>
        <w:t>X</w:t>
      </w:r>
      <w:r>
        <w:t>. Для этого необходимо построить отношение &lt;</w:t>
      </w:r>
      <w:r>
        <w:rPr>
          <w:lang w:val="en-US"/>
        </w:rPr>
        <w:t>LEFT</w:t>
      </w:r>
      <w:r>
        <w:t>&gt;, определяемое сл</w:t>
      </w:r>
      <w:r>
        <w:t>е</w:t>
      </w:r>
      <w:r>
        <w:t xml:space="preserve">дующим образом: </w:t>
      </w:r>
      <w:r>
        <w:rPr>
          <w:i/>
          <w:iCs/>
          <w:lang w:val="en-US"/>
        </w:rPr>
        <w:t>X</w:t>
      </w:r>
      <w:r>
        <w:rPr>
          <w:lang w:val="en-US"/>
        </w:rPr>
        <w:t> </w:t>
      </w:r>
      <w:r>
        <w:t>&lt;</w:t>
      </w:r>
      <w:r>
        <w:rPr>
          <w:lang w:val="en-US"/>
        </w:rPr>
        <w:t>LEFT</w:t>
      </w:r>
      <w:r>
        <w:t>&gt;</w:t>
      </w:r>
      <w:r>
        <w:rPr>
          <w:lang w:val="en-US"/>
        </w:rPr>
        <w:t> </w:t>
      </w:r>
      <w:r>
        <w:rPr>
          <w:i/>
          <w:iCs/>
          <w:lang w:val="en-US"/>
        </w:rPr>
        <w:t>Y</w:t>
      </w:r>
      <w:r>
        <w:t xml:space="preserve">, если в грамматике существует продукция вида </w:t>
      </w:r>
      <w:r>
        <w:rPr>
          <w:i/>
          <w:iCs/>
        </w:rPr>
        <w:t>X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Y</w:t>
      </w:r>
      <w:r>
        <w:rPr>
          <w:lang w:val="en-US"/>
        </w:rPr>
        <w:sym w:font="Symbol" w:char="F062"/>
      </w:r>
      <w:r>
        <w:t>. Затем вычислить отношение &lt;</w:t>
      </w:r>
      <w:r>
        <w:rPr>
          <w:lang w:val="en-US"/>
        </w:rPr>
        <w:t>LEFT</w:t>
      </w:r>
      <w:r>
        <w:t>&gt;</w:t>
      </w:r>
      <w:r w:rsidRPr="00385146">
        <w:rPr>
          <w:sz w:val="24"/>
          <w:szCs w:val="24"/>
          <w:vertAlign w:val="superscript"/>
        </w:rPr>
        <w:t>+</w:t>
      </w:r>
      <w:r>
        <w:t xml:space="preserve"> как транзитивное замыкание отношения &lt;</w:t>
      </w:r>
      <w:r>
        <w:rPr>
          <w:lang w:val="en-US"/>
        </w:rPr>
        <w:t>LEFT</w:t>
      </w:r>
      <w:r>
        <w:t xml:space="preserve">&gt;. Тогда </w:t>
      </w:r>
      <w:r>
        <w:rPr>
          <w:i/>
          <w:iCs/>
          <w:lang w:val="en-US"/>
        </w:rPr>
        <w:t>L</w:t>
      </w:r>
      <w:r>
        <w:t>(</w:t>
      </w:r>
      <w:r>
        <w:rPr>
          <w:i/>
          <w:iCs/>
          <w:lang w:val="en-US"/>
        </w:rPr>
        <w:t>X</w:t>
      </w:r>
      <w:r>
        <w:t xml:space="preserve">) есть множество символов </w:t>
      </w:r>
      <w:r>
        <w:rPr>
          <w:i/>
          <w:iCs/>
          <w:lang w:val="en-US"/>
        </w:rPr>
        <w:t>Y</w:t>
      </w:r>
      <w:r>
        <w:t>, для которых выполняется отнош</w:t>
      </w:r>
      <w:r>
        <w:t>е</w:t>
      </w:r>
      <w:r>
        <w:t xml:space="preserve">ние </w:t>
      </w:r>
      <w:r>
        <w:rPr>
          <w:i/>
          <w:iCs/>
          <w:lang w:val="en-US"/>
        </w:rPr>
        <w:t>X</w:t>
      </w:r>
      <w:r>
        <w:rPr>
          <w:lang w:val="en-US"/>
        </w:rPr>
        <w:t> </w:t>
      </w:r>
      <w:r>
        <w:t>&lt;</w:t>
      </w:r>
      <w:r>
        <w:rPr>
          <w:lang w:val="en-US"/>
        </w:rPr>
        <w:t>LEFT</w:t>
      </w:r>
      <w:r>
        <w:t>&gt;</w:t>
      </w:r>
      <w:r w:rsidRPr="00385146">
        <w:rPr>
          <w:sz w:val="24"/>
          <w:szCs w:val="24"/>
          <w:vertAlign w:val="superscript"/>
        </w:rPr>
        <w:t>+</w:t>
      </w:r>
      <w:r>
        <w:rPr>
          <w:lang w:val="en-US"/>
        </w:rPr>
        <w:t> </w:t>
      </w:r>
      <w:r>
        <w:rPr>
          <w:i/>
          <w:iCs/>
          <w:lang w:val="en-US"/>
        </w:rPr>
        <w:t>Y</w:t>
      </w:r>
      <w:r>
        <w:t>.</w:t>
      </w:r>
    </w:p>
    <w:p w:rsidR="00385146" w:rsidRDefault="00385146" w:rsidP="00385146">
      <w:r>
        <w:tab/>
        <w:t>2. Вычислить отношение &lt;</w:t>
      </w:r>
      <w:r>
        <w:rPr>
          <w:lang w:val="en-US"/>
        </w:rPr>
        <w:t>LEFT</w:t>
      </w:r>
      <w:r>
        <w:t>&gt;</w:t>
      </w:r>
      <w:r w:rsidRPr="00385146">
        <w:rPr>
          <w:sz w:val="24"/>
          <w:szCs w:val="24"/>
          <w:vertAlign w:val="superscript"/>
        </w:rPr>
        <w:t>*</w:t>
      </w:r>
      <w:r>
        <w:t xml:space="preserve"> как рефлексивно-транзитивное замыкание отношения &lt;</w:t>
      </w:r>
      <w:r>
        <w:rPr>
          <w:lang w:val="en-US"/>
        </w:rPr>
        <w:t>LEFT</w:t>
      </w:r>
      <w:r>
        <w:t>&gt;. Очевидно, что о</w:t>
      </w:r>
      <w:r>
        <w:t>т</w:t>
      </w:r>
      <w:r>
        <w:t>ношение &lt;</w:t>
      </w:r>
      <w:r>
        <w:rPr>
          <w:lang w:val="en-US"/>
        </w:rPr>
        <w:t>LEFT</w:t>
      </w:r>
      <w:r>
        <w:t>&gt;</w:t>
      </w:r>
      <w:r w:rsidRPr="00385146">
        <w:rPr>
          <w:sz w:val="24"/>
          <w:szCs w:val="24"/>
          <w:vertAlign w:val="superscript"/>
        </w:rPr>
        <w:t>*</w:t>
      </w:r>
      <w:r>
        <w:t xml:space="preserve"> легко вычисляется по отношению &lt;</w:t>
      </w:r>
      <w:r>
        <w:rPr>
          <w:lang w:val="en-US"/>
        </w:rPr>
        <w:t>LEFT</w:t>
      </w:r>
      <w:r>
        <w:t>&gt;</w:t>
      </w:r>
      <w:r w:rsidRPr="00385146">
        <w:rPr>
          <w:sz w:val="24"/>
          <w:szCs w:val="24"/>
          <w:vertAlign w:val="superscript"/>
        </w:rPr>
        <w:t>+</w:t>
      </w:r>
      <w:r>
        <w:t>, поскольку имеет место соотношение &lt;</w:t>
      </w:r>
      <w:r>
        <w:rPr>
          <w:lang w:val="en-US"/>
        </w:rPr>
        <w:t>LEFT</w:t>
      </w:r>
      <w:r>
        <w:t>&gt;</w:t>
      </w:r>
      <w:r w:rsidRPr="00385146">
        <w:rPr>
          <w:sz w:val="24"/>
          <w:szCs w:val="24"/>
          <w:vertAlign w:val="superscript"/>
        </w:rPr>
        <w:t>*</w:t>
      </w:r>
      <w:r>
        <w:t> = &lt;</w:t>
      </w:r>
      <w:r>
        <w:rPr>
          <w:lang w:val="en-US"/>
        </w:rPr>
        <w:t>LEFT</w:t>
      </w:r>
      <w:r>
        <w:t>&gt;</w:t>
      </w:r>
      <w:r w:rsidRPr="00385146">
        <w:rPr>
          <w:sz w:val="24"/>
          <w:szCs w:val="24"/>
          <w:vertAlign w:val="superscript"/>
        </w:rPr>
        <w:t>+</w:t>
      </w:r>
      <w:r>
        <w:t> </w:t>
      </w:r>
      <w:r>
        <w:sym w:font="Symbol" w:char="F0C8"/>
      </w:r>
      <w:r>
        <w:t> </w:t>
      </w:r>
      <w:r>
        <w:rPr>
          <w:i/>
          <w:iCs/>
          <w:lang w:val="en-US"/>
        </w:rPr>
        <w:t>I</w:t>
      </w:r>
      <w:r>
        <w:t xml:space="preserve">, где </w:t>
      </w:r>
      <w:r>
        <w:rPr>
          <w:i/>
          <w:iCs/>
          <w:lang w:val="en-US"/>
        </w:rPr>
        <w:t>I</w:t>
      </w:r>
      <w:r>
        <w:t xml:space="preserve"> – отношение тождественности. Отношение &lt;</w:t>
      </w:r>
      <w:r>
        <w:rPr>
          <w:lang w:val="en-US"/>
        </w:rPr>
        <w:t>LEFT</w:t>
      </w:r>
      <w:r>
        <w:t>&gt;</w:t>
      </w:r>
      <w:r w:rsidRPr="00385146">
        <w:rPr>
          <w:sz w:val="24"/>
          <w:szCs w:val="24"/>
          <w:vertAlign w:val="superscript"/>
        </w:rPr>
        <w:t>*</w:t>
      </w:r>
      <w:r>
        <w:t xml:space="preserve"> пон</w:t>
      </w:r>
      <w:r>
        <w:t>а</w:t>
      </w:r>
      <w:r>
        <w:t xml:space="preserve">добится для вычисления отношения </w:t>
      </w:r>
      <w:r w:rsidRPr="009032CA">
        <w:rPr>
          <w:position w:val="-4"/>
        </w:rPr>
        <w:object w:dxaOrig="200" w:dyaOrig="200">
          <v:shape id="_x0000_i1117" type="#_x0000_t75" style="width:10.15pt;height:10.15pt" o:ole="">
            <v:imagedata r:id="rId116" o:title=""/>
          </v:shape>
          <o:OLEObject Type="Embed" ProgID="Equation.3" ShapeID="_x0000_i1117" DrawAspect="Content" ObjectID="_1700462025" r:id="rId142"/>
        </w:object>
      </w:r>
      <w:r>
        <w:t>.</w:t>
      </w:r>
    </w:p>
    <w:p w:rsidR="00385146" w:rsidRDefault="00385146" w:rsidP="00385146">
      <w:r>
        <w:tab/>
        <w:t xml:space="preserve">3. Определить для каждого нетерминала </w:t>
      </w:r>
      <w:r>
        <w:rPr>
          <w:i/>
          <w:iCs/>
          <w:lang w:val="en-US"/>
        </w:rPr>
        <w:t>X</w:t>
      </w:r>
      <w:r>
        <w:t xml:space="preserve"> грамматики мн</w:t>
      </w:r>
      <w:r>
        <w:t>о</w:t>
      </w:r>
      <w:r>
        <w:t xml:space="preserve">жество </w:t>
      </w:r>
      <w:r>
        <w:rPr>
          <w:i/>
          <w:iCs/>
          <w:lang w:val="en-US"/>
        </w:rPr>
        <w:t>R</w:t>
      </w:r>
      <w:r>
        <w:t>(</w:t>
      </w:r>
      <w:r>
        <w:rPr>
          <w:i/>
          <w:iCs/>
          <w:lang w:val="en-US"/>
        </w:rPr>
        <w:t>X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Y</w:t>
      </w:r>
      <w:r>
        <w:rPr>
          <w:lang w:val="en-US"/>
        </w:rPr>
        <w:t> </w:t>
      </w:r>
      <w:r>
        <w:t>|</w:t>
      </w:r>
      <w:r w:rsidRPr="009032CA">
        <w:rPr>
          <w:position w:val="-6"/>
        </w:rPr>
        <w:object w:dxaOrig="980" w:dyaOrig="320">
          <v:shape id="_x0000_i1118" type="#_x0000_t75" style="width:49.15pt;height:16.15pt" o:ole="">
            <v:imagedata r:id="rId143" o:title=""/>
          </v:shape>
          <o:OLEObject Type="Embed" ProgID="Equation.3" ShapeID="_x0000_i1118" DrawAspect="Content" ObjectID="_1700462026" r:id="rId144"/>
        </w:object>
      </w:r>
      <w:r>
        <w:t>}, т. е. множество символов грамм</w:t>
      </w:r>
      <w:r>
        <w:t>а</w:t>
      </w:r>
      <w:r>
        <w:t>тики, являющихся крайними справа в строках, выводимых из н</w:t>
      </w:r>
      <w:r>
        <w:t>е</w:t>
      </w:r>
      <w:r>
        <w:t xml:space="preserve">терминала </w:t>
      </w:r>
      <w:r>
        <w:rPr>
          <w:i/>
          <w:iCs/>
          <w:lang w:val="en-US"/>
        </w:rPr>
        <w:t>X</w:t>
      </w:r>
      <w:r>
        <w:t>. Для этого необходимо построить отношение &lt;</w:t>
      </w:r>
      <w:r>
        <w:rPr>
          <w:lang w:val="en-US"/>
        </w:rPr>
        <w:t>RIGHT</w:t>
      </w:r>
      <w:r>
        <w:t xml:space="preserve">&gt;, определяемое следующим образом: </w:t>
      </w:r>
      <w:r>
        <w:rPr>
          <w:i/>
          <w:iCs/>
          <w:lang w:val="en-US"/>
        </w:rPr>
        <w:t>Y</w:t>
      </w:r>
      <w:r>
        <w:rPr>
          <w:lang w:val="en-US"/>
        </w:rPr>
        <w:t> </w:t>
      </w:r>
      <w:r>
        <w:t>&lt;</w:t>
      </w:r>
      <w:r>
        <w:rPr>
          <w:lang w:val="en-US"/>
        </w:rPr>
        <w:t>RIGHT</w:t>
      </w:r>
      <w:r>
        <w:t>&gt;</w:t>
      </w:r>
      <w:r>
        <w:rPr>
          <w:lang w:val="en-US"/>
        </w:rPr>
        <w:t> </w:t>
      </w:r>
      <w:r>
        <w:rPr>
          <w:i/>
          <w:iCs/>
          <w:lang w:val="en-US"/>
        </w:rPr>
        <w:t>X</w:t>
      </w:r>
      <w:r>
        <w:t>, е</w:t>
      </w:r>
      <w:r>
        <w:t>с</w:t>
      </w:r>
      <w:r>
        <w:t xml:space="preserve">ли в грамматике существует продукция вида </w:t>
      </w:r>
      <w:r>
        <w:rPr>
          <w:i/>
          <w:iCs/>
        </w:rPr>
        <w:t>X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2"/>
      </w:r>
      <w:r>
        <w:rPr>
          <w:i/>
          <w:iCs/>
          <w:lang w:val="en-US"/>
        </w:rPr>
        <w:t>Y</w:t>
      </w:r>
      <w:r>
        <w:t>. Затем в</w:t>
      </w:r>
      <w:r>
        <w:t>ы</w:t>
      </w:r>
      <w:r>
        <w:t>числить отношение &lt;</w:t>
      </w:r>
      <w:r>
        <w:rPr>
          <w:lang w:val="en-US"/>
        </w:rPr>
        <w:t>RIGHT</w:t>
      </w:r>
      <w:r>
        <w:t>&gt;</w:t>
      </w:r>
      <w:r w:rsidRPr="00385146">
        <w:rPr>
          <w:sz w:val="24"/>
          <w:szCs w:val="24"/>
          <w:vertAlign w:val="superscript"/>
        </w:rPr>
        <w:t>+</w:t>
      </w:r>
      <w:r>
        <w:t xml:space="preserve"> как транзитивное замыкание о</w:t>
      </w:r>
      <w:r>
        <w:t>т</w:t>
      </w:r>
      <w:r>
        <w:t>ношения &lt;</w:t>
      </w:r>
      <w:r>
        <w:rPr>
          <w:lang w:val="en-US"/>
        </w:rPr>
        <w:t>RIGHT</w:t>
      </w:r>
      <w:r>
        <w:t xml:space="preserve">&gt;. Тогда </w:t>
      </w:r>
      <w:r>
        <w:rPr>
          <w:i/>
          <w:iCs/>
          <w:lang w:val="en-US"/>
        </w:rPr>
        <w:t>R</w:t>
      </w:r>
      <w:r>
        <w:t>(</w:t>
      </w:r>
      <w:r>
        <w:rPr>
          <w:i/>
          <w:iCs/>
          <w:lang w:val="en-US"/>
        </w:rPr>
        <w:t>X</w:t>
      </w:r>
      <w:r>
        <w:t xml:space="preserve">) есть множество символов </w:t>
      </w:r>
      <w:r>
        <w:rPr>
          <w:i/>
          <w:iCs/>
          <w:lang w:val="en-US"/>
        </w:rPr>
        <w:t>Y</w:t>
      </w:r>
      <w:r>
        <w:t xml:space="preserve">, для которых выполняется отношение </w:t>
      </w:r>
      <w:r>
        <w:rPr>
          <w:i/>
          <w:iCs/>
          <w:lang w:val="en-US"/>
        </w:rPr>
        <w:t>Y</w:t>
      </w:r>
      <w:r>
        <w:rPr>
          <w:lang w:val="en-US"/>
        </w:rPr>
        <w:t> </w:t>
      </w:r>
      <w:r>
        <w:t>&lt;</w:t>
      </w:r>
      <w:r>
        <w:rPr>
          <w:lang w:val="en-US"/>
        </w:rPr>
        <w:t>RIGHT</w:t>
      </w:r>
      <w:r>
        <w:t>&gt;</w:t>
      </w:r>
      <w:r w:rsidRPr="00385146">
        <w:rPr>
          <w:sz w:val="24"/>
          <w:szCs w:val="24"/>
          <w:vertAlign w:val="superscript"/>
        </w:rPr>
        <w:t>+</w:t>
      </w:r>
      <w:r>
        <w:rPr>
          <w:lang w:val="en-US"/>
        </w:rPr>
        <w:t> </w:t>
      </w:r>
      <w:r>
        <w:rPr>
          <w:i/>
          <w:iCs/>
          <w:lang w:val="en-US"/>
        </w:rPr>
        <w:t>X</w:t>
      </w:r>
      <w:r>
        <w:t>.</w:t>
      </w:r>
    </w:p>
    <w:p w:rsidR="00385146" w:rsidRDefault="00385146" w:rsidP="00385146">
      <w:r>
        <w:tab/>
        <w:t xml:space="preserve">4. Построить для всех символов грамматики отношение </w:t>
      </w:r>
      <w:r w:rsidRPr="009032CA">
        <w:rPr>
          <w:position w:val="-2"/>
        </w:rPr>
        <w:object w:dxaOrig="200" w:dyaOrig="200">
          <v:shape id="_x0000_i1119" type="#_x0000_t75" style="width:10.15pt;height:10.15pt" o:ole="">
            <v:imagedata r:id="rId114" o:title=""/>
          </v:shape>
          <o:OLEObject Type="Embed" ProgID="Equation.3" ShapeID="_x0000_i1119" DrawAspect="Content" ObjectID="_1700462027" r:id="rId145"/>
        </w:object>
      </w:r>
      <w:r>
        <w:t xml:space="preserve"> по его определению, т. е. </w:t>
      </w:r>
      <w:r>
        <w:rPr>
          <w:i/>
          <w:iCs/>
        </w:rPr>
        <w:t>X</w:t>
      </w:r>
      <w:r w:rsidRPr="009032CA">
        <w:rPr>
          <w:position w:val="-2"/>
        </w:rPr>
        <w:object w:dxaOrig="200" w:dyaOrig="200">
          <v:shape id="_x0000_i1120" type="#_x0000_t75" style="width:10.15pt;height:10.15pt" o:ole="">
            <v:imagedata r:id="rId114" o:title=""/>
          </v:shape>
          <o:OLEObject Type="Embed" ProgID="Equation.3" ShapeID="_x0000_i1120" DrawAspect="Content" ObjectID="_1700462028" r:id="rId146"/>
        </w:object>
      </w:r>
      <w:r>
        <w:rPr>
          <w:i/>
          <w:iCs/>
        </w:rPr>
        <w:t>Y</w:t>
      </w:r>
      <w:r>
        <w:t xml:space="preserve">, если в грамматике существует продукция вида </w:t>
      </w:r>
      <w:r>
        <w:rPr>
          <w:i/>
          <w:iCs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="006A1622">
        <w:rPr>
          <w:lang w:val="en-US"/>
        </w:rPr>
        <w:sym w:font="Symbol" w:char="F061"/>
      </w:r>
      <w:r>
        <w:rPr>
          <w:i/>
          <w:iCs/>
        </w:rPr>
        <w:t>XY</w:t>
      </w:r>
      <w:r w:rsidR="006A1622">
        <w:sym w:font="Symbol" w:char="F062"/>
      </w:r>
      <w:r>
        <w:t>.</w:t>
      </w:r>
    </w:p>
    <w:p w:rsidR="00385146" w:rsidRDefault="00385146" w:rsidP="00385146">
      <w:r>
        <w:tab/>
        <w:t xml:space="preserve">5. Вычислить отношение </w:t>
      </w:r>
      <w:r w:rsidRPr="009032CA">
        <w:rPr>
          <w:position w:val="-4"/>
        </w:rPr>
        <w:object w:dxaOrig="200" w:dyaOrig="200">
          <v:shape id="_x0000_i1121" type="#_x0000_t75" style="width:10.15pt;height:10.15pt" o:ole="">
            <v:imagedata r:id="rId112" o:title=""/>
          </v:shape>
          <o:OLEObject Type="Embed" ProgID="Equation.3" ShapeID="_x0000_i1121" DrawAspect="Content" ObjectID="_1700462029" r:id="rId147"/>
        </w:object>
      </w:r>
      <w:r>
        <w:t>. Из его формального определ</w:t>
      </w:r>
      <w:r>
        <w:t>е</w:t>
      </w:r>
      <w:r>
        <w:t xml:space="preserve">ния следует, что </w:t>
      </w:r>
      <w:r>
        <w:rPr>
          <w:i/>
          <w:iCs/>
        </w:rPr>
        <w:t>X</w:t>
      </w:r>
      <w:r w:rsidRPr="009032CA">
        <w:rPr>
          <w:position w:val="-4"/>
        </w:rPr>
        <w:object w:dxaOrig="200" w:dyaOrig="200">
          <v:shape id="_x0000_i1122" type="#_x0000_t75" style="width:10.15pt;height:10.15pt" o:ole="">
            <v:imagedata r:id="rId112" o:title=""/>
          </v:shape>
          <o:OLEObject Type="Embed" ProgID="Equation.3" ShapeID="_x0000_i1122" DrawAspect="Content" ObjectID="_1700462030" r:id="rId148"/>
        </w:object>
      </w:r>
      <w:r>
        <w:rPr>
          <w:i/>
          <w:iCs/>
        </w:rPr>
        <w:t>Y</w:t>
      </w:r>
      <w:r>
        <w:t>, если в грамматике имеется продукция в</w:t>
      </w:r>
      <w:r>
        <w:t>и</w:t>
      </w:r>
      <w:r>
        <w:t xml:space="preserve">да </w:t>
      </w:r>
      <w:r>
        <w:rPr>
          <w:i/>
          <w:iCs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="006A1622">
        <w:rPr>
          <w:lang w:val="en-US"/>
        </w:rPr>
        <w:sym w:font="Symbol" w:char="F061"/>
      </w:r>
      <w:r>
        <w:rPr>
          <w:i/>
          <w:iCs/>
        </w:rPr>
        <w:t>XB</w:t>
      </w:r>
      <w:r w:rsidR="006A1622">
        <w:sym w:font="Symbol" w:char="F062"/>
      </w:r>
      <w:r w:rsidR="004F5192">
        <w:t>,</w:t>
      </w:r>
      <w:r w:rsidR="006A11D5">
        <w:t xml:space="preserve"> где</w:t>
      </w:r>
      <w:r w:rsidR="004F5192">
        <w:t xml:space="preserve"> </w:t>
      </w:r>
      <w:r w:rsidR="004F5192">
        <w:rPr>
          <w:i/>
          <w:iCs/>
        </w:rPr>
        <w:t>B</w:t>
      </w:r>
      <w:r w:rsidR="004F5192">
        <w:t> </w:t>
      </w:r>
      <w:r w:rsidR="004F5192">
        <w:sym w:font="Symbol" w:char="F0CE"/>
      </w:r>
      <w:r w:rsidR="004F5192">
        <w:t> </w:t>
      </w:r>
      <w:r w:rsidR="004F5192">
        <w:rPr>
          <w:i/>
          <w:iCs/>
        </w:rPr>
        <w:t>V</w:t>
      </w:r>
      <w:r w:rsidR="004F5192" w:rsidRPr="00FC1F52">
        <w:rPr>
          <w:i/>
          <w:iCs/>
          <w:sz w:val="24"/>
          <w:szCs w:val="24"/>
          <w:vertAlign w:val="subscript"/>
        </w:rPr>
        <w:t>N</w:t>
      </w:r>
      <w:r w:rsidR="004F5192">
        <w:t>,</w:t>
      </w:r>
      <w:r w:rsidR="006A11D5">
        <w:t xml:space="preserve"> </w:t>
      </w:r>
      <w:r>
        <w:t xml:space="preserve">и </w:t>
      </w:r>
      <w:r>
        <w:rPr>
          <w:i/>
          <w:iCs/>
          <w:lang w:val="en-US"/>
        </w:rPr>
        <w:t>Y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iCs/>
          <w:lang w:val="en-US"/>
        </w:rPr>
        <w:t>L</w:t>
      </w:r>
      <w:r>
        <w:t>(</w:t>
      </w:r>
      <w:r>
        <w:rPr>
          <w:i/>
          <w:iCs/>
          <w:lang w:val="en-US"/>
        </w:rPr>
        <w:t>B</w:t>
      </w:r>
      <w:r>
        <w:t>)</w:t>
      </w:r>
      <w:r w:rsidR="00B61F79">
        <w:t>.</w:t>
      </w:r>
      <w:r>
        <w:t xml:space="preserve"> </w:t>
      </w:r>
      <w:r w:rsidR="00B61F79">
        <w:t>Таким образом,</w:t>
      </w:r>
      <w:r w:rsidR="00AB4509">
        <w:t xml:space="preserve"> отношение </w:t>
      </w:r>
      <w:r w:rsidR="00AB4509" w:rsidRPr="009032CA">
        <w:rPr>
          <w:position w:val="-4"/>
        </w:rPr>
        <w:object w:dxaOrig="200" w:dyaOrig="200">
          <v:shape id="_x0000_i1123" type="#_x0000_t75" style="width:10.15pt;height:10.15pt" o:ole="">
            <v:imagedata r:id="rId112" o:title=""/>
          </v:shape>
          <o:OLEObject Type="Embed" ProgID="Equation.3" ShapeID="_x0000_i1123" DrawAspect="Content" ObjectID="_1700462031" r:id="rId149"/>
        </w:object>
      </w:r>
      <w:r w:rsidR="00AB4509">
        <w:t xml:space="preserve"> можно вычислить как произведение отношений </w:t>
      </w:r>
      <w:r w:rsidR="00AB4509" w:rsidRPr="009032CA">
        <w:rPr>
          <w:position w:val="-2"/>
        </w:rPr>
        <w:object w:dxaOrig="200" w:dyaOrig="200">
          <v:shape id="_x0000_i1124" type="#_x0000_t75" style="width:10.15pt;height:10.15pt" o:ole="">
            <v:imagedata r:id="rId114" o:title=""/>
          </v:shape>
          <o:OLEObject Type="Embed" ProgID="Equation.3" ShapeID="_x0000_i1124" DrawAspect="Content" ObjectID="_1700462032" r:id="rId150"/>
        </w:object>
      </w:r>
      <w:r w:rsidR="00AB4509">
        <w:t xml:space="preserve"> и &lt;</w:t>
      </w:r>
      <w:r w:rsidR="00AB4509">
        <w:rPr>
          <w:lang w:val="en-US"/>
        </w:rPr>
        <w:t>LEFT</w:t>
      </w:r>
      <w:r w:rsidR="00AB4509">
        <w:t>&gt;</w:t>
      </w:r>
      <w:r w:rsidR="00AB4509" w:rsidRPr="00385146">
        <w:rPr>
          <w:sz w:val="24"/>
          <w:szCs w:val="24"/>
          <w:vertAlign w:val="superscript"/>
        </w:rPr>
        <w:t>+</w:t>
      </w:r>
      <w:r w:rsidR="00AB4509">
        <w:t>, т. е.</w:t>
      </w:r>
      <w:r w:rsidR="00B61F79">
        <w:t xml:space="preserve"> </w:t>
      </w:r>
      <w:r>
        <w:t>(</w:t>
      </w:r>
      <w:r w:rsidRPr="009032CA">
        <w:rPr>
          <w:position w:val="-4"/>
        </w:rPr>
        <w:object w:dxaOrig="200" w:dyaOrig="200">
          <v:shape id="_x0000_i1125" type="#_x0000_t75" style="width:10.15pt;height:10.15pt" o:ole="">
            <v:imagedata r:id="rId112" o:title=""/>
          </v:shape>
          <o:OLEObject Type="Embed" ProgID="Equation.3" ShapeID="_x0000_i1125" DrawAspect="Content" ObjectID="_1700462033" r:id="rId151"/>
        </w:object>
      </w:r>
      <w:r>
        <w:t>) = (</w:t>
      </w:r>
      <w:r w:rsidRPr="009032CA">
        <w:rPr>
          <w:position w:val="-2"/>
        </w:rPr>
        <w:object w:dxaOrig="200" w:dyaOrig="200">
          <v:shape id="_x0000_i1126" type="#_x0000_t75" style="width:10.15pt;height:10.15pt" o:ole="">
            <v:imagedata r:id="rId114" o:title=""/>
          </v:shape>
          <o:OLEObject Type="Embed" ProgID="Equation.3" ShapeID="_x0000_i1126" DrawAspect="Content" ObjectID="_1700462034" r:id="rId152"/>
        </w:object>
      </w:r>
      <w:r>
        <w:t>)</w:t>
      </w:r>
      <w:r w:rsidR="001241D0">
        <w:t> </w:t>
      </w:r>
      <w:r>
        <w:t>(&lt;</w:t>
      </w:r>
      <w:r>
        <w:rPr>
          <w:lang w:val="en-US"/>
        </w:rPr>
        <w:t>LEFT</w:t>
      </w:r>
      <w:r>
        <w:t>&gt;</w:t>
      </w:r>
      <w:r w:rsidRPr="00385146">
        <w:rPr>
          <w:sz w:val="24"/>
          <w:szCs w:val="24"/>
          <w:vertAlign w:val="superscript"/>
        </w:rPr>
        <w:t>+</w:t>
      </w:r>
      <w:r>
        <w:t>).</w:t>
      </w:r>
    </w:p>
    <w:p w:rsidR="00EE2C48" w:rsidRPr="00BE473B" w:rsidRDefault="001014F4" w:rsidP="001014F4">
      <w:r>
        <w:tab/>
        <w:t xml:space="preserve">6. Вычислить отношение </w:t>
      </w:r>
      <w:r w:rsidRPr="009032CA">
        <w:rPr>
          <w:position w:val="-4"/>
        </w:rPr>
        <w:object w:dxaOrig="200" w:dyaOrig="200">
          <v:shape id="_x0000_i1127" type="#_x0000_t75" style="width:10.15pt;height:10.15pt" o:ole="">
            <v:imagedata r:id="rId116" o:title=""/>
          </v:shape>
          <o:OLEObject Type="Embed" ProgID="Equation.3" ShapeID="_x0000_i1127" DrawAspect="Content" ObjectID="_1700462035" r:id="rId153"/>
        </w:object>
      </w:r>
      <w:r>
        <w:t>. Из его формального определ</w:t>
      </w:r>
      <w:r>
        <w:t>е</w:t>
      </w:r>
      <w:r>
        <w:t xml:space="preserve">ния следует, что </w:t>
      </w:r>
      <w:r>
        <w:rPr>
          <w:i/>
          <w:iCs/>
        </w:rPr>
        <w:t>Х</w:t>
      </w:r>
      <w:r w:rsidRPr="009032CA">
        <w:rPr>
          <w:position w:val="-4"/>
        </w:rPr>
        <w:object w:dxaOrig="200" w:dyaOrig="200">
          <v:shape id="_x0000_i1128" type="#_x0000_t75" style="width:10.15pt;height:10.15pt" o:ole="">
            <v:imagedata r:id="rId116" o:title=""/>
          </v:shape>
          <o:OLEObject Type="Embed" ProgID="Equation.3" ShapeID="_x0000_i1128" DrawAspect="Content" ObjectID="_1700462036" r:id="rId154"/>
        </w:object>
      </w:r>
      <w:r>
        <w:rPr>
          <w:i/>
          <w:iCs/>
        </w:rPr>
        <w:t>Y</w:t>
      </w:r>
      <w:r w:rsidR="00455271">
        <w:t xml:space="preserve"> (напомним, что отношение определено только для </w:t>
      </w:r>
      <w:r w:rsidR="00455271">
        <w:rPr>
          <w:i/>
          <w:iCs/>
          <w:lang w:val="en-US"/>
        </w:rPr>
        <w:t>Y</w:t>
      </w:r>
      <w:r w:rsidR="00455271">
        <w:t> </w:t>
      </w:r>
      <w:r w:rsidR="00455271">
        <w:sym w:font="Symbol" w:char="F0CE"/>
      </w:r>
      <w:r w:rsidR="00455271">
        <w:t> </w:t>
      </w:r>
      <w:r w:rsidR="00455271">
        <w:rPr>
          <w:i/>
          <w:iCs/>
        </w:rPr>
        <w:t>V</w:t>
      </w:r>
      <w:r w:rsidR="00455271">
        <w:rPr>
          <w:i/>
          <w:iCs/>
          <w:sz w:val="24"/>
          <w:szCs w:val="24"/>
          <w:vertAlign w:val="subscript"/>
          <w:lang w:val="en-US"/>
        </w:rPr>
        <w:t>T</w:t>
      </w:r>
      <w:r w:rsidR="00455271">
        <w:t>),</w:t>
      </w:r>
      <w:r>
        <w:t xml:space="preserve"> если</w:t>
      </w:r>
      <w:r w:rsidR="00747E78">
        <w:t xml:space="preserve"> существует продукция</w:t>
      </w:r>
    </w:p>
    <w:p w:rsidR="00EE2C48" w:rsidRDefault="00EE2C48" w:rsidP="001014F4">
      <w:r w:rsidRPr="00BE473B">
        <w:tab/>
      </w:r>
      <w:r>
        <w:t>а</w:t>
      </w:r>
      <w:r w:rsidRPr="00EE2C48">
        <w:t>)</w:t>
      </w:r>
      <w:r w:rsidRPr="00EE2C48">
        <w:rPr>
          <w:lang w:val="en-US"/>
        </w:rPr>
        <w:t> </w:t>
      </w:r>
      <w:r>
        <w:t xml:space="preserve">вида </w:t>
      </w:r>
      <w:r w:rsidR="001014F4" w:rsidRPr="00EE2C48">
        <w:rPr>
          <w:i/>
          <w:iCs/>
          <w:lang w:val="en-US"/>
        </w:rPr>
        <w:t>A</w:t>
      </w:r>
      <w:r w:rsidR="001014F4">
        <w:rPr>
          <w:lang w:val="en-US"/>
        </w:rPr>
        <w:t> </w:t>
      </w:r>
      <w:r w:rsidR="001014F4">
        <w:sym w:font="Symbol" w:char="F0AE"/>
      </w:r>
      <w:r w:rsidR="001014F4">
        <w:rPr>
          <w:lang w:val="en-US"/>
        </w:rPr>
        <w:t> </w:t>
      </w:r>
      <w:r w:rsidR="001014F4">
        <w:rPr>
          <w:lang w:val="en-US"/>
        </w:rPr>
        <w:sym w:font="Symbol" w:char="F061"/>
      </w:r>
      <w:r w:rsidR="001014F4" w:rsidRPr="00EE2C48">
        <w:rPr>
          <w:i/>
          <w:iCs/>
          <w:lang w:val="en-US"/>
        </w:rPr>
        <w:t>BY</w:t>
      </w:r>
      <w:r w:rsidR="001014F4">
        <w:sym w:font="Symbol" w:char="F062"/>
      </w:r>
      <w:r w:rsidR="006A11D5" w:rsidRPr="00EE2C48">
        <w:t xml:space="preserve">, </w:t>
      </w:r>
      <w:r w:rsidR="006A11D5">
        <w:t>где</w:t>
      </w:r>
      <w:r w:rsidR="006A11D5" w:rsidRPr="00EE2C48">
        <w:t xml:space="preserve"> </w:t>
      </w:r>
      <w:r w:rsidR="006A11D5" w:rsidRPr="00EE2C48">
        <w:rPr>
          <w:i/>
          <w:iCs/>
          <w:lang w:val="en-US"/>
        </w:rPr>
        <w:t>B</w:t>
      </w:r>
      <w:r w:rsidR="006A11D5" w:rsidRPr="00EE2C48">
        <w:t xml:space="preserve"> </w:t>
      </w:r>
      <w:r w:rsidR="006A11D5">
        <w:sym w:font="Symbol" w:char="F0CE"/>
      </w:r>
      <w:r w:rsidR="006A11D5" w:rsidRPr="00EE2C48">
        <w:rPr>
          <w:lang w:val="en-US"/>
        </w:rPr>
        <w:t> </w:t>
      </w:r>
      <w:r w:rsidR="006A11D5" w:rsidRPr="00EE2C48">
        <w:rPr>
          <w:i/>
          <w:iCs/>
          <w:lang w:val="en-US"/>
        </w:rPr>
        <w:t>V</w:t>
      </w:r>
      <w:r w:rsidR="006A11D5" w:rsidRPr="00EE2C48">
        <w:rPr>
          <w:i/>
          <w:iCs/>
          <w:sz w:val="24"/>
          <w:szCs w:val="24"/>
          <w:vertAlign w:val="subscript"/>
          <w:lang w:val="en-US"/>
        </w:rPr>
        <w:t>N</w:t>
      </w:r>
      <w:r w:rsidR="006A11D5" w:rsidRPr="00EE2C48">
        <w:t xml:space="preserve">, </w:t>
      </w:r>
      <w:r w:rsidR="006A11D5">
        <w:rPr>
          <w:i/>
          <w:iCs/>
          <w:lang w:val="en-US"/>
        </w:rPr>
        <w:t>Y</w:t>
      </w:r>
      <w:r w:rsidR="006A11D5" w:rsidRPr="00EE2C48">
        <w:rPr>
          <w:lang w:val="en-US"/>
        </w:rPr>
        <w:t> </w:t>
      </w:r>
      <w:r w:rsidR="006A11D5">
        <w:sym w:font="Symbol" w:char="F0CE"/>
      </w:r>
      <w:r w:rsidR="006A11D5" w:rsidRPr="00EE2C48">
        <w:rPr>
          <w:lang w:val="en-US"/>
        </w:rPr>
        <w:t> </w:t>
      </w:r>
      <w:r w:rsidR="006A11D5" w:rsidRPr="00EE2C48">
        <w:rPr>
          <w:i/>
          <w:iCs/>
          <w:lang w:val="en-US"/>
        </w:rPr>
        <w:t>V</w:t>
      </w:r>
      <w:r w:rsidR="006A11D5">
        <w:rPr>
          <w:i/>
          <w:iCs/>
          <w:sz w:val="24"/>
          <w:szCs w:val="24"/>
          <w:vertAlign w:val="subscript"/>
          <w:lang w:val="en-US"/>
        </w:rPr>
        <w:t>T</w:t>
      </w:r>
      <w:r w:rsidR="006A11D5" w:rsidRPr="00EE2C48">
        <w:t xml:space="preserve">, </w:t>
      </w:r>
      <w:r w:rsidR="001014F4">
        <w:t>и</w:t>
      </w:r>
      <w:r w:rsidR="001014F4" w:rsidRPr="00EE2C48">
        <w:t xml:space="preserve"> </w:t>
      </w:r>
      <w:r w:rsidR="001014F4">
        <w:rPr>
          <w:i/>
          <w:iCs/>
          <w:lang w:val="en-US"/>
        </w:rPr>
        <w:t>X</w:t>
      </w:r>
      <w:r w:rsidR="001014F4">
        <w:rPr>
          <w:lang w:val="en-US"/>
        </w:rPr>
        <w:t> </w:t>
      </w:r>
      <w:r w:rsidR="001014F4">
        <w:rPr>
          <w:lang w:val="en-US"/>
        </w:rPr>
        <w:sym w:font="Symbol" w:char="F0CE"/>
      </w:r>
      <w:r w:rsidR="001014F4">
        <w:rPr>
          <w:lang w:val="en-US"/>
        </w:rPr>
        <w:t> </w:t>
      </w:r>
      <w:r w:rsidR="001014F4">
        <w:rPr>
          <w:i/>
          <w:iCs/>
          <w:lang w:val="en-US"/>
        </w:rPr>
        <w:t>R</w:t>
      </w:r>
      <w:r w:rsidR="001014F4" w:rsidRPr="00EE2C48">
        <w:t>(</w:t>
      </w:r>
      <w:r w:rsidR="001014F4">
        <w:rPr>
          <w:i/>
          <w:iCs/>
          <w:lang w:val="en-US"/>
        </w:rPr>
        <w:t>B</w:t>
      </w:r>
      <w:r w:rsidR="001014F4" w:rsidRPr="00EE2C48">
        <w:t>)</w:t>
      </w:r>
      <w:r>
        <w:t>;</w:t>
      </w:r>
    </w:p>
    <w:p w:rsidR="00EE2C48" w:rsidRDefault="00EE2C48" w:rsidP="001014F4">
      <w:r>
        <w:tab/>
        <w:t xml:space="preserve">б) вида </w:t>
      </w:r>
      <w:r w:rsidR="001014F4" w:rsidRPr="00EE2C48">
        <w:rPr>
          <w:i/>
          <w:iCs/>
          <w:lang w:val="en-US"/>
        </w:rPr>
        <w:t>A</w:t>
      </w:r>
      <w:r w:rsidR="001014F4">
        <w:rPr>
          <w:lang w:val="en-US"/>
        </w:rPr>
        <w:t> </w:t>
      </w:r>
      <w:r w:rsidR="001014F4">
        <w:sym w:font="Symbol" w:char="F0AE"/>
      </w:r>
      <w:r w:rsidR="001014F4">
        <w:rPr>
          <w:lang w:val="en-US"/>
        </w:rPr>
        <w:t> </w:t>
      </w:r>
      <w:r w:rsidR="001014F4">
        <w:rPr>
          <w:lang w:val="en-US"/>
        </w:rPr>
        <w:sym w:font="Symbol" w:char="F061"/>
      </w:r>
      <w:r w:rsidR="001014F4">
        <w:rPr>
          <w:i/>
          <w:iCs/>
          <w:lang w:val="en-US"/>
        </w:rPr>
        <w:t>B</w:t>
      </w:r>
      <w:r w:rsidR="001014F4" w:rsidRPr="00EE2C48">
        <w:rPr>
          <w:i/>
          <w:iCs/>
          <w:lang w:val="en-US"/>
        </w:rPr>
        <w:t>Z</w:t>
      </w:r>
      <w:r w:rsidR="001014F4">
        <w:sym w:font="Symbol" w:char="F062"/>
      </w:r>
      <w:r w:rsidR="006A11D5" w:rsidRPr="00EE2C48">
        <w:t xml:space="preserve">, </w:t>
      </w:r>
      <w:r w:rsidR="006A11D5">
        <w:t>где</w:t>
      </w:r>
      <w:r w:rsidR="006A11D5" w:rsidRPr="00EE2C48">
        <w:t xml:space="preserve"> </w:t>
      </w:r>
      <w:r w:rsidR="006A11D5" w:rsidRPr="00EE2C48">
        <w:rPr>
          <w:i/>
          <w:iCs/>
          <w:lang w:val="en-US"/>
        </w:rPr>
        <w:t>B</w:t>
      </w:r>
      <w:r w:rsidR="006A11D5" w:rsidRPr="00EE2C48">
        <w:t>,</w:t>
      </w:r>
      <w:r w:rsidR="006A11D5" w:rsidRPr="00EE2C48">
        <w:rPr>
          <w:lang w:val="en-US"/>
        </w:rPr>
        <w:t> </w:t>
      </w:r>
      <w:r w:rsidR="006A11D5">
        <w:rPr>
          <w:i/>
          <w:iCs/>
          <w:lang w:val="en-US"/>
        </w:rPr>
        <w:t>Z</w:t>
      </w:r>
      <w:r w:rsidR="006A11D5">
        <w:rPr>
          <w:lang w:val="en-US"/>
        </w:rPr>
        <w:t> </w:t>
      </w:r>
      <w:r w:rsidR="006A11D5">
        <w:sym w:font="Symbol" w:char="F0CE"/>
      </w:r>
      <w:r w:rsidR="006A11D5" w:rsidRPr="00EE2C48">
        <w:rPr>
          <w:lang w:val="en-US"/>
        </w:rPr>
        <w:t> </w:t>
      </w:r>
      <w:r w:rsidR="006A11D5" w:rsidRPr="00EE2C48">
        <w:rPr>
          <w:i/>
          <w:iCs/>
          <w:lang w:val="en-US"/>
        </w:rPr>
        <w:t>V</w:t>
      </w:r>
      <w:r w:rsidR="006A11D5" w:rsidRPr="00EE2C48">
        <w:rPr>
          <w:i/>
          <w:iCs/>
          <w:sz w:val="24"/>
          <w:szCs w:val="24"/>
          <w:vertAlign w:val="subscript"/>
          <w:lang w:val="en-US"/>
        </w:rPr>
        <w:t>N</w:t>
      </w:r>
      <w:r w:rsidR="006A11D5" w:rsidRPr="00EE2C48">
        <w:t>,</w:t>
      </w:r>
      <w:r w:rsidR="00B61F79" w:rsidRPr="00EE2C48">
        <w:t xml:space="preserve"> </w:t>
      </w:r>
      <w:r w:rsidR="001014F4">
        <w:t>и</w:t>
      </w:r>
      <w:r w:rsidR="001014F4" w:rsidRPr="00EE2C48">
        <w:t xml:space="preserve"> </w:t>
      </w:r>
      <w:r w:rsidR="001014F4">
        <w:rPr>
          <w:i/>
          <w:iCs/>
          <w:lang w:val="en-US"/>
        </w:rPr>
        <w:t>X</w:t>
      </w:r>
      <w:r w:rsidR="001014F4">
        <w:rPr>
          <w:lang w:val="en-US"/>
        </w:rPr>
        <w:t> </w:t>
      </w:r>
      <w:r w:rsidR="001014F4">
        <w:rPr>
          <w:lang w:val="en-US"/>
        </w:rPr>
        <w:sym w:font="Symbol" w:char="F0CE"/>
      </w:r>
      <w:r w:rsidR="001014F4">
        <w:rPr>
          <w:lang w:val="en-US"/>
        </w:rPr>
        <w:t> </w:t>
      </w:r>
      <w:r w:rsidR="001014F4">
        <w:rPr>
          <w:i/>
          <w:iCs/>
          <w:lang w:val="en-US"/>
        </w:rPr>
        <w:t>R</w:t>
      </w:r>
      <w:r w:rsidR="001014F4" w:rsidRPr="00EE2C48">
        <w:t>(</w:t>
      </w:r>
      <w:r w:rsidR="001014F4">
        <w:rPr>
          <w:i/>
          <w:iCs/>
          <w:lang w:val="en-US"/>
        </w:rPr>
        <w:t>B</w:t>
      </w:r>
      <w:r w:rsidR="001014F4" w:rsidRPr="00EE2C48">
        <w:t>)</w:t>
      </w:r>
      <w:r w:rsidR="00747E78" w:rsidRPr="00EE2C48">
        <w:t>,</w:t>
      </w:r>
      <w:r w:rsidR="001014F4" w:rsidRPr="00EE2C48">
        <w:t xml:space="preserve"> </w:t>
      </w:r>
      <w:r w:rsidR="001014F4">
        <w:rPr>
          <w:i/>
          <w:iCs/>
          <w:lang w:val="en-US"/>
        </w:rPr>
        <w:t>Y</w:t>
      </w:r>
      <w:r w:rsidR="001014F4">
        <w:rPr>
          <w:lang w:val="en-US"/>
        </w:rPr>
        <w:t> </w:t>
      </w:r>
      <w:r w:rsidR="001014F4">
        <w:rPr>
          <w:lang w:val="en-US"/>
        </w:rPr>
        <w:sym w:font="Symbol" w:char="F0CE"/>
      </w:r>
      <w:r w:rsidR="001014F4">
        <w:rPr>
          <w:lang w:val="en-US"/>
        </w:rPr>
        <w:t> </w:t>
      </w:r>
      <w:r w:rsidR="001014F4">
        <w:rPr>
          <w:i/>
          <w:iCs/>
          <w:lang w:val="en-US"/>
        </w:rPr>
        <w:t>L</w:t>
      </w:r>
      <w:r w:rsidR="00455271" w:rsidRPr="00455271">
        <w:rPr>
          <w:i/>
          <w:iCs/>
          <w:sz w:val="24"/>
          <w:szCs w:val="24"/>
          <w:vertAlign w:val="subscript"/>
          <w:lang w:val="en-US"/>
        </w:rPr>
        <w:t>T</w:t>
      </w:r>
      <w:r w:rsidR="001014F4" w:rsidRPr="00EE2C48">
        <w:t>(</w:t>
      </w:r>
      <w:r w:rsidR="001014F4">
        <w:rPr>
          <w:i/>
          <w:iCs/>
          <w:lang w:val="en-US"/>
        </w:rPr>
        <w:t>Z</w:t>
      </w:r>
      <w:r w:rsidR="001014F4" w:rsidRPr="00EE2C48">
        <w:t>)</w:t>
      </w:r>
      <w:r w:rsidR="00455271" w:rsidRPr="00EE2C48">
        <w:t xml:space="preserve">, </w:t>
      </w:r>
      <w:r w:rsidR="00455271">
        <w:t>где</w:t>
      </w:r>
      <w:r w:rsidR="00455271" w:rsidRPr="00EE2C48">
        <w:t xml:space="preserve"> </w:t>
      </w:r>
      <w:r w:rsidR="00455271">
        <w:rPr>
          <w:i/>
          <w:iCs/>
          <w:lang w:val="en-US"/>
        </w:rPr>
        <w:t>L</w:t>
      </w:r>
      <w:r w:rsidR="00455271" w:rsidRPr="00455271">
        <w:rPr>
          <w:i/>
          <w:iCs/>
          <w:sz w:val="24"/>
          <w:szCs w:val="24"/>
          <w:vertAlign w:val="subscript"/>
          <w:lang w:val="en-US"/>
        </w:rPr>
        <w:t>T</w:t>
      </w:r>
      <w:r w:rsidR="00455271" w:rsidRPr="00EE2C48">
        <w:t>(</w:t>
      </w:r>
      <w:r w:rsidR="00455271">
        <w:rPr>
          <w:i/>
          <w:iCs/>
          <w:lang w:val="en-US"/>
        </w:rPr>
        <w:t>Z</w:t>
      </w:r>
      <w:r w:rsidR="00455271" w:rsidRPr="00EE2C48">
        <w:t>)</w:t>
      </w:r>
      <w:r w:rsidR="00747E78" w:rsidRPr="00EE2C48">
        <w:rPr>
          <w:lang w:val="en-US"/>
        </w:rPr>
        <w:t> </w:t>
      </w:r>
      <w:r w:rsidR="00747E78">
        <w:sym w:font="Symbol" w:char="F0CD"/>
      </w:r>
      <w:r w:rsidR="00747E78" w:rsidRPr="00EE2C48">
        <w:rPr>
          <w:lang w:val="en-US"/>
        </w:rPr>
        <w:t> </w:t>
      </w:r>
      <w:r w:rsidR="00747E78">
        <w:rPr>
          <w:i/>
          <w:iCs/>
          <w:lang w:val="en-US"/>
        </w:rPr>
        <w:t>L</w:t>
      </w:r>
      <w:r w:rsidR="00747E78" w:rsidRPr="00EE2C48">
        <w:t>(</w:t>
      </w:r>
      <w:r w:rsidR="00747E78">
        <w:rPr>
          <w:i/>
          <w:iCs/>
          <w:lang w:val="en-US"/>
        </w:rPr>
        <w:t>Z</w:t>
      </w:r>
      <w:r w:rsidR="00747E78" w:rsidRPr="00EE2C48">
        <w:t>)</w:t>
      </w:r>
      <w:r w:rsidR="00455271" w:rsidRPr="00EE2C48">
        <w:t xml:space="preserve"> – </w:t>
      </w:r>
      <w:r w:rsidR="00455271">
        <w:t>подмножество</w:t>
      </w:r>
      <w:r w:rsidR="00455271" w:rsidRPr="00EE2C48">
        <w:t xml:space="preserve"> </w:t>
      </w:r>
      <w:r w:rsidR="00455271">
        <w:t>терминалов</w:t>
      </w:r>
      <w:r w:rsidR="00455271" w:rsidRPr="00EE2C48">
        <w:t xml:space="preserve"> </w:t>
      </w:r>
      <w:r w:rsidR="00455271">
        <w:t>множества</w:t>
      </w:r>
      <w:r w:rsidR="00455271" w:rsidRPr="00EE2C48">
        <w:t xml:space="preserve"> </w:t>
      </w:r>
      <w:r w:rsidR="00455271">
        <w:rPr>
          <w:i/>
          <w:iCs/>
          <w:lang w:val="en-US"/>
        </w:rPr>
        <w:t>L</w:t>
      </w:r>
      <w:r w:rsidR="00455271" w:rsidRPr="00EE2C48">
        <w:t>(</w:t>
      </w:r>
      <w:r w:rsidR="00455271">
        <w:rPr>
          <w:i/>
          <w:iCs/>
          <w:lang w:val="en-US"/>
        </w:rPr>
        <w:t>Z</w:t>
      </w:r>
      <w:r w:rsidR="00455271" w:rsidRPr="00EE2C48">
        <w:t>).</w:t>
      </w:r>
    </w:p>
    <w:p w:rsidR="00455271" w:rsidRDefault="00B61F79" w:rsidP="001014F4">
      <w:r>
        <w:lastRenderedPageBreak/>
        <w:t>Таким образом,</w:t>
      </w:r>
      <w:r w:rsidR="00AB4509">
        <w:t xml:space="preserve"> </w:t>
      </w:r>
      <w:r w:rsidR="001014F4">
        <w:t>(</w:t>
      </w:r>
      <w:r w:rsidR="001014F4" w:rsidRPr="009032CA">
        <w:rPr>
          <w:position w:val="-4"/>
        </w:rPr>
        <w:object w:dxaOrig="200" w:dyaOrig="200">
          <v:shape id="_x0000_i1129" type="#_x0000_t75" style="width:10.15pt;height:10.15pt" o:ole="">
            <v:imagedata r:id="rId116" o:title=""/>
          </v:shape>
          <o:OLEObject Type="Embed" ProgID="Equation.3" ShapeID="_x0000_i1129" DrawAspect="Content" ObjectID="_1700462037" r:id="rId155"/>
        </w:object>
      </w:r>
      <w:r w:rsidR="001014F4">
        <w:t>) = (&lt;</w:t>
      </w:r>
      <w:r w:rsidR="001014F4">
        <w:rPr>
          <w:lang w:val="en-US"/>
        </w:rPr>
        <w:t>RIGHT</w:t>
      </w:r>
      <w:r w:rsidR="001014F4">
        <w:t>&gt;</w:t>
      </w:r>
      <w:r w:rsidR="001014F4" w:rsidRPr="00385146">
        <w:rPr>
          <w:sz w:val="24"/>
          <w:szCs w:val="24"/>
          <w:vertAlign w:val="superscript"/>
        </w:rPr>
        <w:t>+</w:t>
      </w:r>
      <w:r w:rsidR="001014F4">
        <w:t>) (</w:t>
      </w:r>
      <w:r w:rsidR="001014F4" w:rsidRPr="009032CA">
        <w:rPr>
          <w:position w:val="-2"/>
        </w:rPr>
        <w:object w:dxaOrig="200" w:dyaOrig="200">
          <v:shape id="_x0000_i1130" type="#_x0000_t75" style="width:10.15pt;height:10.15pt" o:ole="">
            <v:imagedata r:id="rId114" o:title=""/>
          </v:shape>
          <o:OLEObject Type="Embed" ProgID="Equation.3" ShapeID="_x0000_i1130" DrawAspect="Content" ObjectID="_1700462038" r:id="rId156"/>
        </w:object>
      </w:r>
      <w:r w:rsidR="001014F4">
        <w:t>) (&lt;</w:t>
      </w:r>
      <w:r w:rsidR="001014F4">
        <w:rPr>
          <w:lang w:val="en-US"/>
        </w:rPr>
        <w:t>LEFT</w:t>
      </w:r>
      <w:r w:rsidR="001014F4">
        <w:t>&gt;</w:t>
      </w:r>
      <w:r w:rsidR="001014F4" w:rsidRPr="00385146">
        <w:rPr>
          <w:sz w:val="24"/>
          <w:szCs w:val="24"/>
          <w:vertAlign w:val="superscript"/>
        </w:rPr>
        <w:t>*</w:t>
      </w:r>
      <w:r w:rsidR="001014F4">
        <w:t>).</w:t>
      </w:r>
      <w:r w:rsidR="00C65CA9">
        <w:t xml:space="preserve"> </w:t>
      </w:r>
      <w:r w:rsidR="00455271">
        <w:t xml:space="preserve">Поскольку </w:t>
      </w:r>
      <w:r w:rsidR="00455271" w:rsidRPr="00B00B17">
        <w:rPr>
          <w:i/>
          <w:lang w:val="en-US"/>
        </w:rPr>
        <w:t>Y</w:t>
      </w:r>
      <w:r w:rsidR="00455271" w:rsidRPr="00B00B17">
        <w:t xml:space="preserve"> </w:t>
      </w:r>
      <w:r w:rsidR="00455271">
        <w:t xml:space="preserve">может быть только терминалом, </w:t>
      </w:r>
      <w:r w:rsidR="00C65CA9">
        <w:t>при вычислении произведения отношений</w:t>
      </w:r>
      <w:r w:rsidR="00455271">
        <w:t xml:space="preserve"> следует рассматривать только</w:t>
      </w:r>
      <w:r w:rsidR="00747E78">
        <w:t xml:space="preserve"> те</w:t>
      </w:r>
      <w:r w:rsidR="00455271">
        <w:t xml:space="preserve"> </w:t>
      </w:r>
      <w:r w:rsidR="00747E78">
        <w:t xml:space="preserve">отношения </w:t>
      </w:r>
      <w:r w:rsidR="00455271">
        <w:rPr>
          <w:i/>
          <w:iCs/>
          <w:lang w:val="en-US"/>
        </w:rPr>
        <w:t>X</w:t>
      </w:r>
      <w:r w:rsidR="00455271">
        <w:rPr>
          <w:lang w:val="en-US"/>
        </w:rPr>
        <w:t> </w:t>
      </w:r>
      <w:r w:rsidR="00455271">
        <w:t>&lt;</w:t>
      </w:r>
      <w:r w:rsidR="00455271">
        <w:rPr>
          <w:lang w:val="en-US"/>
        </w:rPr>
        <w:t>LEFT</w:t>
      </w:r>
      <w:r w:rsidR="00455271">
        <w:t>&gt;</w:t>
      </w:r>
      <w:r w:rsidR="00455271" w:rsidRPr="00385146">
        <w:rPr>
          <w:sz w:val="24"/>
          <w:szCs w:val="24"/>
          <w:vertAlign w:val="superscript"/>
        </w:rPr>
        <w:t>*</w:t>
      </w:r>
      <w:r w:rsidR="00455271">
        <w:rPr>
          <w:lang w:val="en-US"/>
        </w:rPr>
        <w:t> </w:t>
      </w:r>
      <w:r w:rsidR="00455271">
        <w:rPr>
          <w:i/>
          <w:iCs/>
          <w:lang w:val="en-US"/>
        </w:rPr>
        <w:t>Y</w:t>
      </w:r>
      <w:r w:rsidR="00455271">
        <w:t>,</w:t>
      </w:r>
      <w:r w:rsidR="00747E78">
        <w:t xml:space="preserve"> где </w:t>
      </w:r>
      <w:r w:rsidR="00747E78">
        <w:rPr>
          <w:i/>
          <w:iCs/>
          <w:lang w:val="en-US"/>
        </w:rPr>
        <w:t>Y</w:t>
      </w:r>
      <w:r w:rsidR="00747E78">
        <w:t> </w:t>
      </w:r>
      <w:r w:rsidR="00747E78">
        <w:sym w:font="Symbol" w:char="F0CE"/>
      </w:r>
      <w:r w:rsidR="00747E78">
        <w:t> </w:t>
      </w:r>
      <w:r w:rsidR="00747E78">
        <w:rPr>
          <w:i/>
          <w:iCs/>
        </w:rPr>
        <w:t>V</w:t>
      </w:r>
      <w:r w:rsidR="00747E78">
        <w:rPr>
          <w:i/>
          <w:iCs/>
          <w:sz w:val="24"/>
          <w:szCs w:val="24"/>
          <w:vertAlign w:val="subscript"/>
          <w:lang w:val="en-US"/>
        </w:rPr>
        <w:t>T</w:t>
      </w:r>
      <w:r w:rsidR="00747E78">
        <w:t>.</w:t>
      </w:r>
    </w:p>
    <w:p w:rsidR="00385146" w:rsidRDefault="00385146" w:rsidP="00385146">
      <w:r>
        <w:tab/>
        <w:t xml:space="preserve">7. Построить матрицу предшествования, объединив матрицы отношений </w:t>
      </w:r>
      <w:r w:rsidR="00EE2C48" w:rsidRPr="009032CA">
        <w:rPr>
          <w:position w:val="-2"/>
        </w:rPr>
        <w:object w:dxaOrig="200" w:dyaOrig="200">
          <v:shape id="_x0000_i1131" type="#_x0000_t75" style="width:10.15pt;height:10.15pt" o:ole="">
            <v:imagedata r:id="rId157" o:title=""/>
          </v:shape>
          <o:OLEObject Type="Embed" ProgID="Equation.3" ShapeID="_x0000_i1131" DrawAspect="Content" ObjectID="_1700462039" r:id="rId158"/>
        </w:object>
      </w:r>
      <w:r>
        <w:t xml:space="preserve">, </w:t>
      </w:r>
      <w:r w:rsidR="00EE2C48" w:rsidRPr="009032CA">
        <w:rPr>
          <w:position w:val="-4"/>
        </w:rPr>
        <w:object w:dxaOrig="200" w:dyaOrig="200">
          <v:shape id="_x0000_i1132" type="#_x0000_t75" style="width:10.15pt;height:10.15pt" o:ole="">
            <v:imagedata r:id="rId159" o:title=""/>
          </v:shape>
          <o:OLEObject Type="Embed" ProgID="Equation.3" ShapeID="_x0000_i1132" DrawAspect="Content" ObjectID="_1700462040" r:id="rId160"/>
        </w:object>
      </w:r>
      <w:r>
        <w:t xml:space="preserve"> и </w:t>
      </w:r>
      <w:r w:rsidR="00EE2C48" w:rsidRPr="009032CA">
        <w:rPr>
          <w:position w:val="-4"/>
        </w:rPr>
        <w:object w:dxaOrig="200" w:dyaOrig="200">
          <v:shape id="_x0000_i1133" type="#_x0000_t75" style="width:10.15pt;height:10.15pt" o:ole="">
            <v:imagedata r:id="rId161" o:title=""/>
          </v:shape>
          <o:OLEObject Type="Embed" ProgID="Equation.3" ShapeID="_x0000_i1133" DrawAspect="Content" ObjectID="_1700462041" r:id="rId162"/>
        </w:object>
      </w:r>
      <w:r>
        <w:t xml:space="preserve"> в одну и заменив единицы на соотве</w:t>
      </w:r>
      <w:r>
        <w:t>т</w:t>
      </w:r>
      <w:r>
        <w:t>ствующие обозначения</w:t>
      </w:r>
      <w:proofErr w:type="gramStart"/>
      <w:r>
        <w:t xml:space="preserve"> (</w:t>
      </w:r>
      <w:r w:rsidRPr="009032CA">
        <w:rPr>
          <w:position w:val="-2"/>
        </w:rPr>
        <w:object w:dxaOrig="200" w:dyaOrig="200">
          <v:shape id="_x0000_i1134" type="#_x0000_t75" style="width:10.15pt;height:10.15pt" o:ole="">
            <v:imagedata r:id="rId114" o:title=""/>
          </v:shape>
          <o:OLEObject Type="Embed" ProgID="Equation.3" ShapeID="_x0000_i1134" DrawAspect="Content" ObjectID="_1700462042" r:id="rId163"/>
        </w:object>
      </w:r>
      <w:r>
        <w:t xml:space="preserve">, </w:t>
      </w:r>
      <w:r w:rsidRPr="009032CA">
        <w:rPr>
          <w:position w:val="-4"/>
        </w:rPr>
        <w:object w:dxaOrig="200" w:dyaOrig="200">
          <v:shape id="_x0000_i1135" type="#_x0000_t75" style="width:10.15pt;height:10.15pt" o:ole="">
            <v:imagedata r:id="rId112" o:title=""/>
          </v:shape>
          <o:OLEObject Type="Embed" ProgID="Equation.3" ShapeID="_x0000_i1135" DrawAspect="Content" ObjectID="_1700462043" r:id="rId164"/>
        </w:object>
      </w:r>
      <w:r>
        <w:t xml:space="preserve">, </w:t>
      </w:r>
      <w:r w:rsidRPr="009032CA">
        <w:rPr>
          <w:position w:val="-4"/>
        </w:rPr>
        <w:object w:dxaOrig="200" w:dyaOrig="200">
          <v:shape id="_x0000_i1136" type="#_x0000_t75" style="width:10.15pt;height:10.15pt" o:ole="">
            <v:imagedata r:id="rId116" o:title=""/>
          </v:shape>
          <o:OLEObject Type="Embed" ProgID="Equation.3" ShapeID="_x0000_i1136" DrawAspect="Content" ObjectID="_1700462044" r:id="rId165"/>
        </w:object>
      </w:r>
      <w:r>
        <w:t xml:space="preserve">) </w:t>
      </w:r>
      <w:proofErr w:type="gramEnd"/>
      <w:r>
        <w:t>отношений.</w:t>
      </w:r>
    </w:p>
    <w:p w:rsidR="00385146" w:rsidRDefault="00385146" w:rsidP="00385146">
      <w:r>
        <w:tab/>
        <w:t>Пример процесса вычисления отношений предшествования для грамматики с продукциями</w:t>
      </w:r>
    </w:p>
    <w:p w:rsidR="00385146" w:rsidRPr="007B1B58" w:rsidRDefault="00385146" w:rsidP="00385146">
      <w:pPr>
        <w:rPr>
          <w:i/>
          <w:iCs/>
          <w:lang w:val="en-US"/>
        </w:rPr>
      </w:pPr>
      <w:r>
        <w:tab/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AB</w:t>
      </w:r>
    </w:p>
    <w:p w:rsidR="00385146" w:rsidRPr="007B1B58" w:rsidRDefault="00385146" w:rsidP="00385146">
      <w:pPr>
        <w:rPr>
          <w:lang w:val="en-US"/>
        </w:rPr>
      </w:pPr>
      <w:r w:rsidRPr="007B1B58">
        <w:rPr>
          <w:i/>
          <w:iCs/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proofErr w:type="gramStart"/>
      <w:r>
        <w:rPr>
          <w:i/>
          <w:iCs/>
          <w:lang w:val="en-US"/>
        </w:rPr>
        <w:t>aA</w:t>
      </w:r>
      <w:proofErr w:type="gramEnd"/>
      <w:r>
        <w:rPr>
          <w:lang w:val="en-US"/>
        </w:rPr>
        <w:t> | </w:t>
      </w:r>
      <w:r>
        <w:rPr>
          <w:i/>
          <w:iCs/>
          <w:lang w:val="en-US"/>
        </w:rPr>
        <w:t>a</w:t>
      </w:r>
    </w:p>
    <w:p w:rsidR="00385146" w:rsidRPr="007B1B58" w:rsidRDefault="00385146" w:rsidP="00385146">
      <w:pPr>
        <w:rPr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bB</w:t>
      </w:r>
      <w:r>
        <w:rPr>
          <w:lang w:val="en-US"/>
        </w:rPr>
        <w:t> </w:t>
      </w:r>
      <w:r w:rsidRPr="007B1B58">
        <w:rPr>
          <w:lang w:val="en-US"/>
        </w:rPr>
        <w:t>|</w:t>
      </w:r>
      <w:r>
        <w:rPr>
          <w:lang w:val="en-US"/>
        </w:rPr>
        <w:t> </w:t>
      </w:r>
      <w:r>
        <w:rPr>
          <w:i/>
          <w:iCs/>
          <w:lang w:val="en-US"/>
        </w:rPr>
        <w:t>b</w:t>
      </w:r>
    </w:p>
    <w:p w:rsidR="00A87BEE" w:rsidRDefault="00385146" w:rsidP="00385146">
      <w:proofErr w:type="gramStart"/>
      <w:r>
        <w:t>представлен на рис. </w:t>
      </w:r>
      <w:r w:rsidR="00A87BEE">
        <w:t>4.</w:t>
      </w:r>
      <w:r w:rsidR="003060FC">
        <w:t>3</w:t>
      </w:r>
      <w:r>
        <w:t>.</w:t>
      </w:r>
      <w:proofErr w:type="gramEnd"/>
    </w:p>
    <w:p w:rsidR="00B324CD" w:rsidRDefault="00B324CD" w:rsidP="00385146"/>
    <w:p w:rsidR="00EE2C48" w:rsidRDefault="008D3C27" w:rsidP="004E6541">
      <w:pPr>
        <w:jc w:val="center"/>
      </w:pPr>
      <w:r w:rsidRPr="004E6541">
        <w:rPr>
          <w:position w:val="-10"/>
        </w:rPr>
        <w:object w:dxaOrig="5720" w:dyaOrig="5500">
          <v:shape id="_x0000_i1137" type="#_x0000_t75" style="width:286.15pt;height:274.9pt" o:ole="">
            <v:imagedata r:id="rId166" o:title=""/>
          </v:shape>
          <o:OLEObject Type="Embed" ProgID="Equation.3" ShapeID="_x0000_i1137" DrawAspect="Content" ObjectID="_1700462045" r:id="rId167"/>
        </w:object>
      </w:r>
    </w:p>
    <w:p w:rsidR="00A87BEE" w:rsidRDefault="00A87BEE" w:rsidP="00A87BEE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3</w:t>
      </w:r>
      <w:r w:rsidR="003D610C">
        <w:rPr>
          <w:noProof/>
        </w:rPr>
        <w:fldChar w:fldCharType="end"/>
      </w:r>
      <w:r>
        <w:t>. Процесс вычисления отношений предшествования</w:t>
      </w:r>
    </w:p>
    <w:p w:rsidR="00A87BEE" w:rsidRDefault="00A87BEE" w:rsidP="00A87BEE"/>
    <w:p w:rsidR="00385146" w:rsidRDefault="00A87BEE" w:rsidP="00385146">
      <w:r>
        <w:lastRenderedPageBreak/>
        <w:tab/>
      </w:r>
      <w:r w:rsidR="00385146">
        <w:t>Из отношений &lt;</w:t>
      </w:r>
      <w:r w:rsidR="00385146">
        <w:rPr>
          <w:lang w:val="en-US"/>
        </w:rPr>
        <w:t>LEFT</w:t>
      </w:r>
      <w:r w:rsidR="00385146">
        <w:t>&gt;</w:t>
      </w:r>
      <w:r w:rsidR="00385146" w:rsidRPr="00385146">
        <w:rPr>
          <w:sz w:val="24"/>
          <w:szCs w:val="24"/>
          <w:vertAlign w:val="superscript"/>
        </w:rPr>
        <w:t>+</w:t>
      </w:r>
      <w:r w:rsidR="00385146">
        <w:t xml:space="preserve"> и &lt;</w:t>
      </w:r>
      <w:r w:rsidR="00385146">
        <w:rPr>
          <w:lang w:val="en-US"/>
        </w:rPr>
        <w:t>RIGHT</w:t>
      </w:r>
      <w:r w:rsidR="00385146">
        <w:t>&gt;</w:t>
      </w:r>
      <w:r w:rsidR="00385146" w:rsidRPr="00385146">
        <w:rPr>
          <w:sz w:val="24"/>
          <w:szCs w:val="24"/>
          <w:vertAlign w:val="superscript"/>
        </w:rPr>
        <w:t>+</w:t>
      </w:r>
      <w:r w:rsidR="00385146">
        <w:t xml:space="preserve"> следует, что</w:t>
      </w:r>
    </w:p>
    <w:p w:rsidR="00385146" w:rsidRDefault="00385146" w:rsidP="00385146">
      <w:pPr>
        <w:rPr>
          <w:lang w:val="en-US"/>
        </w:rPr>
      </w:pPr>
      <w:r>
        <w:tab/>
      </w: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S</w:t>
      </w:r>
      <w:r>
        <w:rPr>
          <w:lang w:val="en-US"/>
        </w:rPr>
        <w:t>) = {</w:t>
      </w:r>
      <w:r>
        <w:rPr>
          <w:i/>
          <w:iCs/>
          <w:lang w:val="en-US"/>
        </w:rPr>
        <w:t>A</w:t>
      </w:r>
      <w:r>
        <w:rPr>
          <w:lang w:val="en-US"/>
        </w:rPr>
        <w:t>, 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}, </w:t>
      </w:r>
      <w:proofErr w:type="gramStart"/>
      <w:r>
        <w:rPr>
          <w:i/>
          <w:iCs/>
          <w:lang w:val="en-US"/>
        </w:rPr>
        <w:t>L</w:t>
      </w:r>
      <w:r>
        <w:rPr>
          <w:lang w:val="en-US"/>
        </w:rPr>
        <w:t>(</w:t>
      </w:r>
      <w:proofErr w:type="gramEnd"/>
      <w:r>
        <w:rPr>
          <w:i/>
          <w:iCs/>
          <w:lang w:val="en-US"/>
        </w:rPr>
        <w:t>A</w:t>
      </w:r>
      <w:r>
        <w:rPr>
          <w:lang w:val="en-US"/>
        </w:rPr>
        <w:t>) = {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}, </w:t>
      </w: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B</w:t>
      </w:r>
      <w:r>
        <w:rPr>
          <w:lang w:val="en-US"/>
        </w:rPr>
        <w:t>) = {</w:t>
      </w:r>
      <w:r>
        <w:rPr>
          <w:i/>
          <w:iCs/>
          <w:lang w:val="en-US"/>
        </w:rPr>
        <w:t>b</w:t>
      </w:r>
      <w:r>
        <w:rPr>
          <w:lang w:val="en-US"/>
        </w:rPr>
        <w:t>},</w:t>
      </w:r>
    </w:p>
    <w:p w:rsidR="00385146" w:rsidRDefault="00385146" w:rsidP="00385146">
      <w:pPr>
        <w:rPr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R</w:t>
      </w:r>
      <w:r>
        <w:rPr>
          <w:lang w:val="en-US"/>
        </w:rPr>
        <w:t>(</w:t>
      </w:r>
      <w:r>
        <w:rPr>
          <w:i/>
          <w:iCs/>
          <w:lang w:val="en-US"/>
        </w:rPr>
        <w:t>S</w:t>
      </w:r>
      <w:r>
        <w:rPr>
          <w:lang w:val="en-US"/>
        </w:rPr>
        <w:t>) = {</w:t>
      </w:r>
      <w:r>
        <w:rPr>
          <w:i/>
          <w:iCs/>
          <w:lang w:val="en-US"/>
        </w:rPr>
        <w:t>B</w:t>
      </w:r>
      <w:r>
        <w:rPr>
          <w:lang w:val="en-US"/>
        </w:rPr>
        <w:t>, 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}, </w:t>
      </w:r>
      <w:proofErr w:type="gramStart"/>
      <w:r>
        <w:rPr>
          <w:i/>
          <w:iCs/>
          <w:lang w:val="en-US"/>
        </w:rPr>
        <w:t>R</w:t>
      </w:r>
      <w:r>
        <w:rPr>
          <w:lang w:val="en-US"/>
        </w:rPr>
        <w:t>(</w:t>
      </w:r>
      <w:proofErr w:type="gramEnd"/>
      <w:r>
        <w:rPr>
          <w:i/>
          <w:iCs/>
          <w:lang w:val="en-US"/>
        </w:rPr>
        <w:t>A</w:t>
      </w:r>
      <w:r>
        <w:rPr>
          <w:lang w:val="en-US"/>
        </w:rPr>
        <w:t>) = {</w:t>
      </w:r>
      <w:r>
        <w:rPr>
          <w:i/>
          <w:iCs/>
          <w:lang w:val="en-US"/>
        </w:rPr>
        <w:t>A</w:t>
      </w:r>
      <w:r>
        <w:rPr>
          <w:lang w:val="en-US"/>
        </w:rPr>
        <w:t>, 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}, </w:t>
      </w:r>
      <w:r>
        <w:rPr>
          <w:i/>
          <w:iCs/>
          <w:lang w:val="en-US"/>
        </w:rPr>
        <w:t>R</w:t>
      </w:r>
      <w:r>
        <w:rPr>
          <w:lang w:val="en-US"/>
        </w:rPr>
        <w:t>(</w:t>
      </w:r>
      <w:r>
        <w:rPr>
          <w:i/>
          <w:iCs/>
          <w:lang w:val="en-US"/>
        </w:rPr>
        <w:t>B</w:t>
      </w:r>
      <w:r>
        <w:rPr>
          <w:lang w:val="en-US"/>
        </w:rPr>
        <w:t>) = {</w:t>
      </w:r>
      <w:r>
        <w:rPr>
          <w:i/>
          <w:iCs/>
          <w:lang w:val="en-US"/>
        </w:rPr>
        <w:t>B</w:t>
      </w:r>
      <w:r>
        <w:rPr>
          <w:lang w:val="en-US"/>
        </w:rPr>
        <w:t>, </w:t>
      </w:r>
      <w:r>
        <w:rPr>
          <w:i/>
          <w:iCs/>
          <w:lang w:val="en-US"/>
        </w:rPr>
        <w:t>b</w:t>
      </w:r>
      <w:r>
        <w:rPr>
          <w:lang w:val="en-US"/>
        </w:rPr>
        <w:t>}.</w:t>
      </w:r>
    </w:p>
    <w:p w:rsidR="00385146" w:rsidRDefault="00385146" w:rsidP="00385146">
      <w:r>
        <w:rPr>
          <w:lang w:val="en-US"/>
        </w:rPr>
        <w:tab/>
      </w:r>
      <w:r>
        <w:t>Грамматика не является грамматикой простого предшеств</w:t>
      </w:r>
      <w:r>
        <w:t>о</w:t>
      </w:r>
      <w:r>
        <w:t>вания, поскольку она не удовлетворяет третьему условию, тр</w:t>
      </w:r>
      <w:r>
        <w:t>е</w:t>
      </w:r>
      <w:r>
        <w:t xml:space="preserve">бующему, чтобы любые два символа грамматики были связаны одним и тем же отношением предшествования. В нашем случае одновременно выполняются </w:t>
      </w:r>
      <w:r>
        <w:rPr>
          <w:i/>
          <w:iCs/>
        </w:rPr>
        <w:t>A</w:t>
      </w:r>
      <w:r w:rsidRPr="009032CA">
        <w:rPr>
          <w:position w:val="-4"/>
        </w:rPr>
        <w:object w:dxaOrig="200" w:dyaOrig="200">
          <v:shape id="_x0000_i1138" type="#_x0000_t75" style="width:10.15pt;height:10.15pt" o:ole="">
            <v:imagedata r:id="rId112" o:title=""/>
          </v:shape>
          <o:OLEObject Type="Embed" ProgID="Equation.3" ShapeID="_x0000_i1138" DrawAspect="Content" ObjectID="_1700462046" r:id="rId168"/>
        </w:object>
      </w:r>
      <w:r>
        <w:rPr>
          <w:i/>
          <w:iCs/>
        </w:rPr>
        <w:t>b</w:t>
      </w:r>
      <w:r>
        <w:t xml:space="preserve"> и </w:t>
      </w:r>
      <w:r>
        <w:rPr>
          <w:i/>
          <w:iCs/>
          <w:lang w:val="en-US"/>
        </w:rPr>
        <w:t>A</w:t>
      </w:r>
      <w:r w:rsidRPr="009032CA">
        <w:rPr>
          <w:position w:val="-4"/>
        </w:rPr>
        <w:object w:dxaOrig="200" w:dyaOrig="200">
          <v:shape id="_x0000_i1139" type="#_x0000_t75" style="width:10.15pt;height:10.15pt" o:ole="">
            <v:imagedata r:id="rId116" o:title=""/>
          </v:shape>
          <o:OLEObject Type="Embed" ProgID="Equation.3" ShapeID="_x0000_i1139" DrawAspect="Content" ObjectID="_1700462047" r:id="rId169"/>
        </w:object>
      </w:r>
      <w:r>
        <w:rPr>
          <w:i/>
          <w:iCs/>
        </w:rPr>
        <w:t>b</w:t>
      </w:r>
      <w:r>
        <w:t xml:space="preserve">. Действительно </w:t>
      </w:r>
      <w:r>
        <w:rPr>
          <w:i/>
          <w:iCs/>
        </w:rPr>
        <w:t>A</w:t>
      </w:r>
      <w:r w:rsidRPr="009032CA">
        <w:rPr>
          <w:position w:val="-4"/>
        </w:rPr>
        <w:object w:dxaOrig="200" w:dyaOrig="200">
          <v:shape id="_x0000_i1140" type="#_x0000_t75" style="width:10.15pt;height:10.15pt" o:ole="">
            <v:imagedata r:id="rId112" o:title=""/>
          </v:shape>
          <o:OLEObject Type="Embed" ProgID="Equation.3" ShapeID="_x0000_i1140" DrawAspect="Content" ObjectID="_1700462048" r:id="rId170"/>
        </w:object>
      </w:r>
      <w:r>
        <w:rPr>
          <w:i/>
          <w:iCs/>
        </w:rPr>
        <w:t>b</w:t>
      </w:r>
      <w:r>
        <w:t xml:space="preserve">, так как имеется продукция 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AB</w:t>
      </w:r>
      <w:r>
        <w:t xml:space="preserve"> и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iCs/>
          <w:lang w:val="en-US"/>
        </w:rPr>
        <w:t>L</w:t>
      </w:r>
      <w:r>
        <w:t>(</w:t>
      </w:r>
      <w:r>
        <w:rPr>
          <w:i/>
          <w:iCs/>
          <w:lang w:val="en-US"/>
        </w:rPr>
        <w:t>B</w:t>
      </w:r>
      <w:r>
        <w:t xml:space="preserve">), т. е. </w:t>
      </w:r>
      <w:r w:rsidRPr="009032CA">
        <w:rPr>
          <w:position w:val="-6"/>
        </w:rPr>
        <w:object w:dxaOrig="760" w:dyaOrig="320">
          <v:shape id="_x0000_i1141" type="#_x0000_t75" style="width:37.9pt;height:16.15pt" o:ole="">
            <v:imagedata r:id="rId171" o:title=""/>
          </v:shape>
          <o:OLEObject Type="Embed" ProgID="Equation.3" ShapeID="_x0000_i1141" DrawAspect="Content" ObjectID="_1700462049" r:id="rId172"/>
        </w:object>
      </w:r>
      <w:r>
        <w:t>,</w:t>
      </w:r>
      <w:r w:rsidR="00B324CD">
        <w:br/>
      </w:r>
      <w:r>
        <w:t xml:space="preserve">а </w:t>
      </w:r>
      <w:r>
        <w:rPr>
          <w:i/>
          <w:iCs/>
          <w:lang w:val="en-US"/>
        </w:rPr>
        <w:t>A</w:t>
      </w:r>
      <w:r w:rsidRPr="009032CA">
        <w:rPr>
          <w:position w:val="-4"/>
        </w:rPr>
        <w:object w:dxaOrig="200" w:dyaOrig="200">
          <v:shape id="_x0000_i1142" type="#_x0000_t75" style="width:10.15pt;height:10.15pt" o:ole="">
            <v:imagedata r:id="rId116" o:title=""/>
          </v:shape>
          <o:OLEObject Type="Embed" ProgID="Equation.3" ShapeID="_x0000_i1142" DrawAspect="Content" ObjectID="_1700462050" r:id="rId173"/>
        </w:object>
      </w:r>
      <w:r>
        <w:rPr>
          <w:i/>
          <w:iCs/>
          <w:lang w:val="en-US"/>
        </w:rPr>
        <w:t>b</w:t>
      </w:r>
      <w:r>
        <w:t xml:space="preserve">, так как существует продукция 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AB</w:t>
      </w:r>
      <w:r>
        <w:rPr>
          <w:iCs/>
        </w:rPr>
        <w:t>,</w:t>
      </w:r>
      <w:r>
        <w:t xml:space="preserve"> такая, что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iCs/>
          <w:lang w:val="en-US"/>
        </w:rPr>
        <w:t>R</w:t>
      </w:r>
      <w:r>
        <w:t>(</w:t>
      </w:r>
      <w:r>
        <w:rPr>
          <w:i/>
          <w:iCs/>
          <w:lang w:val="en-US"/>
        </w:rPr>
        <w:t>A</w:t>
      </w:r>
      <w:r>
        <w:t xml:space="preserve">) и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iCs/>
          <w:lang w:val="en-US"/>
        </w:rPr>
        <w:t>L</w:t>
      </w:r>
      <w:r>
        <w:t>(</w:t>
      </w:r>
      <w:r>
        <w:rPr>
          <w:i/>
          <w:iCs/>
          <w:lang w:val="en-US"/>
        </w:rPr>
        <w:t>B</w:t>
      </w:r>
      <w:r>
        <w:t xml:space="preserve">), т. е. </w:t>
      </w:r>
      <w:r w:rsidRPr="009032CA">
        <w:rPr>
          <w:position w:val="-6"/>
        </w:rPr>
        <w:object w:dxaOrig="880" w:dyaOrig="320">
          <v:shape id="_x0000_i1143" type="#_x0000_t75" style="width:43.9pt;height:16.15pt" o:ole="">
            <v:imagedata r:id="rId174" o:title=""/>
          </v:shape>
          <o:OLEObject Type="Embed" ProgID="Equation.3" ShapeID="_x0000_i1143" DrawAspect="Content" ObjectID="_1700462051" r:id="rId175"/>
        </w:object>
      </w:r>
      <w:r>
        <w:t xml:space="preserve"> и </w:t>
      </w:r>
      <w:r w:rsidRPr="009032CA">
        <w:rPr>
          <w:position w:val="-6"/>
        </w:rPr>
        <w:object w:dxaOrig="720" w:dyaOrig="320">
          <v:shape id="_x0000_i1144" type="#_x0000_t75" style="width:36pt;height:16.15pt" o:ole="">
            <v:imagedata r:id="rId176" o:title=""/>
          </v:shape>
          <o:OLEObject Type="Embed" ProgID="Equation.3" ShapeID="_x0000_i1144" DrawAspect="Content" ObjectID="_1700462052" r:id="rId177"/>
        </w:object>
      </w:r>
      <w:r>
        <w:t>.</w:t>
      </w:r>
    </w:p>
    <w:p w:rsidR="004275FB" w:rsidRDefault="004275FB" w:rsidP="00A20138"/>
    <w:p w:rsidR="00BB45CE" w:rsidRDefault="004058BC" w:rsidP="004058BC">
      <w:pPr>
        <w:pStyle w:val="3"/>
      </w:pPr>
      <w:bookmarkStart w:id="60" w:name="_Toc85196515"/>
      <w:r w:rsidRPr="004058BC">
        <w:t>Синтаксический анализ</w:t>
      </w:r>
      <w:bookmarkEnd w:id="60"/>
    </w:p>
    <w:p w:rsidR="00A87BEE" w:rsidRDefault="00A87BEE" w:rsidP="00A20138"/>
    <w:p w:rsidR="00192430" w:rsidRDefault="00192430" w:rsidP="00192430">
      <w:r>
        <w:tab/>
        <w:t>Если грамматика является грамматикой простого предш</w:t>
      </w:r>
      <w:r>
        <w:t>е</w:t>
      </w:r>
      <w:r>
        <w:t xml:space="preserve">ствования, то отношения предшествования позволяют легко определить границы основы правосторонней сентенциальной формы. Для этого достаточно проанализировать сентенциальную форму слева направо и найти самую левую пару символов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j</w:t>
      </w:r>
      <w:r>
        <w:t> и 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j</w:t>
      </w:r>
      <w:r w:rsidRPr="00192430">
        <w:rPr>
          <w:sz w:val="24"/>
          <w:szCs w:val="24"/>
          <w:vertAlign w:val="subscript"/>
        </w:rPr>
        <w:t> +1</w:t>
      </w:r>
      <w:r>
        <w:t xml:space="preserve">, таких, что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j</w:t>
      </w:r>
      <w:r w:rsidRPr="009032CA">
        <w:rPr>
          <w:position w:val="-4"/>
        </w:rPr>
        <w:object w:dxaOrig="200" w:dyaOrig="200">
          <v:shape id="_x0000_i1145" type="#_x0000_t75" style="width:10.15pt;height:10.15pt" o:ole="">
            <v:imagedata r:id="rId116" o:title=""/>
          </v:shape>
          <o:OLEObject Type="Embed" ProgID="Equation.3" ShapeID="_x0000_i1145" DrawAspect="Content" ObjectID="_1700462053" r:id="rId178"/>
        </w:objec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j</w:t>
      </w:r>
      <w:r w:rsidRPr="00192430">
        <w:rPr>
          <w:sz w:val="24"/>
          <w:szCs w:val="24"/>
          <w:vertAlign w:val="subscript"/>
        </w:rPr>
        <w:t> +1</w:t>
      </w:r>
      <w:r>
        <w:t xml:space="preserve">, т. е.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j</w:t>
      </w:r>
      <w:r>
        <w:t xml:space="preserve"> – окончание основы, а о</w:t>
      </w:r>
      <w:r>
        <w:t>т</w:t>
      </w:r>
      <w:r>
        <w:t xml:space="preserve">ношение </w:t>
      </w:r>
      <w:r w:rsidRPr="009032CA">
        <w:rPr>
          <w:position w:val="-4"/>
        </w:rPr>
        <w:object w:dxaOrig="200" w:dyaOrig="200">
          <v:shape id="_x0000_i1146" type="#_x0000_t75" style="width:10.15pt;height:10.15pt" o:ole="">
            <v:imagedata r:id="rId116" o:title=""/>
          </v:shape>
          <o:OLEObject Type="Embed" ProgID="Equation.3" ShapeID="_x0000_i1146" DrawAspect="Content" ObjectID="_1700462054" r:id="rId179"/>
        </w:object>
      </w:r>
      <w:r>
        <w:t xml:space="preserve"> отмечает ее правую границу. Затем сентенциальная</w:t>
      </w:r>
      <w:r w:rsidRPr="00192430">
        <w:t xml:space="preserve"> </w:t>
      </w:r>
      <w:r>
        <w:t xml:space="preserve">форма просматривается справа налево, начиная с символа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j</w:t>
      </w:r>
      <w:r>
        <w:t xml:space="preserve">, до тех пор, пока не будет найдена пара символов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i</w:t>
      </w:r>
      <w:r w:rsidRPr="00192430">
        <w:rPr>
          <w:sz w:val="24"/>
          <w:szCs w:val="24"/>
          <w:vertAlign w:val="subscript"/>
          <w:lang w:val="en-US"/>
        </w:rPr>
        <w:t> </w:t>
      </w:r>
      <w:r w:rsidRPr="00192430">
        <w:rPr>
          <w:sz w:val="24"/>
          <w:szCs w:val="24"/>
          <w:vertAlign w:val="subscript"/>
        </w:rPr>
        <w:t>–1</w:t>
      </w:r>
      <w:r>
        <w:t xml:space="preserve"> и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i</w:t>
      </w:r>
      <w:r>
        <w:t xml:space="preserve">, таких, что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i</w:t>
      </w:r>
      <w:r w:rsidRPr="00192430">
        <w:rPr>
          <w:sz w:val="24"/>
          <w:szCs w:val="24"/>
          <w:vertAlign w:val="subscript"/>
          <w:lang w:val="en-US"/>
        </w:rPr>
        <w:t> </w:t>
      </w:r>
      <w:r w:rsidRPr="00192430">
        <w:rPr>
          <w:sz w:val="24"/>
          <w:szCs w:val="24"/>
          <w:vertAlign w:val="subscript"/>
        </w:rPr>
        <w:t>–1</w:t>
      </w:r>
      <w:r w:rsidRPr="009032CA">
        <w:rPr>
          <w:position w:val="-4"/>
        </w:rPr>
        <w:object w:dxaOrig="200" w:dyaOrig="200">
          <v:shape id="_x0000_i1147" type="#_x0000_t75" style="width:10.15pt;height:10.15pt" o:ole="">
            <v:imagedata r:id="rId112" o:title=""/>
          </v:shape>
          <o:OLEObject Type="Embed" ProgID="Equation.3" ShapeID="_x0000_i1147" DrawAspect="Content" ObjectID="_1700462055" r:id="rId180"/>
        </w:objec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i</w:t>
      </w:r>
      <w:r>
        <w:t xml:space="preserve">, т. е.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i</w:t>
      </w:r>
      <w:r>
        <w:t xml:space="preserve"> – заголовок основы, а отношение </w:t>
      </w:r>
      <w:r w:rsidRPr="009032CA">
        <w:rPr>
          <w:position w:val="-4"/>
        </w:rPr>
        <w:object w:dxaOrig="200" w:dyaOrig="200">
          <v:shape id="_x0000_i1148" type="#_x0000_t75" style="width:10.15pt;height:10.15pt" o:ole="">
            <v:imagedata r:id="rId112" o:title=""/>
          </v:shape>
          <o:OLEObject Type="Embed" ProgID="Equation.3" ShapeID="_x0000_i1148" DrawAspect="Content" ObjectID="_1700462056" r:id="rId181"/>
        </w:object>
      </w:r>
      <w:r>
        <w:t xml:space="preserve"> отмечает ее левую границу. Ясно, что между всеми соседними символами внутри основы выполняется отношение </w:t>
      </w:r>
      <w:r w:rsidRPr="009032CA">
        <w:rPr>
          <w:position w:val="-2"/>
        </w:rPr>
        <w:object w:dxaOrig="200" w:dyaOrig="200">
          <v:shape id="_x0000_i1149" type="#_x0000_t75" style="width:10.15pt;height:10.15pt" o:ole="">
            <v:imagedata r:id="rId114" o:title=""/>
          </v:shape>
          <o:OLEObject Type="Embed" ProgID="Equation.3" ShapeID="_x0000_i1149" DrawAspect="Content" ObjectID="_1700462057" r:id="rId182"/>
        </w:object>
      </w:r>
      <w:r>
        <w:t xml:space="preserve">. В результате будет найдена основа, имеющая вид </w:t>
      </w:r>
      <w:r>
        <w:sym w:font="Symbol" w:char="F062"/>
      </w:r>
      <w:r>
        <w:t> = 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i</w:t>
      </w:r>
      <w:r>
        <w:t> … 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j</w:t>
      </w:r>
      <w:r>
        <w:t>, и должна существ</w:t>
      </w:r>
      <w:r>
        <w:t>о</w:t>
      </w:r>
      <w:r>
        <w:t xml:space="preserve">вать продукция вида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2"/>
      </w:r>
      <w:r>
        <w:t xml:space="preserve">, т. е. основа может быть свернута к нетерминалу </w:t>
      </w:r>
      <w:r>
        <w:rPr>
          <w:i/>
          <w:iCs/>
          <w:lang w:val="en-US"/>
        </w:rPr>
        <w:t>A</w:t>
      </w:r>
      <w:r>
        <w:t>. Например, если сентенциальная форма с отн</w:t>
      </w:r>
      <w:r>
        <w:t>о</w:t>
      </w:r>
      <w:r>
        <w:t>шениями предшествования имеет вид</w:t>
      </w:r>
    </w:p>
    <w:p w:rsidR="00192430" w:rsidRDefault="00192430" w:rsidP="00192430">
      <w:pPr>
        <w:jc w:val="center"/>
      </w:pPr>
      <w:r>
        <w:rPr>
          <w:i/>
          <w:iCs/>
          <w:lang w:val="en-US"/>
        </w:rPr>
        <w:t>X</w:t>
      </w:r>
      <w:r w:rsidRPr="00192430">
        <w:rPr>
          <w:sz w:val="24"/>
          <w:szCs w:val="24"/>
          <w:vertAlign w:val="subscript"/>
        </w:rPr>
        <w:t>1</w:t>
      </w:r>
      <w:r w:rsidRPr="009032CA">
        <w:rPr>
          <w:position w:val="-4"/>
        </w:rPr>
        <w:object w:dxaOrig="200" w:dyaOrig="200">
          <v:shape id="_x0000_i1150" type="#_x0000_t75" style="width:10.15pt;height:10.15pt" o:ole="">
            <v:imagedata r:id="rId112" o:title=""/>
          </v:shape>
          <o:OLEObject Type="Embed" ProgID="Equation.3" ShapeID="_x0000_i1150" DrawAspect="Content" ObjectID="_1700462058" r:id="rId183"/>
        </w:object>
      </w:r>
      <w:r>
        <w:rPr>
          <w:i/>
          <w:iCs/>
          <w:lang w:val="en-US"/>
        </w:rPr>
        <w:t>X</w:t>
      </w:r>
      <w:r w:rsidRPr="00192430">
        <w:rPr>
          <w:sz w:val="24"/>
          <w:szCs w:val="24"/>
          <w:vertAlign w:val="subscript"/>
        </w:rPr>
        <w:t>2</w:t>
      </w:r>
      <w:r w:rsidRPr="009032CA">
        <w:rPr>
          <w:position w:val="-2"/>
        </w:rPr>
        <w:object w:dxaOrig="200" w:dyaOrig="200">
          <v:shape id="_x0000_i1151" type="#_x0000_t75" style="width:10.15pt;height:10.15pt" o:ole="">
            <v:imagedata r:id="rId114" o:title=""/>
          </v:shape>
          <o:OLEObject Type="Embed" ProgID="Equation.3" ShapeID="_x0000_i1151" DrawAspect="Content" ObjectID="_1700462059" r:id="rId184"/>
        </w:object>
      </w:r>
      <w:r>
        <w:rPr>
          <w:i/>
          <w:iCs/>
          <w:lang w:val="en-US"/>
        </w:rPr>
        <w:t>X</w:t>
      </w:r>
      <w:r w:rsidRPr="00192430">
        <w:rPr>
          <w:sz w:val="24"/>
          <w:szCs w:val="24"/>
          <w:vertAlign w:val="subscript"/>
        </w:rPr>
        <w:t>3</w:t>
      </w:r>
      <w:r w:rsidRPr="009032CA">
        <w:rPr>
          <w:position w:val="-2"/>
        </w:rPr>
        <w:object w:dxaOrig="200" w:dyaOrig="200">
          <v:shape id="_x0000_i1152" type="#_x0000_t75" style="width:10.15pt;height:10.15pt" o:ole="">
            <v:imagedata r:id="rId114" o:title=""/>
          </v:shape>
          <o:OLEObject Type="Embed" ProgID="Equation.3" ShapeID="_x0000_i1152" DrawAspect="Content" ObjectID="_1700462060" r:id="rId185"/>
        </w:object>
      </w:r>
      <w:r>
        <w:rPr>
          <w:i/>
          <w:iCs/>
          <w:lang w:val="en-US"/>
        </w:rPr>
        <w:t>X</w:t>
      </w:r>
      <w:r w:rsidRPr="00192430">
        <w:rPr>
          <w:sz w:val="24"/>
          <w:szCs w:val="24"/>
          <w:vertAlign w:val="subscript"/>
        </w:rPr>
        <w:t>4</w:t>
      </w:r>
      <w:r w:rsidRPr="009032CA">
        <w:rPr>
          <w:position w:val="-4"/>
        </w:rPr>
        <w:object w:dxaOrig="200" w:dyaOrig="200">
          <v:shape id="_x0000_i1153" type="#_x0000_t75" style="width:10.15pt;height:10.15pt" o:ole="">
            <v:imagedata r:id="rId116" o:title=""/>
          </v:shape>
          <o:OLEObject Type="Embed" ProgID="Equation.3" ShapeID="_x0000_i1153" DrawAspect="Content" ObjectID="_1700462061" r:id="rId186"/>
        </w:object>
      </w:r>
      <w:r>
        <w:rPr>
          <w:i/>
          <w:iCs/>
          <w:lang w:val="en-US"/>
        </w:rPr>
        <w:t>X</w:t>
      </w:r>
      <w:r w:rsidRPr="00192430">
        <w:rPr>
          <w:sz w:val="24"/>
          <w:szCs w:val="24"/>
          <w:vertAlign w:val="subscript"/>
        </w:rPr>
        <w:t>5</w:t>
      </w:r>
      <w:r>
        <w:t>,</w:t>
      </w:r>
    </w:p>
    <w:p w:rsidR="00192430" w:rsidRDefault="00192430" w:rsidP="00192430">
      <w:r>
        <w:t xml:space="preserve">то </w:t>
      </w:r>
      <w:r>
        <w:rPr>
          <w:i/>
          <w:iCs/>
          <w:lang w:val="en-US"/>
        </w:rPr>
        <w:t>X</w:t>
      </w:r>
      <w:r w:rsidRPr="00192430">
        <w:rPr>
          <w:sz w:val="24"/>
          <w:szCs w:val="24"/>
          <w:vertAlign w:val="subscript"/>
        </w:rPr>
        <w:t>2</w:t>
      </w:r>
      <w:r>
        <w:rPr>
          <w:i/>
          <w:iCs/>
          <w:lang w:val="en-US"/>
        </w:rPr>
        <w:t>X</w:t>
      </w:r>
      <w:r w:rsidRPr="00192430">
        <w:rPr>
          <w:sz w:val="24"/>
          <w:szCs w:val="24"/>
          <w:vertAlign w:val="subscript"/>
        </w:rPr>
        <w:t>3</w:t>
      </w:r>
      <w:r>
        <w:rPr>
          <w:i/>
          <w:iCs/>
          <w:lang w:val="en-US"/>
        </w:rPr>
        <w:t>X</w:t>
      </w:r>
      <w:r w:rsidRPr="00192430">
        <w:rPr>
          <w:sz w:val="24"/>
          <w:szCs w:val="24"/>
          <w:vertAlign w:val="subscript"/>
        </w:rPr>
        <w:t>4</w:t>
      </w:r>
      <w:r>
        <w:t xml:space="preserve"> является ее основой (в грамматике должна быть пр</w:t>
      </w:r>
      <w:r>
        <w:t>о</w:t>
      </w:r>
      <w:r>
        <w:t xml:space="preserve">дукция вида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X</w:t>
      </w:r>
      <w:r w:rsidRPr="00192430">
        <w:rPr>
          <w:sz w:val="24"/>
          <w:szCs w:val="24"/>
          <w:vertAlign w:val="subscript"/>
        </w:rPr>
        <w:t>2</w:t>
      </w:r>
      <w:r>
        <w:rPr>
          <w:i/>
          <w:iCs/>
          <w:lang w:val="en-US"/>
        </w:rPr>
        <w:t>X</w:t>
      </w:r>
      <w:r w:rsidRPr="00192430">
        <w:rPr>
          <w:sz w:val="24"/>
          <w:szCs w:val="24"/>
          <w:vertAlign w:val="subscript"/>
        </w:rPr>
        <w:t>3</w:t>
      </w:r>
      <w:r>
        <w:rPr>
          <w:i/>
          <w:iCs/>
          <w:lang w:val="en-US"/>
        </w:rPr>
        <w:t>X</w:t>
      </w:r>
      <w:r w:rsidRPr="00192430">
        <w:rPr>
          <w:sz w:val="24"/>
          <w:szCs w:val="24"/>
          <w:vertAlign w:val="subscript"/>
        </w:rPr>
        <w:t>4</w:t>
      </w:r>
      <w:r>
        <w:t>), а в результате свертки получится се</w:t>
      </w:r>
      <w:r>
        <w:t>н</w:t>
      </w:r>
      <w:r>
        <w:t xml:space="preserve">тенциальная форма </w:t>
      </w:r>
      <w:r>
        <w:rPr>
          <w:i/>
          <w:iCs/>
          <w:lang w:val="en-US"/>
        </w:rPr>
        <w:t>X</w:t>
      </w:r>
      <w:r w:rsidRPr="00192430">
        <w:rPr>
          <w:sz w:val="24"/>
          <w:szCs w:val="24"/>
          <w:vertAlign w:val="subscript"/>
        </w:rPr>
        <w:t>1</w:t>
      </w:r>
      <w:r>
        <w:rPr>
          <w:i/>
          <w:iCs/>
          <w:lang w:val="en-US"/>
        </w:rPr>
        <w:t>AX</w:t>
      </w:r>
      <w:r w:rsidRPr="00192430">
        <w:rPr>
          <w:sz w:val="24"/>
          <w:szCs w:val="24"/>
          <w:vertAlign w:val="subscript"/>
        </w:rPr>
        <w:t>5</w:t>
      </w:r>
      <w:r>
        <w:t>.</w:t>
      </w:r>
    </w:p>
    <w:p w:rsidR="00192430" w:rsidRDefault="00192430" w:rsidP="00192430">
      <w:r>
        <w:tab/>
        <w:t>Возникает трудность, если заголовок основы является пе</w:t>
      </w:r>
      <w:r>
        <w:t>р</w:t>
      </w:r>
      <w:r>
        <w:t>вым символом или окончание основы является последним си</w:t>
      </w:r>
      <w:r>
        <w:t>м</w:t>
      </w:r>
      <w:r>
        <w:t xml:space="preserve">волом сентенциальной формы. Для преодоления этой трудности </w:t>
      </w:r>
      <w:r>
        <w:lastRenderedPageBreak/>
        <w:t xml:space="preserve">вводится специальный символ </w:t>
      </w:r>
      <w:r>
        <w:sym w:font="Symbol" w:char="F05E"/>
      </w:r>
      <w:r>
        <w:t xml:space="preserve">, принадлежащий множеству терминалов, который используется для обозначения начала и конца сентенциальной формы. </w:t>
      </w:r>
      <w:proofErr w:type="gramStart"/>
      <w:r>
        <w:t>При этом предполагается, что</w:t>
      </w:r>
      <w:r w:rsidR="00A02205" w:rsidRPr="00A02205">
        <w:br/>
      </w:r>
      <w:r>
        <w:sym w:font="Symbol" w:char="F05E"/>
      </w:r>
      <w:r w:rsidRPr="009032CA">
        <w:rPr>
          <w:position w:val="-4"/>
        </w:rPr>
        <w:object w:dxaOrig="200" w:dyaOrig="200">
          <v:shape id="_x0000_i1154" type="#_x0000_t75" style="width:10.15pt;height:10.15pt" o:ole="">
            <v:imagedata r:id="rId112" o:title=""/>
          </v:shape>
          <o:OLEObject Type="Embed" ProgID="Equation.3" ShapeID="_x0000_i1154" DrawAspect="Content" ObjectID="_1700462062" r:id="rId187"/>
        </w:object>
      </w:r>
      <w:r>
        <w:rPr>
          <w:i/>
          <w:iCs/>
          <w:lang w:val="en-US"/>
        </w:rPr>
        <w:t>X</w:t>
      </w:r>
      <w:r>
        <w:t xml:space="preserve"> и </w:t>
      </w:r>
      <w:r>
        <w:rPr>
          <w:i/>
          <w:iCs/>
          <w:lang w:val="en-US"/>
        </w:rPr>
        <w:t>X</w:t>
      </w:r>
      <w:r w:rsidRPr="009032CA">
        <w:rPr>
          <w:position w:val="-4"/>
        </w:rPr>
        <w:object w:dxaOrig="200" w:dyaOrig="200">
          <v:shape id="_x0000_i1155" type="#_x0000_t75" style="width:10.15pt;height:10.15pt" o:ole="">
            <v:imagedata r:id="rId116" o:title=""/>
          </v:shape>
          <o:OLEObject Type="Embed" ProgID="Equation.3" ShapeID="_x0000_i1155" DrawAspect="Content" ObjectID="_1700462063" r:id="rId188"/>
        </w:object>
      </w:r>
      <w:r>
        <w:rPr>
          <w:lang w:val="en-US"/>
        </w:rPr>
        <w:sym w:font="Symbol" w:char="F05E"/>
      </w:r>
      <w:r>
        <w:t xml:space="preserve"> для всех </w:t>
      </w:r>
      <w:r>
        <w:rPr>
          <w:i/>
          <w:iCs/>
          <w:lang w:val="en-US"/>
        </w:rPr>
        <w:t>X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</w:rPr>
        <w:t>V</w:t>
      </w:r>
      <w:r w:rsidRPr="00192430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192430">
        <w:rPr>
          <w:i/>
          <w:sz w:val="24"/>
          <w:szCs w:val="24"/>
          <w:vertAlign w:val="subscript"/>
        </w:rPr>
        <w:t>N</w:t>
      </w:r>
      <w:r>
        <w:t>, и результатом последов</w:t>
      </w:r>
      <w:r>
        <w:t>а</w:t>
      </w:r>
      <w:r>
        <w:t xml:space="preserve">тельности </w:t>
      </w:r>
      <w:r w:rsidR="007B1B58">
        <w:t>сверток</w:t>
      </w:r>
      <w:r>
        <w:t xml:space="preserve"> входной строки </w:t>
      </w:r>
      <w:r>
        <w:sym w:font="Symbol" w:char="F05E"/>
      </w:r>
      <w:r>
        <w:rPr>
          <w:i/>
          <w:iCs/>
          <w:lang w:val="en-US"/>
        </w:rPr>
        <w:t>x</w:t>
      </w:r>
      <w:r>
        <w:sym w:font="Symbol" w:char="F05E"/>
      </w:r>
      <w:r>
        <w:t xml:space="preserve">, где </w:t>
      </w:r>
      <w:r>
        <w:rPr>
          <w:i/>
          <w:iCs/>
          <w:lang w:val="en-US"/>
        </w:rPr>
        <w:t>x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iCs/>
          <w:lang w:val="en-US"/>
        </w:rPr>
        <w:t>L</w:t>
      </w:r>
      <w:r>
        <w:t>(</w:t>
      </w:r>
      <w:r>
        <w:rPr>
          <w:i/>
          <w:iCs/>
          <w:lang w:val="en-US"/>
        </w:rPr>
        <w:t>G</w:t>
      </w:r>
      <w:r>
        <w:t>), будет стр</w:t>
      </w:r>
      <w:r>
        <w:t>о</w:t>
      </w:r>
      <w:r>
        <w:t xml:space="preserve">ка вида </w:t>
      </w:r>
      <w:r>
        <w:sym w:font="Symbol" w:char="F05E"/>
      </w:r>
      <w:r>
        <w:rPr>
          <w:i/>
          <w:iCs/>
          <w:lang w:val="en-US"/>
        </w:rPr>
        <w:t>S</w:t>
      </w:r>
      <w:r>
        <w:sym w:font="Symbol" w:char="F05E"/>
      </w:r>
      <w:r>
        <w:t>. Другой подход основан на том, что отношения предшествования вычисляются в предположении, что в грамм</w:t>
      </w:r>
      <w:r>
        <w:t>а</w:t>
      </w:r>
      <w:r>
        <w:t xml:space="preserve">тике имеется продукция вида </w:t>
      </w:r>
      <w:r>
        <w:rPr>
          <w:i/>
          <w:iCs/>
          <w:lang w:val="en-US"/>
        </w:rPr>
        <w:t>S</w:t>
      </w:r>
      <w:r>
        <w:rPr>
          <w:vertAlign w:val="superscript"/>
          <w:lang w:val="en-US"/>
        </w:rPr>
        <w:t> </w:t>
      </w:r>
      <w:r>
        <w:rPr>
          <w:lang w:val="en-US"/>
        </w:rPr>
        <w:sym w:font="Symbol" w:char="F0A2"/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5E"/>
      </w:r>
      <w:r>
        <w:rPr>
          <w:i/>
          <w:iCs/>
          <w:lang w:val="en-US"/>
        </w:rPr>
        <w:t>S</w:t>
      </w:r>
      <w:r>
        <w:rPr>
          <w:lang w:val="en-US"/>
        </w:rPr>
        <w:sym w:font="Symbol" w:char="F05E"/>
      </w:r>
      <w:r>
        <w:t>.</w:t>
      </w:r>
      <w:r w:rsidR="00A02205" w:rsidRPr="00A02205">
        <w:t xml:space="preserve"> </w:t>
      </w:r>
      <w:r w:rsidR="00A02205">
        <w:t xml:space="preserve">Тогда </w:t>
      </w:r>
      <w:r w:rsidR="00A02205">
        <w:sym w:font="Symbol" w:char="F05E"/>
      </w:r>
      <w:r w:rsidR="00A02205" w:rsidRPr="009032CA">
        <w:rPr>
          <w:position w:val="-4"/>
        </w:rPr>
        <w:object w:dxaOrig="200" w:dyaOrig="200">
          <v:shape id="_x0000_i1156" type="#_x0000_t75" style="width:10.15pt;height:10.15pt" o:ole="">
            <v:imagedata r:id="rId112" o:title=""/>
          </v:shape>
          <o:OLEObject Type="Embed" ProgID="Equation.3" ShapeID="_x0000_i1156" DrawAspect="Content" ObjectID="_1700462064" r:id="rId189"/>
        </w:object>
      </w:r>
      <w:r w:rsidR="00A02205">
        <w:rPr>
          <w:i/>
          <w:iCs/>
          <w:lang w:val="en-US"/>
        </w:rPr>
        <w:t>X</w:t>
      </w:r>
      <w:r w:rsidR="00A02205">
        <w:t xml:space="preserve"> для всех</w:t>
      </w:r>
      <w:r w:rsidR="00A02205" w:rsidRPr="00A02205">
        <w:t xml:space="preserve"> </w:t>
      </w:r>
      <w:r w:rsidR="00A02205" w:rsidRPr="00A02205">
        <w:rPr>
          <w:i/>
          <w:lang w:val="en-US"/>
        </w:rPr>
        <w:t>X</w:t>
      </w:r>
      <w:r w:rsidR="00A02205" w:rsidRPr="00A02205">
        <w:t xml:space="preserve">, </w:t>
      </w:r>
      <w:r w:rsidR="00A02205">
        <w:t xml:space="preserve">для которых </w:t>
      </w:r>
      <w:r w:rsidR="00A02205" w:rsidRPr="009032CA">
        <w:rPr>
          <w:position w:val="-6"/>
        </w:rPr>
        <w:object w:dxaOrig="900" w:dyaOrig="340">
          <v:shape id="_x0000_i1157" type="#_x0000_t75" style="width:45.4pt;height:17.25pt" o:ole="">
            <v:imagedata r:id="rId190" o:title=""/>
          </v:shape>
          <o:OLEObject Type="Embed" ProgID="Equation.3" ShapeID="_x0000_i1157" DrawAspect="Content" ObjectID="_1700462065" r:id="rId191"/>
        </w:object>
      </w:r>
      <w:r w:rsidR="00A02205">
        <w:t xml:space="preserve">, т. е. для всех </w:t>
      </w:r>
      <w:r w:rsidR="00A02205">
        <w:rPr>
          <w:i/>
          <w:iCs/>
          <w:lang w:val="en-US"/>
        </w:rPr>
        <w:t>X</w:t>
      </w:r>
      <w:r w:rsidR="00A02205">
        <w:rPr>
          <w:lang w:val="en-US"/>
        </w:rPr>
        <w:t> </w:t>
      </w:r>
      <w:r w:rsidR="00A02205">
        <w:sym w:font="Symbol" w:char="F0CE"/>
      </w:r>
      <w:r w:rsidR="00A02205">
        <w:rPr>
          <w:lang w:val="en-US"/>
        </w:rPr>
        <w:t> </w:t>
      </w:r>
      <w:r w:rsidR="00A02205" w:rsidRPr="00A02205">
        <w:rPr>
          <w:i/>
          <w:lang w:val="en-US"/>
        </w:rPr>
        <w:t>L</w:t>
      </w:r>
      <w:r w:rsidR="00A02205" w:rsidRPr="00A02205">
        <w:t>(</w:t>
      </w:r>
      <w:r w:rsidR="00A02205" w:rsidRPr="00A02205">
        <w:rPr>
          <w:i/>
          <w:lang w:val="en-US"/>
        </w:rPr>
        <w:t>S</w:t>
      </w:r>
      <w:proofErr w:type="gramEnd"/>
      <w:r w:rsidR="00A02205" w:rsidRPr="00A02205">
        <w:t>),</w:t>
      </w:r>
      <w:r w:rsidR="00A02205">
        <w:t xml:space="preserve"> а </w:t>
      </w:r>
      <w:r w:rsidR="00A02205">
        <w:rPr>
          <w:i/>
          <w:iCs/>
          <w:lang w:val="en-US"/>
        </w:rPr>
        <w:t>Y</w:t>
      </w:r>
      <w:r w:rsidR="00A02205" w:rsidRPr="009032CA">
        <w:rPr>
          <w:position w:val="-4"/>
        </w:rPr>
        <w:object w:dxaOrig="200" w:dyaOrig="200">
          <v:shape id="_x0000_i1158" type="#_x0000_t75" style="width:10.15pt;height:10.15pt" o:ole="">
            <v:imagedata r:id="rId116" o:title=""/>
          </v:shape>
          <o:OLEObject Type="Embed" ProgID="Equation.3" ShapeID="_x0000_i1158" DrawAspect="Content" ObjectID="_1700462066" r:id="rId192"/>
        </w:object>
      </w:r>
      <w:r w:rsidR="00A02205">
        <w:rPr>
          <w:lang w:val="en-US"/>
        </w:rPr>
        <w:sym w:font="Symbol" w:char="F05E"/>
      </w:r>
      <w:r w:rsidR="00A02205">
        <w:t xml:space="preserve"> для всех</w:t>
      </w:r>
      <w:r w:rsidR="00A02205" w:rsidRPr="00A02205">
        <w:t xml:space="preserve"> </w:t>
      </w:r>
      <w:r w:rsidR="00A02205">
        <w:rPr>
          <w:i/>
          <w:lang w:val="en-US"/>
        </w:rPr>
        <w:t>Y</w:t>
      </w:r>
      <w:r w:rsidR="00A02205" w:rsidRPr="00A02205">
        <w:t xml:space="preserve">, </w:t>
      </w:r>
      <w:r w:rsidR="00A02205">
        <w:t>для которых</w:t>
      </w:r>
      <w:r w:rsidR="00A02205" w:rsidRPr="00A02205">
        <w:t xml:space="preserve"> </w:t>
      </w:r>
      <w:r w:rsidR="00A02205" w:rsidRPr="009032CA">
        <w:rPr>
          <w:position w:val="-6"/>
        </w:rPr>
        <w:object w:dxaOrig="940" w:dyaOrig="340">
          <v:shape id="_x0000_i1159" type="#_x0000_t75" style="width:47.25pt;height:17.25pt" o:ole="">
            <v:imagedata r:id="rId193" o:title=""/>
          </v:shape>
          <o:OLEObject Type="Embed" ProgID="Equation.3" ShapeID="_x0000_i1159" DrawAspect="Content" ObjectID="_1700462067" r:id="rId194"/>
        </w:object>
      </w:r>
      <w:r w:rsidR="00A02205" w:rsidRPr="00A02205">
        <w:t xml:space="preserve">, </w:t>
      </w:r>
      <w:r w:rsidR="00A02205">
        <w:t xml:space="preserve">т. е. для всех </w:t>
      </w:r>
      <w:r w:rsidR="00A02205">
        <w:rPr>
          <w:i/>
          <w:iCs/>
          <w:lang w:val="en-US"/>
        </w:rPr>
        <w:t>Y</w:t>
      </w:r>
      <w:r w:rsidR="00A02205">
        <w:rPr>
          <w:lang w:val="en-US"/>
        </w:rPr>
        <w:t> </w:t>
      </w:r>
      <w:r w:rsidR="00A02205">
        <w:sym w:font="Symbol" w:char="F0CE"/>
      </w:r>
      <w:r w:rsidR="00A02205">
        <w:rPr>
          <w:lang w:val="en-US"/>
        </w:rPr>
        <w:t> </w:t>
      </w:r>
      <w:r w:rsidR="00A02205">
        <w:rPr>
          <w:i/>
          <w:lang w:val="en-US"/>
        </w:rPr>
        <w:t>R</w:t>
      </w:r>
      <w:r w:rsidR="00A02205" w:rsidRPr="00A02205">
        <w:t>(</w:t>
      </w:r>
      <w:r w:rsidR="00A02205" w:rsidRPr="00A02205">
        <w:rPr>
          <w:i/>
          <w:lang w:val="en-US"/>
        </w:rPr>
        <w:t>S</w:t>
      </w:r>
      <w:r w:rsidR="00A02205" w:rsidRPr="00A02205">
        <w:t>)</w:t>
      </w:r>
      <w:r w:rsidR="00A02205">
        <w:t>.</w:t>
      </w:r>
      <w:r>
        <w:t xml:space="preserve"> Это позволяет в</w:t>
      </w:r>
      <w:r>
        <w:t>ы</w:t>
      </w:r>
      <w:r>
        <w:t>являть ошибки на более ранних этапах синтаксического анализа.</w:t>
      </w:r>
    </w:p>
    <w:p w:rsidR="00192430" w:rsidRDefault="00192430" w:rsidP="00192430">
      <w:r>
        <w:tab/>
        <w:t>Как уже отмечалось, для реализации свертки удобным сре</w:t>
      </w:r>
      <w:r>
        <w:t>д</w:t>
      </w:r>
      <w:r>
        <w:t xml:space="preserve">ством является стек. В начале анализа входной строки в вершину стека записывается символ </w:t>
      </w:r>
      <w:r>
        <w:sym w:font="Symbol" w:char="F05E"/>
      </w:r>
      <w:r>
        <w:t>. Затем осуществляется поиск око</w:t>
      </w:r>
      <w:r>
        <w:t>н</w:t>
      </w:r>
      <w:r>
        <w:t>чания самой левой основы анализируемой строки. Для этого по матрице предшествования проверяются отношения между си</w:t>
      </w:r>
      <w:r>
        <w:t>м</w:t>
      </w:r>
      <w:r>
        <w:t xml:space="preserve">волом </w:t>
      </w:r>
      <w:r>
        <w:rPr>
          <w:i/>
          <w:iCs/>
          <w:lang w:val="en-US"/>
        </w:rPr>
        <w:t>X</w:t>
      </w:r>
      <w:r>
        <w:t xml:space="preserve">, находящимся в вершине стека, и очередным входным символом </w:t>
      </w:r>
      <w:r>
        <w:rPr>
          <w:i/>
          <w:iCs/>
          <w:lang w:val="en-US"/>
        </w:rPr>
        <w:t>Y</w:t>
      </w:r>
      <w:r>
        <w:t xml:space="preserve">. Если условие </w:t>
      </w:r>
      <w:r>
        <w:rPr>
          <w:i/>
          <w:iCs/>
        </w:rPr>
        <w:t>Х</w:t>
      </w:r>
      <w:r w:rsidRPr="009032CA">
        <w:rPr>
          <w:position w:val="-4"/>
        </w:rPr>
        <w:object w:dxaOrig="200" w:dyaOrig="200">
          <v:shape id="_x0000_i1160" type="#_x0000_t75" style="width:10.15pt;height:10.15pt" o:ole="">
            <v:imagedata r:id="rId116" o:title=""/>
          </v:shape>
          <o:OLEObject Type="Embed" ProgID="Equation.3" ShapeID="_x0000_i1160" DrawAspect="Content" ObjectID="_1700462068" r:id="rId195"/>
        </w:object>
      </w:r>
      <w:r>
        <w:rPr>
          <w:i/>
          <w:iCs/>
        </w:rPr>
        <w:t>Y</w:t>
      </w:r>
      <w:r>
        <w:t xml:space="preserve"> не выполняется, то очередной входной символ заносится в стек и процесс продолжается до тех пор, пока не будет выполнено условие </w:t>
      </w:r>
      <w:r>
        <w:rPr>
          <w:i/>
          <w:iCs/>
        </w:rPr>
        <w:t>Х</w:t>
      </w:r>
      <w:r w:rsidRPr="009032CA">
        <w:rPr>
          <w:position w:val="-4"/>
        </w:rPr>
        <w:object w:dxaOrig="200" w:dyaOrig="200">
          <v:shape id="_x0000_i1161" type="#_x0000_t75" style="width:10.15pt;height:10.15pt" o:ole="">
            <v:imagedata r:id="rId116" o:title=""/>
          </v:shape>
          <o:OLEObject Type="Embed" ProgID="Equation.3" ShapeID="_x0000_i1161" DrawAspect="Content" ObjectID="_1700462069" r:id="rId196"/>
        </w:object>
      </w:r>
      <w:r>
        <w:rPr>
          <w:i/>
          <w:iCs/>
        </w:rPr>
        <w:t>Y</w:t>
      </w:r>
      <w:r>
        <w:t>, т. е. не будет найд</w:t>
      </w:r>
      <w:r>
        <w:t>е</w:t>
      </w:r>
      <w:r>
        <w:t>но окончание самой левой основы. Таким образом, если между символом в вершине стека и очередным входным символом в</w:t>
      </w:r>
      <w:r>
        <w:t>ы</w:t>
      </w:r>
      <w:r>
        <w:t xml:space="preserve">полняется отношение </w:t>
      </w:r>
      <w:r w:rsidRPr="009032CA">
        <w:rPr>
          <w:position w:val="-4"/>
        </w:rPr>
        <w:object w:dxaOrig="200" w:dyaOrig="200">
          <v:shape id="_x0000_i1162" type="#_x0000_t75" style="width:10.15pt;height:10.15pt" o:ole="">
            <v:imagedata r:id="rId112" o:title=""/>
          </v:shape>
          <o:OLEObject Type="Embed" ProgID="Equation.3" ShapeID="_x0000_i1162" DrawAspect="Content" ObjectID="_1700462070" r:id="rId197"/>
        </w:object>
      </w:r>
      <w:r>
        <w:t xml:space="preserve"> или </w:t>
      </w:r>
      <w:r w:rsidRPr="009032CA">
        <w:rPr>
          <w:position w:val="-2"/>
        </w:rPr>
        <w:object w:dxaOrig="200" w:dyaOrig="200">
          <v:shape id="_x0000_i1163" type="#_x0000_t75" style="width:10.15pt;height:10.15pt" o:ole="">
            <v:imagedata r:id="rId114" o:title=""/>
          </v:shape>
          <o:OLEObject Type="Embed" ProgID="Equation.3" ShapeID="_x0000_i1163" DrawAspect="Content" ObjectID="_1700462071" r:id="rId198"/>
        </w:object>
      </w:r>
      <w:r>
        <w:t>, то синтаксический анализатор выполняет операцию переноса входного символа в стек (оконч</w:t>
      </w:r>
      <w:r>
        <w:t>а</w:t>
      </w:r>
      <w:r>
        <w:t>ние основы еще не найдено). После обнаружения окончания о</w:t>
      </w:r>
      <w:r>
        <w:t>с</w:t>
      </w:r>
      <w:r>
        <w:t xml:space="preserve">новы (выполняется отношение </w:t>
      </w:r>
      <w:r w:rsidRPr="009032CA">
        <w:rPr>
          <w:position w:val="-4"/>
        </w:rPr>
        <w:object w:dxaOrig="200" w:dyaOrig="200">
          <v:shape id="_x0000_i1164" type="#_x0000_t75" style="width:10.15pt;height:10.15pt" o:ole="">
            <v:imagedata r:id="rId116" o:title=""/>
          </v:shape>
          <o:OLEObject Type="Embed" ProgID="Equation.3" ShapeID="_x0000_i1164" DrawAspect="Content" ObjectID="_1700462072" r:id="rId199"/>
        </w:object>
      </w:r>
      <w:r>
        <w:t>) в верхней части стека будет содержаться основа сентенциальной формы.</w:t>
      </w:r>
    </w:p>
    <w:p w:rsidR="00192430" w:rsidRDefault="00192430" w:rsidP="00192430">
      <w:r>
        <w:tab/>
        <w:t>Затем, чтобы выполнить свертку, производится поиск заг</w:t>
      </w:r>
      <w:r>
        <w:t>о</w:t>
      </w:r>
      <w:r>
        <w:t xml:space="preserve">ловка основы. Для этого из стека исключаются все символы, имеющие равное предшествование </w:t>
      </w:r>
      <w:r w:rsidRPr="009032CA">
        <w:rPr>
          <w:position w:val="-2"/>
        </w:rPr>
        <w:object w:dxaOrig="200" w:dyaOrig="200">
          <v:shape id="_x0000_i1165" type="#_x0000_t75" style="width:10.15pt;height:10.15pt" o:ole="">
            <v:imagedata r:id="rId114" o:title=""/>
          </v:shape>
          <o:OLEObject Type="Embed" ProgID="Equation.3" ShapeID="_x0000_i1165" DrawAspect="Content" ObjectID="_1700462073" r:id="rId200"/>
        </w:object>
      </w:r>
      <w:r>
        <w:t xml:space="preserve"> (начиная с вершины ст</w:t>
      </w:r>
      <w:r>
        <w:t>е</w:t>
      </w:r>
      <w:r>
        <w:t xml:space="preserve">ка), до тех пор, пока между символом в вершине стека и </w:t>
      </w:r>
      <w:proofErr w:type="gramStart"/>
      <w:r>
        <w:t>после</w:t>
      </w:r>
      <w:r>
        <w:t>д</w:t>
      </w:r>
      <w:r>
        <w:t>ним</w:t>
      </w:r>
      <w:proofErr w:type="gramEnd"/>
      <w:r>
        <w:t xml:space="preserve"> исключенным из стека символом не выполнится отношение </w:t>
      </w:r>
      <w:r w:rsidRPr="009032CA">
        <w:rPr>
          <w:position w:val="-4"/>
        </w:rPr>
        <w:object w:dxaOrig="200" w:dyaOrig="200">
          <v:shape id="_x0000_i1166" type="#_x0000_t75" style="width:10.15pt;height:10.15pt" o:ole="">
            <v:imagedata r:id="rId112" o:title=""/>
          </v:shape>
          <o:OLEObject Type="Embed" ProgID="Equation.3" ShapeID="_x0000_i1166" DrawAspect="Content" ObjectID="_1700462074" r:id="rId201"/>
        </w:object>
      </w:r>
      <w:r>
        <w:t xml:space="preserve">, т. е. последний исключенный из стека символ будет являться заголовком основы. Завершается </w:t>
      </w:r>
      <w:r w:rsidR="007B1B58">
        <w:t>свертка</w:t>
      </w:r>
      <w:r>
        <w:t xml:space="preserve"> поиском продукции с соответствующей правой частью и записью в стек нетерминала из левой части этой продукции. Если такая продукция не найд</w:t>
      </w:r>
      <w:r>
        <w:t>е</w:t>
      </w:r>
      <w:r>
        <w:t>на (т. е. подстрока не является основой), то фиксируется синта</w:t>
      </w:r>
      <w:r>
        <w:t>к</w:t>
      </w:r>
      <w:r>
        <w:t>сическая ошибка.</w:t>
      </w:r>
    </w:p>
    <w:p w:rsidR="00192430" w:rsidRDefault="00192430" w:rsidP="00192430">
      <w:r>
        <w:lastRenderedPageBreak/>
        <w:tab/>
      </w:r>
      <w:proofErr w:type="gramStart"/>
      <w:r>
        <w:t xml:space="preserve">Разбор входной строки успешно завершен, если в результате работы стек будет содержать строку </w:t>
      </w:r>
      <w:r>
        <w:sym w:font="Symbol" w:char="F05E"/>
      </w:r>
      <w:r>
        <w:rPr>
          <w:i/>
          <w:iCs/>
          <w:lang w:val="en-US"/>
        </w:rPr>
        <w:t>S</w:t>
      </w:r>
      <w:r>
        <w:t xml:space="preserve"> (содержимое стека пре</w:t>
      </w:r>
      <w:r>
        <w:t>д</w:t>
      </w:r>
      <w:r>
        <w:t xml:space="preserve">ставляется строкой, в которой самый правый символ находится в вершине стека), а входная строка будет содержать символ </w:t>
      </w:r>
      <w:r>
        <w:sym w:font="Symbol" w:char="F05E"/>
      </w:r>
      <w:r w:rsidR="00A02205">
        <w:t xml:space="preserve">. </w:t>
      </w:r>
      <w:r>
        <w:t>Е</w:t>
      </w:r>
      <w:r>
        <w:t>с</w:t>
      </w:r>
      <w:r>
        <w:t>ли основа не будет найдена или между парами соседних симв</w:t>
      </w:r>
      <w:r>
        <w:t>о</w:t>
      </w:r>
      <w:r>
        <w:t>лов не выполняется ни одно из отношений предшествования, то фиксируется синтаксическая ошибка.</w:t>
      </w:r>
      <w:proofErr w:type="gramEnd"/>
    </w:p>
    <w:p w:rsidR="00A17E49" w:rsidRDefault="00A17E49" w:rsidP="00192430">
      <w:r>
        <w:tab/>
        <w:t>Детали реализации алгоритма синтаксического анализа предлагаются в качестве упражнения.</w:t>
      </w:r>
    </w:p>
    <w:p w:rsidR="007B1B58" w:rsidRDefault="007B1B58" w:rsidP="007B1B58">
      <w:r>
        <w:tab/>
        <w:t>В качестве примера рассмотрим грамматику простого пре</w:t>
      </w:r>
      <w:r>
        <w:t>д</w:t>
      </w:r>
      <w:r>
        <w:t>шествования с продукциями</w:t>
      </w:r>
    </w:p>
    <w:p w:rsidR="007B1B58" w:rsidRDefault="007B1B58" w:rsidP="007B1B58">
      <w:pPr>
        <w:rPr>
          <w:lang w:val="en-US"/>
        </w:rPr>
      </w:pPr>
      <w:r>
        <w:tab/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DB</w:t>
      </w:r>
    </w:p>
    <w:p w:rsidR="007B1B58" w:rsidRPr="007B1B58" w:rsidRDefault="007B1B58" w:rsidP="007B1B58">
      <w:pPr>
        <w:rPr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D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</w:p>
    <w:p w:rsidR="007B1B58" w:rsidRPr="007B1B58" w:rsidRDefault="007B1B58" w:rsidP="007B1B58">
      <w:pPr>
        <w:rPr>
          <w:lang w:val="en-US"/>
        </w:rPr>
      </w:pPr>
      <w:r w:rsidRPr="007B1B58"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proofErr w:type="gramStart"/>
      <w:r>
        <w:rPr>
          <w:i/>
          <w:iCs/>
          <w:lang w:val="en-US"/>
        </w:rPr>
        <w:t>aA</w:t>
      </w:r>
      <w:proofErr w:type="gramEnd"/>
      <w:r>
        <w:rPr>
          <w:lang w:val="en-US"/>
        </w:rPr>
        <w:t> | </w:t>
      </w:r>
      <w:r>
        <w:rPr>
          <w:i/>
          <w:iCs/>
          <w:lang w:val="en-US"/>
        </w:rPr>
        <w:t>a</w:t>
      </w:r>
    </w:p>
    <w:p w:rsidR="007B1B58" w:rsidRDefault="007B1B58" w:rsidP="007B1B58">
      <w:pPr>
        <w:rPr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bB</w:t>
      </w:r>
      <w:r>
        <w:rPr>
          <w:lang w:val="en-US"/>
        </w:rPr>
        <w:t> | </w:t>
      </w:r>
      <w:r>
        <w:rPr>
          <w:i/>
          <w:iCs/>
          <w:lang w:val="en-US"/>
        </w:rPr>
        <w:t>b</w:t>
      </w:r>
    </w:p>
    <w:p w:rsidR="007B1B58" w:rsidRDefault="007B1B58" w:rsidP="007B1B58">
      <w:r>
        <w:t xml:space="preserve">матрица </w:t>
      </w:r>
      <w:proofErr w:type="gramStart"/>
      <w:r>
        <w:t>предшествования</w:t>
      </w:r>
      <w:proofErr w:type="gramEnd"/>
      <w:r>
        <w:t xml:space="preserve"> для которой приведена на рис. 4.</w:t>
      </w:r>
      <w:r w:rsidR="003060FC">
        <w:t>4</w:t>
      </w:r>
      <w:r>
        <w:t xml:space="preserve">. Отношения предшествования вычислены в предположении, что в грамматике имеется продукция </w:t>
      </w:r>
      <w:r>
        <w:rPr>
          <w:i/>
          <w:iCs/>
          <w:lang w:val="en-US"/>
        </w:rPr>
        <w:t>S</w:t>
      </w:r>
      <w:r>
        <w:rPr>
          <w:vertAlign w:val="superscript"/>
          <w:lang w:val="en-US"/>
        </w:rPr>
        <w:t> </w:t>
      </w:r>
      <w:r>
        <w:rPr>
          <w:lang w:val="en-US"/>
        </w:rPr>
        <w:sym w:font="Symbol" w:char="F0A2"/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5E"/>
      </w:r>
      <w:r>
        <w:rPr>
          <w:i/>
          <w:iCs/>
          <w:lang w:val="en-US"/>
        </w:rPr>
        <w:t>S</w:t>
      </w:r>
      <w:r>
        <w:rPr>
          <w:lang w:val="en-US"/>
        </w:rPr>
        <w:sym w:font="Symbol" w:char="F05E"/>
      </w:r>
      <w:r>
        <w:t>.</w:t>
      </w:r>
    </w:p>
    <w:p w:rsidR="007B1B58" w:rsidRDefault="007B1B58" w:rsidP="007B1B58"/>
    <w:p w:rsidR="007B1B58" w:rsidRDefault="00054DFE" w:rsidP="007B1B58">
      <w:pPr>
        <w:keepNext/>
        <w:jc w:val="center"/>
      </w:pPr>
      <w:r w:rsidRPr="009032CA">
        <w:rPr>
          <w:position w:val="-106"/>
        </w:rPr>
        <w:object w:dxaOrig="2540" w:dyaOrig="2180">
          <v:shape id="_x0000_i1167" type="#_x0000_t75" style="width:127.15pt;height:109.15pt" o:ole="">
            <v:imagedata r:id="rId202" o:title=""/>
          </v:shape>
          <o:OLEObject Type="Embed" ProgID="Equation.3" ShapeID="_x0000_i1167" DrawAspect="Content" ObjectID="_1700462075" r:id="rId203"/>
        </w:object>
      </w:r>
    </w:p>
    <w:p w:rsidR="007B1B58" w:rsidRDefault="007B1B58" w:rsidP="007B1B58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>
        <w:t>. Матрица предшествования</w:t>
      </w:r>
    </w:p>
    <w:p w:rsidR="007B1B58" w:rsidRDefault="007B1B58" w:rsidP="007B1B58"/>
    <w:p w:rsidR="007B1B58" w:rsidRDefault="007B1B58" w:rsidP="007B1B58">
      <w:r>
        <w:tab/>
        <w:t xml:space="preserve">Рассмотрим работу анализатора на примере разбора строки </w:t>
      </w:r>
      <w:r>
        <w:rPr>
          <w:i/>
          <w:iCs/>
          <w:lang w:val="en-US"/>
        </w:rPr>
        <w:t>aabb</w:t>
      </w:r>
      <w:r>
        <w:rPr>
          <w:lang w:val="en-US"/>
        </w:rPr>
        <w:sym w:font="Symbol" w:char="F05E"/>
      </w:r>
      <w:r>
        <w:t>, которая выводится в соответствии со следующей прав</w:t>
      </w:r>
      <w:r>
        <w:t>о</w:t>
      </w:r>
      <w:r>
        <w:t xml:space="preserve">сторонней схемой (символ </w:t>
      </w:r>
      <w:r>
        <w:sym w:font="Symbol" w:char="F05E"/>
      </w:r>
      <w:r>
        <w:t xml:space="preserve"> начала строки опущен)</w:t>
      </w:r>
    </w:p>
    <w:p w:rsidR="007B1B58" w:rsidRDefault="007B1B58" w:rsidP="007B1B58">
      <w:pPr>
        <w:jc w:val="center"/>
        <w:rPr>
          <w:lang w:val="en-US"/>
        </w:rPr>
      </w:pPr>
      <w:proofErr w:type="gramStart"/>
      <w:r>
        <w:rPr>
          <w:i/>
          <w:iCs/>
          <w:lang w:val="en-US"/>
        </w:rPr>
        <w:t>S</w:t>
      </w:r>
      <w: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DB</w:t>
      </w:r>
      <w: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DbB</w:t>
      </w:r>
      <w: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Dbb</w:t>
      </w:r>
      <w: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Abb</w:t>
      </w:r>
      <w: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aAbb</w:t>
      </w:r>
      <w: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aabb</w:t>
      </w:r>
      <w:r>
        <w:sym w:font="Symbol" w:char="F05E"/>
      </w:r>
      <w:r>
        <w:rPr>
          <w:lang w:val="en-US"/>
        </w:rPr>
        <w:t>.</w:t>
      </w:r>
      <w:proofErr w:type="gramEnd"/>
    </w:p>
    <w:p w:rsidR="007B1B58" w:rsidRDefault="007B1B58" w:rsidP="007B1B58">
      <w:r>
        <w:t xml:space="preserve">Процесс разбора показан </w:t>
      </w:r>
      <w:r w:rsidR="003060FC">
        <w:t>на рис</w:t>
      </w:r>
      <w:r>
        <w:t>. 4.</w:t>
      </w:r>
      <w:r w:rsidR="003060FC">
        <w:t>5</w:t>
      </w:r>
      <w:r>
        <w:t>. Содержимое стека пре</w:t>
      </w:r>
      <w:r>
        <w:t>д</w:t>
      </w:r>
      <w:r>
        <w:t>ставлено строкой, в которой для наглядности между каждой п</w:t>
      </w:r>
      <w:r>
        <w:t>а</w:t>
      </w:r>
      <w:r>
        <w:t>рой соседних символов указано отношение предшествования (реально стек содержит только символы грамматики).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91"/>
        <w:gridCol w:w="1335"/>
        <w:gridCol w:w="778"/>
        <w:gridCol w:w="3134"/>
      </w:tblGrid>
      <w:tr w:rsidR="007B1B58" w:rsidTr="0050290F">
        <w:trPr>
          <w:jc w:val="center"/>
        </w:trPr>
        <w:tc>
          <w:tcPr>
            <w:tcW w:w="891" w:type="dxa"/>
            <w:shd w:val="clear" w:color="000000" w:fill="auto"/>
          </w:tcPr>
          <w:p w:rsidR="007B1B58" w:rsidRDefault="007B1B58" w:rsidP="0050290F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Входной буфер</w:t>
            </w:r>
          </w:p>
        </w:tc>
        <w:tc>
          <w:tcPr>
            <w:tcW w:w="1335" w:type="dxa"/>
            <w:shd w:val="clear" w:color="000000" w:fill="auto"/>
          </w:tcPr>
          <w:p w:rsidR="007B1B58" w:rsidRDefault="007B1B58" w:rsidP="005029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Содержимое стека</w:t>
            </w:r>
          </w:p>
        </w:tc>
        <w:tc>
          <w:tcPr>
            <w:tcW w:w="778" w:type="dxa"/>
            <w:shd w:val="clear" w:color="000000" w:fill="auto"/>
            <w:vAlign w:val="center"/>
          </w:tcPr>
          <w:p w:rsidR="007B1B58" w:rsidRDefault="007B1B58" w:rsidP="005029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Основа</w:t>
            </w:r>
          </w:p>
        </w:tc>
        <w:tc>
          <w:tcPr>
            <w:tcW w:w="3134" w:type="dxa"/>
            <w:shd w:val="clear" w:color="000000" w:fill="auto"/>
            <w:vAlign w:val="center"/>
          </w:tcPr>
          <w:p w:rsidR="007B1B58" w:rsidRDefault="007B1B58" w:rsidP="005029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Выполняемое действие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aabb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35" w:type="dxa"/>
          </w:tcPr>
          <w:p w:rsidR="007B1B58" w:rsidRDefault="007B1B58" w:rsidP="0050290F">
            <w:pPr>
              <w:pStyle w:val="a8"/>
              <w:spacing w:line="226" w:lineRule="auto"/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77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3134" w:type="dxa"/>
          </w:tcPr>
          <w:p w:rsidR="007B1B58" w:rsidRPr="007B1B58" w:rsidRDefault="007B1B58" w:rsidP="005977FB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Перенос 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</w:rPr>
              <w:t xml:space="preserve"> в стек, т. к. </w:t>
            </w:r>
            <w:r>
              <w:rPr>
                <w:sz w:val="18"/>
              </w:rPr>
              <w:sym w:font="Symbol" w:char="F05E"/>
            </w:r>
            <w:r w:rsidRPr="009032CA">
              <w:rPr>
                <w:position w:val="-4"/>
              </w:rPr>
              <w:object w:dxaOrig="180" w:dyaOrig="180">
                <v:shape id="_x0000_i1168" type="#_x0000_t75" style="width:9pt;height:9pt" o:ole="">
                  <v:imagedata r:id="rId204" o:title=""/>
                </v:shape>
                <o:OLEObject Type="Embed" ProgID="Equation.3" ShapeID="_x0000_i1168" DrawAspect="Content" ObjectID="_1700462076" r:id="rId205"/>
              </w:object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</w:tr>
      <w:tr w:rsidR="007B1B58" w:rsidRPr="003A062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abb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35" w:type="dxa"/>
          </w:tcPr>
          <w:p w:rsidR="007B1B58" w:rsidRDefault="007B1B58" w:rsidP="005977FB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 w:rsidRPr="009032CA">
              <w:rPr>
                <w:position w:val="-4"/>
              </w:rPr>
              <w:object w:dxaOrig="180" w:dyaOrig="180">
                <v:shape id="_x0000_i1169" type="#_x0000_t75" style="width:9pt;height:9pt" o:ole="">
                  <v:imagedata r:id="rId204" o:title=""/>
                </v:shape>
                <o:OLEObject Type="Embed" ProgID="Equation.3" ShapeID="_x0000_i1169" DrawAspect="Content" ObjectID="_1700462077" r:id="rId206"/>
              </w:object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77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3134" w:type="dxa"/>
          </w:tcPr>
          <w:p w:rsidR="007B1B58" w:rsidRDefault="007B1B58" w:rsidP="005977FB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Перенос 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</w:rPr>
              <w:t xml:space="preserve"> в стек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sz w:val="18"/>
              </w:rPr>
              <w:t>т</w:t>
            </w:r>
            <w:r>
              <w:rPr>
                <w:sz w:val="18"/>
                <w:lang w:val="en-US"/>
              </w:rPr>
              <w:t>. </w:t>
            </w:r>
            <w:r>
              <w:rPr>
                <w:sz w:val="18"/>
              </w:rPr>
              <w:t>к</w:t>
            </w:r>
            <w:r>
              <w:rPr>
                <w:sz w:val="18"/>
                <w:lang w:val="en-US"/>
              </w:rPr>
              <w:t xml:space="preserve">. </w:t>
            </w:r>
            <w:r>
              <w:rPr>
                <w:i/>
                <w:iCs/>
                <w:sz w:val="18"/>
                <w:lang w:val="en-US"/>
              </w:rPr>
              <w:t>a</w:t>
            </w:r>
            <w:r w:rsidRPr="009032CA">
              <w:rPr>
                <w:position w:val="-4"/>
              </w:rPr>
              <w:object w:dxaOrig="180" w:dyaOrig="180">
                <v:shape id="_x0000_i1170" type="#_x0000_t75" style="width:9pt;height:9pt" o:ole="">
                  <v:imagedata r:id="rId204" o:title=""/>
                </v:shape>
                <o:OLEObject Type="Embed" ProgID="Equation.3" ShapeID="_x0000_i1170" DrawAspect="Content" ObjectID="_1700462078" r:id="rId207"/>
              </w:object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</w:tr>
      <w:tr w:rsidR="007B1B58" w:rsidRPr="00985D69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35" w:type="dxa"/>
          </w:tcPr>
          <w:p w:rsidR="007B1B58" w:rsidRDefault="007B1B58" w:rsidP="005977FB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 w:rsidRPr="009032CA">
              <w:rPr>
                <w:position w:val="-4"/>
              </w:rPr>
              <w:object w:dxaOrig="180" w:dyaOrig="180">
                <v:shape id="_x0000_i1171" type="#_x0000_t75" style="width:9pt;height:9pt" o:ole="">
                  <v:imagedata r:id="rId204" o:title=""/>
                </v:shape>
                <o:OLEObject Type="Embed" ProgID="Equation.3" ShapeID="_x0000_i1171" DrawAspect="Content" ObjectID="_1700462079" r:id="rId208"/>
              </w:object>
            </w:r>
            <w:r>
              <w:rPr>
                <w:i/>
                <w:iCs/>
                <w:sz w:val="18"/>
                <w:lang w:val="en-US"/>
              </w:rPr>
              <w:t>a</w:t>
            </w:r>
            <w:r w:rsidRPr="009032CA">
              <w:rPr>
                <w:position w:val="-4"/>
              </w:rPr>
              <w:object w:dxaOrig="180" w:dyaOrig="180">
                <v:shape id="_x0000_i1172" type="#_x0000_t75" style="width:9pt;height:9pt" o:ole="">
                  <v:imagedata r:id="rId204" o:title=""/>
                </v:shape>
                <o:OLEObject Type="Embed" ProgID="Equation.3" ShapeID="_x0000_i1172" DrawAspect="Content" ObjectID="_1700462080" r:id="rId209"/>
              </w:object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77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3134" w:type="dxa"/>
          </w:tcPr>
          <w:p w:rsidR="007B1B58" w:rsidRPr="007B1B58" w:rsidRDefault="007B1B58" w:rsidP="005977FB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Свертка</w:t>
            </w:r>
            <w:r w:rsidRPr="007B1B58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для</w:t>
            </w:r>
            <w:r w:rsidRPr="007B1B58">
              <w:rPr>
                <w:sz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</w:t>
            </w:r>
            <w:r w:rsidRPr="007B1B58">
              <w:rPr>
                <w:sz w:val="18"/>
                <w:lang w:val="en-US"/>
              </w:rPr>
              <w:t xml:space="preserve">, </w:t>
            </w:r>
            <w:r>
              <w:rPr>
                <w:sz w:val="18"/>
              </w:rPr>
              <w:t>т</w:t>
            </w:r>
            <w:r w:rsidRPr="007B1B58">
              <w:rPr>
                <w:sz w:val="18"/>
                <w:lang w:val="en-US"/>
              </w:rPr>
              <w:t>. </w:t>
            </w:r>
            <w:r>
              <w:rPr>
                <w:sz w:val="18"/>
              </w:rPr>
              <w:t>к</w:t>
            </w:r>
            <w:r w:rsidRPr="007B1B58">
              <w:rPr>
                <w:sz w:val="18"/>
                <w:lang w:val="en-US"/>
              </w:rPr>
              <w:t xml:space="preserve">. </w:t>
            </w:r>
            <w:r>
              <w:rPr>
                <w:i/>
                <w:iCs/>
                <w:sz w:val="18"/>
                <w:lang w:val="en-US"/>
              </w:rPr>
              <w:t>a</w:t>
            </w:r>
            <w:r w:rsidRPr="009032CA">
              <w:rPr>
                <w:position w:val="-4"/>
              </w:rPr>
              <w:object w:dxaOrig="200" w:dyaOrig="180">
                <v:shape id="_x0000_i1173" type="#_x0000_t75" style="width:10.15pt;height:9pt" o:ole="">
                  <v:imagedata r:id="rId210" o:title=""/>
                </v:shape>
                <o:OLEObject Type="Embed" ProgID="Equation.3" ShapeID="_x0000_i1173" DrawAspect="Content" ObjectID="_1700462081" r:id="rId211"/>
              </w:object>
            </w:r>
            <w:r>
              <w:rPr>
                <w:i/>
                <w:iCs/>
                <w:sz w:val="18"/>
                <w:lang w:val="en-US"/>
              </w:rPr>
              <w:t>b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35" w:type="dxa"/>
          </w:tcPr>
          <w:p w:rsidR="007B1B58" w:rsidRDefault="007B1B58" w:rsidP="005977FB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 w:rsidRPr="009032CA">
              <w:rPr>
                <w:position w:val="-4"/>
              </w:rPr>
              <w:object w:dxaOrig="180" w:dyaOrig="180">
                <v:shape id="_x0000_i1174" type="#_x0000_t75" style="width:9pt;height:9pt" o:ole="">
                  <v:imagedata r:id="rId204" o:title=""/>
                </v:shape>
                <o:OLEObject Type="Embed" ProgID="Equation.3" ShapeID="_x0000_i1174" DrawAspect="Content" ObjectID="_1700462082" r:id="rId212"/>
              </w:object>
            </w:r>
            <w:r>
              <w:rPr>
                <w:i/>
                <w:iCs/>
                <w:sz w:val="18"/>
                <w:lang w:val="en-US"/>
              </w:rPr>
              <w:t>a</w:t>
            </w:r>
            <w:r w:rsidRPr="009032CA">
              <w:rPr>
                <w:position w:val="-2"/>
              </w:rPr>
              <w:object w:dxaOrig="180" w:dyaOrig="180">
                <v:shape id="_x0000_i1175" type="#_x0000_t75" style="width:9pt;height:9pt" o:ole="">
                  <v:imagedata r:id="rId213" o:title=""/>
                </v:shape>
                <o:OLEObject Type="Embed" ProgID="Equation.3" ShapeID="_x0000_i1175" DrawAspect="Content" ObjectID="_1700462083" r:id="rId214"/>
              </w:object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77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aA</w:t>
            </w:r>
          </w:p>
        </w:tc>
        <w:tc>
          <w:tcPr>
            <w:tcW w:w="3134" w:type="dxa"/>
          </w:tcPr>
          <w:p w:rsidR="007B1B58" w:rsidRDefault="007B1B58" w:rsidP="005977FB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Свертка для 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aA</w:t>
            </w:r>
            <w:r>
              <w:rPr>
                <w:sz w:val="18"/>
              </w:rPr>
              <w:t xml:space="preserve">, т. к. </w:t>
            </w:r>
            <w:r>
              <w:rPr>
                <w:i/>
                <w:iCs/>
                <w:sz w:val="18"/>
                <w:lang w:val="en-US"/>
              </w:rPr>
              <w:t>A</w:t>
            </w:r>
            <w:r w:rsidRPr="009032CA">
              <w:rPr>
                <w:position w:val="-4"/>
              </w:rPr>
              <w:object w:dxaOrig="200" w:dyaOrig="180">
                <v:shape id="_x0000_i1176" type="#_x0000_t75" style="width:10.15pt;height:9pt" o:ole="">
                  <v:imagedata r:id="rId210" o:title=""/>
                </v:shape>
                <o:OLEObject Type="Embed" ProgID="Equation.3" ShapeID="_x0000_i1176" DrawAspect="Content" ObjectID="_1700462084" r:id="rId215"/>
              </w:object>
            </w:r>
            <w:r>
              <w:rPr>
                <w:i/>
                <w:iCs/>
                <w:sz w:val="18"/>
                <w:lang w:val="en-US"/>
              </w:rPr>
              <w:t>b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35" w:type="dxa"/>
          </w:tcPr>
          <w:p w:rsidR="007B1B58" w:rsidRDefault="007B1B58" w:rsidP="005977FB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 w:rsidRPr="009032CA">
              <w:rPr>
                <w:position w:val="-4"/>
              </w:rPr>
              <w:object w:dxaOrig="180" w:dyaOrig="180">
                <v:shape id="_x0000_i1177" type="#_x0000_t75" style="width:9pt;height:9pt" o:ole="">
                  <v:imagedata r:id="rId204" o:title=""/>
                </v:shape>
                <o:OLEObject Type="Embed" ProgID="Equation.3" ShapeID="_x0000_i1177" DrawAspect="Content" ObjectID="_1700462085" r:id="rId216"/>
              </w:object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77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3134" w:type="dxa"/>
          </w:tcPr>
          <w:p w:rsidR="007B1B58" w:rsidRDefault="007B1B58" w:rsidP="005977FB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Свертка для </w:t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</w:rPr>
              <w:t>, т.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</w:rPr>
              <w:t xml:space="preserve">к. </w:t>
            </w:r>
            <w:r>
              <w:rPr>
                <w:i/>
                <w:iCs/>
                <w:sz w:val="18"/>
                <w:lang w:val="en-US"/>
              </w:rPr>
              <w:t>A</w:t>
            </w:r>
            <w:r w:rsidRPr="009032CA">
              <w:rPr>
                <w:position w:val="-4"/>
              </w:rPr>
              <w:object w:dxaOrig="200" w:dyaOrig="180">
                <v:shape id="_x0000_i1178" type="#_x0000_t75" style="width:10.15pt;height:9pt" o:ole="">
                  <v:imagedata r:id="rId210" o:title=""/>
                </v:shape>
                <o:OLEObject Type="Embed" ProgID="Equation.3" ShapeID="_x0000_i1178" DrawAspect="Content" ObjectID="_1700462086" r:id="rId217"/>
              </w:object>
            </w:r>
            <w:r>
              <w:rPr>
                <w:i/>
                <w:iCs/>
                <w:sz w:val="18"/>
                <w:lang w:val="en-US"/>
              </w:rPr>
              <w:t>b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bb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35" w:type="dxa"/>
          </w:tcPr>
          <w:p w:rsidR="007B1B58" w:rsidRDefault="007B1B58" w:rsidP="005977FB">
            <w:pPr>
              <w:pStyle w:val="a8"/>
              <w:spacing w:line="226" w:lineRule="auto"/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 w:rsidRPr="009032CA">
              <w:rPr>
                <w:position w:val="-4"/>
              </w:rPr>
              <w:object w:dxaOrig="180" w:dyaOrig="180">
                <v:shape id="_x0000_i1179" type="#_x0000_t75" style="width:9pt;height:9pt" o:ole="">
                  <v:imagedata r:id="rId204" o:title=""/>
                </v:shape>
                <o:OLEObject Type="Embed" ProgID="Equation.3" ShapeID="_x0000_i1179" DrawAspect="Content" ObjectID="_1700462087" r:id="rId218"/>
              </w:object>
            </w:r>
            <w:r>
              <w:rPr>
                <w:i/>
                <w:iCs/>
                <w:sz w:val="18"/>
                <w:lang w:val="en-US"/>
              </w:rPr>
              <w:t>D</w:t>
            </w:r>
          </w:p>
        </w:tc>
        <w:tc>
          <w:tcPr>
            <w:tcW w:w="77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3134" w:type="dxa"/>
          </w:tcPr>
          <w:p w:rsidR="007B1B58" w:rsidRDefault="007B1B58" w:rsidP="005977FB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Перенос 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</w:rPr>
              <w:t xml:space="preserve"> в стек, т.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</w:rPr>
              <w:t xml:space="preserve">к. </w:t>
            </w:r>
            <w:r>
              <w:rPr>
                <w:i/>
                <w:iCs/>
                <w:sz w:val="18"/>
                <w:lang w:val="en-US"/>
              </w:rPr>
              <w:t>D</w:t>
            </w:r>
            <w:r w:rsidRPr="009032CA">
              <w:rPr>
                <w:position w:val="-4"/>
              </w:rPr>
              <w:object w:dxaOrig="180" w:dyaOrig="180">
                <v:shape id="_x0000_i1180" type="#_x0000_t75" style="width:9pt;height:9pt" o:ole="">
                  <v:imagedata r:id="rId204" o:title=""/>
                </v:shape>
                <o:OLEObject Type="Embed" ProgID="Equation.3" ShapeID="_x0000_i1180" DrawAspect="Content" ObjectID="_1700462088" r:id="rId219"/>
              </w:object>
            </w:r>
            <w:r>
              <w:rPr>
                <w:i/>
                <w:iCs/>
                <w:sz w:val="18"/>
                <w:lang w:val="en-US"/>
              </w:rPr>
              <w:t>b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35" w:type="dxa"/>
          </w:tcPr>
          <w:p w:rsidR="007B1B58" w:rsidRDefault="007B1B58" w:rsidP="005977FB">
            <w:pPr>
              <w:pStyle w:val="a8"/>
              <w:spacing w:line="226" w:lineRule="auto"/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 w:rsidRPr="009032CA">
              <w:rPr>
                <w:position w:val="-4"/>
              </w:rPr>
              <w:object w:dxaOrig="180" w:dyaOrig="180">
                <v:shape id="_x0000_i1181" type="#_x0000_t75" style="width:9pt;height:9pt" o:ole="">
                  <v:imagedata r:id="rId204" o:title=""/>
                </v:shape>
                <o:OLEObject Type="Embed" ProgID="Equation.3" ShapeID="_x0000_i1181" DrawAspect="Content" ObjectID="_1700462089" r:id="rId220"/>
              </w:object>
            </w:r>
            <w:r>
              <w:rPr>
                <w:i/>
                <w:iCs/>
                <w:sz w:val="18"/>
                <w:lang w:val="en-US"/>
              </w:rPr>
              <w:t>D</w:t>
            </w:r>
            <w:r w:rsidRPr="009032CA">
              <w:rPr>
                <w:position w:val="-4"/>
              </w:rPr>
              <w:object w:dxaOrig="180" w:dyaOrig="180">
                <v:shape id="_x0000_i1182" type="#_x0000_t75" style="width:9pt;height:9pt" o:ole="">
                  <v:imagedata r:id="rId204" o:title=""/>
                </v:shape>
                <o:OLEObject Type="Embed" ProgID="Equation.3" ShapeID="_x0000_i1182" DrawAspect="Content" ObjectID="_1700462090" r:id="rId221"/>
              </w:object>
            </w: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77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3134" w:type="dxa"/>
          </w:tcPr>
          <w:p w:rsidR="007B1B58" w:rsidRDefault="007B1B58" w:rsidP="005977FB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Перенос 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</w:rPr>
              <w:t xml:space="preserve"> в стек, т.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</w:rPr>
              <w:t xml:space="preserve">к. </w:t>
            </w:r>
            <w:r>
              <w:rPr>
                <w:i/>
                <w:iCs/>
                <w:sz w:val="18"/>
                <w:lang w:val="en-US"/>
              </w:rPr>
              <w:t>b</w:t>
            </w:r>
            <w:r w:rsidRPr="009032CA">
              <w:rPr>
                <w:position w:val="-4"/>
              </w:rPr>
              <w:object w:dxaOrig="180" w:dyaOrig="180">
                <v:shape id="_x0000_i1183" type="#_x0000_t75" style="width:9pt;height:9pt" o:ole="">
                  <v:imagedata r:id="rId204" o:title=""/>
                </v:shape>
                <o:OLEObject Type="Embed" ProgID="Equation.3" ShapeID="_x0000_i1183" DrawAspect="Content" ObjectID="_1700462091" r:id="rId222"/>
              </w:object>
            </w:r>
            <w:r>
              <w:rPr>
                <w:i/>
                <w:iCs/>
                <w:sz w:val="18"/>
                <w:lang w:val="en-US"/>
              </w:rPr>
              <w:t>b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35" w:type="dxa"/>
          </w:tcPr>
          <w:p w:rsidR="007B1B58" w:rsidRDefault="007B1B58" w:rsidP="005977FB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 w:rsidRPr="009032CA">
              <w:rPr>
                <w:position w:val="-4"/>
              </w:rPr>
              <w:object w:dxaOrig="180" w:dyaOrig="180">
                <v:shape id="_x0000_i1184" type="#_x0000_t75" style="width:9pt;height:9pt" o:ole="">
                  <v:imagedata r:id="rId204" o:title=""/>
                </v:shape>
                <o:OLEObject Type="Embed" ProgID="Equation.3" ShapeID="_x0000_i1184" DrawAspect="Content" ObjectID="_1700462092" r:id="rId223"/>
              </w:object>
            </w:r>
            <w:r>
              <w:rPr>
                <w:i/>
                <w:iCs/>
                <w:sz w:val="18"/>
                <w:lang w:val="en-US"/>
              </w:rPr>
              <w:t>D</w:t>
            </w:r>
            <w:r w:rsidRPr="009032CA">
              <w:rPr>
                <w:position w:val="-4"/>
              </w:rPr>
              <w:object w:dxaOrig="180" w:dyaOrig="180">
                <v:shape id="_x0000_i1185" type="#_x0000_t75" style="width:9pt;height:9pt" o:ole="">
                  <v:imagedata r:id="rId204" o:title=""/>
                </v:shape>
                <o:OLEObject Type="Embed" ProgID="Equation.3" ShapeID="_x0000_i1185" DrawAspect="Content" ObjectID="_1700462093" r:id="rId224"/>
              </w:object>
            </w:r>
            <w:r>
              <w:rPr>
                <w:i/>
                <w:iCs/>
                <w:sz w:val="18"/>
                <w:lang w:val="en-US"/>
              </w:rPr>
              <w:t>b</w:t>
            </w:r>
            <w:r w:rsidRPr="009032CA">
              <w:rPr>
                <w:position w:val="-4"/>
              </w:rPr>
              <w:object w:dxaOrig="180" w:dyaOrig="180">
                <v:shape id="_x0000_i1186" type="#_x0000_t75" style="width:9pt;height:9pt" o:ole="">
                  <v:imagedata r:id="rId204" o:title=""/>
                </v:shape>
                <o:OLEObject Type="Embed" ProgID="Equation.3" ShapeID="_x0000_i1186" DrawAspect="Content" ObjectID="_1700462094" r:id="rId225"/>
              </w:object>
            </w: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77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3134" w:type="dxa"/>
          </w:tcPr>
          <w:p w:rsidR="007B1B58" w:rsidRDefault="007B1B58" w:rsidP="005977FB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Свертка для 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</w:rPr>
              <w:t>, т.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</w:rPr>
              <w:t xml:space="preserve">к. </w:t>
            </w:r>
            <w:r>
              <w:rPr>
                <w:i/>
                <w:iCs/>
                <w:sz w:val="18"/>
                <w:lang w:val="en-US"/>
              </w:rPr>
              <w:t>b</w:t>
            </w:r>
            <w:r w:rsidRPr="009032CA">
              <w:rPr>
                <w:position w:val="-4"/>
              </w:rPr>
              <w:object w:dxaOrig="200" w:dyaOrig="180">
                <v:shape id="_x0000_i1187" type="#_x0000_t75" style="width:10.15pt;height:9pt" o:ole="">
                  <v:imagedata r:id="rId210" o:title=""/>
                </v:shape>
                <o:OLEObject Type="Embed" ProgID="Equation.3" ShapeID="_x0000_i1187" DrawAspect="Content" ObjectID="_1700462095" r:id="rId226"/>
              </w:object>
            </w:r>
            <w:r w:rsidRPr="005977FB">
              <w:rPr>
                <w:sz w:val="18"/>
                <w:szCs w:val="18"/>
              </w:rPr>
              <w:sym w:font="Symbol" w:char="F05E"/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35" w:type="dxa"/>
          </w:tcPr>
          <w:p w:rsidR="007B1B58" w:rsidRDefault="007B1B58" w:rsidP="005977FB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 w:rsidRPr="009032CA">
              <w:rPr>
                <w:position w:val="-4"/>
              </w:rPr>
              <w:object w:dxaOrig="180" w:dyaOrig="180">
                <v:shape id="_x0000_i1188" type="#_x0000_t75" style="width:9pt;height:9pt" o:ole="">
                  <v:imagedata r:id="rId204" o:title=""/>
                </v:shape>
                <o:OLEObject Type="Embed" ProgID="Equation.3" ShapeID="_x0000_i1188" DrawAspect="Content" ObjectID="_1700462096" r:id="rId227"/>
              </w:object>
            </w:r>
            <w:r>
              <w:rPr>
                <w:i/>
                <w:iCs/>
                <w:sz w:val="18"/>
                <w:lang w:val="en-US"/>
              </w:rPr>
              <w:t>D</w:t>
            </w:r>
            <w:r w:rsidRPr="009032CA">
              <w:rPr>
                <w:position w:val="-4"/>
              </w:rPr>
              <w:object w:dxaOrig="180" w:dyaOrig="180">
                <v:shape id="_x0000_i1189" type="#_x0000_t75" style="width:9pt;height:9pt" o:ole="">
                  <v:imagedata r:id="rId204" o:title=""/>
                </v:shape>
                <o:OLEObject Type="Embed" ProgID="Equation.3" ShapeID="_x0000_i1189" DrawAspect="Content" ObjectID="_1700462097" r:id="rId228"/>
              </w:object>
            </w:r>
            <w:r>
              <w:rPr>
                <w:i/>
                <w:iCs/>
                <w:sz w:val="18"/>
                <w:lang w:val="en-US"/>
              </w:rPr>
              <w:t>b</w:t>
            </w:r>
            <w:r w:rsidRPr="009032CA">
              <w:rPr>
                <w:position w:val="-2"/>
              </w:rPr>
              <w:object w:dxaOrig="180" w:dyaOrig="180">
                <v:shape id="_x0000_i1190" type="#_x0000_t75" style="width:9pt;height:9pt" o:ole="">
                  <v:imagedata r:id="rId213" o:title=""/>
                </v:shape>
                <o:OLEObject Type="Embed" ProgID="Equation.3" ShapeID="_x0000_i1190" DrawAspect="Content" ObjectID="_1700462098" r:id="rId229"/>
              </w:object>
            </w: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77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bB</w:t>
            </w:r>
          </w:p>
        </w:tc>
        <w:tc>
          <w:tcPr>
            <w:tcW w:w="3134" w:type="dxa"/>
          </w:tcPr>
          <w:p w:rsidR="007B1B58" w:rsidRDefault="007B1B58" w:rsidP="005977FB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Свертка для 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bB</w:t>
            </w:r>
            <w:r>
              <w:rPr>
                <w:sz w:val="18"/>
              </w:rPr>
              <w:t>, т.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</w:rPr>
              <w:t xml:space="preserve">к. </w:t>
            </w:r>
            <w:r>
              <w:rPr>
                <w:i/>
                <w:iCs/>
                <w:sz w:val="18"/>
                <w:lang w:val="en-US"/>
              </w:rPr>
              <w:t>B</w:t>
            </w:r>
            <w:r w:rsidRPr="009032CA">
              <w:rPr>
                <w:position w:val="-4"/>
              </w:rPr>
              <w:object w:dxaOrig="200" w:dyaOrig="180">
                <v:shape id="_x0000_i1191" type="#_x0000_t75" style="width:10.15pt;height:9pt" o:ole="">
                  <v:imagedata r:id="rId210" o:title=""/>
                </v:shape>
                <o:OLEObject Type="Embed" ProgID="Equation.3" ShapeID="_x0000_i1191" DrawAspect="Content" ObjectID="_1700462099" r:id="rId230"/>
              </w:object>
            </w:r>
            <w:r w:rsidRPr="005977FB">
              <w:rPr>
                <w:sz w:val="18"/>
                <w:szCs w:val="18"/>
              </w:rPr>
              <w:sym w:font="Symbol" w:char="F05E"/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35" w:type="dxa"/>
          </w:tcPr>
          <w:p w:rsidR="007B1B58" w:rsidRDefault="007B1B58" w:rsidP="005977FB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 w:rsidRPr="009032CA">
              <w:rPr>
                <w:position w:val="-4"/>
              </w:rPr>
              <w:object w:dxaOrig="180" w:dyaOrig="180">
                <v:shape id="_x0000_i1192" type="#_x0000_t75" style="width:9pt;height:9pt" o:ole="">
                  <v:imagedata r:id="rId204" o:title=""/>
                </v:shape>
                <o:OLEObject Type="Embed" ProgID="Equation.3" ShapeID="_x0000_i1192" DrawAspect="Content" ObjectID="_1700462100" r:id="rId231"/>
              </w:object>
            </w:r>
            <w:r>
              <w:rPr>
                <w:i/>
                <w:iCs/>
                <w:sz w:val="18"/>
                <w:lang w:val="en-US"/>
              </w:rPr>
              <w:t>D</w:t>
            </w:r>
            <w:r w:rsidRPr="009032CA">
              <w:rPr>
                <w:position w:val="-2"/>
              </w:rPr>
              <w:object w:dxaOrig="180" w:dyaOrig="180">
                <v:shape id="_x0000_i1193" type="#_x0000_t75" style="width:9pt;height:9pt" o:ole="">
                  <v:imagedata r:id="rId213" o:title=""/>
                </v:shape>
                <o:OLEObject Type="Embed" ProgID="Equation.3" ShapeID="_x0000_i1193" DrawAspect="Content" ObjectID="_1700462101" r:id="rId232"/>
              </w:object>
            </w: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77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DB</w:t>
            </w:r>
          </w:p>
        </w:tc>
        <w:tc>
          <w:tcPr>
            <w:tcW w:w="3134" w:type="dxa"/>
          </w:tcPr>
          <w:p w:rsidR="007B1B58" w:rsidRDefault="007B1B58" w:rsidP="005977FB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Свертка для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DB</w:t>
            </w:r>
            <w:r>
              <w:rPr>
                <w:sz w:val="18"/>
              </w:rPr>
              <w:t>, т.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</w:rPr>
              <w:t xml:space="preserve">к. </w:t>
            </w:r>
            <w:r>
              <w:rPr>
                <w:i/>
                <w:iCs/>
                <w:sz w:val="18"/>
                <w:lang w:val="en-US"/>
              </w:rPr>
              <w:t>B</w:t>
            </w:r>
            <w:r w:rsidRPr="009032CA">
              <w:rPr>
                <w:position w:val="-4"/>
              </w:rPr>
              <w:object w:dxaOrig="200" w:dyaOrig="180">
                <v:shape id="_x0000_i1194" type="#_x0000_t75" style="width:10.15pt;height:9pt" o:ole="">
                  <v:imagedata r:id="rId210" o:title=""/>
                </v:shape>
                <o:OLEObject Type="Embed" ProgID="Equation.3" ShapeID="_x0000_i1194" DrawAspect="Content" ObjectID="_1700462102" r:id="rId233"/>
              </w:object>
            </w:r>
            <w:r w:rsidRPr="005977FB">
              <w:rPr>
                <w:sz w:val="18"/>
                <w:szCs w:val="18"/>
              </w:rPr>
              <w:sym w:font="Symbol" w:char="F05E"/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35" w:type="dxa"/>
          </w:tcPr>
          <w:p w:rsidR="007B1B58" w:rsidRDefault="007B1B58" w:rsidP="005977FB">
            <w:pPr>
              <w:pStyle w:val="a8"/>
              <w:spacing w:line="226" w:lineRule="auto"/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 w:rsidRPr="009032CA">
              <w:rPr>
                <w:position w:val="-2"/>
              </w:rPr>
              <w:object w:dxaOrig="180" w:dyaOrig="180">
                <v:shape id="_x0000_i1195" type="#_x0000_t75" style="width:9pt;height:9pt" o:ole="">
                  <v:imagedata r:id="rId213" o:title=""/>
                </v:shape>
                <o:OLEObject Type="Embed" ProgID="Equation.3" ShapeID="_x0000_i1195" DrawAspect="Content" ObjectID="_1700462103" r:id="rId234"/>
              </w:object>
            </w:r>
            <w:r>
              <w:rPr>
                <w:i/>
                <w:iCs/>
                <w:sz w:val="18"/>
                <w:lang w:val="en-US"/>
              </w:rPr>
              <w:t>S</w:t>
            </w:r>
          </w:p>
        </w:tc>
        <w:tc>
          <w:tcPr>
            <w:tcW w:w="77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3134" w:type="dxa"/>
          </w:tcPr>
          <w:p w:rsidR="007B1B58" w:rsidRDefault="007B1B58" w:rsidP="003060FC">
            <w:pPr>
              <w:keepNext/>
              <w:jc w:val="left"/>
              <w:rPr>
                <w:sz w:val="18"/>
              </w:rPr>
            </w:pPr>
            <w:r>
              <w:rPr>
                <w:sz w:val="18"/>
              </w:rPr>
              <w:t>Разбор успешно завершен</w:t>
            </w:r>
          </w:p>
        </w:tc>
      </w:tr>
    </w:tbl>
    <w:p w:rsidR="007B1B58" w:rsidRDefault="003060FC" w:rsidP="003060FC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5</w:t>
      </w:r>
      <w:r w:rsidR="003D610C">
        <w:rPr>
          <w:noProof/>
        </w:rPr>
        <w:fldChar w:fldCharType="end"/>
      </w:r>
      <w:r>
        <w:t xml:space="preserve">. Процесс разбора строки </w:t>
      </w:r>
      <w:r w:rsidRPr="007B1B58">
        <w:rPr>
          <w:i/>
          <w:iCs/>
          <w:lang w:val="en-US"/>
        </w:rPr>
        <w:t>aabb</w:t>
      </w:r>
      <w:r w:rsidRPr="005977FB">
        <w:rPr>
          <w:lang w:val="en-US"/>
        </w:rPr>
        <w:sym w:font="Symbol" w:char="F05E"/>
      </w:r>
    </w:p>
    <w:p w:rsidR="003060FC" w:rsidRPr="003060FC" w:rsidRDefault="003060FC" w:rsidP="003060FC">
      <w:pPr>
        <w:rPr>
          <w:sz w:val="18"/>
          <w:szCs w:val="18"/>
        </w:rPr>
      </w:pPr>
    </w:p>
    <w:p w:rsidR="007B1B58" w:rsidRDefault="007B1B58" w:rsidP="00BE473B">
      <w:pPr>
        <w:pStyle w:val="3"/>
      </w:pPr>
      <w:bookmarkStart w:id="61" w:name="_Toc85942060"/>
      <w:bookmarkStart w:id="62" w:name="_Toc86140946"/>
      <w:bookmarkStart w:id="63" w:name="_Toc86141862"/>
      <w:bookmarkStart w:id="64" w:name="_Toc86142283"/>
      <w:bookmarkStart w:id="65" w:name="_Toc85196516"/>
      <w:r>
        <w:t>Функции предшествования</w:t>
      </w:r>
      <w:bookmarkEnd w:id="61"/>
      <w:bookmarkEnd w:id="62"/>
      <w:bookmarkEnd w:id="63"/>
      <w:bookmarkEnd w:id="64"/>
      <w:bookmarkEnd w:id="65"/>
    </w:p>
    <w:p w:rsidR="007B1B58" w:rsidRDefault="007B1B58" w:rsidP="007B1B58"/>
    <w:p w:rsidR="007B1B58" w:rsidRDefault="007B1B58" w:rsidP="007B1B58">
      <w:r>
        <w:tab/>
        <w:t xml:space="preserve">Если грамматика состоит из </w:t>
      </w:r>
      <w:r>
        <w:rPr>
          <w:i/>
          <w:iCs/>
          <w:lang w:val="en-US"/>
        </w:rPr>
        <w:t>n</w:t>
      </w:r>
      <w:r>
        <w:t xml:space="preserve"> символов, то матрица предш</w:t>
      </w:r>
      <w:r>
        <w:t>е</w:t>
      </w:r>
      <w:r>
        <w:t xml:space="preserve">ствования имеет размер </w:t>
      </w:r>
      <w:r>
        <w:rPr>
          <w:i/>
          <w:iCs/>
          <w:lang w:val="en-US"/>
        </w:rPr>
        <w:t>n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iCs/>
          <w:lang w:val="en-US"/>
        </w:rPr>
        <w:t>n</w:t>
      </w:r>
      <w:r>
        <w:t>. Причем многие элементы будут иметь значение «пусто». Можно применить известные методы компактного хранения разреженных массивов, что обычно пр</w:t>
      </w:r>
      <w:r>
        <w:t>и</w:t>
      </w:r>
      <w:r>
        <w:t>водит к дополнительным временн</w:t>
      </w:r>
      <w:r>
        <w:rPr>
          <w:iCs/>
        </w:rPr>
        <w:t>ы</w:t>
      </w:r>
      <w:r>
        <w:t xml:space="preserve">м затратам. Поэтому чаще вместо матриц предшествования синтаксические анализаторы используют так называемые </w:t>
      </w:r>
      <w:r>
        <w:rPr>
          <w:i/>
          <w:iCs/>
        </w:rPr>
        <w:t>функции предшествования</w:t>
      </w:r>
      <w:r>
        <w:t xml:space="preserve"> </w:t>
      </w:r>
      <w:r>
        <w:rPr>
          <w:i/>
          <w:iCs/>
          <w:lang w:val="en-US"/>
        </w:rPr>
        <w:t>f</w:t>
      </w:r>
      <w:r>
        <w:t xml:space="preserve"> и </w:t>
      </w:r>
      <w:r>
        <w:rPr>
          <w:i/>
          <w:iCs/>
          <w:lang w:val="en-US"/>
        </w:rPr>
        <w:t>g</w:t>
      </w:r>
      <w:r>
        <w:t>, отображающие символы грамматики в целые числа. При этом должны выполняться следующие соотношения:</w:t>
      </w:r>
    </w:p>
    <w:p w:rsidR="007B1B58" w:rsidRDefault="007B1B58" w:rsidP="007B1B58">
      <w:r>
        <w:tab/>
      </w:r>
      <w:proofErr w:type="gramStart"/>
      <w:r>
        <w:rPr>
          <w:i/>
          <w:iCs/>
          <w:lang w:val="en-US"/>
        </w:rPr>
        <w:t>f</w:t>
      </w:r>
      <w:r>
        <w:t>(</w:t>
      </w:r>
      <w:proofErr w:type="gramEnd"/>
      <w:r>
        <w:rPr>
          <w:i/>
          <w:iCs/>
          <w:lang w:val="en-US"/>
        </w:rPr>
        <w:t>X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i/>
          <w:iCs/>
          <w:lang w:val="en-US"/>
        </w:rPr>
        <w:t>g</w:t>
      </w:r>
      <w:r>
        <w:t>(</w:t>
      </w:r>
      <w:r>
        <w:rPr>
          <w:i/>
          <w:iCs/>
          <w:lang w:val="en-US"/>
        </w:rPr>
        <w:t>Y</w:t>
      </w:r>
      <w:r>
        <w:t xml:space="preserve">), если </w:t>
      </w:r>
      <w:r>
        <w:rPr>
          <w:i/>
          <w:iCs/>
        </w:rPr>
        <w:t>X</w:t>
      </w:r>
      <w:r w:rsidRPr="009032CA">
        <w:rPr>
          <w:position w:val="-2"/>
        </w:rPr>
        <w:object w:dxaOrig="200" w:dyaOrig="200">
          <v:shape id="_x0000_i1196" type="#_x0000_t75" style="width:10.15pt;height:10.15pt" o:ole="">
            <v:imagedata r:id="rId114" o:title=""/>
          </v:shape>
          <o:OLEObject Type="Embed" ProgID="Equation.3" ShapeID="_x0000_i1196" DrawAspect="Content" ObjectID="_1700462104" r:id="rId235"/>
        </w:object>
      </w:r>
      <w:r>
        <w:rPr>
          <w:i/>
          <w:iCs/>
        </w:rPr>
        <w:t>Y</w:t>
      </w:r>
      <w:r>
        <w:t>,</w:t>
      </w:r>
    </w:p>
    <w:p w:rsidR="007B1B58" w:rsidRDefault="007B1B58" w:rsidP="007B1B58">
      <w:r>
        <w:tab/>
      </w:r>
      <w:proofErr w:type="gramStart"/>
      <w:r>
        <w:rPr>
          <w:i/>
          <w:iCs/>
          <w:lang w:val="en-US"/>
        </w:rPr>
        <w:t>f</w:t>
      </w:r>
      <w:r>
        <w:t>(</w:t>
      </w:r>
      <w:proofErr w:type="gramEnd"/>
      <w:r>
        <w:rPr>
          <w:i/>
          <w:iCs/>
          <w:lang w:val="en-US"/>
        </w:rPr>
        <w:t>X</w:t>
      </w:r>
      <w:r>
        <w:t>)</w:t>
      </w:r>
      <w:r>
        <w:rPr>
          <w:lang w:val="en-US"/>
        </w:rPr>
        <w:t> </w:t>
      </w:r>
      <w:r>
        <w:t>&lt;</w:t>
      </w:r>
      <w:r>
        <w:rPr>
          <w:lang w:val="en-US"/>
        </w:rPr>
        <w:t> </w:t>
      </w:r>
      <w:r>
        <w:rPr>
          <w:i/>
          <w:iCs/>
          <w:lang w:val="en-US"/>
        </w:rPr>
        <w:t>g</w:t>
      </w:r>
      <w:r>
        <w:t>(</w:t>
      </w:r>
      <w:r>
        <w:rPr>
          <w:i/>
          <w:iCs/>
          <w:lang w:val="en-US"/>
        </w:rPr>
        <w:t>Y</w:t>
      </w:r>
      <w:r>
        <w:t xml:space="preserve">), если </w:t>
      </w:r>
      <w:r>
        <w:rPr>
          <w:i/>
          <w:iCs/>
        </w:rPr>
        <w:t>X</w:t>
      </w:r>
      <w:r w:rsidRPr="009032CA">
        <w:rPr>
          <w:position w:val="-4"/>
        </w:rPr>
        <w:object w:dxaOrig="200" w:dyaOrig="200">
          <v:shape id="_x0000_i1197" type="#_x0000_t75" style="width:10.15pt;height:10.15pt" o:ole="">
            <v:imagedata r:id="rId112" o:title=""/>
          </v:shape>
          <o:OLEObject Type="Embed" ProgID="Equation.3" ShapeID="_x0000_i1197" DrawAspect="Content" ObjectID="_1700462105" r:id="rId236"/>
        </w:object>
      </w:r>
      <w:r>
        <w:rPr>
          <w:i/>
          <w:iCs/>
        </w:rPr>
        <w:t>Y</w:t>
      </w:r>
      <w:r>
        <w:t>,</w:t>
      </w:r>
    </w:p>
    <w:p w:rsidR="007B1B58" w:rsidRDefault="007B1B58" w:rsidP="007B1B58">
      <w:r>
        <w:tab/>
      </w:r>
      <w:proofErr w:type="gramStart"/>
      <w:r>
        <w:rPr>
          <w:i/>
          <w:iCs/>
          <w:lang w:val="en-US"/>
        </w:rPr>
        <w:t>f</w:t>
      </w:r>
      <w:r>
        <w:t>(</w:t>
      </w:r>
      <w:proofErr w:type="gramEnd"/>
      <w:r>
        <w:rPr>
          <w:i/>
          <w:iCs/>
          <w:lang w:val="en-US"/>
        </w:rPr>
        <w:t>X</w:t>
      </w:r>
      <w:r>
        <w:t>)</w:t>
      </w:r>
      <w:r>
        <w:rPr>
          <w:lang w:val="en-US"/>
        </w:rPr>
        <w:t> </w:t>
      </w:r>
      <w:r>
        <w:t>&gt;</w:t>
      </w:r>
      <w:r>
        <w:rPr>
          <w:lang w:val="en-US"/>
        </w:rPr>
        <w:t> </w:t>
      </w:r>
      <w:r>
        <w:rPr>
          <w:i/>
          <w:iCs/>
          <w:lang w:val="en-US"/>
        </w:rPr>
        <w:t>g</w:t>
      </w:r>
      <w:r>
        <w:t>(</w:t>
      </w:r>
      <w:r>
        <w:rPr>
          <w:i/>
          <w:iCs/>
          <w:lang w:val="en-US"/>
        </w:rPr>
        <w:t>Y</w:t>
      </w:r>
      <w:r>
        <w:t xml:space="preserve">), если </w:t>
      </w:r>
      <w:r>
        <w:rPr>
          <w:i/>
          <w:iCs/>
        </w:rPr>
        <w:t>Х</w:t>
      </w:r>
      <w:r w:rsidRPr="009032CA">
        <w:rPr>
          <w:position w:val="-4"/>
        </w:rPr>
        <w:object w:dxaOrig="200" w:dyaOrig="200">
          <v:shape id="_x0000_i1198" type="#_x0000_t75" style="width:10.15pt;height:10.15pt" o:ole="">
            <v:imagedata r:id="rId116" o:title=""/>
          </v:shape>
          <o:OLEObject Type="Embed" ProgID="Equation.3" ShapeID="_x0000_i1198" DrawAspect="Content" ObjectID="_1700462106" r:id="rId237"/>
        </w:object>
      </w:r>
      <w:r>
        <w:rPr>
          <w:i/>
          <w:iCs/>
        </w:rPr>
        <w:t>Y</w:t>
      </w:r>
      <w:r>
        <w:t>.</w:t>
      </w:r>
    </w:p>
    <w:p w:rsidR="007B1B58" w:rsidRDefault="007B1B58" w:rsidP="007B1B58">
      <w:r>
        <w:t>Однако не всякая матрица предшествования может иметь фун</w:t>
      </w:r>
      <w:r>
        <w:t>к</w:t>
      </w:r>
      <w:r>
        <w:t xml:space="preserve">ции предшествования, хотя обычно на практике они существуют. Тогда вместо </w:t>
      </w:r>
      <w:r>
        <w:rPr>
          <w:i/>
          <w:iCs/>
          <w:lang w:val="en-US"/>
        </w:rPr>
        <w:t>n</w:t>
      </w:r>
      <w:r w:rsidRPr="007B1B58">
        <w:rPr>
          <w:sz w:val="24"/>
          <w:szCs w:val="24"/>
          <w:vertAlign w:val="superscript"/>
        </w:rPr>
        <w:t>2</w:t>
      </w:r>
      <w:r>
        <w:t xml:space="preserve"> элементов достаточно хранить только 2</w:t>
      </w:r>
      <w:r>
        <w:rPr>
          <w:i/>
          <w:iCs/>
          <w:lang w:val="en-US"/>
        </w:rPr>
        <w:t>n</w:t>
      </w:r>
      <w:r>
        <w:t xml:space="preserve"> эл</w:t>
      </w:r>
      <w:r>
        <w:t>е</w:t>
      </w:r>
      <w:r>
        <w:t>ментов.</w:t>
      </w:r>
    </w:p>
    <w:p w:rsidR="007B1B58" w:rsidRDefault="007B1B58" w:rsidP="007B1B58">
      <w:r>
        <w:tab/>
        <w:t>Процедура построения функций предшествования по зада</w:t>
      </w:r>
      <w:r>
        <w:t>н</w:t>
      </w:r>
      <w:r>
        <w:t>ной матрице предшествования заключается в следующем.</w:t>
      </w:r>
    </w:p>
    <w:p w:rsidR="007B1B58" w:rsidRDefault="007B1B58" w:rsidP="007B1B58">
      <w:r>
        <w:tab/>
        <w:t xml:space="preserve">1. Создать символы </w:t>
      </w:r>
      <w:r>
        <w:rPr>
          <w:i/>
          <w:iCs/>
          <w:lang w:val="en-US"/>
        </w:rPr>
        <w:t>f</w:t>
      </w:r>
      <w:r w:rsidRPr="007B1B58">
        <w:rPr>
          <w:i/>
          <w:iCs/>
          <w:sz w:val="24"/>
          <w:szCs w:val="24"/>
          <w:vertAlign w:val="subscript"/>
          <w:lang w:val="en-US"/>
        </w:rPr>
        <w:t>X</w:t>
      </w:r>
      <w:r>
        <w:t xml:space="preserve"> и </w:t>
      </w:r>
      <w:r>
        <w:rPr>
          <w:i/>
          <w:iCs/>
          <w:lang w:val="en-US"/>
        </w:rPr>
        <w:t>g</w:t>
      </w:r>
      <w:r w:rsidRPr="007B1B58">
        <w:rPr>
          <w:i/>
          <w:iCs/>
          <w:sz w:val="24"/>
          <w:szCs w:val="24"/>
          <w:vertAlign w:val="subscript"/>
          <w:lang w:val="en-US"/>
        </w:rPr>
        <w:t>X</w:t>
      </w:r>
      <w:r>
        <w:t xml:space="preserve"> для каждого символа </w:t>
      </w:r>
      <w:r>
        <w:rPr>
          <w:i/>
          <w:iCs/>
          <w:lang w:val="en-US"/>
        </w:rPr>
        <w:t>X</w:t>
      </w:r>
      <w:r>
        <w:t xml:space="preserve"> граммат</w:t>
      </w:r>
      <w:r>
        <w:t>и</w:t>
      </w:r>
      <w:r>
        <w:t xml:space="preserve">ки, включая и символ </w:t>
      </w:r>
      <w:r>
        <w:sym w:font="Symbol" w:char="F05E"/>
      </w:r>
      <w:r>
        <w:t>.</w:t>
      </w:r>
    </w:p>
    <w:p w:rsidR="007B1B58" w:rsidRDefault="007B1B58" w:rsidP="007B1B58">
      <w:r>
        <w:tab/>
        <w:t xml:space="preserve">2. Сгруппировать созданные символы на как можно большее число групп таким образом, что если </w:t>
      </w:r>
      <w:r>
        <w:rPr>
          <w:i/>
          <w:iCs/>
        </w:rPr>
        <w:t>X</w:t>
      </w:r>
      <w:r w:rsidRPr="009032CA">
        <w:rPr>
          <w:position w:val="-2"/>
        </w:rPr>
        <w:object w:dxaOrig="200" w:dyaOrig="200">
          <v:shape id="_x0000_i1199" type="#_x0000_t75" style="width:10.15pt;height:10.15pt" o:ole="">
            <v:imagedata r:id="rId114" o:title=""/>
          </v:shape>
          <o:OLEObject Type="Embed" ProgID="Equation.3" ShapeID="_x0000_i1199" DrawAspect="Content" ObjectID="_1700462107" r:id="rId238"/>
        </w:object>
      </w:r>
      <w:r>
        <w:rPr>
          <w:i/>
          <w:iCs/>
        </w:rPr>
        <w:t>Y</w:t>
      </w:r>
      <w:r>
        <w:t xml:space="preserve">, то </w:t>
      </w:r>
      <w:r>
        <w:rPr>
          <w:i/>
          <w:iCs/>
          <w:lang w:val="en-US"/>
        </w:rPr>
        <w:t>f</w:t>
      </w:r>
      <w:r w:rsidRPr="007B1B58">
        <w:rPr>
          <w:i/>
          <w:iCs/>
          <w:sz w:val="24"/>
          <w:szCs w:val="24"/>
          <w:vertAlign w:val="subscript"/>
          <w:lang w:val="en-US"/>
        </w:rPr>
        <w:t>X</w:t>
      </w:r>
      <w:r>
        <w:t xml:space="preserve"> и </w:t>
      </w:r>
      <w:r>
        <w:rPr>
          <w:i/>
          <w:iCs/>
          <w:lang w:val="en-US"/>
        </w:rPr>
        <w:t>g</w:t>
      </w:r>
      <w:r w:rsidRPr="007B1B58">
        <w:rPr>
          <w:i/>
          <w:iCs/>
          <w:sz w:val="24"/>
          <w:szCs w:val="24"/>
          <w:vertAlign w:val="subscript"/>
          <w:lang w:val="en-US"/>
        </w:rPr>
        <w:t>Y</w:t>
      </w:r>
      <w:r>
        <w:t xml:space="preserve"> должны </w:t>
      </w:r>
      <w:r>
        <w:lastRenderedPageBreak/>
        <w:t>входить в одну группу. Следует заметить, что в одну группу м</w:t>
      </w:r>
      <w:r>
        <w:t>о</w:t>
      </w:r>
      <w:r>
        <w:t xml:space="preserve">гут попасть символы, не связанные отношением </w:t>
      </w:r>
      <w:r w:rsidRPr="009032CA">
        <w:rPr>
          <w:position w:val="-2"/>
        </w:rPr>
        <w:object w:dxaOrig="200" w:dyaOrig="200">
          <v:shape id="_x0000_i1200" type="#_x0000_t75" style="width:10.15pt;height:10.15pt" o:ole="">
            <v:imagedata r:id="rId114" o:title=""/>
          </v:shape>
          <o:OLEObject Type="Embed" ProgID="Equation.3" ShapeID="_x0000_i1200" DrawAspect="Content" ObjectID="_1700462108" r:id="rId239"/>
        </w:object>
      </w:r>
      <w:r>
        <w:t xml:space="preserve">. Например, если </w:t>
      </w:r>
      <w:r>
        <w:rPr>
          <w:i/>
          <w:iCs/>
          <w:lang w:val="en-US"/>
        </w:rPr>
        <w:t>a</w:t>
      </w:r>
      <w:r w:rsidRPr="009032CA">
        <w:rPr>
          <w:position w:val="-2"/>
        </w:rPr>
        <w:object w:dxaOrig="200" w:dyaOrig="200">
          <v:shape id="_x0000_i1201" type="#_x0000_t75" style="width:10.15pt;height:10.15pt" o:ole="">
            <v:imagedata r:id="rId114" o:title=""/>
          </v:shape>
          <o:OLEObject Type="Embed" ProgID="Equation.3" ShapeID="_x0000_i1201" DrawAspect="Content" ObjectID="_1700462109" r:id="rId240"/>
        </w:object>
      </w:r>
      <w:r>
        <w:rPr>
          <w:i/>
          <w:iCs/>
          <w:lang w:val="en-US"/>
        </w:rPr>
        <w:t>b</w:t>
      </w:r>
      <w:r>
        <w:t xml:space="preserve"> и </w:t>
      </w:r>
      <w:r>
        <w:rPr>
          <w:i/>
          <w:iCs/>
          <w:lang w:val="en-US"/>
        </w:rPr>
        <w:t>c</w:t>
      </w:r>
      <w:r w:rsidRPr="009032CA">
        <w:rPr>
          <w:position w:val="-2"/>
        </w:rPr>
        <w:object w:dxaOrig="200" w:dyaOrig="200">
          <v:shape id="_x0000_i1202" type="#_x0000_t75" style="width:10.15pt;height:10.15pt" o:ole="">
            <v:imagedata r:id="rId114" o:title=""/>
          </v:shape>
          <o:OLEObject Type="Embed" ProgID="Equation.3" ShapeID="_x0000_i1202" DrawAspect="Content" ObjectID="_1700462110" r:id="rId241"/>
        </w:object>
      </w:r>
      <w:r>
        <w:rPr>
          <w:i/>
          <w:iCs/>
          <w:lang w:val="en-US"/>
        </w:rPr>
        <w:t>b</w:t>
      </w:r>
      <w:r>
        <w:t xml:space="preserve">, то </w:t>
      </w:r>
      <w:r>
        <w:rPr>
          <w:i/>
          <w:iCs/>
          <w:lang w:val="en-US"/>
        </w:rPr>
        <w:t>f</w:t>
      </w:r>
      <w:r w:rsidRPr="007B1B58">
        <w:rPr>
          <w:i/>
          <w:iCs/>
          <w:sz w:val="24"/>
          <w:szCs w:val="24"/>
          <w:vertAlign w:val="subscript"/>
          <w:lang w:val="en-US"/>
        </w:rPr>
        <w:t>a</w:t>
      </w:r>
      <w:r>
        <w:t xml:space="preserve"> и </w:t>
      </w:r>
      <w:r>
        <w:rPr>
          <w:i/>
          <w:iCs/>
          <w:lang w:val="en-US"/>
        </w:rPr>
        <w:t>f</w:t>
      </w:r>
      <w:r w:rsidRPr="007B1B58">
        <w:rPr>
          <w:i/>
          <w:iCs/>
          <w:sz w:val="24"/>
          <w:szCs w:val="24"/>
          <w:vertAlign w:val="subscript"/>
          <w:lang w:val="en-US"/>
        </w:rPr>
        <w:t>c</w:t>
      </w:r>
      <w:r>
        <w:t xml:space="preserve"> должны находиться в одной и той же группе, поскольку оба находятся в той же группе, что и </w:t>
      </w:r>
      <w:r>
        <w:rPr>
          <w:i/>
          <w:iCs/>
          <w:lang w:val="en-US"/>
        </w:rPr>
        <w:t>g</w:t>
      </w:r>
      <w:r w:rsidRPr="007B1B58">
        <w:rPr>
          <w:i/>
          <w:iCs/>
          <w:sz w:val="24"/>
          <w:szCs w:val="24"/>
          <w:vertAlign w:val="subscript"/>
          <w:lang w:val="en-US"/>
        </w:rPr>
        <w:t>b</w:t>
      </w:r>
      <w:r>
        <w:t xml:space="preserve">. Если, кроме того, </w:t>
      </w:r>
      <w:r>
        <w:rPr>
          <w:i/>
          <w:iCs/>
          <w:lang w:val="en-US"/>
        </w:rPr>
        <w:t>c</w:t>
      </w:r>
      <w:r w:rsidRPr="009032CA">
        <w:rPr>
          <w:position w:val="-2"/>
        </w:rPr>
        <w:object w:dxaOrig="200" w:dyaOrig="200">
          <v:shape id="_x0000_i1203" type="#_x0000_t75" style="width:10.15pt;height:10.15pt" o:ole="">
            <v:imagedata r:id="rId114" o:title=""/>
          </v:shape>
          <o:OLEObject Type="Embed" ProgID="Equation.3" ShapeID="_x0000_i1203" DrawAspect="Content" ObjectID="_1700462111" r:id="rId242"/>
        </w:object>
      </w:r>
      <w:r>
        <w:rPr>
          <w:i/>
          <w:iCs/>
          <w:lang w:val="en-US"/>
        </w:rPr>
        <w:t>d</w:t>
      </w:r>
      <w:r>
        <w:t xml:space="preserve">, то </w:t>
      </w:r>
      <w:r>
        <w:rPr>
          <w:i/>
          <w:iCs/>
          <w:lang w:val="en-US"/>
        </w:rPr>
        <w:t>f</w:t>
      </w:r>
      <w:r w:rsidRPr="007B1B58">
        <w:rPr>
          <w:i/>
          <w:iCs/>
          <w:sz w:val="24"/>
          <w:szCs w:val="24"/>
          <w:vertAlign w:val="subscript"/>
          <w:lang w:val="en-US"/>
        </w:rPr>
        <w:t>a</w:t>
      </w:r>
      <w:r>
        <w:t xml:space="preserve"> и </w:t>
      </w:r>
      <w:r>
        <w:rPr>
          <w:i/>
          <w:iCs/>
          <w:lang w:val="en-US"/>
        </w:rPr>
        <w:t>g</w:t>
      </w:r>
      <w:r w:rsidRPr="007B1B58">
        <w:rPr>
          <w:i/>
          <w:iCs/>
          <w:sz w:val="24"/>
          <w:szCs w:val="24"/>
          <w:vertAlign w:val="subscript"/>
          <w:lang w:val="en-US"/>
        </w:rPr>
        <w:t>d</w:t>
      </w:r>
      <w:r>
        <w:t xml:space="preserve"> находятся в одной группе, даже если не выполняется условие </w:t>
      </w:r>
      <w:r>
        <w:rPr>
          <w:i/>
          <w:iCs/>
          <w:lang w:val="en-US"/>
        </w:rPr>
        <w:t>a</w:t>
      </w:r>
      <w:r w:rsidRPr="009032CA">
        <w:rPr>
          <w:position w:val="-2"/>
        </w:rPr>
        <w:object w:dxaOrig="200" w:dyaOrig="200">
          <v:shape id="_x0000_i1204" type="#_x0000_t75" style="width:10.15pt;height:10.15pt" o:ole="">
            <v:imagedata r:id="rId114" o:title=""/>
          </v:shape>
          <o:OLEObject Type="Embed" ProgID="Equation.3" ShapeID="_x0000_i1204" DrawAspect="Content" ObjectID="_1700462112" r:id="rId243"/>
        </w:object>
      </w:r>
      <w:r>
        <w:rPr>
          <w:i/>
          <w:iCs/>
          <w:lang w:val="en-US"/>
        </w:rPr>
        <w:t>d</w:t>
      </w:r>
      <w:r>
        <w:t>.</w:t>
      </w:r>
    </w:p>
    <w:p w:rsidR="007B1B58" w:rsidRDefault="007B1B58" w:rsidP="007B1B58">
      <w:r>
        <w:tab/>
        <w:t>3. Создать ориентированный граф, вершины которого пре</w:t>
      </w:r>
      <w:r>
        <w:t>д</w:t>
      </w:r>
      <w:r>
        <w:t xml:space="preserve">ставляют собой определенные в п. 2 группы. Для всех </w:t>
      </w:r>
      <w:r>
        <w:rPr>
          <w:i/>
          <w:iCs/>
          <w:lang w:val="en-US"/>
        </w:rPr>
        <w:t>X</w:t>
      </w:r>
      <w:r>
        <w:t xml:space="preserve"> и </w:t>
      </w:r>
      <w:r>
        <w:rPr>
          <w:i/>
          <w:iCs/>
          <w:lang w:val="en-US"/>
        </w:rPr>
        <w:t>Y</w:t>
      </w:r>
      <w:r>
        <w:t xml:space="preserve">, если </w:t>
      </w:r>
      <w:r>
        <w:rPr>
          <w:i/>
          <w:iCs/>
        </w:rPr>
        <w:t>X</w:t>
      </w:r>
      <w:r w:rsidRPr="009032CA">
        <w:rPr>
          <w:position w:val="-4"/>
        </w:rPr>
        <w:object w:dxaOrig="200" w:dyaOrig="200">
          <v:shape id="_x0000_i1205" type="#_x0000_t75" style="width:10.15pt;height:10.15pt" o:ole="">
            <v:imagedata r:id="rId112" o:title=""/>
          </v:shape>
          <o:OLEObject Type="Embed" ProgID="Equation.3" ShapeID="_x0000_i1205" DrawAspect="Content" ObjectID="_1700462113" r:id="rId244"/>
        </w:object>
      </w:r>
      <w:r>
        <w:rPr>
          <w:i/>
          <w:iCs/>
        </w:rPr>
        <w:t>Y</w:t>
      </w:r>
      <w:r>
        <w:t xml:space="preserve">, проводится дуга из группы, в которой находится </w:t>
      </w:r>
      <w:r>
        <w:rPr>
          <w:i/>
          <w:iCs/>
          <w:lang w:val="en-US"/>
        </w:rPr>
        <w:t>g</w:t>
      </w:r>
      <w:r w:rsidRPr="007B1B58">
        <w:rPr>
          <w:i/>
          <w:iCs/>
          <w:sz w:val="24"/>
          <w:szCs w:val="24"/>
          <w:vertAlign w:val="subscript"/>
          <w:lang w:val="en-US"/>
        </w:rPr>
        <w:t>Y</w:t>
      </w:r>
      <w:r>
        <w:t xml:space="preserve">, в группу с </w:t>
      </w:r>
      <w:r>
        <w:rPr>
          <w:i/>
          <w:iCs/>
          <w:lang w:val="en-US"/>
        </w:rPr>
        <w:t>f</w:t>
      </w:r>
      <w:r w:rsidRPr="007B1B58">
        <w:rPr>
          <w:i/>
          <w:iCs/>
          <w:sz w:val="24"/>
          <w:szCs w:val="24"/>
          <w:vertAlign w:val="subscript"/>
          <w:lang w:val="en-US"/>
        </w:rPr>
        <w:t>X</w:t>
      </w:r>
      <w:r>
        <w:t xml:space="preserve">. Если </w:t>
      </w:r>
      <w:r>
        <w:rPr>
          <w:i/>
          <w:iCs/>
        </w:rPr>
        <w:t>Х</w:t>
      </w:r>
      <w:r w:rsidRPr="009032CA">
        <w:rPr>
          <w:position w:val="-4"/>
        </w:rPr>
        <w:object w:dxaOrig="200" w:dyaOrig="200">
          <v:shape id="_x0000_i1206" type="#_x0000_t75" style="width:10.15pt;height:10.15pt" o:ole="">
            <v:imagedata r:id="rId116" o:title=""/>
          </v:shape>
          <o:OLEObject Type="Embed" ProgID="Equation.3" ShapeID="_x0000_i1206" DrawAspect="Content" ObjectID="_1700462114" r:id="rId245"/>
        </w:object>
      </w:r>
      <w:r>
        <w:rPr>
          <w:i/>
          <w:iCs/>
        </w:rPr>
        <w:t>Y</w:t>
      </w:r>
      <w:r>
        <w:t xml:space="preserve">, дуга проводится из группы с </w:t>
      </w:r>
      <w:r>
        <w:rPr>
          <w:i/>
          <w:iCs/>
          <w:lang w:val="en-US"/>
        </w:rPr>
        <w:t>f</w:t>
      </w:r>
      <w:r w:rsidRPr="007B1B58">
        <w:rPr>
          <w:i/>
          <w:iCs/>
          <w:sz w:val="24"/>
          <w:szCs w:val="24"/>
          <w:vertAlign w:val="subscript"/>
          <w:lang w:val="en-US"/>
        </w:rPr>
        <w:t>X</w:t>
      </w:r>
      <w:r>
        <w:t xml:space="preserve"> в группу с </w:t>
      </w:r>
      <w:r>
        <w:rPr>
          <w:i/>
          <w:iCs/>
          <w:lang w:val="en-US"/>
        </w:rPr>
        <w:t>g</w:t>
      </w:r>
      <w:r w:rsidRPr="007B1B58">
        <w:rPr>
          <w:i/>
          <w:iCs/>
          <w:sz w:val="24"/>
          <w:szCs w:val="24"/>
          <w:vertAlign w:val="subscript"/>
          <w:lang w:val="en-US"/>
        </w:rPr>
        <w:t>Y</w:t>
      </w:r>
      <w:r>
        <w:t xml:space="preserve">. Таким образом, дуга (путь) от группы с </w:t>
      </w:r>
      <w:r>
        <w:rPr>
          <w:i/>
          <w:iCs/>
          <w:lang w:val="en-US"/>
        </w:rPr>
        <w:t>f</w:t>
      </w:r>
      <w:r w:rsidRPr="007B1B58">
        <w:rPr>
          <w:i/>
          <w:iCs/>
          <w:sz w:val="24"/>
          <w:szCs w:val="24"/>
          <w:vertAlign w:val="subscript"/>
          <w:lang w:val="en-US"/>
        </w:rPr>
        <w:t>X</w:t>
      </w:r>
      <w:r>
        <w:t xml:space="preserve"> к группе с </w:t>
      </w:r>
      <w:r>
        <w:rPr>
          <w:i/>
          <w:iCs/>
          <w:lang w:val="en-US"/>
        </w:rPr>
        <w:t>g</w:t>
      </w:r>
      <w:r w:rsidRPr="007B1B58">
        <w:rPr>
          <w:i/>
          <w:iCs/>
          <w:sz w:val="24"/>
          <w:szCs w:val="24"/>
          <w:vertAlign w:val="subscript"/>
          <w:lang w:val="en-US"/>
        </w:rPr>
        <w:t>Y</w:t>
      </w:r>
      <w:r>
        <w:t xml:space="preserve"> означает, что </w:t>
      </w:r>
      <w:r>
        <w:rPr>
          <w:i/>
          <w:iCs/>
          <w:lang w:val="en-US"/>
        </w:rPr>
        <w:t>f</w:t>
      </w:r>
      <w:r>
        <w:t>(</w:t>
      </w:r>
      <w:r>
        <w:rPr>
          <w:i/>
          <w:iCs/>
          <w:lang w:val="en-US"/>
        </w:rPr>
        <w:t>X</w:t>
      </w:r>
      <w:r>
        <w:t xml:space="preserve">) превосходит </w:t>
      </w:r>
      <w:r>
        <w:rPr>
          <w:i/>
          <w:iCs/>
          <w:lang w:val="en-US"/>
        </w:rPr>
        <w:t>g</w:t>
      </w:r>
      <w:r>
        <w:t>(</w:t>
      </w:r>
      <w:r>
        <w:rPr>
          <w:i/>
          <w:iCs/>
          <w:lang w:val="en-US"/>
        </w:rPr>
        <w:t>Y</w:t>
      </w:r>
      <w:r>
        <w:t xml:space="preserve">); путь от группы с </w:t>
      </w:r>
      <w:r>
        <w:rPr>
          <w:i/>
          <w:iCs/>
          <w:lang w:val="en-US"/>
        </w:rPr>
        <w:t>g</w:t>
      </w:r>
      <w:r w:rsidRPr="007B1B58">
        <w:rPr>
          <w:i/>
          <w:iCs/>
          <w:sz w:val="24"/>
          <w:szCs w:val="24"/>
          <w:vertAlign w:val="subscript"/>
          <w:lang w:val="en-US"/>
        </w:rPr>
        <w:t>Y</w:t>
      </w:r>
      <w:r>
        <w:t xml:space="preserve"> к группе с</w:t>
      </w:r>
      <w:r>
        <w:rPr>
          <w:lang w:val="en-US"/>
        </w:rPr>
        <w:t> </w:t>
      </w:r>
      <w:r>
        <w:rPr>
          <w:i/>
          <w:iCs/>
          <w:lang w:val="en-US"/>
        </w:rPr>
        <w:t>f</w:t>
      </w:r>
      <w:r w:rsidRPr="007B1B58">
        <w:rPr>
          <w:i/>
          <w:iCs/>
          <w:sz w:val="24"/>
          <w:szCs w:val="24"/>
          <w:vertAlign w:val="subscript"/>
          <w:lang w:val="en-US"/>
        </w:rPr>
        <w:t>X</w:t>
      </w:r>
      <w:r>
        <w:t xml:space="preserve"> означает, что </w:t>
      </w:r>
      <w:r>
        <w:rPr>
          <w:i/>
          <w:iCs/>
          <w:lang w:val="en-US"/>
        </w:rPr>
        <w:t>g</w:t>
      </w:r>
      <w:r>
        <w:t>(</w:t>
      </w:r>
      <w:r>
        <w:rPr>
          <w:i/>
          <w:iCs/>
          <w:lang w:val="en-US"/>
        </w:rPr>
        <w:t>Y</w:t>
      </w:r>
      <w:r>
        <w:t xml:space="preserve">) должно превосходить </w:t>
      </w:r>
      <w:r>
        <w:rPr>
          <w:i/>
          <w:iCs/>
          <w:lang w:val="en-US"/>
        </w:rPr>
        <w:t>f</w:t>
      </w:r>
      <w:r>
        <w:t>(</w:t>
      </w:r>
      <w:r>
        <w:rPr>
          <w:i/>
          <w:iCs/>
          <w:lang w:val="en-US"/>
        </w:rPr>
        <w:t>X</w:t>
      </w:r>
      <w:r>
        <w:t>).</w:t>
      </w:r>
    </w:p>
    <w:p w:rsidR="007B1B58" w:rsidRDefault="007B1B58" w:rsidP="007B1B58">
      <w:r>
        <w:tab/>
        <w:t>4.</w:t>
      </w:r>
      <w:r>
        <w:rPr>
          <w:lang w:val="en-US"/>
        </w:rPr>
        <w:t> </w:t>
      </w:r>
      <w:r>
        <w:t>Если построенный граф имеет циклы, то для заданной таблицы предшествования не существуют функции предшеств</w:t>
      </w:r>
      <w:r>
        <w:t>о</w:t>
      </w:r>
      <w:r>
        <w:t xml:space="preserve">вания. Если циклов нет, то значением </w:t>
      </w:r>
      <w:r>
        <w:rPr>
          <w:i/>
          <w:iCs/>
          <w:lang w:val="en-US"/>
        </w:rPr>
        <w:t>f</w:t>
      </w:r>
      <w:r>
        <w:t>(</w:t>
      </w:r>
      <w:r>
        <w:rPr>
          <w:i/>
          <w:iCs/>
          <w:lang w:val="en-US"/>
        </w:rPr>
        <w:t>X</w:t>
      </w:r>
      <w:r>
        <w:t xml:space="preserve">) является длина самого длинного пути, начинающегося в группе с </w:t>
      </w:r>
      <w:r>
        <w:rPr>
          <w:i/>
          <w:iCs/>
          <w:lang w:val="en-US"/>
        </w:rPr>
        <w:t>f</w:t>
      </w:r>
      <w:r w:rsidRPr="007B1B58">
        <w:rPr>
          <w:i/>
          <w:iCs/>
          <w:sz w:val="24"/>
          <w:szCs w:val="24"/>
          <w:vertAlign w:val="subscript"/>
          <w:lang w:val="en-US"/>
        </w:rPr>
        <w:t>X</w:t>
      </w:r>
      <w:r>
        <w:t xml:space="preserve">; значение </w:t>
      </w:r>
      <w:r>
        <w:rPr>
          <w:i/>
          <w:iCs/>
          <w:lang w:val="en-US"/>
        </w:rPr>
        <w:t>g</w:t>
      </w:r>
      <w:r>
        <w:t>(</w:t>
      </w:r>
      <w:r>
        <w:rPr>
          <w:i/>
          <w:iCs/>
          <w:lang w:val="en-US"/>
        </w:rPr>
        <w:t>X</w:t>
      </w:r>
      <w:r>
        <w:t>) ра</w:t>
      </w:r>
      <w:r>
        <w:t>в</w:t>
      </w:r>
      <w:r>
        <w:t xml:space="preserve">но длине самого длинного пути из группы с </w:t>
      </w:r>
      <w:r>
        <w:rPr>
          <w:i/>
          <w:iCs/>
          <w:lang w:val="en-US"/>
        </w:rPr>
        <w:t>g</w:t>
      </w:r>
      <w:r w:rsidRPr="007B1B58">
        <w:rPr>
          <w:i/>
          <w:iCs/>
          <w:sz w:val="24"/>
          <w:szCs w:val="24"/>
          <w:vertAlign w:val="subscript"/>
          <w:lang w:val="en-US"/>
        </w:rPr>
        <w:t>X</w:t>
      </w:r>
      <w:r>
        <w:t>.</w:t>
      </w:r>
    </w:p>
    <w:p w:rsidR="007B1B58" w:rsidRDefault="007B1B58" w:rsidP="007B1B58">
      <w:r>
        <w:tab/>
        <w:t>В качестве примера определим функции предшествования для матрицы предшествования на рис. 4.</w:t>
      </w:r>
      <w:r w:rsidR="003060FC">
        <w:t>4</w:t>
      </w:r>
      <w:r>
        <w:t xml:space="preserve">. Построенный граф показан на </w:t>
      </w:r>
      <w:r w:rsidRPr="00BE473B">
        <w:t>рис. </w:t>
      </w:r>
      <w:r w:rsidR="00BE473B">
        <w:t>4.</w:t>
      </w:r>
      <w:r w:rsidR="003060FC">
        <w:t>6</w:t>
      </w:r>
      <w:r>
        <w:t>.</w:t>
      </w:r>
      <w:r w:rsidR="00201644" w:rsidRPr="00201644">
        <w:t xml:space="preserve"> </w:t>
      </w:r>
      <w:r w:rsidR="00201644">
        <w:t xml:space="preserve">Поскольку </w:t>
      </w:r>
      <w:r w:rsidR="00201644">
        <w:rPr>
          <w:i/>
          <w:iCs/>
          <w:lang w:val="en-US"/>
        </w:rPr>
        <w:t>a</w:t>
      </w:r>
      <w:r w:rsidR="00201644" w:rsidRPr="009032CA">
        <w:rPr>
          <w:position w:val="-2"/>
        </w:rPr>
        <w:object w:dxaOrig="200" w:dyaOrig="200">
          <v:shape id="_x0000_i1207" type="#_x0000_t75" style="width:10.15pt;height:10.15pt" o:ole="">
            <v:imagedata r:id="rId114" o:title=""/>
          </v:shape>
          <o:OLEObject Type="Embed" ProgID="Equation.3" ShapeID="_x0000_i1207" DrawAspect="Content" ObjectID="_1700462115" r:id="rId246"/>
        </w:object>
      </w:r>
      <w:r w:rsidR="00201644">
        <w:rPr>
          <w:i/>
          <w:iCs/>
          <w:lang w:val="en-US"/>
        </w:rPr>
        <w:t>A</w:t>
      </w:r>
      <w:r w:rsidR="00201644" w:rsidRPr="00201644">
        <w:t xml:space="preserve">, </w:t>
      </w:r>
      <w:r w:rsidR="00201644">
        <w:t xml:space="preserve">элементы </w:t>
      </w:r>
      <w:r w:rsidR="00201644">
        <w:rPr>
          <w:i/>
          <w:iCs/>
          <w:lang w:val="en-US"/>
        </w:rPr>
        <w:t>f</w:t>
      </w:r>
      <w:r w:rsidR="00201644">
        <w:rPr>
          <w:i/>
          <w:iCs/>
          <w:sz w:val="24"/>
          <w:szCs w:val="24"/>
          <w:vertAlign w:val="subscript"/>
          <w:lang w:val="en-US"/>
        </w:rPr>
        <w:t>a</w:t>
      </w:r>
      <w:r w:rsidR="00201644">
        <w:t xml:space="preserve"> и </w:t>
      </w:r>
      <w:r w:rsidR="00201644">
        <w:rPr>
          <w:i/>
          <w:iCs/>
          <w:lang w:val="en-US"/>
        </w:rPr>
        <w:t>g</w:t>
      </w:r>
      <w:r w:rsidR="00201644">
        <w:rPr>
          <w:i/>
          <w:iCs/>
          <w:sz w:val="24"/>
          <w:szCs w:val="24"/>
          <w:vertAlign w:val="subscript"/>
          <w:lang w:val="en-US"/>
        </w:rPr>
        <w:t>A</w:t>
      </w:r>
      <w:r w:rsidR="00201644">
        <w:t xml:space="preserve"> объедин</w:t>
      </w:r>
      <w:r w:rsidR="00201644">
        <w:t>е</w:t>
      </w:r>
      <w:r w:rsidR="00201644">
        <w:t xml:space="preserve">ны в одну группу. </w:t>
      </w:r>
      <w:r>
        <w:t xml:space="preserve">Элементы </w:t>
      </w:r>
      <w:r>
        <w:rPr>
          <w:i/>
          <w:iCs/>
          <w:lang w:val="en-US"/>
        </w:rPr>
        <w:t>f</w:t>
      </w:r>
      <w:r w:rsidRPr="007B1B58">
        <w:rPr>
          <w:i/>
          <w:iCs/>
          <w:sz w:val="24"/>
          <w:szCs w:val="24"/>
          <w:vertAlign w:val="subscript"/>
          <w:lang w:val="en-US"/>
        </w:rPr>
        <w:t>b</w:t>
      </w:r>
      <w:r>
        <w:t xml:space="preserve">, </w:t>
      </w:r>
      <w:r>
        <w:rPr>
          <w:i/>
          <w:iCs/>
          <w:lang w:val="en-US"/>
        </w:rPr>
        <w:t>f</w:t>
      </w:r>
      <w:r w:rsidRPr="007B1B58">
        <w:rPr>
          <w:i/>
          <w:iCs/>
          <w:sz w:val="24"/>
          <w:szCs w:val="24"/>
          <w:vertAlign w:val="subscript"/>
          <w:lang w:val="en-US"/>
        </w:rPr>
        <w:t>D</w:t>
      </w:r>
      <w:r>
        <w:t xml:space="preserve"> и </w:t>
      </w:r>
      <w:r>
        <w:rPr>
          <w:i/>
          <w:iCs/>
          <w:lang w:val="en-US"/>
        </w:rPr>
        <w:t>g</w:t>
      </w:r>
      <w:r w:rsidRPr="007B1B58">
        <w:rPr>
          <w:i/>
          <w:iCs/>
          <w:sz w:val="24"/>
          <w:szCs w:val="24"/>
          <w:vertAlign w:val="subscript"/>
          <w:lang w:val="en-US"/>
        </w:rPr>
        <w:t>B</w:t>
      </w:r>
      <w:r>
        <w:t xml:space="preserve"> объединены в одну гру</w:t>
      </w:r>
      <w:r>
        <w:t>п</w:t>
      </w:r>
      <w:r>
        <w:t xml:space="preserve">пу, т. к. </w:t>
      </w:r>
      <w:r>
        <w:rPr>
          <w:i/>
          <w:iCs/>
          <w:lang w:val="en-US"/>
        </w:rPr>
        <w:t>b</w:t>
      </w:r>
      <w:r w:rsidRPr="009032CA">
        <w:rPr>
          <w:position w:val="-2"/>
        </w:rPr>
        <w:object w:dxaOrig="200" w:dyaOrig="200">
          <v:shape id="_x0000_i1208" type="#_x0000_t75" style="width:10.15pt;height:10.15pt" o:ole="">
            <v:imagedata r:id="rId114" o:title=""/>
          </v:shape>
          <o:OLEObject Type="Embed" ProgID="Equation.3" ShapeID="_x0000_i1208" DrawAspect="Content" ObjectID="_1700462116" r:id="rId247"/>
        </w:object>
      </w:r>
      <w:r>
        <w:rPr>
          <w:i/>
          <w:iCs/>
          <w:lang w:val="en-US"/>
        </w:rPr>
        <w:t>B</w:t>
      </w:r>
      <w:r>
        <w:t xml:space="preserve"> и </w:t>
      </w:r>
      <w:r>
        <w:rPr>
          <w:i/>
          <w:iCs/>
          <w:lang w:val="en-US"/>
        </w:rPr>
        <w:t>D</w:t>
      </w:r>
      <w:r w:rsidRPr="009032CA">
        <w:rPr>
          <w:position w:val="-2"/>
        </w:rPr>
        <w:object w:dxaOrig="200" w:dyaOrig="200">
          <v:shape id="_x0000_i1209" type="#_x0000_t75" style="width:10.15pt;height:10.15pt" o:ole="">
            <v:imagedata r:id="rId114" o:title=""/>
          </v:shape>
          <o:OLEObject Type="Embed" ProgID="Equation.3" ShapeID="_x0000_i1209" DrawAspect="Content" ObjectID="_1700462117" r:id="rId248"/>
        </w:object>
      </w:r>
      <w:r>
        <w:rPr>
          <w:i/>
          <w:iCs/>
          <w:lang w:val="en-US"/>
        </w:rPr>
        <w:t>B</w:t>
      </w:r>
      <w:r>
        <w:t xml:space="preserve">, несмотря на то, что символы </w:t>
      </w:r>
      <w:r>
        <w:rPr>
          <w:i/>
          <w:iCs/>
          <w:lang w:val="en-US"/>
        </w:rPr>
        <w:t>b</w:t>
      </w:r>
      <w:r>
        <w:t xml:space="preserve"> и </w:t>
      </w:r>
      <w:r>
        <w:rPr>
          <w:i/>
          <w:iCs/>
          <w:lang w:val="en-US"/>
        </w:rPr>
        <w:t>D</w:t>
      </w:r>
      <w:r>
        <w:t xml:space="preserve"> не св</w:t>
      </w:r>
      <w:r>
        <w:t>я</w:t>
      </w:r>
      <w:r>
        <w:t>заны никаким отношением предшествования.</w:t>
      </w:r>
    </w:p>
    <w:p w:rsidR="007B1B58" w:rsidRPr="00201644" w:rsidRDefault="007B1B58" w:rsidP="007B1B58"/>
    <w:p w:rsidR="00BE473B" w:rsidRDefault="003D610C" w:rsidP="00BE473B">
      <w:pPr>
        <w:keepNext/>
        <w:jc w:val="center"/>
      </w:pPr>
      <w:r>
        <w:rPr>
          <w:noProof/>
        </w:rPr>
      </w:r>
      <w:r>
        <w:rPr>
          <w:noProof/>
        </w:rPr>
        <w:pict>
          <v:group id="Полотно 364" o:spid="_x0000_s1534" editas="canvas" style="width:299.25pt;height:85.15pt;mso-position-horizontal-relative:char;mso-position-vertical-relative:line" coordsize="38004,10814">
            <v:shape id="_x0000_s1535" type="#_x0000_t75" style="position:absolute;width:38004;height:10814;visibility:visible;mso-wrap-style:square">
              <v:fill o:detectmouseclick="t"/>
              <v:path o:connecttype="none"/>
            </v:shape>
            <v:group id="Группа 369" o:spid="_x0000_s1536" style="position:absolute;left:1165;top:1184;width:35833;height:8687" coordorigin="1165,1184" coordsize="35833,8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<v:oval id="Oval 4" o:spid="_x0000_s1537" style="position:absolute;left:5508;top:1184;width:2896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x5MQA&#10;AADcAAAADwAAAGRycy9kb3ducmV2LnhtbESPS4vCQBCE7wv+h6EFb+tE0VWio4gvPHjxAV7bTJsE&#10;Mz0hM5rk3zsLC3ssquorar5sTCHeVLncsoJBPwJBnFidc6rgetl9T0E4j6yxsEwKWnKwXHS+5hhr&#10;W/OJ3mefigBhF6OCzPsyltIlGRl0fVsSB+9hK4M+yCqVusI6wE0hh1H0Iw3mHBYyLGmdUfI8v4yC&#10;erNtj6P1s50cE761+X0vrzujVK/brGYgPDX+P/zXPmgF4/EQfs+EIyAX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0ceTEAAAA3AAAAA8AAAAAAAAAAAAAAAAAmAIAAGRycy9k&#10;b3ducmV2LnhtbFBLBQYAAAAABAAEAPUAAACJAwAAAAA=&#10;" strokeweight="1pt">
                <v:textbox inset="0,0,0,0">
                  <w:txbxContent>
                    <w:p w:rsidR="00BE473B" w:rsidRPr="00BE473B" w:rsidRDefault="00BE473B" w:rsidP="00BE473B">
                      <w:pPr>
                        <w:pStyle w:val="aff3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g</w:t>
                      </w:r>
                      <w:proofErr w:type="gramEnd"/>
                      <w:r w:rsidRPr="00BE473B">
                        <w:rPr>
                          <w:rFonts w:eastAsia="Times New Roman" w:hAnsi="Symbol"/>
                          <w:position w:val="-6"/>
                          <w:vertAlign w:val="subscript"/>
                          <w:lang w:val="en-US"/>
                        </w:rPr>
                        <w:sym w:font="Symbol" w:char="F05E"/>
                      </w:r>
                    </w:p>
                  </w:txbxContent>
                </v:textbox>
              </v:oval>
              <v:line id="Line 5" o:spid="_x0000_s1538" style="position:absolute;flip:y;visibility:visible;mso-wrap-style:square" from="6956,4079" to="6956,6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/cMUAAADcAAAADwAAAGRycy9kb3ducmV2LnhtbESPQWsCMRSE7wX/Q3hCb5rVYiurUUQQ&#10;RQpV68Hjc/PcDW5elk101/76piD0OMzMN8x03tpS3Kn2xrGCQT8BQZw5bThXcPxe9cYgfEDWWDom&#10;BQ/yMJ91XqaYatfwnu6HkIsIYZ+igiKEKpXSZwVZ9H1XEUfv4mqLIco6l7rGJsJtKYdJ8i4tGo4L&#10;BVa0LCi7Hm5WgfnYbs8D+3XCpNn8HFefu7WRuVKv3XYxARGoDf/hZ3ujFYxGb/B3Jh4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D/cMUAAADcAAAADwAAAAAAAAAA&#10;AAAAAAChAgAAZHJzL2Rvd25yZXYueG1sUEsFBgAAAAAEAAQA+QAAAJMDAAAAAA==&#10;" strokeweight="1pt">
                <v:stroke endarrow="classic" endarrowwidth="narrow"/>
              </v:line>
              <v:oval id="Oval 6" o:spid="_x0000_s1539" style="position:absolute;left:5508;top:6975;width:289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FMC8QA&#10;AADcAAAADwAAAGRycy9kb3ducmV2LnhtbESPS4vCQBCE74L/YWjB2zpRdJWso4gvPHjxAXvtzfQm&#10;wUxPyIwm+feOIHgsquorar5sTCEeVLncsoLhIAJBnFidc6rgetl9zUA4j6yxsEwKWnKwXHQ7c4y1&#10;rflEj7NPRYCwi1FB5n0ZS+mSjAy6gS2Jg/dvK4M+yCqVusI6wE0hR1H0LQ3mHBYyLGmdUXI7342C&#10;erNtj+P1rZ0eE/5t87+9vO6MUv1es/oB4anxn/C7fdAKJpMxvM6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RTAvEAAAA3AAAAA8AAAAAAAAAAAAAAAAAmAIAAGRycy9k&#10;b3ducmV2LnhtbFBLBQYAAAAABAAEAPUAAACJAwAAAAA=&#10;" strokeweight="1pt">
                <v:textbox inset="0,0,0,0">
                  <w:txbxContent>
                    <w:p w:rsidR="00BE473B" w:rsidRPr="00BE473B" w:rsidRDefault="00BE473B" w:rsidP="00BE473B">
                      <w:pPr>
                        <w:pStyle w:val="aff3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f</w:t>
                      </w:r>
                      <w:r w:rsidRPr="00BE473B">
                        <w:rPr>
                          <w:rFonts w:eastAsia="Times New Roman"/>
                          <w:i/>
                          <w:iCs/>
                          <w:position w:val="-6"/>
                          <w:vertAlign w:val="subscript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  <v:oval id="Oval 7" o:spid="_x0000_s1540" style="position:absolute;left:10575;top:1184;width:7963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3pkMUA&#10;AADcAAAADwAAAGRycy9kb3ducmV2LnhtbESPQWvCQBSE70L/w/IK3sympbEluoYSq/TgxVTo9Zl9&#10;TYLZtyG7muTfdwsFj8PMfMOss9G04ka9aywreIpiEMSl1Q1XCk5fu8UbCOeRNbaWScFEDrLNw2yN&#10;qbYDH+lW+EoECLsUFdTed6mUrqzJoItsRxy8H9sb9EH2ldQ9DgFuWvkcx0tpsOGwUGNHeU3lpbga&#10;BcP2Yzq85Jfp9VDy99Sc9/K0M0rNH8f3FQhPo7+H/9ufWkGSJP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emQxQAAANwAAAAPAAAAAAAAAAAAAAAAAJgCAABkcnMv&#10;ZG93bnJldi54bWxQSwUGAAAAAAQABAD1AAAAigMAAAAA&#10;" strokeweight="1pt">
                <v:textbox inset="0,0,0,0">
                  <w:txbxContent>
                    <w:p w:rsidR="00BE473B" w:rsidRPr="00BE473B" w:rsidRDefault="00BE473B" w:rsidP="00BE473B">
                      <w:pPr>
                        <w:pStyle w:val="aff3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f</w:t>
                      </w:r>
                      <w:r w:rsidRPr="00BE473B">
                        <w:rPr>
                          <w:rFonts w:eastAsia="Times New Roman"/>
                          <w:i/>
                          <w:iCs/>
                          <w:position w:val="-6"/>
                          <w:vertAlign w:val="subscript"/>
                          <w:lang w:val="en-US"/>
                        </w:rPr>
                        <w:t>b</w:t>
                      </w:r>
                      <w:proofErr w:type="gramEnd"/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f</w:t>
                      </w:r>
                      <w:r w:rsidRPr="00BE473B">
                        <w:rPr>
                          <w:rFonts w:eastAsia="Times New Roman"/>
                          <w:i/>
                          <w:iCs/>
                          <w:position w:val="-6"/>
                          <w:vertAlign w:val="subscript"/>
                          <w:lang w:val="en-US"/>
                        </w:rPr>
                        <w:t>D</w:t>
                      </w:r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g</w:t>
                      </w:r>
                      <w:r w:rsidRPr="00BE473B">
                        <w:rPr>
                          <w:rFonts w:eastAsia="Times New Roman"/>
                          <w:i/>
                          <w:iCs/>
                          <w:position w:val="-6"/>
                          <w:vertAlign w:val="subscript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  <v:oval id="Oval 8" o:spid="_x0000_s1541" style="position:absolute;left:20710;top:1184;width:6515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9358QA&#10;AADcAAAADwAAAGRycy9kb3ducmV2LnhtbESPS4vCQBCE74L/YWjBm05cfJF1FHFVPHjxAXvtzfQm&#10;wUxPyIwm+feOIHgsquorarFqTCEeVLncsoLRMAJBnFidc6rgetkN5iCcR9ZYWCYFLTlYLbudBcba&#10;1nyix9mnIkDYxagg876MpXRJRgbd0JbEwfu3lUEfZJVKXWEd4KaQX1E0lQZzDgsZlrTJKLmd70ZB&#10;/bNtj+PNrZ0dE/5t87+9vO6MUv1es/4G4anxn/C7fdAKJpMpvM6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Pd+fEAAAA3AAAAA8AAAAAAAAAAAAAAAAAmAIAAGRycy9k&#10;b3ducmV2LnhtbFBLBQYAAAAABAAEAPUAAACJAwAAAAA=&#10;" strokeweight="1pt">
                <v:textbox inset="0,0,0,0">
                  <w:txbxContent>
                    <w:p w:rsidR="00BE473B" w:rsidRPr="00BE473B" w:rsidRDefault="00BE473B" w:rsidP="00BE473B">
                      <w:pPr>
                        <w:pStyle w:val="aff3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f</w:t>
                      </w:r>
                      <w:r w:rsidRPr="00BE473B">
                        <w:rPr>
                          <w:rFonts w:eastAsia="Times New Roman"/>
                          <w:i/>
                          <w:iCs/>
                          <w:position w:val="-6"/>
                          <w:vertAlign w:val="subscript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eastAsia="Times New Roman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g</w:t>
                      </w:r>
                      <w:r w:rsidRPr="00BE473B">
                        <w:rPr>
                          <w:rFonts w:eastAsia="Times New Roman"/>
                          <w:i/>
                          <w:iCs/>
                          <w:position w:val="-6"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  <v:oval id="Oval 9" o:spid="_x0000_s1542" style="position:absolute;left:29759;top:1184;width:2897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SfMUA&#10;AADcAAAADwAAAGRycy9kb3ducmV2LnhtbESPQWvCQBSE7wX/w/IKvTWblqolugaxWjx4qQ14fWaf&#10;SUj2bciuJvn3XUHocZiZb5hlOphG3KhzlWUFb1EMgji3uuJCQfa7e/0E4TyyxsYyKRjJQbqaPC0x&#10;0bbnH7odfSEChF2CCkrv20RKl5dk0EW2JQ7exXYGfZBdIXWHfYCbRr7H8UwarDgslNjSpqS8Pl6N&#10;gv5rOx4+NvU4P+R8Gqvzt8x2RqmX52G9AOFp8P/hR3uvFUync7ifC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9J8xQAAANwAAAAPAAAAAAAAAAAAAAAAAJgCAABkcnMv&#10;ZG93bnJldi54bWxQSwUGAAAAAAQABAD1AAAAigMAAAAA&#10;" strokeweight="1pt">
                <v:textbox inset="0,0,0,0">
                  <w:txbxContent>
                    <w:p w:rsidR="00BE473B" w:rsidRPr="00BE473B" w:rsidRDefault="00BE473B" w:rsidP="00BE473B">
                      <w:pPr>
                        <w:pStyle w:val="aff3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f</w:t>
                      </w:r>
                      <w:proofErr w:type="gramEnd"/>
                      <w:r w:rsidRPr="00BE473B">
                        <w:rPr>
                          <w:rFonts w:eastAsia="Times New Roman" w:hAnsi="Symbol"/>
                          <w:position w:val="-6"/>
                          <w:vertAlign w:val="subscript"/>
                          <w:lang w:val="en-US"/>
                        </w:rPr>
                        <w:sym w:font="Symbol" w:char="F05E"/>
                      </w:r>
                    </w:p>
                  </w:txbxContent>
                </v:textbox>
              </v:oval>
              <v:oval id="Oval 10" o:spid="_x0000_s1543" style="position:absolute;left:17814;top:6975;width:289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xGDsEA&#10;AADcAAAADwAAAGRycy9kb3ducmV2LnhtbERPy4rCMBTdC/5DuII7TR10lGoq4owyCzc+wO21ubal&#10;zU1pMrb9e7MYmOXhvDfbzlTiRY0rLCuYTSMQxKnVBWcKbtfDZAXCeWSNlWVS0JODbTIcbDDWtuUz&#10;vS4+EyGEXYwKcu/rWEqX5mTQTW1NHLinbQz6AJtM6gbbEG4q+RFFn9JgwaEhx5r2OaXl5dcoaL++&#10;+9N8X/bLU8r3vngc5e1glBqPut0ahKfO/4v/3D9awWIR1oYz4QjI5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cRg7BAAAA3AAAAA8AAAAAAAAAAAAAAAAAmAIAAGRycy9kb3du&#10;cmV2LnhtbFBLBQYAAAAABAAEAPUAAACGAwAAAAA=&#10;" strokeweight="1pt">
                <v:textbox inset="0,0,0,0">
                  <w:txbxContent>
                    <w:p w:rsidR="00BE473B" w:rsidRPr="00BE473B" w:rsidRDefault="00BE473B" w:rsidP="00BE473B">
                      <w:pPr>
                        <w:pStyle w:val="aff3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f</w:t>
                      </w:r>
                      <w:r w:rsidRPr="00BE473B">
                        <w:rPr>
                          <w:rFonts w:eastAsia="Times New Roman"/>
                          <w:i/>
                          <w:iCs/>
                          <w:position w:val="-6"/>
                          <w:vertAlign w:val="subscript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  <v:oval id="Oval 11" o:spid="_x0000_s1544" style="position:absolute;left:29759;top:6975;width:2895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jlcUA&#10;AADcAAAADwAAAGRycy9kb3ducmV2LnhtbESPS4vCQBCE74L/YWjBm04UXXejo4iPxYMXH7DX3kyb&#10;BDM9ITOa5N/vCAsei6r6ilqsGlOIJ1Uut6xgNIxAECdW55wquF72g08QziNrLCyTgpYcrJbdzgJj&#10;bWs+0fPsUxEg7GJUkHlfxlK6JCODbmhL4uDdbGXQB1mlUldYB7gp5DiKPqTBnMNChiVtMkru54dR&#10;UG937XGyubezY8I/bf77La97o1S/16znIDw1/h3+bx+0gun0C15nw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OOVxQAAANwAAAAPAAAAAAAAAAAAAAAAAJgCAABkcnMv&#10;ZG93bnJldi54bWxQSwUGAAAAAAQABAD1AAAAigMAAAAA&#10;" strokeweight="1pt">
                <v:textbox inset="0,0,0,0">
                  <w:txbxContent>
                    <w:p w:rsidR="00BE473B" w:rsidRPr="00BE473B" w:rsidRDefault="00BE473B" w:rsidP="00BE473B">
                      <w:pPr>
                        <w:pStyle w:val="aff3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g</w:t>
                      </w:r>
                      <w:r w:rsidRPr="00BE473B">
                        <w:rPr>
                          <w:rFonts w:eastAsia="Times New Roman"/>
                          <w:i/>
                          <w:iCs/>
                          <w:position w:val="-6"/>
                          <w:vertAlign w:val="subscript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oval>
              <v:line id="Line 12" o:spid="_x0000_s1545" style="position:absolute;flip:x;visibility:visible;mso-wrap-style:square" from="16005,8423" to="17814,8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6rusMAAADcAAAADwAAAGRycy9kb3ducmV2LnhtbERPz2vCMBS+D/wfwht4m2kHdqMaZQhl&#10;UoRtzsOOz+bZBpuX0kRb/euXw2DHj+/3cj3aVlyp98axgnSWgCCunDZcKzh8F0+vIHxA1tg6JgU3&#10;8rBeTR6WmGs38Bdd96EWMYR9jgqaELpcSl81ZNHPXEccuZPrLYYI+1rqHocYblv5nCSZtGg4NjTY&#10;0aah6ry/WAXmpSyPqf34wWTY3g/F7vPdyFqp6eP4tgARaAz/4j/3ViuYZ3F+PBOP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uq7rDAAAA3AAAAA8AAAAAAAAAAAAA&#10;AAAAoQIAAGRycy9kb3ducmV2LnhtbFBLBQYAAAAABAAEAPkAAACRAwAAAAA=&#10;" strokeweight="1pt">
                <v:stroke endarrow="classic" endarrowwidth="narrow"/>
              </v:line>
              <v:line id="Line 13" o:spid="_x0000_s1546" style="position:absolute;flip:y;visibility:visible;mso-wrap-style:square" from="31207,4079" to="31207,6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IOIcUAAADcAAAADwAAAGRycy9kb3ducmV2LnhtbESPT2vCQBTE7wW/w/KE3nQToVaiq4gg&#10;FSm0/jl4fGafyWL2bchuTeqndwtCj8PM/IaZLTpbiRs13jhWkA4TEMS504YLBcfDejAB4QOyxsox&#10;KfglD4t572WGmXYt7+i2D4WIEPYZKihDqDMpfV6SRT90NXH0Lq6xGKJsCqkbbCPcVnKUJGNp0XBc&#10;KLGmVUn5df9jFZj37fac2q8TJu3mflx/fn8YWSj12u+WUxCBuvAffrY3WsHbOIW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IOIcUAAADcAAAADwAAAAAAAAAA&#10;AAAAAAChAgAAZHJzL2Rvd25yZXYueG1sUEsFBgAAAAAEAAQA+QAAAJMDAAAAAA==&#10;" strokeweight="1pt">
                <v:stroke endarrow="classic" endarrowwidth="narrow"/>
              </v:line>
              <v:line id="Line 14" o:spid="_x0000_s1547" style="position:absolute;flip:y;visibility:visible;mso-wrap-style:square" from="14557,4079" to="14557,6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CQVsYAAADcAAAADwAAAGRycy9kb3ducmV2LnhtbESPT2vCQBTE74LfYXmCt7pR8A/RVUSQ&#10;ihSqqYcen9nXZGn2bchuTeqndwsFj8PM/IZZbTpbiRs13jhWMB4lIIhzpw0XCi4f+5cFCB+QNVaO&#10;ScEvedis+70Vptq1fKZbFgoRIexTVFCGUKdS+rwki37kauLofbnGYoiyKaRusI1wW8lJksykRcNx&#10;ocSadiXl39mPVWDmx+N1bN8/MWkP98v+7fRqZKHUcNBtlyACdeEZ/m8ftILpbAJ/Z+IRk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wkFbGAAAA3AAAAA8AAAAAAAAA&#10;AAAAAAAAoQIAAGRycy9kb3ducmV2LnhtbFBLBQYAAAAABAAEAPkAAACUAwAAAAA=&#10;" strokeweight="1pt">
                <v:stroke endarrow="classic" endarrowwidth="narrow"/>
              </v:line>
              <v:oval id="Oval 15" o:spid="_x0000_s1548" style="position:absolute;left:13109;top:6975;width:289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QewsQA&#10;AADcAAAADwAAAGRycy9kb3ducmV2LnhtbESPT4vCMBTE7wt+h/AEb2uq66pUo4irsgcv/gGvz+bZ&#10;FpuX0kTbfnuzsOBxmJnfMPNlYwrxpMrllhUM+hEI4sTqnFMF59P2cwrCeWSNhWVS0JKD5aLzMcdY&#10;25oP9Dz6VAQIuxgVZN6XsZQuycig69uSOHg3Wxn0QVap1BXWAW4KOYyisTSYc1jIsKR1Rsn9+DAK&#10;6p9Nux+t7+1kn/Clza87ed4apXrdZjUD4anx7/B/+1cr+B5/wd+Zc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HsLEAAAA3AAAAA8AAAAAAAAAAAAAAAAAmAIAAGRycy9k&#10;b3ducmV2LnhtbFBLBQYAAAAABAAEAPUAAACJAwAAAAA=&#10;" strokeweight="1pt">
                <v:textbox inset="0,0,0,0">
                  <w:txbxContent>
                    <w:p w:rsidR="00BE473B" w:rsidRPr="00BE473B" w:rsidRDefault="00BE473B" w:rsidP="00BE473B">
                      <w:pPr>
                        <w:pStyle w:val="aff3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g</w:t>
                      </w:r>
                      <w:r w:rsidRPr="00BE473B">
                        <w:rPr>
                          <w:rFonts w:eastAsia="Times New Roman"/>
                          <w:i/>
                          <w:iCs/>
                          <w:position w:val="-6"/>
                          <w:vertAlign w:val="subscript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  <v:line id="Line 16" o:spid="_x0000_s1549" style="position:absolute;flip:y;visibility:visible;mso-wrap-style:square" from="23968,4079" to="23968,6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WtucYAAADcAAAADwAAAGRycy9kb3ducmV2LnhtbESPT2sCMRTE7wW/Q3hCbzWrtFZWo4gg&#10;ihT8Uw8en5vnbnDzsmxSd/XTN0Khx2FmfsNMZq0txY1qbxwr6PcSEMSZ04ZzBcfv5dsIhA/IGkvH&#10;pOBOHmbTzssEU+0a3tPtEHIRIexTVFCEUKVS+qwgi77nKuLoXVxtMURZ51LX2ES4LeUgSYbSouG4&#10;UGBFi4Ky6+HHKjCfm825b7cnTJr147j82q2MzJV67bbzMYhAbfgP/7XXWsHH8B2eZ+IR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VrbnGAAAA3AAAAA8AAAAAAAAA&#10;AAAAAAAAoQIAAGRycy9kb3ducmV2LnhtbFBLBQYAAAAABAAEAPkAAACUAwAAAAA=&#10;" strokeweight="1pt">
                <v:stroke endarrow="classic" endarrowwidth="narrow"/>
              </v:line>
              <v:line id="Line 17" o:spid="_x0000_s1550" style="position:absolute;flip:y;visibility:visible;mso-wrap-style:square" from="24991,3655" to="30183,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kIIsYAAADcAAAADwAAAGRycy9kb3ducmV2LnhtbESPT2vCQBTE74LfYXlCb3VjwT9EVxFB&#10;KlJQUw89PrOvydLs25DdmtRP7woFj8PM/IZZrDpbiSs13jhWMBomIIhzpw0XCs6f29cZCB+QNVaO&#10;ScEfeVgt+70Fptq1fKJrFgoRIexTVFCGUKdS+rwki37oauLofbvGYoiyKaRusI1wW8m3JJlIi4bj&#10;Qok1bUrKf7Jfq8BM9/vLyB6+MGl3t/P24/huZKHUy6Bbz0EE6sIz/N/eaQXjyRgeZ+IR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ZCCLGAAAA3AAAAA8AAAAAAAAA&#10;AAAAAAAAoQIAAGRycy9kb3ducmV2LnhtbFBLBQYAAAAABAAEAPkAAACUAwAAAAA=&#10;" strokeweight="1pt">
                <v:stroke endarrow="classic" endarrowwidth="narrow"/>
              </v:line>
              <v:oval id="Oval 18" o:spid="_x0000_s1551" style="position:absolute;left:22520;top:6975;width:2895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O9WsQA&#10;AADcAAAADwAAAGRycy9kb3ducmV2LnhtbESPT4vCMBTE7wt+h/CEva2polWqUcTVxYMX/4DXZ/Ns&#10;i81LabK2/fZGWNjjMDO/YRar1pTiSbUrLCsYDiIQxKnVBWcKLufd1wyE88gaS8ukoCMHq2XvY4GJ&#10;tg0f6XnymQgQdgkqyL2vEildmpNBN7AVcfDutjbog6wzqWtsAtyUchRFsTRYcFjIsaJNTunj9GsU&#10;NN/b7jDePLrpIeVrV9x+5GVnlPrst+s5CE+t/w//tfdawSSO4X0mHA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jvVrEAAAA3AAAAA8AAAAAAAAAAAAAAAAAmAIAAGRycy9k&#10;b3ducmV2LnhtbFBLBQYAAAAABAAEAPUAAACJAwAAAAA=&#10;" strokeweight="1pt">
                <v:textbox inset="0,0,0,0">
                  <w:txbxContent>
                    <w:p w:rsidR="00BE473B" w:rsidRPr="00BE473B" w:rsidRDefault="00BE473B" w:rsidP="00BE473B">
                      <w:pPr>
                        <w:pStyle w:val="aff3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g</w:t>
                      </w:r>
                      <w:r w:rsidRPr="00BE473B">
                        <w:rPr>
                          <w:rFonts w:eastAsia="Times New Roman"/>
                          <w:i/>
                          <w:iCs/>
                          <w:position w:val="-6"/>
                          <w:vertAlign w:val="subscript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  <v:line id="Line 19" o:spid="_x0000_s1552" style="position:absolute;flip:x;visibility:visible;mso-wrap-style:square" from="8404,2632" to="10575,2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czzsUAAADcAAAADwAAAGRycy9kb3ducmV2LnhtbESPQWvCQBSE74L/YXlCb3WjoJboKiKI&#10;IgVt6qHHZ/Y1WZp9G7KrSfvrXaHgcZiZb5jFqrOVuFHjjWMFo2ECgjh32nCh4Py5fX0D4QOyxsox&#10;KfglD6tlv7fAVLuWP+iWhUJECPsUFZQh1KmUPi/Joh+6mjh6366xGKJsCqkbbCPcVnKcJFNp0XBc&#10;KLGmTUn5T3a1CszscLiM7PELk3b/d96+n3ZGFkq9DLr1HESgLjzD/+29VjCZzuBx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czzsUAAADcAAAADwAAAAAAAAAA&#10;AAAAAAChAgAAZHJzL2Rvd25yZXYueG1sUEsFBgAAAAAEAAQA+QAAAJMDAAAAAA==&#10;" strokeweight="1pt">
                <v:stroke endarrow="classic" endarrowwidth="narrow"/>
              </v:line>
              <v:line id="Line 20" o:spid="_x0000_s1553" style="position:absolute;visibility:visible;mso-wrap-style:square" from="27225,2632" to="29759,2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s1k8IAAADcAAAADwAAAGRycy9kb3ducmV2LnhtbERPz2vCMBS+C/4P4Q1203QTRTqjiFTZ&#10;QRizCh4fzbMta15Ckmn1rzeHwY4f3+/FqjeduJIPrWUFb+MMBHFldcu1gmO5Hc1BhIissbNMCu4U&#10;YLUcDhaYa3vjb7oeYi1SCIccFTQxulzKUDVkMIytI07cxXqDMUFfS+3xlsJNJ9+zbCYNtpwaGnS0&#10;aaj6OfwaBX1bOldczsXJr/ePXTHZlvuvk1KvL/36A0SkPv6L/9yfWsF0ltamM+kI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s1k8IAAADcAAAADwAAAAAAAAAAAAAA&#10;AAChAgAAZHJzL2Rvd25yZXYueG1sUEsFBgAAAAAEAAQA+QAAAJADAAAAAA==&#10;" strokeweight="1pt">
                <v:stroke endarrow="classic" endarrowwidth="narrow"/>
              </v:line>
              <v:line id="Line 21" o:spid="_x0000_s1554" style="position:absolute;flip:x;visibility:visible;mso-wrap-style:square" from="15581,3655" to="21664,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QCJ8UAAADcAAAADwAAAGRycy9kb3ducmV2LnhtbESPQWsCMRSE7wX/Q3hCb5pVqK2rUUQQ&#10;RQpV68Hjc/PcDW5elk101/76piD0OMzMN8x03tpS3Kn2xrGCQT8BQZw5bThXcPxe9T5A+ICssXRM&#10;Ch7kYT7rvEwx1a7hPd0PIRcRwj5FBUUIVSqlzwqy6PuuIo7exdUWQ5R1LnWNTYTbUg6TZCQtGo4L&#10;BVa0LCi7Hm5WgXnfbs8D+3XCpNn8HFefu7WRuVKv3XYxARGoDf/hZ3ujFbyNxvB3Jh4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QCJ8UAAADcAAAADwAAAAAAAAAA&#10;AAAAAAChAgAAZHJzL2Rvd25yZXYueG1sUEsFBgAAAAAEAAQA+QAAAJMDAAAAAA==&#10;" strokeweight="1pt">
                <v:stroke endarrow="classic" endarrowwidth="narrow"/>
              </v:line>
              <v:oval id="Oval 6" o:spid="_x0000_s1555" style="position:absolute;left:1165;top:1184;width:2895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EthMQA&#10;AADcAAAADwAAAGRycy9kb3ducmV2LnhtbESPS4vCQBCE74L/YWjBm04UX2QdRVwVD158wF57M71J&#10;MNMTMrMm+feOIHgsquorarluTCEeVLncsoLRMAJBnFidc6rgdt0PFiCcR9ZYWCYFLTlYr7qdJcba&#10;1nymx8WnIkDYxagg876MpXRJRgbd0JbEwfuzlUEfZJVKXWEd4KaQ4yiaSYM5h4UMS9pmlNwv/0ZB&#10;/b1rT5PtvZ2fEv5p89+DvO2NUv1es/kC4anxn/C7fdQKpvMxvM6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BLYTEAAAA3AAAAA8AAAAAAAAAAAAAAAAAmAIAAGRycy9k&#10;b3ducmV2LnhtbFBLBQYAAAAABAAEAPUAAACJAwAAAAA=&#10;" strokeweight="1pt">
                <v:textbox inset="0,0,0,0">
                  <w:txbxContent>
                    <w:p w:rsidR="00BE473B" w:rsidRPr="00BE473B" w:rsidRDefault="00BE473B" w:rsidP="00BE473B">
                      <w:pPr>
                        <w:pStyle w:val="aff3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f</w:t>
                      </w:r>
                      <w:r>
                        <w:rPr>
                          <w:rFonts w:eastAsia="Times New Roman"/>
                          <w:i/>
                          <w:iCs/>
                          <w:position w:val="-6"/>
                          <w:vertAlign w:val="subscript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oval>
              <v:oval id="Oval 6" o:spid="_x0000_s1556" style="position:absolute;left:34102;top:1184;width:2896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2IH8QA&#10;AADcAAAADwAAAGRycy9kb3ducmV2LnhtbESPT4vCMBTE7wt+h/AEb2uq66pUo4irsgcv/gGvz+bZ&#10;FpuX0kTbfnuzsOBxmJnfMPNlYwrxpMrllhUM+hEI4sTqnFMF59P2cwrCeWSNhWVS0JKD5aLzMcdY&#10;25oP9Dz6VAQIuxgVZN6XsZQuycig69uSOHg3Wxn0QVap1BXWAW4KOYyisTSYc1jIsKR1Rsn9+DAK&#10;6p9Nux+t7+1kn/Clza87ed4apXrdZjUD4anx7/B/+1cr+J58wd+Zc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iB/EAAAA3AAAAA8AAAAAAAAAAAAAAAAAmAIAAGRycy9k&#10;b3ducmV2LnhtbFBLBQYAAAAABAAEAPUAAACJAwAAAAA=&#10;" strokeweight="1pt">
                <v:textbox inset="0,0,0,0">
                  <w:txbxContent>
                    <w:p w:rsidR="00BE473B" w:rsidRPr="00BE473B" w:rsidRDefault="00BE473B" w:rsidP="00BE473B">
                      <w:pPr>
                        <w:pStyle w:val="aff3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  <w:t>g</w:t>
                      </w:r>
                      <w:r>
                        <w:rPr>
                          <w:rFonts w:eastAsia="Times New Roman"/>
                          <w:i/>
                          <w:iCs/>
                          <w:position w:val="-6"/>
                          <w:vertAlign w:val="subscript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oval>
            </v:group>
            <w10:wrap type="none"/>
            <w10:anchorlock/>
          </v:group>
        </w:pict>
      </w:r>
    </w:p>
    <w:p w:rsidR="00BE473B" w:rsidRPr="00BE473B" w:rsidRDefault="00BE473B" w:rsidP="00BE473B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6</w:t>
      </w:r>
      <w:r w:rsidR="003D610C">
        <w:rPr>
          <w:noProof/>
        </w:rPr>
        <w:fldChar w:fldCharType="end"/>
      </w:r>
      <w:r>
        <w:t>. Граф отношений предшествования</w:t>
      </w:r>
    </w:p>
    <w:p w:rsidR="00BE473B" w:rsidRPr="000E334C" w:rsidRDefault="00BE473B" w:rsidP="007B1B58"/>
    <w:p w:rsidR="00BE473B" w:rsidRDefault="00BE473B" w:rsidP="00BE473B">
      <w:r>
        <w:tab/>
        <w:t>Этот граф не имеет циклов, следовательно, функции пре</w:t>
      </w:r>
      <w:r>
        <w:t>д</w:t>
      </w:r>
      <w:r>
        <w:t>шествования существуют. Определим самые длинные пути от каждой вершины графа:</w:t>
      </w:r>
    </w:p>
    <w:p w:rsidR="007B1B58" w:rsidRDefault="007B1B58" w:rsidP="007B1B58">
      <w:r>
        <w:lastRenderedPageBreak/>
        <w:tab/>
        <w:t>группы {</w:t>
      </w:r>
      <w:r>
        <w:rPr>
          <w:i/>
          <w:iCs/>
          <w:lang w:val="en-US"/>
        </w:rPr>
        <w:t>f</w:t>
      </w:r>
      <w:r w:rsidRPr="00BE473B">
        <w:rPr>
          <w:i/>
          <w:iCs/>
          <w:sz w:val="24"/>
          <w:szCs w:val="24"/>
          <w:vertAlign w:val="subscript"/>
          <w:lang w:val="en-US"/>
        </w:rPr>
        <w:t>S</w:t>
      </w:r>
      <w:r>
        <w:t>}</w:t>
      </w:r>
      <w:r w:rsidR="000E334C">
        <w:t>, {</w:t>
      </w:r>
      <w:r w:rsidR="000E334C">
        <w:rPr>
          <w:i/>
          <w:iCs/>
          <w:lang w:val="en-US"/>
        </w:rPr>
        <w:t>g</w:t>
      </w:r>
      <w:r w:rsidR="000E334C" w:rsidRPr="00BE473B">
        <w:rPr>
          <w:sz w:val="24"/>
          <w:szCs w:val="24"/>
          <w:vertAlign w:val="subscript"/>
          <w:lang w:val="en-US"/>
        </w:rPr>
        <w:sym w:font="Symbol" w:char="F05E"/>
      </w:r>
      <w:r w:rsidR="000E334C">
        <w:t>}, {</w:t>
      </w:r>
      <w:r w:rsidR="000E334C">
        <w:rPr>
          <w:i/>
          <w:iCs/>
          <w:lang w:val="en-US"/>
        </w:rPr>
        <w:t>f</w:t>
      </w:r>
      <w:r w:rsidR="000E334C" w:rsidRPr="00BE473B">
        <w:rPr>
          <w:sz w:val="24"/>
          <w:szCs w:val="24"/>
          <w:vertAlign w:val="subscript"/>
          <w:lang w:val="en-US"/>
        </w:rPr>
        <w:sym w:font="Symbol" w:char="F05E"/>
      </w:r>
      <w:r w:rsidR="000E334C">
        <w:t>}</w:t>
      </w:r>
      <w:r>
        <w:t xml:space="preserve"> и {</w:t>
      </w:r>
      <w:r w:rsidR="00BE473B" w:rsidRPr="00BE473B">
        <w:rPr>
          <w:i/>
          <w:iCs/>
          <w:lang w:val="en-US"/>
        </w:rPr>
        <w:t>g</w:t>
      </w:r>
      <w:r w:rsidR="00BE473B" w:rsidRPr="00BE473B">
        <w:rPr>
          <w:i/>
          <w:iCs/>
          <w:sz w:val="24"/>
          <w:szCs w:val="24"/>
          <w:vertAlign w:val="subscript"/>
          <w:lang w:val="en-US"/>
        </w:rPr>
        <w:t>S</w:t>
      </w:r>
      <w:r>
        <w:t>} не имеют исходящих дуг, т. е. длины путей равны 0,</w:t>
      </w:r>
    </w:p>
    <w:p w:rsidR="000E334C" w:rsidRDefault="000E334C" w:rsidP="000E334C">
      <w:r>
        <w:tab/>
        <w:t>{</w:t>
      </w:r>
      <w:r>
        <w:rPr>
          <w:i/>
          <w:iCs/>
          <w:lang w:val="en-US"/>
        </w:rPr>
        <w:t>f</w:t>
      </w:r>
      <w:r w:rsidRPr="00BE473B">
        <w:rPr>
          <w:i/>
          <w:iCs/>
          <w:sz w:val="24"/>
          <w:szCs w:val="24"/>
          <w:vertAlign w:val="subscript"/>
          <w:lang w:val="en-US"/>
        </w:rPr>
        <w:t>A</w:t>
      </w:r>
      <w:r>
        <w:t>}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g</w:t>
      </w:r>
      <w:r w:rsidRPr="00BE473B">
        <w:rPr>
          <w:i/>
          <w:iCs/>
          <w:sz w:val="24"/>
          <w:szCs w:val="24"/>
          <w:vertAlign w:val="subscript"/>
          <w:lang w:val="en-US"/>
        </w:rPr>
        <w:t>b</w:t>
      </w:r>
      <w:r>
        <w:t>}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f</w:t>
      </w:r>
      <w:r w:rsidRPr="00BE473B">
        <w:rPr>
          <w:i/>
          <w:iCs/>
          <w:sz w:val="24"/>
          <w:szCs w:val="24"/>
          <w:vertAlign w:val="subscript"/>
          <w:lang w:val="en-US"/>
        </w:rPr>
        <w:t>b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f</w:t>
      </w:r>
      <w:r w:rsidRPr="00BE473B">
        <w:rPr>
          <w:i/>
          <w:iCs/>
          <w:sz w:val="24"/>
          <w:szCs w:val="24"/>
          <w:vertAlign w:val="subscript"/>
          <w:lang w:val="en-US"/>
        </w:rPr>
        <w:t>D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g</w:t>
      </w:r>
      <w:r w:rsidRPr="00BE473B">
        <w:rPr>
          <w:i/>
          <w:iCs/>
          <w:sz w:val="24"/>
          <w:szCs w:val="24"/>
          <w:vertAlign w:val="subscript"/>
          <w:lang w:val="en-US"/>
        </w:rPr>
        <w:t>B</w:t>
      </w:r>
      <w:r>
        <w:t>}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g</w:t>
      </w:r>
      <w:r w:rsidRPr="00BE473B">
        <w:rPr>
          <w:sz w:val="24"/>
          <w:szCs w:val="24"/>
          <w:vertAlign w:val="subscript"/>
          <w:lang w:val="en-US"/>
        </w:rPr>
        <w:sym w:font="Symbol" w:char="F05E"/>
      </w:r>
      <w:r>
        <w:t>} длины 3,</w:t>
      </w:r>
    </w:p>
    <w:p w:rsidR="007B1B58" w:rsidRDefault="007B1B58" w:rsidP="007B1B58">
      <w:r>
        <w:tab/>
        <w:t>{</w:t>
      </w:r>
      <w:r>
        <w:rPr>
          <w:i/>
          <w:iCs/>
          <w:lang w:val="en-US"/>
        </w:rPr>
        <w:t>f</w:t>
      </w:r>
      <w:r w:rsidRPr="00BE473B">
        <w:rPr>
          <w:i/>
          <w:iCs/>
          <w:sz w:val="24"/>
          <w:szCs w:val="24"/>
          <w:vertAlign w:val="subscript"/>
          <w:lang w:val="en-US"/>
        </w:rPr>
        <w:t>B</w:t>
      </w:r>
      <w:r>
        <w:t>}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g</w:t>
      </w:r>
      <w:r w:rsidRPr="00BE473B">
        <w:rPr>
          <w:sz w:val="24"/>
          <w:szCs w:val="24"/>
          <w:vertAlign w:val="subscript"/>
          <w:lang w:val="en-US"/>
        </w:rPr>
        <w:sym w:font="Symbol" w:char="F05E"/>
      </w:r>
      <w:r>
        <w:t>} длины 1,</w:t>
      </w:r>
    </w:p>
    <w:p w:rsidR="007B1B58" w:rsidRDefault="007B1B58" w:rsidP="007B1B58">
      <w:r>
        <w:tab/>
      </w:r>
      <w:r w:rsidR="00BE473B">
        <w:t>{</w:t>
      </w:r>
      <w:r w:rsidR="00BE473B">
        <w:rPr>
          <w:i/>
          <w:iCs/>
          <w:lang w:val="en-US"/>
        </w:rPr>
        <w:t>f</w:t>
      </w:r>
      <w:r w:rsidR="00BE473B" w:rsidRPr="00BE473B">
        <w:rPr>
          <w:i/>
          <w:iCs/>
          <w:sz w:val="24"/>
          <w:szCs w:val="24"/>
          <w:vertAlign w:val="subscript"/>
          <w:lang w:val="en-US"/>
        </w:rPr>
        <w:t>b</w:t>
      </w:r>
      <w:r w:rsidR="00BE473B">
        <w:t>,</w:t>
      </w:r>
      <w:r w:rsidR="00BE473B">
        <w:rPr>
          <w:lang w:val="en-US"/>
        </w:rPr>
        <w:t> </w:t>
      </w:r>
      <w:r w:rsidR="00BE473B">
        <w:rPr>
          <w:i/>
          <w:iCs/>
          <w:lang w:val="en-US"/>
        </w:rPr>
        <w:t>f</w:t>
      </w:r>
      <w:r w:rsidR="00BE473B" w:rsidRPr="00BE473B">
        <w:rPr>
          <w:i/>
          <w:iCs/>
          <w:sz w:val="24"/>
          <w:szCs w:val="24"/>
          <w:vertAlign w:val="subscript"/>
          <w:lang w:val="en-US"/>
        </w:rPr>
        <w:t>D</w:t>
      </w:r>
      <w:r w:rsidR="00BE473B">
        <w:t>,</w:t>
      </w:r>
      <w:r w:rsidR="00BE473B">
        <w:rPr>
          <w:lang w:val="en-US"/>
        </w:rPr>
        <w:t> </w:t>
      </w:r>
      <w:r w:rsidR="00BE473B">
        <w:rPr>
          <w:i/>
          <w:iCs/>
          <w:lang w:val="en-US"/>
        </w:rPr>
        <w:t>g</w:t>
      </w:r>
      <w:r w:rsidR="00BE473B" w:rsidRPr="00BE473B">
        <w:rPr>
          <w:i/>
          <w:iCs/>
          <w:sz w:val="24"/>
          <w:szCs w:val="24"/>
          <w:vertAlign w:val="subscript"/>
          <w:lang w:val="en-US"/>
        </w:rPr>
        <w:t>B</w:t>
      </w:r>
      <w:r w:rsidR="00BE473B">
        <w:t>}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="00BE473B">
        <w:t>{</w:t>
      </w:r>
      <w:r w:rsidR="00BE473B">
        <w:rPr>
          <w:i/>
          <w:iCs/>
          <w:lang w:val="en-US"/>
        </w:rPr>
        <w:t>g</w:t>
      </w:r>
      <w:r w:rsidR="00BE473B" w:rsidRPr="00BE473B">
        <w:rPr>
          <w:sz w:val="24"/>
          <w:szCs w:val="24"/>
          <w:vertAlign w:val="subscript"/>
          <w:lang w:val="en-US"/>
        </w:rPr>
        <w:sym w:font="Symbol" w:char="F05E"/>
      </w:r>
      <w:r w:rsidR="00BE473B">
        <w:t>}</w:t>
      </w:r>
      <w:r>
        <w:t xml:space="preserve"> длины 1,</w:t>
      </w:r>
    </w:p>
    <w:p w:rsidR="000E334C" w:rsidRDefault="000E334C" w:rsidP="000E334C">
      <w:r>
        <w:tab/>
        <w:t>{</w:t>
      </w:r>
      <w:r>
        <w:rPr>
          <w:i/>
          <w:iCs/>
          <w:lang w:val="en-US"/>
        </w:rPr>
        <w:t>f</w:t>
      </w:r>
      <w:r w:rsidRPr="00BE473B">
        <w:rPr>
          <w:i/>
          <w:iCs/>
          <w:sz w:val="24"/>
          <w:szCs w:val="24"/>
          <w:vertAlign w:val="subscript"/>
          <w:lang w:val="en-US"/>
        </w:rPr>
        <w:t>a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g</w:t>
      </w:r>
      <w:r w:rsidRPr="00BE473B">
        <w:rPr>
          <w:i/>
          <w:iCs/>
          <w:sz w:val="24"/>
          <w:szCs w:val="24"/>
          <w:vertAlign w:val="subscript"/>
          <w:lang w:val="en-US"/>
        </w:rPr>
        <w:t>A</w:t>
      </w:r>
      <w:proofErr w:type="gramStart"/>
      <w:r>
        <w:rPr>
          <w:lang w:val="en-US"/>
        </w:rPr>
        <w:t> </w:t>
      </w:r>
      <w:r>
        <w:t>}</w:t>
      </w:r>
      <w:proofErr w:type="gramEnd"/>
      <w:r>
        <w:rPr>
          <w:lang w:val="en-US"/>
        </w:rPr>
        <w:t> </w:t>
      </w:r>
      <w:r>
        <w:rPr>
          <w:lang w:val="en-US"/>
        </w:rPr>
        <w:sym w:font="Symbol" w:char="F0AE"/>
      </w:r>
      <w:r>
        <w:t> {</w:t>
      </w:r>
      <w:r>
        <w:rPr>
          <w:i/>
          <w:iCs/>
          <w:lang w:val="en-US"/>
        </w:rPr>
        <w:t>g</w:t>
      </w:r>
      <w:r w:rsidRPr="00BE473B">
        <w:rPr>
          <w:i/>
          <w:iCs/>
          <w:sz w:val="24"/>
          <w:szCs w:val="24"/>
          <w:vertAlign w:val="subscript"/>
          <w:lang w:val="en-US"/>
        </w:rPr>
        <w:t>b</w:t>
      </w:r>
      <w:r>
        <w:t>}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f</w:t>
      </w:r>
      <w:r w:rsidRPr="00BE473B">
        <w:rPr>
          <w:i/>
          <w:iCs/>
          <w:sz w:val="24"/>
          <w:szCs w:val="24"/>
          <w:vertAlign w:val="subscript"/>
          <w:lang w:val="en-US"/>
        </w:rPr>
        <w:t>b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f</w:t>
      </w:r>
      <w:r w:rsidRPr="00BE473B">
        <w:rPr>
          <w:i/>
          <w:iCs/>
          <w:sz w:val="24"/>
          <w:szCs w:val="24"/>
          <w:vertAlign w:val="subscript"/>
          <w:lang w:val="en-US"/>
        </w:rPr>
        <w:t>D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g</w:t>
      </w:r>
      <w:r w:rsidRPr="00BE473B">
        <w:rPr>
          <w:i/>
          <w:iCs/>
          <w:sz w:val="24"/>
          <w:szCs w:val="24"/>
          <w:vertAlign w:val="subscript"/>
          <w:lang w:val="en-US"/>
        </w:rPr>
        <w:t>B</w:t>
      </w:r>
      <w:r>
        <w:t>}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g</w:t>
      </w:r>
      <w:r w:rsidRPr="00BE473B">
        <w:rPr>
          <w:sz w:val="24"/>
          <w:szCs w:val="24"/>
          <w:vertAlign w:val="subscript"/>
          <w:lang w:val="en-US"/>
        </w:rPr>
        <w:sym w:font="Symbol" w:char="F05E"/>
      </w:r>
      <w:r>
        <w:t>} длины 3,</w:t>
      </w:r>
    </w:p>
    <w:p w:rsidR="000E334C" w:rsidRDefault="000E334C" w:rsidP="000E334C">
      <w:r>
        <w:tab/>
        <w:t>{</w:t>
      </w:r>
      <w:r>
        <w:rPr>
          <w:i/>
          <w:iCs/>
          <w:lang w:val="en-US"/>
        </w:rPr>
        <w:t>g</w:t>
      </w:r>
      <w:r w:rsidRPr="00BE473B">
        <w:rPr>
          <w:i/>
          <w:iCs/>
          <w:sz w:val="24"/>
          <w:szCs w:val="24"/>
          <w:vertAlign w:val="subscript"/>
          <w:lang w:val="en-US"/>
        </w:rPr>
        <w:t>D</w:t>
      </w:r>
      <w:r>
        <w:t>}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f</w:t>
      </w:r>
      <w:r w:rsidRPr="00BE473B">
        <w:rPr>
          <w:sz w:val="24"/>
          <w:szCs w:val="24"/>
          <w:vertAlign w:val="subscript"/>
          <w:lang w:val="en-US"/>
        </w:rPr>
        <w:sym w:font="Symbol" w:char="F05E"/>
      </w:r>
      <w:r>
        <w:t>} длины</w:t>
      </w:r>
      <w:r>
        <w:rPr>
          <w:lang w:val="en-US"/>
        </w:rPr>
        <w:t> </w:t>
      </w:r>
      <w:r>
        <w:t>1,</w:t>
      </w:r>
    </w:p>
    <w:p w:rsidR="000E334C" w:rsidRDefault="000E334C" w:rsidP="000E334C">
      <w:r>
        <w:tab/>
        <w:t>{</w:t>
      </w:r>
      <w:r>
        <w:rPr>
          <w:i/>
          <w:iCs/>
          <w:lang w:val="en-US"/>
        </w:rPr>
        <w:t>g</w:t>
      </w:r>
      <w:r w:rsidRPr="00BE473B">
        <w:rPr>
          <w:i/>
          <w:iCs/>
          <w:sz w:val="24"/>
          <w:szCs w:val="24"/>
          <w:vertAlign w:val="subscript"/>
          <w:lang w:val="en-US"/>
        </w:rPr>
        <w:t>a</w:t>
      </w:r>
      <w:r>
        <w:t>}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f</w:t>
      </w:r>
      <w:r w:rsidRPr="00BE473B">
        <w:rPr>
          <w:i/>
          <w:iCs/>
          <w:sz w:val="24"/>
          <w:szCs w:val="24"/>
          <w:vertAlign w:val="subscript"/>
          <w:lang w:val="en-US"/>
        </w:rPr>
        <w:t>a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g</w:t>
      </w:r>
      <w:r w:rsidRPr="00BE473B">
        <w:rPr>
          <w:i/>
          <w:iCs/>
          <w:sz w:val="24"/>
          <w:szCs w:val="24"/>
          <w:vertAlign w:val="subscript"/>
          <w:lang w:val="en-US"/>
        </w:rPr>
        <w:t>A</w:t>
      </w:r>
      <w:proofErr w:type="gramStart"/>
      <w:r>
        <w:rPr>
          <w:lang w:val="en-US"/>
        </w:rPr>
        <w:t> </w:t>
      </w:r>
      <w:r>
        <w:t>}</w:t>
      </w:r>
      <w:proofErr w:type="gramEnd"/>
      <w:r>
        <w:rPr>
          <w:lang w:val="en-US"/>
        </w:rPr>
        <w:t> </w:t>
      </w:r>
      <w:r>
        <w:rPr>
          <w:lang w:val="en-US"/>
        </w:rPr>
        <w:sym w:font="Symbol" w:char="F0AE"/>
      </w:r>
      <w:r>
        <w:t> {</w:t>
      </w:r>
      <w:r>
        <w:rPr>
          <w:i/>
          <w:iCs/>
          <w:lang w:val="en-US"/>
        </w:rPr>
        <w:t>g</w:t>
      </w:r>
      <w:r w:rsidRPr="00BE473B">
        <w:rPr>
          <w:i/>
          <w:iCs/>
          <w:sz w:val="24"/>
          <w:szCs w:val="24"/>
          <w:vertAlign w:val="subscript"/>
          <w:lang w:val="en-US"/>
        </w:rPr>
        <w:t>b</w:t>
      </w:r>
      <w:r>
        <w:t>}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f</w:t>
      </w:r>
      <w:r w:rsidRPr="00BE473B">
        <w:rPr>
          <w:i/>
          <w:iCs/>
          <w:sz w:val="24"/>
          <w:szCs w:val="24"/>
          <w:vertAlign w:val="subscript"/>
          <w:lang w:val="en-US"/>
        </w:rPr>
        <w:t>b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f</w:t>
      </w:r>
      <w:r w:rsidRPr="00BE473B">
        <w:rPr>
          <w:i/>
          <w:iCs/>
          <w:sz w:val="24"/>
          <w:szCs w:val="24"/>
          <w:vertAlign w:val="subscript"/>
          <w:lang w:val="en-US"/>
        </w:rPr>
        <w:t>D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g</w:t>
      </w:r>
      <w:r w:rsidRPr="00BE473B">
        <w:rPr>
          <w:i/>
          <w:iCs/>
          <w:sz w:val="24"/>
          <w:szCs w:val="24"/>
          <w:vertAlign w:val="subscript"/>
          <w:lang w:val="en-US"/>
        </w:rPr>
        <w:t>B</w:t>
      </w:r>
      <w:r>
        <w:t>}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g</w:t>
      </w:r>
      <w:r w:rsidRPr="00BE473B">
        <w:rPr>
          <w:sz w:val="24"/>
          <w:szCs w:val="24"/>
          <w:vertAlign w:val="subscript"/>
          <w:lang w:val="en-US"/>
        </w:rPr>
        <w:sym w:font="Symbol" w:char="F05E"/>
      </w:r>
      <w:r>
        <w:t>} длины</w:t>
      </w:r>
      <w:r>
        <w:rPr>
          <w:lang w:val="en-US"/>
        </w:rPr>
        <w:t> </w:t>
      </w:r>
      <w:r>
        <w:t>4,</w:t>
      </w:r>
    </w:p>
    <w:p w:rsidR="007B1B58" w:rsidRDefault="007B1B58" w:rsidP="007B1B58">
      <w:r>
        <w:tab/>
        <w:t>{</w:t>
      </w:r>
      <w:r>
        <w:rPr>
          <w:i/>
          <w:iCs/>
          <w:lang w:val="en-US"/>
        </w:rPr>
        <w:t>g</w:t>
      </w:r>
      <w:r w:rsidRPr="00BE473B">
        <w:rPr>
          <w:i/>
          <w:iCs/>
          <w:sz w:val="24"/>
          <w:szCs w:val="24"/>
          <w:vertAlign w:val="subscript"/>
          <w:lang w:val="en-US"/>
        </w:rPr>
        <w:t>b</w:t>
      </w:r>
      <w:r>
        <w:t>}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="00BE473B">
        <w:t>{</w:t>
      </w:r>
      <w:r w:rsidR="00BE473B">
        <w:rPr>
          <w:i/>
          <w:iCs/>
          <w:lang w:val="en-US"/>
        </w:rPr>
        <w:t>f</w:t>
      </w:r>
      <w:r w:rsidR="00BE473B" w:rsidRPr="00BE473B">
        <w:rPr>
          <w:i/>
          <w:iCs/>
          <w:sz w:val="24"/>
          <w:szCs w:val="24"/>
          <w:vertAlign w:val="subscript"/>
          <w:lang w:val="en-US"/>
        </w:rPr>
        <w:t>b</w:t>
      </w:r>
      <w:r w:rsidR="00BE473B">
        <w:t>,</w:t>
      </w:r>
      <w:r w:rsidR="00BE473B">
        <w:rPr>
          <w:lang w:val="en-US"/>
        </w:rPr>
        <w:t> </w:t>
      </w:r>
      <w:r w:rsidR="00BE473B">
        <w:rPr>
          <w:i/>
          <w:iCs/>
          <w:lang w:val="en-US"/>
        </w:rPr>
        <w:t>f</w:t>
      </w:r>
      <w:r w:rsidR="00BE473B" w:rsidRPr="00BE473B">
        <w:rPr>
          <w:i/>
          <w:iCs/>
          <w:sz w:val="24"/>
          <w:szCs w:val="24"/>
          <w:vertAlign w:val="subscript"/>
          <w:lang w:val="en-US"/>
        </w:rPr>
        <w:t>D</w:t>
      </w:r>
      <w:r w:rsidR="00BE473B">
        <w:t>,</w:t>
      </w:r>
      <w:r w:rsidR="00BE473B">
        <w:rPr>
          <w:lang w:val="en-US"/>
        </w:rPr>
        <w:t> </w:t>
      </w:r>
      <w:r w:rsidR="00BE473B">
        <w:rPr>
          <w:i/>
          <w:iCs/>
          <w:lang w:val="en-US"/>
        </w:rPr>
        <w:t>g</w:t>
      </w:r>
      <w:r w:rsidR="00BE473B" w:rsidRPr="00BE473B">
        <w:rPr>
          <w:i/>
          <w:iCs/>
          <w:sz w:val="24"/>
          <w:szCs w:val="24"/>
          <w:vertAlign w:val="subscript"/>
          <w:lang w:val="en-US"/>
        </w:rPr>
        <w:t>B</w:t>
      </w:r>
      <w:r w:rsidR="00BE473B">
        <w:t>}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="00BE473B">
        <w:t>{</w:t>
      </w:r>
      <w:r w:rsidR="00BE473B">
        <w:rPr>
          <w:i/>
          <w:iCs/>
          <w:lang w:val="en-US"/>
        </w:rPr>
        <w:t>g</w:t>
      </w:r>
      <w:r w:rsidR="00BE473B" w:rsidRPr="00BE473B">
        <w:rPr>
          <w:sz w:val="24"/>
          <w:szCs w:val="24"/>
          <w:vertAlign w:val="subscript"/>
          <w:lang w:val="en-US"/>
        </w:rPr>
        <w:sym w:font="Symbol" w:char="F05E"/>
      </w:r>
      <w:r w:rsidR="00BE473B">
        <w:t>}</w:t>
      </w:r>
      <w:r>
        <w:t xml:space="preserve"> длины 2</w:t>
      </w:r>
      <w:r w:rsidR="000E334C">
        <w:t>.</w:t>
      </w:r>
    </w:p>
    <w:p w:rsidR="007B1B58" w:rsidRDefault="007B1B58" w:rsidP="007B1B58">
      <w:r>
        <w:tab/>
        <w:t>Полученные длины путей и будут являться значениями с</w:t>
      </w:r>
      <w:r>
        <w:t>о</w:t>
      </w:r>
      <w:r>
        <w:t>ответствующих функций предшествования. Например, поскол</w:t>
      </w:r>
      <w:r>
        <w:t>ь</w:t>
      </w:r>
      <w:r>
        <w:t xml:space="preserve">ку группы </w:t>
      </w:r>
      <w:r w:rsidR="000E334C">
        <w:t>{</w:t>
      </w:r>
      <w:r w:rsidR="000E334C">
        <w:rPr>
          <w:i/>
          <w:iCs/>
          <w:lang w:val="en-US"/>
        </w:rPr>
        <w:t>f</w:t>
      </w:r>
      <w:r w:rsidR="000E334C" w:rsidRPr="00BE473B">
        <w:rPr>
          <w:i/>
          <w:iCs/>
          <w:sz w:val="24"/>
          <w:szCs w:val="24"/>
          <w:vertAlign w:val="subscript"/>
          <w:lang w:val="en-US"/>
        </w:rPr>
        <w:t>S</w:t>
      </w:r>
      <w:r w:rsidR="000E334C">
        <w:t>}, {</w:t>
      </w:r>
      <w:r w:rsidR="000E334C">
        <w:rPr>
          <w:i/>
          <w:iCs/>
          <w:lang w:val="en-US"/>
        </w:rPr>
        <w:t>g</w:t>
      </w:r>
      <w:r w:rsidR="000E334C" w:rsidRPr="00BE473B">
        <w:rPr>
          <w:sz w:val="24"/>
          <w:szCs w:val="24"/>
          <w:vertAlign w:val="subscript"/>
          <w:lang w:val="en-US"/>
        </w:rPr>
        <w:sym w:font="Symbol" w:char="F05E"/>
      </w:r>
      <w:r w:rsidR="000E334C">
        <w:t>}, {</w:t>
      </w:r>
      <w:r w:rsidR="000E334C">
        <w:rPr>
          <w:i/>
          <w:iCs/>
          <w:lang w:val="en-US"/>
        </w:rPr>
        <w:t>f</w:t>
      </w:r>
      <w:r w:rsidR="000E334C" w:rsidRPr="00BE473B">
        <w:rPr>
          <w:sz w:val="24"/>
          <w:szCs w:val="24"/>
          <w:vertAlign w:val="subscript"/>
          <w:lang w:val="en-US"/>
        </w:rPr>
        <w:sym w:font="Symbol" w:char="F05E"/>
      </w:r>
      <w:r w:rsidR="000E334C">
        <w:t>} и {</w:t>
      </w:r>
      <w:r w:rsidR="000E334C" w:rsidRPr="00BE473B">
        <w:rPr>
          <w:i/>
          <w:iCs/>
          <w:lang w:val="en-US"/>
        </w:rPr>
        <w:t>g</w:t>
      </w:r>
      <w:r w:rsidR="000E334C" w:rsidRPr="00BE473B">
        <w:rPr>
          <w:i/>
          <w:iCs/>
          <w:sz w:val="24"/>
          <w:szCs w:val="24"/>
          <w:vertAlign w:val="subscript"/>
          <w:lang w:val="en-US"/>
        </w:rPr>
        <w:t>S</w:t>
      </w:r>
      <w:r w:rsidR="000E334C">
        <w:t>}</w:t>
      </w:r>
      <w:r>
        <w:t xml:space="preserve"> не имеют исходящих дуг (длины путей равны 0), </w:t>
      </w:r>
      <w:r>
        <w:rPr>
          <w:i/>
          <w:iCs/>
          <w:lang w:val="en-US"/>
        </w:rPr>
        <w:t>f</w:t>
      </w:r>
      <w:r>
        <w:t>(</w:t>
      </w:r>
      <w:r>
        <w:rPr>
          <w:i/>
          <w:iCs/>
          <w:lang w:val="en-US"/>
        </w:rPr>
        <w:t>S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i/>
          <w:iCs/>
          <w:lang w:val="en-US"/>
        </w:rPr>
        <w:t>g</w:t>
      </w:r>
      <w:r>
        <w:t>(</w:t>
      </w:r>
      <w:r>
        <w:sym w:font="Symbol" w:char="F05E"/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i/>
          <w:iCs/>
          <w:lang w:val="en-US"/>
        </w:rPr>
        <w:t>f</w:t>
      </w:r>
      <w:r>
        <w:t>(</w:t>
      </w:r>
      <w:r>
        <w:sym w:font="Symbol" w:char="F05E"/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i/>
          <w:iCs/>
          <w:lang w:val="en-US"/>
        </w:rPr>
        <w:t>g</w:t>
      </w:r>
      <w:r>
        <w:t>(</w:t>
      </w:r>
      <w:r>
        <w:rPr>
          <w:i/>
          <w:iCs/>
          <w:lang w:val="en-US"/>
        </w:rPr>
        <w:t>S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0. Самый длинный путь из {</w:t>
      </w:r>
      <w:r>
        <w:rPr>
          <w:i/>
          <w:iCs/>
          <w:lang w:val="en-US"/>
        </w:rPr>
        <w:t>f</w:t>
      </w:r>
      <w:r w:rsidRPr="000E334C">
        <w:rPr>
          <w:i/>
          <w:iCs/>
          <w:sz w:val="24"/>
          <w:szCs w:val="24"/>
          <w:vertAlign w:val="subscript"/>
          <w:lang w:val="en-US"/>
        </w:rPr>
        <w:t>a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g</w:t>
      </w:r>
      <w:r w:rsidRPr="000E334C">
        <w:rPr>
          <w:i/>
          <w:iCs/>
          <w:sz w:val="24"/>
          <w:szCs w:val="24"/>
          <w:vertAlign w:val="subscript"/>
          <w:lang w:val="en-US"/>
        </w:rPr>
        <w:t>A</w:t>
      </w:r>
      <w:proofErr w:type="gramStart"/>
      <w:r>
        <w:rPr>
          <w:lang w:val="en-US"/>
        </w:rPr>
        <w:t> </w:t>
      </w:r>
      <w:r>
        <w:t>}</w:t>
      </w:r>
      <w:proofErr w:type="gramEnd"/>
      <w:r>
        <w:t xml:space="preserve"> имеет длину 3, поэтому </w:t>
      </w:r>
      <w:r>
        <w:rPr>
          <w:i/>
          <w:iCs/>
          <w:lang w:val="en-US"/>
        </w:rPr>
        <w:t>f</w:t>
      </w:r>
      <w:r>
        <w:t>(</w:t>
      </w:r>
      <w:r>
        <w:rPr>
          <w:i/>
          <w:iCs/>
          <w:lang w:val="en-US"/>
        </w:rPr>
        <w:t>a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i/>
          <w:iCs/>
          <w:lang w:val="en-US"/>
        </w:rPr>
        <w:t>g</w:t>
      </w:r>
      <w:r>
        <w:t>(</w:t>
      </w:r>
      <w:r>
        <w:rPr>
          <w:i/>
          <w:iCs/>
          <w:lang w:val="en-US"/>
        </w:rPr>
        <w:t>A</w:t>
      </w:r>
      <w:r>
        <w:t>) = 3. Аналогично определяются остальные значения функций. Результат постро</w:t>
      </w:r>
      <w:r>
        <w:t>е</w:t>
      </w:r>
      <w:r>
        <w:t>ния функций предшествования выглядит следующим образом:</w:t>
      </w:r>
    </w:p>
    <w:p w:rsidR="007B1B58" w:rsidRDefault="007B1B58" w:rsidP="007B1B58">
      <w:pPr>
        <w:jc w:val="center"/>
      </w:pPr>
      <w:r w:rsidRPr="009032CA">
        <w:rPr>
          <w:position w:val="-36"/>
          <w:lang w:val="en-US"/>
        </w:rPr>
        <w:object w:dxaOrig="2640" w:dyaOrig="840">
          <v:shape id="_x0000_i1210" type="#_x0000_t75" style="width:132pt;height:42pt" o:ole="">
            <v:imagedata r:id="rId249" o:title=""/>
          </v:shape>
          <o:OLEObject Type="Embed" ProgID="Equation.3" ShapeID="_x0000_i1210" DrawAspect="Content" ObjectID="_1700462118" r:id="rId250"/>
        </w:object>
      </w:r>
    </w:p>
    <w:p w:rsidR="007B1B58" w:rsidRDefault="007B1B58" w:rsidP="007B1B58">
      <w:r>
        <w:tab/>
        <w:t>Недостатком использования функций предшествования я</w:t>
      </w:r>
      <w:r>
        <w:t>в</w:t>
      </w:r>
      <w:r>
        <w:t>ляется то, что теряется информация о несуществующих отнош</w:t>
      </w:r>
      <w:r>
        <w:t>е</w:t>
      </w:r>
      <w:r>
        <w:t>ниях, которые могут быть использованы для обнаружения си</w:t>
      </w:r>
      <w:r>
        <w:t>н</w:t>
      </w:r>
      <w:r>
        <w:t>таксических ошибок. На практике потеря возможности обнар</w:t>
      </w:r>
      <w:r>
        <w:t>у</w:t>
      </w:r>
      <w:r>
        <w:t xml:space="preserve">жения ошибок не считается достаточно серьезной, поскольку в большинстве случаев они могут быть обнаружены при попытке выполнения </w:t>
      </w:r>
      <w:r w:rsidR="000E334C">
        <w:t>свертки</w:t>
      </w:r>
      <w:r>
        <w:t xml:space="preserve"> для необнаруженной основы, но на более поздних этапах разбора.</w:t>
      </w:r>
    </w:p>
    <w:p w:rsidR="007B1B58" w:rsidRDefault="007B1B58" w:rsidP="007B1B58">
      <w:r>
        <w:tab/>
        <w:t>В качестве примера обнаружения ошибки рассмотрим ра</w:t>
      </w:r>
      <w:r>
        <w:t>з</w:t>
      </w:r>
      <w:r>
        <w:t xml:space="preserve">бор строки </w:t>
      </w:r>
      <w:r>
        <w:rPr>
          <w:i/>
          <w:iCs/>
          <w:lang w:val="en-US"/>
        </w:rPr>
        <w:t>aba</w:t>
      </w:r>
      <w:r>
        <w:rPr>
          <w:lang w:val="en-US"/>
        </w:rPr>
        <w:sym w:font="Symbol" w:char="F05E"/>
      </w:r>
      <w:r>
        <w:t>, не принадлежащей языку, порождаемому грамматикой. При использовании матрицы предшествования (</w:t>
      </w:r>
      <w:r w:rsidR="00D30934">
        <w:t>рис</w:t>
      </w:r>
      <w:r w:rsidR="000E334C">
        <w:t>.</w:t>
      </w:r>
      <w:r>
        <w:t> </w:t>
      </w:r>
      <w:r w:rsidR="000E334C">
        <w:t>4.</w:t>
      </w:r>
      <w:r w:rsidR="00D30934">
        <w:t>7</w:t>
      </w:r>
      <w:r>
        <w:t xml:space="preserve">) ошибка фиксируется на более раннем этапе разбора по несуществующему отношению для символов </w:t>
      </w:r>
      <w:r>
        <w:rPr>
          <w:i/>
          <w:iCs/>
          <w:lang w:val="en-US"/>
        </w:rPr>
        <w:t>b</w:t>
      </w:r>
      <w:r>
        <w:t xml:space="preserve"> и </w:t>
      </w:r>
      <w:r>
        <w:rPr>
          <w:i/>
          <w:iCs/>
          <w:lang w:val="en-US"/>
        </w:rPr>
        <w:t>a</w:t>
      </w:r>
      <w:r>
        <w:t>. При испол</w:t>
      </w:r>
      <w:r>
        <w:t>ь</w:t>
      </w:r>
      <w:r>
        <w:t>зовании функций предшествования (</w:t>
      </w:r>
      <w:r w:rsidR="00D30934">
        <w:t>рис</w:t>
      </w:r>
      <w:r>
        <w:t>. 4</w:t>
      </w:r>
      <w:r w:rsidR="000E334C">
        <w:t>.</w:t>
      </w:r>
      <w:r w:rsidR="00D30934">
        <w:t>8</w:t>
      </w:r>
      <w:r>
        <w:t>) ошибка обнаруж</w:t>
      </w:r>
      <w:r>
        <w:t>и</w:t>
      </w:r>
      <w:r>
        <w:t>вается на более позднем этапе при попытке выполнения опер</w:t>
      </w:r>
      <w:r>
        <w:t>а</w:t>
      </w:r>
      <w:r>
        <w:t xml:space="preserve">ции </w:t>
      </w:r>
      <w:r w:rsidR="000E334C">
        <w:t>свертки</w:t>
      </w:r>
      <w:r>
        <w:t xml:space="preserve"> подстроки </w:t>
      </w:r>
      <w:r>
        <w:rPr>
          <w:i/>
          <w:iCs/>
          <w:lang w:val="en-US"/>
        </w:rPr>
        <w:t>bD</w:t>
      </w:r>
      <w:r>
        <w:t>, поскольку в грамматике нет проду</w:t>
      </w:r>
      <w:r>
        <w:t>к</w:t>
      </w:r>
      <w:r>
        <w:t xml:space="preserve">ции с данной правой частью, т. е. основа не обнаружена. </w:t>
      </w:r>
    </w:p>
    <w:p w:rsidR="007B1B58" w:rsidRPr="00C44B5C" w:rsidRDefault="007B1B58" w:rsidP="007B1B58"/>
    <w:tbl>
      <w:tblPr>
        <w:tblW w:w="620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91"/>
        <w:gridCol w:w="1298"/>
        <w:gridCol w:w="828"/>
        <w:gridCol w:w="3185"/>
      </w:tblGrid>
      <w:tr w:rsidR="007B1B58" w:rsidTr="0050290F">
        <w:trPr>
          <w:jc w:val="center"/>
        </w:trPr>
        <w:tc>
          <w:tcPr>
            <w:tcW w:w="891" w:type="dxa"/>
            <w:shd w:val="clear" w:color="000000" w:fill="auto"/>
          </w:tcPr>
          <w:p w:rsidR="007B1B58" w:rsidRDefault="007B1B58" w:rsidP="0050290F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Входной буфер</w:t>
            </w:r>
          </w:p>
        </w:tc>
        <w:tc>
          <w:tcPr>
            <w:tcW w:w="1298" w:type="dxa"/>
            <w:shd w:val="clear" w:color="000000" w:fill="auto"/>
          </w:tcPr>
          <w:p w:rsidR="007B1B58" w:rsidRDefault="007B1B58" w:rsidP="005029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Содержимое стека</w:t>
            </w:r>
          </w:p>
        </w:tc>
        <w:tc>
          <w:tcPr>
            <w:tcW w:w="828" w:type="dxa"/>
            <w:shd w:val="clear" w:color="000000" w:fill="auto"/>
            <w:vAlign w:val="center"/>
          </w:tcPr>
          <w:p w:rsidR="007B1B58" w:rsidRDefault="007B1B58" w:rsidP="005029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Основа</w:t>
            </w:r>
          </w:p>
        </w:tc>
        <w:tc>
          <w:tcPr>
            <w:tcW w:w="3185" w:type="dxa"/>
            <w:shd w:val="clear" w:color="000000" w:fill="auto"/>
            <w:tcMar>
              <w:left w:w="57" w:type="dxa"/>
              <w:right w:w="57" w:type="dxa"/>
            </w:tcMar>
            <w:vAlign w:val="center"/>
          </w:tcPr>
          <w:p w:rsidR="007B1B58" w:rsidRDefault="007B1B58" w:rsidP="005029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Выполняемое действие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aba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298" w:type="dxa"/>
          </w:tcPr>
          <w:p w:rsidR="007B1B58" w:rsidRDefault="007B1B58" w:rsidP="0050290F">
            <w:pPr>
              <w:pStyle w:val="a8"/>
              <w:spacing w:line="226" w:lineRule="auto"/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82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3185" w:type="dxa"/>
            <w:tcMar>
              <w:left w:w="57" w:type="dxa"/>
              <w:right w:w="57" w:type="dxa"/>
            </w:tcMar>
          </w:tcPr>
          <w:p w:rsidR="007B1B58" w:rsidRPr="007B1B58" w:rsidRDefault="000E334C" w:rsidP="0050290F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Перенос 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</w:rPr>
              <w:t xml:space="preserve"> в стек</w:t>
            </w:r>
            <w:r w:rsidR="007B1B58">
              <w:rPr>
                <w:sz w:val="18"/>
              </w:rPr>
              <w:t xml:space="preserve">, т. к. </w:t>
            </w:r>
            <w:r w:rsidR="007B1B58">
              <w:rPr>
                <w:sz w:val="18"/>
              </w:rPr>
              <w:sym w:font="Symbol" w:char="F05E"/>
            </w:r>
            <w:r w:rsidR="007B1B58">
              <w:rPr>
                <w:i/>
                <w:iCs/>
                <w:sz w:val="18"/>
                <w:vertAlign w:val="superscript"/>
                <w:lang w:val="en-US"/>
              </w:rPr>
              <w:t> </w:t>
            </w:r>
            <w:r w:rsidR="007B1B58" w:rsidRPr="009032CA">
              <w:rPr>
                <w:position w:val="-4"/>
              </w:rPr>
              <w:object w:dxaOrig="180" w:dyaOrig="180">
                <v:shape id="_x0000_i1211" type="#_x0000_t75" style="width:9pt;height:9pt" o:ole="">
                  <v:imagedata r:id="rId204" o:title=""/>
                </v:shape>
                <o:OLEObject Type="Embed" ProgID="Equation.3" ShapeID="_x0000_i1211" DrawAspect="Content" ObjectID="_1700462119" r:id="rId251"/>
              </w:objec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</w:p>
        </w:tc>
      </w:tr>
      <w:tr w:rsidR="007B1B58" w:rsidRPr="00985D69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ba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298" w:type="dxa"/>
          </w:tcPr>
          <w:p w:rsidR="007B1B58" w:rsidRDefault="007B1B58" w:rsidP="0050290F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>
              <w:rPr>
                <w:i/>
                <w:iCs/>
                <w:sz w:val="18"/>
                <w:vertAlign w:val="superscript"/>
                <w:lang w:val="en-US"/>
              </w:rPr>
              <w:t> </w:t>
            </w:r>
            <w:r w:rsidRPr="009032CA">
              <w:rPr>
                <w:position w:val="-4"/>
              </w:rPr>
              <w:object w:dxaOrig="180" w:dyaOrig="180">
                <v:shape id="_x0000_i1212" type="#_x0000_t75" style="width:9pt;height:9pt" o:ole="">
                  <v:imagedata r:id="rId204" o:title=""/>
                </v:shape>
                <o:OLEObject Type="Embed" ProgID="Equation.3" ShapeID="_x0000_i1212" DrawAspect="Content" ObjectID="_1700462120" r:id="rId252"/>
              </w:object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82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3185" w:type="dxa"/>
            <w:tcMar>
              <w:left w:w="57" w:type="dxa"/>
              <w:right w:w="57" w:type="dxa"/>
            </w:tcMar>
          </w:tcPr>
          <w:p w:rsidR="007B1B58" w:rsidRPr="000E334C" w:rsidRDefault="000E334C" w:rsidP="0050290F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Свертка</w:t>
            </w:r>
            <w:r w:rsidR="007B1B58" w:rsidRPr="000E334C">
              <w:rPr>
                <w:sz w:val="18"/>
                <w:lang w:val="en-US"/>
              </w:rPr>
              <w:t xml:space="preserve"> </w:t>
            </w:r>
            <w:r w:rsidR="007B1B58">
              <w:rPr>
                <w:sz w:val="18"/>
              </w:rPr>
              <w:t>для</w:t>
            </w:r>
            <w:r w:rsidR="007B1B58" w:rsidRPr="000E334C">
              <w:rPr>
                <w:sz w:val="18"/>
                <w:lang w:val="en-US"/>
              </w:rPr>
              <w:t xml:space="preserve"> 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sz w:val="18"/>
                <w:lang w:val="en-US"/>
              </w:rPr>
              <w:sym w:font="Symbol" w:char="F0AE"/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 w:rsidRPr="000E334C">
              <w:rPr>
                <w:sz w:val="18"/>
                <w:lang w:val="en-US"/>
              </w:rPr>
              <w:t xml:space="preserve">, </w:t>
            </w:r>
            <w:r w:rsidR="007B1B58">
              <w:rPr>
                <w:sz w:val="18"/>
              </w:rPr>
              <w:t>т</w:t>
            </w:r>
            <w:r w:rsidR="007B1B58" w:rsidRPr="000E334C">
              <w:rPr>
                <w:sz w:val="18"/>
                <w:lang w:val="en-US"/>
              </w:rPr>
              <w:t>.</w:t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sz w:val="18"/>
              </w:rPr>
              <w:t>к</w:t>
            </w:r>
            <w:r w:rsidR="007B1B58" w:rsidRPr="000E334C">
              <w:rPr>
                <w:sz w:val="18"/>
                <w:lang w:val="en-US"/>
              </w:rPr>
              <w:t xml:space="preserve">. 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>
              <w:rPr>
                <w:i/>
                <w:iCs/>
                <w:sz w:val="18"/>
                <w:vertAlign w:val="superscript"/>
                <w:lang w:val="en-US"/>
              </w:rPr>
              <w:t> </w:t>
            </w:r>
            <w:r w:rsidR="007B1B58" w:rsidRPr="009032CA">
              <w:rPr>
                <w:position w:val="-4"/>
              </w:rPr>
              <w:object w:dxaOrig="200" w:dyaOrig="180">
                <v:shape id="_x0000_i1213" type="#_x0000_t75" style="width:10.15pt;height:9pt" o:ole="">
                  <v:imagedata r:id="rId210" o:title=""/>
                </v:shape>
                <o:OLEObject Type="Embed" ProgID="Equation.3" ShapeID="_x0000_i1213" DrawAspect="Content" ObjectID="_1700462121" r:id="rId253"/>
              </w:object>
            </w:r>
            <w:r w:rsidR="007B1B58">
              <w:rPr>
                <w:i/>
                <w:iCs/>
                <w:sz w:val="18"/>
                <w:lang w:val="en-US"/>
              </w:rPr>
              <w:t>b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ba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298" w:type="dxa"/>
          </w:tcPr>
          <w:p w:rsidR="007B1B58" w:rsidRDefault="007B1B58" w:rsidP="0050290F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>
              <w:rPr>
                <w:i/>
                <w:iCs/>
                <w:sz w:val="18"/>
                <w:vertAlign w:val="superscript"/>
                <w:lang w:val="en-US"/>
              </w:rPr>
              <w:t> </w:t>
            </w:r>
            <w:r w:rsidRPr="009032CA">
              <w:rPr>
                <w:position w:val="-4"/>
              </w:rPr>
              <w:object w:dxaOrig="180" w:dyaOrig="180">
                <v:shape id="_x0000_i1214" type="#_x0000_t75" style="width:9pt;height:9pt" o:ole="">
                  <v:imagedata r:id="rId204" o:title=""/>
                </v:shape>
                <o:OLEObject Type="Embed" ProgID="Equation.3" ShapeID="_x0000_i1214" DrawAspect="Content" ObjectID="_1700462122" r:id="rId254"/>
              </w:object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82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3185" w:type="dxa"/>
            <w:tcMar>
              <w:left w:w="57" w:type="dxa"/>
              <w:right w:w="57" w:type="dxa"/>
            </w:tcMar>
          </w:tcPr>
          <w:p w:rsidR="007B1B58" w:rsidRDefault="000E334C" w:rsidP="0050290F">
            <w:pPr>
              <w:jc w:val="left"/>
              <w:rPr>
                <w:sz w:val="18"/>
              </w:rPr>
            </w:pPr>
            <w:r>
              <w:rPr>
                <w:sz w:val="18"/>
              </w:rPr>
              <w:t>Свертка</w:t>
            </w:r>
            <w:r w:rsidR="007B1B58">
              <w:rPr>
                <w:sz w:val="18"/>
              </w:rPr>
              <w:t xml:space="preserve"> для </w:t>
            </w:r>
            <w:r w:rsidR="007B1B58">
              <w:rPr>
                <w:i/>
                <w:iCs/>
                <w:sz w:val="18"/>
                <w:lang w:val="en-US"/>
              </w:rPr>
              <w:t>D</w:t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sz w:val="18"/>
                <w:lang w:val="en-US"/>
              </w:rPr>
              <w:sym w:font="Symbol" w:char="F0AE"/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>
              <w:rPr>
                <w:sz w:val="18"/>
              </w:rPr>
              <w:t>, т.</w:t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sz w:val="18"/>
              </w:rPr>
              <w:t xml:space="preserve">к. 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>
              <w:rPr>
                <w:i/>
                <w:iCs/>
                <w:sz w:val="18"/>
                <w:vertAlign w:val="superscript"/>
                <w:lang w:val="en-US"/>
              </w:rPr>
              <w:t> </w:t>
            </w:r>
            <w:r w:rsidR="007B1B58" w:rsidRPr="009032CA">
              <w:rPr>
                <w:position w:val="-4"/>
              </w:rPr>
              <w:object w:dxaOrig="200" w:dyaOrig="180">
                <v:shape id="_x0000_i1215" type="#_x0000_t75" style="width:10.15pt;height:9pt" o:ole="">
                  <v:imagedata r:id="rId210" o:title=""/>
                </v:shape>
                <o:OLEObject Type="Embed" ProgID="Equation.3" ShapeID="_x0000_i1215" DrawAspect="Content" ObjectID="_1700462123" r:id="rId255"/>
              </w:object>
            </w:r>
            <w:r w:rsidR="007B1B58">
              <w:rPr>
                <w:i/>
                <w:iCs/>
                <w:sz w:val="18"/>
                <w:lang w:val="en-US"/>
              </w:rPr>
              <w:t>b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ba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298" w:type="dxa"/>
          </w:tcPr>
          <w:p w:rsidR="007B1B58" w:rsidRDefault="007B1B58" w:rsidP="0050290F">
            <w:pPr>
              <w:pStyle w:val="a8"/>
              <w:spacing w:line="226" w:lineRule="auto"/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>
              <w:rPr>
                <w:i/>
                <w:iCs/>
                <w:sz w:val="18"/>
                <w:vertAlign w:val="superscript"/>
                <w:lang w:val="en-US"/>
              </w:rPr>
              <w:t> </w:t>
            </w:r>
            <w:r w:rsidRPr="009032CA">
              <w:rPr>
                <w:position w:val="-4"/>
              </w:rPr>
              <w:object w:dxaOrig="180" w:dyaOrig="180">
                <v:shape id="_x0000_i1216" type="#_x0000_t75" style="width:9pt;height:9pt" o:ole="">
                  <v:imagedata r:id="rId204" o:title=""/>
                </v:shape>
                <o:OLEObject Type="Embed" ProgID="Equation.3" ShapeID="_x0000_i1216" DrawAspect="Content" ObjectID="_1700462124" r:id="rId256"/>
              </w:object>
            </w:r>
            <w:r>
              <w:rPr>
                <w:i/>
                <w:iCs/>
                <w:sz w:val="18"/>
                <w:lang w:val="en-US"/>
              </w:rPr>
              <w:t>D</w:t>
            </w:r>
          </w:p>
        </w:tc>
        <w:tc>
          <w:tcPr>
            <w:tcW w:w="82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3185" w:type="dxa"/>
            <w:tcMar>
              <w:left w:w="57" w:type="dxa"/>
              <w:right w:w="57" w:type="dxa"/>
            </w:tcMar>
          </w:tcPr>
          <w:p w:rsidR="007B1B58" w:rsidRDefault="000E334C" w:rsidP="000E334C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Перенос 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</w:rPr>
              <w:t xml:space="preserve"> в стек</w:t>
            </w:r>
            <w:r w:rsidR="007B1B58">
              <w:rPr>
                <w:sz w:val="18"/>
              </w:rPr>
              <w:t>, т.</w:t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sz w:val="18"/>
              </w:rPr>
              <w:t xml:space="preserve">к. </w:t>
            </w:r>
            <w:r w:rsidR="007B1B58">
              <w:rPr>
                <w:i/>
                <w:iCs/>
                <w:sz w:val="18"/>
                <w:lang w:val="en-US"/>
              </w:rPr>
              <w:t>D</w:t>
            </w:r>
            <w:r w:rsidR="007B1B58">
              <w:rPr>
                <w:i/>
                <w:iCs/>
                <w:sz w:val="18"/>
                <w:vertAlign w:val="superscript"/>
                <w:lang w:val="en-US"/>
              </w:rPr>
              <w:t> </w:t>
            </w:r>
            <w:r w:rsidR="007B1B58" w:rsidRPr="009032CA">
              <w:rPr>
                <w:position w:val="-4"/>
              </w:rPr>
              <w:object w:dxaOrig="180" w:dyaOrig="180">
                <v:shape id="_x0000_i1217" type="#_x0000_t75" style="width:9pt;height:9pt" o:ole="">
                  <v:imagedata r:id="rId204" o:title=""/>
                </v:shape>
                <o:OLEObject Type="Embed" ProgID="Equation.3" ShapeID="_x0000_i1217" DrawAspect="Content" ObjectID="_1700462125" r:id="rId257"/>
              </w:object>
            </w:r>
            <w:r w:rsidR="007B1B58">
              <w:rPr>
                <w:i/>
                <w:iCs/>
                <w:sz w:val="18"/>
                <w:lang w:val="en-US"/>
              </w:rPr>
              <w:t>b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298" w:type="dxa"/>
          </w:tcPr>
          <w:p w:rsidR="007B1B58" w:rsidRDefault="007B1B58" w:rsidP="0050290F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>
              <w:rPr>
                <w:i/>
                <w:iCs/>
                <w:sz w:val="18"/>
                <w:vertAlign w:val="superscript"/>
                <w:lang w:val="en-US"/>
              </w:rPr>
              <w:t> </w:t>
            </w:r>
            <w:r w:rsidRPr="009032CA">
              <w:rPr>
                <w:position w:val="-4"/>
              </w:rPr>
              <w:object w:dxaOrig="180" w:dyaOrig="180">
                <v:shape id="_x0000_i1218" type="#_x0000_t75" style="width:9pt;height:9pt" o:ole="">
                  <v:imagedata r:id="rId204" o:title=""/>
                </v:shape>
                <o:OLEObject Type="Embed" ProgID="Equation.3" ShapeID="_x0000_i1218" DrawAspect="Content" ObjectID="_1700462126" r:id="rId258"/>
              </w:object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i/>
                <w:iCs/>
                <w:sz w:val="18"/>
                <w:vertAlign w:val="superscript"/>
                <w:lang w:val="en-US"/>
              </w:rPr>
              <w:t> </w:t>
            </w:r>
            <w:r w:rsidRPr="009032CA">
              <w:rPr>
                <w:position w:val="-4"/>
              </w:rPr>
              <w:object w:dxaOrig="180" w:dyaOrig="180">
                <v:shape id="_x0000_i1219" type="#_x0000_t75" style="width:9pt;height:9pt" o:ole="">
                  <v:imagedata r:id="rId204" o:title=""/>
                </v:shape>
                <o:OLEObject Type="Embed" ProgID="Equation.3" ShapeID="_x0000_i1219" DrawAspect="Content" ObjectID="_1700462127" r:id="rId259"/>
              </w:object>
            </w: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828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3185" w:type="dxa"/>
            <w:tcMar>
              <w:left w:w="57" w:type="dxa"/>
              <w:right w:w="57" w:type="dxa"/>
            </w:tcMar>
          </w:tcPr>
          <w:p w:rsidR="007B1B58" w:rsidRDefault="007B1B58" w:rsidP="00D30934">
            <w:pPr>
              <w:keepNext/>
              <w:jc w:val="left"/>
              <w:rPr>
                <w:sz w:val="18"/>
              </w:rPr>
            </w:pPr>
            <w:r>
              <w:rPr>
                <w:sz w:val="18"/>
              </w:rPr>
              <w:t>Синтаксическая ошибка, т. к. для си</w:t>
            </w:r>
            <w:r>
              <w:rPr>
                <w:sz w:val="18"/>
              </w:rPr>
              <w:t>м</w:t>
            </w:r>
            <w:r>
              <w:rPr>
                <w:sz w:val="18"/>
              </w:rPr>
              <w:t xml:space="preserve">волов 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</w:rPr>
              <w:t xml:space="preserve"> и 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</w:rPr>
              <w:t xml:space="preserve"> не существует отношение предшествования</w:t>
            </w:r>
          </w:p>
        </w:tc>
      </w:tr>
    </w:tbl>
    <w:p w:rsidR="007B1B58" w:rsidRDefault="00D30934" w:rsidP="00D30934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7</w:t>
      </w:r>
      <w:r w:rsidR="003D610C">
        <w:rPr>
          <w:noProof/>
        </w:rPr>
        <w:fldChar w:fldCharType="end"/>
      </w:r>
      <w:r>
        <w:t xml:space="preserve">. Процесс разбора строки </w:t>
      </w:r>
      <w:r>
        <w:rPr>
          <w:i/>
          <w:iCs/>
          <w:lang w:val="en-US"/>
        </w:rPr>
        <w:t>aba</w:t>
      </w:r>
      <w:r>
        <w:rPr>
          <w:lang w:val="en-US"/>
        </w:rPr>
        <w:sym w:font="Symbol" w:char="F05E"/>
      </w:r>
      <w:r>
        <w:t xml:space="preserve"> по матрице предшествования</w:t>
      </w:r>
    </w:p>
    <w:p w:rsidR="007B1B58" w:rsidRPr="000E334C" w:rsidRDefault="007B1B58" w:rsidP="007B1B58">
      <w:pPr>
        <w:pStyle w:val="a5"/>
        <w:keepNext/>
        <w:spacing w:before="0"/>
      </w:pPr>
    </w:p>
    <w:tbl>
      <w:tblPr>
        <w:tblW w:w="619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91"/>
        <w:gridCol w:w="1314"/>
        <w:gridCol w:w="835"/>
        <w:gridCol w:w="3158"/>
      </w:tblGrid>
      <w:tr w:rsidR="007B1B58" w:rsidTr="0050290F">
        <w:trPr>
          <w:jc w:val="center"/>
        </w:trPr>
        <w:tc>
          <w:tcPr>
            <w:tcW w:w="891" w:type="dxa"/>
            <w:shd w:val="clear" w:color="000000" w:fill="auto"/>
          </w:tcPr>
          <w:p w:rsidR="007B1B58" w:rsidRDefault="007B1B58" w:rsidP="005029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Входной буфер</w:t>
            </w:r>
          </w:p>
        </w:tc>
        <w:tc>
          <w:tcPr>
            <w:tcW w:w="1314" w:type="dxa"/>
            <w:shd w:val="clear" w:color="000000" w:fill="auto"/>
          </w:tcPr>
          <w:p w:rsidR="007B1B58" w:rsidRDefault="007B1B58" w:rsidP="005029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Содержимое стека</w:t>
            </w:r>
          </w:p>
        </w:tc>
        <w:tc>
          <w:tcPr>
            <w:tcW w:w="835" w:type="dxa"/>
            <w:shd w:val="clear" w:color="000000" w:fill="auto"/>
            <w:vAlign w:val="center"/>
          </w:tcPr>
          <w:p w:rsidR="007B1B58" w:rsidRDefault="007B1B58" w:rsidP="005029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Основа</w:t>
            </w:r>
          </w:p>
        </w:tc>
        <w:tc>
          <w:tcPr>
            <w:tcW w:w="3158" w:type="dxa"/>
            <w:shd w:val="clear" w:color="000000" w:fill="auto"/>
            <w:tcMar>
              <w:left w:w="57" w:type="dxa"/>
              <w:right w:w="57" w:type="dxa"/>
            </w:tcMar>
            <w:vAlign w:val="center"/>
          </w:tcPr>
          <w:p w:rsidR="007B1B58" w:rsidRDefault="007B1B58" w:rsidP="005029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Выполняемое действие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Pr="000E334C" w:rsidRDefault="007B1B58" w:rsidP="0050290F">
            <w:pPr>
              <w:jc w:val="right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aba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14" w:type="dxa"/>
          </w:tcPr>
          <w:p w:rsidR="007B1B58" w:rsidRDefault="007B1B58" w:rsidP="0050290F">
            <w:pPr>
              <w:pStyle w:val="a8"/>
              <w:spacing w:line="226" w:lineRule="auto"/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835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3158" w:type="dxa"/>
            <w:tcMar>
              <w:left w:w="57" w:type="dxa"/>
              <w:right w:w="57" w:type="dxa"/>
            </w:tcMar>
          </w:tcPr>
          <w:p w:rsidR="007B1B58" w:rsidRPr="000E334C" w:rsidRDefault="000E334C" w:rsidP="0050290F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Перенос 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</w:rPr>
              <w:t xml:space="preserve"> в стек</w:t>
            </w:r>
            <w:r w:rsidR="007B1B58" w:rsidRPr="000E334C">
              <w:rPr>
                <w:sz w:val="18"/>
              </w:rPr>
              <w:t xml:space="preserve">, </w:t>
            </w:r>
            <w:r w:rsidR="007B1B58">
              <w:rPr>
                <w:sz w:val="18"/>
              </w:rPr>
              <w:t>т</w:t>
            </w:r>
            <w:r w:rsidR="007B1B58" w:rsidRPr="000E334C">
              <w:rPr>
                <w:sz w:val="18"/>
              </w:rPr>
              <w:t>.</w:t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sz w:val="18"/>
              </w:rPr>
              <w:t>к</w:t>
            </w:r>
            <w:r w:rsidR="007B1B58" w:rsidRPr="000E334C">
              <w:rPr>
                <w:sz w:val="18"/>
              </w:rPr>
              <w:t xml:space="preserve">. </w:t>
            </w:r>
            <w:r w:rsidR="007B1B58">
              <w:rPr>
                <w:i/>
                <w:iCs/>
                <w:sz w:val="18"/>
                <w:lang w:val="en-US"/>
              </w:rPr>
              <w:t>f</w:t>
            </w:r>
            <w:r w:rsidR="007B1B58" w:rsidRPr="000E334C">
              <w:rPr>
                <w:sz w:val="18"/>
              </w:rPr>
              <w:t>(</w:t>
            </w:r>
            <w:r w:rsidR="007B1B58">
              <w:rPr>
                <w:sz w:val="18"/>
              </w:rPr>
              <w:sym w:font="Symbol" w:char="F05E"/>
            </w:r>
            <w:r w:rsidR="007B1B58" w:rsidRPr="000E334C">
              <w:rPr>
                <w:sz w:val="18"/>
              </w:rPr>
              <w:t xml:space="preserve">) &lt; </w:t>
            </w:r>
            <w:r w:rsidR="007B1B58">
              <w:rPr>
                <w:i/>
                <w:iCs/>
                <w:sz w:val="18"/>
                <w:lang w:val="en-US"/>
              </w:rPr>
              <w:t>g</w:t>
            </w:r>
            <w:r w:rsidR="007B1B58" w:rsidRPr="000E334C">
              <w:rPr>
                <w:sz w:val="18"/>
              </w:rPr>
              <w:t>(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 w:rsidRPr="000E334C">
              <w:rPr>
                <w:sz w:val="18"/>
              </w:rPr>
              <w:t>)</w:t>
            </w:r>
          </w:p>
        </w:tc>
      </w:tr>
      <w:tr w:rsidR="007B1B58" w:rsidRPr="00985D69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ba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14" w:type="dxa"/>
          </w:tcPr>
          <w:p w:rsidR="007B1B58" w:rsidRDefault="007B1B58" w:rsidP="0050290F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>
              <w:rPr>
                <w:sz w:val="18"/>
                <w:lang w:val="en-US"/>
              </w:rPr>
              <w:t xml:space="preserve"> &lt; </w:t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835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3158" w:type="dxa"/>
            <w:tcMar>
              <w:left w:w="57" w:type="dxa"/>
              <w:right w:w="57" w:type="dxa"/>
            </w:tcMar>
          </w:tcPr>
          <w:p w:rsidR="007B1B58" w:rsidRDefault="000E334C" w:rsidP="0050290F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Свертка</w:t>
            </w:r>
            <w:r w:rsidR="007B1B58">
              <w:rPr>
                <w:sz w:val="18"/>
                <w:lang w:val="en-US"/>
              </w:rPr>
              <w:t xml:space="preserve"> </w:t>
            </w:r>
            <w:r w:rsidR="007B1B58">
              <w:rPr>
                <w:sz w:val="18"/>
              </w:rPr>
              <w:t>для</w:t>
            </w:r>
            <w:r w:rsidR="007B1B58">
              <w:rPr>
                <w:sz w:val="18"/>
                <w:lang w:val="en-US"/>
              </w:rPr>
              <w:t xml:space="preserve"> 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sz w:val="18"/>
                <w:lang w:val="en-US"/>
              </w:rPr>
              <w:sym w:font="Symbol" w:char="F0AE"/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>
              <w:rPr>
                <w:sz w:val="18"/>
                <w:lang w:val="en-US"/>
              </w:rPr>
              <w:t xml:space="preserve">, </w:t>
            </w:r>
            <w:r w:rsidR="007B1B58">
              <w:rPr>
                <w:sz w:val="18"/>
              </w:rPr>
              <w:t>т</w:t>
            </w:r>
            <w:r w:rsidR="007B1B58">
              <w:rPr>
                <w:sz w:val="18"/>
                <w:lang w:val="en-US"/>
              </w:rPr>
              <w:t>. </w:t>
            </w:r>
            <w:r w:rsidR="007B1B58">
              <w:rPr>
                <w:sz w:val="18"/>
              </w:rPr>
              <w:t>к</w:t>
            </w:r>
            <w:r w:rsidR="007B1B58">
              <w:rPr>
                <w:sz w:val="18"/>
                <w:lang w:val="en-US"/>
              </w:rPr>
              <w:t xml:space="preserve">. </w:t>
            </w:r>
            <w:r w:rsidR="007B1B58">
              <w:rPr>
                <w:i/>
                <w:iCs/>
                <w:sz w:val="18"/>
                <w:lang w:val="en-US"/>
              </w:rPr>
              <w:t>f</w:t>
            </w:r>
            <w:r w:rsidR="007B1B58">
              <w:rPr>
                <w:sz w:val="18"/>
                <w:lang w:val="en-US"/>
              </w:rPr>
              <w:t>(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>
              <w:rPr>
                <w:sz w:val="18"/>
                <w:lang w:val="en-US"/>
              </w:rPr>
              <w:t xml:space="preserve">) &gt; </w:t>
            </w:r>
            <w:r w:rsidR="007B1B58">
              <w:rPr>
                <w:i/>
                <w:iCs/>
                <w:sz w:val="18"/>
                <w:lang w:val="en-US"/>
              </w:rPr>
              <w:t>g</w:t>
            </w:r>
            <w:r w:rsidR="007B1B58">
              <w:rPr>
                <w:sz w:val="18"/>
                <w:lang w:val="en-US"/>
              </w:rPr>
              <w:t>(</w:t>
            </w:r>
            <w:r w:rsidR="007B1B58">
              <w:rPr>
                <w:i/>
                <w:iCs/>
                <w:sz w:val="18"/>
                <w:lang w:val="en-US"/>
              </w:rPr>
              <w:t>b</w:t>
            </w:r>
            <w:r w:rsidR="007B1B58">
              <w:rPr>
                <w:sz w:val="18"/>
                <w:lang w:val="en-US"/>
              </w:rPr>
              <w:t>)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ba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14" w:type="dxa"/>
          </w:tcPr>
          <w:p w:rsidR="007B1B58" w:rsidRDefault="007B1B58" w:rsidP="0050290F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>
              <w:rPr>
                <w:sz w:val="18"/>
                <w:lang w:val="en-US"/>
              </w:rPr>
              <w:t xml:space="preserve"> &lt; </w:t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835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3158" w:type="dxa"/>
            <w:tcMar>
              <w:left w:w="57" w:type="dxa"/>
              <w:right w:w="57" w:type="dxa"/>
            </w:tcMar>
          </w:tcPr>
          <w:p w:rsidR="007B1B58" w:rsidRDefault="000E334C" w:rsidP="0050290F">
            <w:pPr>
              <w:jc w:val="left"/>
              <w:rPr>
                <w:sz w:val="18"/>
              </w:rPr>
            </w:pPr>
            <w:r>
              <w:rPr>
                <w:sz w:val="18"/>
              </w:rPr>
              <w:t>Свертка</w:t>
            </w:r>
            <w:r w:rsidR="007B1B58">
              <w:rPr>
                <w:sz w:val="18"/>
              </w:rPr>
              <w:t xml:space="preserve"> для </w:t>
            </w:r>
            <w:r w:rsidR="007B1B58">
              <w:rPr>
                <w:i/>
                <w:iCs/>
                <w:sz w:val="18"/>
                <w:lang w:val="en-US"/>
              </w:rPr>
              <w:t>D</w:t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sz w:val="18"/>
                <w:lang w:val="en-US"/>
              </w:rPr>
              <w:sym w:font="Symbol" w:char="F0AE"/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>
              <w:rPr>
                <w:sz w:val="18"/>
              </w:rPr>
              <w:t>, т.</w:t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sz w:val="18"/>
              </w:rPr>
              <w:t xml:space="preserve">к. </w:t>
            </w:r>
            <w:r w:rsidR="007B1B58">
              <w:rPr>
                <w:i/>
                <w:iCs/>
                <w:sz w:val="18"/>
                <w:lang w:val="en-US"/>
              </w:rPr>
              <w:t>f</w:t>
            </w:r>
            <w:r w:rsidR="007B1B58">
              <w:rPr>
                <w:sz w:val="18"/>
              </w:rPr>
              <w:t>(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>
              <w:rPr>
                <w:sz w:val="18"/>
              </w:rPr>
              <w:t xml:space="preserve">) &gt; </w:t>
            </w:r>
            <w:r w:rsidR="007B1B58">
              <w:rPr>
                <w:i/>
                <w:iCs/>
                <w:sz w:val="18"/>
                <w:lang w:val="en-US"/>
              </w:rPr>
              <w:t>g</w:t>
            </w:r>
            <w:r w:rsidR="007B1B58">
              <w:rPr>
                <w:sz w:val="18"/>
              </w:rPr>
              <w:t>(</w:t>
            </w:r>
            <w:r w:rsidR="007B1B58">
              <w:rPr>
                <w:i/>
                <w:iCs/>
                <w:sz w:val="18"/>
                <w:lang w:val="en-US"/>
              </w:rPr>
              <w:t>b</w:t>
            </w:r>
            <w:r w:rsidR="007B1B58">
              <w:rPr>
                <w:sz w:val="18"/>
              </w:rPr>
              <w:t>)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ba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14" w:type="dxa"/>
          </w:tcPr>
          <w:p w:rsidR="007B1B58" w:rsidRDefault="007B1B58" w:rsidP="0050290F">
            <w:pPr>
              <w:pStyle w:val="a8"/>
              <w:spacing w:line="226" w:lineRule="auto"/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>
              <w:rPr>
                <w:sz w:val="18"/>
              </w:rPr>
              <w:t xml:space="preserve"> &lt; </w:t>
            </w:r>
            <w:r>
              <w:rPr>
                <w:i/>
                <w:iCs/>
                <w:sz w:val="18"/>
                <w:lang w:val="en-US"/>
              </w:rPr>
              <w:t>D</w:t>
            </w:r>
          </w:p>
        </w:tc>
        <w:tc>
          <w:tcPr>
            <w:tcW w:w="835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3158" w:type="dxa"/>
            <w:tcMar>
              <w:left w:w="57" w:type="dxa"/>
              <w:right w:w="57" w:type="dxa"/>
            </w:tcMar>
          </w:tcPr>
          <w:p w:rsidR="007B1B58" w:rsidRDefault="000E334C" w:rsidP="000E334C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Перенос 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</w:rPr>
              <w:t xml:space="preserve"> в стек</w:t>
            </w:r>
            <w:r w:rsidR="007B1B58">
              <w:rPr>
                <w:sz w:val="18"/>
              </w:rPr>
              <w:t>, т.</w:t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sz w:val="18"/>
              </w:rPr>
              <w:t xml:space="preserve">к. </w:t>
            </w:r>
            <w:r w:rsidR="007B1B58">
              <w:rPr>
                <w:i/>
                <w:iCs/>
                <w:sz w:val="18"/>
                <w:lang w:val="en-US"/>
              </w:rPr>
              <w:t>f</w:t>
            </w:r>
            <w:r w:rsidR="007B1B58">
              <w:rPr>
                <w:sz w:val="18"/>
              </w:rPr>
              <w:t>(</w:t>
            </w:r>
            <w:r w:rsidR="007B1B58">
              <w:rPr>
                <w:i/>
                <w:iCs/>
                <w:sz w:val="18"/>
                <w:lang w:val="en-US"/>
              </w:rPr>
              <w:t>D</w:t>
            </w:r>
            <w:r w:rsidR="007B1B58">
              <w:rPr>
                <w:sz w:val="18"/>
              </w:rPr>
              <w:t xml:space="preserve">) &lt; </w:t>
            </w:r>
            <w:r w:rsidR="007B1B58">
              <w:rPr>
                <w:i/>
                <w:iCs/>
                <w:sz w:val="18"/>
                <w:lang w:val="en-US"/>
              </w:rPr>
              <w:t>g</w:t>
            </w:r>
            <w:r w:rsidR="007B1B58">
              <w:rPr>
                <w:sz w:val="18"/>
              </w:rPr>
              <w:t>(</w:t>
            </w:r>
            <w:r w:rsidR="007B1B58">
              <w:rPr>
                <w:i/>
                <w:iCs/>
                <w:sz w:val="18"/>
                <w:lang w:val="en-US"/>
              </w:rPr>
              <w:t>b</w:t>
            </w:r>
            <w:r w:rsidR="007B1B58">
              <w:rPr>
                <w:sz w:val="18"/>
              </w:rPr>
              <w:t>)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14" w:type="dxa"/>
          </w:tcPr>
          <w:p w:rsidR="007B1B58" w:rsidRDefault="007B1B58" w:rsidP="0050290F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>
              <w:rPr>
                <w:sz w:val="18"/>
                <w:lang w:val="en-US"/>
              </w:rPr>
              <w:t xml:space="preserve"> &lt; </w:t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t xml:space="preserve"> &lt; </w:t>
            </w: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835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3158" w:type="dxa"/>
            <w:tcMar>
              <w:left w:w="57" w:type="dxa"/>
              <w:right w:w="57" w:type="dxa"/>
            </w:tcMar>
          </w:tcPr>
          <w:p w:rsidR="007B1B58" w:rsidRPr="000E334C" w:rsidRDefault="000E334C" w:rsidP="0050290F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Перенос 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</w:rPr>
              <w:t xml:space="preserve"> в стек</w:t>
            </w:r>
            <w:r w:rsidR="007B1B58" w:rsidRPr="000E334C">
              <w:rPr>
                <w:sz w:val="18"/>
              </w:rPr>
              <w:t xml:space="preserve">, </w:t>
            </w:r>
            <w:r w:rsidR="007B1B58">
              <w:rPr>
                <w:sz w:val="18"/>
              </w:rPr>
              <w:t>т</w:t>
            </w:r>
            <w:r w:rsidR="007B1B58" w:rsidRPr="000E334C">
              <w:rPr>
                <w:sz w:val="18"/>
              </w:rPr>
              <w:t>.</w:t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sz w:val="18"/>
              </w:rPr>
              <w:t>к</w:t>
            </w:r>
            <w:r w:rsidR="007B1B58" w:rsidRPr="000E334C">
              <w:rPr>
                <w:sz w:val="18"/>
              </w:rPr>
              <w:t xml:space="preserve">. </w:t>
            </w:r>
            <w:r w:rsidR="007B1B58">
              <w:rPr>
                <w:i/>
                <w:iCs/>
                <w:sz w:val="18"/>
                <w:lang w:val="en-US"/>
              </w:rPr>
              <w:t>f</w:t>
            </w:r>
            <w:r w:rsidR="007B1B58" w:rsidRPr="000E334C">
              <w:rPr>
                <w:sz w:val="18"/>
              </w:rPr>
              <w:t>(</w:t>
            </w:r>
            <w:r w:rsidR="007B1B58">
              <w:rPr>
                <w:i/>
                <w:iCs/>
                <w:sz w:val="18"/>
                <w:lang w:val="en-US"/>
              </w:rPr>
              <w:t>b</w:t>
            </w:r>
            <w:r w:rsidR="007B1B58" w:rsidRPr="000E334C">
              <w:rPr>
                <w:sz w:val="18"/>
              </w:rPr>
              <w:t xml:space="preserve">) &lt; </w:t>
            </w:r>
            <w:r w:rsidR="007B1B58">
              <w:rPr>
                <w:i/>
                <w:iCs/>
                <w:sz w:val="18"/>
                <w:lang w:val="en-US"/>
              </w:rPr>
              <w:t>g</w:t>
            </w:r>
            <w:r w:rsidR="007B1B58" w:rsidRPr="000E334C">
              <w:rPr>
                <w:sz w:val="18"/>
              </w:rPr>
              <w:t>(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 w:rsidRPr="000E334C">
              <w:rPr>
                <w:sz w:val="18"/>
              </w:rPr>
              <w:t>)</w:t>
            </w:r>
          </w:p>
        </w:tc>
      </w:tr>
      <w:tr w:rsidR="007B1B58" w:rsidRPr="00985D69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14" w:type="dxa"/>
          </w:tcPr>
          <w:p w:rsidR="007B1B58" w:rsidRDefault="007B1B58" w:rsidP="0050290F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>
              <w:rPr>
                <w:sz w:val="18"/>
                <w:lang w:val="en-US"/>
              </w:rPr>
              <w:t xml:space="preserve"> &lt; </w:t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t xml:space="preserve"> &lt; 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 xml:space="preserve"> &lt; </w:t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835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3158" w:type="dxa"/>
            <w:tcMar>
              <w:left w:w="57" w:type="dxa"/>
              <w:right w:w="57" w:type="dxa"/>
            </w:tcMar>
          </w:tcPr>
          <w:p w:rsidR="007B1B58" w:rsidRPr="000E334C" w:rsidRDefault="000E334C" w:rsidP="0050290F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Свертка</w:t>
            </w:r>
            <w:r w:rsidR="007B1B58" w:rsidRPr="000E334C">
              <w:rPr>
                <w:sz w:val="18"/>
                <w:lang w:val="en-US"/>
              </w:rPr>
              <w:t xml:space="preserve"> </w:t>
            </w:r>
            <w:r w:rsidR="007B1B58">
              <w:rPr>
                <w:sz w:val="18"/>
              </w:rPr>
              <w:t>для</w:t>
            </w:r>
            <w:r w:rsidR="007B1B58" w:rsidRPr="000E334C">
              <w:rPr>
                <w:sz w:val="18"/>
                <w:lang w:val="en-US"/>
              </w:rPr>
              <w:t xml:space="preserve"> 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sz w:val="18"/>
                <w:lang w:val="en-US"/>
              </w:rPr>
              <w:sym w:font="Symbol" w:char="F0AE"/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 w:rsidRPr="000E334C">
              <w:rPr>
                <w:sz w:val="18"/>
                <w:lang w:val="en-US"/>
              </w:rPr>
              <w:t xml:space="preserve">, </w:t>
            </w:r>
            <w:r w:rsidR="007B1B58">
              <w:rPr>
                <w:sz w:val="18"/>
              </w:rPr>
              <w:t>т</w:t>
            </w:r>
            <w:r w:rsidR="007B1B58" w:rsidRPr="000E334C">
              <w:rPr>
                <w:sz w:val="18"/>
                <w:lang w:val="en-US"/>
              </w:rPr>
              <w:t>.</w:t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sz w:val="18"/>
              </w:rPr>
              <w:t>к</w:t>
            </w:r>
            <w:r w:rsidR="007B1B58" w:rsidRPr="000E334C">
              <w:rPr>
                <w:sz w:val="18"/>
                <w:lang w:val="en-US"/>
              </w:rPr>
              <w:t xml:space="preserve">. </w:t>
            </w:r>
            <w:r w:rsidR="007B1B58">
              <w:rPr>
                <w:i/>
                <w:iCs/>
                <w:sz w:val="18"/>
                <w:lang w:val="en-US"/>
              </w:rPr>
              <w:t>f</w:t>
            </w:r>
            <w:r w:rsidR="007B1B58" w:rsidRPr="000E334C">
              <w:rPr>
                <w:sz w:val="18"/>
                <w:lang w:val="en-US"/>
              </w:rPr>
              <w:t>(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 w:rsidRPr="000E334C">
              <w:rPr>
                <w:sz w:val="18"/>
                <w:lang w:val="en-US"/>
              </w:rPr>
              <w:t xml:space="preserve">) &gt; </w:t>
            </w:r>
            <w:r w:rsidR="007B1B58">
              <w:rPr>
                <w:i/>
                <w:iCs/>
                <w:sz w:val="18"/>
                <w:lang w:val="en-US"/>
              </w:rPr>
              <w:t>g</w:t>
            </w:r>
            <w:r w:rsidR="007B1B58" w:rsidRPr="000E334C">
              <w:rPr>
                <w:sz w:val="18"/>
                <w:lang w:val="en-US"/>
              </w:rPr>
              <w:t>(</w:t>
            </w:r>
            <w:r w:rsidR="007B1B58">
              <w:rPr>
                <w:sz w:val="18"/>
                <w:lang w:val="en-US"/>
              </w:rPr>
              <w:sym w:font="Symbol" w:char="F05E"/>
            </w:r>
            <w:r w:rsidR="007B1B58" w:rsidRPr="000E334C">
              <w:rPr>
                <w:sz w:val="18"/>
                <w:lang w:val="en-US"/>
              </w:rPr>
              <w:t>)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14" w:type="dxa"/>
          </w:tcPr>
          <w:p w:rsidR="007B1B58" w:rsidRDefault="007B1B58" w:rsidP="0050290F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>
              <w:rPr>
                <w:sz w:val="18"/>
                <w:lang w:val="en-US"/>
              </w:rPr>
              <w:t xml:space="preserve"> &lt; </w:t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t xml:space="preserve"> &lt; 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 xml:space="preserve"> &lt; </w:t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835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3158" w:type="dxa"/>
            <w:tcMar>
              <w:left w:w="57" w:type="dxa"/>
              <w:right w:w="57" w:type="dxa"/>
            </w:tcMar>
          </w:tcPr>
          <w:p w:rsidR="007B1B58" w:rsidRDefault="000E334C" w:rsidP="0050290F">
            <w:pPr>
              <w:jc w:val="left"/>
              <w:rPr>
                <w:sz w:val="18"/>
              </w:rPr>
            </w:pPr>
            <w:r>
              <w:rPr>
                <w:sz w:val="18"/>
              </w:rPr>
              <w:t>Свертка</w:t>
            </w:r>
            <w:r w:rsidR="007B1B58">
              <w:rPr>
                <w:sz w:val="18"/>
              </w:rPr>
              <w:t xml:space="preserve"> для </w:t>
            </w:r>
            <w:r w:rsidR="007B1B58">
              <w:rPr>
                <w:i/>
                <w:iCs/>
                <w:sz w:val="18"/>
                <w:lang w:val="en-US"/>
              </w:rPr>
              <w:t>D</w:t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sz w:val="18"/>
                <w:lang w:val="en-US"/>
              </w:rPr>
              <w:sym w:font="Symbol" w:char="F0AE"/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>
              <w:rPr>
                <w:sz w:val="18"/>
              </w:rPr>
              <w:t>, т.</w:t>
            </w:r>
            <w:r w:rsidR="007B1B58">
              <w:rPr>
                <w:sz w:val="18"/>
                <w:lang w:val="en-US"/>
              </w:rPr>
              <w:t> </w:t>
            </w:r>
            <w:r w:rsidR="007B1B58">
              <w:rPr>
                <w:sz w:val="18"/>
              </w:rPr>
              <w:t xml:space="preserve">к. </w:t>
            </w:r>
            <w:r w:rsidR="007B1B58">
              <w:rPr>
                <w:i/>
                <w:iCs/>
                <w:sz w:val="18"/>
                <w:lang w:val="en-US"/>
              </w:rPr>
              <w:t>f</w:t>
            </w:r>
            <w:r w:rsidR="007B1B58">
              <w:rPr>
                <w:sz w:val="18"/>
              </w:rPr>
              <w:t>(</w:t>
            </w:r>
            <w:r w:rsidR="007B1B58">
              <w:rPr>
                <w:i/>
                <w:iCs/>
                <w:sz w:val="18"/>
                <w:lang w:val="en-US"/>
              </w:rPr>
              <w:t>A</w:t>
            </w:r>
            <w:r w:rsidR="007B1B58">
              <w:rPr>
                <w:sz w:val="18"/>
              </w:rPr>
              <w:t xml:space="preserve">) &gt; </w:t>
            </w:r>
            <w:r w:rsidR="007B1B58">
              <w:rPr>
                <w:i/>
                <w:iCs/>
                <w:sz w:val="18"/>
                <w:lang w:val="en-US"/>
              </w:rPr>
              <w:t>g</w:t>
            </w:r>
            <w:r w:rsidR="007B1B58">
              <w:rPr>
                <w:sz w:val="18"/>
              </w:rPr>
              <w:t>(</w:t>
            </w:r>
            <w:r w:rsidR="007B1B58">
              <w:rPr>
                <w:sz w:val="18"/>
              </w:rPr>
              <w:sym w:font="Symbol" w:char="F05E"/>
            </w:r>
            <w:r w:rsidR="007B1B58">
              <w:rPr>
                <w:sz w:val="18"/>
              </w:rPr>
              <w:t>)</w:t>
            </w:r>
          </w:p>
        </w:tc>
      </w:tr>
      <w:tr w:rsidR="007B1B58" w:rsidTr="0050290F">
        <w:trPr>
          <w:jc w:val="center"/>
        </w:trPr>
        <w:tc>
          <w:tcPr>
            <w:tcW w:w="891" w:type="dxa"/>
          </w:tcPr>
          <w:p w:rsidR="007B1B58" w:rsidRDefault="007B1B58" w:rsidP="0050290F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314" w:type="dxa"/>
          </w:tcPr>
          <w:p w:rsidR="007B1B58" w:rsidRDefault="007B1B58" w:rsidP="0050290F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>
              <w:rPr>
                <w:sz w:val="18"/>
                <w:lang w:val="en-US"/>
              </w:rPr>
              <w:t xml:space="preserve"> &lt; </w:t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t xml:space="preserve"> &lt; 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 xml:space="preserve"> = </w:t>
            </w:r>
            <w:r>
              <w:rPr>
                <w:i/>
                <w:iCs/>
                <w:sz w:val="18"/>
                <w:lang w:val="en-US"/>
              </w:rPr>
              <w:t>D</w:t>
            </w:r>
          </w:p>
        </w:tc>
        <w:tc>
          <w:tcPr>
            <w:tcW w:w="835" w:type="dxa"/>
          </w:tcPr>
          <w:p w:rsidR="007B1B58" w:rsidRDefault="007B1B58" w:rsidP="0050290F">
            <w:pPr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bD</w:t>
            </w:r>
          </w:p>
        </w:tc>
        <w:tc>
          <w:tcPr>
            <w:tcW w:w="3158" w:type="dxa"/>
            <w:tcMar>
              <w:left w:w="57" w:type="dxa"/>
              <w:right w:w="57" w:type="dxa"/>
            </w:tcMar>
          </w:tcPr>
          <w:p w:rsidR="007B1B58" w:rsidRDefault="007B1B58" w:rsidP="00D30934">
            <w:pPr>
              <w:keepNext/>
              <w:jc w:val="left"/>
              <w:rPr>
                <w:sz w:val="18"/>
              </w:rPr>
            </w:pPr>
            <w:r>
              <w:rPr>
                <w:sz w:val="18"/>
              </w:rPr>
              <w:t xml:space="preserve">Попытка </w:t>
            </w:r>
            <w:r w:rsidR="000E334C">
              <w:rPr>
                <w:sz w:val="18"/>
              </w:rPr>
              <w:t>свертки</w:t>
            </w:r>
            <w:r>
              <w:rPr>
                <w:sz w:val="18"/>
              </w:rPr>
              <w:t xml:space="preserve"> подстроки </w:t>
            </w:r>
            <w:r>
              <w:rPr>
                <w:i/>
                <w:iCs/>
                <w:sz w:val="18"/>
                <w:lang w:val="en-US"/>
              </w:rPr>
              <w:t>bD</w:t>
            </w:r>
            <w:r>
              <w:rPr>
                <w:sz w:val="18"/>
              </w:rPr>
              <w:t xml:space="preserve">, т. к. </w:t>
            </w:r>
            <w:r>
              <w:rPr>
                <w:i/>
                <w:iCs/>
                <w:sz w:val="18"/>
                <w:lang w:val="en-US"/>
              </w:rPr>
              <w:t>f</w:t>
            </w:r>
            <w:r>
              <w:rPr>
                <w:sz w:val="18"/>
              </w:rPr>
              <w:t>(</w:t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</w:rPr>
              <w:t xml:space="preserve">) &gt; </w:t>
            </w:r>
            <w:r>
              <w:rPr>
                <w:i/>
                <w:iCs/>
                <w:sz w:val="18"/>
                <w:lang w:val="en-US"/>
              </w:rPr>
              <w:t>g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sym w:font="Symbol" w:char="F05E"/>
            </w:r>
            <w:r>
              <w:rPr>
                <w:sz w:val="18"/>
              </w:rPr>
              <w:t>). Синтаксическая ошибка, поскольку нет продукции с правой ч</w:t>
            </w:r>
            <w:r>
              <w:rPr>
                <w:sz w:val="18"/>
              </w:rPr>
              <w:t>а</w:t>
            </w:r>
            <w:r>
              <w:rPr>
                <w:sz w:val="18"/>
              </w:rPr>
              <w:t xml:space="preserve">стью </w:t>
            </w:r>
            <w:r>
              <w:rPr>
                <w:i/>
                <w:iCs/>
                <w:sz w:val="18"/>
                <w:lang w:val="en-US"/>
              </w:rPr>
              <w:t>bD</w:t>
            </w:r>
          </w:p>
        </w:tc>
      </w:tr>
    </w:tbl>
    <w:p w:rsidR="007B1B58" w:rsidRDefault="00D30934" w:rsidP="00D30934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8</w:t>
      </w:r>
      <w:r w:rsidR="003D610C">
        <w:rPr>
          <w:noProof/>
        </w:rPr>
        <w:fldChar w:fldCharType="end"/>
      </w:r>
      <w:r>
        <w:t xml:space="preserve">. </w:t>
      </w:r>
      <w:r w:rsidRPr="000E334C">
        <w:t xml:space="preserve">Процесс разбора строки </w:t>
      </w:r>
      <w:r w:rsidRPr="000E334C">
        <w:rPr>
          <w:i/>
          <w:iCs/>
          <w:lang w:val="en-US"/>
        </w:rPr>
        <w:t>aba</w:t>
      </w:r>
      <w:r w:rsidRPr="000E334C">
        <w:rPr>
          <w:lang w:val="en-US"/>
        </w:rPr>
        <w:sym w:font="Symbol" w:char="F05E"/>
      </w:r>
      <w:r w:rsidRPr="000E334C">
        <w:t xml:space="preserve"> по функциям предшествования</w:t>
      </w:r>
    </w:p>
    <w:p w:rsidR="00D30934" w:rsidRPr="00D30934" w:rsidRDefault="00D30934" w:rsidP="00D30934">
      <w:pPr>
        <w:rPr>
          <w:sz w:val="18"/>
          <w:szCs w:val="18"/>
        </w:rPr>
      </w:pPr>
    </w:p>
    <w:p w:rsidR="007F3012" w:rsidRDefault="007F3012" w:rsidP="007F3012">
      <w:pPr>
        <w:pStyle w:val="2"/>
      </w:pPr>
      <w:bookmarkStart w:id="66" w:name="_Toc85196517"/>
      <w:r>
        <w:t>Грамматики слабого предшествования</w:t>
      </w:r>
      <w:bookmarkEnd w:id="66"/>
    </w:p>
    <w:p w:rsidR="007F3012" w:rsidRDefault="007F3012" w:rsidP="007B1B58"/>
    <w:p w:rsidR="00831D45" w:rsidRPr="00225402" w:rsidRDefault="00B116D1" w:rsidP="007B1B58">
      <w:r>
        <w:tab/>
        <w:t>Грамматики слабого предшествования являются небольшим расширением класса грамматик простого предшествования, св</w:t>
      </w:r>
      <w:r>
        <w:t>я</w:t>
      </w:r>
      <w:r>
        <w:t xml:space="preserve">занное с тем, что разрешено пересечение отношений </w:t>
      </w:r>
      <w:r w:rsidRPr="009032CA">
        <w:rPr>
          <w:position w:val="-4"/>
        </w:rPr>
        <w:object w:dxaOrig="200" w:dyaOrig="200">
          <v:shape id="_x0000_i1220" type="#_x0000_t75" style="width:10.15pt;height:10.15pt" o:ole="">
            <v:imagedata r:id="rId112" o:title=""/>
          </v:shape>
          <o:OLEObject Type="Embed" ProgID="Equation.3" ShapeID="_x0000_i1220" DrawAspect="Content" ObjectID="_1700462128" r:id="rId260"/>
        </w:object>
      </w:r>
      <w:r>
        <w:t xml:space="preserve"> и</w:t>
      </w:r>
      <w:r>
        <w:rPr>
          <w:position w:val="-4"/>
        </w:rPr>
        <w:t xml:space="preserve"> </w:t>
      </w:r>
      <w:r w:rsidRPr="009032CA">
        <w:rPr>
          <w:position w:val="-2"/>
        </w:rPr>
        <w:object w:dxaOrig="200" w:dyaOrig="200">
          <v:shape id="_x0000_i1221" type="#_x0000_t75" style="width:10.15pt;height:10.15pt" o:ole="">
            <v:imagedata r:id="rId114" o:title=""/>
          </v:shape>
          <o:OLEObject Type="Embed" ProgID="Equation.3" ShapeID="_x0000_i1221" DrawAspect="Content" ObjectID="_1700462129" r:id="rId261"/>
        </w:object>
      </w:r>
      <w:r w:rsidR="00831D45">
        <w:rPr>
          <w:position w:val="-2"/>
        </w:rPr>
        <w:t>.</w:t>
      </w:r>
      <w:r w:rsidR="00831D45" w:rsidRPr="00225402">
        <w:t xml:space="preserve"> Т</w:t>
      </w:r>
      <w:r w:rsidR="00831D45" w:rsidRPr="00225402">
        <w:t>а</w:t>
      </w:r>
      <w:r w:rsidR="00831D45" w:rsidRPr="00225402">
        <w:t>ким образом, в отличие от грамматик простого предшествов</w:t>
      </w:r>
      <w:r w:rsidR="00831D45" w:rsidRPr="00225402">
        <w:t>а</w:t>
      </w:r>
      <w:r w:rsidR="00831D45" w:rsidRPr="00225402">
        <w:t>ния, где между парами символов грамматики допускается не б</w:t>
      </w:r>
      <w:r w:rsidR="00831D45" w:rsidRPr="00225402">
        <w:t>о</w:t>
      </w:r>
      <w:r w:rsidR="00831D45" w:rsidRPr="00225402">
        <w:t xml:space="preserve">лее одного отношения предшествования, в грамматиках слабого предшествования </w:t>
      </w:r>
      <w:r w:rsidR="0022471F" w:rsidRPr="00225402">
        <w:t>между парами символов могут быть одновр</w:t>
      </w:r>
      <w:r w:rsidR="0022471F" w:rsidRPr="00225402">
        <w:t>е</w:t>
      </w:r>
      <w:r w:rsidR="0022471F" w:rsidRPr="00225402">
        <w:t xml:space="preserve">менно отношения </w:t>
      </w:r>
      <w:r w:rsidR="0022471F" w:rsidRPr="00225402">
        <w:object w:dxaOrig="200" w:dyaOrig="200">
          <v:shape id="_x0000_i1222" type="#_x0000_t75" style="width:10.15pt;height:10.15pt" o:ole="">
            <v:imagedata r:id="rId112" o:title=""/>
          </v:shape>
          <o:OLEObject Type="Embed" ProgID="Equation.3" ShapeID="_x0000_i1222" DrawAspect="Content" ObjectID="_1700462130" r:id="rId262"/>
        </w:object>
      </w:r>
      <w:r w:rsidR="0022471F" w:rsidRPr="00225402">
        <w:t xml:space="preserve"> и </w:t>
      </w:r>
      <w:r w:rsidR="0022471F" w:rsidRPr="00225402">
        <w:object w:dxaOrig="200" w:dyaOrig="200">
          <v:shape id="_x0000_i1223" type="#_x0000_t75" style="width:10.15pt;height:10.15pt" o:ole="">
            <v:imagedata r:id="rId114" o:title=""/>
          </v:shape>
          <o:OLEObject Type="Embed" ProgID="Equation.3" ShapeID="_x0000_i1223" DrawAspect="Content" ObjectID="_1700462131" r:id="rId263"/>
        </w:object>
      </w:r>
      <w:r w:rsidR="0022471F" w:rsidRPr="00225402">
        <w:t>.</w:t>
      </w:r>
    </w:p>
    <w:p w:rsidR="0022471F" w:rsidRDefault="0022471F" w:rsidP="007B1B58">
      <w:r>
        <w:tab/>
        <w:t xml:space="preserve">Для грамматик слабого предшествования отношение </w:t>
      </w:r>
      <w:r w:rsidRPr="009032CA">
        <w:rPr>
          <w:position w:val="-4"/>
        </w:rPr>
        <w:object w:dxaOrig="200" w:dyaOrig="200">
          <v:shape id="_x0000_i1224" type="#_x0000_t75" style="width:10.15pt;height:10.15pt" o:ole="">
            <v:imagedata r:id="rId116" o:title=""/>
          </v:shape>
          <o:OLEObject Type="Embed" ProgID="Equation.3" ShapeID="_x0000_i1224" DrawAspect="Content" ObjectID="_1700462132" r:id="rId264"/>
        </w:object>
      </w:r>
      <w:r>
        <w:t xml:space="preserve"> по-прежнему используется для определения окончания основы. Возникают трудности с определением заголовка основы, связа</w:t>
      </w:r>
      <w:r>
        <w:t>н</w:t>
      </w:r>
      <w:r>
        <w:t>ные с тем, что правая часть одной продукции может быть су</w:t>
      </w:r>
      <w:r>
        <w:t>ф</w:t>
      </w:r>
      <w:r>
        <w:t>фиксом правой части другой продукции.</w:t>
      </w:r>
    </w:p>
    <w:p w:rsidR="00312DBD" w:rsidRDefault="0022471F" w:rsidP="007B1B58">
      <w:pPr>
        <w:rPr>
          <w:position w:val="-2"/>
        </w:rPr>
      </w:pPr>
      <w:r>
        <w:lastRenderedPageBreak/>
        <w:tab/>
        <w:t>Пусть</w:t>
      </w:r>
      <w:r w:rsidRPr="0022471F">
        <w:t xml:space="preserve"> </w:t>
      </w:r>
      <w:r>
        <w:sym w:font="Symbol" w:char="F061"/>
      </w:r>
      <w:r>
        <w:sym w:font="Symbol" w:char="F062"/>
      </w:r>
      <w:r>
        <w:sym w:font="Symbol" w:char="F067"/>
      </w:r>
      <w:r w:rsidRPr="0022471F">
        <w:rPr>
          <w:i/>
          <w:lang w:val="en-US"/>
        </w:rPr>
        <w:t>w</w:t>
      </w:r>
      <w:r w:rsidRPr="0022471F">
        <w:t xml:space="preserve">, </w:t>
      </w:r>
      <w:r>
        <w:rPr>
          <w:lang w:val="en-US"/>
        </w:rPr>
        <w:sym w:font="Symbol" w:char="F061"/>
      </w:r>
      <w:r w:rsidRPr="0022471F">
        <w:t>,</w:t>
      </w:r>
      <w:r>
        <w:rPr>
          <w:lang w:val="en-US"/>
        </w:rPr>
        <w:t> </w:t>
      </w:r>
      <w:r>
        <w:sym w:font="Symbol" w:char="F062"/>
      </w:r>
      <w:r w:rsidRPr="0022471F">
        <w:t>,</w:t>
      </w:r>
      <w:r>
        <w:rPr>
          <w:lang w:val="en-US"/>
        </w:rPr>
        <w:t> </w:t>
      </w:r>
      <w:r>
        <w:sym w:font="Symbol" w:char="F067"/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22471F">
        <w:t>(</w:t>
      </w:r>
      <w:r w:rsidRPr="0022471F">
        <w:rPr>
          <w:i/>
          <w:lang w:val="en-US"/>
        </w:rPr>
        <w:t>V</w:t>
      </w:r>
      <w:r w:rsidRPr="0022471F">
        <w:rPr>
          <w:i/>
          <w:sz w:val="24"/>
          <w:szCs w:val="24"/>
          <w:vertAlign w:val="subscript"/>
          <w:lang w:val="en-US"/>
        </w:rPr>
        <w:t>T</w:t>
      </w:r>
      <w:r w:rsidRPr="0022471F">
        <w:rPr>
          <w:lang w:val="en-US"/>
        </w:rPr>
        <w:t> </w:t>
      </w:r>
      <w:r>
        <w:sym w:font="Symbol" w:char="F0C8"/>
      </w:r>
      <w:r w:rsidRPr="0022471F">
        <w:rPr>
          <w:lang w:val="en-US"/>
        </w:rPr>
        <w:t> </w:t>
      </w:r>
      <w:r w:rsidRPr="0022471F">
        <w:rPr>
          <w:i/>
          <w:lang w:val="en-US"/>
        </w:rPr>
        <w:t>V</w:t>
      </w:r>
      <w:r w:rsidRPr="0022471F">
        <w:rPr>
          <w:i/>
          <w:sz w:val="24"/>
          <w:szCs w:val="24"/>
          <w:vertAlign w:val="subscript"/>
          <w:lang w:val="en-US"/>
        </w:rPr>
        <w:t>N</w:t>
      </w:r>
      <w:r w:rsidRPr="0022471F">
        <w:t>)</w:t>
      </w:r>
      <w:r w:rsidRPr="0022471F">
        <w:rPr>
          <w:sz w:val="24"/>
          <w:szCs w:val="24"/>
          <w:vertAlign w:val="superscript"/>
        </w:rPr>
        <w:t>*</w:t>
      </w:r>
      <w:r w:rsidRPr="0022471F">
        <w:t xml:space="preserve">, </w:t>
      </w:r>
      <w:r>
        <w:rPr>
          <w:i/>
          <w:iCs/>
        </w:rPr>
        <w:t>w</w:t>
      </w:r>
      <w:r>
        <w:t> </w:t>
      </w:r>
      <w:r>
        <w:rPr>
          <w:lang w:val="en-US"/>
        </w:rPr>
        <w:sym w:font="Symbol" w:char="F0CE"/>
      </w:r>
      <w:r>
        <w:t> </w:t>
      </w:r>
      <w:r>
        <w:rPr>
          <w:i/>
        </w:rPr>
        <w:t>V</w:t>
      </w:r>
      <w:r w:rsidRPr="00755129">
        <w:rPr>
          <w:i/>
          <w:sz w:val="24"/>
          <w:szCs w:val="24"/>
          <w:vertAlign w:val="subscript"/>
        </w:rPr>
        <w:t>T</w:t>
      </w:r>
      <w:r w:rsidRPr="00755129">
        <w:rPr>
          <w:sz w:val="24"/>
          <w:szCs w:val="24"/>
          <w:vertAlign w:val="superscript"/>
        </w:rPr>
        <w:t>*</w:t>
      </w:r>
      <w:r>
        <w:t xml:space="preserve"> </w:t>
      </w:r>
      <w:r w:rsidRPr="0022471F">
        <w:t xml:space="preserve">– </w:t>
      </w:r>
      <w:r>
        <w:t xml:space="preserve">правосторонняя сентенциальная форма, в которой окончанием основы является последний символ строки </w:t>
      </w:r>
      <w:r>
        <w:sym w:font="Symbol" w:char="F067"/>
      </w:r>
      <w:r>
        <w:t xml:space="preserve">. Если в грамматике есть продукции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sym w:font="Symbol" w:char="F067"/>
      </w:r>
      <w:r>
        <w:t xml:space="preserve"> и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sym w:font="Symbol" w:char="F062"/>
      </w:r>
      <w:r>
        <w:sym w:font="Symbol" w:char="F067"/>
      </w:r>
      <w:r>
        <w:t>, то возникает вопрос, какую из этих продукций необходимо выбрать для свертки</w:t>
      </w:r>
      <w:r w:rsidR="00A807E7">
        <w:t xml:space="preserve"> </w:t>
      </w:r>
      <w:r w:rsidR="00A807E7">
        <w:rPr>
          <w:position w:val="-2"/>
        </w:rPr>
        <w:t>(</w:t>
      </w:r>
      <w:r w:rsidR="00A807E7">
        <w:t xml:space="preserve">что будет основой, </w:t>
      </w:r>
      <w:r w:rsidR="00A807E7">
        <w:sym w:font="Symbol" w:char="F067"/>
      </w:r>
      <w:r w:rsidR="00A807E7">
        <w:t xml:space="preserve"> или </w:t>
      </w:r>
      <w:r w:rsidR="00A807E7">
        <w:sym w:font="Symbol" w:char="F062"/>
      </w:r>
      <w:r w:rsidR="00A807E7">
        <w:sym w:font="Symbol" w:char="F067"/>
      </w:r>
      <w:r w:rsidR="00A807E7">
        <w:t>?</w:t>
      </w:r>
      <w:r w:rsidR="00A807E7">
        <w:rPr>
          <w:position w:val="-2"/>
        </w:rPr>
        <w:t>)</w:t>
      </w:r>
      <w:r>
        <w:t>. В</w:t>
      </w:r>
      <w:r w:rsidR="00524720">
        <w:t xml:space="preserve"> </w:t>
      </w:r>
      <w:r>
        <w:t xml:space="preserve">этом случае между всеми символами строк </w:t>
      </w:r>
      <w:r>
        <w:sym w:font="Symbol" w:char="F062"/>
      </w:r>
      <w:r>
        <w:t xml:space="preserve"> и </w:t>
      </w:r>
      <w:r>
        <w:sym w:font="Symbol" w:char="F067"/>
      </w:r>
      <w:r>
        <w:t xml:space="preserve"> выполняется отношение </w:t>
      </w:r>
      <w:r w:rsidRPr="009032CA">
        <w:rPr>
          <w:position w:val="-2"/>
        </w:rPr>
        <w:object w:dxaOrig="200" w:dyaOrig="200">
          <v:shape id="_x0000_i1225" type="#_x0000_t75" style="width:10.15pt;height:10.15pt" o:ole="">
            <v:imagedata r:id="rId114" o:title=""/>
          </v:shape>
          <o:OLEObject Type="Embed" ProgID="Equation.3" ShapeID="_x0000_i1225" DrawAspect="Content" ObjectID="_1700462133" r:id="rId265"/>
        </w:object>
      </w:r>
      <w:r>
        <w:t xml:space="preserve">, а между последним символом строки </w:t>
      </w:r>
      <w:r>
        <w:sym w:font="Symbol" w:char="F062"/>
      </w:r>
      <w:r>
        <w:t xml:space="preserve"> и первым символом строки </w:t>
      </w:r>
      <w:r>
        <w:sym w:font="Symbol" w:char="F067"/>
      </w:r>
      <w:r>
        <w:t xml:space="preserve"> выполняются отношения </w:t>
      </w:r>
      <w:r w:rsidRPr="009032CA">
        <w:rPr>
          <w:position w:val="-4"/>
        </w:rPr>
        <w:object w:dxaOrig="200" w:dyaOrig="200">
          <v:shape id="_x0000_i1226" type="#_x0000_t75" style="width:10.15pt;height:10.15pt" o:ole="">
            <v:imagedata r:id="rId112" o:title=""/>
          </v:shape>
          <o:OLEObject Type="Embed" ProgID="Equation.3" ShapeID="_x0000_i1226" DrawAspect="Content" ObjectID="_1700462134" r:id="rId266"/>
        </w:object>
      </w:r>
      <w:r>
        <w:t xml:space="preserve"> и</w:t>
      </w:r>
      <w:r>
        <w:rPr>
          <w:position w:val="-4"/>
        </w:rPr>
        <w:t xml:space="preserve"> </w:t>
      </w:r>
      <w:r w:rsidRPr="009032CA">
        <w:rPr>
          <w:position w:val="-2"/>
        </w:rPr>
        <w:object w:dxaOrig="200" w:dyaOrig="200">
          <v:shape id="_x0000_i1227" type="#_x0000_t75" style="width:10.15pt;height:10.15pt" o:ole="">
            <v:imagedata r:id="rId114" o:title=""/>
          </v:shape>
          <o:OLEObject Type="Embed" ProgID="Equation.3" ShapeID="_x0000_i1227" DrawAspect="Content" ObjectID="_1700462135" r:id="rId267"/>
        </w:object>
      </w:r>
      <w:r>
        <w:rPr>
          <w:position w:val="-2"/>
        </w:rPr>
        <w:t>.</w:t>
      </w:r>
    </w:p>
    <w:p w:rsidR="0022471F" w:rsidRPr="0022471F" w:rsidRDefault="00312DBD" w:rsidP="007B1B58">
      <w:r>
        <w:rPr>
          <w:position w:val="-2"/>
        </w:rPr>
        <w:tab/>
      </w:r>
      <w:r>
        <w:t xml:space="preserve">В грамматиках слабого предшествования в случае такого конфликта в качестве основы для свертки выбирается наиболее длинная основа, т. е. </w:t>
      </w:r>
      <w:r>
        <w:sym w:font="Symbol" w:char="F062"/>
      </w:r>
      <w:r>
        <w:sym w:font="Symbol" w:char="F067"/>
      </w:r>
      <w:r>
        <w:t>.</w:t>
      </w:r>
    </w:p>
    <w:p w:rsidR="007F3012" w:rsidRDefault="00312DBD" w:rsidP="007B1B58">
      <w:r>
        <w:tab/>
        <w:t xml:space="preserve">Формально КС-грамматика </w:t>
      </w:r>
      <w:r>
        <w:rPr>
          <w:i/>
          <w:lang w:val="en-US"/>
        </w:rPr>
        <w:t>G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(</w:t>
      </w:r>
      <w:r>
        <w:rPr>
          <w:i/>
          <w:lang w:val="en-US"/>
        </w:rPr>
        <w:t>V</w:t>
      </w:r>
      <w:r w:rsidRPr="00FC1F52">
        <w:rPr>
          <w:i/>
          <w:sz w:val="24"/>
          <w:szCs w:val="24"/>
          <w:vertAlign w:val="subscript"/>
          <w:lang w:val="en-US"/>
        </w:rPr>
        <w:t>T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FC1F52">
        <w:rPr>
          <w:i/>
          <w:sz w:val="24"/>
          <w:szCs w:val="24"/>
          <w:vertAlign w:val="subscript"/>
          <w:lang w:val="en-US"/>
        </w:rPr>
        <w:t>N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P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t xml:space="preserve">) называется </w:t>
      </w:r>
      <w:r w:rsidRPr="00312DBD">
        <w:rPr>
          <w:i/>
        </w:rPr>
        <w:t>грамматикой слабого предшествования</w:t>
      </w:r>
      <w:r>
        <w:t>, если:</w:t>
      </w:r>
    </w:p>
    <w:p w:rsidR="00312DBD" w:rsidRDefault="00312DBD" w:rsidP="00312DBD">
      <w:r>
        <w:tab/>
        <w:t xml:space="preserve">1) не содержит </w:t>
      </w:r>
      <w:proofErr w:type="gramStart"/>
      <w:r>
        <w:sym w:font="Symbol" w:char="F065"/>
      </w:r>
      <w:r>
        <w:t>-</w:t>
      </w:r>
      <w:proofErr w:type="gramEnd"/>
      <w:r>
        <w:t>продукций;</w:t>
      </w:r>
    </w:p>
    <w:p w:rsidR="00312DBD" w:rsidRDefault="00312DBD" w:rsidP="00312DBD">
      <w:r>
        <w:tab/>
        <w:t>2) никакие две продукции грамматики не имеют совпада</w:t>
      </w:r>
      <w:r>
        <w:t>ю</w:t>
      </w:r>
      <w:r>
        <w:t>щих правых частей;</w:t>
      </w:r>
    </w:p>
    <w:p w:rsidR="00312DBD" w:rsidRDefault="00312DBD" w:rsidP="00312DBD">
      <w:r>
        <w:tab/>
        <w:t xml:space="preserve">3) отношение </w:t>
      </w:r>
      <w:r w:rsidRPr="009032CA">
        <w:rPr>
          <w:position w:val="-4"/>
        </w:rPr>
        <w:object w:dxaOrig="200" w:dyaOrig="200">
          <v:shape id="_x0000_i1228" type="#_x0000_t75" style="width:10.15pt;height:10.15pt" o:ole="">
            <v:imagedata r:id="rId116" o:title=""/>
          </v:shape>
          <o:OLEObject Type="Embed" ProgID="Equation.3" ShapeID="_x0000_i1228" DrawAspect="Content" ObjectID="_1700462136" r:id="rId268"/>
        </w:object>
      </w:r>
      <w:r>
        <w:t xml:space="preserve"> не пересекается с объединением отношений </w:t>
      </w:r>
      <w:r w:rsidRPr="009032CA">
        <w:rPr>
          <w:position w:val="-4"/>
        </w:rPr>
        <w:object w:dxaOrig="200" w:dyaOrig="200">
          <v:shape id="_x0000_i1229" type="#_x0000_t75" style="width:10.15pt;height:10.15pt" o:ole="">
            <v:imagedata r:id="rId112" o:title=""/>
          </v:shape>
          <o:OLEObject Type="Embed" ProgID="Equation.3" ShapeID="_x0000_i1229" DrawAspect="Content" ObjectID="_1700462137" r:id="rId269"/>
        </w:object>
      </w:r>
      <w:r>
        <w:t xml:space="preserve"> и</w:t>
      </w:r>
      <w:r>
        <w:rPr>
          <w:position w:val="-4"/>
        </w:rPr>
        <w:t xml:space="preserve"> </w:t>
      </w:r>
      <w:r w:rsidRPr="009032CA">
        <w:rPr>
          <w:position w:val="-2"/>
        </w:rPr>
        <w:object w:dxaOrig="200" w:dyaOrig="200">
          <v:shape id="_x0000_i1230" type="#_x0000_t75" style="width:10.15pt;height:10.15pt" o:ole="">
            <v:imagedata r:id="rId114" o:title=""/>
          </v:shape>
          <o:OLEObject Type="Embed" ProgID="Equation.3" ShapeID="_x0000_i1230" DrawAspect="Content" ObjectID="_1700462138" r:id="rId270"/>
        </w:object>
      </w:r>
      <w:r>
        <w:t>;</w:t>
      </w:r>
    </w:p>
    <w:p w:rsidR="00312DBD" w:rsidRPr="00312DBD" w:rsidRDefault="00312DBD" w:rsidP="007B1B58">
      <w:r>
        <w:tab/>
        <w:t>4) для продукций</w:t>
      </w:r>
      <w:r w:rsidR="00365DFF" w:rsidRPr="00365DFF">
        <w:t xml:space="preserve">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sym w:font="Symbol" w:char="F061"/>
      </w:r>
      <w:r w:rsidRPr="00312DBD">
        <w:rPr>
          <w:i/>
          <w:lang w:val="en-US"/>
        </w:rPr>
        <w:t>X</w:t>
      </w:r>
      <w:r>
        <w:sym w:font="Symbol" w:char="F062"/>
      </w:r>
      <w:r w:rsidRPr="00312DBD">
        <w:t xml:space="preserve"> </w:t>
      </w:r>
      <w:r>
        <w:t xml:space="preserve">и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sym w:font="Symbol" w:char="F062"/>
      </w:r>
      <w:r>
        <w:t xml:space="preserve">, где </w:t>
      </w:r>
      <w:r>
        <w:rPr>
          <w:lang w:val="en-US"/>
        </w:rPr>
        <w:sym w:font="Symbol" w:char="F061"/>
      </w:r>
      <w:r w:rsidRPr="0022471F">
        <w:t>,</w:t>
      </w:r>
      <w:r>
        <w:rPr>
          <w:lang w:val="en-US"/>
        </w:rPr>
        <w:t> </w:t>
      </w:r>
      <w:r>
        <w:sym w:font="Symbol" w:char="F062"/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22471F">
        <w:t>(</w:t>
      </w:r>
      <w:r w:rsidRPr="0022471F">
        <w:rPr>
          <w:i/>
          <w:lang w:val="en-US"/>
        </w:rPr>
        <w:t>V</w:t>
      </w:r>
      <w:r w:rsidRPr="0022471F">
        <w:rPr>
          <w:i/>
          <w:sz w:val="24"/>
          <w:szCs w:val="24"/>
          <w:vertAlign w:val="subscript"/>
          <w:lang w:val="en-US"/>
        </w:rPr>
        <w:t>T</w:t>
      </w:r>
      <w:r w:rsidRPr="0022471F">
        <w:rPr>
          <w:lang w:val="en-US"/>
        </w:rPr>
        <w:t> </w:t>
      </w:r>
      <w:r>
        <w:sym w:font="Symbol" w:char="F0C8"/>
      </w:r>
      <w:r w:rsidRPr="0022471F">
        <w:rPr>
          <w:lang w:val="en-US"/>
        </w:rPr>
        <w:t> </w:t>
      </w:r>
      <w:r w:rsidRPr="0022471F">
        <w:rPr>
          <w:i/>
          <w:lang w:val="en-US"/>
        </w:rPr>
        <w:t>V</w:t>
      </w:r>
      <w:r w:rsidRPr="0022471F">
        <w:rPr>
          <w:i/>
          <w:sz w:val="24"/>
          <w:szCs w:val="24"/>
          <w:vertAlign w:val="subscript"/>
          <w:lang w:val="en-US"/>
        </w:rPr>
        <w:t>N</w:t>
      </w:r>
      <w:r w:rsidRPr="0022471F">
        <w:t>)</w:t>
      </w:r>
      <w:r w:rsidRPr="0022471F">
        <w:rPr>
          <w:sz w:val="24"/>
          <w:szCs w:val="24"/>
          <w:vertAlign w:val="superscript"/>
        </w:rPr>
        <w:t>*</w:t>
      </w:r>
      <w:r w:rsidRPr="0022471F">
        <w:t>,</w:t>
      </w:r>
      <w:r>
        <w:t xml:space="preserve"> </w:t>
      </w:r>
      <w:r w:rsidRPr="00312DBD">
        <w:rPr>
          <w:i/>
          <w:lang w:val="en-US"/>
        </w:rPr>
        <w:t>X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22471F">
        <w:rPr>
          <w:i/>
          <w:lang w:val="en-US"/>
        </w:rPr>
        <w:t>V</w:t>
      </w:r>
      <w:r w:rsidRPr="0022471F">
        <w:rPr>
          <w:i/>
          <w:sz w:val="24"/>
          <w:szCs w:val="24"/>
          <w:vertAlign w:val="subscript"/>
          <w:lang w:val="en-US"/>
        </w:rPr>
        <w:t>T</w:t>
      </w:r>
      <w:r w:rsidRPr="0022471F">
        <w:rPr>
          <w:lang w:val="en-US"/>
        </w:rPr>
        <w:t> </w:t>
      </w:r>
      <w:r>
        <w:sym w:font="Symbol" w:char="F0C8"/>
      </w:r>
      <w:r w:rsidRPr="0022471F">
        <w:rPr>
          <w:lang w:val="en-US"/>
        </w:rPr>
        <w:t> </w:t>
      </w:r>
      <w:r w:rsidRPr="0022471F">
        <w:rPr>
          <w:i/>
          <w:lang w:val="en-US"/>
        </w:rPr>
        <w:t>V</w:t>
      </w:r>
      <w:r w:rsidRPr="0022471F">
        <w:rPr>
          <w:i/>
          <w:sz w:val="24"/>
          <w:szCs w:val="24"/>
          <w:vertAlign w:val="subscript"/>
          <w:lang w:val="en-US"/>
        </w:rPr>
        <w:t>N</w:t>
      </w:r>
      <w:r>
        <w:t xml:space="preserve">, не выполняется ни отношение </w:t>
      </w:r>
      <w:r>
        <w:rPr>
          <w:i/>
          <w:iCs/>
        </w:rPr>
        <w:t>X</w:t>
      </w:r>
      <w:r w:rsidRPr="009032CA">
        <w:rPr>
          <w:position w:val="-4"/>
        </w:rPr>
        <w:object w:dxaOrig="200" w:dyaOrig="200">
          <v:shape id="_x0000_i1231" type="#_x0000_t75" style="width:10.15pt;height:10.15pt" o:ole="">
            <v:imagedata r:id="rId112" o:title=""/>
          </v:shape>
          <o:OLEObject Type="Embed" ProgID="Equation.3" ShapeID="_x0000_i1231" DrawAspect="Content" ObjectID="_1700462139" r:id="rId271"/>
        </w:object>
      </w:r>
      <w:r>
        <w:rPr>
          <w:i/>
          <w:iCs/>
          <w:lang w:val="en-US"/>
        </w:rPr>
        <w:t>B</w:t>
      </w:r>
      <w:r>
        <w:t>,</w:t>
      </w:r>
      <w:r w:rsidRPr="00312DBD">
        <w:t xml:space="preserve"> </w:t>
      </w:r>
      <w:r>
        <w:t xml:space="preserve">ни отношение </w:t>
      </w:r>
      <w:r>
        <w:rPr>
          <w:i/>
          <w:iCs/>
          <w:lang w:val="en-US"/>
        </w:rPr>
        <w:t>X</w:t>
      </w:r>
      <w:r w:rsidRPr="009032CA">
        <w:rPr>
          <w:position w:val="-2"/>
        </w:rPr>
        <w:object w:dxaOrig="200" w:dyaOrig="200">
          <v:shape id="_x0000_i1232" type="#_x0000_t75" style="width:10.15pt;height:10.15pt" o:ole="">
            <v:imagedata r:id="rId114" o:title=""/>
          </v:shape>
          <o:OLEObject Type="Embed" ProgID="Equation.3" ShapeID="_x0000_i1232" DrawAspect="Content" ObjectID="_1700462140" r:id="rId272"/>
        </w:object>
      </w:r>
      <w:r>
        <w:rPr>
          <w:i/>
          <w:iCs/>
          <w:lang w:val="en-US"/>
        </w:rPr>
        <w:t>B</w:t>
      </w:r>
      <w:r>
        <w:t>.</w:t>
      </w:r>
    </w:p>
    <w:p w:rsidR="007F3012" w:rsidRPr="00225402" w:rsidRDefault="00365DFF" w:rsidP="007B1B58">
      <w:r>
        <w:tab/>
        <w:t>Для поиска окончания основы (как и для грамматик прост</w:t>
      </w:r>
      <w:r>
        <w:t>о</w:t>
      </w:r>
      <w:r>
        <w:t>го предшествования) достаточно проанализировать сентенц</w:t>
      </w:r>
      <w:r>
        <w:t>и</w:t>
      </w:r>
      <w:r>
        <w:t>альную форму слева направо и найти самую левую пару симв</w:t>
      </w:r>
      <w:r>
        <w:t>о</w:t>
      </w:r>
      <w:r>
        <w:t xml:space="preserve">лов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j</w:t>
      </w:r>
      <w:r>
        <w:t> и 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j</w:t>
      </w:r>
      <w:r w:rsidRPr="00192430">
        <w:rPr>
          <w:sz w:val="24"/>
          <w:szCs w:val="24"/>
          <w:vertAlign w:val="subscript"/>
        </w:rPr>
        <w:t> +1</w:t>
      </w:r>
      <w:r>
        <w:t xml:space="preserve">, таких, что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j</w:t>
      </w:r>
      <w:r w:rsidRPr="009032CA">
        <w:rPr>
          <w:position w:val="-4"/>
        </w:rPr>
        <w:object w:dxaOrig="200" w:dyaOrig="200">
          <v:shape id="_x0000_i1233" type="#_x0000_t75" style="width:10.15pt;height:10.15pt" o:ole="">
            <v:imagedata r:id="rId116" o:title=""/>
          </v:shape>
          <o:OLEObject Type="Embed" ProgID="Equation.3" ShapeID="_x0000_i1233" DrawAspect="Content" ObjectID="_1700462141" r:id="rId273"/>
        </w:objec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j</w:t>
      </w:r>
      <w:r w:rsidRPr="00192430">
        <w:rPr>
          <w:sz w:val="24"/>
          <w:szCs w:val="24"/>
          <w:vertAlign w:val="subscript"/>
        </w:rPr>
        <w:t> +1</w:t>
      </w:r>
      <w:r>
        <w:t xml:space="preserve">, т. е.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j</w:t>
      </w:r>
      <w:r>
        <w:t xml:space="preserve"> – окончание основы. З</w:t>
      </w:r>
      <w:r>
        <w:t>а</w:t>
      </w:r>
      <w:r>
        <w:t>тем сентенциальная</w:t>
      </w:r>
      <w:r w:rsidRPr="00192430">
        <w:t xml:space="preserve"> </w:t>
      </w:r>
      <w:r>
        <w:t xml:space="preserve">форма просматривается справа налево, начиная с символа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j</w:t>
      </w:r>
      <w:r>
        <w:t xml:space="preserve">, до тех пор, пока не будет найдена пара символов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i</w:t>
      </w:r>
      <w:r w:rsidRPr="00192430">
        <w:rPr>
          <w:sz w:val="24"/>
          <w:szCs w:val="24"/>
          <w:vertAlign w:val="subscript"/>
          <w:lang w:val="en-US"/>
        </w:rPr>
        <w:t> </w:t>
      </w:r>
      <w:r w:rsidRPr="00192430">
        <w:rPr>
          <w:sz w:val="24"/>
          <w:szCs w:val="24"/>
          <w:vertAlign w:val="subscript"/>
        </w:rPr>
        <w:t>–1</w:t>
      </w:r>
      <w:r>
        <w:t xml:space="preserve"> и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i</w:t>
      </w:r>
      <w:r>
        <w:t xml:space="preserve">, таких, что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i</w:t>
      </w:r>
      <w:r w:rsidRPr="00192430">
        <w:rPr>
          <w:sz w:val="24"/>
          <w:szCs w:val="24"/>
          <w:vertAlign w:val="subscript"/>
          <w:lang w:val="en-US"/>
        </w:rPr>
        <w:t> </w:t>
      </w:r>
      <w:r w:rsidRPr="00192430">
        <w:rPr>
          <w:sz w:val="24"/>
          <w:szCs w:val="24"/>
          <w:vertAlign w:val="subscript"/>
        </w:rPr>
        <w:t>–1</w:t>
      </w:r>
      <w:r w:rsidRPr="009032CA">
        <w:rPr>
          <w:position w:val="-4"/>
        </w:rPr>
        <w:object w:dxaOrig="200" w:dyaOrig="200">
          <v:shape id="_x0000_i1234" type="#_x0000_t75" style="width:10.15pt;height:10.15pt" o:ole="">
            <v:imagedata r:id="rId112" o:title=""/>
          </v:shape>
          <o:OLEObject Type="Embed" ProgID="Equation.3" ShapeID="_x0000_i1234" DrawAspect="Content" ObjectID="_1700462142" r:id="rId274"/>
        </w:objec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i</w:t>
      </w:r>
      <w:r>
        <w:t xml:space="preserve"> и не выполняется отн</w:t>
      </w:r>
      <w:r>
        <w:t>о</w:t>
      </w:r>
      <w:r>
        <w:t xml:space="preserve">шение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i</w:t>
      </w:r>
      <w:r w:rsidRPr="00192430">
        <w:rPr>
          <w:sz w:val="24"/>
          <w:szCs w:val="24"/>
          <w:vertAlign w:val="subscript"/>
          <w:lang w:val="en-US"/>
        </w:rPr>
        <w:t> </w:t>
      </w:r>
      <w:r w:rsidRPr="00192430">
        <w:rPr>
          <w:sz w:val="24"/>
          <w:szCs w:val="24"/>
          <w:vertAlign w:val="subscript"/>
        </w:rPr>
        <w:t>–1</w:t>
      </w:r>
      <w:r w:rsidRPr="009032CA">
        <w:rPr>
          <w:position w:val="-2"/>
        </w:rPr>
        <w:object w:dxaOrig="200" w:dyaOrig="200">
          <v:shape id="_x0000_i1235" type="#_x0000_t75" style="width:10.15pt;height:10.15pt" o:ole="">
            <v:imagedata r:id="rId114" o:title=""/>
          </v:shape>
          <o:OLEObject Type="Embed" ProgID="Equation.3" ShapeID="_x0000_i1235" DrawAspect="Content" ObjectID="_1700462143" r:id="rId275"/>
        </w:objec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i</w:t>
      </w:r>
      <w:r>
        <w:t xml:space="preserve">, т. е. </w:t>
      </w:r>
      <w:r>
        <w:rPr>
          <w:i/>
          <w:iCs/>
          <w:lang w:val="en-US"/>
        </w:rPr>
        <w:t>X</w:t>
      </w:r>
      <w:r w:rsidRPr="00192430">
        <w:rPr>
          <w:i/>
          <w:iCs/>
          <w:sz w:val="24"/>
          <w:szCs w:val="24"/>
          <w:vertAlign w:val="subscript"/>
          <w:lang w:val="en-US"/>
        </w:rPr>
        <w:t>i</w:t>
      </w:r>
      <w:r>
        <w:t xml:space="preserve"> – заголовок основы. Ясно, что между вс</w:t>
      </w:r>
      <w:r>
        <w:t>е</w:t>
      </w:r>
      <w:r>
        <w:t>ми соседними символами внутри основы выполняется либо о</w:t>
      </w:r>
      <w:r>
        <w:t>т</w:t>
      </w:r>
      <w:r w:rsidRPr="00225402">
        <w:t xml:space="preserve">ношение </w:t>
      </w:r>
      <w:r w:rsidR="00225402" w:rsidRPr="009032CA">
        <w:rPr>
          <w:position w:val="-2"/>
        </w:rPr>
        <w:object w:dxaOrig="200" w:dyaOrig="200">
          <v:shape id="_x0000_i1236" type="#_x0000_t75" style="width:10.15pt;height:10.15pt" o:ole="">
            <v:imagedata r:id="rId114" o:title=""/>
          </v:shape>
          <o:OLEObject Type="Embed" ProgID="Equation.3" ShapeID="_x0000_i1236" DrawAspect="Content" ObjectID="_1700462144" r:id="rId276"/>
        </w:object>
      </w:r>
      <w:r w:rsidRPr="00225402">
        <w:t xml:space="preserve">, либо отношения </w:t>
      </w:r>
      <w:r w:rsidR="00225402" w:rsidRPr="009032CA">
        <w:rPr>
          <w:position w:val="-4"/>
        </w:rPr>
        <w:object w:dxaOrig="200" w:dyaOrig="200">
          <v:shape id="_x0000_i1237" type="#_x0000_t75" style="width:10.15pt;height:10.15pt" o:ole="">
            <v:imagedata r:id="rId112" o:title=""/>
          </v:shape>
          <o:OLEObject Type="Embed" ProgID="Equation.3" ShapeID="_x0000_i1237" DrawAspect="Content" ObjectID="_1700462145" r:id="rId277"/>
        </w:object>
      </w:r>
      <w:r w:rsidRPr="00225402">
        <w:t xml:space="preserve"> и </w:t>
      </w:r>
      <w:r w:rsidR="00225402" w:rsidRPr="009032CA">
        <w:rPr>
          <w:position w:val="-2"/>
        </w:rPr>
        <w:object w:dxaOrig="200" w:dyaOrig="200">
          <v:shape id="_x0000_i1238" type="#_x0000_t75" style="width:10.15pt;height:10.15pt" o:ole="">
            <v:imagedata r:id="rId114" o:title=""/>
          </v:shape>
          <o:OLEObject Type="Embed" ProgID="Equation.3" ShapeID="_x0000_i1238" DrawAspect="Content" ObjectID="_1700462146" r:id="rId278"/>
        </w:object>
      </w:r>
      <w:r w:rsidRPr="00225402">
        <w:t>.</w:t>
      </w:r>
      <w:r w:rsidR="00225402" w:rsidRPr="00225402">
        <w:t xml:space="preserve"> Таким образом, в процессе поиск</w:t>
      </w:r>
      <w:r w:rsidR="00225402">
        <w:t>а</w:t>
      </w:r>
      <w:r w:rsidR="00225402" w:rsidRPr="00225402">
        <w:t xml:space="preserve"> заголовка основы при просмотре сентенциальной формы справа налево</w:t>
      </w:r>
      <w:r w:rsidR="00225402">
        <w:t xml:space="preserve"> в случае, если между парой соседних символов выполняется как отношение </w:t>
      </w:r>
      <w:r w:rsidR="00225402" w:rsidRPr="009032CA">
        <w:rPr>
          <w:position w:val="-4"/>
        </w:rPr>
        <w:object w:dxaOrig="200" w:dyaOrig="200">
          <v:shape id="_x0000_i1239" type="#_x0000_t75" style="width:10.15pt;height:10.15pt" o:ole="">
            <v:imagedata r:id="rId112" o:title=""/>
          </v:shape>
          <o:OLEObject Type="Embed" ProgID="Equation.3" ShapeID="_x0000_i1239" DrawAspect="Content" ObjectID="_1700462147" r:id="rId279"/>
        </w:object>
      </w:r>
      <w:r w:rsidR="00225402">
        <w:t xml:space="preserve">, так и отношение </w:t>
      </w:r>
      <w:r w:rsidR="00225402" w:rsidRPr="009032CA">
        <w:rPr>
          <w:position w:val="-2"/>
        </w:rPr>
        <w:object w:dxaOrig="200" w:dyaOrig="200">
          <v:shape id="_x0000_i1240" type="#_x0000_t75" style="width:10.15pt;height:10.15pt" o:ole="">
            <v:imagedata r:id="rId114" o:title=""/>
          </v:shape>
          <o:OLEObject Type="Embed" ProgID="Equation.3" ShapeID="_x0000_i1240" DrawAspect="Content" ObjectID="_1700462148" r:id="rId280"/>
        </w:object>
      </w:r>
      <w:r w:rsidR="00225402">
        <w:t>, то отнош</w:t>
      </w:r>
      <w:r w:rsidR="00225402">
        <w:t>е</w:t>
      </w:r>
      <w:r w:rsidR="00225402">
        <w:t xml:space="preserve">ние </w:t>
      </w:r>
      <w:r w:rsidR="00225402" w:rsidRPr="009032CA">
        <w:rPr>
          <w:position w:val="-2"/>
        </w:rPr>
        <w:object w:dxaOrig="200" w:dyaOrig="200">
          <v:shape id="_x0000_i1241" type="#_x0000_t75" style="width:10.15pt;height:10.15pt" o:ole="">
            <v:imagedata r:id="rId114" o:title=""/>
          </v:shape>
          <o:OLEObject Type="Embed" ProgID="Equation.3" ShapeID="_x0000_i1241" DrawAspect="Content" ObjectID="_1700462149" r:id="rId281"/>
        </w:object>
      </w:r>
      <w:r w:rsidR="00225402">
        <w:t xml:space="preserve"> имеет приоритет над отношением </w:t>
      </w:r>
      <w:r w:rsidR="00225402" w:rsidRPr="009032CA">
        <w:rPr>
          <w:position w:val="-4"/>
        </w:rPr>
        <w:object w:dxaOrig="200" w:dyaOrig="200">
          <v:shape id="_x0000_i1242" type="#_x0000_t75" style="width:10.15pt;height:10.15pt" o:ole="">
            <v:imagedata r:id="rId112" o:title=""/>
          </v:shape>
          <o:OLEObject Type="Embed" ProgID="Equation.3" ShapeID="_x0000_i1242" DrawAspect="Content" ObjectID="_1700462150" r:id="rId282"/>
        </w:object>
      </w:r>
      <w:r w:rsidR="00225402">
        <w:t>.</w:t>
      </w:r>
    </w:p>
    <w:p w:rsidR="00A17E49" w:rsidRDefault="00A17E49" w:rsidP="00A17E49">
      <w:r>
        <w:tab/>
        <w:t>Детали реализации алгоритма синтаксического анализа предлагаются в качестве упражнения.</w:t>
      </w:r>
    </w:p>
    <w:p w:rsidR="00312DBD" w:rsidRPr="00365DFF" w:rsidRDefault="0010569E" w:rsidP="0010569E">
      <w:pPr>
        <w:pStyle w:val="2"/>
      </w:pPr>
      <w:bookmarkStart w:id="67" w:name="_Toc85196518"/>
      <w:r>
        <w:lastRenderedPageBreak/>
        <w:t>Грамматики операторного предшествования</w:t>
      </w:r>
      <w:bookmarkEnd w:id="67"/>
    </w:p>
    <w:p w:rsidR="00312DBD" w:rsidRPr="00365DFF" w:rsidRDefault="00312DBD" w:rsidP="007B1B58"/>
    <w:p w:rsidR="00312DBD" w:rsidRDefault="003573AC" w:rsidP="007B1B58">
      <w:r>
        <w:tab/>
        <w:t>Грамматики операторного предшествования представляют достаточно широкий класс КС-грамматик.</w:t>
      </w:r>
    </w:p>
    <w:p w:rsidR="003573AC" w:rsidRDefault="003573AC" w:rsidP="007B1B58">
      <w:r>
        <w:tab/>
      </w:r>
      <w:r w:rsidRPr="003573AC">
        <w:rPr>
          <w:i/>
        </w:rPr>
        <w:t>Операторной грамматикой</w:t>
      </w:r>
      <w:r>
        <w:t xml:space="preserve"> называется </w:t>
      </w:r>
      <w:proofErr w:type="gramStart"/>
      <w:r>
        <w:sym w:font="Symbol" w:char="F065"/>
      </w:r>
      <w:r>
        <w:t>-</w:t>
      </w:r>
      <w:proofErr w:type="gramEnd"/>
      <w:r>
        <w:t>свободная (не с</w:t>
      </w:r>
      <w:r>
        <w:t>о</w:t>
      </w:r>
      <w:r>
        <w:t xml:space="preserve">держит </w:t>
      </w:r>
      <w:r>
        <w:sym w:font="Symbol" w:char="F065"/>
      </w:r>
      <w:r>
        <w:t>-продукций) КС-грамматика, в которой правые части всех продукций не содержат смежных нетерминалов. В таких грамматиках терминалы можно рассматривать как операции, а нетерминалы – как операнды. Например, в арифметических в</w:t>
      </w:r>
      <w:r>
        <w:t>ы</w:t>
      </w:r>
      <w:r>
        <w:t xml:space="preserve">ражениях можно сказать, что операция умножения </w:t>
      </w:r>
      <w:r w:rsidRPr="003573AC">
        <w:rPr>
          <w:i/>
        </w:rPr>
        <w:t>предшеств</w:t>
      </w:r>
      <w:r w:rsidRPr="003573AC">
        <w:rPr>
          <w:i/>
        </w:rPr>
        <w:t>у</w:t>
      </w:r>
      <w:r w:rsidRPr="003573AC">
        <w:rPr>
          <w:i/>
        </w:rPr>
        <w:t>ет</w:t>
      </w:r>
      <w:r>
        <w:t xml:space="preserve"> операции сложения, поскольку умножение имеет более выс</w:t>
      </w:r>
      <w:r>
        <w:t>о</w:t>
      </w:r>
      <w:r>
        <w:t>кий приоритет, чем сложение. Порядок вычисления значения арифметического выражения определяется только порядком в</w:t>
      </w:r>
      <w:r>
        <w:t>ы</w:t>
      </w:r>
      <w:r>
        <w:t>полнения операций и не зависит от операндов. Поэтому понятие предшествования можно определить только для операций (те</w:t>
      </w:r>
      <w:r>
        <w:t>р</w:t>
      </w:r>
      <w:r>
        <w:t>миналов).</w:t>
      </w:r>
    </w:p>
    <w:p w:rsidR="003573AC" w:rsidRDefault="003573AC" w:rsidP="007B1B58">
      <w:r>
        <w:tab/>
        <w:t>Пусть</w:t>
      </w:r>
      <w:r w:rsidRPr="003573AC">
        <w:t xml:space="preserve"> </w:t>
      </w:r>
      <w:r>
        <w:rPr>
          <w:i/>
          <w:lang w:val="en-US"/>
        </w:rPr>
        <w:t>G</w:t>
      </w:r>
      <w:r>
        <w:rPr>
          <w:lang w:val="en-US"/>
        </w:rPr>
        <w:t> </w:t>
      </w:r>
      <w:r w:rsidRPr="003573AC">
        <w:t>=</w:t>
      </w:r>
      <w:r>
        <w:rPr>
          <w:lang w:val="en-US"/>
        </w:rPr>
        <w:t> </w:t>
      </w:r>
      <w:r w:rsidRPr="003573AC">
        <w:t>(</w:t>
      </w:r>
      <w:r>
        <w:rPr>
          <w:i/>
          <w:lang w:val="en-US"/>
        </w:rPr>
        <w:t>V</w:t>
      </w:r>
      <w:r w:rsidRPr="00FC1F52">
        <w:rPr>
          <w:i/>
          <w:sz w:val="24"/>
          <w:szCs w:val="24"/>
          <w:vertAlign w:val="subscript"/>
          <w:lang w:val="en-US"/>
        </w:rPr>
        <w:t>T</w:t>
      </w:r>
      <w:r w:rsidRPr="003573AC">
        <w:t>,</w:t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FC1F52">
        <w:rPr>
          <w:i/>
          <w:sz w:val="24"/>
          <w:szCs w:val="24"/>
          <w:vertAlign w:val="subscript"/>
          <w:lang w:val="en-US"/>
        </w:rPr>
        <w:t>N</w:t>
      </w:r>
      <w:r w:rsidRPr="003573AC">
        <w:t>,</w:t>
      </w:r>
      <w:r>
        <w:rPr>
          <w:lang w:val="en-US"/>
        </w:rPr>
        <w:t> </w:t>
      </w:r>
      <w:r>
        <w:rPr>
          <w:i/>
          <w:lang w:val="en-US"/>
        </w:rPr>
        <w:t>P</w:t>
      </w:r>
      <w:r w:rsidRPr="003573AC">
        <w:t>,</w:t>
      </w:r>
      <w:r>
        <w:rPr>
          <w:lang w:val="en-US"/>
        </w:rPr>
        <w:t> </w:t>
      </w:r>
      <w:r>
        <w:rPr>
          <w:i/>
          <w:lang w:val="en-US"/>
        </w:rPr>
        <w:t>S</w:t>
      </w:r>
      <w:r w:rsidRPr="003573AC">
        <w:t>)</w:t>
      </w:r>
      <w:r>
        <w:t xml:space="preserve"> – операторная КС-грамматика, п</w:t>
      </w:r>
      <w:r>
        <w:t>о</w:t>
      </w:r>
      <w:r>
        <w:t xml:space="preserve">полненная продукцией </w:t>
      </w:r>
      <w:r>
        <w:rPr>
          <w:i/>
          <w:iCs/>
          <w:lang w:val="en-US"/>
        </w:rPr>
        <w:t>S</w:t>
      </w:r>
      <w:r>
        <w:rPr>
          <w:vertAlign w:val="superscript"/>
          <w:lang w:val="en-US"/>
        </w:rPr>
        <w:t> </w:t>
      </w:r>
      <w:r>
        <w:rPr>
          <w:lang w:val="en-US"/>
        </w:rPr>
        <w:sym w:font="Symbol" w:char="F0A2"/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5E"/>
      </w:r>
      <w:r>
        <w:rPr>
          <w:i/>
          <w:iCs/>
          <w:lang w:val="en-US"/>
        </w:rPr>
        <w:t>S</w:t>
      </w:r>
      <w:r>
        <w:rPr>
          <w:lang w:val="en-US"/>
        </w:rPr>
        <w:sym w:font="Symbol" w:char="F05E"/>
      </w:r>
      <w:r>
        <w:t xml:space="preserve">, где 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</w:rPr>
        <w:t>V</w:t>
      </w:r>
      <w:r w:rsidRPr="00192430">
        <w:rPr>
          <w:i/>
          <w:sz w:val="24"/>
          <w:szCs w:val="24"/>
          <w:vertAlign w:val="subscript"/>
        </w:rPr>
        <w:t>T</w:t>
      </w:r>
      <w:r>
        <w:t xml:space="preserve">. </w:t>
      </w:r>
      <w:r w:rsidRPr="007B41F0">
        <w:rPr>
          <w:i/>
        </w:rPr>
        <w:t>Отношения оп</w:t>
      </w:r>
      <w:r w:rsidRPr="007B41F0">
        <w:rPr>
          <w:i/>
        </w:rPr>
        <w:t>е</w:t>
      </w:r>
      <w:r w:rsidRPr="007B41F0">
        <w:rPr>
          <w:i/>
        </w:rPr>
        <w:t>раторного предшествования</w:t>
      </w:r>
      <w:r>
        <w:t xml:space="preserve"> задаются на множестве 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B4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 xml:space="preserve"> следующим образом:</w:t>
      </w:r>
    </w:p>
    <w:p w:rsidR="007B41F0" w:rsidRPr="007B41F0" w:rsidRDefault="007B41F0" w:rsidP="007B41F0">
      <w:r>
        <w:tab/>
        <w:t>1. </w:t>
      </w:r>
      <w:r>
        <w:rPr>
          <w:i/>
          <w:iCs/>
          <w:lang w:val="en-US"/>
        </w:rPr>
        <w:t>a</w:t>
      </w:r>
      <w:r w:rsidRPr="009032CA">
        <w:rPr>
          <w:position w:val="-2"/>
        </w:rPr>
        <w:object w:dxaOrig="200" w:dyaOrig="200">
          <v:shape id="_x0000_i1243" type="#_x0000_t75" style="width:10.15pt;height:10.15pt" o:ole="">
            <v:imagedata r:id="rId114" o:title=""/>
          </v:shape>
          <o:OLEObject Type="Embed" ProgID="Equation.3" ShapeID="_x0000_i1243" DrawAspect="Content" ObjectID="_1700462151" r:id="rId283"/>
        </w:object>
      </w:r>
      <w:r>
        <w:rPr>
          <w:i/>
          <w:iCs/>
          <w:lang w:val="en-US"/>
        </w:rPr>
        <w:t>b</w:t>
      </w:r>
      <w:r>
        <w:t xml:space="preserve">, если существует некоторая продукция </w:t>
      </w:r>
      <w:r>
        <w:rPr>
          <w:i/>
          <w:iCs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 w:rsidRPr="007B41F0">
        <w:rPr>
          <w:i/>
          <w:lang w:val="en-US"/>
        </w:rPr>
        <w:t>a</w:t>
      </w:r>
      <w:r>
        <w:rPr>
          <w:i/>
          <w:iCs/>
          <w:lang w:val="en-US"/>
        </w:rPr>
        <w:t>Cb</w:t>
      </w:r>
      <w:r>
        <w:sym w:font="Symbol" w:char="F062"/>
      </w:r>
      <w:r>
        <w:t xml:space="preserve">, </w:t>
      </w:r>
      <w:r>
        <w:rPr>
          <w:i/>
          <w:iCs/>
        </w:rPr>
        <w:t>A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iCs/>
        </w:rPr>
        <w:t>V</w:t>
      </w:r>
      <w:r w:rsidRPr="00FC1F52">
        <w:rPr>
          <w:i/>
          <w:iCs/>
          <w:sz w:val="24"/>
          <w:szCs w:val="24"/>
          <w:vertAlign w:val="subscript"/>
        </w:rPr>
        <w:t>N</w:t>
      </w:r>
      <w:r>
        <w:t xml:space="preserve">, </w:t>
      </w:r>
      <w:r>
        <w:rPr>
          <w:lang w:val="en-US"/>
        </w:rPr>
        <w:sym w:font="Symbol" w:char="F061"/>
      </w:r>
      <w:r>
        <w:t>,</w:t>
      </w:r>
      <w:r>
        <w:rPr>
          <w:lang w:val="en-US"/>
        </w:rPr>
        <w:t> </w:t>
      </w:r>
      <w:r>
        <w:sym w:font="Symbol" w:char="F062"/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t>(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>)</w:t>
      </w:r>
      <w:r w:rsidRPr="00FC1F52">
        <w:rPr>
          <w:sz w:val="24"/>
          <w:szCs w:val="24"/>
          <w:vertAlign w:val="superscript"/>
        </w:rPr>
        <w:t>*</w:t>
      </w:r>
      <w:r w:rsidRPr="007B41F0">
        <w:t xml:space="preserve">, 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iCs/>
        </w:rPr>
        <w:t>V</w:t>
      </w:r>
      <w:r w:rsidRPr="00FC1F52">
        <w:rPr>
          <w:i/>
          <w:iCs/>
          <w:sz w:val="24"/>
          <w:szCs w:val="24"/>
          <w:vertAlign w:val="subscript"/>
        </w:rPr>
        <w:t>N</w:t>
      </w:r>
      <w:r>
        <w:t> </w:t>
      </w:r>
      <w:r>
        <w:sym w:font="Symbol" w:char="F0C8"/>
      </w:r>
      <w:r>
        <w:t> </w:t>
      </w:r>
      <w:r w:rsidRPr="007B41F0">
        <w:t>{</w:t>
      </w:r>
      <w:r>
        <w:sym w:font="Symbol" w:char="F065"/>
      </w:r>
      <w:r w:rsidRPr="007B41F0">
        <w:t>}.</w:t>
      </w:r>
    </w:p>
    <w:p w:rsidR="003573AC" w:rsidRPr="007B41F0" w:rsidRDefault="007B41F0" w:rsidP="007B1B58">
      <w:r w:rsidRPr="0024461B">
        <w:tab/>
      </w:r>
      <w:r w:rsidRPr="007B41F0">
        <w:t>2.</w:t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 w:rsidRPr="009032CA">
        <w:rPr>
          <w:position w:val="-4"/>
        </w:rPr>
        <w:object w:dxaOrig="200" w:dyaOrig="200">
          <v:shape id="_x0000_i1244" type="#_x0000_t75" style="width:10.15pt;height:10.15pt" o:ole="">
            <v:imagedata r:id="rId112" o:title=""/>
          </v:shape>
          <o:OLEObject Type="Embed" ProgID="Equation.3" ShapeID="_x0000_i1244" DrawAspect="Content" ObjectID="_1700462152" r:id="rId284"/>
        </w:object>
      </w:r>
      <w:r>
        <w:rPr>
          <w:i/>
          <w:iCs/>
          <w:lang w:val="en-US"/>
        </w:rPr>
        <w:t>b</w:t>
      </w:r>
      <w:r>
        <w:t>,</w:t>
      </w:r>
      <w:r w:rsidRPr="007B41F0">
        <w:t xml:space="preserve"> </w:t>
      </w:r>
      <w:r>
        <w:t xml:space="preserve">если существует некоторая продукция </w:t>
      </w:r>
      <w:r>
        <w:rPr>
          <w:i/>
          <w:iCs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 w:rsidRPr="007B41F0">
        <w:rPr>
          <w:i/>
          <w:lang w:val="en-US"/>
        </w:rPr>
        <w:t>a</w:t>
      </w:r>
      <w:r>
        <w:rPr>
          <w:i/>
          <w:iCs/>
          <w:lang w:val="en-US"/>
        </w:rPr>
        <w:t>B</w:t>
      </w:r>
      <w:r>
        <w:sym w:font="Symbol" w:char="F062"/>
      </w:r>
      <w:r>
        <w:t xml:space="preserve">, </w:t>
      </w:r>
      <w:r>
        <w:rPr>
          <w:i/>
          <w:iCs/>
        </w:rPr>
        <w:t>A</w:t>
      </w:r>
      <w:r>
        <w:t>, </w:t>
      </w:r>
      <w:r>
        <w:rPr>
          <w:i/>
          <w:iCs/>
        </w:rPr>
        <w:t>B</w:t>
      </w:r>
      <w:r>
        <w:t> </w:t>
      </w:r>
      <w:r>
        <w:sym w:font="Symbol" w:char="F0CE"/>
      </w:r>
      <w:r>
        <w:t> </w:t>
      </w:r>
      <w:r>
        <w:rPr>
          <w:i/>
          <w:iCs/>
        </w:rPr>
        <w:t>V</w:t>
      </w:r>
      <w:r w:rsidRPr="00FC1F52">
        <w:rPr>
          <w:i/>
          <w:iCs/>
          <w:sz w:val="24"/>
          <w:szCs w:val="24"/>
          <w:vertAlign w:val="subscript"/>
        </w:rPr>
        <w:t>N</w:t>
      </w:r>
      <w:r>
        <w:t xml:space="preserve">, </w:t>
      </w:r>
      <w:r>
        <w:rPr>
          <w:lang w:val="en-US"/>
        </w:rPr>
        <w:sym w:font="Symbol" w:char="F061"/>
      </w:r>
      <w:r>
        <w:t>,</w:t>
      </w:r>
      <w:r>
        <w:rPr>
          <w:lang w:val="en-US"/>
        </w:rPr>
        <w:t> </w:t>
      </w:r>
      <w:r>
        <w:sym w:font="Symbol" w:char="F062"/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t>(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>)</w:t>
      </w:r>
      <w:r w:rsidRPr="00FC1F52">
        <w:rPr>
          <w:sz w:val="24"/>
          <w:szCs w:val="24"/>
          <w:vertAlign w:val="superscript"/>
        </w:rPr>
        <w:t>*</w:t>
      </w:r>
      <w:r>
        <w:t xml:space="preserve">, такая, что </w:t>
      </w:r>
      <w:r w:rsidRPr="009032CA">
        <w:rPr>
          <w:position w:val="-6"/>
        </w:rPr>
        <w:object w:dxaOrig="1020" w:dyaOrig="340">
          <v:shape id="_x0000_i1245" type="#_x0000_t75" style="width:51.4pt;height:17.25pt" o:ole="">
            <v:imagedata r:id="rId285" o:title=""/>
          </v:shape>
          <o:OLEObject Type="Embed" ProgID="Equation.3" ShapeID="_x0000_i1245" DrawAspect="Content" ObjectID="_1700462153" r:id="rId286"/>
        </w:object>
      </w:r>
      <w:r>
        <w:t>,</w:t>
      </w:r>
      <w:r w:rsidRPr="007B41F0">
        <w:t xml:space="preserve"> 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iCs/>
        </w:rPr>
        <w:t>V</w:t>
      </w:r>
      <w:r w:rsidRPr="00FC1F52">
        <w:rPr>
          <w:i/>
          <w:iCs/>
          <w:sz w:val="24"/>
          <w:szCs w:val="24"/>
          <w:vertAlign w:val="subscript"/>
        </w:rPr>
        <w:t>N</w:t>
      </w:r>
      <w:r>
        <w:t> </w:t>
      </w:r>
      <w:r>
        <w:sym w:font="Symbol" w:char="F0C8"/>
      </w:r>
      <w:r>
        <w:t> </w:t>
      </w:r>
      <w:r w:rsidRPr="007B41F0">
        <w:t>{</w:t>
      </w:r>
      <w:r>
        <w:sym w:font="Symbol" w:char="F065"/>
      </w:r>
      <w:r w:rsidRPr="007B41F0">
        <w:t>}</w:t>
      </w:r>
      <w:r>
        <w:t xml:space="preserve">, </w:t>
      </w:r>
      <w:r>
        <w:sym w:font="Symbol" w:char="F064"/>
      </w:r>
      <w:r>
        <w:t> </w:t>
      </w:r>
      <w:r>
        <w:sym w:font="Symbol" w:char="F0CE"/>
      </w:r>
      <w:r>
        <w:t> (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>)</w:t>
      </w:r>
      <w:r w:rsidRPr="00FC1F52">
        <w:rPr>
          <w:sz w:val="24"/>
          <w:szCs w:val="24"/>
          <w:vertAlign w:val="superscript"/>
        </w:rPr>
        <w:t>*</w:t>
      </w:r>
      <w:r>
        <w:t>.</w:t>
      </w:r>
    </w:p>
    <w:p w:rsidR="003573AC" w:rsidRPr="007B41F0" w:rsidRDefault="007B41F0" w:rsidP="007B1B58">
      <w:pPr>
        <w:rPr>
          <w:lang w:val="en-US"/>
        </w:rPr>
      </w:pPr>
      <w:r>
        <w:tab/>
      </w:r>
      <w:r w:rsidRPr="0024461B">
        <w:rPr>
          <w:lang w:val="en-US"/>
        </w:rPr>
        <w:t>3. </w:t>
      </w:r>
      <w:r>
        <w:rPr>
          <w:lang w:val="en-US"/>
        </w:rPr>
        <w:sym w:font="Symbol" w:char="F05E"/>
      </w:r>
      <w:r w:rsidRPr="009032CA">
        <w:rPr>
          <w:position w:val="-4"/>
        </w:rPr>
        <w:object w:dxaOrig="200" w:dyaOrig="200">
          <v:shape id="_x0000_i1246" type="#_x0000_t75" style="width:10.15pt;height:10.15pt" o:ole="">
            <v:imagedata r:id="rId112" o:title=""/>
          </v:shape>
          <o:OLEObject Type="Embed" ProgID="Equation.3" ShapeID="_x0000_i1246" DrawAspect="Content" ObjectID="_1700462154" r:id="rId287"/>
        </w:object>
      </w:r>
      <w:proofErr w:type="gramStart"/>
      <w:r>
        <w:rPr>
          <w:i/>
          <w:iCs/>
          <w:lang w:val="en-US"/>
        </w:rPr>
        <w:t>a</w:t>
      </w:r>
      <w:proofErr w:type="gramEnd"/>
      <w:r w:rsidRPr="007B41F0">
        <w:rPr>
          <w:lang w:val="en-US"/>
        </w:rPr>
        <w:t>,</w:t>
      </w:r>
      <w:r>
        <w:rPr>
          <w:lang w:val="en-US"/>
        </w:rPr>
        <w:t xml:space="preserve"> </w:t>
      </w:r>
      <w:r>
        <w:t>если</w:t>
      </w:r>
      <w:r>
        <w:rPr>
          <w:lang w:val="en-US"/>
        </w:rPr>
        <w:t xml:space="preserve"> </w:t>
      </w:r>
      <w:r w:rsidRPr="009032CA">
        <w:rPr>
          <w:position w:val="-6"/>
        </w:rPr>
        <w:object w:dxaOrig="1040" w:dyaOrig="340">
          <v:shape id="_x0000_i1247" type="#_x0000_t75" style="width:52.15pt;height:17.25pt" o:ole="">
            <v:imagedata r:id="rId288" o:title=""/>
          </v:shape>
          <o:OLEObject Type="Embed" ProgID="Equation.3" ShapeID="_x0000_i1247" DrawAspect="Content" ObjectID="_1700462155" r:id="rId289"/>
        </w:object>
      </w:r>
      <w:r w:rsidRPr="007B41F0">
        <w:rPr>
          <w:lang w:val="en-US"/>
        </w:rPr>
        <w:t xml:space="preserve">, 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7B41F0">
        <w:rPr>
          <w:i/>
          <w:iCs/>
          <w:lang w:val="en-US"/>
        </w:rPr>
        <w:t>V</w:t>
      </w:r>
      <w:r w:rsidRPr="007B41F0">
        <w:rPr>
          <w:i/>
          <w:iCs/>
          <w:sz w:val="24"/>
          <w:szCs w:val="24"/>
          <w:vertAlign w:val="subscript"/>
          <w:lang w:val="en-US"/>
        </w:rPr>
        <w:t>N</w:t>
      </w:r>
      <w:r w:rsidRPr="007B41F0">
        <w:rPr>
          <w:lang w:val="en-US"/>
        </w:rPr>
        <w:t> </w:t>
      </w:r>
      <w:r>
        <w:sym w:font="Symbol" w:char="F0C8"/>
      </w:r>
      <w:r w:rsidRPr="007B41F0">
        <w:rPr>
          <w:lang w:val="en-US"/>
        </w:rPr>
        <w:t> {</w:t>
      </w:r>
      <w:r>
        <w:sym w:font="Symbol" w:char="F065"/>
      </w:r>
      <w:r w:rsidRPr="007B41F0">
        <w:rPr>
          <w:lang w:val="en-US"/>
        </w:rPr>
        <w:t xml:space="preserve">}, </w:t>
      </w:r>
      <w:r>
        <w:rPr>
          <w:lang w:val="en-US"/>
        </w:rPr>
        <w:sym w:font="Symbol" w:char="F061"/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7B41F0">
        <w:rPr>
          <w:lang w:val="en-US"/>
        </w:rPr>
        <w:t>(</w:t>
      </w:r>
      <w:r w:rsidRPr="007B41F0">
        <w:rPr>
          <w:i/>
          <w:lang w:val="en-US"/>
        </w:rPr>
        <w:t>V</w:t>
      </w:r>
      <w:r w:rsidRPr="007B41F0">
        <w:rPr>
          <w:i/>
          <w:sz w:val="24"/>
          <w:szCs w:val="24"/>
          <w:vertAlign w:val="subscript"/>
          <w:lang w:val="en-US"/>
        </w:rPr>
        <w:t>T</w:t>
      </w:r>
      <w:r w:rsidRPr="007B41F0">
        <w:rPr>
          <w:lang w:val="en-US"/>
        </w:rPr>
        <w:t> </w:t>
      </w:r>
      <w:r>
        <w:sym w:font="Symbol" w:char="F0C8"/>
      </w:r>
      <w:r w:rsidRPr="007B41F0">
        <w:rPr>
          <w:lang w:val="en-US"/>
        </w:rPr>
        <w:t> </w:t>
      </w:r>
      <w:r w:rsidRPr="007B41F0">
        <w:rPr>
          <w:i/>
          <w:lang w:val="en-US"/>
        </w:rPr>
        <w:t>V</w:t>
      </w:r>
      <w:r w:rsidRPr="007B41F0">
        <w:rPr>
          <w:i/>
          <w:sz w:val="24"/>
          <w:szCs w:val="24"/>
          <w:vertAlign w:val="subscript"/>
          <w:lang w:val="en-US"/>
        </w:rPr>
        <w:t>N</w:t>
      </w:r>
      <w:r w:rsidRPr="007B41F0">
        <w:rPr>
          <w:lang w:val="en-US"/>
        </w:rPr>
        <w:t>)</w:t>
      </w:r>
      <w:r w:rsidRPr="007B41F0">
        <w:rPr>
          <w:sz w:val="24"/>
          <w:szCs w:val="24"/>
          <w:vertAlign w:val="superscript"/>
          <w:lang w:val="en-US"/>
        </w:rPr>
        <w:t>*</w:t>
      </w:r>
      <w:r w:rsidRPr="007B41F0">
        <w:rPr>
          <w:lang w:val="en-US"/>
        </w:rPr>
        <w:t>.</w:t>
      </w:r>
    </w:p>
    <w:p w:rsidR="003573AC" w:rsidRPr="007B41F0" w:rsidRDefault="007B41F0" w:rsidP="007B1B58">
      <w:r w:rsidRPr="0024461B">
        <w:rPr>
          <w:lang w:val="en-US"/>
        </w:rPr>
        <w:tab/>
      </w:r>
      <w:r>
        <w:t>4. </w:t>
      </w:r>
      <w:r>
        <w:rPr>
          <w:i/>
          <w:iCs/>
          <w:lang w:val="en-US"/>
        </w:rPr>
        <w:t>a</w:t>
      </w:r>
      <w:r w:rsidRPr="009032CA">
        <w:rPr>
          <w:position w:val="-4"/>
        </w:rPr>
        <w:object w:dxaOrig="200" w:dyaOrig="200">
          <v:shape id="_x0000_i1248" type="#_x0000_t75" style="width:10.15pt;height:10.15pt" o:ole="">
            <v:imagedata r:id="rId116" o:title=""/>
          </v:shape>
          <o:OLEObject Type="Embed" ProgID="Equation.3" ShapeID="_x0000_i1248" DrawAspect="Content" ObjectID="_1700462156" r:id="rId290"/>
        </w:object>
      </w:r>
      <w:r>
        <w:rPr>
          <w:i/>
          <w:iCs/>
          <w:lang w:val="en-US"/>
        </w:rPr>
        <w:t>b</w:t>
      </w:r>
      <w:r>
        <w:t>, если существует некоторая продукция</w:t>
      </w:r>
      <w:r>
        <w:rPr>
          <w:i/>
          <w:iCs/>
        </w:rPr>
        <w:t xml:space="preserve"> 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i/>
          <w:iCs/>
          <w:lang w:val="en-US"/>
        </w:rPr>
        <w:t>Bb</w:t>
      </w:r>
      <w:r>
        <w:sym w:font="Symbol" w:char="F062"/>
      </w:r>
      <w:r>
        <w:t xml:space="preserve">, </w:t>
      </w:r>
      <w:r>
        <w:rPr>
          <w:i/>
          <w:iCs/>
        </w:rPr>
        <w:t>A</w:t>
      </w:r>
      <w:r>
        <w:t>, </w:t>
      </w:r>
      <w:r>
        <w:rPr>
          <w:i/>
          <w:iCs/>
        </w:rPr>
        <w:t>B</w:t>
      </w:r>
      <w:r>
        <w:t> </w:t>
      </w:r>
      <w:r>
        <w:sym w:font="Symbol" w:char="F0CE"/>
      </w:r>
      <w:r>
        <w:t> </w:t>
      </w:r>
      <w:r>
        <w:rPr>
          <w:i/>
          <w:iCs/>
        </w:rPr>
        <w:t>V</w:t>
      </w:r>
      <w:r w:rsidRPr="00FC1F52">
        <w:rPr>
          <w:i/>
          <w:iCs/>
          <w:sz w:val="24"/>
          <w:szCs w:val="24"/>
          <w:vertAlign w:val="subscript"/>
        </w:rPr>
        <w:t>N</w:t>
      </w:r>
      <w:r>
        <w:t xml:space="preserve">, </w:t>
      </w:r>
      <w:r>
        <w:rPr>
          <w:lang w:val="en-US"/>
        </w:rPr>
        <w:sym w:font="Symbol" w:char="F061"/>
      </w:r>
      <w:r>
        <w:t>,</w:t>
      </w:r>
      <w:r>
        <w:rPr>
          <w:lang w:val="en-US"/>
        </w:rPr>
        <w:t> </w:t>
      </w:r>
      <w:r>
        <w:sym w:font="Symbol" w:char="F062"/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t>(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>)</w:t>
      </w:r>
      <w:r w:rsidRPr="00FC1F52">
        <w:rPr>
          <w:sz w:val="24"/>
          <w:szCs w:val="24"/>
          <w:vertAlign w:val="superscript"/>
        </w:rPr>
        <w:t>*</w:t>
      </w:r>
      <w:r>
        <w:t xml:space="preserve">, такая, что </w:t>
      </w:r>
      <w:r w:rsidRPr="007B41F0">
        <w:rPr>
          <w:position w:val="-6"/>
        </w:rPr>
        <w:object w:dxaOrig="1040" w:dyaOrig="340">
          <v:shape id="_x0000_i1249" type="#_x0000_t75" style="width:52.15pt;height:17.25pt" o:ole="">
            <v:imagedata r:id="rId291" o:title=""/>
          </v:shape>
          <o:OLEObject Type="Embed" ProgID="Equation.3" ShapeID="_x0000_i1249" DrawAspect="Content" ObjectID="_1700462157" r:id="rId292"/>
        </w:object>
      </w:r>
      <w:r>
        <w:t>,</w:t>
      </w:r>
      <w:r w:rsidRPr="007B41F0">
        <w:t xml:space="preserve"> 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iCs/>
        </w:rPr>
        <w:t>V</w:t>
      </w:r>
      <w:r w:rsidRPr="00FC1F52">
        <w:rPr>
          <w:i/>
          <w:iCs/>
          <w:sz w:val="24"/>
          <w:szCs w:val="24"/>
          <w:vertAlign w:val="subscript"/>
        </w:rPr>
        <w:t>N</w:t>
      </w:r>
      <w:r>
        <w:t> </w:t>
      </w:r>
      <w:r>
        <w:sym w:font="Symbol" w:char="F0C8"/>
      </w:r>
      <w:r>
        <w:t> </w:t>
      </w:r>
      <w:r w:rsidRPr="007B41F0">
        <w:t>{</w:t>
      </w:r>
      <w:r>
        <w:sym w:font="Symbol" w:char="F065"/>
      </w:r>
      <w:r w:rsidRPr="007B41F0">
        <w:t>}</w:t>
      </w:r>
      <w:r>
        <w:t xml:space="preserve">, </w:t>
      </w:r>
      <w:r>
        <w:sym w:font="Symbol" w:char="F064"/>
      </w:r>
      <w:r>
        <w:t> </w:t>
      </w:r>
      <w:r>
        <w:sym w:font="Symbol" w:char="F0CE"/>
      </w:r>
      <w:r>
        <w:t> (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C8"/>
      </w:r>
      <w:r>
        <w:t> 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N</w:t>
      </w:r>
      <w:r>
        <w:t>)</w:t>
      </w:r>
      <w:r w:rsidRPr="00FC1F52">
        <w:rPr>
          <w:sz w:val="24"/>
          <w:szCs w:val="24"/>
          <w:vertAlign w:val="superscript"/>
        </w:rPr>
        <w:t>*</w:t>
      </w:r>
      <w:r>
        <w:t>.</w:t>
      </w:r>
    </w:p>
    <w:p w:rsidR="007B41F0" w:rsidRPr="007B41F0" w:rsidRDefault="007B41F0" w:rsidP="007B1B58">
      <w:pPr>
        <w:rPr>
          <w:lang w:val="en-US"/>
        </w:rPr>
      </w:pPr>
      <w:r w:rsidRPr="0024461B">
        <w:tab/>
      </w:r>
      <w:r>
        <w:rPr>
          <w:lang w:val="en-US"/>
        </w:rPr>
        <w:t>5. </w:t>
      </w:r>
      <w:proofErr w:type="gramStart"/>
      <w:r>
        <w:rPr>
          <w:i/>
          <w:iCs/>
          <w:lang w:val="en-US"/>
        </w:rPr>
        <w:t>a</w:t>
      </w:r>
      <w:proofErr w:type="gramEnd"/>
      <w:r w:rsidRPr="009032CA">
        <w:rPr>
          <w:position w:val="-4"/>
        </w:rPr>
        <w:object w:dxaOrig="200" w:dyaOrig="200">
          <v:shape id="_x0000_i1250" type="#_x0000_t75" style="width:10.15pt;height:10.15pt" o:ole="">
            <v:imagedata r:id="rId116" o:title=""/>
          </v:shape>
          <o:OLEObject Type="Embed" ProgID="Equation.3" ShapeID="_x0000_i1250" DrawAspect="Content" ObjectID="_1700462158" r:id="rId293"/>
        </w:object>
      </w:r>
      <w:r>
        <w:rPr>
          <w:lang w:val="en-US"/>
        </w:rPr>
        <w:sym w:font="Symbol" w:char="F05E"/>
      </w:r>
      <w:r w:rsidRPr="007B41F0">
        <w:rPr>
          <w:lang w:val="en-US"/>
        </w:rPr>
        <w:t>,</w:t>
      </w:r>
      <w:r>
        <w:rPr>
          <w:lang w:val="en-US"/>
        </w:rPr>
        <w:t xml:space="preserve"> </w:t>
      </w:r>
      <w:r>
        <w:t>если</w:t>
      </w:r>
      <w:r w:rsidRPr="007B41F0">
        <w:rPr>
          <w:lang w:val="en-US"/>
        </w:rPr>
        <w:t xml:space="preserve"> </w:t>
      </w:r>
      <w:r w:rsidRPr="009032CA">
        <w:rPr>
          <w:position w:val="-6"/>
        </w:rPr>
        <w:object w:dxaOrig="1060" w:dyaOrig="340">
          <v:shape id="_x0000_i1251" type="#_x0000_t75" style="width:53.25pt;height:17.25pt" o:ole="">
            <v:imagedata r:id="rId294" o:title=""/>
          </v:shape>
          <o:OLEObject Type="Embed" ProgID="Equation.3" ShapeID="_x0000_i1251" DrawAspect="Content" ObjectID="_1700462159" r:id="rId295"/>
        </w:object>
      </w:r>
      <w:r w:rsidRPr="007B41F0">
        <w:rPr>
          <w:lang w:val="en-US"/>
        </w:rPr>
        <w:t xml:space="preserve">, 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7B41F0">
        <w:rPr>
          <w:i/>
          <w:iCs/>
          <w:lang w:val="en-US"/>
        </w:rPr>
        <w:t>V</w:t>
      </w:r>
      <w:r w:rsidRPr="007B41F0">
        <w:rPr>
          <w:i/>
          <w:iCs/>
          <w:sz w:val="24"/>
          <w:szCs w:val="24"/>
          <w:vertAlign w:val="subscript"/>
          <w:lang w:val="en-US"/>
        </w:rPr>
        <w:t>N</w:t>
      </w:r>
      <w:r w:rsidRPr="007B41F0">
        <w:rPr>
          <w:lang w:val="en-US"/>
        </w:rPr>
        <w:t> </w:t>
      </w:r>
      <w:r>
        <w:sym w:font="Symbol" w:char="F0C8"/>
      </w:r>
      <w:r w:rsidRPr="007B41F0">
        <w:rPr>
          <w:lang w:val="en-US"/>
        </w:rPr>
        <w:t> {</w:t>
      </w:r>
      <w:r>
        <w:sym w:font="Symbol" w:char="F065"/>
      </w:r>
      <w:r w:rsidRPr="007B41F0">
        <w:rPr>
          <w:lang w:val="en-US"/>
        </w:rPr>
        <w:t xml:space="preserve">}, </w:t>
      </w:r>
      <w:r>
        <w:rPr>
          <w:lang w:val="en-US"/>
        </w:rPr>
        <w:sym w:font="Symbol" w:char="F061"/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 w:rsidRPr="007B41F0">
        <w:rPr>
          <w:lang w:val="en-US"/>
        </w:rPr>
        <w:t>(</w:t>
      </w:r>
      <w:r w:rsidRPr="007B41F0">
        <w:rPr>
          <w:i/>
          <w:lang w:val="en-US"/>
        </w:rPr>
        <w:t>V</w:t>
      </w:r>
      <w:r w:rsidRPr="007B41F0">
        <w:rPr>
          <w:i/>
          <w:sz w:val="24"/>
          <w:szCs w:val="24"/>
          <w:vertAlign w:val="subscript"/>
          <w:lang w:val="en-US"/>
        </w:rPr>
        <w:t>T</w:t>
      </w:r>
      <w:r w:rsidRPr="007B41F0">
        <w:rPr>
          <w:lang w:val="en-US"/>
        </w:rPr>
        <w:t> </w:t>
      </w:r>
      <w:r>
        <w:sym w:font="Symbol" w:char="F0C8"/>
      </w:r>
      <w:r w:rsidRPr="007B41F0">
        <w:rPr>
          <w:lang w:val="en-US"/>
        </w:rPr>
        <w:t> </w:t>
      </w:r>
      <w:r w:rsidRPr="007B41F0">
        <w:rPr>
          <w:i/>
          <w:lang w:val="en-US"/>
        </w:rPr>
        <w:t>V</w:t>
      </w:r>
      <w:r w:rsidRPr="007B41F0">
        <w:rPr>
          <w:i/>
          <w:sz w:val="24"/>
          <w:szCs w:val="24"/>
          <w:vertAlign w:val="subscript"/>
          <w:lang w:val="en-US"/>
        </w:rPr>
        <w:t>N</w:t>
      </w:r>
      <w:r w:rsidRPr="007B41F0">
        <w:rPr>
          <w:lang w:val="en-US"/>
        </w:rPr>
        <w:t>)</w:t>
      </w:r>
      <w:r w:rsidRPr="007B41F0">
        <w:rPr>
          <w:sz w:val="24"/>
          <w:szCs w:val="24"/>
          <w:vertAlign w:val="superscript"/>
          <w:lang w:val="en-US"/>
        </w:rPr>
        <w:t>*</w:t>
      </w:r>
      <w:r w:rsidRPr="007B41F0">
        <w:rPr>
          <w:lang w:val="en-US"/>
        </w:rPr>
        <w:t>.</w:t>
      </w:r>
    </w:p>
    <w:p w:rsidR="007B41F0" w:rsidRPr="007B41F0" w:rsidRDefault="007B41F0" w:rsidP="007B1B58">
      <w:r w:rsidRPr="0024461B">
        <w:rPr>
          <w:lang w:val="en-US"/>
        </w:rPr>
        <w:tab/>
      </w:r>
      <w:r>
        <w:t xml:space="preserve">Отношения операторного предшествования можно задавать с помощью </w:t>
      </w:r>
      <w:r w:rsidRPr="007B41F0">
        <w:rPr>
          <w:i/>
        </w:rPr>
        <w:t>матрицы операторного предшествования</w:t>
      </w:r>
      <w:r>
        <w:t xml:space="preserve">. Строки и столбцы матрицы соответствуют символам из </w:t>
      </w:r>
      <w:r w:rsidRPr="007B41F0">
        <w:rPr>
          <w:i/>
          <w:lang w:val="en-US"/>
        </w:rPr>
        <w:t>V</w:t>
      </w:r>
      <w:r w:rsidRPr="007B41F0">
        <w:rPr>
          <w:i/>
          <w:sz w:val="24"/>
          <w:szCs w:val="24"/>
          <w:vertAlign w:val="subscript"/>
          <w:lang w:val="en-US"/>
        </w:rPr>
        <w:t>T</w:t>
      </w:r>
      <w:r>
        <w:t>. Пустой эл</w:t>
      </w:r>
      <w:r>
        <w:t>е</w:t>
      </w:r>
      <w:r>
        <w:t xml:space="preserve">мент матрицы соответствует синтаксической ошибке, например, если для пары </w:t>
      </w:r>
      <w:r w:rsidRPr="007B41F0">
        <w:rPr>
          <w:i/>
          <w:lang w:val="en-US"/>
        </w:rPr>
        <w:t>a</w:t>
      </w:r>
      <w:r>
        <w:t xml:space="preserve"> и </w:t>
      </w:r>
      <w:r w:rsidRPr="007B41F0">
        <w:rPr>
          <w:i/>
          <w:lang w:val="en-US"/>
        </w:rPr>
        <w:t>b</w:t>
      </w:r>
      <w:r>
        <w:t xml:space="preserve"> элемент пустой, то ни в одной правильной входной строке </w:t>
      </w:r>
      <w:r w:rsidRPr="007B41F0">
        <w:rPr>
          <w:i/>
          <w:lang w:val="en-US"/>
        </w:rPr>
        <w:t>b</w:t>
      </w:r>
      <w:r w:rsidRPr="007B41F0">
        <w:t xml:space="preserve"> </w:t>
      </w:r>
      <w:r>
        <w:t xml:space="preserve">не может следовать непосредственно за </w:t>
      </w:r>
      <w:r w:rsidRPr="007B41F0">
        <w:rPr>
          <w:i/>
          <w:lang w:val="en-US"/>
        </w:rPr>
        <w:t>a</w:t>
      </w:r>
      <w:r>
        <w:t>.</w:t>
      </w:r>
    </w:p>
    <w:p w:rsidR="007B41F0" w:rsidRDefault="007B41F0" w:rsidP="007B41F0">
      <w:r>
        <w:lastRenderedPageBreak/>
        <w:tab/>
        <w:t xml:space="preserve">Операторная КС-грамматика </w:t>
      </w:r>
      <w:r>
        <w:rPr>
          <w:i/>
          <w:lang w:val="en-US"/>
        </w:rPr>
        <w:t>G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(</w:t>
      </w:r>
      <w:r>
        <w:rPr>
          <w:i/>
          <w:lang w:val="en-US"/>
        </w:rPr>
        <w:t>V</w:t>
      </w:r>
      <w:r w:rsidRPr="00FC1F52">
        <w:rPr>
          <w:i/>
          <w:sz w:val="24"/>
          <w:szCs w:val="24"/>
          <w:vertAlign w:val="subscript"/>
          <w:lang w:val="en-US"/>
        </w:rPr>
        <w:t>T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FC1F52">
        <w:rPr>
          <w:i/>
          <w:sz w:val="24"/>
          <w:szCs w:val="24"/>
          <w:vertAlign w:val="subscript"/>
          <w:lang w:val="en-US"/>
        </w:rPr>
        <w:t>N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P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t xml:space="preserve">) называется </w:t>
      </w:r>
      <w:r w:rsidRPr="00312DBD">
        <w:rPr>
          <w:i/>
        </w:rPr>
        <w:t xml:space="preserve">грамматикой </w:t>
      </w:r>
      <w:r>
        <w:rPr>
          <w:i/>
        </w:rPr>
        <w:t>операторного</w:t>
      </w:r>
      <w:r w:rsidRPr="00312DBD">
        <w:rPr>
          <w:i/>
        </w:rPr>
        <w:t xml:space="preserve"> предшествования</w:t>
      </w:r>
      <w:r>
        <w:t>, если:</w:t>
      </w:r>
    </w:p>
    <w:p w:rsidR="007B41F0" w:rsidRDefault="007B41F0" w:rsidP="007B41F0">
      <w:r>
        <w:tab/>
        <w:t>1) никакие две продукции грамматики не имеют совпада</w:t>
      </w:r>
      <w:r>
        <w:t>ю</w:t>
      </w:r>
      <w:r>
        <w:t>щих правых частей;</w:t>
      </w:r>
    </w:p>
    <w:p w:rsidR="007B41F0" w:rsidRDefault="007B41F0" w:rsidP="007B41F0">
      <w:r>
        <w:tab/>
        <w:t xml:space="preserve">2) между любыми двумя терминалами из множества </w:t>
      </w:r>
      <w:r>
        <w:rPr>
          <w:i/>
        </w:rPr>
        <w:t>V</w:t>
      </w:r>
      <w:r w:rsidRPr="00FC1F52">
        <w:rPr>
          <w:i/>
          <w:sz w:val="24"/>
          <w:szCs w:val="24"/>
          <w:vertAlign w:val="subscript"/>
        </w:rPr>
        <w:t>T</w:t>
      </w:r>
      <w:r>
        <w:t> </w:t>
      </w:r>
      <w:r>
        <w:sym w:font="Symbol" w:char="F0B4"/>
      </w:r>
      <w:r>
        <w:t> </w:t>
      </w:r>
      <w:r>
        <w:rPr>
          <w:i/>
        </w:rPr>
        <w:t>V</w:t>
      </w:r>
      <w:r w:rsidR="00741EDE">
        <w:rPr>
          <w:i/>
          <w:sz w:val="24"/>
          <w:szCs w:val="24"/>
          <w:vertAlign w:val="subscript"/>
          <w:lang w:val="en-US"/>
        </w:rPr>
        <w:t>T</w:t>
      </w:r>
      <w:r>
        <w:t xml:space="preserve"> выполняется не более одного отношения операторного предш</w:t>
      </w:r>
      <w:r>
        <w:t>е</w:t>
      </w:r>
      <w:r>
        <w:t>ствования.</w:t>
      </w:r>
    </w:p>
    <w:p w:rsidR="007B41F0" w:rsidRPr="008D539D" w:rsidRDefault="008D539D" w:rsidP="007B1B58">
      <w:r>
        <w:tab/>
        <w:t xml:space="preserve">Отношения операторного предшествования вычисляются так же, как и для грамматик простого предшествования, определив для каждого нетерминала </w:t>
      </w:r>
      <w:r w:rsidRPr="008D539D">
        <w:rPr>
          <w:i/>
          <w:lang w:val="en-US"/>
        </w:rPr>
        <w:t>X</w:t>
      </w:r>
      <w:r>
        <w:t xml:space="preserve"> множества </w:t>
      </w:r>
      <w:r>
        <w:rPr>
          <w:i/>
          <w:iCs/>
          <w:lang w:val="en-US"/>
        </w:rPr>
        <w:t>L</w:t>
      </w:r>
      <w:r>
        <w:t>(</w:t>
      </w:r>
      <w:r>
        <w:rPr>
          <w:i/>
          <w:iCs/>
          <w:lang w:val="en-US"/>
        </w:rPr>
        <w:t>X</w:t>
      </w:r>
      <w:r>
        <w:t>)</w:t>
      </w:r>
      <w:r w:rsidRPr="008D539D">
        <w:t xml:space="preserve"> </w:t>
      </w:r>
      <w:r>
        <w:t>и</w:t>
      </w:r>
      <w:r w:rsidRPr="008D539D">
        <w:t xml:space="preserve"> </w:t>
      </w:r>
      <w:r>
        <w:rPr>
          <w:i/>
          <w:iCs/>
          <w:lang w:val="en-US"/>
        </w:rPr>
        <w:t>R</w:t>
      </w:r>
      <w:r>
        <w:t>(</w:t>
      </w:r>
      <w:r>
        <w:rPr>
          <w:i/>
          <w:iCs/>
          <w:lang w:val="en-US"/>
        </w:rPr>
        <w:t>X</w:t>
      </w:r>
      <w:r>
        <w:t>). Отличие з</w:t>
      </w:r>
      <w:r>
        <w:t>а</w:t>
      </w:r>
      <w:r>
        <w:t>ключается в том, что в эти множества включаются только те</w:t>
      </w:r>
      <w:r>
        <w:t>р</w:t>
      </w:r>
      <w:r>
        <w:t>миналы</w:t>
      </w:r>
      <w:r w:rsidR="00054DFE">
        <w:t>, игнорируя нетерминалы (подставляя вместо нетермин</w:t>
      </w:r>
      <w:r w:rsidR="00054DFE">
        <w:t>а</w:t>
      </w:r>
      <w:r w:rsidR="00054DFE">
        <w:t>лов пустую строку</w:t>
      </w:r>
      <w:r w:rsidR="00054DFE" w:rsidRPr="00054DFE">
        <w:t xml:space="preserve"> </w:t>
      </w:r>
      <w:r w:rsidR="00054DFE">
        <w:sym w:font="Symbol" w:char="F065"/>
      </w:r>
      <w:r w:rsidR="00054DFE">
        <w:t>)</w:t>
      </w:r>
      <w:r>
        <w:t>.</w:t>
      </w:r>
    </w:p>
    <w:p w:rsidR="003573AC" w:rsidRPr="003573AC" w:rsidRDefault="008D539D" w:rsidP="007B1B58">
      <w:r>
        <w:tab/>
      </w:r>
      <w:r w:rsidR="00054DFE">
        <w:t xml:space="preserve">Построим матрицу </w:t>
      </w:r>
      <w:r w:rsidR="00054DFE" w:rsidRPr="00054DFE">
        <w:t>операторного предшествования</w:t>
      </w:r>
      <w:r w:rsidR="00054DFE">
        <w:t xml:space="preserve"> для грамматики (в предположении, что имеется продукция </w:t>
      </w:r>
      <w:r w:rsidR="00054DFE">
        <w:rPr>
          <w:i/>
        </w:rPr>
        <w:t>S</w:t>
      </w:r>
      <w:r w:rsidR="00054DFE">
        <w:t> </w:t>
      </w:r>
      <w:r w:rsidR="00054DFE">
        <w:sym w:font="Symbol" w:char="F0AE"/>
      </w:r>
      <w:r w:rsidR="00054DFE">
        <w:rPr>
          <w:lang w:val="en-US"/>
        </w:rPr>
        <w:t> </w:t>
      </w:r>
      <w:r w:rsidR="00054DFE">
        <w:rPr>
          <w:lang w:val="en-US"/>
        </w:rPr>
        <w:sym w:font="Symbol" w:char="F05E"/>
      </w:r>
      <w:r w:rsidR="00054DFE">
        <w:rPr>
          <w:i/>
          <w:lang w:val="en-US"/>
        </w:rPr>
        <w:t>E</w:t>
      </w:r>
      <w:r w:rsidR="00054DFE">
        <w:rPr>
          <w:lang w:val="en-US"/>
        </w:rPr>
        <w:sym w:font="Symbol" w:char="F05E"/>
      </w:r>
      <w:r w:rsidR="00054DFE">
        <w:t>)</w:t>
      </w:r>
    </w:p>
    <w:p w:rsidR="00054DFE" w:rsidRPr="00614300" w:rsidRDefault="00054DFE" w:rsidP="00054DFE">
      <w:pPr>
        <w:rPr>
          <w:lang w:val="en-US"/>
        </w:rPr>
      </w:pPr>
      <w:r>
        <w:tab/>
      </w:r>
      <w:r w:rsidRPr="00515B4A">
        <w:rPr>
          <w:i/>
          <w:lang w:val="en-US"/>
        </w:rPr>
        <w:t>E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E</w:t>
      </w:r>
      <w:r>
        <w:rPr>
          <w:lang w:val="en-US"/>
        </w:rPr>
        <w:t> </w:t>
      </w:r>
      <w:r w:rsidRPr="00614300">
        <w:rPr>
          <w:lang w:val="en-US"/>
        </w:rPr>
        <w:t>+</w:t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sym w:font="Symbol" w:char="F0EF"/>
      </w:r>
      <w:r>
        <w:rPr>
          <w:i/>
          <w:lang w:val="en-US"/>
        </w:rPr>
        <w:t>T</w:t>
      </w:r>
    </w:p>
    <w:p w:rsidR="00054DFE" w:rsidRPr="00614300" w:rsidRDefault="00054DFE" w:rsidP="00054DFE">
      <w:pPr>
        <w:rPr>
          <w:lang w:val="en-US"/>
        </w:rPr>
      </w:pPr>
      <w:r w:rsidRPr="00614300">
        <w:rPr>
          <w:lang w:val="en-US"/>
        </w:rPr>
        <w:tab/>
      </w:r>
      <w:r w:rsidRPr="00515B4A">
        <w:rPr>
          <w:i/>
          <w:lang w:val="en-US"/>
        </w:rPr>
        <w:t>T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lang w:val="en-US"/>
        </w:rPr>
        <w:sym w:font="Symbol" w:char="F0EF"/>
      </w:r>
      <w:r>
        <w:rPr>
          <w:i/>
          <w:lang w:val="en-US"/>
        </w:rPr>
        <w:t>F</w:t>
      </w:r>
    </w:p>
    <w:p w:rsidR="00054DFE" w:rsidRPr="00614300" w:rsidRDefault="00054DFE" w:rsidP="00054DFE">
      <w:pPr>
        <w:rPr>
          <w:lang w:val="en-US"/>
        </w:rPr>
      </w:pPr>
      <w:r w:rsidRPr="00614300">
        <w:rPr>
          <w:lang w:val="en-US"/>
        </w:rPr>
        <w:tab/>
      </w:r>
      <w:r>
        <w:rPr>
          <w:i/>
          <w:lang w:val="en-US"/>
        </w:rPr>
        <w:t>F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 w:rsidRPr="00614300">
        <w:rPr>
          <w:lang w:val="en-US"/>
        </w:rPr>
        <w:t>(</w:t>
      </w:r>
      <w:r w:rsidRPr="00515B4A">
        <w:rPr>
          <w:i/>
          <w:lang w:val="en-US"/>
        </w:rPr>
        <w:t>E</w:t>
      </w:r>
      <w:proofErr w:type="gramStart"/>
      <w:r w:rsidRPr="00614300">
        <w:rPr>
          <w:lang w:val="en-US"/>
        </w:rPr>
        <w:t>)</w:t>
      </w:r>
      <w:proofErr w:type="gramEnd"/>
      <w:r>
        <w:sym w:font="Symbol" w:char="F0EF"/>
      </w:r>
      <w:r>
        <w:rPr>
          <w:i/>
          <w:lang w:val="en-US"/>
        </w:rPr>
        <w:t>i</w:t>
      </w:r>
    </w:p>
    <w:p w:rsidR="003573AC" w:rsidRPr="00054DFE" w:rsidRDefault="00054DFE" w:rsidP="007B1B58">
      <w:r>
        <w:t xml:space="preserve">Определим множества </w:t>
      </w:r>
      <w:r>
        <w:rPr>
          <w:i/>
          <w:iCs/>
          <w:lang w:val="en-US"/>
        </w:rPr>
        <w:t>L</w:t>
      </w:r>
      <w:r>
        <w:t>(</w:t>
      </w:r>
      <w:r>
        <w:rPr>
          <w:i/>
          <w:iCs/>
          <w:lang w:val="en-US"/>
        </w:rPr>
        <w:t>X</w:t>
      </w:r>
      <w:r>
        <w:t>)</w:t>
      </w:r>
      <w:r w:rsidRPr="008D539D">
        <w:t xml:space="preserve"> </w:t>
      </w:r>
      <w:r>
        <w:t>и</w:t>
      </w:r>
      <w:r w:rsidRPr="008D539D">
        <w:t xml:space="preserve"> </w:t>
      </w:r>
      <w:r>
        <w:rPr>
          <w:i/>
          <w:iCs/>
          <w:lang w:val="en-US"/>
        </w:rPr>
        <w:t>R</w:t>
      </w:r>
      <w:r>
        <w:t>(</w:t>
      </w:r>
      <w:r>
        <w:rPr>
          <w:i/>
          <w:iCs/>
          <w:lang w:val="en-US"/>
        </w:rPr>
        <w:t>X</w:t>
      </w:r>
      <w:r>
        <w:t xml:space="preserve">) для </w:t>
      </w:r>
      <w:r w:rsidR="0024461B">
        <w:rPr>
          <w:i/>
          <w:iCs/>
          <w:lang w:val="en-US"/>
        </w:rPr>
        <w:t>X</w:t>
      </w:r>
      <w:r w:rsidR="0024461B">
        <w:rPr>
          <w:lang w:val="en-US"/>
        </w:rPr>
        <w:t> </w:t>
      </w:r>
      <w:r w:rsidR="0024461B">
        <w:sym w:font="Symbol" w:char="F0CE"/>
      </w:r>
      <w:r w:rsidR="0024461B">
        <w:rPr>
          <w:lang w:val="en-US"/>
        </w:rPr>
        <w:t> </w:t>
      </w:r>
      <w:r w:rsidR="0024461B" w:rsidRPr="0024461B">
        <w:t>{</w:t>
      </w:r>
      <w:r w:rsidR="0024461B" w:rsidRPr="0024461B">
        <w:rPr>
          <w:i/>
          <w:lang w:val="en-US"/>
        </w:rPr>
        <w:t>E</w:t>
      </w:r>
      <w:r w:rsidR="0024461B" w:rsidRPr="0024461B">
        <w:t>,</w:t>
      </w:r>
      <w:r w:rsidR="0024461B">
        <w:rPr>
          <w:lang w:val="en-US"/>
        </w:rPr>
        <w:t> </w:t>
      </w:r>
      <w:r w:rsidR="0024461B" w:rsidRPr="0024461B">
        <w:rPr>
          <w:i/>
          <w:lang w:val="en-US"/>
        </w:rPr>
        <w:t>T</w:t>
      </w:r>
      <w:r w:rsidR="0024461B" w:rsidRPr="0024461B">
        <w:t>,</w:t>
      </w:r>
      <w:r w:rsidR="0024461B">
        <w:rPr>
          <w:lang w:val="en-US"/>
        </w:rPr>
        <w:t> </w:t>
      </w:r>
      <w:r w:rsidR="0024461B" w:rsidRPr="0024461B">
        <w:rPr>
          <w:i/>
          <w:lang w:val="en-US"/>
        </w:rPr>
        <w:t>F</w:t>
      </w:r>
      <w:r w:rsidR="0024461B" w:rsidRPr="0024461B">
        <w:t>}</w:t>
      </w:r>
      <w:r>
        <w:t>:</w:t>
      </w:r>
    </w:p>
    <w:p w:rsidR="00054DFE" w:rsidRPr="00713CEA" w:rsidRDefault="00054DFE" w:rsidP="007B1B58">
      <w:r>
        <w:tab/>
      </w:r>
      <w:proofErr w:type="gramStart"/>
      <w:r>
        <w:rPr>
          <w:i/>
          <w:iCs/>
          <w:lang w:val="en-US"/>
        </w:rPr>
        <w:t>L</w:t>
      </w:r>
      <w:r>
        <w:t>(</w:t>
      </w:r>
      <w:proofErr w:type="gramEnd"/>
      <w:r>
        <w:rPr>
          <w:i/>
          <w:iCs/>
          <w:lang w:val="en-US"/>
        </w:rPr>
        <w:t>E</w:t>
      </w:r>
      <w:r>
        <w:t>)</w:t>
      </w:r>
      <w:r>
        <w:rPr>
          <w:lang w:val="en-US"/>
        </w:rPr>
        <w:t> </w:t>
      </w:r>
      <w:r w:rsidRPr="00713CEA">
        <w:t>=</w:t>
      </w:r>
      <w:r>
        <w:rPr>
          <w:lang w:val="en-US"/>
        </w:rPr>
        <w:t> </w:t>
      </w:r>
      <w:r w:rsidRPr="00713CEA">
        <w:t>{</w:t>
      </w:r>
      <w:r w:rsidRPr="00054DFE">
        <w:rPr>
          <w:i/>
          <w:lang w:val="en-US"/>
        </w:rPr>
        <w:t>E</w:t>
      </w:r>
      <w:r w:rsidRPr="00713CEA">
        <w:t>,</w:t>
      </w:r>
      <w:r>
        <w:rPr>
          <w:lang w:val="en-US"/>
        </w:rPr>
        <w:t> </w:t>
      </w:r>
      <w:r w:rsidRPr="00054DFE">
        <w:rPr>
          <w:i/>
          <w:lang w:val="en-US"/>
        </w:rPr>
        <w:t>T</w:t>
      </w:r>
      <w:r w:rsidRPr="00713CEA">
        <w:t>,</w:t>
      </w:r>
      <w:r>
        <w:rPr>
          <w:lang w:val="en-US"/>
        </w:rPr>
        <w:t> </w:t>
      </w:r>
      <w:r w:rsidRPr="00054DFE">
        <w:rPr>
          <w:i/>
          <w:lang w:val="en-US"/>
        </w:rPr>
        <w:t>F</w:t>
      </w:r>
      <w:r w:rsidRPr="00713CEA">
        <w:t>,</w:t>
      </w:r>
      <w:r>
        <w:rPr>
          <w:lang w:val="en-US"/>
        </w:rPr>
        <w:t> </w:t>
      </w:r>
      <w:r w:rsidRPr="00713CEA">
        <w:t>(,</w:t>
      </w:r>
      <w:r>
        <w:rPr>
          <w:lang w:val="en-US"/>
        </w:rPr>
        <w:t> </w:t>
      </w:r>
      <w:r w:rsidRPr="00054DFE">
        <w:rPr>
          <w:i/>
          <w:lang w:val="en-US"/>
        </w:rPr>
        <w:t>i</w:t>
      </w:r>
      <w:r w:rsidRPr="00713CEA">
        <w:t>}</w:t>
      </w:r>
      <w:r>
        <w:rPr>
          <w:lang w:val="en-US"/>
        </w:rPr>
        <w:t> </w:t>
      </w:r>
      <w:r w:rsidRPr="00713CEA">
        <w:t>=</w:t>
      </w:r>
      <w:r>
        <w:rPr>
          <w:lang w:val="en-US"/>
        </w:rPr>
        <w:t> </w:t>
      </w:r>
      <w:r w:rsidRPr="00713CEA">
        <w:t>{+,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 w:rsidRPr="00713CEA">
        <w:t>,</w:t>
      </w:r>
      <w:r>
        <w:rPr>
          <w:lang w:val="en-US"/>
        </w:rPr>
        <w:t> </w:t>
      </w:r>
      <w:r w:rsidRPr="00713CEA">
        <w:t>(,</w:t>
      </w:r>
      <w:r>
        <w:rPr>
          <w:lang w:val="en-US"/>
        </w:rPr>
        <w:t> </w:t>
      </w:r>
      <w:r w:rsidRPr="00054DFE">
        <w:rPr>
          <w:i/>
          <w:lang w:val="en-US"/>
        </w:rPr>
        <w:t>i</w:t>
      </w:r>
      <w:r w:rsidRPr="00713CEA">
        <w:t>};</w:t>
      </w:r>
    </w:p>
    <w:p w:rsidR="00054DFE" w:rsidRPr="0024461B" w:rsidRDefault="00054DFE" w:rsidP="00054DFE">
      <w:r>
        <w:tab/>
      </w:r>
      <w:proofErr w:type="gramStart"/>
      <w:r>
        <w:rPr>
          <w:i/>
          <w:iCs/>
          <w:lang w:val="en-US"/>
        </w:rPr>
        <w:t>L</w:t>
      </w:r>
      <w:r>
        <w:t>(</w:t>
      </w:r>
      <w:proofErr w:type="gramEnd"/>
      <w:r>
        <w:rPr>
          <w:i/>
          <w:iCs/>
          <w:lang w:val="en-US"/>
        </w:rPr>
        <w:t>T</w:t>
      </w:r>
      <w:r>
        <w:t>)</w:t>
      </w:r>
      <w:r>
        <w:rPr>
          <w:lang w:val="en-US"/>
        </w:rPr>
        <w:t> </w:t>
      </w:r>
      <w:r w:rsidRPr="0024461B">
        <w:t>=</w:t>
      </w:r>
      <w:r>
        <w:rPr>
          <w:lang w:val="en-US"/>
        </w:rPr>
        <w:t> </w:t>
      </w:r>
      <w:r w:rsidRPr="0024461B">
        <w:t>{</w:t>
      </w:r>
      <w:r w:rsidRPr="00054DFE">
        <w:rPr>
          <w:i/>
          <w:lang w:val="en-US"/>
        </w:rPr>
        <w:t>T</w:t>
      </w:r>
      <w:r w:rsidRPr="0024461B">
        <w:t>,</w:t>
      </w:r>
      <w:r>
        <w:rPr>
          <w:lang w:val="en-US"/>
        </w:rPr>
        <w:t> </w:t>
      </w:r>
      <w:r w:rsidRPr="00054DFE">
        <w:rPr>
          <w:i/>
          <w:lang w:val="en-US"/>
        </w:rPr>
        <w:t>F</w:t>
      </w:r>
      <w:r w:rsidRPr="0024461B">
        <w:t>,</w:t>
      </w:r>
      <w:r>
        <w:rPr>
          <w:lang w:val="en-US"/>
        </w:rPr>
        <w:t> </w:t>
      </w:r>
      <w:r w:rsidRPr="0024461B">
        <w:t>(,</w:t>
      </w:r>
      <w:r>
        <w:rPr>
          <w:lang w:val="en-US"/>
        </w:rPr>
        <w:t> </w:t>
      </w:r>
      <w:r w:rsidRPr="00054DFE">
        <w:rPr>
          <w:i/>
          <w:lang w:val="en-US"/>
        </w:rPr>
        <w:t>i</w:t>
      </w:r>
      <w:r w:rsidRPr="0024461B">
        <w:t>}</w:t>
      </w:r>
      <w:r>
        <w:rPr>
          <w:lang w:val="en-US"/>
        </w:rPr>
        <w:t> </w:t>
      </w:r>
      <w:r w:rsidRPr="0024461B">
        <w:t>=</w:t>
      </w:r>
      <w:r>
        <w:rPr>
          <w:lang w:val="en-US"/>
        </w:rPr>
        <w:t> </w:t>
      </w:r>
      <w:r w:rsidRPr="0024461B">
        <w:t>{</w:t>
      </w:r>
      <w:r>
        <w:rPr>
          <w:lang w:val="en-US"/>
        </w:rPr>
        <w:sym w:font="Symbol" w:char="F0B4"/>
      </w:r>
      <w:r w:rsidRPr="0024461B">
        <w:t>,</w:t>
      </w:r>
      <w:r>
        <w:rPr>
          <w:lang w:val="en-US"/>
        </w:rPr>
        <w:t> </w:t>
      </w:r>
      <w:r w:rsidRPr="0024461B">
        <w:t>(,</w:t>
      </w:r>
      <w:r>
        <w:rPr>
          <w:lang w:val="en-US"/>
        </w:rPr>
        <w:t> </w:t>
      </w:r>
      <w:r w:rsidRPr="00054DFE">
        <w:rPr>
          <w:i/>
          <w:lang w:val="en-US"/>
        </w:rPr>
        <w:t>i</w:t>
      </w:r>
      <w:r w:rsidRPr="0024461B">
        <w:t>};</w:t>
      </w:r>
    </w:p>
    <w:p w:rsidR="00054DFE" w:rsidRPr="0024461B" w:rsidRDefault="00054DFE" w:rsidP="00054DFE">
      <w:r>
        <w:tab/>
      </w:r>
      <w:proofErr w:type="gramStart"/>
      <w:r>
        <w:rPr>
          <w:i/>
          <w:iCs/>
          <w:lang w:val="en-US"/>
        </w:rPr>
        <w:t>L</w:t>
      </w:r>
      <w:r>
        <w:t>(</w:t>
      </w:r>
      <w:proofErr w:type="gramEnd"/>
      <w:r>
        <w:rPr>
          <w:i/>
          <w:lang w:val="en-US"/>
        </w:rPr>
        <w:t>F</w:t>
      </w:r>
      <w:r>
        <w:t>)</w:t>
      </w:r>
      <w:r>
        <w:rPr>
          <w:lang w:val="en-US"/>
        </w:rPr>
        <w:t> </w:t>
      </w:r>
      <w:r w:rsidRPr="0024461B">
        <w:t>=</w:t>
      </w:r>
      <w:r>
        <w:rPr>
          <w:lang w:val="en-US"/>
        </w:rPr>
        <w:t> </w:t>
      </w:r>
      <w:r w:rsidRPr="0024461B">
        <w:t>{(,</w:t>
      </w:r>
      <w:r>
        <w:rPr>
          <w:lang w:val="en-US"/>
        </w:rPr>
        <w:t> </w:t>
      </w:r>
      <w:r w:rsidRPr="00054DFE">
        <w:rPr>
          <w:i/>
          <w:lang w:val="en-US"/>
        </w:rPr>
        <w:t>i</w:t>
      </w:r>
      <w:r w:rsidRPr="0024461B">
        <w:t>};</w:t>
      </w:r>
    </w:p>
    <w:p w:rsidR="00054DFE" w:rsidRPr="00054DFE" w:rsidRDefault="00054DFE" w:rsidP="00054DFE">
      <w:r>
        <w:tab/>
      </w:r>
      <w:proofErr w:type="gramStart"/>
      <w:r>
        <w:rPr>
          <w:i/>
          <w:iCs/>
          <w:lang w:val="en-US"/>
        </w:rPr>
        <w:t>R</w:t>
      </w:r>
      <w:r>
        <w:t>(</w:t>
      </w:r>
      <w:proofErr w:type="gramEnd"/>
      <w:r>
        <w:rPr>
          <w:i/>
          <w:iCs/>
          <w:lang w:val="en-US"/>
        </w:rPr>
        <w:t>E</w:t>
      </w:r>
      <w:r>
        <w:t>)</w:t>
      </w:r>
      <w:r>
        <w:rPr>
          <w:lang w:val="en-US"/>
        </w:rPr>
        <w:t> </w:t>
      </w:r>
      <w:r w:rsidRPr="00054DFE">
        <w:t>=</w:t>
      </w:r>
      <w:r>
        <w:rPr>
          <w:lang w:val="en-US"/>
        </w:rPr>
        <w:t> </w:t>
      </w:r>
      <w:r w:rsidRPr="00054DFE">
        <w:t>{</w:t>
      </w:r>
      <w:r w:rsidRPr="00054DFE">
        <w:rPr>
          <w:i/>
          <w:lang w:val="en-US"/>
        </w:rPr>
        <w:t>T</w:t>
      </w:r>
      <w:r w:rsidRPr="00054DFE">
        <w:t>,</w:t>
      </w:r>
      <w:r>
        <w:rPr>
          <w:lang w:val="en-US"/>
        </w:rPr>
        <w:t> </w:t>
      </w:r>
      <w:r w:rsidRPr="00054DFE">
        <w:rPr>
          <w:i/>
          <w:lang w:val="en-US"/>
        </w:rPr>
        <w:t>F</w:t>
      </w:r>
      <w:r w:rsidRPr="00054DFE">
        <w:t>,</w:t>
      </w:r>
      <w:r>
        <w:rPr>
          <w:lang w:val="en-US"/>
        </w:rPr>
        <w:t> </w:t>
      </w:r>
      <w:r w:rsidRPr="00054DFE">
        <w:t>),</w:t>
      </w:r>
      <w:r>
        <w:rPr>
          <w:lang w:val="en-US"/>
        </w:rPr>
        <w:t> </w:t>
      </w:r>
      <w:r w:rsidRPr="00054DFE">
        <w:rPr>
          <w:i/>
          <w:lang w:val="en-US"/>
        </w:rPr>
        <w:t>i</w:t>
      </w:r>
      <w:r w:rsidRPr="00054DFE">
        <w:t>}</w:t>
      </w:r>
      <w:r>
        <w:rPr>
          <w:lang w:val="en-US"/>
        </w:rPr>
        <w:t> </w:t>
      </w:r>
      <w:r w:rsidRPr="00054DFE">
        <w:t>=</w:t>
      </w:r>
      <w:r>
        <w:rPr>
          <w:lang w:val="en-US"/>
        </w:rPr>
        <w:t> </w:t>
      </w:r>
      <w:r w:rsidRPr="00054DFE">
        <w:t>{+,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 w:rsidRPr="00054DFE">
        <w:t>,</w:t>
      </w:r>
      <w:r>
        <w:rPr>
          <w:lang w:val="en-US"/>
        </w:rPr>
        <w:t> </w:t>
      </w:r>
      <w:r w:rsidRPr="00054DFE">
        <w:t>),</w:t>
      </w:r>
      <w:r>
        <w:rPr>
          <w:lang w:val="en-US"/>
        </w:rPr>
        <w:t> </w:t>
      </w:r>
      <w:r w:rsidRPr="00054DFE">
        <w:rPr>
          <w:i/>
          <w:lang w:val="en-US"/>
        </w:rPr>
        <w:t>i</w:t>
      </w:r>
      <w:r w:rsidRPr="00054DFE">
        <w:t>};</w:t>
      </w:r>
    </w:p>
    <w:p w:rsidR="00054DFE" w:rsidRPr="00054DFE" w:rsidRDefault="00054DFE" w:rsidP="00054DFE">
      <w:r>
        <w:tab/>
      </w:r>
      <w:proofErr w:type="gramStart"/>
      <w:r>
        <w:rPr>
          <w:i/>
          <w:iCs/>
          <w:lang w:val="en-US"/>
        </w:rPr>
        <w:t>R</w:t>
      </w:r>
      <w:r>
        <w:t>(</w:t>
      </w:r>
      <w:proofErr w:type="gramEnd"/>
      <w:r>
        <w:rPr>
          <w:i/>
          <w:iCs/>
          <w:lang w:val="en-US"/>
        </w:rPr>
        <w:t>T</w:t>
      </w:r>
      <w:r>
        <w:t>)</w:t>
      </w:r>
      <w:r>
        <w:rPr>
          <w:lang w:val="en-US"/>
        </w:rPr>
        <w:t> </w:t>
      </w:r>
      <w:r w:rsidRPr="00054DFE">
        <w:t>=</w:t>
      </w:r>
      <w:r>
        <w:rPr>
          <w:lang w:val="en-US"/>
        </w:rPr>
        <w:t> </w:t>
      </w:r>
      <w:r w:rsidRPr="00054DFE">
        <w:t>{</w:t>
      </w:r>
      <w:r w:rsidRPr="00054DFE">
        <w:rPr>
          <w:i/>
          <w:lang w:val="en-US"/>
        </w:rPr>
        <w:t>F</w:t>
      </w:r>
      <w:r w:rsidRPr="00054DFE">
        <w:t>,</w:t>
      </w:r>
      <w:r>
        <w:rPr>
          <w:lang w:val="en-US"/>
        </w:rPr>
        <w:t> </w:t>
      </w:r>
      <w:r w:rsidRPr="0024461B">
        <w:t>)</w:t>
      </w:r>
      <w:r w:rsidRPr="00054DFE">
        <w:t>,</w:t>
      </w:r>
      <w:r>
        <w:rPr>
          <w:lang w:val="en-US"/>
        </w:rPr>
        <w:t> </w:t>
      </w:r>
      <w:r w:rsidRPr="00054DFE">
        <w:rPr>
          <w:i/>
          <w:lang w:val="en-US"/>
        </w:rPr>
        <w:t>i</w:t>
      </w:r>
      <w:r w:rsidRPr="00054DFE">
        <w:t>}</w:t>
      </w:r>
      <w:r>
        <w:rPr>
          <w:lang w:val="en-US"/>
        </w:rPr>
        <w:t> </w:t>
      </w:r>
      <w:r w:rsidRPr="00054DFE">
        <w:t>=</w:t>
      </w:r>
      <w:r>
        <w:rPr>
          <w:lang w:val="en-US"/>
        </w:rPr>
        <w:t> </w:t>
      </w:r>
      <w:r w:rsidRPr="00054DFE">
        <w:t>{</w:t>
      </w:r>
      <w:r>
        <w:rPr>
          <w:lang w:val="en-US"/>
        </w:rPr>
        <w:sym w:font="Symbol" w:char="F0B4"/>
      </w:r>
      <w:r w:rsidRPr="00054DFE">
        <w:t>,</w:t>
      </w:r>
      <w:r>
        <w:rPr>
          <w:lang w:val="en-US"/>
        </w:rPr>
        <w:t> </w:t>
      </w:r>
      <w:r w:rsidRPr="0024461B">
        <w:t>)</w:t>
      </w:r>
      <w:r w:rsidRPr="00054DFE">
        <w:t>,</w:t>
      </w:r>
      <w:r>
        <w:rPr>
          <w:lang w:val="en-US"/>
        </w:rPr>
        <w:t> </w:t>
      </w:r>
      <w:r w:rsidRPr="00054DFE">
        <w:rPr>
          <w:i/>
          <w:lang w:val="en-US"/>
        </w:rPr>
        <w:t>i</w:t>
      </w:r>
      <w:r w:rsidRPr="00054DFE">
        <w:t>};</w:t>
      </w:r>
    </w:p>
    <w:p w:rsidR="00054DFE" w:rsidRPr="0024461B" w:rsidRDefault="00054DFE" w:rsidP="00054DFE">
      <w:r>
        <w:tab/>
      </w:r>
      <w:proofErr w:type="gramStart"/>
      <w:r>
        <w:rPr>
          <w:i/>
          <w:iCs/>
          <w:lang w:val="en-US"/>
        </w:rPr>
        <w:t>R</w:t>
      </w:r>
      <w:r>
        <w:t>(</w:t>
      </w:r>
      <w:proofErr w:type="gramEnd"/>
      <w:r>
        <w:rPr>
          <w:i/>
          <w:lang w:val="en-US"/>
        </w:rPr>
        <w:t>F</w:t>
      </w:r>
      <w:r>
        <w:t>)</w:t>
      </w:r>
      <w:r>
        <w:rPr>
          <w:lang w:val="en-US"/>
        </w:rPr>
        <w:t> </w:t>
      </w:r>
      <w:r w:rsidRPr="0024461B">
        <w:t>=</w:t>
      </w:r>
      <w:r>
        <w:rPr>
          <w:lang w:val="en-US"/>
        </w:rPr>
        <w:t> </w:t>
      </w:r>
      <w:r w:rsidRPr="0024461B">
        <w:t>{),</w:t>
      </w:r>
      <w:r>
        <w:rPr>
          <w:lang w:val="en-US"/>
        </w:rPr>
        <w:t> </w:t>
      </w:r>
      <w:r w:rsidRPr="00054DFE">
        <w:rPr>
          <w:i/>
          <w:lang w:val="en-US"/>
        </w:rPr>
        <w:t>i</w:t>
      </w:r>
      <w:r w:rsidRPr="0024461B">
        <w:t>};</w:t>
      </w:r>
    </w:p>
    <w:p w:rsidR="00054DFE" w:rsidRPr="00054DFE" w:rsidRDefault="0024461B" w:rsidP="007B1B58">
      <w:r>
        <w:t>Соответствующая матрица операторного предшествования пр</w:t>
      </w:r>
      <w:r>
        <w:t>и</w:t>
      </w:r>
      <w:r>
        <w:t>ведена на рис. 4.</w:t>
      </w:r>
      <w:r w:rsidR="00F23245">
        <w:t>9</w:t>
      </w:r>
      <w:r>
        <w:t>.</w:t>
      </w:r>
    </w:p>
    <w:p w:rsidR="00054DFE" w:rsidRPr="0024461B" w:rsidRDefault="00054DFE" w:rsidP="007B1B58"/>
    <w:p w:rsidR="0024461B" w:rsidRDefault="00054DFE" w:rsidP="0024461B">
      <w:pPr>
        <w:keepNext/>
        <w:jc w:val="center"/>
      </w:pPr>
      <w:r w:rsidRPr="00054DFE">
        <w:rPr>
          <w:position w:val="-88"/>
          <w:lang w:val="en-US"/>
        </w:rPr>
        <w:object w:dxaOrig="2299" w:dyaOrig="1880">
          <v:shape id="_x0000_i1252" type="#_x0000_t75" style="width:115.15pt;height:94.15pt" o:ole="">
            <v:imagedata r:id="rId296" o:title=""/>
          </v:shape>
          <o:OLEObject Type="Embed" ProgID="Equation.3" ShapeID="_x0000_i1252" DrawAspect="Content" ObjectID="_1700462160" r:id="rId297"/>
        </w:object>
      </w:r>
    </w:p>
    <w:p w:rsidR="00054DFE" w:rsidRPr="0024461B" w:rsidRDefault="0024461B" w:rsidP="0024461B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9</w:t>
      </w:r>
      <w:r w:rsidR="003D610C">
        <w:rPr>
          <w:noProof/>
        </w:rPr>
        <w:fldChar w:fldCharType="end"/>
      </w:r>
      <w:r>
        <w:t>. Матрица операторного предшествования</w:t>
      </w:r>
    </w:p>
    <w:p w:rsidR="00054DFE" w:rsidRDefault="00054DFE" w:rsidP="007B1B58"/>
    <w:p w:rsidR="005D3EE3" w:rsidRDefault="005D3EE3" w:rsidP="007B1B58">
      <w:r>
        <w:lastRenderedPageBreak/>
        <w:tab/>
        <w:t>При распознавании основы возникает проблема с нетерм</w:t>
      </w:r>
      <w:r>
        <w:t>и</w:t>
      </w:r>
      <w:r>
        <w:t>налами, поскольку для них не определены отношения операто</w:t>
      </w:r>
      <w:r>
        <w:t>р</w:t>
      </w:r>
      <w:r>
        <w:t>ного предшествования. Чтобы решить эту проблему исходная грамматика преобразуется в так называемую остовную грамм</w:t>
      </w:r>
      <w:r>
        <w:t>а</w:t>
      </w:r>
      <w:r>
        <w:t>тику путем замены всех нетерминалов одним начальным нете</w:t>
      </w:r>
      <w:r>
        <w:t>р</w:t>
      </w:r>
      <w:r>
        <w:t>миналом и устранением всех цепных продукций.</w:t>
      </w:r>
    </w:p>
    <w:p w:rsidR="005D3EE3" w:rsidRPr="005D3EE3" w:rsidRDefault="005D3EE3" w:rsidP="007B1B58">
      <w:r>
        <w:tab/>
        <w:t>Пусть</w:t>
      </w:r>
      <w:r w:rsidRPr="005D3EE3">
        <w:t xml:space="preserve"> </w:t>
      </w:r>
      <w:r>
        <w:rPr>
          <w:i/>
          <w:lang w:val="en-US"/>
        </w:rPr>
        <w:t>G</w:t>
      </w:r>
      <w:r>
        <w:rPr>
          <w:lang w:val="en-US"/>
        </w:rPr>
        <w:t> </w:t>
      </w:r>
      <w:r w:rsidRPr="005D3EE3">
        <w:t>=</w:t>
      </w:r>
      <w:r>
        <w:rPr>
          <w:lang w:val="en-US"/>
        </w:rPr>
        <w:t> </w:t>
      </w:r>
      <w:r w:rsidRPr="005D3EE3">
        <w:t>(</w:t>
      </w:r>
      <w:r>
        <w:rPr>
          <w:i/>
          <w:lang w:val="en-US"/>
        </w:rPr>
        <w:t>V</w:t>
      </w:r>
      <w:r w:rsidRPr="00FC1F52">
        <w:rPr>
          <w:i/>
          <w:sz w:val="24"/>
          <w:szCs w:val="24"/>
          <w:vertAlign w:val="subscript"/>
          <w:lang w:val="en-US"/>
        </w:rPr>
        <w:t>T</w:t>
      </w:r>
      <w:r w:rsidRPr="005D3EE3">
        <w:t>,</w:t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FC1F52">
        <w:rPr>
          <w:i/>
          <w:sz w:val="24"/>
          <w:szCs w:val="24"/>
          <w:vertAlign w:val="subscript"/>
          <w:lang w:val="en-US"/>
        </w:rPr>
        <w:t>N</w:t>
      </w:r>
      <w:r w:rsidRPr="005D3EE3">
        <w:t>,</w:t>
      </w:r>
      <w:r>
        <w:rPr>
          <w:lang w:val="en-US"/>
        </w:rPr>
        <w:t> </w:t>
      </w:r>
      <w:r>
        <w:rPr>
          <w:i/>
          <w:lang w:val="en-US"/>
        </w:rPr>
        <w:t>P</w:t>
      </w:r>
      <w:r w:rsidRPr="005D3EE3">
        <w:t>,</w:t>
      </w:r>
      <w:r>
        <w:rPr>
          <w:lang w:val="en-US"/>
        </w:rPr>
        <w:t> </w:t>
      </w:r>
      <w:r>
        <w:rPr>
          <w:i/>
          <w:lang w:val="en-US"/>
        </w:rPr>
        <w:t>S</w:t>
      </w:r>
      <w:r w:rsidRPr="005D3EE3">
        <w:t>)</w:t>
      </w:r>
      <w:r>
        <w:t xml:space="preserve"> – операторная грамматика. </w:t>
      </w:r>
      <w:r w:rsidRPr="005D3EE3">
        <w:rPr>
          <w:i/>
        </w:rPr>
        <w:t>Осто</w:t>
      </w:r>
      <w:r w:rsidRPr="005D3EE3">
        <w:rPr>
          <w:i/>
        </w:rPr>
        <w:t>в</w:t>
      </w:r>
      <w:r w:rsidRPr="005D3EE3">
        <w:rPr>
          <w:i/>
        </w:rPr>
        <w:t>ной грамматикой</w:t>
      </w:r>
      <w:r>
        <w:t xml:space="preserve"> для</w:t>
      </w:r>
      <w:r w:rsidRPr="005D3EE3">
        <w:t xml:space="preserve"> </w:t>
      </w:r>
      <w:r>
        <w:t xml:space="preserve">грамматики </w:t>
      </w:r>
      <w:r>
        <w:rPr>
          <w:i/>
          <w:lang w:val="en-US"/>
        </w:rPr>
        <w:t>G</w:t>
      </w:r>
      <w:r>
        <w:t xml:space="preserve"> называется грамматика </w:t>
      </w:r>
      <w:r>
        <w:rPr>
          <w:i/>
          <w:lang w:val="en-US"/>
        </w:rPr>
        <w:t>G</w:t>
      </w:r>
      <w:r w:rsidRPr="005D3EE3">
        <w:rPr>
          <w:i/>
          <w:sz w:val="24"/>
          <w:szCs w:val="24"/>
          <w:vertAlign w:val="subscript"/>
          <w:lang w:val="en-US"/>
        </w:rPr>
        <w:t>S</w:t>
      </w:r>
      <w:r>
        <w:rPr>
          <w:lang w:val="en-US"/>
        </w:rPr>
        <w:t> </w:t>
      </w:r>
      <w:r w:rsidRPr="005D3EE3">
        <w:t>=</w:t>
      </w:r>
      <w:r>
        <w:rPr>
          <w:lang w:val="en-US"/>
        </w:rPr>
        <w:t> </w:t>
      </w:r>
      <w:r w:rsidRPr="005D3EE3">
        <w:t>(</w:t>
      </w:r>
      <w:r>
        <w:rPr>
          <w:i/>
          <w:lang w:val="en-US"/>
        </w:rPr>
        <w:t>V</w:t>
      </w:r>
      <w:r w:rsidRPr="00FC1F52">
        <w:rPr>
          <w:i/>
          <w:sz w:val="24"/>
          <w:szCs w:val="24"/>
          <w:vertAlign w:val="subscript"/>
          <w:lang w:val="en-US"/>
        </w:rPr>
        <w:t>T</w:t>
      </w:r>
      <w:r w:rsidRPr="005D3EE3">
        <w:t>,</w:t>
      </w:r>
      <w:r>
        <w:rPr>
          <w:lang w:val="en-US"/>
        </w:rPr>
        <w:t> </w:t>
      </w:r>
      <w:r w:rsidRPr="005D3EE3">
        <w:t>{</w:t>
      </w:r>
      <w:r w:rsidRPr="005D3EE3">
        <w:rPr>
          <w:i/>
          <w:lang w:val="en-US"/>
        </w:rPr>
        <w:t>S</w:t>
      </w:r>
      <w:r w:rsidRPr="005D3EE3">
        <w:t>},</w:t>
      </w:r>
      <w:r>
        <w:rPr>
          <w:lang w:val="en-US"/>
        </w:rPr>
        <w:t> </w:t>
      </w:r>
      <w:r w:rsidRPr="00834391">
        <w:rPr>
          <w:i/>
          <w:lang w:val="en-US"/>
        </w:rPr>
        <w:t>P</w:t>
      </w:r>
      <w:r w:rsidRPr="002730E4">
        <w:rPr>
          <w:i/>
        </w:rPr>
        <w:t>'</w:t>
      </w:r>
      <w:r w:rsidRPr="005D3EE3">
        <w:t>,</w:t>
      </w:r>
      <w:r>
        <w:rPr>
          <w:lang w:val="en-US"/>
        </w:rPr>
        <w:t> </w:t>
      </w:r>
      <w:r>
        <w:rPr>
          <w:i/>
          <w:lang w:val="en-US"/>
        </w:rPr>
        <w:t>S</w:t>
      </w:r>
      <w:r w:rsidRPr="005D3EE3">
        <w:t>)</w:t>
      </w:r>
      <w:r>
        <w:t xml:space="preserve">, множество продукций </w:t>
      </w:r>
      <w:r w:rsidRPr="00834391">
        <w:rPr>
          <w:i/>
          <w:lang w:val="en-US"/>
        </w:rPr>
        <w:t>P</w:t>
      </w:r>
      <w:r w:rsidRPr="002730E4">
        <w:rPr>
          <w:i/>
        </w:rPr>
        <w:t>'</w:t>
      </w:r>
      <w:r>
        <w:t xml:space="preserve"> которой строится следующим образом:</w:t>
      </w:r>
    </w:p>
    <w:p w:rsidR="005D3EE3" w:rsidRPr="005D3EE3" w:rsidRDefault="005D3EE3" w:rsidP="005D3EE3">
      <w:r>
        <w:tab/>
        <w:t xml:space="preserve">а) если множество </w:t>
      </w:r>
      <w:r w:rsidRPr="005D3EE3">
        <w:rPr>
          <w:i/>
          <w:lang w:val="en-US"/>
        </w:rPr>
        <w:t>P</w:t>
      </w:r>
      <w:r>
        <w:t xml:space="preserve"> грамматики </w:t>
      </w:r>
      <w:r>
        <w:rPr>
          <w:i/>
          <w:lang w:val="en-US"/>
        </w:rPr>
        <w:t>G</w:t>
      </w:r>
      <w:r>
        <w:t xml:space="preserve"> содержит продукцию в</w:t>
      </w:r>
      <w:r>
        <w:t>и</w:t>
      </w:r>
      <w:r>
        <w:t xml:space="preserve">да </w:t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Y</w:t>
      </w:r>
      <w:r w:rsidRPr="00FD03DC">
        <w:rPr>
          <w:sz w:val="24"/>
          <w:szCs w:val="24"/>
          <w:vertAlign w:val="subscript"/>
        </w:rPr>
        <w:t>1</w:t>
      </w:r>
      <w:r>
        <w:rPr>
          <w:i/>
          <w:lang w:val="en-US"/>
        </w:rPr>
        <w:t>Y</w:t>
      </w:r>
      <w:r w:rsidRPr="00FD03DC">
        <w:rPr>
          <w:sz w:val="24"/>
          <w:szCs w:val="24"/>
          <w:vertAlign w:val="subscript"/>
        </w:rPr>
        <w:t>2</w:t>
      </w:r>
      <w:r>
        <w:t>...</w:t>
      </w:r>
      <w:r>
        <w:rPr>
          <w:i/>
          <w:lang w:val="en-US"/>
        </w:rPr>
        <w:t>Y</w:t>
      </w:r>
      <w:r w:rsidRPr="00FD03DC">
        <w:rPr>
          <w:i/>
          <w:sz w:val="24"/>
          <w:szCs w:val="24"/>
          <w:vertAlign w:val="subscript"/>
        </w:rPr>
        <w:t>n</w:t>
      </w:r>
      <w:r>
        <w:t xml:space="preserve">, где </w:t>
      </w:r>
      <w:r>
        <w:rPr>
          <w:i/>
          <w:lang w:val="en-US"/>
        </w:rPr>
        <w:t>Y</w:t>
      </w:r>
      <w:r w:rsidRPr="00FD03DC">
        <w:rPr>
          <w:i/>
          <w:sz w:val="24"/>
          <w:szCs w:val="24"/>
          <w:vertAlign w:val="subscript"/>
        </w:rPr>
        <w:t>i</w:t>
      </w:r>
      <w:r w:rsidRPr="00FD03DC">
        <w:rPr>
          <w:lang w:val="en-US"/>
        </w:rPr>
        <w:t> </w:t>
      </w:r>
      <w:r>
        <w:sym w:font="Symbol" w:char="F0CE"/>
      </w:r>
      <w:r w:rsidRPr="00FD03DC">
        <w:rPr>
          <w:lang w:val="en-US"/>
        </w:rPr>
        <w:t> </w:t>
      </w:r>
      <w:r>
        <w:rPr>
          <w:i/>
          <w:szCs w:val="22"/>
        </w:rPr>
        <w:t>V</w:t>
      </w:r>
      <w:r w:rsidRPr="00FD03DC">
        <w:rPr>
          <w:i/>
          <w:sz w:val="24"/>
          <w:szCs w:val="24"/>
          <w:vertAlign w:val="subscript"/>
          <w:lang w:val="en-US"/>
        </w:rPr>
        <w:t>T</w:t>
      </w:r>
      <w:r>
        <w:rPr>
          <w:szCs w:val="22"/>
        </w:rPr>
        <w:t> </w:t>
      </w:r>
      <w:r>
        <w:rPr>
          <w:szCs w:val="22"/>
        </w:rPr>
        <w:sym w:font="Symbol" w:char="F0C8"/>
      </w:r>
      <w:r>
        <w:rPr>
          <w:szCs w:val="22"/>
        </w:rPr>
        <w:t> </w:t>
      </w:r>
      <w:r>
        <w:rPr>
          <w:i/>
          <w:szCs w:val="22"/>
        </w:rPr>
        <w:t>V</w:t>
      </w:r>
      <w:r w:rsidRPr="00FD03DC">
        <w:rPr>
          <w:i/>
          <w:sz w:val="24"/>
          <w:szCs w:val="24"/>
          <w:vertAlign w:val="subscript"/>
          <w:lang w:val="en-US"/>
        </w:rPr>
        <w:t>N</w:t>
      </w:r>
      <w:r>
        <w:t>, 1 </w:t>
      </w:r>
      <w:r>
        <w:sym w:font="Symbol" w:char="F0A3"/>
      </w:r>
      <w:r>
        <w:t> </w:t>
      </w:r>
      <w:r>
        <w:rPr>
          <w:i/>
        </w:rPr>
        <w:t>i</w:t>
      </w:r>
      <w:r>
        <w:t> </w:t>
      </w:r>
      <w:r>
        <w:sym w:font="Symbol" w:char="F0A3"/>
      </w:r>
      <w:r>
        <w:t> </w:t>
      </w:r>
      <w:r>
        <w:rPr>
          <w:i/>
        </w:rPr>
        <w:t>n</w:t>
      </w:r>
      <w:r>
        <w:t xml:space="preserve">, то в </w:t>
      </w:r>
      <w:r w:rsidRPr="00834391">
        <w:rPr>
          <w:i/>
          <w:lang w:val="en-US"/>
        </w:rPr>
        <w:t>P</w:t>
      </w:r>
      <w:r w:rsidRPr="002730E4">
        <w:rPr>
          <w:i/>
        </w:rPr>
        <w:t>'</w:t>
      </w:r>
      <w:r>
        <w:t xml:space="preserve"> включается продукция </w:t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</w:rPr>
        <w:t>X</w:t>
      </w:r>
      <w:r w:rsidRPr="00FD03DC">
        <w:rPr>
          <w:sz w:val="24"/>
          <w:szCs w:val="24"/>
          <w:vertAlign w:val="subscript"/>
        </w:rPr>
        <w:t>1</w:t>
      </w:r>
      <w:r>
        <w:rPr>
          <w:i/>
        </w:rPr>
        <w:t>X</w:t>
      </w:r>
      <w:r w:rsidRPr="00FD03DC">
        <w:rPr>
          <w:sz w:val="24"/>
          <w:szCs w:val="24"/>
          <w:vertAlign w:val="subscript"/>
        </w:rPr>
        <w:t>2</w:t>
      </w:r>
      <w:r>
        <w:t>...</w:t>
      </w:r>
      <w:r>
        <w:rPr>
          <w:i/>
        </w:rPr>
        <w:t>X</w:t>
      </w:r>
      <w:r w:rsidRPr="00FD03DC">
        <w:rPr>
          <w:i/>
          <w:sz w:val="24"/>
          <w:szCs w:val="24"/>
          <w:vertAlign w:val="subscript"/>
        </w:rPr>
        <w:t>n</w:t>
      </w:r>
      <w:r>
        <w:t>,</w:t>
      </w:r>
      <w:r w:rsidRPr="005D3EE3">
        <w:t xml:space="preserve"> </w:t>
      </w:r>
      <w:r>
        <w:t xml:space="preserve">где </w:t>
      </w:r>
      <w:r w:rsidRPr="005D3EE3">
        <w:rPr>
          <w:i/>
          <w:lang w:val="en-US"/>
        </w:rPr>
        <w:t>X</w:t>
      </w:r>
      <w:r w:rsidRPr="005D3EE3">
        <w:rPr>
          <w:i/>
          <w:sz w:val="24"/>
          <w:szCs w:val="24"/>
          <w:vertAlign w:val="subscript"/>
          <w:lang w:val="en-US"/>
        </w:rPr>
        <w:t>i</w:t>
      </w:r>
      <w:r>
        <w:rPr>
          <w:lang w:val="en-US"/>
        </w:rPr>
        <w:t> </w:t>
      </w:r>
      <w:r w:rsidRPr="005D3EE3">
        <w:t>=</w:t>
      </w:r>
      <w:r>
        <w:rPr>
          <w:lang w:val="en-US"/>
        </w:rPr>
        <w:t> </w:t>
      </w:r>
      <w:r w:rsidRPr="005D3EE3">
        <w:rPr>
          <w:i/>
          <w:lang w:val="en-US"/>
        </w:rPr>
        <w:t>Y</w:t>
      </w:r>
      <w:r w:rsidRPr="005D3EE3">
        <w:rPr>
          <w:i/>
          <w:sz w:val="24"/>
          <w:szCs w:val="24"/>
          <w:vertAlign w:val="subscript"/>
          <w:lang w:val="en-US"/>
        </w:rPr>
        <w:t>i</w:t>
      </w:r>
      <w:r w:rsidRPr="005D3EE3">
        <w:t xml:space="preserve">, </w:t>
      </w:r>
      <w:r>
        <w:t xml:space="preserve">если </w:t>
      </w:r>
      <w:r>
        <w:rPr>
          <w:i/>
          <w:lang w:val="en-US"/>
        </w:rPr>
        <w:t>Y</w:t>
      </w:r>
      <w:r w:rsidRPr="00FD03DC">
        <w:rPr>
          <w:i/>
          <w:sz w:val="24"/>
          <w:szCs w:val="24"/>
          <w:vertAlign w:val="subscript"/>
        </w:rPr>
        <w:t>i</w:t>
      </w:r>
      <w:r w:rsidRPr="00FD03DC">
        <w:rPr>
          <w:lang w:val="en-US"/>
        </w:rPr>
        <w:t> </w:t>
      </w:r>
      <w:r>
        <w:sym w:font="Symbol" w:char="F0CE"/>
      </w:r>
      <w:r w:rsidRPr="00FD03DC">
        <w:rPr>
          <w:lang w:val="en-US"/>
        </w:rPr>
        <w:t> </w:t>
      </w:r>
      <w:r>
        <w:rPr>
          <w:i/>
          <w:szCs w:val="22"/>
        </w:rPr>
        <w:t>V</w:t>
      </w:r>
      <w:r w:rsidRPr="00FD03DC">
        <w:rPr>
          <w:i/>
          <w:sz w:val="24"/>
          <w:szCs w:val="24"/>
          <w:vertAlign w:val="subscript"/>
          <w:lang w:val="en-US"/>
        </w:rPr>
        <w:t>T</w:t>
      </w:r>
      <w:r>
        <w:t>,</w:t>
      </w:r>
      <w:r w:rsidRPr="005D3EE3">
        <w:t xml:space="preserve"> </w:t>
      </w:r>
      <w:r>
        <w:t xml:space="preserve">или </w:t>
      </w:r>
      <w:r w:rsidRPr="005D3EE3">
        <w:rPr>
          <w:i/>
          <w:lang w:val="en-US"/>
        </w:rPr>
        <w:t>X</w:t>
      </w:r>
      <w:r w:rsidRPr="005D3EE3">
        <w:rPr>
          <w:i/>
          <w:sz w:val="24"/>
          <w:szCs w:val="24"/>
          <w:vertAlign w:val="subscript"/>
          <w:lang w:val="en-US"/>
        </w:rPr>
        <w:t>i</w:t>
      </w:r>
      <w:r>
        <w:rPr>
          <w:lang w:val="en-US"/>
        </w:rPr>
        <w:t> </w:t>
      </w:r>
      <w:r w:rsidRPr="005D3EE3">
        <w:t>=</w:t>
      </w:r>
      <w:r>
        <w:rPr>
          <w:lang w:val="en-US"/>
        </w:rPr>
        <w:t> </w:t>
      </w:r>
      <w:r>
        <w:rPr>
          <w:i/>
          <w:lang w:val="en-US"/>
        </w:rPr>
        <w:t>S</w:t>
      </w:r>
      <w:r w:rsidRPr="005D3EE3">
        <w:t xml:space="preserve">, </w:t>
      </w:r>
      <w:r>
        <w:t xml:space="preserve">если </w:t>
      </w:r>
      <w:r>
        <w:rPr>
          <w:i/>
          <w:lang w:val="en-US"/>
        </w:rPr>
        <w:t>Y</w:t>
      </w:r>
      <w:r w:rsidRPr="00FD03DC">
        <w:rPr>
          <w:i/>
          <w:sz w:val="24"/>
          <w:szCs w:val="24"/>
          <w:vertAlign w:val="subscript"/>
        </w:rPr>
        <w:t>i</w:t>
      </w:r>
      <w:r w:rsidRPr="00FD03DC">
        <w:rPr>
          <w:lang w:val="en-US"/>
        </w:rPr>
        <w:t> </w:t>
      </w:r>
      <w:r>
        <w:sym w:font="Symbol" w:char="F0CE"/>
      </w:r>
      <w:r w:rsidRPr="00FD03DC">
        <w:rPr>
          <w:lang w:val="en-US"/>
        </w:rPr>
        <w:t> </w:t>
      </w:r>
      <w:r>
        <w:rPr>
          <w:i/>
          <w:szCs w:val="22"/>
        </w:rPr>
        <w:t>V</w:t>
      </w:r>
      <w:r>
        <w:rPr>
          <w:i/>
          <w:sz w:val="24"/>
          <w:szCs w:val="24"/>
          <w:vertAlign w:val="subscript"/>
          <w:lang w:val="en-US"/>
        </w:rPr>
        <w:t>N</w:t>
      </w:r>
      <w:r>
        <w:t>;</w:t>
      </w:r>
    </w:p>
    <w:p w:rsidR="00054DFE" w:rsidRPr="005D3EE3" w:rsidRDefault="005D3EE3" w:rsidP="007B1B58">
      <w:r>
        <w:tab/>
        <w:t xml:space="preserve">б) множество продукций </w:t>
      </w:r>
      <w:r w:rsidRPr="00834391">
        <w:rPr>
          <w:i/>
          <w:lang w:val="en-US"/>
        </w:rPr>
        <w:t>P</w:t>
      </w:r>
      <w:r w:rsidRPr="002730E4">
        <w:rPr>
          <w:i/>
        </w:rPr>
        <w:t>'</w:t>
      </w:r>
      <w:r>
        <w:t xml:space="preserve"> не должно содержать продукций вида </w:t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t>.</w:t>
      </w:r>
    </w:p>
    <w:p w:rsidR="005D3EE3" w:rsidRPr="005D3EE3" w:rsidRDefault="005D3EE3" w:rsidP="007B1B58">
      <w:r w:rsidRPr="00C44B5C">
        <w:tab/>
      </w:r>
      <w:r>
        <w:t>Например, для рассмотренной выше грамматики арифмет</w:t>
      </w:r>
      <w:r>
        <w:t>и</w:t>
      </w:r>
      <w:r>
        <w:t>ческих выражений остовной будет грамматика с продукциями</w:t>
      </w:r>
    </w:p>
    <w:p w:rsidR="005D3EE3" w:rsidRPr="00C44B5C" w:rsidRDefault="005D3EE3" w:rsidP="005D3EE3">
      <w:r>
        <w:tab/>
      </w:r>
      <w:r w:rsidRPr="00515B4A">
        <w:rPr>
          <w:i/>
          <w:lang w:val="en-US"/>
        </w:rPr>
        <w:t>E</w:t>
      </w:r>
      <w:r w:rsidRPr="00515B4A"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E</w:t>
      </w:r>
      <w:r>
        <w:rPr>
          <w:lang w:val="en-US"/>
        </w:rPr>
        <w:t> </w:t>
      </w:r>
      <w:r w:rsidRPr="00C44B5C">
        <w:t>+</w:t>
      </w:r>
      <w:r>
        <w:rPr>
          <w:lang w:val="en-US"/>
        </w:rPr>
        <w:t> </w:t>
      </w:r>
      <w:r>
        <w:rPr>
          <w:i/>
          <w:lang w:val="en-US"/>
        </w:rPr>
        <w:t>E</w:t>
      </w:r>
      <w:r>
        <w:rPr>
          <w:lang w:val="en-US"/>
        </w:rPr>
        <w:sym w:font="Symbol" w:char="F0EF"/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proofErr w:type="gramStart"/>
      <w:r>
        <w:rPr>
          <w:i/>
          <w:lang w:val="en-US"/>
        </w:rPr>
        <w:t>E</w:t>
      </w:r>
      <w:proofErr w:type="gramEnd"/>
      <w:r>
        <w:rPr>
          <w:lang w:val="en-US"/>
        </w:rPr>
        <w:sym w:font="Symbol" w:char="F0EF"/>
      </w:r>
      <w:r w:rsidRPr="00C44B5C">
        <w:t>(</w:t>
      </w:r>
      <w:r w:rsidRPr="00515B4A">
        <w:rPr>
          <w:i/>
          <w:lang w:val="en-US"/>
        </w:rPr>
        <w:t>E</w:t>
      </w:r>
      <w:r w:rsidRPr="00C44B5C">
        <w:t>)</w:t>
      </w:r>
      <w:r>
        <w:sym w:font="Symbol" w:char="F0EF"/>
      </w:r>
      <w:r>
        <w:rPr>
          <w:i/>
          <w:lang w:val="en-US"/>
        </w:rPr>
        <w:t>i</w:t>
      </w:r>
    </w:p>
    <w:p w:rsidR="005D3EE3" w:rsidRPr="006B63EC" w:rsidRDefault="006B63EC" w:rsidP="007B1B58">
      <w:r w:rsidRPr="00C44B5C">
        <w:tab/>
      </w:r>
      <w:r>
        <w:t xml:space="preserve">Следует заметить, что язык </w:t>
      </w:r>
      <w:r w:rsidRPr="006B63EC">
        <w:rPr>
          <w:i/>
          <w:lang w:val="en-US"/>
        </w:rPr>
        <w:t>L</w:t>
      </w:r>
      <w:r w:rsidRPr="006B63EC">
        <w:t>(</w:t>
      </w:r>
      <w:r w:rsidRPr="006B63EC">
        <w:rPr>
          <w:i/>
          <w:lang w:val="en-US"/>
        </w:rPr>
        <w:t>G</w:t>
      </w:r>
      <w:r w:rsidRPr="006B63EC">
        <w:t>)</w:t>
      </w:r>
      <w:r>
        <w:rPr>
          <w:lang w:val="en-US"/>
        </w:rPr>
        <w:t> </w:t>
      </w:r>
      <w:r>
        <w:rPr>
          <w:lang w:val="en-US"/>
        </w:rPr>
        <w:sym w:font="Symbol" w:char="F0CD"/>
      </w:r>
      <w:r>
        <w:rPr>
          <w:lang w:val="en-US"/>
        </w:rPr>
        <w:t> </w:t>
      </w:r>
      <w:r w:rsidRPr="006B63EC">
        <w:rPr>
          <w:i/>
          <w:lang w:val="en-US"/>
        </w:rPr>
        <w:t>L</w:t>
      </w:r>
      <w:r w:rsidRPr="006B63EC">
        <w:t>(</w:t>
      </w:r>
      <w:r w:rsidRPr="006B63EC">
        <w:rPr>
          <w:i/>
          <w:lang w:val="en-US"/>
        </w:rPr>
        <w:t>G</w:t>
      </w:r>
      <w:r w:rsidRPr="006B63EC">
        <w:rPr>
          <w:i/>
          <w:sz w:val="24"/>
          <w:szCs w:val="24"/>
          <w:vertAlign w:val="subscript"/>
          <w:lang w:val="en-US"/>
        </w:rPr>
        <w:t>S</w:t>
      </w:r>
      <w:r w:rsidRPr="006B63EC">
        <w:t xml:space="preserve">) </w:t>
      </w:r>
      <w:r>
        <w:t xml:space="preserve">и грамматика </w:t>
      </w:r>
      <w:r w:rsidRPr="006B63EC">
        <w:rPr>
          <w:i/>
          <w:lang w:val="en-US"/>
        </w:rPr>
        <w:t>G</w:t>
      </w:r>
      <w:r w:rsidRPr="006B63EC">
        <w:rPr>
          <w:i/>
          <w:sz w:val="24"/>
          <w:szCs w:val="24"/>
          <w:vertAlign w:val="subscript"/>
          <w:lang w:val="en-US"/>
        </w:rPr>
        <w:t>S</w:t>
      </w:r>
      <w:r>
        <w:t xml:space="preserve"> может порождать строки, не принадлежащие </w:t>
      </w:r>
      <w:r w:rsidRPr="006B63EC">
        <w:rPr>
          <w:i/>
          <w:lang w:val="en-US"/>
        </w:rPr>
        <w:t>L</w:t>
      </w:r>
      <w:r w:rsidRPr="006B63EC">
        <w:t>(</w:t>
      </w:r>
      <w:r w:rsidRPr="006B63EC">
        <w:rPr>
          <w:i/>
          <w:lang w:val="en-US"/>
        </w:rPr>
        <w:t>G</w:t>
      </w:r>
      <w:r w:rsidRPr="006B63EC">
        <w:t>)</w:t>
      </w:r>
      <w:r>
        <w:t xml:space="preserve">. Кроме того, грамматика </w:t>
      </w:r>
      <w:r w:rsidRPr="006B63EC">
        <w:rPr>
          <w:i/>
          <w:lang w:val="en-US"/>
        </w:rPr>
        <w:t>G</w:t>
      </w:r>
      <w:r w:rsidRPr="006B63EC">
        <w:rPr>
          <w:i/>
          <w:sz w:val="24"/>
          <w:szCs w:val="24"/>
          <w:vertAlign w:val="subscript"/>
          <w:lang w:val="en-US"/>
        </w:rPr>
        <w:t>S</w:t>
      </w:r>
      <w:r>
        <w:t xml:space="preserve"> может быть неоднозначной.</w:t>
      </w:r>
      <w:r w:rsidR="005F4779">
        <w:t xml:space="preserve"> Однако отношения операторного предшествования гарантируют единственность синтаксического разбора и его правильность.</w:t>
      </w:r>
    </w:p>
    <w:p w:rsidR="00DF57C7" w:rsidRDefault="00DF57C7" w:rsidP="007B1B58">
      <w:r>
        <w:tab/>
        <w:t>Поиск основы реализуется также как и для грамматик пр</w:t>
      </w:r>
      <w:r>
        <w:t>о</w:t>
      </w:r>
      <w:r>
        <w:t>стого предшествования. Отличие заключается в том, что если в вершине стека оказывается нетерминал, то для определения о</w:t>
      </w:r>
      <w:r>
        <w:t>т</w:t>
      </w:r>
      <w:r>
        <w:t xml:space="preserve">ношения предшествования рассматривается </w:t>
      </w:r>
      <w:r w:rsidRPr="00DF57C7">
        <w:t>ближайший к ве</w:t>
      </w:r>
      <w:r w:rsidRPr="00DF57C7">
        <w:t>р</w:t>
      </w:r>
      <w:r>
        <w:t>шине</w:t>
      </w:r>
      <w:r w:rsidRPr="00DF57C7">
        <w:t xml:space="preserve"> стека терминал</w:t>
      </w:r>
      <w:r>
        <w:t xml:space="preserve"> (нетерминал игнорируется)</w:t>
      </w:r>
      <w:r w:rsidRPr="00DF57C7">
        <w:t>.</w:t>
      </w:r>
      <w:r>
        <w:t xml:space="preserve"> Детали реал</w:t>
      </w:r>
      <w:r>
        <w:t>и</w:t>
      </w:r>
      <w:r>
        <w:t>зации алгоритма синтаксического анализа предлагаются в кач</w:t>
      </w:r>
      <w:r>
        <w:t>е</w:t>
      </w:r>
      <w:r>
        <w:t>стве упражнения.</w:t>
      </w:r>
    </w:p>
    <w:p w:rsidR="006E4F52" w:rsidRDefault="006E4F52" w:rsidP="006E4F52">
      <w:r>
        <w:tab/>
        <w:t xml:space="preserve">Рассмотрим работу анализатора на примере разбора строки </w:t>
      </w:r>
      <w:r>
        <w:rPr>
          <w:i/>
          <w:iCs/>
          <w:lang w:val="en-US"/>
        </w:rPr>
        <w:t>i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 w:rsidRPr="006E4F52">
        <w:t>(</w:t>
      </w:r>
      <w:r w:rsidRPr="006E4F52">
        <w:rPr>
          <w:i/>
          <w:lang w:val="en-US"/>
        </w:rPr>
        <w:t>i</w:t>
      </w:r>
      <w:r>
        <w:rPr>
          <w:lang w:val="en-US"/>
        </w:rPr>
        <w:t> </w:t>
      </w:r>
      <w:r w:rsidRPr="006E4F52">
        <w:t>+</w:t>
      </w:r>
      <w:r>
        <w:rPr>
          <w:lang w:val="en-US"/>
        </w:rPr>
        <w:t> </w:t>
      </w:r>
      <w:r w:rsidRPr="006E4F52">
        <w:rPr>
          <w:i/>
          <w:lang w:val="en-US"/>
        </w:rPr>
        <w:t>i</w:t>
      </w:r>
      <w:r w:rsidRPr="006E4F52">
        <w:t>)</w:t>
      </w:r>
      <w:r>
        <w:rPr>
          <w:lang w:val="en-US"/>
        </w:rPr>
        <w:sym w:font="Symbol" w:char="F05E"/>
      </w:r>
      <w:r>
        <w:t>, которая выводится в соответствии со следующей пр</w:t>
      </w:r>
      <w:r>
        <w:t>а</w:t>
      </w:r>
      <w:r>
        <w:t xml:space="preserve">восторонней схемой (символ </w:t>
      </w:r>
      <w:r>
        <w:sym w:font="Symbol" w:char="F05E"/>
      </w:r>
      <w:r>
        <w:t xml:space="preserve"> начала строки опущен)</w:t>
      </w:r>
    </w:p>
    <w:p w:rsidR="006E4F52" w:rsidRDefault="006E4F52" w:rsidP="006E4F52">
      <w:pPr>
        <w:rPr>
          <w:lang w:val="en-US"/>
        </w:rPr>
      </w:pPr>
      <w:r>
        <w:tab/>
      </w:r>
      <w:r>
        <w:rPr>
          <w:i/>
          <w:iCs/>
          <w:lang w:val="en-US"/>
        </w:rPr>
        <w:t>E</w:t>
      </w:r>
      <w: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>
        <w:rPr>
          <w:i/>
          <w:lang w:val="en-US"/>
        </w:rPr>
        <w:t>E</w:t>
      </w:r>
      <w: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 w:rsidRPr="006E4F52">
        <w:rPr>
          <w:lang w:val="en-US"/>
        </w:rPr>
        <w:t>(</w:t>
      </w:r>
      <w:r w:rsidRPr="00515B4A">
        <w:rPr>
          <w:i/>
          <w:lang w:val="en-US"/>
        </w:rPr>
        <w:t>E</w:t>
      </w:r>
      <w:r w:rsidRPr="006E4F52">
        <w:rPr>
          <w:lang w:val="en-US"/>
        </w:rPr>
        <w:t>)</w:t>
      </w:r>
      <w: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 w:rsidRPr="006E4F52">
        <w:rPr>
          <w:lang w:val="en-US"/>
        </w:rPr>
        <w:t>(</w:t>
      </w:r>
      <w:r>
        <w:rPr>
          <w:i/>
          <w:lang w:val="en-US"/>
        </w:rPr>
        <w:t>E</w:t>
      </w:r>
      <w:r>
        <w:rPr>
          <w:lang w:val="en-US"/>
        </w:rPr>
        <w:t> </w:t>
      </w:r>
      <w:r w:rsidRPr="006E4F52">
        <w:rPr>
          <w:lang w:val="en-US"/>
        </w:rPr>
        <w:t>+</w:t>
      </w:r>
      <w:r>
        <w:rPr>
          <w:lang w:val="en-US"/>
        </w:rPr>
        <w:t> </w:t>
      </w:r>
      <w:r>
        <w:rPr>
          <w:i/>
          <w:lang w:val="en-US"/>
        </w:rPr>
        <w:t>E</w:t>
      </w:r>
      <w:r w:rsidRPr="006E4F52">
        <w:rPr>
          <w:lang w:val="en-US"/>
        </w:rPr>
        <w:t>)</w:t>
      </w:r>
      <w: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E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 w:rsidRPr="006E4F52">
        <w:rPr>
          <w:lang w:val="en-US"/>
        </w:rPr>
        <w:t>(</w:t>
      </w:r>
      <w:r>
        <w:rPr>
          <w:i/>
          <w:lang w:val="en-US"/>
        </w:rPr>
        <w:t>E</w:t>
      </w:r>
      <w:r>
        <w:rPr>
          <w:lang w:val="en-US"/>
        </w:rPr>
        <w:t> </w:t>
      </w:r>
      <w:r w:rsidRPr="006E4F52">
        <w:rPr>
          <w:lang w:val="en-US"/>
        </w:rPr>
        <w:t>+</w:t>
      </w:r>
      <w:r>
        <w:rPr>
          <w:lang w:val="en-US"/>
        </w:rPr>
        <w:t> </w:t>
      </w:r>
      <w:r>
        <w:rPr>
          <w:i/>
          <w:lang w:val="en-US"/>
        </w:rPr>
        <w:t>i</w:t>
      </w:r>
      <w:r w:rsidRPr="006E4F52">
        <w:rPr>
          <w:lang w:val="en-US"/>
        </w:rPr>
        <w:t>)</w:t>
      </w:r>
      <w:r>
        <w:sym w:font="Symbol" w:char="F05E"/>
      </w:r>
      <w:r>
        <w:rPr>
          <w:lang w:val="en-US"/>
        </w:rPr>
        <w:t> </w:t>
      </w:r>
      <w:r>
        <w:sym w:font="Symbol" w:char="F0DE"/>
      </w:r>
    </w:p>
    <w:p w:rsidR="006E4F52" w:rsidRPr="00FB7E46" w:rsidRDefault="006E4F52" w:rsidP="006E4F52">
      <w:pPr>
        <w:ind w:firstLine="741"/>
      </w:pPr>
      <w:r>
        <w:sym w:font="Symbol" w:char="F0DE"/>
      </w:r>
      <w:r>
        <w:rPr>
          <w:lang w:val="en-US"/>
        </w:rPr>
        <w:t> </w:t>
      </w:r>
      <w:proofErr w:type="gramStart"/>
      <w:r>
        <w:rPr>
          <w:i/>
          <w:lang w:val="en-US"/>
        </w:rPr>
        <w:t>E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 w:rsidRPr="006E4F52">
        <w:t>(</w:t>
      </w:r>
      <w:r>
        <w:rPr>
          <w:i/>
          <w:lang w:val="en-US"/>
        </w:rPr>
        <w:t>i</w:t>
      </w:r>
      <w:r>
        <w:rPr>
          <w:lang w:val="en-US"/>
        </w:rPr>
        <w:t> </w:t>
      </w:r>
      <w:r w:rsidRPr="006E4F52">
        <w:t>+</w:t>
      </w:r>
      <w:r>
        <w:rPr>
          <w:lang w:val="en-US"/>
        </w:rPr>
        <w:t> </w:t>
      </w:r>
      <w:r>
        <w:rPr>
          <w:i/>
          <w:lang w:val="en-US"/>
        </w:rPr>
        <w:t>i</w:t>
      </w:r>
      <w:r w:rsidRPr="006E4F52">
        <w:t>)</w:t>
      </w:r>
      <w:r>
        <w:sym w:font="Symbol" w:char="F05E"/>
      </w:r>
      <w:r>
        <w:rPr>
          <w:lang w:val="en-US"/>
        </w:rPr>
        <w:t> </w:t>
      </w:r>
      <w:r>
        <w:sym w:font="Symbol" w:char="F0DE"/>
      </w:r>
      <w:r>
        <w:rPr>
          <w:lang w:val="en-US"/>
        </w:rPr>
        <w:t> </w:t>
      </w:r>
      <w:r>
        <w:rPr>
          <w:i/>
          <w:lang w:val="en-US"/>
        </w:rPr>
        <w:t>i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 w:rsidRPr="006E4F52">
        <w:t>(</w:t>
      </w:r>
      <w:r>
        <w:rPr>
          <w:i/>
          <w:lang w:val="en-US"/>
        </w:rPr>
        <w:t>i</w:t>
      </w:r>
      <w:r>
        <w:rPr>
          <w:lang w:val="en-US"/>
        </w:rPr>
        <w:t> </w:t>
      </w:r>
      <w:r w:rsidRPr="006E4F52">
        <w:t>+</w:t>
      </w:r>
      <w:r>
        <w:rPr>
          <w:lang w:val="en-US"/>
        </w:rPr>
        <w:t> </w:t>
      </w:r>
      <w:r>
        <w:rPr>
          <w:i/>
          <w:lang w:val="en-US"/>
        </w:rPr>
        <w:t>i</w:t>
      </w:r>
      <w:r w:rsidRPr="006E4F52">
        <w:t>)</w:t>
      </w:r>
      <w:r>
        <w:sym w:font="Symbol" w:char="F05E"/>
      </w:r>
      <w:r w:rsidRPr="00FB7E46">
        <w:t>.</w:t>
      </w:r>
      <w:proofErr w:type="gramEnd"/>
    </w:p>
    <w:p w:rsidR="006E4F52" w:rsidRDefault="006E4F52" w:rsidP="006E4F52">
      <w:r>
        <w:t xml:space="preserve">Процесс разбора показан </w:t>
      </w:r>
      <w:r w:rsidR="00F23245">
        <w:t>на</w:t>
      </w:r>
      <w:r>
        <w:t xml:space="preserve"> </w:t>
      </w:r>
      <w:r w:rsidR="00F23245">
        <w:t>рис</w:t>
      </w:r>
      <w:r>
        <w:t>. 4.</w:t>
      </w:r>
      <w:r w:rsidR="00F23245">
        <w:t>10</w:t>
      </w:r>
      <w:r>
        <w:t>.</w:t>
      </w:r>
    </w:p>
    <w:p w:rsidR="00F23245" w:rsidRDefault="00F23245" w:rsidP="006E4F52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1197"/>
        <w:gridCol w:w="798"/>
        <w:gridCol w:w="3135"/>
      </w:tblGrid>
      <w:tr w:rsidR="00323ABC" w:rsidTr="00323ABC">
        <w:trPr>
          <w:jc w:val="center"/>
        </w:trPr>
        <w:tc>
          <w:tcPr>
            <w:tcW w:w="1026" w:type="dxa"/>
            <w:shd w:val="clear" w:color="000000" w:fill="auto"/>
          </w:tcPr>
          <w:p w:rsidR="006E4F52" w:rsidRDefault="006E4F52" w:rsidP="0065265F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Входной буфер</w:t>
            </w:r>
          </w:p>
        </w:tc>
        <w:tc>
          <w:tcPr>
            <w:tcW w:w="1197" w:type="dxa"/>
            <w:shd w:val="clear" w:color="000000" w:fill="auto"/>
          </w:tcPr>
          <w:p w:rsidR="006E4F52" w:rsidRDefault="006E4F52" w:rsidP="006526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Содержимое стека</w:t>
            </w:r>
          </w:p>
        </w:tc>
        <w:tc>
          <w:tcPr>
            <w:tcW w:w="798" w:type="dxa"/>
            <w:shd w:val="clear" w:color="000000" w:fill="auto"/>
            <w:vAlign w:val="center"/>
          </w:tcPr>
          <w:p w:rsidR="006E4F52" w:rsidRDefault="006E4F52" w:rsidP="006526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Основа</w:t>
            </w:r>
          </w:p>
        </w:tc>
        <w:tc>
          <w:tcPr>
            <w:tcW w:w="3135" w:type="dxa"/>
            <w:shd w:val="clear" w:color="000000" w:fill="auto"/>
            <w:vAlign w:val="center"/>
          </w:tcPr>
          <w:p w:rsidR="006E4F52" w:rsidRDefault="006E4F52" w:rsidP="006526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Выполняемое действие</w:t>
            </w:r>
          </w:p>
        </w:tc>
      </w:tr>
      <w:tr w:rsidR="00323ABC" w:rsidTr="00323ABC">
        <w:trPr>
          <w:jc w:val="center"/>
        </w:trPr>
        <w:tc>
          <w:tcPr>
            <w:tcW w:w="1026" w:type="dxa"/>
          </w:tcPr>
          <w:p w:rsidR="006E4F52" w:rsidRDefault="006E4F52" w:rsidP="006E4F52">
            <w:pPr>
              <w:jc w:val="right"/>
              <w:rPr>
                <w:sz w:val="18"/>
                <w:lang w:val="en-US"/>
              </w:rPr>
            </w:pPr>
            <w:r w:rsidRPr="006E4F52">
              <w:rPr>
                <w:i/>
                <w:iCs/>
                <w:sz w:val="18"/>
                <w:szCs w:val="18"/>
                <w:lang w:val="en-US"/>
              </w:rPr>
              <w:t>i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 w:rsidRPr="006E4F52">
              <w:rPr>
                <w:sz w:val="18"/>
                <w:szCs w:val="18"/>
              </w:rPr>
              <w:t>(</w:t>
            </w: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r w:rsidRPr="006E4F52">
              <w:rPr>
                <w:sz w:val="18"/>
                <w:szCs w:val="18"/>
              </w:rPr>
              <w:t>+</w:t>
            </w: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r w:rsidRPr="006E4F52">
              <w:rPr>
                <w:sz w:val="18"/>
                <w:szCs w:val="18"/>
              </w:rPr>
              <w:t>)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97" w:type="dxa"/>
          </w:tcPr>
          <w:p w:rsidR="006E4F52" w:rsidRDefault="006E4F52" w:rsidP="0065265F">
            <w:pPr>
              <w:pStyle w:val="a8"/>
              <w:spacing w:line="226" w:lineRule="auto"/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798" w:type="dxa"/>
          </w:tcPr>
          <w:p w:rsidR="006E4F52" w:rsidRDefault="006E4F52" w:rsidP="0065265F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3135" w:type="dxa"/>
          </w:tcPr>
          <w:p w:rsidR="006E4F52" w:rsidRPr="007B1B58" w:rsidRDefault="006E4F52" w:rsidP="006E4F52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Перенос </w:t>
            </w:r>
            <w:r>
              <w:rPr>
                <w:i/>
                <w:iCs/>
                <w:sz w:val="18"/>
                <w:lang w:val="en-US"/>
              </w:rPr>
              <w:t>i</w:t>
            </w:r>
            <w:r>
              <w:rPr>
                <w:sz w:val="18"/>
              </w:rPr>
              <w:t xml:space="preserve"> в стек, т. к. </w:t>
            </w:r>
            <w:r>
              <w:rPr>
                <w:sz w:val="18"/>
              </w:rPr>
              <w:sym w:font="Symbol" w:char="F05E"/>
            </w:r>
            <w:r w:rsidRPr="009032CA">
              <w:rPr>
                <w:position w:val="-4"/>
              </w:rPr>
              <w:object w:dxaOrig="180" w:dyaOrig="180">
                <v:shape id="_x0000_i1253" type="#_x0000_t75" style="width:9pt;height:9pt" o:ole="">
                  <v:imagedata r:id="rId204" o:title=""/>
                </v:shape>
                <o:OLEObject Type="Embed" ProgID="Equation.3" ShapeID="_x0000_i1253" DrawAspect="Content" ObjectID="_1700462161" r:id="rId298"/>
              </w:object>
            </w:r>
            <w:r>
              <w:rPr>
                <w:i/>
                <w:iCs/>
                <w:sz w:val="18"/>
                <w:lang w:val="en-US"/>
              </w:rPr>
              <w:t>i</w:t>
            </w:r>
          </w:p>
        </w:tc>
      </w:tr>
      <w:tr w:rsidR="00323ABC" w:rsidRPr="006E4F52" w:rsidTr="00323ABC">
        <w:trPr>
          <w:jc w:val="center"/>
        </w:trPr>
        <w:tc>
          <w:tcPr>
            <w:tcW w:w="1026" w:type="dxa"/>
          </w:tcPr>
          <w:p w:rsidR="006E4F52" w:rsidRDefault="006E4F52" w:rsidP="0065265F">
            <w:pPr>
              <w:jc w:val="right"/>
              <w:rPr>
                <w:i/>
                <w:iCs/>
                <w:sz w:val="18"/>
                <w:lang w:val="en-US"/>
              </w:rPr>
            </w:pP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 w:rsidRPr="006E4F52">
              <w:rPr>
                <w:sz w:val="18"/>
                <w:szCs w:val="18"/>
              </w:rPr>
              <w:t>(</w:t>
            </w: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r w:rsidRPr="006E4F52">
              <w:rPr>
                <w:sz w:val="18"/>
                <w:szCs w:val="18"/>
              </w:rPr>
              <w:t>+</w:t>
            </w: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r w:rsidRPr="006E4F52">
              <w:rPr>
                <w:sz w:val="18"/>
                <w:szCs w:val="18"/>
              </w:rPr>
              <w:t>)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97" w:type="dxa"/>
          </w:tcPr>
          <w:p w:rsidR="006E4F52" w:rsidRDefault="006E4F52" w:rsidP="00323ABC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i</w:t>
            </w:r>
          </w:p>
        </w:tc>
        <w:tc>
          <w:tcPr>
            <w:tcW w:w="798" w:type="dxa"/>
          </w:tcPr>
          <w:p w:rsidR="006E4F52" w:rsidRDefault="006E4F52" w:rsidP="0065265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</w:p>
        </w:tc>
        <w:tc>
          <w:tcPr>
            <w:tcW w:w="3135" w:type="dxa"/>
          </w:tcPr>
          <w:p w:rsidR="006E4F52" w:rsidRDefault="006E4F52" w:rsidP="006E4F52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Свертка</w:t>
            </w:r>
            <w:r w:rsidRPr="007B1B58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для</w:t>
            </w:r>
            <w:r w:rsidRPr="007B1B58">
              <w:rPr>
                <w:sz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E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i</w:t>
            </w:r>
            <w:r w:rsidRPr="007B1B58">
              <w:rPr>
                <w:sz w:val="18"/>
                <w:lang w:val="en-US"/>
              </w:rPr>
              <w:t xml:space="preserve">, </w:t>
            </w:r>
            <w:r>
              <w:rPr>
                <w:sz w:val="18"/>
              </w:rPr>
              <w:t>т</w:t>
            </w:r>
            <w:r w:rsidRPr="007B1B58">
              <w:rPr>
                <w:sz w:val="18"/>
                <w:lang w:val="en-US"/>
              </w:rPr>
              <w:t>. </w:t>
            </w:r>
            <w:r>
              <w:rPr>
                <w:sz w:val="18"/>
              </w:rPr>
              <w:t>к</w:t>
            </w:r>
            <w:r w:rsidRPr="007B1B58">
              <w:rPr>
                <w:sz w:val="18"/>
                <w:lang w:val="en-US"/>
              </w:rPr>
              <w:t xml:space="preserve">. </w:t>
            </w:r>
            <w:r>
              <w:rPr>
                <w:i/>
                <w:iCs/>
                <w:sz w:val="18"/>
                <w:lang w:val="en-US"/>
              </w:rPr>
              <w:t>i</w:t>
            </w:r>
            <w:r w:rsidRPr="009032CA">
              <w:rPr>
                <w:position w:val="-4"/>
              </w:rPr>
              <w:object w:dxaOrig="200" w:dyaOrig="180">
                <v:shape id="_x0000_i1254" type="#_x0000_t75" style="width:10.15pt;height:9pt" o:ole="">
                  <v:imagedata r:id="rId210" o:title=""/>
                </v:shape>
                <o:OLEObject Type="Embed" ProgID="Equation.3" ShapeID="_x0000_i1254" DrawAspect="Content" ObjectID="_1700462162" r:id="rId299"/>
              </w:objec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</w:p>
        </w:tc>
      </w:tr>
      <w:tr w:rsidR="00323ABC" w:rsidRPr="006E4F52" w:rsidTr="00323ABC">
        <w:trPr>
          <w:jc w:val="center"/>
        </w:trPr>
        <w:tc>
          <w:tcPr>
            <w:tcW w:w="1026" w:type="dxa"/>
          </w:tcPr>
          <w:p w:rsidR="006E4F52" w:rsidRDefault="006E4F52" w:rsidP="0065265F">
            <w:pPr>
              <w:jc w:val="right"/>
              <w:rPr>
                <w:i/>
                <w:iCs/>
                <w:sz w:val="18"/>
                <w:lang w:val="en-US"/>
              </w:rPr>
            </w:pP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 w:rsidRPr="006E4F52">
              <w:rPr>
                <w:sz w:val="18"/>
                <w:szCs w:val="18"/>
              </w:rPr>
              <w:t>(</w:t>
            </w: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r w:rsidRPr="006E4F52">
              <w:rPr>
                <w:sz w:val="18"/>
                <w:szCs w:val="18"/>
              </w:rPr>
              <w:t>+</w:t>
            </w: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r w:rsidRPr="006E4F52">
              <w:rPr>
                <w:sz w:val="18"/>
                <w:szCs w:val="18"/>
              </w:rPr>
              <w:t>)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97" w:type="dxa"/>
          </w:tcPr>
          <w:p w:rsidR="006E4F52" w:rsidRDefault="006E4F52" w:rsidP="006E4F52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E</w:t>
            </w:r>
          </w:p>
        </w:tc>
        <w:tc>
          <w:tcPr>
            <w:tcW w:w="798" w:type="dxa"/>
          </w:tcPr>
          <w:p w:rsidR="006E4F52" w:rsidRDefault="006E4F52" w:rsidP="0065265F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3135" w:type="dxa"/>
          </w:tcPr>
          <w:p w:rsidR="006E4F52" w:rsidRPr="006E4F52" w:rsidRDefault="006E4F52" w:rsidP="006E4F52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Перенос 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>
              <w:rPr>
                <w:sz w:val="18"/>
              </w:rPr>
              <w:t xml:space="preserve"> в стек, т. к. </w:t>
            </w:r>
            <w:r>
              <w:rPr>
                <w:sz w:val="18"/>
              </w:rPr>
              <w:sym w:font="Symbol" w:char="F05E"/>
            </w:r>
            <w:r w:rsidRPr="009032CA">
              <w:rPr>
                <w:position w:val="-4"/>
              </w:rPr>
              <w:object w:dxaOrig="180" w:dyaOrig="180">
                <v:shape id="_x0000_i1255" type="#_x0000_t75" style="width:9pt;height:9pt" o:ole="">
                  <v:imagedata r:id="rId204" o:title=""/>
                </v:shape>
                <o:OLEObject Type="Embed" ProgID="Equation.3" ShapeID="_x0000_i1255" DrawAspect="Content" ObjectID="_1700462163" r:id="rId300"/>
              </w:objec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</w:p>
        </w:tc>
      </w:tr>
      <w:tr w:rsidR="00323ABC" w:rsidTr="00323ABC">
        <w:trPr>
          <w:jc w:val="center"/>
        </w:trPr>
        <w:tc>
          <w:tcPr>
            <w:tcW w:w="1026" w:type="dxa"/>
          </w:tcPr>
          <w:p w:rsidR="006E4F52" w:rsidRDefault="006E4F52" w:rsidP="0065265F">
            <w:pPr>
              <w:jc w:val="right"/>
              <w:rPr>
                <w:i/>
                <w:iCs/>
                <w:sz w:val="18"/>
                <w:lang w:val="en-US"/>
              </w:rPr>
            </w:pPr>
            <w:r w:rsidRPr="006E4F52">
              <w:rPr>
                <w:sz w:val="18"/>
                <w:szCs w:val="18"/>
              </w:rPr>
              <w:t>(</w:t>
            </w: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r w:rsidRPr="006E4F52">
              <w:rPr>
                <w:sz w:val="18"/>
                <w:szCs w:val="18"/>
              </w:rPr>
              <w:t>+</w:t>
            </w: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r w:rsidRPr="006E4F52">
              <w:rPr>
                <w:sz w:val="18"/>
                <w:szCs w:val="18"/>
              </w:rPr>
              <w:t>)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97" w:type="dxa"/>
          </w:tcPr>
          <w:p w:rsidR="006E4F52" w:rsidRDefault="006E4F52" w:rsidP="00323ABC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 w:rsidRPr="006E4F52">
              <w:rPr>
                <w:i/>
                <w:sz w:val="18"/>
                <w:lang w:val="en-US"/>
              </w:rPr>
              <w:t>E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</w:p>
        </w:tc>
        <w:tc>
          <w:tcPr>
            <w:tcW w:w="798" w:type="dxa"/>
          </w:tcPr>
          <w:p w:rsidR="006E4F52" w:rsidRDefault="006E4F52" w:rsidP="0065265F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3135" w:type="dxa"/>
          </w:tcPr>
          <w:p w:rsidR="006E4F52" w:rsidRDefault="006E4F52" w:rsidP="006E4F52">
            <w:pPr>
              <w:jc w:val="left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Перенос </w:t>
            </w:r>
            <w:r w:rsidRPr="006E4F52">
              <w:rPr>
                <w:sz w:val="18"/>
                <w:szCs w:val="18"/>
              </w:rPr>
              <w:t>(</w:t>
            </w:r>
            <w:r>
              <w:rPr>
                <w:sz w:val="18"/>
              </w:rPr>
              <w:t xml:space="preserve"> в стек, т. к. 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 w:rsidRPr="009032CA">
              <w:rPr>
                <w:position w:val="-4"/>
              </w:rPr>
              <w:object w:dxaOrig="180" w:dyaOrig="180">
                <v:shape id="_x0000_i1256" type="#_x0000_t75" style="width:9pt;height:9pt" o:ole="">
                  <v:imagedata r:id="rId204" o:title=""/>
                </v:shape>
                <o:OLEObject Type="Embed" ProgID="Equation.3" ShapeID="_x0000_i1256" DrawAspect="Content" ObjectID="_1700462164" r:id="rId301"/>
              </w:object>
            </w:r>
            <w:r>
              <w:rPr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323ABC" w:rsidTr="00323ABC">
        <w:trPr>
          <w:jc w:val="center"/>
        </w:trPr>
        <w:tc>
          <w:tcPr>
            <w:tcW w:w="1026" w:type="dxa"/>
          </w:tcPr>
          <w:p w:rsidR="006E4F52" w:rsidRDefault="006E4F52" w:rsidP="0065265F">
            <w:pPr>
              <w:jc w:val="right"/>
              <w:rPr>
                <w:i/>
                <w:iCs/>
                <w:sz w:val="18"/>
                <w:lang w:val="en-US"/>
              </w:rPr>
            </w:pP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r w:rsidRPr="006E4F52">
              <w:rPr>
                <w:sz w:val="18"/>
                <w:szCs w:val="18"/>
              </w:rPr>
              <w:t>+</w:t>
            </w: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r w:rsidRPr="006E4F52">
              <w:rPr>
                <w:sz w:val="18"/>
                <w:szCs w:val="18"/>
              </w:rPr>
              <w:t>)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97" w:type="dxa"/>
          </w:tcPr>
          <w:p w:rsidR="006E4F52" w:rsidRPr="006E4F52" w:rsidRDefault="006E4F52" w:rsidP="00323ABC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 w:rsidRPr="006E4F52">
              <w:rPr>
                <w:i/>
                <w:sz w:val="18"/>
                <w:lang w:val="en-US"/>
              </w:rPr>
              <w:t>E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 w:rsidRPr="006E4F52">
              <w:rPr>
                <w:sz w:val="18"/>
                <w:szCs w:val="18"/>
              </w:rPr>
              <w:t>(</w:t>
            </w:r>
          </w:p>
        </w:tc>
        <w:tc>
          <w:tcPr>
            <w:tcW w:w="798" w:type="dxa"/>
          </w:tcPr>
          <w:p w:rsidR="006E4F52" w:rsidRDefault="006E4F52" w:rsidP="0065265F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3135" w:type="dxa"/>
          </w:tcPr>
          <w:p w:rsidR="006E4F52" w:rsidRPr="006E4F52" w:rsidRDefault="006E4F52" w:rsidP="006E4F52">
            <w:pPr>
              <w:jc w:val="left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Перенос </w:t>
            </w: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r>
              <w:rPr>
                <w:sz w:val="18"/>
              </w:rPr>
              <w:t xml:space="preserve"> в стек, т. к. </w:t>
            </w:r>
            <w:r w:rsidRPr="006E4F52">
              <w:rPr>
                <w:sz w:val="18"/>
                <w:szCs w:val="18"/>
              </w:rPr>
              <w:t>(</w:t>
            </w:r>
            <w:r w:rsidRPr="009032CA">
              <w:rPr>
                <w:position w:val="-4"/>
              </w:rPr>
              <w:object w:dxaOrig="180" w:dyaOrig="180">
                <v:shape id="_x0000_i1257" type="#_x0000_t75" style="width:9pt;height:9pt" o:ole="">
                  <v:imagedata r:id="rId204" o:title=""/>
                </v:shape>
                <o:OLEObject Type="Embed" ProgID="Equation.3" ShapeID="_x0000_i1257" DrawAspect="Content" ObjectID="_1700462165" r:id="rId302"/>
              </w:object>
            </w: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proofErr w:type="gramEnd"/>
          </w:p>
        </w:tc>
      </w:tr>
      <w:tr w:rsidR="00323ABC" w:rsidTr="00323ABC">
        <w:trPr>
          <w:jc w:val="center"/>
        </w:trPr>
        <w:tc>
          <w:tcPr>
            <w:tcW w:w="1026" w:type="dxa"/>
          </w:tcPr>
          <w:p w:rsidR="006E4F52" w:rsidRDefault="006E4F52" w:rsidP="0065265F">
            <w:pPr>
              <w:jc w:val="right"/>
              <w:rPr>
                <w:i/>
                <w:iCs/>
                <w:sz w:val="18"/>
              </w:rPr>
            </w:pPr>
            <w:r w:rsidRPr="006E4F52">
              <w:rPr>
                <w:sz w:val="18"/>
                <w:szCs w:val="18"/>
              </w:rPr>
              <w:t>+</w:t>
            </w: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r w:rsidRPr="006E4F52">
              <w:rPr>
                <w:sz w:val="18"/>
                <w:szCs w:val="18"/>
              </w:rPr>
              <w:t>)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97" w:type="dxa"/>
          </w:tcPr>
          <w:p w:rsidR="006E4F52" w:rsidRDefault="006E4F52" w:rsidP="00323ABC">
            <w:pPr>
              <w:pStyle w:val="a8"/>
              <w:spacing w:line="226" w:lineRule="auto"/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 w:rsidRPr="006E4F52">
              <w:rPr>
                <w:i/>
                <w:sz w:val="18"/>
                <w:lang w:val="en-US"/>
              </w:rPr>
              <w:t>E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 w:rsidRPr="006E4F52">
              <w:rPr>
                <w:sz w:val="18"/>
                <w:szCs w:val="18"/>
              </w:rPr>
              <w:t>(</w:t>
            </w:r>
            <w:r>
              <w:rPr>
                <w:i/>
                <w:iCs/>
                <w:sz w:val="18"/>
                <w:lang w:val="en-US"/>
              </w:rPr>
              <w:t>i</w:t>
            </w:r>
          </w:p>
        </w:tc>
        <w:tc>
          <w:tcPr>
            <w:tcW w:w="798" w:type="dxa"/>
          </w:tcPr>
          <w:p w:rsidR="006E4F52" w:rsidRPr="006E4F52" w:rsidRDefault="006E4F52" w:rsidP="0065265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</w:p>
        </w:tc>
        <w:tc>
          <w:tcPr>
            <w:tcW w:w="3135" w:type="dxa"/>
          </w:tcPr>
          <w:p w:rsidR="006E4F52" w:rsidRDefault="006E4F52" w:rsidP="006E4F52">
            <w:pPr>
              <w:jc w:val="left"/>
              <w:rPr>
                <w:sz w:val="18"/>
              </w:rPr>
            </w:pPr>
            <w:r>
              <w:rPr>
                <w:sz w:val="18"/>
              </w:rPr>
              <w:t>Свертка</w:t>
            </w:r>
            <w:r w:rsidRPr="007B1B58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для</w:t>
            </w:r>
            <w:r w:rsidRPr="007B1B58">
              <w:rPr>
                <w:sz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E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i</w:t>
            </w:r>
            <w:r w:rsidRPr="007B1B58">
              <w:rPr>
                <w:sz w:val="18"/>
                <w:lang w:val="en-US"/>
              </w:rPr>
              <w:t xml:space="preserve">, </w:t>
            </w:r>
            <w:r>
              <w:rPr>
                <w:sz w:val="18"/>
              </w:rPr>
              <w:t>т</w:t>
            </w:r>
            <w:r w:rsidRPr="007B1B58">
              <w:rPr>
                <w:sz w:val="18"/>
                <w:lang w:val="en-US"/>
              </w:rPr>
              <w:t>. </w:t>
            </w:r>
            <w:r>
              <w:rPr>
                <w:sz w:val="18"/>
              </w:rPr>
              <w:t>к</w:t>
            </w:r>
            <w:r w:rsidRPr="007B1B58">
              <w:rPr>
                <w:sz w:val="18"/>
                <w:lang w:val="en-US"/>
              </w:rPr>
              <w:t xml:space="preserve">. </w:t>
            </w:r>
            <w:r>
              <w:rPr>
                <w:i/>
                <w:iCs/>
                <w:sz w:val="18"/>
                <w:lang w:val="en-US"/>
              </w:rPr>
              <w:t>i</w:t>
            </w:r>
            <w:r w:rsidRPr="009032CA">
              <w:rPr>
                <w:position w:val="-4"/>
              </w:rPr>
              <w:object w:dxaOrig="200" w:dyaOrig="180">
                <v:shape id="_x0000_i1258" type="#_x0000_t75" style="width:10.15pt;height:9pt" o:ole="">
                  <v:imagedata r:id="rId210" o:title=""/>
                </v:shape>
                <o:OLEObject Type="Embed" ProgID="Equation.3" ShapeID="_x0000_i1258" DrawAspect="Content" ObjectID="_1700462166" r:id="rId303"/>
              </w:object>
            </w:r>
            <w:r>
              <w:rPr>
                <w:sz w:val="18"/>
                <w:szCs w:val="18"/>
                <w:lang w:val="en-US"/>
              </w:rPr>
              <w:t>+</w:t>
            </w:r>
          </w:p>
        </w:tc>
      </w:tr>
      <w:tr w:rsidR="00323ABC" w:rsidTr="00323ABC">
        <w:trPr>
          <w:jc w:val="center"/>
        </w:trPr>
        <w:tc>
          <w:tcPr>
            <w:tcW w:w="1026" w:type="dxa"/>
          </w:tcPr>
          <w:p w:rsidR="006E4F52" w:rsidRDefault="006E4F52" w:rsidP="0065265F">
            <w:pPr>
              <w:jc w:val="right"/>
              <w:rPr>
                <w:i/>
                <w:iCs/>
                <w:sz w:val="18"/>
                <w:lang w:val="en-US"/>
              </w:rPr>
            </w:pPr>
            <w:r w:rsidRPr="006E4F52">
              <w:rPr>
                <w:sz w:val="18"/>
                <w:szCs w:val="18"/>
              </w:rPr>
              <w:t>+</w:t>
            </w: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r w:rsidRPr="006E4F52">
              <w:rPr>
                <w:sz w:val="18"/>
                <w:szCs w:val="18"/>
              </w:rPr>
              <w:t>)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97" w:type="dxa"/>
          </w:tcPr>
          <w:p w:rsidR="006E4F52" w:rsidRDefault="006E4F52" w:rsidP="00323ABC">
            <w:pPr>
              <w:pStyle w:val="a8"/>
              <w:spacing w:line="226" w:lineRule="auto"/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 w:rsidRPr="006E4F52">
              <w:rPr>
                <w:i/>
                <w:sz w:val="18"/>
                <w:lang w:val="en-US"/>
              </w:rPr>
              <w:t>E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 w:rsidRPr="006E4F52">
              <w:rPr>
                <w:sz w:val="18"/>
                <w:szCs w:val="18"/>
              </w:rPr>
              <w:t>(</w:t>
            </w:r>
            <w:r>
              <w:rPr>
                <w:i/>
                <w:iCs/>
                <w:sz w:val="18"/>
                <w:lang w:val="en-US"/>
              </w:rPr>
              <w:t>E</w:t>
            </w:r>
          </w:p>
        </w:tc>
        <w:tc>
          <w:tcPr>
            <w:tcW w:w="798" w:type="dxa"/>
          </w:tcPr>
          <w:p w:rsidR="006E4F52" w:rsidRDefault="006E4F52" w:rsidP="0065265F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3135" w:type="dxa"/>
          </w:tcPr>
          <w:p w:rsidR="006E4F52" w:rsidRDefault="006E4F52" w:rsidP="006E4F52">
            <w:pPr>
              <w:jc w:val="left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Перенос </w:t>
            </w:r>
            <w:r w:rsidRPr="006E4F52">
              <w:rPr>
                <w:sz w:val="18"/>
                <w:szCs w:val="18"/>
              </w:rPr>
              <w:t>+</w:t>
            </w:r>
            <w:r>
              <w:rPr>
                <w:sz w:val="18"/>
              </w:rPr>
              <w:t xml:space="preserve"> в стек, т. к. </w:t>
            </w:r>
            <w:r w:rsidRPr="006E4F52">
              <w:rPr>
                <w:sz w:val="18"/>
                <w:szCs w:val="18"/>
              </w:rPr>
              <w:t>(</w:t>
            </w:r>
            <w:r w:rsidRPr="009032CA">
              <w:rPr>
                <w:position w:val="-4"/>
              </w:rPr>
              <w:object w:dxaOrig="180" w:dyaOrig="180">
                <v:shape id="_x0000_i1259" type="#_x0000_t75" style="width:9pt;height:9pt" o:ole="">
                  <v:imagedata r:id="rId204" o:title=""/>
                </v:shape>
                <o:OLEObject Type="Embed" ProgID="Equation.3" ShapeID="_x0000_i1259" DrawAspect="Content" ObjectID="_1700462167" r:id="rId304"/>
              </w:object>
            </w:r>
            <w:r w:rsidRPr="006E4F52">
              <w:rPr>
                <w:sz w:val="18"/>
                <w:szCs w:val="18"/>
              </w:rPr>
              <w:t>+</w:t>
            </w:r>
            <w:proofErr w:type="gramEnd"/>
          </w:p>
        </w:tc>
      </w:tr>
      <w:tr w:rsidR="00323ABC" w:rsidTr="00323ABC">
        <w:trPr>
          <w:jc w:val="center"/>
        </w:trPr>
        <w:tc>
          <w:tcPr>
            <w:tcW w:w="1026" w:type="dxa"/>
          </w:tcPr>
          <w:p w:rsidR="006E4F52" w:rsidRDefault="006E4F52" w:rsidP="0065265F">
            <w:pPr>
              <w:jc w:val="right"/>
              <w:rPr>
                <w:sz w:val="18"/>
                <w:lang w:val="en-US"/>
              </w:rPr>
            </w:pP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r w:rsidRPr="006E4F52">
              <w:rPr>
                <w:sz w:val="18"/>
                <w:szCs w:val="18"/>
              </w:rPr>
              <w:t>)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97" w:type="dxa"/>
          </w:tcPr>
          <w:p w:rsidR="006E4F52" w:rsidRPr="006E4F52" w:rsidRDefault="006E4F52" w:rsidP="00323ABC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 w:rsidRPr="006E4F52">
              <w:rPr>
                <w:i/>
                <w:sz w:val="18"/>
                <w:lang w:val="en-US"/>
              </w:rPr>
              <w:t>E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 w:rsidRPr="006E4F52">
              <w:rPr>
                <w:sz w:val="18"/>
                <w:szCs w:val="18"/>
              </w:rPr>
              <w:t>(</w:t>
            </w:r>
            <w:r>
              <w:rPr>
                <w:i/>
                <w:iCs/>
                <w:sz w:val="18"/>
                <w:lang w:val="en-US"/>
              </w:rPr>
              <w:t>E</w:t>
            </w:r>
            <w:r w:rsidRPr="006E4F52">
              <w:rPr>
                <w:iCs/>
                <w:sz w:val="18"/>
                <w:lang w:val="en-US"/>
              </w:rPr>
              <w:t>+</w:t>
            </w:r>
          </w:p>
        </w:tc>
        <w:tc>
          <w:tcPr>
            <w:tcW w:w="798" w:type="dxa"/>
          </w:tcPr>
          <w:p w:rsidR="006E4F52" w:rsidRDefault="006E4F52" w:rsidP="0065265F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3135" w:type="dxa"/>
          </w:tcPr>
          <w:p w:rsidR="006E4F52" w:rsidRPr="006E4F52" w:rsidRDefault="006E4F52" w:rsidP="006E4F52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Перенос </w:t>
            </w:r>
            <w:r w:rsidRPr="006E4F52">
              <w:rPr>
                <w:i/>
                <w:sz w:val="18"/>
                <w:szCs w:val="18"/>
                <w:lang w:val="en-US"/>
              </w:rPr>
              <w:t>i</w:t>
            </w:r>
            <w:r>
              <w:rPr>
                <w:sz w:val="18"/>
              </w:rPr>
              <w:t xml:space="preserve"> в стек, т. к. </w:t>
            </w:r>
            <w:r w:rsidRPr="006E4F52">
              <w:rPr>
                <w:sz w:val="18"/>
                <w:szCs w:val="18"/>
              </w:rPr>
              <w:t>+</w:t>
            </w:r>
            <w:r w:rsidRPr="009032CA">
              <w:rPr>
                <w:position w:val="-4"/>
              </w:rPr>
              <w:object w:dxaOrig="180" w:dyaOrig="180">
                <v:shape id="_x0000_i1260" type="#_x0000_t75" style="width:9pt;height:9pt" o:ole="">
                  <v:imagedata r:id="rId204" o:title=""/>
                </v:shape>
                <o:OLEObject Type="Embed" ProgID="Equation.3" ShapeID="_x0000_i1260" DrawAspect="Content" ObjectID="_1700462168" r:id="rId305"/>
              </w:object>
            </w:r>
            <w:r w:rsidRPr="006E4F52">
              <w:rPr>
                <w:i/>
                <w:sz w:val="18"/>
                <w:szCs w:val="18"/>
                <w:lang w:val="en-US"/>
              </w:rPr>
              <w:t>i</w:t>
            </w:r>
          </w:p>
        </w:tc>
      </w:tr>
      <w:tr w:rsidR="00323ABC" w:rsidTr="00323ABC">
        <w:trPr>
          <w:jc w:val="center"/>
        </w:trPr>
        <w:tc>
          <w:tcPr>
            <w:tcW w:w="1026" w:type="dxa"/>
          </w:tcPr>
          <w:p w:rsidR="006E4F52" w:rsidRDefault="006E4F52" w:rsidP="0065265F">
            <w:pPr>
              <w:jc w:val="right"/>
              <w:rPr>
                <w:sz w:val="18"/>
                <w:lang w:val="en-US"/>
              </w:rPr>
            </w:pPr>
            <w:r w:rsidRPr="006E4F52">
              <w:rPr>
                <w:sz w:val="18"/>
                <w:szCs w:val="18"/>
              </w:rPr>
              <w:t>)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97" w:type="dxa"/>
          </w:tcPr>
          <w:p w:rsidR="006E4F52" w:rsidRDefault="006E4F52" w:rsidP="00323ABC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 w:rsidRPr="006E4F52">
              <w:rPr>
                <w:i/>
                <w:sz w:val="18"/>
                <w:lang w:val="en-US"/>
              </w:rPr>
              <w:t>E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 w:rsidRPr="006E4F52">
              <w:rPr>
                <w:sz w:val="18"/>
                <w:szCs w:val="18"/>
              </w:rPr>
              <w:t>(</w:t>
            </w:r>
            <w:r>
              <w:rPr>
                <w:i/>
                <w:iCs/>
                <w:sz w:val="18"/>
                <w:lang w:val="en-US"/>
              </w:rPr>
              <w:t>E</w:t>
            </w:r>
            <w:r w:rsidRPr="006E4F52">
              <w:rPr>
                <w:iCs/>
                <w:sz w:val="18"/>
                <w:lang w:val="en-US"/>
              </w:rPr>
              <w:t>+</w:t>
            </w:r>
            <w:r w:rsidRPr="006E4F52">
              <w:rPr>
                <w:i/>
                <w:iCs/>
                <w:sz w:val="18"/>
                <w:lang w:val="en-US"/>
              </w:rPr>
              <w:t>i</w:t>
            </w:r>
          </w:p>
        </w:tc>
        <w:tc>
          <w:tcPr>
            <w:tcW w:w="798" w:type="dxa"/>
          </w:tcPr>
          <w:p w:rsidR="006E4F52" w:rsidRDefault="006E4F52" w:rsidP="0065265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</w:p>
        </w:tc>
        <w:tc>
          <w:tcPr>
            <w:tcW w:w="3135" w:type="dxa"/>
          </w:tcPr>
          <w:p w:rsidR="006E4F52" w:rsidRDefault="006E4F52" w:rsidP="006E4F52">
            <w:pPr>
              <w:jc w:val="left"/>
              <w:rPr>
                <w:sz w:val="18"/>
              </w:rPr>
            </w:pPr>
            <w:proofErr w:type="gramStart"/>
            <w:r>
              <w:rPr>
                <w:sz w:val="18"/>
              </w:rPr>
              <w:t>Свертка</w:t>
            </w:r>
            <w:r w:rsidRPr="007B1B58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для</w:t>
            </w:r>
            <w:r w:rsidRPr="007B1B58">
              <w:rPr>
                <w:sz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E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i</w:t>
            </w:r>
            <w:r w:rsidRPr="007B1B58">
              <w:rPr>
                <w:sz w:val="18"/>
                <w:lang w:val="en-US"/>
              </w:rPr>
              <w:t xml:space="preserve">, </w:t>
            </w:r>
            <w:r>
              <w:rPr>
                <w:sz w:val="18"/>
              </w:rPr>
              <w:t>т</w:t>
            </w:r>
            <w:r w:rsidRPr="007B1B58">
              <w:rPr>
                <w:sz w:val="18"/>
                <w:lang w:val="en-US"/>
              </w:rPr>
              <w:t>. </w:t>
            </w:r>
            <w:r>
              <w:rPr>
                <w:sz w:val="18"/>
              </w:rPr>
              <w:t>к</w:t>
            </w:r>
            <w:r w:rsidRPr="007B1B58">
              <w:rPr>
                <w:sz w:val="18"/>
                <w:lang w:val="en-US"/>
              </w:rPr>
              <w:t xml:space="preserve">. </w:t>
            </w:r>
            <w:r>
              <w:rPr>
                <w:i/>
                <w:iCs/>
                <w:sz w:val="18"/>
                <w:lang w:val="en-US"/>
              </w:rPr>
              <w:t>i</w:t>
            </w:r>
            <w:r w:rsidRPr="009032CA">
              <w:rPr>
                <w:position w:val="-4"/>
              </w:rPr>
              <w:object w:dxaOrig="200" w:dyaOrig="180">
                <v:shape id="_x0000_i1261" type="#_x0000_t75" style="width:10.15pt;height:9pt" o:ole="">
                  <v:imagedata r:id="rId210" o:title=""/>
                </v:shape>
                <o:OLEObject Type="Embed" ProgID="Equation.3" ShapeID="_x0000_i1261" DrawAspect="Content" ObjectID="_1700462169" r:id="rId306"/>
              </w:object>
            </w:r>
            <w:r>
              <w:rPr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323ABC" w:rsidTr="00323ABC">
        <w:trPr>
          <w:jc w:val="center"/>
        </w:trPr>
        <w:tc>
          <w:tcPr>
            <w:tcW w:w="1026" w:type="dxa"/>
          </w:tcPr>
          <w:p w:rsidR="006E4F52" w:rsidRDefault="006E4F52" w:rsidP="0065265F">
            <w:pPr>
              <w:jc w:val="right"/>
              <w:rPr>
                <w:sz w:val="18"/>
                <w:lang w:val="en-US"/>
              </w:rPr>
            </w:pPr>
            <w:r w:rsidRPr="006E4F52">
              <w:rPr>
                <w:sz w:val="18"/>
                <w:szCs w:val="18"/>
              </w:rPr>
              <w:t>)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97" w:type="dxa"/>
          </w:tcPr>
          <w:p w:rsidR="006E4F52" w:rsidRDefault="006E4F52" w:rsidP="00323ABC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sym w:font="Symbol" w:char="F05E"/>
            </w:r>
            <w:r w:rsidRPr="006E4F52">
              <w:rPr>
                <w:i/>
                <w:sz w:val="18"/>
                <w:lang w:val="en-US"/>
              </w:rPr>
              <w:t>E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 w:rsidRPr="006E4F52">
              <w:rPr>
                <w:sz w:val="18"/>
                <w:szCs w:val="18"/>
              </w:rPr>
              <w:t>(</w:t>
            </w:r>
            <w:r>
              <w:rPr>
                <w:i/>
                <w:iCs/>
                <w:sz w:val="18"/>
                <w:lang w:val="en-US"/>
              </w:rPr>
              <w:t>E</w:t>
            </w:r>
            <w:r w:rsidRPr="006E4F52">
              <w:rPr>
                <w:iCs/>
                <w:sz w:val="18"/>
                <w:lang w:val="en-US"/>
              </w:rPr>
              <w:t>+</w:t>
            </w:r>
            <w:r>
              <w:rPr>
                <w:i/>
                <w:iCs/>
                <w:sz w:val="18"/>
                <w:lang w:val="en-US"/>
              </w:rPr>
              <w:t>E</w:t>
            </w:r>
          </w:p>
        </w:tc>
        <w:tc>
          <w:tcPr>
            <w:tcW w:w="798" w:type="dxa"/>
          </w:tcPr>
          <w:p w:rsidR="006E4F52" w:rsidRDefault="006E4F52" w:rsidP="0065265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E</w:t>
            </w:r>
            <w:r w:rsidRPr="006E4F52">
              <w:rPr>
                <w:iCs/>
                <w:sz w:val="18"/>
                <w:lang w:val="en-US"/>
              </w:rPr>
              <w:t>+</w:t>
            </w:r>
            <w:r>
              <w:rPr>
                <w:i/>
                <w:iCs/>
                <w:sz w:val="18"/>
                <w:lang w:val="en-US"/>
              </w:rPr>
              <w:t>E</w:t>
            </w:r>
          </w:p>
        </w:tc>
        <w:tc>
          <w:tcPr>
            <w:tcW w:w="3135" w:type="dxa"/>
          </w:tcPr>
          <w:p w:rsidR="006E4F52" w:rsidRDefault="006E4F52" w:rsidP="006E4F52">
            <w:pPr>
              <w:jc w:val="left"/>
              <w:rPr>
                <w:sz w:val="18"/>
              </w:rPr>
            </w:pPr>
            <w:proofErr w:type="gramStart"/>
            <w:r>
              <w:rPr>
                <w:sz w:val="18"/>
              </w:rPr>
              <w:t>Свертка</w:t>
            </w:r>
            <w:r w:rsidRPr="006E4F52">
              <w:rPr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 w:rsidRPr="006E4F52">
              <w:rPr>
                <w:sz w:val="18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E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E</w:t>
            </w:r>
            <w:r w:rsidRPr="006E4F52">
              <w:rPr>
                <w:iCs/>
                <w:sz w:val="18"/>
              </w:rPr>
              <w:t>+</w:t>
            </w:r>
            <w:r>
              <w:rPr>
                <w:i/>
                <w:iCs/>
                <w:sz w:val="18"/>
                <w:lang w:val="en-US"/>
              </w:rPr>
              <w:t>E</w:t>
            </w:r>
            <w:r w:rsidRPr="006E4F52">
              <w:rPr>
                <w:sz w:val="18"/>
              </w:rPr>
              <w:t xml:space="preserve">, </w:t>
            </w:r>
            <w:r>
              <w:rPr>
                <w:sz w:val="18"/>
              </w:rPr>
              <w:t>т</w:t>
            </w:r>
            <w:r w:rsidRPr="006E4F52">
              <w:rPr>
                <w:sz w:val="18"/>
              </w:rPr>
              <w:t>.</w:t>
            </w:r>
            <w:r w:rsidRPr="007B1B58">
              <w:rPr>
                <w:sz w:val="18"/>
                <w:lang w:val="en-US"/>
              </w:rPr>
              <w:t> </w:t>
            </w:r>
            <w:r>
              <w:rPr>
                <w:sz w:val="18"/>
              </w:rPr>
              <w:t>к</w:t>
            </w:r>
            <w:r w:rsidRPr="006E4F52">
              <w:rPr>
                <w:sz w:val="18"/>
              </w:rPr>
              <w:t xml:space="preserve">. </w:t>
            </w:r>
            <w:r w:rsidRPr="006E4F52">
              <w:rPr>
                <w:iCs/>
                <w:sz w:val="18"/>
              </w:rPr>
              <w:t>+</w:t>
            </w:r>
            <w:r w:rsidRPr="009032CA">
              <w:rPr>
                <w:position w:val="-4"/>
              </w:rPr>
              <w:object w:dxaOrig="200" w:dyaOrig="180">
                <v:shape id="_x0000_i1262" type="#_x0000_t75" style="width:10.15pt;height:9pt" o:ole="">
                  <v:imagedata r:id="rId210" o:title=""/>
                </v:shape>
                <o:OLEObject Type="Embed" ProgID="Equation.3" ShapeID="_x0000_i1262" DrawAspect="Content" ObjectID="_1700462170" r:id="rId307"/>
              </w:object>
            </w:r>
            <w:r w:rsidRPr="006E4F52">
              <w:rPr>
                <w:sz w:val="18"/>
                <w:szCs w:val="18"/>
              </w:rPr>
              <w:t>)</w:t>
            </w:r>
            <w:proofErr w:type="gramEnd"/>
          </w:p>
        </w:tc>
      </w:tr>
      <w:tr w:rsidR="006E4F52" w:rsidTr="00323ABC">
        <w:trPr>
          <w:jc w:val="center"/>
        </w:trPr>
        <w:tc>
          <w:tcPr>
            <w:tcW w:w="1026" w:type="dxa"/>
          </w:tcPr>
          <w:p w:rsidR="006E4F52" w:rsidRPr="006E4F52" w:rsidRDefault="006E4F52" w:rsidP="0065265F">
            <w:pPr>
              <w:jc w:val="right"/>
              <w:rPr>
                <w:sz w:val="18"/>
                <w:szCs w:val="18"/>
              </w:rPr>
            </w:pPr>
            <w:r w:rsidRPr="006E4F52">
              <w:rPr>
                <w:sz w:val="18"/>
                <w:szCs w:val="18"/>
              </w:rPr>
              <w:t>)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97" w:type="dxa"/>
          </w:tcPr>
          <w:p w:rsidR="006E4F52" w:rsidRDefault="006E4F52" w:rsidP="00323ABC">
            <w:pPr>
              <w:pStyle w:val="a8"/>
              <w:spacing w:line="226" w:lineRule="auto"/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 w:rsidRPr="006E4F52">
              <w:rPr>
                <w:i/>
                <w:sz w:val="18"/>
                <w:lang w:val="en-US"/>
              </w:rPr>
              <w:t>E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 w:rsidRPr="006E4F52">
              <w:rPr>
                <w:sz w:val="18"/>
                <w:szCs w:val="18"/>
              </w:rPr>
              <w:t>(</w:t>
            </w:r>
            <w:r>
              <w:rPr>
                <w:i/>
                <w:iCs/>
                <w:sz w:val="18"/>
                <w:lang w:val="en-US"/>
              </w:rPr>
              <w:t>E</w:t>
            </w:r>
          </w:p>
        </w:tc>
        <w:tc>
          <w:tcPr>
            <w:tcW w:w="798" w:type="dxa"/>
          </w:tcPr>
          <w:p w:rsidR="006E4F52" w:rsidRDefault="006E4F52" w:rsidP="0065265F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3135" w:type="dxa"/>
          </w:tcPr>
          <w:p w:rsidR="006E4F52" w:rsidRPr="006E4F52" w:rsidRDefault="006E4F52" w:rsidP="006E4F52">
            <w:pPr>
              <w:jc w:val="left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Перенос </w:t>
            </w:r>
            <w:r w:rsidRPr="006E4F52">
              <w:rPr>
                <w:sz w:val="18"/>
                <w:szCs w:val="18"/>
              </w:rPr>
              <w:t>)</w:t>
            </w:r>
            <w:r>
              <w:rPr>
                <w:sz w:val="18"/>
              </w:rPr>
              <w:t xml:space="preserve"> в стек, т. к. </w:t>
            </w:r>
            <w:r w:rsidRPr="006E4F52">
              <w:rPr>
                <w:sz w:val="18"/>
                <w:szCs w:val="18"/>
              </w:rPr>
              <w:t>(</w:t>
            </w:r>
            <w:r w:rsidRPr="009032CA">
              <w:rPr>
                <w:position w:val="-2"/>
              </w:rPr>
              <w:object w:dxaOrig="180" w:dyaOrig="180">
                <v:shape id="_x0000_i1263" type="#_x0000_t75" style="width:9pt;height:9pt" o:ole="">
                  <v:imagedata r:id="rId213" o:title=""/>
                </v:shape>
                <o:OLEObject Type="Embed" ProgID="Equation.3" ShapeID="_x0000_i1263" DrawAspect="Content" ObjectID="_1700462171" r:id="rId308"/>
              </w:object>
            </w:r>
            <w:r w:rsidRPr="00A9644C">
              <w:rPr>
                <w:sz w:val="18"/>
                <w:szCs w:val="18"/>
              </w:rPr>
              <w:t>)</w:t>
            </w:r>
            <w:proofErr w:type="gramEnd"/>
          </w:p>
        </w:tc>
      </w:tr>
      <w:tr w:rsidR="006E4F52" w:rsidTr="00323ABC">
        <w:trPr>
          <w:jc w:val="center"/>
        </w:trPr>
        <w:tc>
          <w:tcPr>
            <w:tcW w:w="1026" w:type="dxa"/>
          </w:tcPr>
          <w:p w:rsidR="006E4F52" w:rsidRPr="006E4F52" w:rsidRDefault="006E4F52" w:rsidP="0065265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97" w:type="dxa"/>
          </w:tcPr>
          <w:p w:rsidR="006E4F52" w:rsidRPr="006E4F52" w:rsidRDefault="006E4F52" w:rsidP="00323ABC">
            <w:pPr>
              <w:pStyle w:val="a8"/>
              <w:spacing w:line="226" w:lineRule="auto"/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 w:rsidRPr="006E4F52">
              <w:rPr>
                <w:i/>
                <w:sz w:val="18"/>
                <w:lang w:val="en-US"/>
              </w:rPr>
              <w:t>E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 w:rsidRPr="006E4F52">
              <w:rPr>
                <w:sz w:val="18"/>
                <w:szCs w:val="18"/>
              </w:rPr>
              <w:t>(</w:t>
            </w:r>
            <w:r>
              <w:rPr>
                <w:i/>
                <w:iCs/>
                <w:sz w:val="18"/>
                <w:lang w:val="en-US"/>
              </w:rPr>
              <w:t>E</w:t>
            </w:r>
            <w:r>
              <w:rPr>
                <w:iCs/>
                <w:sz w:val="18"/>
                <w:lang w:val="en-US"/>
              </w:rPr>
              <w:t>)</w:t>
            </w:r>
          </w:p>
        </w:tc>
        <w:tc>
          <w:tcPr>
            <w:tcW w:w="798" w:type="dxa"/>
          </w:tcPr>
          <w:p w:rsidR="006E4F52" w:rsidRDefault="006E4F52" w:rsidP="0065265F">
            <w:pPr>
              <w:jc w:val="center"/>
              <w:rPr>
                <w:i/>
                <w:iCs/>
                <w:sz w:val="18"/>
                <w:lang w:val="en-US"/>
              </w:rPr>
            </w:pPr>
            <w:r w:rsidRPr="006E4F52">
              <w:rPr>
                <w:sz w:val="18"/>
              </w:rPr>
              <w:t>(</w:t>
            </w:r>
            <w:r>
              <w:rPr>
                <w:i/>
                <w:iCs/>
                <w:sz w:val="18"/>
                <w:lang w:val="en-US"/>
              </w:rPr>
              <w:t>E</w:t>
            </w:r>
            <w:r w:rsidRPr="006E4F52">
              <w:rPr>
                <w:iCs/>
                <w:sz w:val="18"/>
              </w:rPr>
              <w:t>)</w:t>
            </w:r>
          </w:p>
        </w:tc>
        <w:tc>
          <w:tcPr>
            <w:tcW w:w="3135" w:type="dxa"/>
          </w:tcPr>
          <w:p w:rsidR="006E4F52" w:rsidRDefault="006E4F52" w:rsidP="006E4F52">
            <w:pPr>
              <w:jc w:val="left"/>
              <w:rPr>
                <w:sz w:val="18"/>
              </w:rPr>
            </w:pPr>
            <w:r>
              <w:rPr>
                <w:sz w:val="18"/>
              </w:rPr>
              <w:t>Свертка</w:t>
            </w:r>
            <w:r w:rsidRPr="006E4F52">
              <w:rPr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 w:rsidRPr="006E4F52">
              <w:rPr>
                <w:sz w:val="18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E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 w:rsidRPr="006E4F52">
              <w:rPr>
                <w:sz w:val="18"/>
              </w:rPr>
              <w:t>(</w:t>
            </w:r>
            <w:r>
              <w:rPr>
                <w:i/>
                <w:iCs/>
                <w:sz w:val="18"/>
                <w:lang w:val="en-US"/>
              </w:rPr>
              <w:t>E</w:t>
            </w:r>
            <w:r w:rsidRPr="006E4F52">
              <w:rPr>
                <w:iCs/>
                <w:sz w:val="18"/>
              </w:rPr>
              <w:t>)</w:t>
            </w:r>
            <w:r w:rsidRPr="006E4F52">
              <w:rPr>
                <w:sz w:val="18"/>
              </w:rPr>
              <w:t xml:space="preserve">, </w:t>
            </w:r>
            <w:r>
              <w:rPr>
                <w:sz w:val="18"/>
              </w:rPr>
              <w:t>т</w:t>
            </w:r>
            <w:r w:rsidRPr="006E4F52">
              <w:rPr>
                <w:sz w:val="18"/>
              </w:rPr>
              <w:t>.</w:t>
            </w:r>
            <w:r w:rsidRPr="007B1B58">
              <w:rPr>
                <w:sz w:val="18"/>
                <w:lang w:val="en-US"/>
              </w:rPr>
              <w:t> </w:t>
            </w:r>
            <w:r>
              <w:rPr>
                <w:sz w:val="18"/>
              </w:rPr>
              <w:t>к</w:t>
            </w:r>
            <w:r w:rsidRPr="006E4F52">
              <w:rPr>
                <w:sz w:val="18"/>
              </w:rPr>
              <w:t>.</w:t>
            </w:r>
            <w:proofErr w:type="gramStart"/>
            <w:r w:rsidRPr="006E4F52">
              <w:rPr>
                <w:sz w:val="18"/>
              </w:rPr>
              <w:t xml:space="preserve"> </w:t>
            </w:r>
            <w:r w:rsidRPr="006E4F52">
              <w:rPr>
                <w:iCs/>
                <w:sz w:val="18"/>
              </w:rPr>
              <w:t>)</w:t>
            </w:r>
            <w:proofErr w:type="gramEnd"/>
            <w:r w:rsidRPr="009032CA">
              <w:rPr>
                <w:position w:val="-4"/>
              </w:rPr>
              <w:object w:dxaOrig="200" w:dyaOrig="180">
                <v:shape id="_x0000_i1264" type="#_x0000_t75" style="width:10.15pt;height:9pt" o:ole="">
                  <v:imagedata r:id="rId210" o:title=""/>
                </v:shape>
                <o:OLEObject Type="Embed" ProgID="Equation.3" ShapeID="_x0000_i1264" DrawAspect="Content" ObjectID="_1700462172" r:id="rId309"/>
              </w:object>
            </w:r>
            <w:r>
              <w:rPr>
                <w:sz w:val="18"/>
              </w:rPr>
              <w:sym w:font="Symbol" w:char="F05E"/>
            </w:r>
          </w:p>
        </w:tc>
      </w:tr>
      <w:tr w:rsidR="006E4F52" w:rsidTr="00323ABC">
        <w:trPr>
          <w:jc w:val="center"/>
        </w:trPr>
        <w:tc>
          <w:tcPr>
            <w:tcW w:w="1026" w:type="dxa"/>
          </w:tcPr>
          <w:p w:rsidR="006E4F52" w:rsidRDefault="006E4F52" w:rsidP="0065265F">
            <w:pPr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97" w:type="dxa"/>
          </w:tcPr>
          <w:p w:rsidR="006E4F52" w:rsidRDefault="006E4F52" w:rsidP="00323ABC">
            <w:pPr>
              <w:pStyle w:val="a8"/>
              <w:spacing w:line="226" w:lineRule="auto"/>
              <w:jc w:val="left"/>
              <w:rPr>
                <w:sz w:val="18"/>
              </w:rPr>
            </w:pPr>
            <w:r>
              <w:rPr>
                <w:sz w:val="18"/>
              </w:rPr>
              <w:sym w:font="Symbol" w:char="F05E"/>
            </w:r>
            <w:r w:rsidRPr="006E4F52">
              <w:rPr>
                <w:i/>
                <w:sz w:val="18"/>
                <w:lang w:val="en-US"/>
              </w:rPr>
              <w:t>E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>
              <w:rPr>
                <w:i/>
                <w:iCs/>
                <w:sz w:val="18"/>
                <w:lang w:val="en-US"/>
              </w:rPr>
              <w:t>E</w:t>
            </w:r>
          </w:p>
        </w:tc>
        <w:tc>
          <w:tcPr>
            <w:tcW w:w="798" w:type="dxa"/>
          </w:tcPr>
          <w:p w:rsidR="006E4F52" w:rsidRDefault="006E4F52" w:rsidP="0065265F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E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>
              <w:rPr>
                <w:i/>
                <w:iCs/>
                <w:sz w:val="18"/>
                <w:lang w:val="en-US"/>
              </w:rPr>
              <w:t>E</w:t>
            </w:r>
          </w:p>
        </w:tc>
        <w:tc>
          <w:tcPr>
            <w:tcW w:w="3135" w:type="dxa"/>
          </w:tcPr>
          <w:p w:rsidR="006E4F52" w:rsidRDefault="006E4F52" w:rsidP="006E4F52">
            <w:pPr>
              <w:jc w:val="left"/>
              <w:rPr>
                <w:sz w:val="18"/>
              </w:rPr>
            </w:pPr>
            <w:r>
              <w:rPr>
                <w:sz w:val="18"/>
              </w:rPr>
              <w:t>Свертка</w:t>
            </w:r>
            <w:r w:rsidRPr="006E4F52">
              <w:rPr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 w:rsidRPr="006E4F52">
              <w:rPr>
                <w:sz w:val="18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E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E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>
              <w:rPr>
                <w:i/>
                <w:iCs/>
                <w:sz w:val="18"/>
                <w:lang w:val="en-US"/>
              </w:rPr>
              <w:t>E</w:t>
            </w:r>
            <w:r w:rsidRPr="006E4F52">
              <w:rPr>
                <w:sz w:val="18"/>
              </w:rPr>
              <w:t xml:space="preserve">, </w:t>
            </w:r>
            <w:r>
              <w:rPr>
                <w:sz w:val="18"/>
              </w:rPr>
              <w:t>т</w:t>
            </w:r>
            <w:r w:rsidRPr="006E4F52">
              <w:rPr>
                <w:sz w:val="18"/>
              </w:rPr>
              <w:t>.</w:t>
            </w:r>
            <w:r w:rsidRPr="007B1B58">
              <w:rPr>
                <w:sz w:val="18"/>
                <w:lang w:val="en-US"/>
              </w:rPr>
              <w:t> </w:t>
            </w:r>
            <w:r>
              <w:rPr>
                <w:sz w:val="18"/>
              </w:rPr>
              <w:t>к</w:t>
            </w:r>
            <w:r w:rsidRPr="006E4F52">
              <w:rPr>
                <w:sz w:val="18"/>
              </w:rPr>
              <w:t xml:space="preserve">. </w:t>
            </w:r>
            <w:r w:rsidRPr="006E4F52">
              <w:rPr>
                <w:sz w:val="18"/>
                <w:szCs w:val="18"/>
                <w:lang w:val="en-US"/>
              </w:rPr>
              <w:sym w:font="Symbol" w:char="F0B4"/>
            </w:r>
            <w:r w:rsidRPr="009032CA">
              <w:rPr>
                <w:position w:val="-4"/>
              </w:rPr>
              <w:object w:dxaOrig="200" w:dyaOrig="180">
                <v:shape id="_x0000_i1265" type="#_x0000_t75" style="width:10.15pt;height:9pt" o:ole="">
                  <v:imagedata r:id="rId210" o:title=""/>
                </v:shape>
                <o:OLEObject Type="Embed" ProgID="Equation.3" ShapeID="_x0000_i1265" DrawAspect="Content" ObjectID="_1700462173" r:id="rId310"/>
              </w:object>
            </w:r>
            <w:r>
              <w:rPr>
                <w:sz w:val="18"/>
              </w:rPr>
              <w:sym w:font="Symbol" w:char="F05E"/>
            </w:r>
          </w:p>
        </w:tc>
      </w:tr>
      <w:tr w:rsidR="00323ABC" w:rsidTr="00323ABC">
        <w:trPr>
          <w:jc w:val="center"/>
        </w:trPr>
        <w:tc>
          <w:tcPr>
            <w:tcW w:w="1026" w:type="dxa"/>
          </w:tcPr>
          <w:p w:rsidR="006E4F52" w:rsidRDefault="006E4F52" w:rsidP="0065265F">
            <w:pPr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97" w:type="dxa"/>
          </w:tcPr>
          <w:p w:rsidR="006E4F52" w:rsidRDefault="006E4F52" w:rsidP="006E4F52">
            <w:pPr>
              <w:pStyle w:val="a8"/>
              <w:spacing w:line="226" w:lineRule="auto"/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 w:rsidRPr="006E4F52">
              <w:rPr>
                <w:i/>
                <w:sz w:val="18"/>
                <w:lang w:val="en-US"/>
              </w:rPr>
              <w:t>E</w:t>
            </w:r>
          </w:p>
        </w:tc>
        <w:tc>
          <w:tcPr>
            <w:tcW w:w="798" w:type="dxa"/>
          </w:tcPr>
          <w:p w:rsidR="006E4F52" w:rsidRDefault="006E4F52" w:rsidP="0065265F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3135" w:type="dxa"/>
          </w:tcPr>
          <w:p w:rsidR="006E4F52" w:rsidRDefault="006E4F52" w:rsidP="00F23245">
            <w:pPr>
              <w:keepNext/>
              <w:jc w:val="left"/>
              <w:rPr>
                <w:sz w:val="18"/>
              </w:rPr>
            </w:pPr>
            <w:r>
              <w:rPr>
                <w:sz w:val="18"/>
              </w:rPr>
              <w:t>Разбор успешно завершен</w:t>
            </w:r>
          </w:p>
        </w:tc>
      </w:tr>
    </w:tbl>
    <w:p w:rsidR="006E4F52" w:rsidRDefault="00F23245" w:rsidP="00F23245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10</w:t>
      </w:r>
      <w:r w:rsidR="003D610C">
        <w:rPr>
          <w:noProof/>
        </w:rPr>
        <w:fldChar w:fldCharType="end"/>
      </w:r>
      <w:r>
        <w:t xml:space="preserve">. Процесс разбора строки </w:t>
      </w:r>
      <w:r>
        <w:rPr>
          <w:i/>
          <w:iCs/>
          <w:lang w:val="en-US"/>
        </w:rPr>
        <w:t>i</w:t>
      </w:r>
      <w:r>
        <w:rPr>
          <w:lang w:val="en-US"/>
        </w:rPr>
        <w:t> </w:t>
      </w:r>
      <w:r>
        <w:rPr>
          <w:lang w:val="en-US"/>
        </w:rPr>
        <w:sym w:font="Symbol" w:char="F0B4"/>
      </w:r>
      <w:r>
        <w:rPr>
          <w:lang w:val="en-US"/>
        </w:rPr>
        <w:t> </w:t>
      </w:r>
      <w:r w:rsidRPr="006E4F52">
        <w:t>(</w:t>
      </w:r>
      <w:r w:rsidRPr="006E4F52">
        <w:rPr>
          <w:i/>
          <w:lang w:val="en-US"/>
        </w:rPr>
        <w:t>i</w:t>
      </w:r>
      <w:r>
        <w:rPr>
          <w:lang w:val="en-US"/>
        </w:rPr>
        <w:t> </w:t>
      </w:r>
      <w:r w:rsidRPr="006E4F52">
        <w:t>+</w:t>
      </w:r>
      <w:r>
        <w:rPr>
          <w:lang w:val="en-US"/>
        </w:rPr>
        <w:t> </w:t>
      </w:r>
      <w:r w:rsidRPr="006E4F52">
        <w:rPr>
          <w:i/>
          <w:lang w:val="en-US"/>
        </w:rPr>
        <w:t>i</w:t>
      </w:r>
      <w:r w:rsidRPr="006E4F52">
        <w:t>)</w:t>
      </w:r>
      <w:r w:rsidRPr="006E4F52">
        <w:rPr>
          <w:lang w:val="en-US"/>
        </w:rPr>
        <w:sym w:font="Symbol" w:char="F05E"/>
      </w:r>
    </w:p>
    <w:p w:rsidR="00F23245" w:rsidRPr="00F23245" w:rsidRDefault="00F23245" w:rsidP="00F23245">
      <w:pPr>
        <w:rPr>
          <w:sz w:val="18"/>
          <w:szCs w:val="18"/>
        </w:rPr>
      </w:pPr>
    </w:p>
    <w:p w:rsidR="007B1B58" w:rsidRDefault="00107095" w:rsidP="00107095">
      <w:pPr>
        <w:pStyle w:val="2"/>
      </w:pPr>
      <w:bookmarkStart w:id="68" w:name="_Toc85196519"/>
      <w:proofErr w:type="gramStart"/>
      <w:r w:rsidRPr="00107095">
        <w:rPr>
          <w:i/>
          <w:lang w:val="en-US"/>
        </w:rPr>
        <w:t>LR</w:t>
      </w:r>
      <w:r w:rsidRPr="0022471F">
        <w:t>(</w:t>
      </w:r>
      <w:proofErr w:type="gramEnd"/>
      <w:r w:rsidRPr="00107095">
        <w:rPr>
          <w:i/>
          <w:lang w:val="en-US"/>
        </w:rPr>
        <w:t>k</w:t>
      </w:r>
      <w:r w:rsidRPr="0022471F">
        <w:t>)-</w:t>
      </w:r>
      <w:r>
        <w:t>грамматики</w:t>
      </w:r>
      <w:bookmarkEnd w:id="68"/>
    </w:p>
    <w:p w:rsidR="00A87BEE" w:rsidRDefault="00A87BEE" w:rsidP="00A20138"/>
    <w:p w:rsidR="00107095" w:rsidRDefault="00107095" w:rsidP="00107095">
      <w:r>
        <w:tab/>
        <w:t xml:space="preserve">Наиболее общим случаем восходящего синтаксического анализа является </w:t>
      </w:r>
      <w:r>
        <w:rPr>
          <w:i/>
          <w:iCs/>
          <w:lang w:val="en-US"/>
        </w:rPr>
        <w:t>LR</w:t>
      </w:r>
      <w:r>
        <w:t xml:space="preserve">-разбор, который применим к широкому классу </w:t>
      </w:r>
      <w:r>
        <w:rPr>
          <w:i/>
          <w:iCs/>
          <w:lang w:val="en-US"/>
        </w:rPr>
        <w:t>LR</w:t>
      </w:r>
      <w:r>
        <w:t>(</w:t>
      </w:r>
      <w:r>
        <w:rPr>
          <w:i/>
          <w:iCs/>
          <w:lang w:val="en-US"/>
        </w:rPr>
        <w:t>k</w:t>
      </w:r>
      <w:r>
        <w:t>)-грамматик.</w:t>
      </w:r>
    </w:p>
    <w:p w:rsidR="00107095" w:rsidRPr="001B2B48" w:rsidRDefault="00107095" w:rsidP="00107095">
      <w:r>
        <w:tab/>
      </w:r>
      <w:r>
        <w:rPr>
          <w:i/>
          <w:iCs/>
          <w:lang w:val="en-US"/>
        </w:rPr>
        <w:t>LR</w:t>
      </w:r>
      <w:r>
        <w:t>(</w:t>
      </w:r>
      <w:r>
        <w:rPr>
          <w:i/>
          <w:iCs/>
          <w:lang w:val="en-US"/>
        </w:rPr>
        <w:t>k</w:t>
      </w:r>
      <w:r>
        <w:t>)-</w:t>
      </w:r>
      <w:r>
        <w:rPr>
          <w:i/>
          <w:iCs/>
        </w:rPr>
        <w:t>грамматикой</w:t>
      </w:r>
      <w:r>
        <w:t xml:space="preserve"> называется грамматика, при использ</w:t>
      </w:r>
      <w:r>
        <w:t>о</w:t>
      </w:r>
      <w:r>
        <w:t>вании которой всякая основа сентенциальной формы однозначно определяется (т. е. все конфликты типа «перенос/свертка» и «свертка/свертка» можно разрешать) на основании уже проч</w:t>
      </w:r>
      <w:r>
        <w:t>и</w:t>
      </w:r>
      <w:r>
        <w:t>танного текста (левый контекст) и фиксированного числа пре</w:t>
      </w:r>
      <w:r>
        <w:t>д</w:t>
      </w:r>
      <w:r>
        <w:t xml:space="preserve">варительно просматриваемых символов (максимум </w:t>
      </w:r>
      <w:r>
        <w:rPr>
          <w:i/>
          <w:iCs/>
          <w:lang w:val="en-US"/>
        </w:rPr>
        <w:t>k</w:t>
      </w:r>
      <w:r>
        <w:t>). Аббреви</w:t>
      </w:r>
      <w:r>
        <w:t>а</w:t>
      </w:r>
      <w:r>
        <w:t xml:space="preserve">тура </w:t>
      </w:r>
      <w:r>
        <w:rPr>
          <w:i/>
          <w:iCs/>
          <w:lang w:val="en-US"/>
        </w:rPr>
        <w:t>LR</w:t>
      </w:r>
      <w:r>
        <w:t xml:space="preserve"> означает «левосторонний ввод – правосторонний в</w:t>
      </w:r>
      <w:r>
        <w:t>ы</w:t>
      </w:r>
      <w:r>
        <w:t>вод», т. е. входная строка анализируется слева направо и испол</w:t>
      </w:r>
      <w:r>
        <w:t>ь</w:t>
      </w:r>
      <w:r>
        <w:t>зуется правосторонняя схема вывода.</w:t>
      </w:r>
    </w:p>
    <w:p w:rsidR="00C44B5C" w:rsidRPr="00C44B5C" w:rsidRDefault="00C44B5C" w:rsidP="00107095">
      <w:r w:rsidRPr="001B2B48">
        <w:tab/>
      </w:r>
      <w:r>
        <w:t>При</w:t>
      </w:r>
      <w:r w:rsidRPr="00C44B5C">
        <w:t xml:space="preserve"> </w:t>
      </w:r>
      <w:r>
        <w:rPr>
          <w:i/>
          <w:iCs/>
          <w:lang w:val="en-US"/>
        </w:rPr>
        <w:t>LR</w:t>
      </w:r>
      <w:r>
        <w:t>-разборе всегда будем рассматривать пополненные грамматики, т. е. в КС-грамматике всегда предполагается нал</w:t>
      </w:r>
      <w:r>
        <w:t>и</w:t>
      </w:r>
      <w:r>
        <w:t xml:space="preserve">чие продукции вида </w:t>
      </w:r>
      <w:r>
        <w:rPr>
          <w:i/>
          <w:lang w:val="en-US"/>
        </w:rPr>
        <w:t>S</w:t>
      </w:r>
      <w:r w:rsidRPr="002730E4">
        <w:rPr>
          <w:i/>
        </w:rPr>
        <w:t>'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rPr>
          <w:lang w:val="en-US"/>
        </w:rPr>
        <w:sym w:font="Symbol" w:char="F05E"/>
      </w:r>
      <w:r>
        <w:t xml:space="preserve">, где </w:t>
      </w:r>
      <w:r>
        <w:rPr>
          <w:i/>
          <w:lang w:val="en-US"/>
        </w:rPr>
        <w:t>S</w:t>
      </w:r>
      <w:r w:rsidRPr="002730E4">
        <w:rPr>
          <w:i/>
        </w:rPr>
        <w:t>'</w:t>
      </w:r>
      <w:r>
        <w:t xml:space="preserve"> и </w:t>
      </w:r>
      <w:r>
        <w:rPr>
          <w:i/>
        </w:rPr>
        <w:t>S</w:t>
      </w:r>
      <w:r>
        <w:t xml:space="preserve"> – начальные нетерминалы соответственно пополненной и исходной грамматик, терминал </w:t>
      </w:r>
      <w:r>
        <w:rPr>
          <w:lang w:val="en-US"/>
        </w:rPr>
        <w:sym w:font="Symbol" w:char="F05E"/>
      </w:r>
      <w:r>
        <w:t xml:space="preserve"> – маркер конца ввода. При этом нетерминал </w:t>
      </w:r>
      <w:r>
        <w:rPr>
          <w:i/>
          <w:lang w:val="en-US"/>
        </w:rPr>
        <w:t>S</w:t>
      </w:r>
      <w:r w:rsidRPr="002730E4">
        <w:rPr>
          <w:i/>
        </w:rPr>
        <w:t>'</w:t>
      </w:r>
      <w:r>
        <w:t xml:space="preserve"> </w:t>
      </w:r>
      <w:r w:rsidR="006F7B70">
        <w:t>не должен встр</w:t>
      </w:r>
      <w:r w:rsidR="006F7B70">
        <w:t>е</w:t>
      </w:r>
      <w:r w:rsidR="006F7B70">
        <w:t>чаться в правых частях других продукций.</w:t>
      </w:r>
    </w:p>
    <w:p w:rsidR="00107095" w:rsidRDefault="00107095" w:rsidP="00107095">
      <w:r>
        <w:tab/>
        <w:t xml:space="preserve">Практический интерес представляют случаи </w:t>
      </w:r>
      <w:r>
        <w:rPr>
          <w:i/>
          <w:iCs/>
          <w:lang w:val="en-US"/>
        </w:rPr>
        <w:t>k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 и </w:t>
      </w:r>
      <w:r>
        <w:rPr>
          <w:i/>
          <w:iCs/>
          <w:lang w:val="en-US"/>
        </w:rPr>
        <w:t>k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1.</w:t>
      </w:r>
      <w:r w:rsidR="003E2356">
        <w:t xml:space="preserve"> </w:t>
      </w:r>
      <w:r>
        <w:t>Рассмотрение даже двух предварительно просматриваемых си</w:t>
      </w:r>
      <w:r>
        <w:t>м</w:t>
      </w:r>
      <w:r>
        <w:lastRenderedPageBreak/>
        <w:t xml:space="preserve">волов делает </w:t>
      </w:r>
      <w:r>
        <w:rPr>
          <w:i/>
          <w:iCs/>
          <w:lang w:val="en-US"/>
        </w:rPr>
        <w:t>LR</w:t>
      </w:r>
      <w:r>
        <w:t>-метод разбора довольно громоздким. Кроме т</w:t>
      </w:r>
      <w:r>
        <w:t>о</w:t>
      </w:r>
      <w:r>
        <w:t>го, из теории формальных языков и грамматик известно, что л</w:t>
      </w:r>
      <w:r>
        <w:t>ю</w:t>
      </w:r>
      <w:r>
        <w:t xml:space="preserve">бой </w:t>
      </w:r>
      <w:r>
        <w:rPr>
          <w:i/>
          <w:iCs/>
          <w:lang w:val="en-US"/>
        </w:rPr>
        <w:t>LR</w:t>
      </w:r>
      <w:r>
        <w:t>(</w:t>
      </w:r>
      <w:r>
        <w:rPr>
          <w:i/>
          <w:iCs/>
          <w:lang w:val="en-US"/>
        </w:rPr>
        <w:t>k</w:t>
      </w:r>
      <w:r>
        <w:t xml:space="preserve">)-язык является также </w:t>
      </w:r>
      <w:r>
        <w:rPr>
          <w:i/>
          <w:iCs/>
          <w:lang w:val="en-US"/>
        </w:rPr>
        <w:t>LR</w:t>
      </w:r>
      <w:r>
        <w:t>(1)-языком, т. е. может генер</w:t>
      </w:r>
      <w:r>
        <w:t>и</w:t>
      </w:r>
      <w:r>
        <w:t xml:space="preserve">роваться </w:t>
      </w:r>
      <w:r>
        <w:rPr>
          <w:i/>
          <w:iCs/>
          <w:lang w:val="en-US"/>
        </w:rPr>
        <w:t>LR</w:t>
      </w:r>
      <w:r>
        <w:t xml:space="preserve">(1)-грамматикой. Это означает, что для любой </w:t>
      </w:r>
      <w:r>
        <w:rPr>
          <w:i/>
          <w:iCs/>
          <w:lang w:val="en-US"/>
        </w:rPr>
        <w:t>LR</w:t>
      </w:r>
      <w:r>
        <w:t>(</w:t>
      </w:r>
      <w:r>
        <w:rPr>
          <w:i/>
          <w:iCs/>
          <w:lang w:val="en-US"/>
        </w:rPr>
        <w:t>k</w:t>
      </w:r>
      <w:r>
        <w:t xml:space="preserve">)-грамматики можно построить эквивалентную </w:t>
      </w:r>
      <w:r>
        <w:rPr>
          <w:i/>
          <w:iCs/>
          <w:lang w:val="en-US"/>
        </w:rPr>
        <w:t>LR</w:t>
      </w:r>
      <w:r>
        <w:t xml:space="preserve">(1)-грамматику. Если </w:t>
      </w:r>
      <w:r>
        <w:rPr>
          <w:i/>
          <w:iCs/>
          <w:lang w:val="en-US"/>
        </w:rPr>
        <w:t>LR</w:t>
      </w:r>
      <w:r>
        <w:t>(</w:t>
      </w:r>
      <w:r>
        <w:rPr>
          <w:i/>
          <w:iCs/>
          <w:lang w:val="en-US"/>
        </w:rPr>
        <w:t>k</w:t>
      </w:r>
      <w:r>
        <w:t xml:space="preserve">)-язык удовлетворяет </w:t>
      </w:r>
      <w:r>
        <w:rPr>
          <w:i/>
          <w:iCs/>
        </w:rPr>
        <w:t>условию собственности префи</w:t>
      </w:r>
      <w:r>
        <w:rPr>
          <w:i/>
          <w:iCs/>
        </w:rPr>
        <w:t>к</w:t>
      </w:r>
      <w:r>
        <w:rPr>
          <w:i/>
          <w:iCs/>
        </w:rPr>
        <w:t>сов</w:t>
      </w:r>
      <w:r>
        <w:t xml:space="preserve">, то он может генерироваться </w:t>
      </w:r>
      <w:r>
        <w:rPr>
          <w:i/>
          <w:iCs/>
          <w:lang w:val="en-US"/>
        </w:rPr>
        <w:t>LR</w:t>
      </w:r>
      <w:r>
        <w:t>(0)-грамматикой. Это усл</w:t>
      </w:r>
      <w:r>
        <w:t>о</w:t>
      </w:r>
      <w:r>
        <w:t xml:space="preserve">вие означает, что если </w:t>
      </w:r>
      <w:r>
        <w:rPr>
          <w:i/>
          <w:iCs/>
          <w:lang w:val="en-US"/>
        </w:rPr>
        <w:t>x</w:t>
      </w:r>
      <w:r>
        <w:t xml:space="preserve"> – строка языка, то никакой ее собстве</w:t>
      </w:r>
      <w:r>
        <w:t>н</w:t>
      </w:r>
      <w:r>
        <w:t>ный префикс не принадлежит этому же языку. Поэтому, если и</w:t>
      </w:r>
      <w:r>
        <w:t>с</w:t>
      </w:r>
      <w:r>
        <w:t xml:space="preserve">пользуется маркер конца ввода </w:t>
      </w:r>
      <w:r>
        <w:sym w:font="Symbol" w:char="F05E"/>
      </w:r>
      <w:r>
        <w:t>, язык удовлетворяет условию собственности префиксов и, следовательно, может генерир</w:t>
      </w:r>
      <w:r>
        <w:t>о</w:t>
      </w:r>
      <w:r>
        <w:t xml:space="preserve">ваться </w:t>
      </w:r>
      <w:r>
        <w:rPr>
          <w:i/>
          <w:iCs/>
          <w:lang w:val="en-US"/>
        </w:rPr>
        <w:t>LR</w:t>
      </w:r>
      <w:r>
        <w:t>(0)-грамматикой.</w:t>
      </w:r>
    </w:p>
    <w:p w:rsidR="00107095" w:rsidRPr="005C5C11" w:rsidRDefault="00107095" w:rsidP="00107095">
      <w:r>
        <w:tab/>
        <w:t xml:space="preserve">Таким образом, в отличие от </w:t>
      </w:r>
      <w:r>
        <w:rPr>
          <w:i/>
          <w:iCs/>
          <w:lang w:val="en-US"/>
        </w:rPr>
        <w:t>LL</w:t>
      </w:r>
      <w:r>
        <w:t>(</w:t>
      </w:r>
      <w:r>
        <w:rPr>
          <w:i/>
          <w:iCs/>
          <w:lang w:val="en-US"/>
        </w:rPr>
        <w:t>k</w:t>
      </w:r>
      <w:r>
        <w:t>)-грамматик, где увелич</w:t>
      </w:r>
      <w:r>
        <w:t>е</w:t>
      </w:r>
      <w:r>
        <w:t xml:space="preserve">ние значения </w:t>
      </w:r>
      <w:r>
        <w:rPr>
          <w:i/>
          <w:iCs/>
          <w:lang w:val="en-US"/>
        </w:rPr>
        <w:t>k</w:t>
      </w:r>
      <w:r>
        <w:t xml:space="preserve"> позволяет представлять б</w:t>
      </w:r>
      <w:r>
        <w:rPr>
          <w:iCs/>
        </w:rPr>
        <w:t>о</w:t>
      </w:r>
      <w:r>
        <w:t xml:space="preserve">льший класс языков, в </w:t>
      </w:r>
      <w:r>
        <w:rPr>
          <w:i/>
          <w:iCs/>
          <w:lang w:val="en-US"/>
        </w:rPr>
        <w:t>LR</w:t>
      </w:r>
      <w:r>
        <w:t>(</w:t>
      </w:r>
      <w:r>
        <w:rPr>
          <w:i/>
          <w:iCs/>
          <w:lang w:val="en-US"/>
        </w:rPr>
        <w:t>k</w:t>
      </w:r>
      <w:r>
        <w:t xml:space="preserve">)-грамматиках этого не происходит. На практике обычно используются </w:t>
      </w:r>
      <w:r>
        <w:rPr>
          <w:i/>
          <w:iCs/>
          <w:lang w:val="en-US"/>
        </w:rPr>
        <w:t>LR</w:t>
      </w:r>
      <w:r>
        <w:t>(1)-грамматики (или ее более простые подкла</w:t>
      </w:r>
      <w:r>
        <w:t>с</w:t>
      </w:r>
      <w:r>
        <w:t xml:space="preserve">сы), поскольку многие типичные свойства грамматик языков программирования относятся к </w:t>
      </w:r>
      <w:r>
        <w:rPr>
          <w:i/>
          <w:iCs/>
          <w:lang w:val="en-US"/>
        </w:rPr>
        <w:t>LR</w:t>
      </w:r>
      <w:r>
        <w:t xml:space="preserve">(1)-свойствам, а не к </w:t>
      </w:r>
      <w:r>
        <w:rPr>
          <w:i/>
          <w:iCs/>
          <w:lang w:val="en-US"/>
        </w:rPr>
        <w:t>LR</w:t>
      </w:r>
      <w:r>
        <w:t>(0)</w:t>
      </w:r>
      <w:r w:rsidR="00772CCB">
        <w:t>-</w:t>
      </w:r>
      <w:r>
        <w:t xml:space="preserve">свойствам, т. е. использование </w:t>
      </w:r>
      <w:r>
        <w:rPr>
          <w:i/>
          <w:iCs/>
          <w:lang w:val="en-US"/>
        </w:rPr>
        <w:t>LR</w:t>
      </w:r>
      <w:r>
        <w:t xml:space="preserve">(1)-грамматик вместо </w:t>
      </w:r>
      <w:r>
        <w:rPr>
          <w:i/>
          <w:iCs/>
          <w:lang w:val="en-US"/>
        </w:rPr>
        <w:t>LR</w:t>
      </w:r>
      <w:r>
        <w:t>(0)-грамматик позволяет избежать затруднений, связанных с прео</w:t>
      </w:r>
      <w:r>
        <w:t>б</w:t>
      </w:r>
      <w:r>
        <w:t>разованием грамматик.</w:t>
      </w:r>
    </w:p>
    <w:p w:rsidR="00107095" w:rsidRDefault="00107095" w:rsidP="00107095">
      <w:r>
        <w:tab/>
        <w:t xml:space="preserve">Основными достоинствами </w:t>
      </w:r>
      <w:r>
        <w:rPr>
          <w:i/>
          <w:iCs/>
          <w:lang w:val="en-US"/>
        </w:rPr>
        <w:t>LR</w:t>
      </w:r>
      <w:r>
        <w:t>-разбора являются:</w:t>
      </w:r>
    </w:p>
    <w:p w:rsidR="00107095" w:rsidRDefault="00107095" w:rsidP="00107095">
      <w:r>
        <w:tab/>
        <w:t>1) метод применим ко всем языкам, которые можно разб</w:t>
      </w:r>
      <w:r>
        <w:t>и</w:t>
      </w:r>
      <w:r>
        <w:t>рать детерминированно, т. е. имеет универсальный характер и охватывает широкий класс языков и грамматик;</w:t>
      </w:r>
    </w:p>
    <w:p w:rsidR="00107095" w:rsidRDefault="00107095" w:rsidP="00107095">
      <w:r>
        <w:tab/>
        <w:t>2) относительно редко возникает необходимость в преобр</w:t>
      </w:r>
      <w:r>
        <w:t>а</w:t>
      </w:r>
      <w:r>
        <w:t>зованиях грамматик;</w:t>
      </w:r>
    </w:p>
    <w:p w:rsidR="00107095" w:rsidRDefault="00107095" w:rsidP="00107095">
      <w:r>
        <w:tab/>
        <w:t>3) имеются хорошие диагностические характеристики и во</w:t>
      </w:r>
      <w:r>
        <w:t>з</w:t>
      </w:r>
      <w:r>
        <w:t>можность исправления ошибок.</w:t>
      </w:r>
    </w:p>
    <w:p w:rsidR="003E2356" w:rsidRDefault="003E2356" w:rsidP="003E2356">
      <w:r>
        <w:tab/>
        <w:t xml:space="preserve">Для разрешения конфликтов типа «перенос/свертка» и «свертка/свертка» </w:t>
      </w:r>
      <w:r w:rsidRPr="009E3851">
        <w:rPr>
          <w:i/>
          <w:lang w:val="en-US"/>
        </w:rPr>
        <w:t>LR</w:t>
      </w:r>
      <w:r w:rsidRPr="009E3851">
        <w:t>-</w:t>
      </w:r>
      <w:r>
        <w:t>анализатор должен отслеживать, где име</w:t>
      </w:r>
      <w:r>
        <w:t>н</w:t>
      </w:r>
      <w:r>
        <w:t>но он находится в процессе синтаксического анализа. Чтобы ссылаться на конкретную позицию в продукции грамматики, вводится понятие</w:t>
      </w:r>
      <w:r w:rsidR="00B0592E" w:rsidRPr="00B0592E">
        <w:t xml:space="preserve"> </w:t>
      </w:r>
      <w:r w:rsidR="00B0592E">
        <w:t>«пункт»</w:t>
      </w:r>
      <w:r>
        <w:t xml:space="preserve"> (в литературе встречаются также те</w:t>
      </w:r>
      <w:r>
        <w:t>р</w:t>
      </w:r>
      <w:r>
        <w:t>мины «</w:t>
      </w:r>
      <w:r w:rsidR="00B0592E">
        <w:t>ситуация</w:t>
      </w:r>
      <w:r>
        <w:t>», «конфигурация»).</w:t>
      </w:r>
    </w:p>
    <w:p w:rsidR="003E2356" w:rsidRDefault="003E2356" w:rsidP="003E2356">
      <w:r>
        <w:tab/>
      </w:r>
      <w:proofErr w:type="gramStart"/>
      <w:r>
        <w:t xml:space="preserve">В общем случае </w:t>
      </w:r>
      <w:r>
        <w:rPr>
          <w:i/>
          <w:iCs/>
          <w:lang w:val="en-US"/>
        </w:rPr>
        <w:t>LR</w:t>
      </w:r>
      <w:r>
        <w:t>(</w:t>
      </w:r>
      <w:r>
        <w:rPr>
          <w:i/>
          <w:iCs/>
          <w:lang w:val="en-US"/>
        </w:rPr>
        <w:t>k</w:t>
      </w:r>
      <w:r>
        <w:t>)-</w:t>
      </w:r>
      <w:r w:rsidR="00B0592E">
        <w:rPr>
          <w:i/>
          <w:iCs/>
        </w:rPr>
        <w:t>пункт</w:t>
      </w:r>
      <w:r>
        <w:t xml:space="preserve"> представляет собой пару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rPr>
          <w:lang w:val="en-US"/>
        </w:rPr>
        <w:sym w:font="Symbol" w:char="F062"/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w</w:t>
      </w:r>
      <w:r>
        <w:t xml:space="preserve">], где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iCs/>
          <w:lang w:val="en-US"/>
        </w:rPr>
        <w:t>V</w:t>
      </w:r>
      <w:r w:rsidRPr="004F03D1">
        <w:rPr>
          <w:i/>
          <w:iCs/>
          <w:sz w:val="24"/>
          <w:szCs w:val="24"/>
          <w:vertAlign w:val="subscript"/>
          <w:lang w:val="en-US"/>
        </w:rPr>
        <w:t>N</w:t>
      </w:r>
      <w:r>
        <w:t xml:space="preserve">, </w:t>
      </w:r>
      <w:r>
        <w:sym w:font="Symbol" w:char="F061"/>
      </w:r>
      <w:r>
        <w:t>,</w:t>
      </w:r>
      <w:r>
        <w:rPr>
          <w:lang w:val="en-US"/>
        </w:rPr>
        <w:t> </w:t>
      </w:r>
      <w:r>
        <w:sym w:font="Symbol" w:char="F062"/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t>(</w:t>
      </w:r>
      <w:r>
        <w:rPr>
          <w:i/>
          <w:iCs/>
          <w:lang w:val="en-US"/>
        </w:rPr>
        <w:t>V</w:t>
      </w:r>
      <w:r w:rsidRPr="004F03D1">
        <w:rPr>
          <w:i/>
          <w:iCs/>
          <w:sz w:val="24"/>
          <w:szCs w:val="24"/>
          <w:vertAlign w:val="subscript"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C8"/>
      </w:r>
      <w:r>
        <w:rPr>
          <w:lang w:val="en-US"/>
        </w:rPr>
        <w:t> </w:t>
      </w:r>
      <w:r>
        <w:rPr>
          <w:i/>
          <w:iCs/>
          <w:lang w:val="en-US"/>
        </w:rPr>
        <w:t>V</w:t>
      </w:r>
      <w:r w:rsidRPr="004F03D1">
        <w:rPr>
          <w:i/>
          <w:iCs/>
          <w:sz w:val="24"/>
          <w:szCs w:val="24"/>
          <w:vertAlign w:val="subscript"/>
          <w:lang w:val="en-US"/>
        </w:rPr>
        <w:t>N</w:t>
      </w:r>
      <w:r>
        <w:t>)</w:t>
      </w:r>
      <w:r w:rsidRPr="004F03D1">
        <w:rPr>
          <w:sz w:val="24"/>
          <w:szCs w:val="24"/>
          <w:vertAlign w:val="superscript"/>
        </w:rPr>
        <w:t>*</w:t>
      </w:r>
      <w:r>
        <w:t xml:space="preserve">, </w:t>
      </w:r>
      <w:r>
        <w:rPr>
          <w:i/>
          <w:iCs/>
          <w:lang w:val="en-US"/>
        </w:rPr>
        <w:t>w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iCs/>
          <w:lang w:val="en-US"/>
        </w:rPr>
        <w:t>V</w:t>
      </w:r>
      <w:r w:rsidRPr="004F03D1">
        <w:rPr>
          <w:i/>
          <w:iCs/>
          <w:sz w:val="24"/>
          <w:szCs w:val="24"/>
          <w:vertAlign w:val="subscript"/>
          <w:lang w:val="en-US"/>
        </w:rPr>
        <w:t>T</w:t>
      </w:r>
      <w:r w:rsidRPr="004F03D1">
        <w:rPr>
          <w:sz w:val="24"/>
          <w:szCs w:val="24"/>
          <w:vertAlign w:val="superscript"/>
        </w:rPr>
        <w:t>*</w:t>
      </w:r>
      <w:r>
        <w:t>. Первый элемент пары – это продукция грамматики, в правой части кот</w:t>
      </w:r>
      <w:r>
        <w:t>о</w:t>
      </w:r>
      <w:r>
        <w:t xml:space="preserve">рой перед одним из символов стоит маркерная точка, а второй </w:t>
      </w:r>
      <w:r>
        <w:lastRenderedPageBreak/>
        <w:t xml:space="preserve">элемент </w:t>
      </w:r>
      <w:r>
        <w:rPr>
          <w:i/>
          <w:iCs/>
          <w:lang w:val="en-US"/>
        </w:rPr>
        <w:t>w</w:t>
      </w:r>
      <w:r>
        <w:t xml:space="preserve"> – терминальная строка, которая может следовать за продукцией (т. е. за нетерминалом </w:t>
      </w:r>
      <w:r>
        <w:rPr>
          <w:i/>
          <w:iCs/>
          <w:lang w:val="en-US"/>
        </w:rPr>
        <w:t>A</w:t>
      </w:r>
      <w:r>
        <w:t>).</w:t>
      </w:r>
      <w:proofErr w:type="gramEnd"/>
      <w:r>
        <w:t xml:space="preserve"> Строка </w:t>
      </w:r>
      <w:r>
        <w:rPr>
          <w:i/>
          <w:iCs/>
          <w:lang w:val="en-US"/>
        </w:rPr>
        <w:t>w</w:t>
      </w:r>
      <w:r>
        <w:t xml:space="preserve"> (ее длина не должна превышать </w:t>
      </w:r>
      <w:r>
        <w:rPr>
          <w:i/>
          <w:iCs/>
          <w:lang w:val="en-US"/>
        </w:rPr>
        <w:t>k</w:t>
      </w:r>
      <w:r>
        <w:t xml:space="preserve"> символов) называется </w:t>
      </w:r>
      <w:r>
        <w:rPr>
          <w:i/>
          <w:iCs/>
        </w:rPr>
        <w:t>предпросмотром</w:t>
      </w:r>
      <w:r>
        <w:t xml:space="preserve"> или </w:t>
      </w:r>
      <w:r>
        <w:rPr>
          <w:i/>
          <w:iCs/>
        </w:rPr>
        <w:t>контекстом</w:t>
      </w:r>
      <w:r>
        <w:t xml:space="preserve"> </w:t>
      </w:r>
      <w:r w:rsidR="00B0592E">
        <w:t>пункта</w:t>
      </w:r>
      <w:r>
        <w:t xml:space="preserve">. Очевидно, что в </w:t>
      </w:r>
      <w:r>
        <w:rPr>
          <w:i/>
          <w:iCs/>
          <w:lang w:val="en-US"/>
        </w:rPr>
        <w:t>LR</w:t>
      </w:r>
      <w:r>
        <w:t>(1)-</w:t>
      </w:r>
      <w:r w:rsidR="00B0592E">
        <w:t>пункте</w:t>
      </w:r>
      <w:r>
        <w:t xml:space="preserve">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rPr>
          <w:lang w:val="en-US"/>
        </w:rPr>
        <w:sym w:font="Symbol" w:char="F062"/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 xml:space="preserve">] предпросмотр представляет собой единственный терминальный символ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iCs/>
          <w:lang w:val="en-US"/>
        </w:rPr>
        <w:t>V</w:t>
      </w:r>
      <w:r w:rsidRPr="004F03D1">
        <w:rPr>
          <w:i/>
          <w:iCs/>
          <w:sz w:val="24"/>
          <w:szCs w:val="24"/>
          <w:vertAlign w:val="subscript"/>
          <w:lang w:val="en-US"/>
        </w:rPr>
        <w:t>T</w:t>
      </w:r>
      <w:r>
        <w:t xml:space="preserve">, а в </w:t>
      </w:r>
      <w:r>
        <w:rPr>
          <w:i/>
          <w:iCs/>
          <w:lang w:val="en-US"/>
        </w:rPr>
        <w:t>LR</w:t>
      </w:r>
      <w:r>
        <w:t>(0)</w:t>
      </w:r>
      <w:r w:rsidR="00B0592E" w:rsidRPr="00B0592E">
        <w:t xml:space="preserve"> </w:t>
      </w:r>
      <w:r w:rsidR="00B0592E">
        <w:t>пункте</w:t>
      </w:r>
      <w:r>
        <w:t xml:space="preserve">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rPr>
          <w:lang w:val="en-US"/>
        </w:rPr>
        <w:sym w:font="Symbol" w:char="F062"/>
      </w:r>
      <w:r>
        <w:t>] предпросмотр отсу</w:t>
      </w:r>
      <w:r>
        <w:t>т</w:t>
      </w:r>
      <w:r>
        <w:t>ствует.</w:t>
      </w:r>
    </w:p>
    <w:p w:rsidR="009E3851" w:rsidRDefault="003E2356" w:rsidP="009E3851">
      <w:r>
        <w:tab/>
        <w:t xml:space="preserve">Поскольку на практике рассматривают случаи </w:t>
      </w:r>
      <w:r>
        <w:rPr>
          <w:i/>
          <w:iCs/>
          <w:lang w:val="en-US"/>
        </w:rPr>
        <w:t>k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 и </w:t>
      </w:r>
      <w:r>
        <w:rPr>
          <w:i/>
          <w:iCs/>
          <w:lang w:val="en-US"/>
        </w:rPr>
        <w:t>k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1, остановимся подробнее на </w:t>
      </w:r>
      <w:r>
        <w:rPr>
          <w:i/>
          <w:iCs/>
          <w:lang w:val="en-US"/>
        </w:rPr>
        <w:t>LR</w:t>
      </w:r>
      <w:r>
        <w:t>(</w:t>
      </w:r>
      <w:r w:rsidRPr="003E2356">
        <w:rPr>
          <w:iCs/>
        </w:rPr>
        <w:t>1</w:t>
      </w:r>
      <w:r>
        <w:t>)-</w:t>
      </w:r>
      <w:r w:rsidR="00B0592E">
        <w:t>пункте</w:t>
      </w:r>
      <w:r>
        <w:rPr>
          <w:iCs/>
        </w:rPr>
        <w:t xml:space="preserve"> </w:t>
      </w:r>
      <w:r>
        <w:t>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rPr>
          <w:lang w:val="en-US"/>
        </w:rPr>
        <w:sym w:font="Symbol" w:char="F062"/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 xml:space="preserve">]. </w:t>
      </w:r>
      <w:r w:rsidR="009E3851">
        <w:t xml:space="preserve">Первый элемент </w:t>
      </w:r>
      <w:r w:rsidR="009E3851">
        <w:rPr>
          <w:i/>
          <w:iCs/>
          <w:lang w:val="en-US"/>
        </w:rPr>
        <w:t>LR</w:t>
      </w:r>
      <w:r w:rsidR="009E3851">
        <w:t>(</w:t>
      </w:r>
      <w:r w:rsidRPr="003E2356">
        <w:rPr>
          <w:iCs/>
        </w:rPr>
        <w:t>1</w:t>
      </w:r>
      <w:r w:rsidR="009E3851">
        <w:t>)-</w:t>
      </w:r>
      <w:r w:rsidR="00B0592E">
        <w:t>пункта</w:t>
      </w:r>
      <w:r w:rsidR="009E3851">
        <w:t xml:space="preserve"> указывает, какая часть продукции уже и</w:t>
      </w:r>
      <w:r w:rsidR="009E3851">
        <w:t>с</w:t>
      </w:r>
      <w:r w:rsidR="009E3851">
        <w:t>следована в данной точке синтаксическим анализатором. Напр</w:t>
      </w:r>
      <w:r w:rsidR="009E3851">
        <w:t>и</w:t>
      </w:r>
      <w:r w:rsidR="009E3851">
        <w:t xml:space="preserve">мер, продукция </w:t>
      </w:r>
      <w:r w:rsidR="009E3851">
        <w:rPr>
          <w:i/>
          <w:iCs/>
          <w:lang w:val="en-US"/>
        </w:rPr>
        <w:t>A</w:t>
      </w:r>
      <w:r w:rsidR="009E3851">
        <w:rPr>
          <w:lang w:val="en-US"/>
        </w:rPr>
        <w:t> </w:t>
      </w:r>
      <w:r w:rsidR="009E3851">
        <w:rPr>
          <w:lang w:val="en-US"/>
        </w:rPr>
        <w:sym w:font="Symbol" w:char="F0AE"/>
      </w:r>
      <w:r w:rsidR="009E3851">
        <w:rPr>
          <w:lang w:val="en-US"/>
        </w:rPr>
        <w:t> </w:t>
      </w:r>
      <w:r w:rsidR="009E3851">
        <w:rPr>
          <w:i/>
          <w:iCs/>
          <w:lang w:val="en-US"/>
        </w:rPr>
        <w:t>BCD</w:t>
      </w:r>
      <w:r w:rsidR="009E3851">
        <w:t xml:space="preserve"> дает четыре варианта расположения маркерной точки:</w:t>
      </w:r>
    </w:p>
    <w:p w:rsidR="009E3851" w:rsidRDefault="009E3851" w:rsidP="009E3851">
      <w:pPr>
        <w:rPr>
          <w:lang w:val="en-US"/>
        </w:rPr>
      </w:pPr>
      <w:r>
        <w:tab/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BCD</w:t>
      </w:r>
    </w:p>
    <w:p w:rsidR="009E3851" w:rsidRDefault="009E3851" w:rsidP="009E3851">
      <w:pPr>
        <w:rPr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B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CD</w:t>
      </w:r>
    </w:p>
    <w:p w:rsidR="009E3851" w:rsidRDefault="009E3851" w:rsidP="009E3851">
      <w:pPr>
        <w:rPr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BC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D</w:t>
      </w:r>
    </w:p>
    <w:p w:rsidR="009E3851" w:rsidRDefault="009E3851" w:rsidP="009E3851"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BCD</w:t>
      </w:r>
      <w:r>
        <w:rPr>
          <w:lang w:val="en-US"/>
        </w:rPr>
        <w:sym w:font="Symbol" w:char="F0B7"/>
      </w:r>
    </w:p>
    <w:p w:rsidR="009E3851" w:rsidRDefault="009E3851" w:rsidP="009E3851">
      <w:r>
        <w:t xml:space="preserve">Первый вариант определяет, что во входном потоке ожидается строка, порождаемая </w:t>
      </w:r>
      <w:r>
        <w:rPr>
          <w:i/>
          <w:iCs/>
          <w:lang w:val="en-US"/>
        </w:rPr>
        <w:t>BCD</w:t>
      </w:r>
      <w:r>
        <w:t>. Второй вариант указывает, что п</w:t>
      </w:r>
      <w:r>
        <w:t>о</w:t>
      </w:r>
      <w:r>
        <w:t xml:space="preserve">рожденная </w:t>
      </w:r>
      <w:r>
        <w:rPr>
          <w:i/>
          <w:iCs/>
          <w:lang w:val="en-US"/>
        </w:rPr>
        <w:t>B</w:t>
      </w:r>
      <w:r>
        <w:t xml:space="preserve"> строка уже исследована, а во входном потоке ож</w:t>
      </w:r>
      <w:r>
        <w:t>и</w:t>
      </w:r>
      <w:r>
        <w:t xml:space="preserve">дается строка, порождаемая </w:t>
      </w:r>
      <w:r>
        <w:rPr>
          <w:i/>
          <w:iCs/>
          <w:lang w:val="en-US"/>
        </w:rPr>
        <w:t>CD</w:t>
      </w:r>
      <w:r>
        <w:t>. Следует заметить, что проду</w:t>
      </w:r>
      <w:r>
        <w:t>к</w:t>
      </w:r>
      <w:r>
        <w:t xml:space="preserve">ция вида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>
        <w:t xml:space="preserve"> дает только </w:t>
      </w:r>
      <w:r w:rsidR="009D5487">
        <w:t>один варианта расположения ма</w:t>
      </w:r>
      <w:r w:rsidR="009D5487">
        <w:t>р</w:t>
      </w:r>
      <w:r w:rsidR="009D5487">
        <w:t>керной точки:</w:t>
      </w:r>
      <w:r>
        <w:t xml:space="preserve"> </w:t>
      </w:r>
      <w:proofErr w:type="gramStart"/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proofErr w:type="gramEnd"/>
      <w:r>
        <w:rPr>
          <w:lang w:val="en-US"/>
        </w:rPr>
        <w:t> </w:t>
      </w:r>
      <w:r>
        <w:rPr>
          <w:lang w:val="en-US"/>
        </w:rPr>
        <w:sym w:font="Symbol" w:char="F0B7"/>
      </w:r>
      <w:r>
        <w:t>.</w:t>
      </w:r>
    </w:p>
    <w:p w:rsidR="009E3851" w:rsidRDefault="009E3851" w:rsidP="009E3851">
      <w:r>
        <w:tab/>
        <w:t xml:space="preserve">Что касается предпросмотра </w:t>
      </w:r>
      <w:r w:rsidR="00B0592E">
        <w:t>пункта</w:t>
      </w:r>
      <w:r>
        <w:t xml:space="preserve">, то он не играет никакой роли в </w:t>
      </w:r>
      <w:r>
        <w:rPr>
          <w:i/>
          <w:iCs/>
          <w:lang w:val="en-US"/>
        </w:rPr>
        <w:t>LR</w:t>
      </w:r>
      <w:r>
        <w:t>(</w:t>
      </w:r>
      <w:r w:rsidR="003E2356" w:rsidRPr="003E2356">
        <w:t>1</w:t>
      </w:r>
      <w:r>
        <w:t>)</w:t>
      </w:r>
      <w:r w:rsidR="00B0592E">
        <w:t>-пункте</w:t>
      </w:r>
      <w:r>
        <w:t xml:space="preserve"> вида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rPr>
          <w:lang w:val="en-US"/>
        </w:rPr>
        <w:sym w:font="Symbol" w:char="F062"/>
      </w:r>
      <w:r>
        <w:t>,</w:t>
      </w:r>
      <w:r>
        <w:rPr>
          <w:lang w:val="en-US"/>
        </w:rPr>
        <w:t> </w:t>
      </w:r>
      <w:r w:rsidR="003E2356">
        <w:rPr>
          <w:i/>
          <w:iCs/>
          <w:lang w:val="en-US"/>
        </w:rPr>
        <w:t>a</w:t>
      </w:r>
      <w:r>
        <w:t xml:space="preserve">], где </w:t>
      </w:r>
      <w:r>
        <w:sym w:font="Symbol" w:char="F062"/>
      </w:r>
      <w:r>
        <w:rPr>
          <w:lang w:val="en-US"/>
        </w:rPr>
        <w:t> </w:t>
      </w:r>
      <w:r>
        <w:sym w:font="Symbol" w:char="F0B9"/>
      </w:r>
      <w:r>
        <w:rPr>
          <w:lang w:val="en-US"/>
        </w:rPr>
        <w:t> </w:t>
      </w:r>
      <w:r>
        <w:sym w:font="Symbol" w:char="F065"/>
      </w:r>
      <w:r>
        <w:t xml:space="preserve">, а важен для </w:t>
      </w:r>
      <w:r>
        <w:rPr>
          <w:i/>
          <w:iCs/>
          <w:lang w:val="en-US"/>
        </w:rPr>
        <w:t>LR</w:t>
      </w:r>
      <w:r>
        <w:t>(</w:t>
      </w:r>
      <w:r w:rsidR="003E2356" w:rsidRPr="003E2356">
        <w:t>1</w:t>
      </w:r>
      <w:r>
        <w:t>)-</w:t>
      </w:r>
      <w:r w:rsidR="00B0592E">
        <w:t>пункта</w:t>
      </w:r>
      <w:r>
        <w:t xml:space="preserve"> вида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t>,</w:t>
      </w:r>
      <w:r>
        <w:rPr>
          <w:lang w:val="en-US"/>
        </w:rPr>
        <w:t> </w:t>
      </w:r>
      <w:r w:rsidR="003E2356">
        <w:rPr>
          <w:i/>
          <w:iCs/>
          <w:lang w:val="en-US"/>
        </w:rPr>
        <w:t>a</w:t>
      </w:r>
      <w:r>
        <w:t>] (эт</w:t>
      </w:r>
      <w:r w:rsidR="00B0592E">
        <w:t>от</w:t>
      </w:r>
      <w:r>
        <w:t xml:space="preserve"> </w:t>
      </w:r>
      <w:r w:rsidR="00B0592E">
        <w:t>пункт</w:t>
      </w:r>
      <w:r>
        <w:t xml:space="preserve"> соответствует оконч</w:t>
      </w:r>
      <w:r>
        <w:t>а</w:t>
      </w:r>
      <w:r>
        <w:t xml:space="preserve">нию продукции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t>), когда выполняется свертка для проду</w:t>
      </w:r>
      <w:r>
        <w:t>к</w:t>
      </w:r>
      <w:r>
        <w:t xml:space="preserve">ции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t xml:space="preserve"> только тогда, </w:t>
      </w:r>
      <w:r w:rsidR="003E2356">
        <w:t xml:space="preserve">когда очередным входным символом является терминал </w:t>
      </w:r>
      <w:r w:rsidR="003E2356">
        <w:rPr>
          <w:i/>
          <w:iCs/>
          <w:lang w:val="en-US"/>
        </w:rPr>
        <w:t>a</w:t>
      </w:r>
      <w:r w:rsidR="003E2356">
        <w:t xml:space="preserve">. Другими словами, </w:t>
      </w:r>
      <w:r>
        <w:t xml:space="preserve">в </w:t>
      </w:r>
      <w:r>
        <w:rPr>
          <w:i/>
          <w:iCs/>
          <w:lang w:val="en-US"/>
        </w:rPr>
        <w:t>LR</w:t>
      </w:r>
      <w:r>
        <w:t>(1)-</w:t>
      </w:r>
      <w:r w:rsidR="00B0592E">
        <w:t>пункте</w:t>
      </w:r>
      <w:r>
        <w:t xml:space="preserve"> предпр</w:t>
      </w:r>
      <w:r>
        <w:t>о</w:t>
      </w:r>
      <w:r>
        <w:t>смотр – это символ-следователь, который при разборе строки языка может оказаться предварительно просматриваемым си</w:t>
      </w:r>
      <w:r>
        <w:t>м</w:t>
      </w:r>
      <w:r>
        <w:t>волом в тех случаях, когда выполняется свертка в соответствии с порождающей продукцией.</w:t>
      </w:r>
    </w:p>
    <w:p w:rsidR="009D5487" w:rsidRPr="007419CA" w:rsidRDefault="007419CA" w:rsidP="00A20138">
      <w:r>
        <w:tab/>
        <w:t xml:space="preserve">Основой построения </w:t>
      </w:r>
      <w:r w:rsidRPr="007419CA">
        <w:rPr>
          <w:i/>
          <w:lang w:val="en-US"/>
        </w:rPr>
        <w:t>LR</w:t>
      </w:r>
      <w:r w:rsidRPr="007419CA">
        <w:t>-</w:t>
      </w:r>
      <w:r>
        <w:t>анализатора является детерминир</w:t>
      </w:r>
      <w:r>
        <w:t>о</w:t>
      </w:r>
      <w:r>
        <w:t>ванный конечный автомат, который используется для принятия решений в процессе синтаксического анализа. Такой автомат б</w:t>
      </w:r>
      <w:r>
        <w:t>у</w:t>
      </w:r>
      <w:r>
        <w:t xml:space="preserve">дем называть </w:t>
      </w:r>
      <w:r w:rsidRPr="007419CA">
        <w:rPr>
          <w:i/>
          <w:lang w:val="en-US"/>
        </w:rPr>
        <w:t>LR</w:t>
      </w:r>
      <w:r w:rsidRPr="007419CA">
        <w:t>-</w:t>
      </w:r>
      <w:r w:rsidRPr="007419CA">
        <w:rPr>
          <w:i/>
        </w:rPr>
        <w:t>автоматом</w:t>
      </w:r>
      <w:r>
        <w:t xml:space="preserve">. Чтобы найти все состояния </w:t>
      </w:r>
      <w:r w:rsidRPr="007419CA">
        <w:rPr>
          <w:i/>
          <w:lang w:val="en-US"/>
        </w:rPr>
        <w:t>LR</w:t>
      </w:r>
      <w:r w:rsidRPr="007419CA">
        <w:t>-</w:t>
      </w:r>
      <w:r>
        <w:t xml:space="preserve">автомата, все возможные для заданной грамматики </w:t>
      </w:r>
      <w:r w:rsidR="00B0592E">
        <w:t>пункты</w:t>
      </w:r>
      <w:r>
        <w:t xml:space="preserve"> по </w:t>
      </w:r>
      <w:r>
        <w:lastRenderedPageBreak/>
        <w:t xml:space="preserve">определенным правилам группируются </w:t>
      </w:r>
      <w:proofErr w:type="gramStart"/>
      <w:r>
        <w:t>в</w:t>
      </w:r>
      <w:proofErr w:type="gramEnd"/>
      <w:r>
        <w:t xml:space="preserve"> множества, соотве</w:t>
      </w:r>
      <w:r>
        <w:t>т</w:t>
      </w:r>
      <w:r>
        <w:t>ствующие состояниям автомата</w:t>
      </w:r>
      <w:r w:rsidR="00B0592E">
        <w:t>.</w:t>
      </w:r>
      <w:r>
        <w:t xml:space="preserve"> </w:t>
      </w:r>
      <w:r w:rsidR="00B0592E">
        <w:t>Пункты</w:t>
      </w:r>
      <w:r>
        <w:t>, которые неразличимы для анализатора, объединяются в одно состояние. Правила об</w:t>
      </w:r>
      <w:r>
        <w:t>ъ</w:t>
      </w:r>
      <w:r>
        <w:t xml:space="preserve">единения </w:t>
      </w:r>
      <w:r w:rsidR="00B0592E">
        <w:t>пунктов</w:t>
      </w:r>
      <w:r>
        <w:t xml:space="preserve"> зависят от используемого подкласса </w:t>
      </w:r>
      <w:r>
        <w:rPr>
          <w:i/>
          <w:iCs/>
          <w:lang w:val="en-US"/>
        </w:rPr>
        <w:t>LR</w:t>
      </w:r>
      <w:r>
        <w:t>(1)-грамматик и будут изложены при рассмотрении соответству</w:t>
      </w:r>
      <w:r>
        <w:t>ю</w:t>
      </w:r>
      <w:r>
        <w:t>щих подклассов.</w:t>
      </w:r>
    </w:p>
    <w:p w:rsidR="001B2B48" w:rsidRPr="00FC1D81" w:rsidRDefault="001B2B48" w:rsidP="00A20138"/>
    <w:p w:rsidR="004F03D1" w:rsidRDefault="004F03D1" w:rsidP="007419CA">
      <w:pPr>
        <w:pStyle w:val="2"/>
      </w:pPr>
      <w:bookmarkStart w:id="69" w:name="_Toc85942061"/>
      <w:bookmarkStart w:id="70" w:name="_Toc86140948"/>
      <w:bookmarkStart w:id="71" w:name="_Toc86141864"/>
      <w:bookmarkStart w:id="72" w:name="_Toc86142285"/>
      <w:bookmarkStart w:id="73" w:name="_Toc85196520"/>
      <w:r>
        <w:rPr>
          <w:i/>
          <w:iCs/>
          <w:lang w:val="en-US"/>
        </w:rPr>
        <w:t>LR</w:t>
      </w:r>
      <w:r>
        <w:t>-таблицы разбора</w:t>
      </w:r>
      <w:bookmarkEnd w:id="69"/>
      <w:bookmarkEnd w:id="70"/>
      <w:bookmarkEnd w:id="71"/>
      <w:bookmarkEnd w:id="72"/>
      <w:bookmarkEnd w:id="73"/>
    </w:p>
    <w:p w:rsidR="004F03D1" w:rsidRDefault="004F03D1" w:rsidP="004F03D1"/>
    <w:p w:rsidR="00034295" w:rsidRDefault="00034295" w:rsidP="00034295">
      <w:r>
        <w:tab/>
        <w:t>Возможны различные виды таблиц разбора, которые явл</w:t>
      </w:r>
      <w:r>
        <w:t>я</w:t>
      </w:r>
      <w:r>
        <w:t>ются, по сути, различными формами представления магазинного автомата, принимающего данный контекстно-свободный язык.</w:t>
      </w:r>
      <w:r w:rsidRPr="00034295">
        <w:t xml:space="preserve"> </w:t>
      </w:r>
      <w:r>
        <w:t xml:space="preserve">В качестве примера рассмотрим достаточно простой и понятный вид </w:t>
      </w:r>
      <w:r w:rsidRPr="00034295">
        <w:rPr>
          <w:i/>
          <w:lang w:val="en-US"/>
        </w:rPr>
        <w:t>LR</w:t>
      </w:r>
      <w:r w:rsidRPr="00034295">
        <w:t>-</w:t>
      </w:r>
      <w:r>
        <w:t xml:space="preserve">таблицы разбора для </w:t>
      </w:r>
      <w:r>
        <w:rPr>
          <w:i/>
        </w:rPr>
        <w:t>L</w:t>
      </w:r>
      <w:r>
        <w:rPr>
          <w:i/>
          <w:lang w:val="en-US"/>
        </w:rPr>
        <w:t>R</w:t>
      </w:r>
      <w:r>
        <w:t xml:space="preserve">-грамматик </w:t>
      </w:r>
      <w:r w:rsidRPr="00670294">
        <w:t>[</w:t>
      </w:r>
      <w:r w:rsidR="009E7F40">
        <w:t>18</w:t>
      </w:r>
      <w:r w:rsidRPr="00670294">
        <w:t>]</w:t>
      </w:r>
      <w:r>
        <w:t>.</w:t>
      </w:r>
    </w:p>
    <w:p w:rsidR="004F03D1" w:rsidRDefault="004F03D1" w:rsidP="004F03D1">
      <w:r>
        <w:tab/>
      </w:r>
      <w:proofErr w:type="gramStart"/>
      <w:r>
        <w:rPr>
          <w:i/>
          <w:iCs/>
          <w:lang w:val="en-US"/>
        </w:rPr>
        <w:t>LR</w:t>
      </w:r>
      <w:r>
        <w:t xml:space="preserve">-анализатор использует два стека (стек символов и стек состояний) и специальную </w:t>
      </w:r>
      <w:r>
        <w:rPr>
          <w:i/>
          <w:iCs/>
          <w:lang w:val="en-US"/>
        </w:rPr>
        <w:t>LR</w:t>
      </w:r>
      <w:r>
        <w:t>-таблицу разбора.</w:t>
      </w:r>
      <w:proofErr w:type="gramEnd"/>
      <w:r>
        <w:t xml:space="preserve"> При практич</w:t>
      </w:r>
      <w:r>
        <w:t>е</w:t>
      </w:r>
      <w:r>
        <w:t>ской реализации стек символов не требуется, но мы будем его рассматривать для облегчения понимания принципов работы синтаксического анализатора.</w:t>
      </w:r>
    </w:p>
    <w:p w:rsidR="004F03D1" w:rsidRDefault="004F03D1" w:rsidP="004F03D1">
      <w:r>
        <w:tab/>
      </w:r>
      <w:proofErr w:type="gramStart"/>
      <w:r>
        <w:rPr>
          <w:i/>
          <w:iCs/>
          <w:lang w:val="en-US"/>
        </w:rPr>
        <w:t>LR</w:t>
      </w:r>
      <w:r>
        <w:t>-таблица разбора представляет собой прямоугольную матрицу, состоящую из столбцов для каждого символа грамм</w:t>
      </w:r>
      <w:r>
        <w:t>а</w:t>
      </w:r>
      <w:r>
        <w:t>тики (терминалов и нетерминалов), включая и маркер конца вв</w:t>
      </w:r>
      <w:r>
        <w:t>о</w:t>
      </w:r>
      <w:r>
        <w:t>да, и строк, соответствующих каждому состоянию, в котором может находиться анализатор.</w:t>
      </w:r>
      <w:proofErr w:type="gramEnd"/>
      <w:r>
        <w:t xml:space="preserve"> Состояние обобщает информ</w:t>
      </w:r>
      <w:r>
        <w:t>а</w:t>
      </w:r>
      <w:r>
        <w:t>цию, содержащуюся в стеке ниже него. Комбинация состояния в вершине стека и текущего входного символа используется в к</w:t>
      </w:r>
      <w:r>
        <w:t>а</w:t>
      </w:r>
      <w:r>
        <w:t>честве индекса таблицы разбора и по ее элементу определяется дальнейшее действие. Таблица разбора включает элементы ч</w:t>
      </w:r>
      <w:r>
        <w:t>е</w:t>
      </w:r>
      <w:r>
        <w:t>тырех типов:</w:t>
      </w:r>
    </w:p>
    <w:p w:rsidR="004F03D1" w:rsidRDefault="004F03D1" w:rsidP="004F03D1">
      <w:r>
        <w:tab/>
        <w:t>1. </w:t>
      </w:r>
      <w:r>
        <w:rPr>
          <w:i/>
          <w:iCs/>
        </w:rPr>
        <w:t xml:space="preserve">Элементы </w:t>
      </w:r>
      <w:r w:rsidR="00DC4415">
        <w:rPr>
          <w:i/>
          <w:iCs/>
        </w:rPr>
        <w:t>переноса</w:t>
      </w:r>
      <w:r>
        <w:t xml:space="preserve">. Обычно записываются в виде </w:t>
      </w:r>
      <w:r>
        <w:rPr>
          <w:i/>
          <w:iCs/>
          <w:lang w:val="en-US"/>
        </w:rPr>
        <w:t>Si</w:t>
      </w:r>
      <w:r>
        <w:t xml:space="preserve">, что означает: поместить в стек символов входной символ, поместить в стек состояний состояние </w:t>
      </w:r>
      <w:r>
        <w:rPr>
          <w:i/>
          <w:iCs/>
          <w:lang w:val="en-US"/>
        </w:rPr>
        <w:t>i</w:t>
      </w:r>
      <w:r>
        <w:t xml:space="preserve"> и перейти в состояние </w:t>
      </w:r>
      <w:r>
        <w:rPr>
          <w:i/>
          <w:iCs/>
          <w:lang w:val="en-US"/>
        </w:rPr>
        <w:t>i</w:t>
      </w:r>
      <w:r>
        <w:t>. Если вхо</w:t>
      </w:r>
      <w:r>
        <w:t>д</w:t>
      </w:r>
      <w:r>
        <w:t>ной символ является терминалом, принять его (перейти к след</w:t>
      </w:r>
      <w:r>
        <w:t>у</w:t>
      </w:r>
      <w:r>
        <w:t>ющему символу разбираемой входной строки).</w:t>
      </w:r>
    </w:p>
    <w:p w:rsidR="004F03D1" w:rsidRDefault="004F03D1" w:rsidP="004F03D1">
      <w:r>
        <w:tab/>
        <w:t>2. </w:t>
      </w:r>
      <w:r>
        <w:rPr>
          <w:i/>
          <w:iCs/>
        </w:rPr>
        <w:t xml:space="preserve">Элементы </w:t>
      </w:r>
      <w:r w:rsidR="00DC4415">
        <w:rPr>
          <w:i/>
          <w:iCs/>
        </w:rPr>
        <w:t>свертки</w:t>
      </w:r>
      <w:r>
        <w:t xml:space="preserve">. Обычно записываются в виде </w:t>
      </w:r>
      <w:r>
        <w:rPr>
          <w:i/>
          <w:iCs/>
          <w:lang w:val="en-US"/>
        </w:rPr>
        <w:t>Rj</w:t>
      </w:r>
      <w:r>
        <w:t xml:space="preserve">, что означает: выполнить </w:t>
      </w:r>
      <w:r w:rsidR="00DC4415">
        <w:t>свертку</w:t>
      </w:r>
      <w:r>
        <w:t xml:space="preserve"> для продукции</w:t>
      </w:r>
      <w:r w:rsidR="00DC4415">
        <w:t xml:space="preserve"> с</w:t>
      </w:r>
      <w:r>
        <w:t xml:space="preserve"> номером </w:t>
      </w:r>
      <w:r>
        <w:rPr>
          <w:i/>
          <w:iCs/>
          <w:lang w:val="en-US"/>
        </w:rPr>
        <w:t>j</w:t>
      </w:r>
      <w:r>
        <w:t xml:space="preserve">, т. е. допустив, что </w:t>
      </w:r>
      <w:r>
        <w:rPr>
          <w:i/>
          <w:iCs/>
          <w:lang w:val="en-US"/>
        </w:rPr>
        <w:t>n</w:t>
      </w:r>
      <w:r>
        <w:t xml:space="preserve"> есть число символов в правой части продукции с номером </w:t>
      </w:r>
      <w:r>
        <w:rPr>
          <w:i/>
          <w:iCs/>
          <w:lang w:val="en-US"/>
        </w:rPr>
        <w:t>j</w:t>
      </w:r>
      <w:r>
        <w:t xml:space="preserve">, удалить </w:t>
      </w:r>
      <w:r>
        <w:rPr>
          <w:i/>
          <w:iCs/>
          <w:lang w:val="en-US"/>
        </w:rPr>
        <w:t>n</w:t>
      </w:r>
      <w:r>
        <w:t xml:space="preserve"> элементов из стека символов и </w:t>
      </w:r>
      <w:r>
        <w:rPr>
          <w:i/>
          <w:iCs/>
          <w:lang w:val="en-US"/>
        </w:rPr>
        <w:t>n</w:t>
      </w:r>
      <w:r>
        <w:t xml:space="preserve"> элементов из стека состояний и перейти к состоянию, находящемуся в ве</w:t>
      </w:r>
      <w:r>
        <w:t>р</w:t>
      </w:r>
      <w:r>
        <w:lastRenderedPageBreak/>
        <w:t xml:space="preserve">шине стека состояний. Нетерминал в левой части продукции с номером </w:t>
      </w:r>
      <w:r>
        <w:rPr>
          <w:i/>
          <w:iCs/>
          <w:lang w:val="en-US"/>
        </w:rPr>
        <w:t>j</w:t>
      </w:r>
      <w:r>
        <w:t xml:space="preserve"> считать входным символом на следующем шаге ра</w:t>
      </w:r>
      <w:r>
        <w:t>з</w:t>
      </w:r>
      <w:r>
        <w:t>бора.</w:t>
      </w:r>
    </w:p>
    <w:p w:rsidR="004F03D1" w:rsidRDefault="004F03D1" w:rsidP="004F03D1">
      <w:r>
        <w:tab/>
        <w:t>3. </w:t>
      </w:r>
      <w:r>
        <w:rPr>
          <w:i/>
          <w:iCs/>
        </w:rPr>
        <w:t>Элементы ошибок</w:t>
      </w:r>
      <w:r>
        <w:t>. Это пустые ячейки в таблице разбора и соответствуют синтаксическим ошибкам.</w:t>
      </w:r>
    </w:p>
    <w:p w:rsidR="004F03D1" w:rsidRDefault="004F03D1" w:rsidP="004F03D1">
      <w:r>
        <w:tab/>
        <w:t>4. </w:t>
      </w:r>
      <w:r>
        <w:rPr>
          <w:i/>
          <w:iCs/>
        </w:rPr>
        <w:t>Элементы остановки</w:t>
      </w:r>
      <w:r>
        <w:t xml:space="preserve"> (</w:t>
      </w:r>
      <w:r w:rsidRPr="00595EFF">
        <w:rPr>
          <w:i/>
          <w:lang w:val="en-US"/>
        </w:rPr>
        <w:t>stop</w:t>
      </w:r>
      <w:r>
        <w:t>), которые указывают на успешное завершение разбора входной строки.</w:t>
      </w:r>
    </w:p>
    <w:p w:rsidR="004F03D1" w:rsidRDefault="004F03D1" w:rsidP="004F03D1">
      <w:r>
        <w:tab/>
        <w:t xml:space="preserve">Следует заметить, что все </w:t>
      </w:r>
      <w:r>
        <w:rPr>
          <w:i/>
          <w:iCs/>
          <w:lang w:val="en-US"/>
        </w:rPr>
        <w:t>LR</w:t>
      </w:r>
      <w:r>
        <w:t xml:space="preserve">-анализаторы (при </w:t>
      </w:r>
      <w:r>
        <w:rPr>
          <w:i/>
          <w:iCs/>
          <w:lang w:val="en-US"/>
        </w:rPr>
        <w:t>k</w:t>
      </w:r>
      <w:r>
        <w:t> </w:t>
      </w:r>
      <w:r>
        <w:sym w:font="Symbol" w:char="F0A3"/>
      </w:r>
      <w:r>
        <w:t> 1) раб</w:t>
      </w:r>
      <w:r>
        <w:t>о</w:t>
      </w:r>
      <w:r>
        <w:t xml:space="preserve">тают одинаково (независимо от того, построен анализатор для </w:t>
      </w:r>
      <w:r>
        <w:rPr>
          <w:i/>
          <w:iCs/>
          <w:lang w:val="en-US"/>
        </w:rPr>
        <w:t>LR</w:t>
      </w:r>
      <w:r>
        <w:t>(1)-грамматики или какого-либо ее подкласса), разница между ними заключается только в построении таблиц разбора.</w:t>
      </w:r>
    </w:p>
    <w:p w:rsidR="00DC4415" w:rsidRDefault="00DC4415" w:rsidP="004F03D1"/>
    <w:p w:rsidR="008E6A2E" w:rsidRDefault="007419CA" w:rsidP="00E87985">
      <w:pPr>
        <w:pStyle w:val="3"/>
      </w:pPr>
      <w:bookmarkStart w:id="74" w:name="_Toc85196521"/>
      <w:proofErr w:type="gramStart"/>
      <w:r w:rsidRPr="007419CA">
        <w:rPr>
          <w:i/>
          <w:lang w:val="en-US"/>
        </w:rPr>
        <w:t>LR</w:t>
      </w:r>
      <w:r>
        <w:rPr>
          <w:lang w:val="en-US"/>
        </w:rPr>
        <w:t>(</w:t>
      </w:r>
      <w:proofErr w:type="gramEnd"/>
      <w:r>
        <w:t>0</w:t>
      </w:r>
      <w:r>
        <w:rPr>
          <w:lang w:val="en-US"/>
        </w:rPr>
        <w:t>)-</w:t>
      </w:r>
      <w:r>
        <w:t>грамматики</w:t>
      </w:r>
      <w:bookmarkEnd w:id="74"/>
    </w:p>
    <w:p w:rsidR="008E6A2E" w:rsidRDefault="008E6A2E" w:rsidP="00A20138"/>
    <w:p w:rsidR="007419CA" w:rsidRDefault="007419CA" w:rsidP="007419CA">
      <w:r>
        <w:tab/>
        <w:t>Рассмотрим самый легкий в реализации, но наименее мо</w:t>
      </w:r>
      <w:r>
        <w:t>щ</w:t>
      </w:r>
      <w:r>
        <w:t xml:space="preserve">ный </w:t>
      </w:r>
      <w:r>
        <w:rPr>
          <w:i/>
          <w:iCs/>
          <w:lang w:val="en-US"/>
        </w:rPr>
        <w:t>LR</w:t>
      </w:r>
      <w:r>
        <w:t xml:space="preserve">(0)-метод построения </w:t>
      </w:r>
      <w:r>
        <w:rPr>
          <w:i/>
          <w:iCs/>
          <w:lang w:val="en-US"/>
        </w:rPr>
        <w:t>LR</w:t>
      </w:r>
      <w:r>
        <w:t xml:space="preserve">-таблицы разбора, основанный на применении </w:t>
      </w:r>
      <w:r>
        <w:rPr>
          <w:i/>
          <w:iCs/>
          <w:lang w:val="en-US"/>
        </w:rPr>
        <w:t>LR</w:t>
      </w:r>
      <w:r>
        <w:t>(0)-грамматик. Для таких грамматик основа распознается без исследования предварительно просматриваем</w:t>
      </w:r>
      <w:r>
        <w:t>о</w:t>
      </w:r>
      <w:r>
        <w:t xml:space="preserve">го символа, а </w:t>
      </w:r>
      <w:r w:rsidR="00B0592E">
        <w:t>пункт</w:t>
      </w:r>
      <w:r>
        <w:t xml:space="preserve"> не содержит предпросмотра, т. е. </w:t>
      </w:r>
      <w:r w:rsidRPr="007419CA">
        <w:rPr>
          <w:i/>
          <w:lang w:val="en-US"/>
        </w:rPr>
        <w:t>LR</w:t>
      </w:r>
      <w:r>
        <w:t>(0)-</w:t>
      </w:r>
      <w:r w:rsidR="00B0592E">
        <w:t>пункт</w:t>
      </w:r>
      <w:r>
        <w:t xml:space="preserve">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rPr>
          <w:lang w:val="en-US"/>
        </w:rPr>
        <w:sym w:font="Symbol" w:char="F062"/>
      </w:r>
      <w:r>
        <w:t>] представляет собой только продукцию с ма</w:t>
      </w:r>
      <w:r>
        <w:t>р</w:t>
      </w:r>
      <w:r>
        <w:t>керной точкой.</w:t>
      </w:r>
    </w:p>
    <w:p w:rsidR="007419CA" w:rsidRDefault="007419CA" w:rsidP="007419CA">
      <w:r>
        <w:tab/>
        <w:t xml:space="preserve">Процесс построения </w:t>
      </w:r>
      <w:r w:rsidRPr="007419CA">
        <w:rPr>
          <w:i/>
          <w:lang w:val="en-US"/>
        </w:rPr>
        <w:t>LR</w:t>
      </w:r>
      <w:r>
        <w:t>(0)-автомата начинается с исходно</w:t>
      </w:r>
      <w:r w:rsidR="00B0592E">
        <w:t>го</w:t>
      </w:r>
      <w:r>
        <w:t xml:space="preserve"> </w:t>
      </w:r>
      <w:r w:rsidR="00B0592E">
        <w:t>пункта</w:t>
      </w:r>
      <w:r>
        <w:t xml:space="preserve"> [</w:t>
      </w:r>
      <w:r>
        <w:rPr>
          <w:i/>
          <w:iCs/>
          <w:lang w:val="en-US"/>
        </w:rPr>
        <w:t>S</w:t>
      </w:r>
      <w:r>
        <w:rPr>
          <w:vertAlign w:val="superscript"/>
          <w:lang w:val="en-US"/>
        </w:rPr>
        <w:t> </w:t>
      </w:r>
      <w:r>
        <w:rPr>
          <w:lang w:val="en-US"/>
        </w:rPr>
        <w:sym w:font="Symbol" w:char="F0A2"/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S</w:t>
      </w:r>
      <w:r>
        <w:rPr>
          <w:lang w:val="en-US"/>
        </w:rPr>
        <w:sym w:font="Symbol" w:char="F05E"/>
      </w:r>
      <w:r>
        <w:t xml:space="preserve">], где </w:t>
      </w:r>
      <w:r>
        <w:rPr>
          <w:i/>
          <w:iCs/>
          <w:lang w:val="en-US"/>
        </w:rPr>
        <w:t>S</w:t>
      </w:r>
      <w:r>
        <w:rPr>
          <w:vertAlign w:val="superscript"/>
          <w:lang w:val="en-US"/>
        </w:rPr>
        <w:t> </w:t>
      </w:r>
      <w:r>
        <w:rPr>
          <w:lang w:val="en-US"/>
        </w:rPr>
        <w:sym w:font="Symbol" w:char="F0A2"/>
      </w:r>
      <w:r>
        <w:t xml:space="preserve"> – начальный символ пополненной грамматики, которая включается в исходное состояние автомата. Затем выполняется </w:t>
      </w:r>
      <w:r w:rsidRPr="007D1FA5">
        <w:rPr>
          <w:i/>
        </w:rPr>
        <w:t>операция замыкания</w:t>
      </w:r>
      <w:r>
        <w:t xml:space="preserve">, которая заключается в следующем. Если </w:t>
      </w:r>
      <w:r w:rsidR="00B0592E">
        <w:t>пункт</w:t>
      </w:r>
      <w:r>
        <w:t xml:space="preserve"> вида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B</w:t>
      </w:r>
      <w:r>
        <w:rPr>
          <w:lang w:val="en-US"/>
        </w:rPr>
        <w:sym w:font="Symbol" w:char="F062"/>
      </w:r>
      <w:r>
        <w:t xml:space="preserve">],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iCs/>
          <w:lang w:val="en-US"/>
        </w:rPr>
        <w:t>V</w:t>
      </w:r>
      <w:r w:rsidRPr="007419CA">
        <w:rPr>
          <w:i/>
          <w:iCs/>
          <w:sz w:val="24"/>
          <w:szCs w:val="24"/>
          <w:vertAlign w:val="subscript"/>
          <w:lang w:val="en-US"/>
        </w:rPr>
        <w:t>N</w:t>
      </w:r>
      <w:r>
        <w:t>, входит в нек</w:t>
      </w:r>
      <w:r>
        <w:t>о</w:t>
      </w:r>
      <w:r>
        <w:t xml:space="preserve">торое состояние, то все </w:t>
      </w:r>
      <w:r w:rsidR="00B0592E">
        <w:t>пункты</w:t>
      </w:r>
      <w:r>
        <w:t xml:space="preserve"> вида [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lang w:val="en-US"/>
        </w:rPr>
        <w:sym w:font="Symbol" w:char="F067"/>
      </w:r>
      <w:r>
        <w:t xml:space="preserve">], </w:t>
      </w:r>
      <w:r>
        <w:rPr>
          <w:lang w:val="en-US"/>
        </w:rPr>
        <w:sym w:font="Symbol" w:char="F067"/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t>(</w:t>
      </w:r>
      <w:r>
        <w:rPr>
          <w:i/>
          <w:iCs/>
          <w:lang w:val="en-US"/>
        </w:rPr>
        <w:t>V</w:t>
      </w:r>
      <w:r w:rsidRPr="007419CA">
        <w:rPr>
          <w:i/>
          <w:iCs/>
          <w:sz w:val="24"/>
          <w:szCs w:val="24"/>
          <w:vertAlign w:val="subscript"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C8"/>
      </w:r>
      <w:r>
        <w:rPr>
          <w:lang w:val="en-US"/>
        </w:rPr>
        <w:t> </w:t>
      </w:r>
      <w:r>
        <w:rPr>
          <w:i/>
          <w:iCs/>
          <w:lang w:val="en-US"/>
        </w:rPr>
        <w:t>V</w:t>
      </w:r>
      <w:r w:rsidRPr="007419CA">
        <w:rPr>
          <w:i/>
          <w:iCs/>
          <w:sz w:val="24"/>
          <w:szCs w:val="24"/>
          <w:vertAlign w:val="subscript"/>
          <w:lang w:val="en-US"/>
        </w:rPr>
        <w:t>N</w:t>
      </w:r>
      <w:r>
        <w:t>)</w:t>
      </w:r>
      <w:r w:rsidRPr="007419CA">
        <w:rPr>
          <w:sz w:val="24"/>
          <w:szCs w:val="24"/>
          <w:vertAlign w:val="superscript"/>
        </w:rPr>
        <w:t>*</w:t>
      </w:r>
      <w:r>
        <w:t>, включаются в это же состояние (если их еще там нет). Этот пр</w:t>
      </w:r>
      <w:r>
        <w:t>о</w:t>
      </w:r>
      <w:r>
        <w:t xml:space="preserve">цесс продолжается рекурсивно до тех пор, пока в состояние не будут включены все возможные </w:t>
      </w:r>
      <w:r w:rsidR="00B0592E">
        <w:t>пункты</w:t>
      </w:r>
      <w:r>
        <w:t xml:space="preserve">. Таким образом, если в </w:t>
      </w:r>
      <w:r w:rsidR="00B0592E">
        <w:t>пункте</w:t>
      </w:r>
      <w:r>
        <w:t xml:space="preserve"> маркерная точка стоит перед нетерминалом </w:t>
      </w:r>
      <w:r>
        <w:rPr>
          <w:i/>
          <w:iCs/>
          <w:lang w:val="en-US"/>
        </w:rPr>
        <w:t>B</w:t>
      </w:r>
      <w:r>
        <w:t>, то в тек</w:t>
      </w:r>
      <w:r>
        <w:t>у</w:t>
      </w:r>
      <w:r>
        <w:t xml:space="preserve">щее состояние включаются все </w:t>
      </w:r>
      <w:r w:rsidR="00B0592E">
        <w:t>пункты</w:t>
      </w:r>
      <w:r>
        <w:t xml:space="preserve">, в которых маркерная точка стоит перед первым символом правой части продукции с нетерминалом </w:t>
      </w:r>
      <w:r>
        <w:rPr>
          <w:i/>
          <w:iCs/>
          <w:lang w:val="en-US"/>
        </w:rPr>
        <w:t>B</w:t>
      </w:r>
      <w:r>
        <w:t xml:space="preserve"> в левой части. Если в </w:t>
      </w:r>
      <w:proofErr w:type="gramStart"/>
      <w:r>
        <w:t>како</w:t>
      </w:r>
      <w:r w:rsidR="00B0592E">
        <w:t>м</w:t>
      </w:r>
      <w:r>
        <w:t>-то</w:t>
      </w:r>
      <w:proofErr w:type="gramEnd"/>
      <w:r>
        <w:t xml:space="preserve"> из добавленных </w:t>
      </w:r>
      <w:r w:rsidR="00B0592E">
        <w:t>пунктов</w:t>
      </w:r>
      <w:r>
        <w:t xml:space="preserve"> маркерная точка стоит перед нетерминалом, процесс повторяется. Такое выполнение операции замыкания объясняе</w:t>
      </w:r>
      <w:r>
        <w:t>т</w:t>
      </w:r>
      <w:r>
        <w:t xml:space="preserve">ся следующим образом. </w:t>
      </w:r>
      <w:proofErr w:type="gramStart"/>
      <w:r>
        <w:t>Наличие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B</w:t>
      </w:r>
      <w:r>
        <w:rPr>
          <w:lang w:val="en-US"/>
        </w:rPr>
        <w:sym w:font="Symbol" w:char="F062"/>
      </w:r>
      <w:r>
        <w:t>] в некотором сост</w:t>
      </w:r>
      <w:r>
        <w:t>о</w:t>
      </w:r>
      <w:r>
        <w:t>янии указывает, что в данный момент в процессе синтаксическ</w:t>
      </w:r>
      <w:r>
        <w:t>о</w:t>
      </w:r>
      <w:r>
        <w:lastRenderedPageBreak/>
        <w:t>го анализа предполагается, что во входном потоке может встр</w:t>
      </w:r>
      <w:r>
        <w:t>е</w:t>
      </w:r>
      <w:r>
        <w:t xml:space="preserve">титься подстрока, выводимая из </w:t>
      </w:r>
      <w:r>
        <w:rPr>
          <w:i/>
          <w:iCs/>
          <w:lang w:val="en-US"/>
        </w:rPr>
        <w:t>B</w:t>
      </w:r>
      <w:r>
        <w:rPr>
          <w:lang w:val="en-US"/>
        </w:rPr>
        <w:sym w:font="Symbol" w:char="F062"/>
      </w:r>
      <w:r>
        <w:t xml:space="preserve">. Но если имеется продукция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7"/>
      </w:r>
      <w:r>
        <w:t>, то, естественно, в этот момент может встретиться и стр</w:t>
      </w:r>
      <w:r>
        <w:t>о</w:t>
      </w:r>
      <w:r>
        <w:t xml:space="preserve">ка, выводимая из </w:t>
      </w:r>
      <w:r>
        <w:rPr>
          <w:lang w:val="en-US"/>
        </w:rPr>
        <w:sym w:font="Symbol" w:char="F067"/>
      </w:r>
      <w:r>
        <w:t>. Поэтому [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lang w:val="en-US"/>
        </w:rPr>
        <w:sym w:font="Symbol" w:char="F067"/>
      </w:r>
      <w:r>
        <w:t>] должна быть включена в это же состояние (</w:t>
      </w:r>
      <w:r w:rsidR="00B0592E">
        <w:t>пункты</w:t>
      </w:r>
      <w:r>
        <w:t xml:space="preserve">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B</w:t>
      </w:r>
      <w:r>
        <w:rPr>
          <w:lang w:val="en-US"/>
        </w:rPr>
        <w:sym w:font="Symbol" w:char="F062"/>
      </w:r>
      <w:r>
        <w:t>] и [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lang w:val="en-US"/>
        </w:rPr>
        <w:sym w:font="Symbol" w:char="F067"/>
      </w:r>
      <w:r>
        <w:t>] являются н</w:t>
      </w:r>
      <w:r>
        <w:t>е</w:t>
      </w:r>
      <w:r>
        <w:t>различимыми).</w:t>
      </w:r>
      <w:proofErr w:type="gramEnd"/>
    </w:p>
    <w:p w:rsidR="007419CA" w:rsidRDefault="007419CA" w:rsidP="007419CA">
      <w:r>
        <w:tab/>
        <w:t xml:space="preserve">Из заданного состояния </w:t>
      </w:r>
      <w:r>
        <w:rPr>
          <w:i/>
          <w:iCs/>
          <w:lang w:val="en-US"/>
        </w:rPr>
        <w:t>I</w:t>
      </w:r>
      <w:r>
        <w:t>, содержащего хотя бы од</w:t>
      </w:r>
      <w:r w:rsidR="00B0592E">
        <w:t>ин</w:t>
      </w:r>
      <w:r>
        <w:t xml:space="preserve"> </w:t>
      </w:r>
      <w:r w:rsidR="00B0592E">
        <w:t>пункт</w:t>
      </w:r>
      <w:r>
        <w:t>, не соответствующ</w:t>
      </w:r>
      <w:r w:rsidR="004F090A">
        <w:t>ий</w:t>
      </w:r>
      <w:r>
        <w:t xml:space="preserve"> окончанию продукции, строится переход в другое состояние </w:t>
      </w:r>
      <w:r>
        <w:rPr>
          <w:i/>
          <w:iCs/>
          <w:lang w:val="en-US"/>
        </w:rPr>
        <w:t>I</w:t>
      </w:r>
      <w:r>
        <w:rPr>
          <w:vertAlign w:val="superscript"/>
          <w:lang w:val="en-US"/>
        </w:rPr>
        <w:t> </w:t>
      </w:r>
      <w:r>
        <w:rPr>
          <w:lang w:val="en-US"/>
        </w:rPr>
        <w:sym w:font="Symbol" w:char="F0A2"/>
      </w:r>
      <w:r>
        <w:t xml:space="preserve"> по символу грамматики, перед которым ст</w:t>
      </w:r>
      <w:r>
        <w:t>о</w:t>
      </w:r>
      <w:r>
        <w:t>ит маркерная точка. При этом точка перемещается на одну поз</w:t>
      </w:r>
      <w:r>
        <w:t>и</w:t>
      </w:r>
      <w:r>
        <w:t xml:space="preserve">цию вправо, т. е. будет стоять после этого символа. Состояние </w:t>
      </w:r>
      <w:r>
        <w:rPr>
          <w:i/>
          <w:iCs/>
          <w:lang w:val="en-US"/>
        </w:rPr>
        <w:t>I</w:t>
      </w:r>
      <w:r>
        <w:rPr>
          <w:vertAlign w:val="superscript"/>
          <w:lang w:val="en-US"/>
        </w:rPr>
        <w:t> </w:t>
      </w:r>
      <w:r>
        <w:rPr>
          <w:lang w:val="en-US"/>
        </w:rPr>
        <w:sym w:font="Symbol" w:char="F0A2"/>
      </w:r>
      <w:r>
        <w:t xml:space="preserve"> называется </w:t>
      </w:r>
      <w:r>
        <w:rPr>
          <w:i/>
          <w:iCs/>
        </w:rPr>
        <w:t>преемником</w:t>
      </w:r>
      <w:r>
        <w:t xml:space="preserve"> состояния </w:t>
      </w:r>
      <w:r>
        <w:rPr>
          <w:i/>
          <w:iCs/>
          <w:lang w:val="en-US"/>
        </w:rPr>
        <w:t>I</w:t>
      </w:r>
      <w:r>
        <w:t>. Нов</w:t>
      </w:r>
      <w:r w:rsidR="00B0592E">
        <w:t>ый</w:t>
      </w:r>
      <w:r>
        <w:t xml:space="preserve"> </w:t>
      </w:r>
      <w:r w:rsidR="00B0592E">
        <w:t>пункт</w:t>
      </w:r>
      <w:r>
        <w:t>, котор</w:t>
      </w:r>
      <w:r w:rsidR="00B0592E">
        <w:t>ый</w:t>
      </w:r>
      <w:r>
        <w:t xml:space="preserve"> п</w:t>
      </w:r>
      <w:r>
        <w:t>о</w:t>
      </w:r>
      <w:r>
        <w:t xml:space="preserve">лучается при операции образования преемника, называется </w:t>
      </w:r>
      <w:r>
        <w:rPr>
          <w:i/>
          <w:iCs/>
        </w:rPr>
        <w:t>баз</w:t>
      </w:r>
      <w:r>
        <w:rPr>
          <w:i/>
          <w:iCs/>
        </w:rPr>
        <w:t>о</w:t>
      </w:r>
      <w:r>
        <w:rPr>
          <w:i/>
          <w:iCs/>
        </w:rPr>
        <w:t>в</w:t>
      </w:r>
      <w:r w:rsidR="00B0592E">
        <w:rPr>
          <w:i/>
          <w:iCs/>
        </w:rPr>
        <w:t>ым</w:t>
      </w:r>
      <w:r>
        <w:t xml:space="preserve"> для состояния </w:t>
      </w:r>
      <w:r>
        <w:rPr>
          <w:i/>
          <w:iCs/>
          <w:lang w:val="en-US"/>
        </w:rPr>
        <w:t>I</w:t>
      </w:r>
      <w:r>
        <w:rPr>
          <w:vertAlign w:val="superscript"/>
          <w:lang w:val="en-US"/>
        </w:rPr>
        <w:t> </w:t>
      </w:r>
      <w:r>
        <w:rPr>
          <w:lang w:val="en-US"/>
        </w:rPr>
        <w:sym w:font="Symbol" w:char="F0A2"/>
      </w:r>
      <w:r>
        <w:t xml:space="preserve">. Таким образом, если </w:t>
      </w:r>
      <w:r w:rsidR="00B0592E">
        <w:t>пункт</w:t>
      </w:r>
      <w:r>
        <w:t xml:space="preserve">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X</w:t>
      </w:r>
      <w:r>
        <w:rPr>
          <w:lang w:val="en-US"/>
        </w:rPr>
        <w:sym w:font="Symbol" w:char="F062"/>
      </w:r>
      <w:r>
        <w:t xml:space="preserve">], </w:t>
      </w:r>
      <w:r>
        <w:rPr>
          <w:i/>
          <w:iCs/>
          <w:lang w:val="en-US"/>
        </w:rPr>
        <w:t>X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iCs/>
          <w:lang w:val="en-US"/>
        </w:rPr>
        <w:t>V</w:t>
      </w:r>
      <w:r w:rsidRPr="007419CA">
        <w:rPr>
          <w:i/>
          <w:iCs/>
          <w:sz w:val="24"/>
          <w:szCs w:val="24"/>
          <w:vertAlign w:val="subscript"/>
          <w:lang w:val="en-US"/>
        </w:rPr>
        <w:t>T</w:t>
      </w:r>
      <w:r>
        <w:rPr>
          <w:lang w:val="en-US"/>
        </w:rPr>
        <w:t> </w:t>
      </w:r>
      <w:r>
        <w:rPr>
          <w:lang w:val="en-US"/>
        </w:rPr>
        <w:sym w:font="Symbol" w:char="F0C8"/>
      </w:r>
      <w:r>
        <w:rPr>
          <w:lang w:val="en-US"/>
        </w:rPr>
        <w:t> </w:t>
      </w:r>
      <w:r>
        <w:rPr>
          <w:i/>
          <w:iCs/>
          <w:lang w:val="en-US"/>
        </w:rPr>
        <w:t>V</w:t>
      </w:r>
      <w:r w:rsidRPr="007419CA">
        <w:rPr>
          <w:i/>
          <w:iCs/>
          <w:sz w:val="24"/>
          <w:szCs w:val="24"/>
          <w:vertAlign w:val="subscript"/>
          <w:lang w:val="en-US"/>
        </w:rPr>
        <w:t>N</w:t>
      </w:r>
      <w:r>
        <w:t xml:space="preserve">, принадлежит состоянию </w:t>
      </w:r>
      <w:r>
        <w:rPr>
          <w:i/>
          <w:iCs/>
          <w:lang w:val="en-US"/>
        </w:rPr>
        <w:t>I</w:t>
      </w:r>
      <w:r>
        <w:t>, то базов</w:t>
      </w:r>
      <w:r w:rsidR="00B0592E">
        <w:t>ым</w:t>
      </w:r>
      <w:r>
        <w:t xml:space="preserve"> </w:t>
      </w:r>
      <w:r w:rsidR="00B0592E">
        <w:t>пунктом</w:t>
      </w:r>
      <w:r>
        <w:t xml:space="preserve"> для состояния </w:t>
      </w:r>
      <w:r>
        <w:rPr>
          <w:i/>
          <w:iCs/>
          <w:lang w:val="en-US"/>
        </w:rPr>
        <w:t>I</w:t>
      </w:r>
      <w:r>
        <w:rPr>
          <w:vertAlign w:val="superscript"/>
          <w:lang w:val="en-US"/>
        </w:rPr>
        <w:t> </w:t>
      </w:r>
      <w:r>
        <w:rPr>
          <w:lang w:val="en-US"/>
        </w:rPr>
        <w:sym w:font="Symbol" w:char="F0A2"/>
      </w:r>
      <w:r>
        <w:t xml:space="preserve"> будет </w:t>
      </w:r>
      <w:r w:rsidR="00B0592E">
        <w:t>пункт</w:t>
      </w:r>
      <w:r>
        <w:t xml:space="preserve">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i/>
          <w:iCs/>
          <w:lang w:val="en-US"/>
        </w:rPr>
        <w:t>X</w:t>
      </w:r>
      <w:r>
        <w:rPr>
          <w:lang w:val="en-US"/>
        </w:rPr>
        <w:sym w:font="Symbol" w:char="F0B7"/>
      </w:r>
      <w:r>
        <w:rPr>
          <w:lang w:val="en-US"/>
        </w:rPr>
        <w:sym w:font="Symbol" w:char="F062"/>
      </w:r>
      <w:r>
        <w:t xml:space="preserve">] (переход по символу </w:t>
      </w:r>
      <w:r>
        <w:rPr>
          <w:i/>
          <w:iCs/>
          <w:lang w:val="en-US"/>
        </w:rPr>
        <w:t>X</w:t>
      </w:r>
      <w:r>
        <w:t>). Затем для базово</w:t>
      </w:r>
      <w:r w:rsidR="00B0592E">
        <w:t>го</w:t>
      </w:r>
      <w:r>
        <w:t xml:space="preserve"> </w:t>
      </w:r>
      <w:r w:rsidR="00B0592E">
        <w:t>пункта</w:t>
      </w:r>
      <w:r>
        <w:t xml:space="preserve"> выполняется операция замыкания, чтобы включить в новое состояние все остальные неразличимые </w:t>
      </w:r>
      <w:r w:rsidR="00B0592E">
        <w:t>пункты</w:t>
      </w:r>
      <w:r>
        <w:t xml:space="preserve">. Следует заметить, что если состояние </w:t>
      </w:r>
      <w:r>
        <w:rPr>
          <w:i/>
          <w:iCs/>
          <w:lang w:val="en-US"/>
        </w:rPr>
        <w:t>I</w:t>
      </w:r>
      <w:r>
        <w:t xml:space="preserve"> содержит н</w:t>
      </w:r>
      <w:r>
        <w:t>е</w:t>
      </w:r>
      <w:r>
        <w:t xml:space="preserve">сколько </w:t>
      </w:r>
      <w:r w:rsidR="00B0592E">
        <w:t>пунктов</w:t>
      </w:r>
      <w:r>
        <w:t xml:space="preserve">, в которых точка стоит перед одним и тем же символом </w:t>
      </w:r>
      <w:r>
        <w:rPr>
          <w:i/>
          <w:iCs/>
          <w:lang w:val="en-US"/>
        </w:rPr>
        <w:t>X</w:t>
      </w:r>
      <w:r>
        <w:t xml:space="preserve">, то в состоянии </w:t>
      </w:r>
      <w:r>
        <w:rPr>
          <w:i/>
          <w:iCs/>
          <w:lang w:val="en-US"/>
        </w:rPr>
        <w:t>I</w:t>
      </w:r>
      <w:r>
        <w:rPr>
          <w:vertAlign w:val="superscript"/>
          <w:lang w:val="en-US"/>
        </w:rPr>
        <w:t> </w:t>
      </w:r>
      <w:r>
        <w:rPr>
          <w:lang w:val="en-US"/>
        </w:rPr>
        <w:sym w:font="Symbol" w:char="F0A2"/>
      </w:r>
      <w:r>
        <w:t xml:space="preserve"> будет множество базовых </w:t>
      </w:r>
      <w:r w:rsidR="00B0592E">
        <w:t>пун</w:t>
      </w:r>
      <w:r w:rsidR="00B0592E">
        <w:t>к</w:t>
      </w:r>
      <w:r w:rsidR="00B0592E">
        <w:t>тов</w:t>
      </w:r>
      <w:r>
        <w:t xml:space="preserve">, в которых точка будет стоять после </w:t>
      </w:r>
      <w:r>
        <w:rPr>
          <w:i/>
          <w:iCs/>
          <w:lang w:val="en-US"/>
        </w:rPr>
        <w:t>X</w:t>
      </w:r>
      <w:r>
        <w:t xml:space="preserve">. Это связано с тем, что </w:t>
      </w:r>
      <w:r w:rsidRPr="007419CA">
        <w:rPr>
          <w:i/>
          <w:lang w:val="en-US"/>
        </w:rPr>
        <w:t>LR</w:t>
      </w:r>
      <w:r w:rsidRPr="007419CA">
        <w:t>(0)-</w:t>
      </w:r>
      <w:r>
        <w:t>автомат должен быть детерминированным, а в таких авт</w:t>
      </w:r>
      <w:r>
        <w:t>о</w:t>
      </w:r>
      <w:r>
        <w:t>матах не допускается, чтобы из одного состояния существовал переход по одному и тому же символу в разные состояния.</w:t>
      </w:r>
    </w:p>
    <w:p w:rsidR="007419CA" w:rsidRDefault="007419CA" w:rsidP="007419CA">
      <w:r>
        <w:tab/>
        <w:t>Процесс последовательного выполнения операций замык</w:t>
      </w:r>
      <w:r>
        <w:t>а</w:t>
      </w:r>
      <w:r>
        <w:t xml:space="preserve">ния и образования преемника продолжается до тех пор, пока все возможные </w:t>
      </w:r>
      <w:r w:rsidR="00B0592E">
        <w:t>пункты</w:t>
      </w:r>
      <w:r>
        <w:t xml:space="preserve"> грамматики не окажутся включенными в к</w:t>
      </w:r>
      <w:r>
        <w:t>а</w:t>
      </w:r>
      <w:r>
        <w:t>кие-либо состояния. Следует иметь в виду, что автомат не до</w:t>
      </w:r>
      <w:r>
        <w:t>л</w:t>
      </w:r>
      <w:r>
        <w:t xml:space="preserve">жен иметь несколько состояний с одинаковыми множествами </w:t>
      </w:r>
      <w:r w:rsidR="00B0592E">
        <w:t>пунктов</w:t>
      </w:r>
      <w:r>
        <w:t>.</w:t>
      </w:r>
    </w:p>
    <w:p w:rsidR="007419CA" w:rsidRDefault="007419CA" w:rsidP="007419CA">
      <w:r>
        <w:tab/>
        <w:t xml:space="preserve">Рассмотрим процесс построения </w:t>
      </w:r>
      <w:r w:rsidRPr="007419CA">
        <w:rPr>
          <w:i/>
          <w:lang w:val="en-US"/>
        </w:rPr>
        <w:t>LR</w:t>
      </w:r>
      <w:r w:rsidRPr="007419CA">
        <w:t>(0)-</w:t>
      </w:r>
      <w:r>
        <w:t>автомата для грамм</w:t>
      </w:r>
      <w:r>
        <w:t>а</w:t>
      </w:r>
      <w:r>
        <w:t>тики со следующими продукциями (перед продукцией указан ее порядковый номер):</w:t>
      </w:r>
    </w:p>
    <w:p w:rsidR="007419CA" w:rsidRPr="007419CA" w:rsidRDefault="007419CA" w:rsidP="007419CA">
      <w:r>
        <w:tab/>
      </w:r>
      <w:r w:rsidRPr="007419CA">
        <w:t xml:space="preserve">1) 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SbA</w:t>
      </w:r>
    </w:p>
    <w:p w:rsidR="007419CA" w:rsidRPr="007419CA" w:rsidRDefault="007419CA" w:rsidP="007419CA">
      <w:r>
        <w:tab/>
        <w:t>2</w:t>
      </w:r>
      <w:r w:rsidRPr="007419CA">
        <w:t xml:space="preserve">) 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</w:p>
    <w:p w:rsidR="007419CA" w:rsidRDefault="007419CA" w:rsidP="007419CA">
      <w:r w:rsidRPr="007419CA">
        <w:tab/>
      </w:r>
      <w:r>
        <w:t>3</w:t>
      </w:r>
      <w:r w:rsidRPr="007419CA">
        <w:t>)</w:t>
      </w:r>
      <w:r>
        <w:t xml:space="preserve">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</w:p>
    <w:p w:rsidR="007419CA" w:rsidRDefault="007419CA" w:rsidP="007419CA">
      <w:r>
        <w:lastRenderedPageBreak/>
        <w:t>Поскольку мы рассматриваем пополненные грамматики, то им</w:t>
      </w:r>
      <w:r>
        <w:t>е</w:t>
      </w:r>
      <w:r>
        <w:t xml:space="preserve">ется еще продукция </w:t>
      </w:r>
      <w:r>
        <w:rPr>
          <w:i/>
          <w:iCs/>
          <w:lang w:val="en-US"/>
        </w:rPr>
        <w:t>S</w:t>
      </w:r>
      <w:r>
        <w:rPr>
          <w:vertAlign w:val="superscript"/>
        </w:rPr>
        <w:t> </w:t>
      </w:r>
      <w:r>
        <w:sym w:font="Symbol" w:char="F0A2"/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S</w:t>
      </w:r>
      <w:r>
        <w:rPr>
          <w:lang w:val="en-US"/>
        </w:rPr>
        <w:sym w:font="Symbol" w:char="F05E"/>
      </w:r>
      <w:r>
        <w:t xml:space="preserve">. </w:t>
      </w:r>
      <w:r w:rsidRPr="007419CA">
        <w:rPr>
          <w:i/>
          <w:lang w:val="en-US"/>
        </w:rPr>
        <w:t>LR</w:t>
      </w:r>
      <w:r w:rsidRPr="007419CA">
        <w:t>(0)-</w:t>
      </w:r>
      <w:r>
        <w:t>автомат для данной грамм</w:t>
      </w:r>
      <w:r>
        <w:t>а</w:t>
      </w:r>
      <w:r>
        <w:t>тики представлен на рис. 4.</w:t>
      </w:r>
      <w:r w:rsidR="00D2582F">
        <w:t>11</w:t>
      </w:r>
      <w:r>
        <w:t xml:space="preserve">. Для удобства записи в </w:t>
      </w:r>
      <w:r w:rsidR="00B0592E">
        <w:t>пунктах</w:t>
      </w:r>
      <w:r>
        <w:t xml:space="preserve"> квадратные скобки опущены.</w:t>
      </w:r>
    </w:p>
    <w:p w:rsidR="007419CA" w:rsidRDefault="003D610C" w:rsidP="007419CA">
      <w:pPr>
        <w:keepNext/>
        <w:jc w:val="center"/>
      </w:pPr>
      <w:r>
        <w:rPr>
          <w:noProof/>
        </w:rPr>
      </w:r>
      <w:r>
        <w:rPr>
          <w:noProof/>
        </w:rPr>
        <w:pict>
          <v:group id="Полотно 365" o:spid="_x0000_s1557" editas="canvas" style="width:256.65pt;height:152.65pt;mso-position-horizontal-relative:char;mso-position-vertical-relative:line" coordsize="32594,19380">
            <v:shape id="_x0000_s1558" type="#_x0000_t75" style="position:absolute;width:32594;height:19380;visibility:visible;mso-wrap-style:square">
              <v:fill o:detectmouseclick="t"/>
              <v:path o:connecttype="none"/>
            </v:shape>
            <v:group id="Группа 370" o:spid="_x0000_s1559" style="position:absolute;left:1108;top:927;width:30441;height:17773" coordorigin="1800,1800" coordsize="30441,17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<v:shape id="Text Box 3" o:spid="_x0000_s1560" type="#_x0000_t202" style="position:absolute;left:21726;top:7953;width:1810;height:1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ESsEA&#10;AADcAAAADwAAAGRycy9kb3ducmV2LnhtbERPz2vCMBS+C/4P4Qm7aepkIp1RdCDusoNW0OOjeWuz&#10;NS81SbX775eD4PHj+71c97YRN/LBOFYwnWQgiEunDVcKTsVuvAARIrLGxjEp+KMA69VwsMRcuzsf&#10;6HaMlUghHHJUUMfY5lKGsiaLYeJa4sR9O28xJugrqT3eU7ht5GuWzaVFw6mhxpY+aip/j51VsDfb&#10;7rqhorJu+7PoLueZN1+s1Muo37yDiNTHp/jh/tQK3mZpfjqTj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0hErBAAAA3AAAAA8AAAAAAAAAAAAAAAAAmAIAAGRycy9kb3du&#10;cmV2LnhtbFBLBQYAAAAABAAEAPUAAACGAwAAAAA=&#10;" stroked="f" strokeweight="1pt">
                <v:textbox inset=".5mm,.3mm,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4" o:spid="_x0000_s1561" type="#_x0000_t202" style="position:absolute;left:21726;top:11210;width:1810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gh0cQA&#10;AADcAAAADwAAAGRycy9kb3ducmV2LnhtbESPQWsCMRSE7wX/Q3hCbzVrxSKrUbQg9tJDVdDjY/Pc&#10;jW5e1iSr239vCgWPw8x8w8wWna3FjXwwjhUMBxkI4sJpw6WC/W79NgERIrLG2jEp+KUAi3nvZYa5&#10;dnf+ods2liJBOOSooIqxyaUMRUUWw8A1xMk7OW8xJulLqT3eE9zW8j3LPqRFw2mhwoY+Kyou29Yq&#10;2JhVe13SrrRudZ60x8PIm29W6rXfLacgInXxGf5vf2kF49EQ/s6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4IdHEAAAA3AAAAA8AAAAAAAAAAAAAAAAAmAIAAGRycy9k&#10;b3ducmV2LnhtbFBLBQYAAAAABAAEAPUAAACJAwAAAAA=&#10;" stroked="f" strokeweight="1pt">
                <v:textbox inset=".5mm,.3mm,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5" o:spid="_x0000_s1562" type="#_x0000_t202" style="position:absolute;left:10505;top:11210;width:1810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q/psQA&#10;AADcAAAADwAAAGRycy9kb3ducmV2LnhtbESPQWsCMRSE7wX/Q3iCt5pVschqFC2UeumhKujxsXnu&#10;Rjcv2ySr239vCgWPw8x8wyxWna3FjXwwjhWMhhkI4sJpw6WCw/7jdQYiRGSNtWNS8EsBVsveywJz&#10;7e78TbddLEWCcMhRQRVjk0sZiooshqFriJN3dt5iTNKXUnu8J7it5TjL3qRFw2mhwobeKyquu9Yq&#10;+DSb9mdN+9K6zWXWno4Tb75YqUG/W89BROriM/zf3moF08kY/s6k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qv6bEAAAA3AAAAA8AAAAAAAAAAAAAAAAAmAIAAGRycy9k&#10;b3ducmV2LnhtbFBLBQYAAAAABAAEAPUAAACJAwAAAAA=&#10;" stroked="f" strokeweight="1pt">
                <v:textbox inset=".5mm,.3mm,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6" o:spid="_x0000_s1563" type="#_x0000_t202" style="position:absolute;left:28603;top:11934;width:1810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aPcQA&#10;AADcAAAADwAAAGRycy9kb3ducmV2LnhtbESPQWsCMRSE7wX/Q3hCbzVrF4usRtGC2EsP1YIeH5vn&#10;bnTzsiZZ3f57Uyj0OMzMN8x82dtG3MgH41jBeJSBIC6dNlwp+N5vXqYgQkTW2DgmBT8UYLkYPM2x&#10;0O7OX3TbxUokCIcCFdQxtoWUoazJYhi5ljh5J+ctxiR9JbXHe4LbRr5m2Zu0aDgt1NjSe03lZddZ&#10;BVuz7q4r2lfWrc/T7njIvflkpZ6H/WoGIlIf/8N/7Q+tYJLn8HsmHQ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mGj3EAAAA3AAAAA8AAAAAAAAAAAAAAAAAmAIAAGRycy9k&#10;b3ducmV2LnhtbFBLBQYAAAAABAAEAPUAAACJAwAAAAA=&#10;" stroked="f" strokeweight="1pt">
                <v:textbox inset=".5mm,.3mm,.5mm,.3mm">
                  <w:txbxContent>
                    <w:p w:rsidR="007419CA" w:rsidRPr="007419CA" w:rsidRDefault="007419CA" w:rsidP="007419CA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r w:rsidRPr="007419CA">
                        <w:rPr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Text Box 7" o:spid="_x0000_s1564" type="#_x0000_t202" style="position:absolute;left:17020;top:6505;width:1810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+CScQA&#10;AADcAAAADwAAAGRycy9kb3ducmV2LnhtbESPQWsCMRSE7wX/Q3hCbzWrtiKrUbRQ2ouHqqDHx+a5&#10;G928bJOsbv+9KRQ8DjPzDTNfdrYWV/LBOFYwHGQgiAunDZcK9ruPlymIEJE11o5JwS8FWC56T3PM&#10;tbvxN123sRQJwiFHBVWMTS5lKCqyGAauIU7eyXmLMUlfSu3xluC2lqMsm0iLhtNChQ29V1Rctq1V&#10;8GnW7c+KdqV16/O0PR7G3mxYqed+t5qBiNTFR/i//aUVvI1f4e9MOg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PgknEAAAA3AAAAA8AAAAAAAAAAAAAAAAAmAIAAGRycy9k&#10;b3ducmV2LnhtbFBLBQYAAAAABAAEAPUAAACJAwAAAAA=&#10;" stroked="f" strokeweight="1pt">
                <v:textbox inset=".5mm,.3mm,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r>
                        <w:rPr>
                          <w:rFonts w:hAnsi="Symbol"/>
                          <w:b/>
                          <w:bCs/>
                          <w:sz w:val="18"/>
                          <w:szCs w:val="18"/>
                          <w:lang w:val="en-US"/>
                        </w:rPr>
                        <w:sym w:font="Symbol" w:char="F05E"/>
                      </w:r>
                    </w:p>
                  </w:txbxContent>
                </v:textbox>
              </v:shape>
              <v:shape id="Text Box 8" o:spid="_x0000_s1565" type="#_x0000_t202" style="position:absolute;left:3990;top:18125;width:2648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n0sUA&#10;AADcAAAADwAAAGRycy9kb3ducmV2LnhtbESPQWsCMRSE70L/Q3iF3jRrxSJb46KFUi89VAV7fGye&#10;u9HNyzbJruu/bwoFj8PMfMMsi8E2oicfjGMF00kGgrh02nCl4LB/Hy9AhIissXFMCm4UoFg9jJaY&#10;a3flL+p3sRIJwiFHBXWMbS5lKGuyGCauJU7eyXmLMUlfSe3xmuC2kc9Z9iItGk4LNbb0VlN52XVW&#10;wYfZdD9r2lfWbc6L7vs48+aTlXp6HNavICIN8R7+b2+1gvlsDn9n0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yfSxQAAANwAAAAPAAAAAAAAAAAAAAAAAJgCAABkcnMv&#10;ZG93bnJldi54bWxQSwUGAAAAAAQABAD1AAAAigMAAAAA&#10;" stroked="f" strokeweight="1pt">
                <v:textbox inset=".5mm,.3mm,.5mm,.3mm">
                  <w:txbxContent>
                    <w:p w:rsidR="007419CA" w:rsidRPr="007419CA" w:rsidRDefault="007419CA" w:rsidP="007419CA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r w:rsidRPr="007419CA">
                        <w:rPr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7419CA">
                        <w:rPr>
                          <w:bCs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Text Box 9" o:spid="_x0000_s1566" type="#_x0000_t202" style="position:absolute;left:10143;top:7953;width:1810;height:1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G5pcQA&#10;AADcAAAADwAAAGRycy9kb3ducmV2LnhtbESPQWsCMRSE7wX/Q3iCt5q1UpHVKCoUe+mhKujxsXnu&#10;Rjcva5LV7b9vCgWPw8x8w8yXna3FnXwwjhWMhhkI4sJpw6WCw/7jdQoiRGSNtWNS8EMBloveyxxz&#10;7R78TfddLEWCcMhRQRVjk0sZiooshqFriJN3dt5iTNKXUnt8JLit5VuWTaRFw2mhwoY2FRXXXWsV&#10;bM26va1oX1q3vkzb03HszRcrNeh3qxmISF18hv/bn1rB+3gCf2fS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RuaXEAAAA3AAAAA8AAAAAAAAAAAAAAAAAmAIAAGRycy9k&#10;b3ducmV2LnhtbFBLBQYAAAAABAAEAPUAAACJAwAAAAA=&#10;" stroked="f" strokeweight="1pt">
                <v:textbox inset=".5mm,.3mm,.5mm,.3mm">
                  <w:txbxContent>
                    <w:p w:rsidR="007419CA" w:rsidRPr="007419CA" w:rsidRDefault="007419CA" w:rsidP="007419CA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 w:rsidRPr="007419CA">
                        <w:rPr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  <v:shape id="Text Box 10" o:spid="_x0000_s1567" type="#_x0000_t202" style="position:absolute;left:24983;top:12658;width:2172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0cPsQA&#10;AADcAAAADwAAAGRycy9kb3ducmV2LnhtbESPQWsCMRSE7wX/Q3hCbzWr0iqrUbRQ2ouHqqDHx+a5&#10;G928bJOsbv+9KRQ8DjPzDTNfdrYWV/LBOFYwHGQgiAunDZcK9ruPlymIEJE11o5JwS8FWC56T3PM&#10;tbvxN123sRQJwiFHBVWMTS5lKCqyGAauIU7eyXmLMUlfSu3xluC2lqMse5MWDaeFCht6r6i4bFur&#10;4NOs258V7Urr1udpezyMvdmwUs/9bjUDEamLj/B/+0sreB1P4O9MOg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dHD7EAAAA3AAAAA8AAAAAAAAAAAAAAAAAmAIAAGRycy9k&#10;b3ducmV2LnhtbFBLBQYAAAAABAAEAPUAAACJAwAAAAA=&#10;" stroked="f" strokeweight="1pt">
                <v:textbox inset=".5mm,.3mm,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eastAsia="Times New Roman"/>
                          <w:iCs/>
                          <w:sz w:val="20"/>
                          <w:szCs w:val="20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shape id="Text Box 11" o:spid="_x0000_s1568" type="#_x0000_t202" style="position:absolute;left:13401;top:12658;width:2172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KITMEA&#10;AADcAAAADwAAAGRycy9kb3ducmV2LnhtbERPz2vCMBS+C/4P4Qm7aepkIp1RdCDusoNW0OOjeWuz&#10;NS81SbX775eD4PHj+71c97YRN/LBOFYwnWQgiEunDVcKTsVuvAARIrLGxjEp+KMA69VwsMRcuzsf&#10;6HaMlUghHHJUUMfY5lKGsiaLYeJa4sR9O28xJugrqT3eU7ht5GuWzaVFw6mhxpY+aip/j51VsDfb&#10;7rqhorJu+7PoLueZN1+s1Muo37yDiNTHp/jh/tQK3mZpbTqTj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CiEzBAAAA3AAAAA8AAAAAAAAAAAAAAAAAmAIAAGRycy9kb3du&#10;cmV2LnhtbFBLBQYAAAAABAAEAPUAAACGAwAAAAA=&#10;" stroked="f" strokeweight="1pt">
                <v:textbox inset=".5mm,.3mm,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eastAsia="Times New Roman"/>
                          <w:iCs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Text Box 12" o:spid="_x0000_s1569" type="#_x0000_t202" style="position:absolute;left:1819;top:12658;width:2171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4t18QA&#10;AADcAAAADwAAAGRycy9kb3ducmV2LnhtbESPQWsCMRSE7wX/Q3hCbzWrYtHVKFoo9dJDtaDHx+a5&#10;G928rElWt/++KQg9DjPzDbNYdbYWN/LBOFYwHGQgiAunDZcKvvfvL1MQISJrrB2Tgh8KsFr2nhaY&#10;a3fnL7rtYikShEOOCqoYm1zKUFRkMQxcQ5y8k/MWY5K+lNrjPcFtLUdZ9iotGk4LFTb0VlFx2bVW&#10;wYfZtNc17UvrNudpezyMvflkpZ773XoOIlIX/8OP9lYrmIxn8HcmHQ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OLdfEAAAA3AAAAA8AAAAAAAAAAAAAAAAAmAIAAGRycy9k&#10;b3ducmV2LnhtbFBLBQYAAAAABAAEAPUAAACJAwAAAAA=&#10;" stroked="f" strokeweight="1pt">
                <v:textbox inset=".5mm,.3mm,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eastAsia="Times New Roman"/>
                          <w:iCs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Text Box 13" o:spid="_x0000_s1570" type="#_x0000_t202" style="position:absolute;left:24983;top:6505;width:2172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L3N8IA&#10;AADcAAAADwAAAGRycy9kb3ducmV2LnhtbERPu27CMBTdK/EP1kXqVhxoQSjFiaBS1S4deEjteBXf&#10;Job4OrUdCH+Ph0qMR+e9KgfbijP5YBwrmE4yEMSV04ZrBYf9+9MSRIjIGlvHpOBKAcpi9LDCXLsL&#10;b+m8i7VIIRxyVNDE2OVShqohi2HiOuLE/TpvMSboa6k9XlK4beUsyxbSouHU0GBHbw1Vp11vFXyY&#10;Tf+3pn1t3ea47H++n735YqUex8P6FUSkId7F/+5PrWD+kuanM+kIy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Mvc3wgAAANwAAAAPAAAAAAAAAAAAAAAAAJgCAABkcnMvZG93&#10;bnJldi54bWxQSwUGAAAAAAQABAD1AAAAhwMAAAAA&#10;" stroked="f" strokeweight="1pt">
                <v:textbox inset=".5mm,.3mm,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eastAsia="Times New Roman"/>
                          <w:iCs/>
                          <w:sz w:val="20"/>
                          <w:szCs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Text Box 14" o:spid="_x0000_s1571" type="#_x0000_t202" style="position:absolute;left:13401;top:6505;width:2172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5SrMQA&#10;AADcAAAADwAAAGRycy9kb3ducmV2LnhtbESPQWsCMRSE7wX/Q3hCbzWrbUVWo6gg7aWHqqDHx+a5&#10;G928rElWt/++KRQ8DjPzDTNbdLYWN/LBOFYwHGQgiAunDZcK9rvNywREiMgaa8ek4IcCLOa9pxnm&#10;2t35m27bWIoE4ZCjgirGJpcyFBVZDAPXECfv5LzFmKQvpfZ4T3Bby1GWjaVFw2mhwobWFRWXbWsV&#10;fJhVe13SrrRudZ60x8OrN1+s1HO/W05BROriI/zf/tQK3t+G8HcmHQ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+UqzEAAAA3AAAAA8AAAAAAAAAAAAAAAAAmAIAAGRycy9k&#10;b3ducmV2LnhtbFBLBQYAAAAABAAEAPUAAACJAwAAAAA=&#10;" stroked="f" strokeweight="1pt">
                <v:textbox inset=".5mm,.3mm,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eastAsia="Times New Roman"/>
                          <w:iCs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Text Box 15" o:spid="_x0000_s1572" type="#_x0000_t202" style="position:absolute;left:13401;top:1800;width:289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M28QA&#10;AADcAAAADwAAAGRycy9kb3ducmV2LnhtbESPQWsCMRSE7wX/Q3hCbzWrbUVWo2ihtBcPVUGPj81z&#10;N7p5WZOsbv+9KRQ8DjPzDTNbdLYWV/LBOFYwHGQgiAunDZcKdtvPlwmIEJE11o5JwS8FWMx7TzPM&#10;tbvxD103sRQJwiFHBVWMTS5lKCqyGAauIU7e0XmLMUlfSu3xluC2lqMsG0uLhtNChQ19VFScN61V&#10;8GVW7WVJ29K61WnSHvav3qxZqed+t5yCiNTFR/i//a0VvL+N4O9MOg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szNvEAAAA3AAAAA8AAAAAAAAAAAAAAAAAmAIAAGRycy9k&#10;b3ducmV2LnhtbFBLBQYAAAAABAAEAPUAAACJAwAAAAA=&#10;" stroked="f" strokeweight="1pt">
                <v:textbox inset=".5mm,.3mm,.5mm,.3mm">
                  <w:txbxContent>
                    <w:p w:rsidR="007419CA" w:rsidRPr="00595EFF" w:rsidRDefault="007419CA" w:rsidP="007419CA">
                      <w:pPr>
                        <w:pStyle w:val="aff3"/>
                        <w:spacing w:before="0" w:beforeAutospacing="0" w:after="0" w:afterAutospacing="0"/>
                        <w:jc w:val="center"/>
                        <w:rPr>
                          <w:i/>
                        </w:rPr>
                      </w:pPr>
                      <w:proofErr w:type="gramStart"/>
                      <w:r w:rsidRPr="00595EFF">
                        <w:rPr>
                          <w:rFonts w:eastAsia="Times New Roman"/>
                          <w:i/>
                          <w:sz w:val="18"/>
                          <w:szCs w:val="18"/>
                          <w:lang w:val="en-US"/>
                        </w:rPr>
                        <w:t>stop</w:t>
                      </w:r>
                      <w:proofErr w:type="gramEnd"/>
                    </w:p>
                  </w:txbxContent>
                </v:textbox>
              </v:shape>
              <v:shape id="Text Box 16" o:spid="_x0000_s1573" type="#_x0000_t202" style="position:absolute;left:1819;top:3971;width:2171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BpQMQA&#10;AADcAAAADwAAAGRycy9kb3ducmV2LnhtbESPQWsCMRSE7wX/Q3hCbzWrtiKrUbRQ2ouHqqDHx+a5&#10;G928bJOsbv+9KRQ8DjPzDTNfdrYWV/LBOFYwHGQgiAunDZcK9ruPlymIEJE11o5JwS8FWC56T3PM&#10;tbvxN123sRQJwiFHBVWMTS5lKCqyGAauIU7eyXmLMUlfSu3xluC2lqMsm0iLhtNChQ29V1Rctq1V&#10;8GnW7c+KdqV16/O0PR7G3mxYqed+t5qBiNTFR/i//aUVvL2O4e9MOg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gaUDEAAAA3AAAAA8AAAAAAAAAAAAAAAAAmAIAAGRycy9k&#10;b3ducmV2LnhtbFBLBQYAAAAABAAEAPUAAACJAwAAAAA=&#10;" stroked="f" strokeweight="1pt">
                <v:textbox inset=".5mm,.3mm,.5mm,.3mm">
                  <w:txbxContent>
                    <w:p w:rsidR="007419CA" w:rsidRPr="007419CA" w:rsidRDefault="007419CA" w:rsidP="007419CA">
                      <w:pPr>
                        <w:pStyle w:val="aff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7419CA">
                        <w:rPr>
                          <w:rFonts w:eastAsia="Times New Roman"/>
                          <w:iCs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Text Box 17" o:spid="_x0000_s1574" type="#_x0000_t202" style="position:absolute;left:1800;top:5781;width:7258;height:5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7JysMA&#10;AADcAAAADwAAAGRycy9kb3ducmV2LnhtbESPQWsCMRSE7wX/Q3iCt5q1rKWuRtGC4KEeavX+2DyT&#10;1c3Lsoma/vumUOhxmJlvmMUquVbcqQ+NZwWTcQGCuPa6YaPg+LV9fgMRIrLG1jMp+KYAq+XgaYGV&#10;9g/+pPshGpEhHCpUYGPsKilDbclhGPuOOHtn3zuMWfZG6h4fGe5a+VIUr9Jhw3nBYkfvlurr4eYy&#10;5WTqfTubbiZ76YKx1/RxKZNSo2Faz0FESvE//NfeaQXTsoTfM/kI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7JysMAAADcAAAADwAAAAAAAAAAAAAAAACYAgAAZHJzL2Rv&#10;d25yZXYueG1sUEsFBgAAAAAEAAQA9QAAAIgDAAAAAA==&#10;" strokeweight="1pt">
                <v:textbox inset="1.5mm,.3mm,1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eastAsia="Times New Roman"/>
                          <w:position w:val="5"/>
                          <w:sz w:val="18"/>
                          <w:szCs w:val="18"/>
                          <w:vertAlign w:val="superscript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  <w:lang w:val="en-US"/>
                        </w:rPr>
                        <w:sym w:font="Symbol" w:char="F0A2"/>
                      </w:r>
                      <w:r>
                        <w:rPr>
                          <w:rFonts w:eastAsia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AE"/>
                      </w: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B7"/>
                      </w: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  <w:lang w:val="en-US"/>
                        </w:rPr>
                        <w:sym w:font="Symbol" w:char="F05E"/>
                      </w:r>
                    </w:p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eastAsia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AE"/>
                      </w: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B7"/>
                      </w: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SbA</w:t>
                      </w:r>
                      <w:proofErr w:type="gramEnd"/>
                    </w:p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eastAsia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AE"/>
                      </w: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B7"/>
                      </w: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A</w:t>
                      </w:r>
                      <w:r>
                        <w:rPr>
                          <w:rFonts w:eastAsia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AE"/>
                      </w: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B7"/>
                      </w: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Text Box 18" o:spid="_x0000_s1575" type="#_x0000_t202" style="position:absolute;left:13401;top:8315;width:7258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JsUcMA&#10;AADcAAAADwAAAGRycy9kb3ducmV2LnhtbESPQWsCMRSE74X+h/AKvdWsxS26GkULQg/10LW9Pzav&#10;ydbNy7KJGv+9KQgeh5n5hlmskuvEiYbQelYwHhUgiBuvWzYKvvfblymIEJE1dp5JwYUCrJaPDwus&#10;tD/zF53qaESGcKhQgY2xr6QMjSWHYeR74uz9+sFhzHIwUg94znDXydeieJMOW84LFnt6t9Qc6qPL&#10;lB/T7LpZuRnvpAvGHtLn3yQp9fyU1nMQkVK8h2/tD62gnJTwfyYfAb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JsUcMAAADcAAAADwAAAAAAAAAAAAAAAACYAgAAZHJzL2Rv&#10;d25yZXYueG1sUEsFBgAAAAAEAAQA9QAAAIgDAAAAAA==&#10;" strokeweight="1pt">
                <v:textbox inset="1.5mm,.3mm,1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eastAsia="Times New Roman"/>
                          <w:position w:val="5"/>
                          <w:sz w:val="18"/>
                          <w:szCs w:val="18"/>
                          <w:vertAlign w:val="superscript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  <w:lang w:val="en-US"/>
                        </w:rPr>
                        <w:sym w:font="Symbol" w:char="F0A2"/>
                      </w:r>
                      <w:r>
                        <w:rPr>
                          <w:rFonts w:eastAsia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AE"/>
                      </w: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B7"/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  <w:lang w:val="en-US"/>
                        </w:rPr>
                        <w:sym w:font="Symbol" w:char="F05E"/>
                      </w:r>
                    </w:p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eastAsia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AE"/>
                      </w: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B7"/>
                      </w: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bA</w:t>
                      </w:r>
                    </w:p>
                  </w:txbxContent>
                </v:textbox>
              </v:shape>
              <v:shape id="Text Box 19" o:spid="_x0000_s1576" type="#_x0000_t202" style="position:absolute;left:13401;top:14468;width:725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yJsIA&#10;AADcAAAADwAAAGRycy9kb3ducmV2LnhtbESPT2sCMRTE7wW/Q3iCt5q1qOhqFFsQeqgH/90fm2ey&#10;unlZNqmm374pFDwOM/MbZrlOrhF36kLtWcFoWIAgrryu2Sg4HbevMxAhImtsPJOCHwqwXvVellhq&#10;/+A93Q/RiAzhUKICG2NbShkqSw7D0LfE2bv4zmHMsjNSd/jIcNfIt6KYSoc15wWLLX1Yqm6Hb5cp&#10;Z1PtmvnkfbSTLhh7S1/XcVJq0E+bBYhIKT7D/+1PrWAynsLfmXw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PImwgAAANwAAAAPAAAAAAAAAAAAAAAAAJgCAABkcnMvZG93&#10;bnJldi54bWxQSwUGAAAAAAQABAD1AAAAhwMAAAAA&#10;" strokeweight="1pt">
                <v:textbox inset="1.5mm,.3mm,1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A</w:t>
                      </w:r>
                      <w:r>
                        <w:rPr>
                          <w:rFonts w:eastAsia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AE"/>
                      </w: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a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B7"/>
                      </w:r>
                    </w:p>
                  </w:txbxContent>
                </v:textbox>
              </v:shape>
              <v:shape id="Text Box 20" o:spid="_x0000_s1577" type="#_x0000_t202" style="position:absolute;left:24983;top:8315;width:7258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XvcQA&#10;AADcAAAADwAAAGRycy9kb3ducmV2LnhtbESPT2sCMRTE74LfIbxCb5q1+KdujWILhR704Frvj81r&#10;snXzsmxSTb+9KRQ8DjPzG2a1Sa4VF+pD41nBZFyAIK69btgo+Dy+j55BhIissfVMCn4pwGY9HKyw&#10;1P7KB7pU0YgM4VCiAhtjV0oZaksOw9h3xNn78r3DmGVvpO7xmuGulU9FMZcOG84LFjt6s1Sfqx+X&#10;KSdT79vl7HWyly4Ye06772lS6vEhbV9ARErxHv5vf2gFs+kC/s7kI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MV73EAAAA3AAAAA8AAAAAAAAAAAAAAAAAmAIAAGRycy9k&#10;b3ducmV2LnhtbFBLBQYAAAAABAAEAPUAAACJAwAAAAA=&#10;" strokeweight="1pt">
                <v:textbox inset="1.5mm,.3mm,1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eastAsia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AE"/>
                      </w: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Sb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B7"/>
                      </w: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A</w:t>
                      </w:r>
                      <w:r>
                        <w:rPr>
                          <w:rFonts w:eastAsia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AE"/>
                      </w: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B7"/>
                      </w: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Text Box 21" o:spid="_x0000_s1578" type="#_x0000_t202" style="position:absolute;left:24983;top:14468;width:725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PDz8QA&#10;AADcAAAADwAAAGRycy9kb3ducmV2LnhtbESPwU4CMRCG7ya+QzMm3qQLAaMrhYiJCQc4uOh9sh3b&#10;le10s61Q3p45mHic/PN/M99yXUKvTjSmLrKB6aQCRdxG27Ez8Hl4f3gClTKyxT4yGbhQgvXq9maJ&#10;tY1n/qBTk50SCKcaDfich1rr1HoKmCZxIJbsO44Bs4yj03bEs8BDr2dV9agDdiwXPA705qk9Nr9B&#10;KF+u3ffPi810r0Ny/lh2P/NizP1deX0Blank/+W/9tYaWMzlW5EREd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Tw8/EAAAA3AAAAA8AAAAAAAAAAAAAAAAAmAIAAGRycy9k&#10;b3ducmV2LnhtbFBLBQYAAAAABAAEAPUAAACJAwAAAAA=&#10;" strokeweight="1pt">
                <v:textbox inset="1.5mm,.3mm,1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eastAsia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AE"/>
                      </w: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SbA</w:t>
                      </w:r>
                      <w:proofErr w:type="gramEnd"/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B7"/>
                      </w:r>
                    </w:p>
                  </w:txbxContent>
                </v:textbox>
              </v:shape>
              <v:shape id="Text Box 22" o:spid="_x0000_s1579" type="#_x0000_t202" style="position:absolute;left:1819;top:14468;width:725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9mVMMA&#10;AADcAAAADwAAAGRycy9kb3ducmV2LnhtbESPT2sCMRTE7wW/Q3iCt5q1aNHVKFoQPNRD/XN/bJ7J&#10;6uZl2URNv31TKPQ4zMxvmMUquUY8qAu1ZwWjYQGCuPK6ZqPgdNy+TkGEiKyx8UwKvinAatl7WWCp&#10;/ZO/6HGIRmQIhxIV2BjbUspQWXIYhr4lzt7Fdw5jlp2RusNnhrtGvhXFu3RYc16w2NKHpep2uLtM&#10;OZtq38wmm9FeumDsLX1ex0mpQT+t5yAipfgf/mvvtILJeAa/Z/IR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9mVMMAAADcAAAADwAAAAAAAAAAAAAAAACYAgAAZHJzL2Rv&#10;d25yZXYueG1sUEsFBgAAAAAEAAQA9QAAAIgDAAAAAA==&#10;" strokeweight="1pt">
                <v:textbox inset="1.5mm,.3mm,1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eastAsia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AE"/>
                      </w: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A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B7"/>
                      </w:r>
                    </w:p>
                  </w:txbxContent>
                </v:textbox>
              </v:shape>
              <v:shape id="Text Box 23" o:spid="_x0000_s1580" type="#_x0000_t202" style="position:absolute;left:13401;top:3609;width:725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xZFMMA&#10;AADcAAAADwAAAGRycy9kb3ducmV2LnhtbESPwU4CMRCG7yS+QzMm3qALcYmuFKIkJh7kAOp9sh3b&#10;le10s61Q3945kHCc/PN/M99qU0KvTjSmLrKB+awCRdxG27Ez8PnxOn0AlTKyxT4yGfijBJv1zWSF&#10;jY1n3tPpkJ0SCKcGDfich0br1HoKmGZxIJbsO44Bs4yj03bEs8BDrxdVtdQBO5YLHgfaemqPh98g&#10;lC/X7vrH+mW+0yE5fyzvP/fFmLvb8vwEKlPJ1+VL+80aqGt5X2REBP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xZFMMAAADcAAAADwAAAAAAAAAAAAAAAACYAgAAZHJzL2Rv&#10;d25yZXYueG1sUEsFBgAAAAAEAAQA9QAAAIgDAAAAAA==&#10;" strokeweight="1pt">
                <v:textbox inset="1.5mm,.3mm,1.5mm,.3mm">
                  <w:txbxContent>
                    <w:p w:rsidR="007419CA" w:rsidRDefault="007419CA" w:rsidP="007419CA">
                      <w:pPr>
                        <w:pStyle w:val="aff3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eastAsia="Times New Roman"/>
                          <w:position w:val="5"/>
                          <w:sz w:val="18"/>
                          <w:szCs w:val="18"/>
                          <w:vertAlign w:val="superscript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  <w:lang w:val="en-US"/>
                        </w:rPr>
                        <w:sym w:font="Symbol" w:char="F0A2"/>
                      </w:r>
                      <w:r>
                        <w:rPr>
                          <w:rFonts w:eastAsia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AE"/>
                      </w: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  <w:lang w:val="en-US"/>
                        </w:rPr>
                        <w:sym w:font="Symbol" w:char="F05E"/>
                      </w:r>
                      <w:r>
                        <w:rPr>
                          <w:rFonts w:eastAsia="Times New Roman" w:hAnsi="Symbol"/>
                          <w:sz w:val="18"/>
                          <w:szCs w:val="18"/>
                        </w:rPr>
                        <w:sym w:font="Symbol" w:char="F0B7"/>
                      </w:r>
                    </w:p>
                  </w:txbxContent>
                </v:textbox>
              </v:shape>
              <v:line id="Line 24" o:spid="_x0000_s1581" style="position:absolute;visibility:visible;mso-wrap-style:square" from="9077,9400" to="13420,9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1Ws8YAAADcAAAADwAAAGRycy9kb3ducmV2LnhtbESPQWsCMRSE74X+h/CE3mpWi1JWo0hZ&#10;Sw9C0a3g8bF57i5uXkISdfXXN4WCx2FmvmHmy9504kI+tJYVjIYZCOLK6pZrBT/l+vUdRIjIGjvL&#10;pOBGAZaL56c55tpeeUuXXaxFgnDIUUETo8ulDFVDBsPQOuLkHa03GJP0tdQerwluOjnOsqk02HJa&#10;aNDRR0PVaXc2Cvq2dK44Hoq9X23un8Xbutx875V6GfSrGYhIfXyE/9tfWsFkMoK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dVrPGAAAA3AAAAA8AAAAAAAAA&#10;AAAAAAAAoQIAAGRycy9kb3ducmV2LnhtbFBLBQYAAAAABAAEAPkAAACUAwAAAAA=&#10;" strokeweight="1pt">
                <v:stroke endarrow="classic" endarrowwidth="narrow"/>
              </v:line>
              <v:line id="Line 25" o:spid="_x0000_s1582" style="position:absolute;visibility:visible;mso-wrap-style:square" from="20640,9400" to="24983,9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SvSMMAAADcAAAADwAAAGRycy9kb3ducmV2LnhtbERPz2vCMBS+D/wfwhO8zVRlc3RGEalj&#10;B0G0Cjs+mmdb1ryEJGq3v345CDt+fL8Xq9504kY+tJYVTMYZCOLK6pZrBady+/wGIkRkjZ1lUvBD&#10;AVbLwdMCc23vfKDbMdYihXDIUUETo8ulDFVDBsPYOuLEXaw3GBP0tdQe7yncdHKaZa/SYMupoUFH&#10;m4aq7+PVKOjb0rni8lWc/Xr3+1HMtuVuf1ZqNOzX7yAi9fFf/HB/agUv8zQ/nUlH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kr0jDAAAA3AAAAA8AAAAAAAAAAAAA&#10;AAAAoQIAAGRycy9kb3ducmV2LnhtbFBLBQYAAAAABAAEAPkAAACRAwAAAAA=&#10;" strokeweight="1pt">
                <v:stroke endarrow="classic" endarrowwidth="narrow"/>
              </v:line>
              <v:line id="Line 26" o:spid="_x0000_s1583" style="position:absolute;flip:y;visibility:visible;mso-wrap-style:square" from="17020,5400" to="17020,8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uY/MUAAADcAAAADwAAAGRycy9kb3ducmV2LnhtbESPT2vCQBTE74LfYXlCb3UToSqpq4gg&#10;FSn499Dja/Y1Wcy+DdmtSf30rlDwOMzMb5jZorOVuFLjjWMF6TABQZw7bbhQcD6tX6cgfEDWWDkm&#10;BX/kYTHv92aYadfyga7HUIgIYZ+hgjKEOpPS5yVZ9ENXE0fvxzUWQ5RNIXWDbYTbSo6SZCwtGo4L&#10;Jda0Kim/HH+tAjPZbr9Tu/vCpN3czuvP/YeRhVIvg275DiJQF57h//ZGK3ibpPA4E4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uY/MUAAADcAAAADwAAAAAAAAAA&#10;AAAAAAChAgAAZHJzL2Rvd25yZXYueG1sUEsFBgAAAAAEAAQA+QAAAJMDAAAAAA==&#10;" strokeweight="1pt">
                <v:stroke endarrow="classic" endarrowwidth="narrow"/>
              </v:line>
              <v:line id="Line 28" o:spid="_x0000_s1584" style="position:absolute;visibility:visible;mso-wrap-style:square" from="28603,11572" to="28603,14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MM0MYAAADcAAAADwAAAGRycy9kb3ducmV2LnhtbESPQWsCMRSE74X+h/AEb5q1YiurUaSs&#10;pQeh6Fbw+Ng8dxc3LyFJddtf3xSEHoeZ+YZZrnvTiSv50FpWMBlnIIgrq1uuFXyW29EcRIjIGjvL&#10;pOCbAqxXjw9LzLW98Z6uh1iLBOGQo4ImRpdLGaqGDIaxdcTJO1tvMCbpa6k93hLcdPIpy56lwZbT&#10;QoOOXhuqLocvo6BvS+eK86k4+s3u562Ybsvdx1Gp4aDfLEBE6uN/+N5+1wpmLzP4O5OO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TDNDGAAAA3AAAAA8AAAAAAAAA&#10;AAAAAAAAoQIAAGRycy9kb3ducmV2LnhtbFBLBQYAAAAABAAEAPkAAACUAwAAAAA=&#10;" strokeweight="1pt">
                <v:stroke endarrow="classic" endarrowwidth="narrow"/>
              </v:line>
              <v:line id="Line 29" o:spid="_x0000_s1585" style="position:absolute;visibility:visible;mso-wrap-style:square" from="9058,10848" to="13401,15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GSp8YAAADcAAAADwAAAGRycy9kb3ducmV2LnhtbESPQWsCMRSE70L/Q3iCt5q1UiurUaSs&#10;pQeh6Fbw+Ng8dxc3LyFJddtf3xQKHoeZ+YZZrnvTiSv50FpWMBlnIIgrq1uuFXyW28c5iBCRNXaW&#10;ScE3BVivHgZLzLW98Z6uh1iLBOGQo4ImRpdLGaqGDIaxdcTJO1tvMCbpa6k93hLcdPIpy2bSYMtp&#10;oUFHrw1Vl8OXUdC3pXPF+VQc/Wb381ZMt+Xu46jUaNhvFiAi9fEe/m+/awXPLzP4O5OO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BkqfGAAAA3AAAAA8AAAAAAAAA&#10;AAAAAAAAoQIAAGRycy9kb3ducmV2LnhtbFBLBQYAAAAABAAEAPkAAACUAwAAAAA=&#10;" strokeweight="1pt">
                <v:stroke endarrow="classic" endarrowwidth="narrow"/>
              </v:line>
              <v:line id="Line 30" o:spid="_x0000_s1586" style="position:absolute;flip:x;visibility:visible;mso-wrap-style:square" from="20640,10848" to="24983,15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6lE8YAAADcAAAADwAAAGRycy9kb3ducmV2LnhtbESPzWrDMBCE74G8g9hAb42cQOvgRjYh&#10;EBpCofk79Li1traItTKWGrt9+ipQyHGYmW+YZTHYRlyp88axgtk0AUFcOm24UnA+bR4XIHxA1tg4&#10;JgU/5KHIx6MlZtr1fKDrMVQiQthnqKAOoc2k9GVNFv3UtcTR+3KdxRBlV0ndYR/htpHzJHmWFg3H&#10;hRpbWtdUXo7fVoFJd7vPmX3/wKTf/p43b/tXIyulHibD6gVEoCHcw//trVbwlKZwOxOPgM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epRPGAAAA3AAAAA8AAAAAAAAA&#10;AAAAAAAAoQIAAGRycy9kb3ducmV2LnhtbFBLBQYAAAAABAAEAPkAAACUAwAAAAA=&#10;" strokeweight="1pt">
                <v:stroke endarrow="classic" endarrowwidth="narrow"/>
              </v:line>
              <v:line id="Line 34" o:spid="_x0000_s1587" style="position:absolute;visibility:visible;mso-wrap-style:square" from="17020,16278" to="17020,18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KjTsMAAADcAAAADwAAAGRycy9kb3ducmV2LnhtbERPz2vCMBS+D/wfwhO8zVRlc3RGEalj&#10;B0G0Cjs+mmdb1ryEJGq3v345CDt+fL8Xq9504kY+tJYVTMYZCOLK6pZrBady+/wGIkRkjZ1lUvBD&#10;AVbLwdMCc23vfKDbMdYihXDIUUETo8ulDFVDBsPYOuLEXaw3GBP0tdQe7yncdHKaZa/SYMupoUFH&#10;m4aq7+PVKOjb0rni8lWc/Xr3+1HMtuVuf1ZqNOzX7yAi9fFf/HB/agUv87Q2nUlH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So07DAAAA3AAAAA8AAAAAAAAAAAAA&#10;AAAAoQIAAGRycy9kb3ducmV2LnhtbFBLBQYAAAAABAAEAPkAAACRAwAAAAA=&#10;" strokeweight="1pt">
                <v:stroke endarrow="classic" endarrowwidth="narrow"/>
              </v:line>
              <v:line id="Line 36" o:spid="_x0000_s1588" style="position:absolute;visibility:visible;mso-wrap-style:square" from="28603,16278" to="28603,18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4G1ccAAADcAAAADwAAAGRycy9kb3ducmV2LnhtbESPQWsCMRSE7wX/Q3iF3mq2SlvdGkVk&#10;LR4Eqavg8bF57i7dvIQk1W1/vSkUehxm5htmtuhNJy7kQ2tZwdMwA0FcWd1yreBQrh8nIEJE1thZ&#10;JgXfFGAxH9zNMNf2yh902cdaJAiHHBU0MbpcylA1ZDAMrSNO3tl6gzFJX0vt8ZrgppOjLHuRBltO&#10;Cw06WjVUfe6/jIK+LZ0rzqfi6Jfbn/divC63u6NSD/f98g1EpD7+h//aG63g+XUKv2fSEZ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XgbVxwAAANwAAAAPAAAAAAAA&#10;AAAAAAAAAKECAABkcnMvZG93bnJldi54bWxQSwUGAAAAAAQABAD5AAAAlQMAAAAA&#10;" strokeweight="1pt">
                <v:stroke endarrow="classic" endarrowwidth="narrow"/>
              </v:line>
              <v:shape id="Text Box 38" o:spid="_x0000_s1589" type="#_x0000_t202" style="position:absolute;left:15573;top:18125;width:2648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NrcIA&#10;AADcAAAADwAAAGRycy9kb3ducmV2LnhtbERPu2rDMBTdC/0HcQvZGrkJLcaNYpxCSJYMeUA6Xqxb&#10;W6115Upy4vx9NQQ6Hs57UY62ExfywThW8DLNQBDXThtuFJyO6+ccRIjIGjvHpOBGAcrl48MCC+2u&#10;vKfLITYihXAoUEEbY19IGeqWLIap64kT9+W8xZigb6T2eE3htpOzLHuTFg2nhhZ7+mip/jkMVsHG&#10;rIbfio6NdavvfPg8z73ZsVKTp7F6BxFpjP/iu3urFbzmaX46k4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02twgAAANwAAAAPAAAAAAAAAAAAAAAAAJgCAABkcnMvZG93&#10;bnJldi54bWxQSwUGAAAAAAQABAD1AAAAhwMAAAAA&#10;" stroked="f" strokeweight="1pt">
                <v:textbox inset=".5mm,.3mm,.5mm,.3mm">
                  <w:txbxContent>
                    <w:p w:rsidR="007419CA" w:rsidRPr="007419CA" w:rsidRDefault="007419CA" w:rsidP="007419CA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r w:rsidRPr="007419CA">
                        <w:rPr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7419CA">
                        <w:rPr>
                          <w:bCs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line id="Line 32" o:spid="_x0000_s1590" style="position:absolute;visibility:visible;mso-wrap-style:square" from="5438,16278" to="5438,18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169MYAAADcAAAADwAAAGRycy9kb3ducmV2LnhtbESPQWsCMRSE70L/Q3iF3jRri7KsRpGy&#10;lh6Eoluhx8fmubu4eQlJqlt/fVMoeBxm5htmuR5MLy7kQ2dZwXSSgSCure64UfBZbcc5iBCRNfaW&#10;ScEPBVivHkZLLLS98p4uh9iIBOFQoII2RldIGeqWDIaJdcTJO1lvMCbpG6k9XhPc9PI5y+bSYMdp&#10;oUVHry3V58O3UTB0lXPl6as8+s3u9la+bKvdx1Gpp8dhswARaYj38H/7XSuY5VP4O5OO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9evTGAAAA3AAAAA8AAAAAAAAA&#10;AAAAAAAAoQIAAGRycy9kb3ducmV2LnhtbFBLBQYAAAAABAAEAPkAAACUAwAAAAA=&#10;" strokeweight="1pt">
                <v:stroke endarrow="classic" endarrowwidth="narrow"/>
              </v:line>
              <v:shape id="Text Box 39" o:spid="_x0000_s1591" type="#_x0000_t202" style="position:absolute;left:27155;top:18125;width:2896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V2QcQA&#10;AADcAAAADwAAAGRycy9kb3ducmV2LnhtbESPQWsCMRSE7wX/Q3hCbzWrYllWo2ih2EsP1YIeH5vn&#10;bnTzsiZZ3f57Uyj0OMzMN8xi1dtG3MgH41jBeJSBIC6dNlwp+N6/v+QgQkTW2DgmBT8UYLUcPC2w&#10;0O7OX3TbxUokCIcCFdQxtoWUoazJYhi5ljh5J+ctxiR9JbXHe4LbRk6y7FVaNJwWamzprabysuus&#10;gq3ZdNc17SvrNue8Ox6m3nyyUs/Dfj0HEamP/+G/9odWMMsn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VdkHEAAAA3AAAAA8AAAAAAAAAAAAAAAAAmAIAAGRycy9k&#10;b3ducmV2LnhtbFBLBQYAAAAABAAEAPUAAACJAwAAAAA=&#10;" stroked="f" strokeweight="1pt">
                <v:textbox inset=".5mm,.3mm,.5mm,.3mm">
                  <w:txbxContent>
                    <w:p w:rsidR="007419CA" w:rsidRPr="007419CA" w:rsidRDefault="007419CA" w:rsidP="007419CA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r w:rsidRPr="007419CA">
                        <w:rPr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7419CA">
                        <w:rPr>
                          <w:bCs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Text Box 6" o:spid="_x0000_s1592" type="#_x0000_t202" style="position:absolute;left:5343;top:11936;width:1810;height:1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T2sQA&#10;AADcAAAADwAAAGRycy9kb3ducmV2LnhtbESPQWsCMRSE70L/Q3iCN81aUZbVKFoo9eKhWmiPj81z&#10;N+3mZZtkdf33piD0OMzMN8xq09tGXMgH41jBdJKBIC6dNlwp+Di9jnMQISJrbByTghsF2KyfBiss&#10;tLvyO12OsRIJwqFABXWMbSFlKGuyGCauJU7e2XmLMUlfSe3xmuC2kc9ZtpAWDaeFGlt6qan8OXZW&#10;wZvZdb9bOlXW7b7z7utz5s2BlRoN++0SRKQ+/ocf7b1WMM9n8HcmHQ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Z09rEAAAA3AAAAA8AAAAAAAAAAAAAAAAAmAIAAGRycy9k&#10;b3ducmV2LnhtbFBLBQYAAAAABAAEAPUAAACJAwAAAAA=&#10;" stroked="f" strokeweight="1pt">
                <v:textbox inset=".5mm,.3mm,.5mm,.3mm">
                  <w:txbxContent>
                    <w:p w:rsidR="007419CA" w:rsidRPr="007419CA" w:rsidRDefault="007419CA" w:rsidP="007419CA">
                      <w:pPr>
                        <w:pStyle w:val="aff3"/>
                        <w:spacing w:before="0" w:beforeAutospacing="0" w:after="0" w:afterAutospacing="0" w:line="225" w:lineRule="auto"/>
                        <w:jc w:val="center"/>
                      </w:pPr>
                      <w:r w:rsidRPr="007419CA">
                        <w:rPr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line id="Line 27" o:spid="_x0000_s1593" style="position:absolute;visibility:visible;mso-wrap-style:square" from="5438,11572" to="5438,14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+pS8cAAADcAAAADwAAAGRycy9kb3ducmV2LnhtbESPQWsCMRSE7wX/Q3iF3mq22lbZGkVk&#10;LR4Eqavg8bF57i7dvIQk1W1/vSkUehxm5htmtuhNJy7kQ2tZwdMwA0FcWd1yreBQrh+nIEJE1thZ&#10;JgXfFGAxH9zNMNf2yh902cdaJAiHHBU0MbpcylA1ZDAMrSNO3tl6gzFJX0vt8ZrgppOjLHuVBltO&#10;Cw06WjVUfe6/jIK+LZ0rzqfi6Jfbn/divC63u6NSD/f98g1EpD7+h//aG63gZfIMv2fSEZ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6lLxwAAANwAAAAPAAAAAAAA&#10;AAAAAAAAAKECAABkcnMvZG93bnJldi54bWxQSwUGAAAAAAQABAD5AAAAlQMAAAAA&#10;" strokeweight="1pt">
                <v:stroke endarrow="classic" endarrowwidth="narrow"/>
              </v:line>
            </v:group>
            <w10:wrap type="none"/>
            <w10:anchorlock/>
          </v:group>
        </w:pict>
      </w:r>
    </w:p>
    <w:p w:rsidR="007419CA" w:rsidRPr="007419CA" w:rsidRDefault="007419CA" w:rsidP="007419CA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11</w:t>
      </w:r>
      <w:r w:rsidR="003D610C">
        <w:rPr>
          <w:noProof/>
        </w:rPr>
        <w:fldChar w:fldCharType="end"/>
      </w:r>
      <w:r>
        <w:t xml:space="preserve">. </w:t>
      </w:r>
      <w:r w:rsidRPr="007419CA">
        <w:rPr>
          <w:i/>
          <w:lang w:val="en-US"/>
        </w:rPr>
        <w:t>LR</w:t>
      </w:r>
      <w:r w:rsidRPr="004F19C4">
        <w:t>(0)-</w:t>
      </w:r>
      <w:r>
        <w:t>автомат</w:t>
      </w:r>
    </w:p>
    <w:p w:rsidR="007419CA" w:rsidRPr="00FB1B32" w:rsidRDefault="007419CA" w:rsidP="007419CA">
      <w:pPr>
        <w:rPr>
          <w:sz w:val="18"/>
          <w:szCs w:val="18"/>
        </w:rPr>
      </w:pPr>
    </w:p>
    <w:p w:rsidR="007419CA" w:rsidRDefault="007419CA" w:rsidP="007419CA">
      <w:r>
        <w:tab/>
        <w:t xml:space="preserve">Образуем исходное состояние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0</w:t>
      </w:r>
      <w:r>
        <w:t>. Базов</w:t>
      </w:r>
      <w:r w:rsidR="00B0592E">
        <w:t>ым</w:t>
      </w:r>
      <w:r>
        <w:t xml:space="preserve"> </w:t>
      </w:r>
      <w:r w:rsidR="00B0592E">
        <w:t>пунктом</w:t>
      </w:r>
      <w:r>
        <w:t xml:space="preserve"> является начальн</w:t>
      </w:r>
      <w:r w:rsidR="00B0592E">
        <w:t>ый</w:t>
      </w:r>
      <w:r>
        <w:t xml:space="preserve"> </w:t>
      </w:r>
      <w:r w:rsidR="00B0592E">
        <w:t>пункт</w:t>
      </w:r>
      <w:r>
        <w:t xml:space="preserve"> [</w:t>
      </w:r>
      <w:r>
        <w:rPr>
          <w:i/>
          <w:iCs/>
          <w:lang w:val="en-US"/>
        </w:rPr>
        <w:t>S</w:t>
      </w:r>
      <w:r>
        <w:rPr>
          <w:vertAlign w:val="superscript"/>
        </w:rPr>
        <w:t> </w:t>
      </w:r>
      <w:r>
        <w:sym w:font="Symbol" w:char="F0A2"/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S</w:t>
      </w:r>
      <w:r>
        <w:rPr>
          <w:lang w:val="en-US"/>
        </w:rPr>
        <w:sym w:font="Symbol" w:char="F05E"/>
      </w:r>
      <w:r>
        <w:t xml:space="preserve">]. Выполним операцию замыкания. Поскольку маркерная точка стоит перед нетерминалом </w:t>
      </w:r>
      <w:r>
        <w:rPr>
          <w:i/>
          <w:iCs/>
          <w:lang w:val="en-US"/>
        </w:rPr>
        <w:t>S</w:t>
      </w:r>
      <w:r>
        <w:t>, в с</w:t>
      </w:r>
      <w:r>
        <w:t>о</w:t>
      </w:r>
      <w:r>
        <w:t xml:space="preserve">стояние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0</w:t>
      </w:r>
      <w:r>
        <w:t xml:space="preserve"> необходимо включить </w:t>
      </w:r>
      <w:r w:rsidR="00B0592E">
        <w:t>пункты</w:t>
      </w:r>
      <w:r>
        <w:t xml:space="preserve"> [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SbA</w:t>
      </w:r>
      <w:r>
        <w:t>] и [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A</w:t>
      </w:r>
      <w:r>
        <w:t xml:space="preserve">] для продукций с нетерминалом </w:t>
      </w:r>
      <w:r>
        <w:rPr>
          <w:i/>
          <w:iCs/>
          <w:lang w:val="en-US"/>
        </w:rPr>
        <w:t>S</w:t>
      </w:r>
      <w:r>
        <w:t xml:space="preserve"> в левой части. Среди добавле</w:t>
      </w:r>
      <w:r>
        <w:t>н</w:t>
      </w:r>
      <w:r>
        <w:t xml:space="preserve">ных </w:t>
      </w:r>
      <w:r w:rsidR="00B0592E">
        <w:t>пунктов</w:t>
      </w:r>
      <w:r>
        <w:t xml:space="preserve"> появился нетерминал </w:t>
      </w:r>
      <w:r>
        <w:rPr>
          <w:i/>
          <w:iCs/>
          <w:lang w:val="en-US"/>
        </w:rPr>
        <w:t>A</w:t>
      </w:r>
      <w:r>
        <w:t xml:space="preserve">, перед которым стоит точка, следовательно, необходимо включить в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0</w:t>
      </w:r>
      <w:r>
        <w:t xml:space="preserve"> </w:t>
      </w:r>
      <w:r w:rsidR="00B0592E">
        <w:t>пункт</w:t>
      </w:r>
      <w:r>
        <w:t xml:space="preserve">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a</w:t>
      </w:r>
      <w:r>
        <w:t>]. Оп</w:t>
      </w:r>
      <w:r>
        <w:t>е</w:t>
      </w:r>
      <w:r>
        <w:t xml:space="preserve">рация замыкания выполнена и определены все </w:t>
      </w:r>
      <w:r w:rsidR="00B0592E">
        <w:t>пункты для</w:t>
      </w:r>
      <w:r>
        <w:t xml:space="preserve"> с</w:t>
      </w:r>
      <w:r>
        <w:t>о</w:t>
      </w:r>
      <w:r>
        <w:t xml:space="preserve">стояния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0</w:t>
      </w:r>
      <w:r>
        <w:t>.</w:t>
      </w:r>
    </w:p>
    <w:p w:rsidR="007419CA" w:rsidRDefault="007419CA" w:rsidP="007419CA">
      <w:r>
        <w:tab/>
        <w:t xml:space="preserve">В состоянии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0</w:t>
      </w:r>
      <w:r>
        <w:t xml:space="preserve"> перед тремя разными символами стоит ма</w:t>
      </w:r>
      <w:r>
        <w:t>р</w:t>
      </w:r>
      <w:r>
        <w:t xml:space="preserve">керная точка, т. е. будет три состояния-преемника: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1</w:t>
      </w:r>
      <w:r>
        <w:t xml:space="preserve"> по сим</w:t>
      </w:r>
      <w:r>
        <w:softHyphen/>
        <w:t>волу </w:t>
      </w:r>
      <w:r>
        <w:rPr>
          <w:i/>
          <w:iCs/>
          <w:lang w:val="en-US"/>
        </w:rPr>
        <w:t>S</w:t>
      </w:r>
      <w:r>
        <w:t xml:space="preserve"> (базовые </w:t>
      </w:r>
      <w:r w:rsidR="00B0592E">
        <w:t>пункты</w:t>
      </w:r>
      <w:r>
        <w:t xml:space="preserve"> [</w:t>
      </w:r>
      <w:r>
        <w:rPr>
          <w:i/>
          <w:iCs/>
          <w:lang w:val="en-US"/>
        </w:rPr>
        <w:t>S</w:t>
      </w:r>
      <w:r>
        <w:rPr>
          <w:vertAlign w:val="superscript"/>
        </w:rPr>
        <w:t> </w:t>
      </w:r>
      <w:r>
        <w:sym w:font="Symbol" w:char="F0A2"/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S</w:t>
      </w:r>
      <w:r>
        <w:rPr>
          <w:lang w:val="en-US"/>
        </w:rPr>
        <w:sym w:font="Symbol" w:char="F0B7"/>
      </w:r>
      <w:r>
        <w:rPr>
          <w:lang w:val="en-US"/>
        </w:rPr>
        <w:sym w:font="Symbol" w:char="F05E"/>
      </w:r>
      <w:r>
        <w:t>] и [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S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bA</w:t>
      </w:r>
      <w:r>
        <w:t xml:space="preserve">]),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2</w:t>
      </w:r>
      <w:r>
        <w:t xml:space="preserve"> по символу </w:t>
      </w:r>
      <w:r>
        <w:rPr>
          <w:i/>
          <w:iCs/>
          <w:lang w:val="en-US"/>
        </w:rPr>
        <w:t>A</w:t>
      </w:r>
      <w:r>
        <w:t xml:space="preserve"> (базов</w:t>
      </w:r>
      <w:r w:rsidR="00B0592E">
        <w:t>ый</w:t>
      </w:r>
      <w:r>
        <w:t xml:space="preserve"> </w:t>
      </w:r>
      <w:r w:rsidR="00B0592E">
        <w:t>пункт</w:t>
      </w:r>
      <w:r>
        <w:t xml:space="preserve"> [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rPr>
          <w:lang w:val="en-US"/>
        </w:rPr>
        <w:sym w:font="Symbol" w:char="F0B7"/>
      </w:r>
      <w:r>
        <w:t xml:space="preserve">]) и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3</w:t>
      </w:r>
      <w:r>
        <w:t xml:space="preserve"> по символу </w:t>
      </w:r>
      <w:r>
        <w:rPr>
          <w:i/>
          <w:iCs/>
          <w:lang w:val="en-US"/>
        </w:rPr>
        <w:t>a</w:t>
      </w:r>
      <w:r>
        <w:t xml:space="preserve"> (базов</w:t>
      </w:r>
      <w:r w:rsidR="00B0592E">
        <w:t>ый</w:t>
      </w:r>
      <w:r>
        <w:t xml:space="preserve"> </w:t>
      </w:r>
      <w:r w:rsidR="00B0592E">
        <w:t>пункт</w:t>
      </w:r>
      <w:r>
        <w:t xml:space="preserve"> [</w:t>
      </w:r>
      <w:proofErr w:type="gramStart"/>
      <w:r>
        <w:rPr>
          <w:i/>
          <w:iCs/>
          <w:lang w:val="en-US"/>
        </w:rPr>
        <w:t>A</w:t>
      </w:r>
      <w:proofErr w:type="gramEnd"/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rPr>
          <w:lang w:val="en-US"/>
        </w:rPr>
        <w:sym w:font="Symbol" w:char="F0B7"/>
      </w:r>
      <w:r>
        <w:t xml:space="preserve">]). Следует заметить, что состояния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1</w:t>
      </w:r>
      <w:r>
        <w:t xml:space="preserve">,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2</w:t>
      </w:r>
      <w:r>
        <w:t xml:space="preserve"> и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3</w:t>
      </w:r>
      <w:r>
        <w:t xml:space="preserve"> исчерпыв</w:t>
      </w:r>
      <w:r>
        <w:t>а</w:t>
      </w:r>
      <w:r>
        <w:t xml:space="preserve">ются базовыми </w:t>
      </w:r>
      <w:r w:rsidR="00B0592E">
        <w:t>пунктами</w:t>
      </w:r>
      <w:r>
        <w:t xml:space="preserve">, так как в них нет </w:t>
      </w:r>
      <w:r w:rsidR="00B0592E">
        <w:t>пунктов</w:t>
      </w:r>
      <w:r>
        <w:t xml:space="preserve"> с марке</w:t>
      </w:r>
      <w:r>
        <w:t>р</w:t>
      </w:r>
      <w:r>
        <w:t xml:space="preserve">ными точками перед нетерминалами. </w:t>
      </w:r>
      <w:r w:rsidR="00B0592E">
        <w:t>Пункты</w:t>
      </w:r>
      <w:r>
        <w:t xml:space="preserve"> в состояниях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2</w:t>
      </w:r>
      <w:r>
        <w:t xml:space="preserve"> и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3</w:t>
      </w:r>
      <w:r>
        <w:t xml:space="preserve"> соответствуют окончаниям продукций, поэтому они не имеют преемников. Это означает, что в этих состояниях должн</w:t>
      </w:r>
      <w:r w:rsidR="000E1CDA">
        <w:t>а</w:t>
      </w:r>
      <w:r>
        <w:t xml:space="preserve"> выпо</w:t>
      </w:r>
      <w:r>
        <w:t>л</w:t>
      </w:r>
      <w:r>
        <w:t xml:space="preserve">няться </w:t>
      </w:r>
      <w:r w:rsidR="000E1CDA">
        <w:t>свертка</w:t>
      </w:r>
      <w:r>
        <w:t xml:space="preserve"> для соответствующих продукций. На рис. </w:t>
      </w:r>
      <w:r w:rsidR="000E1CDA">
        <w:t>4.</w:t>
      </w:r>
      <w:r w:rsidR="00D2582F">
        <w:t>11</w:t>
      </w:r>
      <w:r>
        <w:t xml:space="preserve"> действия </w:t>
      </w:r>
      <w:r w:rsidR="000E1CDA">
        <w:t>свертки</w:t>
      </w:r>
      <w:r>
        <w:t xml:space="preserve"> обозначены так же, как и элементы </w:t>
      </w:r>
      <w:r w:rsidR="000E1CDA">
        <w:t>свертки</w:t>
      </w:r>
      <w:r>
        <w:t xml:space="preserve"> в </w:t>
      </w:r>
      <w:r>
        <w:lastRenderedPageBreak/>
        <w:t xml:space="preserve">таблице разбора. Например, в состоянии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2</w:t>
      </w:r>
      <w:r>
        <w:t xml:space="preserve"> выполняется </w:t>
      </w:r>
      <w:r w:rsidR="000E1CDA">
        <w:t>свертка</w:t>
      </w:r>
      <w:r>
        <w:t xml:space="preserve"> для продукции 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 xml:space="preserve"> с номером два (обозначено </w:t>
      </w:r>
      <w:r>
        <w:rPr>
          <w:i/>
          <w:iCs/>
          <w:lang w:val="en-US"/>
        </w:rPr>
        <w:t>R</w:t>
      </w:r>
      <w:r>
        <w:t>2).</w:t>
      </w:r>
    </w:p>
    <w:p w:rsidR="007419CA" w:rsidRDefault="007419CA" w:rsidP="007419CA">
      <w:r>
        <w:tab/>
        <w:t xml:space="preserve">У состояния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1</w:t>
      </w:r>
      <w:r>
        <w:t xml:space="preserve"> имеются два состояния-преемника: </w:t>
      </w:r>
      <w:r w:rsidRPr="00595EFF">
        <w:rPr>
          <w:i/>
          <w:lang w:val="en-US"/>
        </w:rPr>
        <w:t>stop</w:t>
      </w:r>
      <w:r>
        <w:t xml:space="preserve"> по символу </w:t>
      </w:r>
      <w:r>
        <w:sym w:font="Symbol" w:char="F05E"/>
      </w:r>
      <w:r>
        <w:t xml:space="preserve"> (базов</w:t>
      </w:r>
      <w:r w:rsidR="00B0592E">
        <w:t>ый</w:t>
      </w:r>
      <w:r>
        <w:t xml:space="preserve"> </w:t>
      </w:r>
      <w:r w:rsidR="00B0592E">
        <w:t>пункт</w:t>
      </w:r>
      <w:r>
        <w:t xml:space="preserve"> [</w:t>
      </w:r>
      <w:r>
        <w:rPr>
          <w:i/>
          <w:iCs/>
          <w:lang w:val="en-US"/>
        </w:rPr>
        <w:t>S</w:t>
      </w:r>
      <w:r>
        <w:rPr>
          <w:vertAlign w:val="superscript"/>
        </w:rPr>
        <w:t> </w:t>
      </w:r>
      <w:r>
        <w:sym w:font="Symbol" w:char="F0A2"/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S</w:t>
      </w:r>
      <w:r>
        <w:rPr>
          <w:lang w:val="en-US"/>
        </w:rPr>
        <w:sym w:font="Symbol" w:char="F05E"/>
      </w:r>
      <w:r>
        <w:rPr>
          <w:lang w:val="en-US"/>
        </w:rPr>
        <w:sym w:font="Symbol" w:char="F0B7"/>
      </w:r>
      <w:r>
        <w:t xml:space="preserve">]) и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4</w:t>
      </w:r>
      <w:r>
        <w:t xml:space="preserve"> по символу </w:t>
      </w:r>
      <w:r>
        <w:rPr>
          <w:i/>
          <w:iCs/>
          <w:lang w:val="en-US"/>
        </w:rPr>
        <w:t>b</w:t>
      </w:r>
      <w:r>
        <w:t xml:space="preserve"> (баз</w:t>
      </w:r>
      <w:r>
        <w:t>о</w:t>
      </w:r>
      <w:r>
        <w:t>в</w:t>
      </w:r>
      <w:r w:rsidR="00B0592E">
        <w:t>ый</w:t>
      </w:r>
      <w:r>
        <w:t xml:space="preserve"> </w:t>
      </w:r>
      <w:r w:rsidR="00B0592E">
        <w:t>пункт</w:t>
      </w:r>
      <w:r>
        <w:t xml:space="preserve"> [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Sb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A</w:t>
      </w:r>
      <w:r>
        <w:t xml:space="preserve">]). Состояние </w:t>
      </w:r>
      <w:r w:rsidRPr="00595EFF">
        <w:rPr>
          <w:i/>
          <w:lang w:val="en-US"/>
        </w:rPr>
        <w:t>stop</w:t>
      </w:r>
      <w:r>
        <w:t xml:space="preserve"> означает, что процесс разбора завершен. Операция замыкания базово</w:t>
      </w:r>
      <w:r w:rsidR="00B0592E">
        <w:t>го</w:t>
      </w:r>
      <w:r>
        <w:t xml:space="preserve"> </w:t>
      </w:r>
      <w:r w:rsidR="00B0592E">
        <w:t>пункта</w:t>
      </w:r>
      <w:r>
        <w:t xml:space="preserve"> в сост</w:t>
      </w:r>
      <w:r>
        <w:t>о</w:t>
      </w:r>
      <w:r>
        <w:t xml:space="preserve">янии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4</w:t>
      </w:r>
      <w:r>
        <w:t xml:space="preserve"> добавляет в него </w:t>
      </w:r>
      <w:r w:rsidR="00B0592E">
        <w:t>пункт</w:t>
      </w:r>
      <w:r>
        <w:t xml:space="preserve">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a</w:t>
      </w:r>
      <w:r>
        <w:t>]. Преемниками</w:t>
      </w:r>
      <w:r w:rsidR="000E1CDA">
        <w:t xml:space="preserve"> состояния</w:t>
      </w:r>
      <w:r>
        <w:t xml:space="preserve">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4</w:t>
      </w:r>
      <w:r>
        <w:t xml:space="preserve"> являются состояния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3</w:t>
      </w:r>
      <w:r>
        <w:t xml:space="preserve"> по символу </w:t>
      </w:r>
      <w:r>
        <w:rPr>
          <w:i/>
          <w:iCs/>
          <w:lang w:val="en-US"/>
        </w:rPr>
        <w:t>a</w:t>
      </w:r>
      <w:r>
        <w:t xml:space="preserve"> и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5</w:t>
      </w:r>
      <w:r>
        <w:t xml:space="preserve"> по символу</w:t>
      </w:r>
      <w:r w:rsidR="000E1CDA">
        <w:t> </w:t>
      </w:r>
      <w:r>
        <w:rPr>
          <w:i/>
          <w:iCs/>
          <w:lang w:val="en-US"/>
        </w:rPr>
        <w:t>A</w:t>
      </w:r>
      <w:r>
        <w:t xml:space="preserve"> (баз</w:t>
      </w:r>
      <w:r>
        <w:t>о</w:t>
      </w:r>
      <w:r>
        <w:t>в</w:t>
      </w:r>
      <w:r w:rsidR="00B0592E">
        <w:t>ый</w:t>
      </w:r>
      <w:r>
        <w:t xml:space="preserve"> </w:t>
      </w:r>
      <w:r w:rsidR="00B0592E">
        <w:t>пункт</w:t>
      </w:r>
      <w:r>
        <w:t xml:space="preserve"> [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SbA</w:t>
      </w:r>
      <w:r>
        <w:rPr>
          <w:lang w:val="en-US"/>
        </w:rPr>
        <w:sym w:font="Symbol" w:char="F0B7"/>
      </w:r>
      <w:r>
        <w:t>]). В состоянии</w:t>
      </w:r>
      <w:r w:rsidR="000E1CDA">
        <w:t xml:space="preserve"> </w:t>
      </w:r>
      <w:r>
        <w:rPr>
          <w:i/>
          <w:iCs/>
          <w:lang w:val="en-US"/>
        </w:rPr>
        <w:t>I</w:t>
      </w:r>
      <w:r w:rsidRPr="000E1CDA">
        <w:rPr>
          <w:sz w:val="24"/>
          <w:szCs w:val="24"/>
          <w:vertAlign w:val="subscript"/>
        </w:rPr>
        <w:t>5</w:t>
      </w:r>
      <w:r>
        <w:t xml:space="preserve"> выполняется </w:t>
      </w:r>
      <w:r w:rsidR="000E1CDA">
        <w:t>свертка</w:t>
      </w:r>
      <w:r>
        <w:t xml:space="preserve"> </w:t>
      </w:r>
      <w:r>
        <w:rPr>
          <w:i/>
          <w:iCs/>
          <w:lang w:val="en-US"/>
        </w:rPr>
        <w:t>R</w:t>
      </w:r>
      <w:r>
        <w:t xml:space="preserve">1 для продукции 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SbA</w:t>
      </w:r>
      <w:r>
        <w:t>.</w:t>
      </w:r>
    </w:p>
    <w:p w:rsidR="007419CA" w:rsidRDefault="007419CA" w:rsidP="007419CA">
      <w:r>
        <w:tab/>
        <w:t xml:space="preserve">На этом процесс построения </w:t>
      </w:r>
      <w:r w:rsidR="00C75806" w:rsidRPr="00C75806">
        <w:rPr>
          <w:i/>
          <w:lang w:val="en-US"/>
        </w:rPr>
        <w:t>LR</w:t>
      </w:r>
      <w:r w:rsidR="00C75806" w:rsidRPr="00C75806">
        <w:t>(0)-</w:t>
      </w:r>
      <w:r>
        <w:t>автомата завершен, п</w:t>
      </w:r>
      <w:r>
        <w:t>о</w:t>
      </w:r>
      <w:r>
        <w:t xml:space="preserve">скольку все возможные </w:t>
      </w:r>
      <w:r w:rsidR="00B0592E">
        <w:t>пункты</w:t>
      </w:r>
      <w:r>
        <w:t xml:space="preserve"> заданной грамматики включены в соответствующие состояния. Следует заметить, что од</w:t>
      </w:r>
      <w:r w:rsidR="00B0592E">
        <w:t>ин</w:t>
      </w:r>
      <w:r>
        <w:t xml:space="preserve"> </w:t>
      </w:r>
      <w:r w:rsidR="00B0592E">
        <w:t>пункт</w:t>
      </w:r>
      <w:r>
        <w:t xml:space="preserve"> может входить в более чем одно состояние. Например, </w:t>
      </w:r>
      <w:r w:rsidR="00B0592E">
        <w:t>пункт</w:t>
      </w:r>
      <w:r>
        <w:t xml:space="preserve"> [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a</w:t>
      </w:r>
      <w:r>
        <w:t xml:space="preserve">] содержится в состояниях </w:t>
      </w:r>
      <w:r>
        <w:rPr>
          <w:i/>
          <w:iCs/>
          <w:lang w:val="en-US"/>
        </w:rPr>
        <w:t>I</w:t>
      </w:r>
      <w:r w:rsidRPr="00C75806">
        <w:rPr>
          <w:sz w:val="24"/>
          <w:szCs w:val="24"/>
          <w:vertAlign w:val="subscript"/>
        </w:rPr>
        <w:t>0</w:t>
      </w:r>
      <w:r>
        <w:t xml:space="preserve"> и </w:t>
      </w:r>
      <w:r>
        <w:rPr>
          <w:i/>
          <w:iCs/>
          <w:lang w:val="en-US"/>
        </w:rPr>
        <w:t>I</w:t>
      </w:r>
      <w:r w:rsidRPr="00C75806">
        <w:rPr>
          <w:sz w:val="24"/>
          <w:szCs w:val="24"/>
          <w:vertAlign w:val="subscript"/>
        </w:rPr>
        <w:t>4</w:t>
      </w:r>
      <w:r>
        <w:t>.</w:t>
      </w:r>
    </w:p>
    <w:p w:rsidR="007419CA" w:rsidRDefault="007419CA" w:rsidP="007419CA">
      <w:r>
        <w:tab/>
        <w:t>В полученном автомате никаких конфликтов нет – это ос</w:t>
      </w:r>
      <w:r>
        <w:t>о</w:t>
      </w:r>
      <w:r>
        <w:t xml:space="preserve">бенность </w:t>
      </w:r>
      <w:r>
        <w:rPr>
          <w:i/>
          <w:iCs/>
          <w:lang w:val="en-US"/>
        </w:rPr>
        <w:t>LR</w:t>
      </w:r>
      <w:r>
        <w:t xml:space="preserve">(0)-грамматик. Конфликт </w:t>
      </w:r>
      <w:r w:rsidR="00595EFF">
        <w:t>«</w:t>
      </w:r>
      <w:r w:rsidR="00C75806">
        <w:t>свертка</w:t>
      </w:r>
      <w:r>
        <w:t>/</w:t>
      </w:r>
      <w:r w:rsidR="00C75806">
        <w:t>свертка</w:t>
      </w:r>
      <w:r w:rsidR="00595EFF">
        <w:t>»</w:t>
      </w:r>
      <w:r>
        <w:t xml:space="preserve"> возн</w:t>
      </w:r>
      <w:r>
        <w:t>и</w:t>
      </w:r>
      <w:r>
        <w:t xml:space="preserve">кает, если в одном состоянии возможно несколько </w:t>
      </w:r>
      <w:r w:rsidR="00C75806">
        <w:t>сверток</w:t>
      </w:r>
      <w:r>
        <w:t>. Ко</w:t>
      </w:r>
      <w:r>
        <w:t>н</w:t>
      </w:r>
      <w:r>
        <w:t xml:space="preserve">фликт </w:t>
      </w:r>
      <w:r w:rsidR="00595EFF">
        <w:t>«</w:t>
      </w:r>
      <w:r w:rsidR="00C75806">
        <w:t>перенос</w:t>
      </w:r>
      <w:r>
        <w:t>/</w:t>
      </w:r>
      <w:r w:rsidR="00C75806">
        <w:t>свертка</w:t>
      </w:r>
      <w:r w:rsidR="00595EFF">
        <w:t>»</w:t>
      </w:r>
      <w:r>
        <w:t xml:space="preserve"> возникает, если в состоянии есть </w:t>
      </w:r>
      <w:r w:rsidR="00C75806">
        <w:t>свертка</w:t>
      </w:r>
      <w:r>
        <w:t xml:space="preserve"> и возможен переход в другое состояние.</w:t>
      </w:r>
    </w:p>
    <w:p w:rsidR="007419CA" w:rsidRDefault="007419CA" w:rsidP="007419CA">
      <w:r>
        <w:tab/>
      </w:r>
      <w:proofErr w:type="gramStart"/>
      <w:r w:rsidR="00595EFF" w:rsidRPr="00595EFF">
        <w:rPr>
          <w:i/>
          <w:lang w:val="en-US"/>
        </w:rPr>
        <w:t>LR</w:t>
      </w:r>
      <w:r w:rsidR="00595EFF" w:rsidRPr="00595EFF">
        <w:t>(</w:t>
      </w:r>
      <w:proofErr w:type="gramEnd"/>
      <w:r w:rsidR="00595EFF" w:rsidRPr="00595EFF">
        <w:t>0)-</w:t>
      </w:r>
      <w:r>
        <w:t xml:space="preserve">автомат удобно представлять в табличной форме. Пример такого представления полученного </w:t>
      </w:r>
      <w:r w:rsidR="00595EFF" w:rsidRPr="00595EFF">
        <w:rPr>
          <w:i/>
          <w:lang w:val="en-US"/>
        </w:rPr>
        <w:t>LR</w:t>
      </w:r>
      <w:r w:rsidR="00595EFF" w:rsidRPr="00595EFF">
        <w:t>(0)-</w:t>
      </w:r>
      <w:r>
        <w:t>автомата пок</w:t>
      </w:r>
      <w:r>
        <w:t>а</w:t>
      </w:r>
      <w:r>
        <w:t xml:space="preserve">зан </w:t>
      </w:r>
      <w:r w:rsidR="003C391C">
        <w:t>на</w:t>
      </w:r>
      <w:r>
        <w:t xml:space="preserve"> </w:t>
      </w:r>
      <w:r w:rsidR="003C391C">
        <w:t>рис</w:t>
      </w:r>
      <w:r>
        <w:t>. </w:t>
      </w:r>
      <w:r w:rsidR="009932A8">
        <w:t>4.</w:t>
      </w:r>
      <w:r w:rsidR="003C391C">
        <w:t>12</w:t>
      </w:r>
      <w:r>
        <w:t xml:space="preserve">. Очевидно, что для состояния </w:t>
      </w:r>
      <w:r w:rsidRPr="00595EFF">
        <w:rPr>
          <w:i/>
          <w:lang w:val="en-US"/>
        </w:rPr>
        <w:t>stop</w:t>
      </w:r>
      <w:r>
        <w:t xml:space="preserve"> нет смысла выделять специальную строку в таблице, поскольку это состо</w:t>
      </w:r>
      <w:r>
        <w:t>я</w:t>
      </w:r>
      <w:r>
        <w:t>ние не предполагает никаких действий, а только сигнализирует об успешном завершении разбора.</w:t>
      </w:r>
    </w:p>
    <w:p w:rsidR="009932A8" w:rsidRDefault="009932A8" w:rsidP="00FB1B32">
      <w:r>
        <w:tab/>
        <w:t xml:space="preserve">По </w:t>
      </w:r>
      <w:r w:rsidRPr="00595EFF">
        <w:rPr>
          <w:i/>
          <w:lang w:val="en-US"/>
        </w:rPr>
        <w:t>LR</w:t>
      </w:r>
      <w:r w:rsidRPr="00595EFF">
        <w:t>(0)-</w:t>
      </w:r>
      <w:r>
        <w:t>автомату легко строится таблица разбора. Сначала заносятся элементы переноса. Переход из одного состояния в другое соответствует действию переноса. Поэтому элементы п</w:t>
      </w:r>
      <w:r>
        <w:t>е</w:t>
      </w:r>
      <w:r>
        <w:t xml:space="preserve">реноса вносятся в таблицу разбора на основании информации о состояниях и переходах автомата. Если из состояния </w:t>
      </w:r>
      <w:r>
        <w:rPr>
          <w:i/>
          <w:iCs/>
          <w:lang w:val="en-US"/>
        </w:rPr>
        <w:t>I</w:t>
      </w:r>
      <w:r w:rsidRPr="009932A8">
        <w:rPr>
          <w:i/>
          <w:iCs/>
          <w:sz w:val="24"/>
          <w:szCs w:val="24"/>
          <w:vertAlign w:val="subscript"/>
          <w:lang w:val="en-US"/>
        </w:rPr>
        <w:t>i</w:t>
      </w:r>
      <w:r>
        <w:t xml:space="preserve"> сущ</w:t>
      </w:r>
      <w:r>
        <w:t>е</w:t>
      </w:r>
      <w:r>
        <w:t xml:space="preserve">ствует переход в состояние </w:t>
      </w:r>
      <w:r>
        <w:rPr>
          <w:i/>
          <w:iCs/>
          <w:lang w:val="en-US"/>
        </w:rPr>
        <w:t>I</w:t>
      </w:r>
      <w:r w:rsidRPr="009932A8">
        <w:rPr>
          <w:i/>
          <w:iCs/>
          <w:sz w:val="24"/>
          <w:szCs w:val="24"/>
          <w:vertAlign w:val="subscript"/>
          <w:lang w:val="en-US"/>
        </w:rPr>
        <w:t>j</w:t>
      </w:r>
      <w:r>
        <w:t xml:space="preserve"> по символу </w:t>
      </w:r>
      <w:r>
        <w:rPr>
          <w:i/>
          <w:iCs/>
          <w:lang w:val="en-US"/>
        </w:rPr>
        <w:t>X</w:t>
      </w:r>
      <w:r>
        <w:t xml:space="preserve">, то на пересечении строки </w:t>
      </w:r>
      <w:r>
        <w:rPr>
          <w:i/>
          <w:iCs/>
          <w:lang w:val="en-US"/>
        </w:rPr>
        <w:t>i</w:t>
      </w:r>
      <w:r>
        <w:t xml:space="preserve"> и столбца </w:t>
      </w:r>
      <w:r>
        <w:rPr>
          <w:i/>
          <w:iCs/>
          <w:lang w:val="en-US"/>
        </w:rPr>
        <w:t>X</w:t>
      </w:r>
      <w:r>
        <w:t xml:space="preserve"> записывается элемент </w:t>
      </w:r>
      <w:r w:rsidR="007D1FA5">
        <w:t>переноса</w:t>
      </w:r>
      <w:r>
        <w:t xml:space="preserve"> </w:t>
      </w:r>
      <w:r>
        <w:rPr>
          <w:i/>
          <w:iCs/>
          <w:lang w:val="en-US"/>
        </w:rPr>
        <w:t>Sj</w:t>
      </w:r>
      <w:r>
        <w:t xml:space="preserve">. Если осуществляется переход в состояние </w:t>
      </w:r>
      <w:r w:rsidRPr="009932A8">
        <w:rPr>
          <w:i/>
          <w:lang w:val="en-US"/>
        </w:rPr>
        <w:t>stop</w:t>
      </w:r>
      <w:r>
        <w:t xml:space="preserve">, то в таблицу разбора вносится элемент останова </w:t>
      </w:r>
      <w:r w:rsidRPr="009932A8">
        <w:rPr>
          <w:i/>
          <w:lang w:val="en-US"/>
        </w:rPr>
        <w:t>stop</w:t>
      </w:r>
      <w:r>
        <w:t xml:space="preserve">. Следует заметить, что внесение элементов переноса не зависит от рассматриваемой </w:t>
      </w:r>
      <w:r>
        <w:rPr>
          <w:i/>
          <w:iCs/>
          <w:lang w:val="en-US"/>
        </w:rPr>
        <w:t>LR</w:t>
      </w:r>
      <w:r>
        <w:t xml:space="preserve">(1)-грамматики или ее подкласса. Затем в таблицу разбора вносятся элементы свертки. Поскольку для </w:t>
      </w:r>
      <w:r>
        <w:rPr>
          <w:i/>
          <w:iCs/>
          <w:lang w:val="en-US"/>
        </w:rPr>
        <w:t>LR</w:t>
      </w:r>
      <w:r>
        <w:t>(0)-грамматик не учитыв</w:t>
      </w:r>
      <w:r>
        <w:t>а</w:t>
      </w:r>
      <w:r>
        <w:lastRenderedPageBreak/>
        <w:t xml:space="preserve">ется предварительно просматриваемый символ, а в </w:t>
      </w:r>
      <w:r w:rsidRPr="00595EFF">
        <w:rPr>
          <w:i/>
          <w:lang w:val="en-US"/>
        </w:rPr>
        <w:t>LR</w:t>
      </w:r>
      <w:r w:rsidRPr="00595EFF">
        <w:t>(0)-</w:t>
      </w:r>
      <w:r>
        <w:t>автомате нет конфликтов, элементы свертки могут помещаться в каждый столбец в любом состоянии, соответствующем оконч</w:t>
      </w:r>
      <w:r>
        <w:t>а</w:t>
      </w:r>
      <w:r>
        <w:t>нию продукции (</w:t>
      </w:r>
      <w:r w:rsidR="003C391C">
        <w:t>рис</w:t>
      </w:r>
      <w:r>
        <w:t>. 4.</w:t>
      </w:r>
      <w:r w:rsidR="003C391C">
        <w:t>13</w:t>
      </w:r>
      <w:r>
        <w:t>).</w:t>
      </w:r>
    </w:p>
    <w:p w:rsidR="00FB1B32" w:rsidRPr="00FB1B32" w:rsidRDefault="00FB1B32" w:rsidP="00FB1B32">
      <w:pPr>
        <w:rPr>
          <w:sz w:val="18"/>
          <w:szCs w:val="18"/>
        </w:rPr>
      </w:pPr>
    </w:p>
    <w:tbl>
      <w:tblPr>
        <w:tblW w:w="0" w:type="auto"/>
        <w:jc w:val="center"/>
        <w:tblInd w:w="-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159"/>
        <w:gridCol w:w="1475"/>
        <w:gridCol w:w="914"/>
        <w:gridCol w:w="1126"/>
        <w:gridCol w:w="1240"/>
      </w:tblGrid>
      <w:tr w:rsidR="007419CA" w:rsidTr="006C55F3">
        <w:trPr>
          <w:jc w:val="center"/>
        </w:trPr>
        <w:tc>
          <w:tcPr>
            <w:tcW w:w="1159" w:type="dxa"/>
            <w:shd w:val="clear" w:color="000000" w:fill="auto"/>
            <w:vAlign w:val="center"/>
          </w:tcPr>
          <w:p w:rsidR="007419CA" w:rsidRDefault="007419CA" w:rsidP="006C55F3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Состояние</w:t>
            </w:r>
          </w:p>
        </w:tc>
        <w:tc>
          <w:tcPr>
            <w:tcW w:w="1475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7419CA" w:rsidRDefault="00B0592E" w:rsidP="006C55F3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Пункты</w:t>
            </w:r>
          </w:p>
        </w:tc>
        <w:tc>
          <w:tcPr>
            <w:tcW w:w="914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7419CA" w:rsidRDefault="007419CA" w:rsidP="006C55F3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Символ перехода</w:t>
            </w:r>
          </w:p>
        </w:tc>
        <w:tc>
          <w:tcPr>
            <w:tcW w:w="1126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7419CA" w:rsidRDefault="007419CA" w:rsidP="006C55F3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Состояние-преемник</w:t>
            </w:r>
          </w:p>
        </w:tc>
        <w:tc>
          <w:tcPr>
            <w:tcW w:w="1240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7419CA" w:rsidRDefault="004F19C4" w:rsidP="006C55F3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Свертка</w:t>
            </w:r>
          </w:p>
        </w:tc>
      </w:tr>
      <w:tr w:rsidR="007419CA" w:rsidTr="006C55F3">
        <w:trPr>
          <w:cantSplit/>
          <w:jc w:val="center"/>
        </w:trPr>
        <w:tc>
          <w:tcPr>
            <w:tcW w:w="1159" w:type="dxa"/>
            <w:vMerge w:val="restart"/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4F19C4">
              <w:rPr>
                <w:sz w:val="20"/>
                <w:vertAlign w:val="subscript"/>
                <w:lang w:val="en-US"/>
              </w:rPr>
              <w:t>0</w:t>
            </w:r>
          </w:p>
        </w:tc>
        <w:tc>
          <w:tcPr>
            <w:tcW w:w="1475" w:type="dxa"/>
            <w:tcBorders>
              <w:bottom w:val="nil"/>
            </w:tcBorders>
          </w:tcPr>
          <w:p w:rsidR="007419CA" w:rsidRDefault="007419CA" w:rsidP="006C55F3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vertAlign w:val="superscript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A2"/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14" w:type="dxa"/>
            <w:vMerge w:val="restart"/>
            <w:tcBorders>
              <w:bottom w:val="dashed" w:sz="4" w:space="0" w:color="auto"/>
            </w:tcBorders>
            <w:vAlign w:val="center"/>
          </w:tcPr>
          <w:p w:rsidR="007419CA" w:rsidRDefault="007419CA" w:rsidP="006C55F3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</w:p>
        </w:tc>
        <w:tc>
          <w:tcPr>
            <w:tcW w:w="1126" w:type="dxa"/>
            <w:vMerge w:val="restart"/>
            <w:tcBorders>
              <w:bottom w:val="dashed" w:sz="4" w:space="0" w:color="auto"/>
            </w:tcBorders>
            <w:vAlign w:val="center"/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4F19C4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1240" w:type="dxa"/>
            <w:vMerge w:val="restart"/>
            <w:tcBorders>
              <w:bottom w:val="dashed" w:sz="4" w:space="0" w:color="auto"/>
            </w:tcBorders>
            <w:vAlign w:val="center"/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</w:tr>
      <w:tr w:rsidR="007419CA" w:rsidTr="006C55F3">
        <w:trPr>
          <w:cantSplit/>
          <w:jc w:val="center"/>
        </w:trPr>
        <w:tc>
          <w:tcPr>
            <w:tcW w:w="1159" w:type="dxa"/>
            <w:vMerge/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475" w:type="dxa"/>
            <w:tcBorders>
              <w:top w:val="nil"/>
              <w:bottom w:val="dashed" w:sz="4" w:space="0" w:color="auto"/>
            </w:tcBorders>
          </w:tcPr>
          <w:p w:rsidR="007419CA" w:rsidRDefault="007419CA" w:rsidP="006C55F3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SbA</w:t>
            </w:r>
          </w:p>
        </w:tc>
        <w:tc>
          <w:tcPr>
            <w:tcW w:w="914" w:type="dxa"/>
            <w:vMerge/>
            <w:tcBorders>
              <w:bottom w:val="dashed" w:sz="4" w:space="0" w:color="auto"/>
            </w:tcBorders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26" w:type="dxa"/>
            <w:vMerge/>
            <w:tcBorders>
              <w:bottom w:val="dashed" w:sz="4" w:space="0" w:color="auto"/>
            </w:tcBorders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240" w:type="dxa"/>
            <w:vMerge/>
            <w:tcBorders>
              <w:bottom w:val="dashed" w:sz="4" w:space="0" w:color="auto"/>
            </w:tcBorders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</w:tr>
      <w:tr w:rsidR="007419CA" w:rsidTr="006C55F3">
        <w:trPr>
          <w:cantSplit/>
          <w:jc w:val="center"/>
        </w:trPr>
        <w:tc>
          <w:tcPr>
            <w:tcW w:w="1159" w:type="dxa"/>
            <w:vMerge/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475" w:type="dxa"/>
            <w:tcBorders>
              <w:top w:val="dashed" w:sz="4" w:space="0" w:color="auto"/>
              <w:bottom w:val="dashed" w:sz="4" w:space="0" w:color="auto"/>
            </w:tcBorders>
          </w:tcPr>
          <w:p w:rsidR="007419CA" w:rsidRDefault="007419CA" w:rsidP="006C55F3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914" w:type="dxa"/>
            <w:tcBorders>
              <w:top w:val="dashed" w:sz="4" w:space="0" w:color="auto"/>
              <w:bottom w:val="dashed" w:sz="4" w:space="0" w:color="auto"/>
            </w:tcBorders>
          </w:tcPr>
          <w:p w:rsidR="007419CA" w:rsidRDefault="007419CA" w:rsidP="006C55F3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4F19C4">
              <w:rPr>
                <w:sz w:val="20"/>
                <w:vertAlign w:val="subscript"/>
                <w:lang w:val="en-US"/>
              </w:rPr>
              <w:t>2</w:t>
            </w:r>
          </w:p>
        </w:tc>
        <w:tc>
          <w:tcPr>
            <w:tcW w:w="1240" w:type="dxa"/>
            <w:tcBorders>
              <w:top w:val="dashed" w:sz="4" w:space="0" w:color="auto"/>
              <w:bottom w:val="dashed" w:sz="4" w:space="0" w:color="auto"/>
            </w:tcBorders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</w:tr>
      <w:tr w:rsidR="007419CA" w:rsidTr="006C55F3">
        <w:trPr>
          <w:cantSplit/>
          <w:jc w:val="center"/>
        </w:trPr>
        <w:tc>
          <w:tcPr>
            <w:tcW w:w="1159" w:type="dxa"/>
            <w:vMerge/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475" w:type="dxa"/>
            <w:tcBorders>
              <w:top w:val="dashed" w:sz="4" w:space="0" w:color="auto"/>
              <w:bottom w:val="single" w:sz="6" w:space="0" w:color="000000"/>
            </w:tcBorders>
          </w:tcPr>
          <w:p w:rsidR="007419CA" w:rsidRDefault="007419CA" w:rsidP="006C55F3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914" w:type="dxa"/>
            <w:tcBorders>
              <w:top w:val="dashed" w:sz="4" w:space="0" w:color="auto"/>
              <w:bottom w:val="single" w:sz="6" w:space="0" w:color="000000"/>
            </w:tcBorders>
          </w:tcPr>
          <w:p w:rsidR="007419CA" w:rsidRDefault="007419CA" w:rsidP="006C55F3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126" w:type="dxa"/>
            <w:tcBorders>
              <w:top w:val="dashed" w:sz="4" w:space="0" w:color="auto"/>
              <w:bottom w:val="single" w:sz="6" w:space="0" w:color="000000"/>
            </w:tcBorders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4F19C4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240" w:type="dxa"/>
            <w:tcBorders>
              <w:top w:val="dashed" w:sz="4" w:space="0" w:color="auto"/>
              <w:bottom w:val="single" w:sz="6" w:space="0" w:color="000000"/>
            </w:tcBorders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</w:tr>
      <w:tr w:rsidR="007419CA" w:rsidTr="006C55F3">
        <w:trPr>
          <w:cantSplit/>
          <w:jc w:val="center"/>
        </w:trPr>
        <w:tc>
          <w:tcPr>
            <w:tcW w:w="1159" w:type="dxa"/>
            <w:vMerge w:val="restart"/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4F19C4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1475" w:type="dxa"/>
            <w:tcBorders>
              <w:bottom w:val="dashed" w:sz="4" w:space="0" w:color="auto"/>
            </w:tcBorders>
          </w:tcPr>
          <w:p w:rsidR="007419CA" w:rsidRDefault="007419CA" w:rsidP="006C55F3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vertAlign w:val="superscript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A2"/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14" w:type="dxa"/>
            <w:tcBorders>
              <w:bottom w:val="dashed" w:sz="4" w:space="0" w:color="auto"/>
            </w:tcBorders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26" w:type="dxa"/>
            <w:tcBorders>
              <w:bottom w:val="dashed" w:sz="4" w:space="0" w:color="auto"/>
            </w:tcBorders>
          </w:tcPr>
          <w:p w:rsidR="007419CA" w:rsidRPr="004F19C4" w:rsidRDefault="007419CA" w:rsidP="006C55F3">
            <w:pPr>
              <w:jc w:val="center"/>
              <w:rPr>
                <w:i/>
                <w:sz w:val="18"/>
                <w:lang w:val="en-US"/>
              </w:rPr>
            </w:pPr>
            <w:r w:rsidRPr="004F19C4">
              <w:rPr>
                <w:i/>
                <w:sz w:val="18"/>
                <w:lang w:val="en-US"/>
              </w:rPr>
              <w:t>stop</w:t>
            </w:r>
          </w:p>
        </w:tc>
        <w:tc>
          <w:tcPr>
            <w:tcW w:w="1240" w:type="dxa"/>
            <w:tcBorders>
              <w:bottom w:val="dashed" w:sz="4" w:space="0" w:color="auto"/>
            </w:tcBorders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</w:tr>
      <w:tr w:rsidR="007419CA" w:rsidTr="006C55F3">
        <w:trPr>
          <w:cantSplit/>
          <w:jc w:val="center"/>
        </w:trPr>
        <w:tc>
          <w:tcPr>
            <w:tcW w:w="1159" w:type="dxa"/>
            <w:vMerge/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475" w:type="dxa"/>
            <w:tcBorders>
              <w:top w:val="dashed" w:sz="4" w:space="0" w:color="auto"/>
            </w:tcBorders>
          </w:tcPr>
          <w:p w:rsidR="007419CA" w:rsidRDefault="007419CA" w:rsidP="006C55F3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bA</w:t>
            </w:r>
          </w:p>
        </w:tc>
        <w:tc>
          <w:tcPr>
            <w:tcW w:w="914" w:type="dxa"/>
            <w:tcBorders>
              <w:top w:val="dashed" w:sz="4" w:space="0" w:color="auto"/>
            </w:tcBorders>
          </w:tcPr>
          <w:p w:rsidR="007419CA" w:rsidRDefault="007419CA" w:rsidP="006C55F3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1126" w:type="dxa"/>
            <w:tcBorders>
              <w:top w:val="dashed" w:sz="4" w:space="0" w:color="auto"/>
            </w:tcBorders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4F19C4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240" w:type="dxa"/>
            <w:tcBorders>
              <w:top w:val="dashed" w:sz="4" w:space="0" w:color="auto"/>
            </w:tcBorders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</w:tr>
      <w:tr w:rsidR="007419CA" w:rsidTr="006C55F3">
        <w:trPr>
          <w:jc w:val="center"/>
        </w:trPr>
        <w:tc>
          <w:tcPr>
            <w:tcW w:w="1159" w:type="dxa"/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4F19C4">
              <w:rPr>
                <w:sz w:val="20"/>
                <w:vertAlign w:val="subscript"/>
                <w:lang w:val="en-US"/>
              </w:rPr>
              <w:t>2</w:t>
            </w:r>
          </w:p>
        </w:tc>
        <w:tc>
          <w:tcPr>
            <w:tcW w:w="1475" w:type="dxa"/>
          </w:tcPr>
          <w:p w:rsidR="007419CA" w:rsidRDefault="007419CA" w:rsidP="006C55F3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sym w:font="Symbol" w:char="F0B7"/>
            </w:r>
          </w:p>
        </w:tc>
        <w:tc>
          <w:tcPr>
            <w:tcW w:w="914" w:type="dxa"/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26" w:type="dxa"/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240" w:type="dxa"/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2</w:t>
            </w:r>
          </w:p>
        </w:tc>
      </w:tr>
      <w:tr w:rsidR="007419CA" w:rsidTr="006C55F3">
        <w:trPr>
          <w:jc w:val="center"/>
        </w:trPr>
        <w:tc>
          <w:tcPr>
            <w:tcW w:w="1159" w:type="dxa"/>
          </w:tcPr>
          <w:p w:rsidR="007419CA" w:rsidRDefault="007419CA" w:rsidP="006C55F3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4F19C4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475" w:type="dxa"/>
            <w:tcBorders>
              <w:bottom w:val="single" w:sz="6" w:space="0" w:color="000000"/>
            </w:tcBorders>
          </w:tcPr>
          <w:p w:rsidR="007419CA" w:rsidRDefault="007419CA" w:rsidP="006C55F3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sym w:font="Symbol" w:char="F0B7"/>
            </w:r>
          </w:p>
        </w:tc>
        <w:tc>
          <w:tcPr>
            <w:tcW w:w="914" w:type="dxa"/>
            <w:tcBorders>
              <w:bottom w:val="single" w:sz="6" w:space="0" w:color="000000"/>
            </w:tcBorders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26" w:type="dxa"/>
            <w:tcBorders>
              <w:bottom w:val="single" w:sz="6" w:space="0" w:color="000000"/>
            </w:tcBorders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240" w:type="dxa"/>
            <w:tcBorders>
              <w:bottom w:val="single" w:sz="6" w:space="0" w:color="000000"/>
            </w:tcBorders>
          </w:tcPr>
          <w:p w:rsidR="007419CA" w:rsidRDefault="007419CA" w:rsidP="006C55F3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3</w:t>
            </w:r>
          </w:p>
        </w:tc>
      </w:tr>
      <w:tr w:rsidR="007419CA" w:rsidTr="006C55F3">
        <w:trPr>
          <w:cantSplit/>
          <w:jc w:val="center"/>
        </w:trPr>
        <w:tc>
          <w:tcPr>
            <w:tcW w:w="1159" w:type="dxa"/>
            <w:vMerge w:val="restart"/>
          </w:tcPr>
          <w:p w:rsidR="007419CA" w:rsidRDefault="007419CA" w:rsidP="006C55F3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4F19C4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475" w:type="dxa"/>
            <w:tcBorders>
              <w:bottom w:val="dashed" w:sz="4" w:space="0" w:color="auto"/>
            </w:tcBorders>
          </w:tcPr>
          <w:p w:rsidR="007419CA" w:rsidRDefault="007419CA" w:rsidP="006C55F3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Sb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914" w:type="dxa"/>
            <w:tcBorders>
              <w:bottom w:val="dashed" w:sz="4" w:space="0" w:color="auto"/>
            </w:tcBorders>
          </w:tcPr>
          <w:p w:rsidR="007419CA" w:rsidRDefault="007419CA" w:rsidP="006C55F3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126" w:type="dxa"/>
            <w:tcBorders>
              <w:bottom w:val="dashed" w:sz="4" w:space="0" w:color="auto"/>
            </w:tcBorders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4F19C4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240" w:type="dxa"/>
            <w:tcBorders>
              <w:bottom w:val="dashed" w:sz="4" w:space="0" w:color="auto"/>
            </w:tcBorders>
          </w:tcPr>
          <w:p w:rsidR="007419CA" w:rsidRDefault="007419CA" w:rsidP="006C55F3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7419CA" w:rsidTr="006C55F3">
        <w:trPr>
          <w:cantSplit/>
          <w:jc w:val="center"/>
        </w:trPr>
        <w:tc>
          <w:tcPr>
            <w:tcW w:w="1159" w:type="dxa"/>
            <w:vMerge/>
          </w:tcPr>
          <w:p w:rsidR="007419CA" w:rsidRDefault="007419CA" w:rsidP="006C55F3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475" w:type="dxa"/>
            <w:tcBorders>
              <w:top w:val="dashed" w:sz="4" w:space="0" w:color="auto"/>
            </w:tcBorders>
          </w:tcPr>
          <w:p w:rsidR="007419CA" w:rsidRDefault="007419CA" w:rsidP="006C55F3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914" w:type="dxa"/>
            <w:tcBorders>
              <w:top w:val="dashed" w:sz="4" w:space="0" w:color="auto"/>
            </w:tcBorders>
          </w:tcPr>
          <w:p w:rsidR="007419CA" w:rsidRDefault="007419CA" w:rsidP="006C55F3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126" w:type="dxa"/>
            <w:tcBorders>
              <w:top w:val="dashed" w:sz="4" w:space="0" w:color="auto"/>
            </w:tcBorders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4F19C4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240" w:type="dxa"/>
            <w:tcBorders>
              <w:top w:val="dashed" w:sz="4" w:space="0" w:color="auto"/>
            </w:tcBorders>
          </w:tcPr>
          <w:p w:rsidR="007419CA" w:rsidRDefault="007419CA" w:rsidP="006C55F3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7419CA" w:rsidTr="006C55F3">
        <w:trPr>
          <w:jc w:val="center"/>
        </w:trPr>
        <w:tc>
          <w:tcPr>
            <w:tcW w:w="1159" w:type="dxa"/>
          </w:tcPr>
          <w:p w:rsidR="007419CA" w:rsidRDefault="007419CA" w:rsidP="006C55F3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4F19C4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475" w:type="dxa"/>
          </w:tcPr>
          <w:p w:rsidR="007419CA" w:rsidRDefault="007419CA" w:rsidP="006C55F3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SbA</w:t>
            </w:r>
            <w:r>
              <w:rPr>
                <w:sz w:val="18"/>
                <w:lang w:val="en-US"/>
              </w:rPr>
              <w:sym w:font="Symbol" w:char="F0B7"/>
            </w:r>
          </w:p>
        </w:tc>
        <w:tc>
          <w:tcPr>
            <w:tcW w:w="914" w:type="dxa"/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26" w:type="dxa"/>
          </w:tcPr>
          <w:p w:rsidR="007419CA" w:rsidRDefault="007419CA" w:rsidP="006C55F3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240" w:type="dxa"/>
          </w:tcPr>
          <w:p w:rsidR="007419CA" w:rsidRDefault="007419CA" w:rsidP="003C391C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1</w:t>
            </w:r>
          </w:p>
        </w:tc>
      </w:tr>
    </w:tbl>
    <w:p w:rsidR="003C391C" w:rsidRDefault="003C391C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12</w:t>
      </w:r>
      <w:r w:rsidR="003D610C">
        <w:rPr>
          <w:noProof/>
        </w:rPr>
        <w:fldChar w:fldCharType="end"/>
      </w:r>
      <w:r>
        <w:t xml:space="preserve">. Табличное представление </w:t>
      </w:r>
      <w:r w:rsidRPr="009932A8">
        <w:rPr>
          <w:i/>
          <w:lang w:val="en-US"/>
        </w:rPr>
        <w:t>LR</w:t>
      </w:r>
      <w:r w:rsidRPr="009932A8">
        <w:t>(0)-</w:t>
      </w:r>
      <w:r>
        <w:t>автомата</w:t>
      </w:r>
    </w:p>
    <w:p w:rsidR="009932A8" w:rsidRDefault="009932A8" w:rsidP="00FB1B32">
      <w:pPr>
        <w:pStyle w:val="a5"/>
        <w:keepNext/>
        <w:spacing w:before="0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01"/>
        <w:gridCol w:w="557"/>
        <w:gridCol w:w="558"/>
        <w:gridCol w:w="557"/>
        <w:gridCol w:w="558"/>
        <w:gridCol w:w="557"/>
        <w:gridCol w:w="558"/>
      </w:tblGrid>
      <w:tr w:rsidR="009932A8" w:rsidTr="00196B96">
        <w:trPr>
          <w:jc w:val="center"/>
        </w:trPr>
        <w:tc>
          <w:tcPr>
            <w:tcW w:w="1101" w:type="dxa"/>
          </w:tcPr>
          <w:p w:rsidR="009932A8" w:rsidRDefault="009932A8" w:rsidP="00196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Номер</w:t>
            </w:r>
          </w:p>
          <w:p w:rsidR="009932A8" w:rsidRPr="009932A8" w:rsidRDefault="009932A8" w:rsidP="00196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состояния</w:t>
            </w:r>
          </w:p>
        </w:tc>
        <w:tc>
          <w:tcPr>
            <w:tcW w:w="557" w:type="dxa"/>
            <w:vAlign w:val="center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 w:rsidRPr="009932A8"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  <w:lang w:val="en-US"/>
              </w:rPr>
              <w:sym w:font="Symbol" w:char="F0A2"/>
            </w:r>
          </w:p>
        </w:tc>
        <w:tc>
          <w:tcPr>
            <w:tcW w:w="558" w:type="dxa"/>
            <w:vAlign w:val="center"/>
          </w:tcPr>
          <w:p w:rsidR="009932A8" w:rsidRPr="009932A8" w:rsidRDefault="009932A8" w:rsidP="00196B96">
            <w:pPr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</w:p>
        </w:tc>
        <w:tc>
          <w:tcPr>
            <w:tcW w:w="557" w:type="dxa"/>
            <w:vAlign w:val="center"/>
          </w:tcPr>
          <w:p w:rsidR="009932A8" w:rsidRPr="009932A8" w:rsidRDefault="009932A8" w:rsidP="00196B96">
            <w:pPr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558" w:type="dxa"/>
            <w:vAlign w:val="center"/>
          </w:tcPr>
          <w:p w:rsidR="009932A8" w:rsidRPr="009932A8" w:rsidRDefault="009932A8" w:rsidP="00196B96">
            <w:pPr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557" w:type="dxa"/>
            <w:vAlign w:val="center"/>
          </w:tcPr>
          <w:p w:rsidR="009932A8" w:rsidRPr="009932A8" w:rsidRDefault="009932A8" w:rsidP="00196B96">
            <w:pPr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558" w:type="dxa"/>
            <w:vAlign w:val="center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</w:tr>
      <w:tr w:rsidR="009932A8" w:rsidTr="00196B96">
        <w:trPr>
          <w:jc w:val="center"/>
        </w:trPr>
        <w:tc>
          <w:tcPr>
            <w:tcW w:w="1101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 w:rsidRPr="009932A8">
              <w:rPr>
                <w:sz w:val="18"/>
              </w:rPr>
              <w:t>0</w:t>
            </w:r>
          </w:p>
        </w:tc>
        <w:tc>
          <w:tcPr>
            <w:tcW w:w="557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</w:p>
        </w:tc>
        <w:tc>
          <w:tcPr>
            <w:tcW w:w="558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 w:rsidRPr="009932A8">
              <w:rPr>
                <w:sz w:val="18"/>
              </w:rPr>
              <w:t>1</w:t>
            </w:r>
          </w:p>
        </w:tc>
        <w:tc>
          <w:tcPr>
            <w:tcW w:w="557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 w:rsidRPr="009932A8">
              <w:rPr>
                <w:sz w:val="18"/>
              </w:rPr>
              <w:t>2</w:t>
            </w:r>
          </w:p>
        </w:tc>
        <w:tc>
          <w:tcPr>
            <w:tcW w:w="558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 w:rsidRPr="009932A8">
              <w:rPr>
                <w:sz w:val="18"/>
              </w:rPr>
              <w:t>3</w:t>
            </w:r>
          </w:p>
        </w:tc>
        <w:tc>
          <w:tcPr>
            <w:tcW w:w="557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</w:p>
        </w:tc>
        <w:tc>
          <w:tcPr>
            <w:tcW w:w="558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</w:p>
        </w:tc>
      </w:tr>
      <w:tr w:rsidR="009932A8" w:rsidTr="00196B96">
        <w:trPr>
          <w:jc w:val="center"/>
        </w:trPr>
        <w:tc>
          <w:tcPr>
            <w:tcW w:w="1101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 w:rsidRPr="009932A8">
              <w:rPr>
                <w:sz w:val="18"/>
              </w:rPr>
              <w:t>1</w:t>
            </w:r>
          </w:p>
        </w:tc>
        <w:tc>
          <w:tcPr>
            <w:tcW w:w="557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</w:p>
        </w:tc>
        <w:tc>
          <w:tcPr>
            <w:tcW w:w="558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</w:p>
        </w:tc>
        <w:tc>
          <w:tcPr>
            <w:tcW w:w="557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</w:p>
        </w:tc>
        <w:tc>
          <w:tcPr>
            <w:tcW w:w="558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</w:p>
        </w:tc>
        <w:tc>
          <w:tcPr>
            <w:tcW w:w="557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 w:rsidRPr="009932A8">
              <w:rPr>
                <w:sz w:val="18"/>
              </w:rPr>
              <w:t>4</w:t>
            </w:r>
          </w:p>
        </w:tc>
        <w:tc>
          <w:tcPr>
            <w:tcW w:w="558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stop</w:t>
            </w:r>
          </w:p>
        </w:tc>
      </w:tr>
      <w:tr w:rsidR="009932A8" w:rsidTr="00196B96">
        <w:trPr>
          <w:jc w:val="center"/>
        </w:trPr>
        <w:tc>
          <w:tcPr>
            <w:tcW w:w="1101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 w:rsidRPr="009932A8">
              <w:rPr>
                <w:sz w:val="18"/>
              </w:rPr>
              <w:t>2</w:t>
            </w:r>
          </w:p>
        </w:tc>
        <w:tc>
          <w:tcPr>
            <w:tcW w:w="557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 w:rsidRPr="009932A8">
              <w:rPr>
                <w:sz w:val="18"/>
              </w:rPr>
              <w:t>2</w:t>
            </w:r>
          </w:p>
        </w:tc>
        <w:tc>
          <w:tcPr>
            <w:tcW w:w="558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 w:rsidRPr="009932A8">
              <w:rPr>
                <w:sz w:val="18"/>
              </w:rPr>
              <w:t>2</w:t>
            </w:r>
          </w:p>
        </w:tc>
        <w:tc>
          <w:tcPr>
            <w:tcW w:w="557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 w:rsidRPr="009932A8">
              <w:rPr>
                <w:sz w:val="18"/>
              </w:rPr>
              <w:t>2</w:t>
            </w:r>
          </w:p>
        </w:tc>
        <w:tc>
          <w:tcPr>
            <w:tcW w:w="558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 w:rsidRPr="009932A8">
              <w:rPr>
                <w:sz w:val="18"/>
              </w:rPr>
              <w:t>2</w:t>
            </w:r>
          </w:p>
        </w:tc>
        <w:tc>
          <w:tcPr>
            <w:tcW w:w="557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 w:rsidRPr="009932A8">
              <w:rPr>
                <w:sz w:val="18"/>
              </w:rPr>
              <w:t>2</w:t>
            </w:r>
          </w:p>
        </w:tc>
        <w:tc>
          <w:tcPr>
            <w:tcW w:w="558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 w:rsidRPr="009932A8">
              <w:rPr>
                <w:sz w:val="18"/>
              </w:rPr>
              <w:t>2</w:t>
            </w:r>
          </w:p>
        </w:tc>
      </w:tr>
      <w:tr w:rsidR="009932A8" w:rsidTr="00196B96">
        <w:trPr>
          <w:jc w:val="center"/>
        </w:trPr>
        <w:tc>
          <w:tcPr>
            <w:tcW w:w="1101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 w:rsidRPr="009932A8">
              <w:rPr>
                <w:sz w:val="18"/>
              </w:rPr>
              <w:t>3</w:t>
            </w:r>
          </w:p>
        </w:tc>
        <w:tc>
          <w:tcPr>
            <w:tcW w:w="557" w:type="dxa"/>
          </w:tcPr>
          <w:p w:rsidR="009932A8" w:rsidRPr="009932A8" w:rsidRDefault="009932A8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 w:rsidRPr="009932A8">
              <w:rPr>
                <w:sz w:val="18"/>
              </w:rPr>
              <w:t>3</w:t>
            </w:r>
          </w:p>
        </w:tc>
        <w:tc>
          <w:tcPr>
            <w:tcW w:w="558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3</w:t>
            </w:r>
          </w:p>
        </w:tc>
        <w:tc>
          <w:tcPr>
            <w:tcW w:w="557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3</w:t>
            </w:r>
          </w:p>
        </w:tc>
        <w:tc>
          <w:tcPr>
            <w:tcW w:w="558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3</w:t>
            </w:r>
          </w:p>
        </w:tc>
        <w:tc>
          <w:tcPr>
            <w:tcW w:w="557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3</w:t>
            </w:r>
          </w:p>
        </w:tc>
        <w:tc>
          <w:tcPr>
            <w:tcW w:w="558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3</w:t>
            </w:r>
          </w:p>
        </w:tc>
      </w:tr>
      <w:tr w:rsidR="009932A8" w:rsidTr="00196B96">
        <w:trPr>
          <w:jc w:val="center"/>
        </w:trPr>
        <w:tc>
          <w:tcPr>
            <w:tcW w:w="1101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</w:t>
            </w:r>
          </w:p>
        </w:tc>
        <w:tc>
          <w:tcPr>
            <w:tcW w:w="557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5</w:t>
            </w:r>
          </w:p>
        </w:tc>
        <w:tc>
          <w:tcPr>
            <w:tcW w:w="558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3</w:t>
            </w:r>
          </w:p>
        </w:tc>
        <w:tc>
          <w:tcPr>
            <w:tcW w:w="557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</w:p>
        </w:tc>
      </w:tr>
      <w:tr w:rsidR="009932A8" w:rsidTr="00196B96">
        <w:trPr>
          <w:jc w:val="center"/>
        </w:trPr>
        <w:tc>
          <w:tcPr>
            <w:tcW w:w="1101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57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1</w:t>
            </w:r>
          </w:p>
        </w:tc>
        <w:tc>
          <w:tcPr>
            <w:tcW w:w="558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1</w:t>
            </w:r>
          </w:p>
        </w:tc>
        <w:tc>
          <w:tcPr>
            <w:tcW w:w="557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1</w:t>
            </w:r>
          </w:p>
        </w:tc>
        <w:tc>
          <w:tcPr>
            <w:tcW w:w="558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1</w:t>
            </w:r>
          </w:p>
        </w:tc>
        <w:tc>
          <w:tcPr>
            <w:tcW w:w="557" w:type="dxa"/>
          </w:tcPr>
          <w:p w:rsidR="009932A8" w:rsidRDefault="009932A8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1</w:t>
            </w:r>
          </w:p>
        </w:tc>
        <w:tc>
          <w:tcPr>
            <w:tcW w:w="558" w:type="dxa"/>
          </w:tcPr>
          <w:p w:rsidR="009932A8" w:rsidRDefault="009932A8" w:rsidP="003C391C">
            <w:pPr>
              <w:keepNext/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1</w:t>
            </w:r>
          </w:p>
        </w:tc>
      </w:tr>
    </w:tbl>
    <w:p w:rsidR="009932A8" w:rsidRDefault="003C391C" w:rsidP="003C391C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13</w:t>
      </w:r>
      <w:r w:rsidR="003D610C">
        <w:rPr>
          <w:noProof/>
        </w:rPr>
        <w:fldChar w:fldCharType="end"/>
      </w:r>
      <w:r>
        <w:t xml:space="preserve">. </w:t>
      </w:r>
      <w:r w:rsidRPr="009932A8">
        <w:rPr>
          <w:i/>
          <w:lang w:val="en-US"/>
        </w:rPr>
        <w:t>LR</w:t>
      </w:r>
      <w:r>
        <w:rPr>
          <w:lang w:val="en-US"/>
        </w:rPr>
        <w:t>(0)-</w:t>
      </w:r>
      <w:r>
        <w:t>таблица разбора</w:t>
      </w:r>
    </w:p>
    <w:p w:rsidR="003C391C" w:rsidRPr="003C391C" w:rsidRDefault="003C391C" w:rsidP="003C391C">
      <w:pPr>
        <w:rPr>
          <w:sz w:val="18"/>
          <w:szCs w:val="18"/>
        </w:rPr>
      </w:pPr>
    </w:p>
    <w:p w:rsidR="007419CA" w:rsidRDefault="007419CA" w:rsidP="007419CA">
      <w:r>
        <w:tab/>
        <w:t xml:space="preserve">Построенная рассмотренным выше методом таблица разбора называется </w:t>
      </w:r>
      <w:r>
        <w:rPr>
          <w:i/>
          <w:iCs/>
          <w:lang w:val="en-US"/>
        </w:rPr>
        <w:t>LR</w:t>
      </w:r>
      <w:r>
        <w:t>(0)-таблицей разбора, а соответствующая грамм</w:t>
      </w:r>
      <w:r>
        <w:t>а</w:t>
      </w:r>
      <w:r>
        <w:t xml:space="preserve">тика – </w:t>
      </w:r>
      <w:r>
        <w:rPr>
          <w:i/>
          <w:iCs/>
          <w:lang w:val="en-US"/>
        </w:rPr>
        <w:t>LR</w:t>
      </w:r>
      <w:r>
        <w:t xml:space="preserve">(0)-грамматикой. Таким образом, чтобы определить, обладает ли грамматика признаком </w:t>
      </w:r>
      <w:r>
        <w:rPr>
          <w:i/>
          <w:iCs/>
          <w:lang w:val="en-US"/>
        </w:rPr>
        <w:t>LR</w:t>
      </w:r>
      <w:r>
        <w:t>(0), необходимо попытат</w:t>
      </w:r>
      <w:r>
        <w:t>ь</w:t>
      </w:r>
      <w:r>
        <w:t xml:space="preserve">ся построить </w:t>
      </w:r>
      <w:r>
        <w:rPr>
          <w:i/>
          <w:iCs/>
          <w:lang w:val="en-US"/>
        </w:rPr>
        <w:t>LR</w:t>
      </w:r>
      <w:r>
        <w:t>(0)-таблицу разбора. Если это можно осущ</w:t>
      </w:r>
      <w:r>
        <w:t>е</w:t>
      </w:r>
      <w:r>
        <w:t xml:space="preserve">ствить без возникновения каких-либо конфликтов (элементы </w:t>
      </w:r>
      <w:r w:rsidR="009932A8">
        <w:t>свертки</w:t>
      </w:r>
      <w:r>
        <w:t xml:space="preserve"> можно включить в каждый столбец в любом состоянии, соответствующем окончанию продукции), то грамматика являе</w:t>
      </w:r>
      <w:r>
        <w:t>т</w:t>
      </w:r>
      <w:r>
        <w:t xml:space="preserve">ся </w:t>
      </w:r>
      <w:r>
        <w:rPr>
          <w:i/>
          <w:iCs/>
          <w:lang w:val="en-US"/>
        </w:rPr>
        <w:t>LR</w:t>
      </w:r>
      <w:r>
        <w:t>(0)-грамматикой. Если же конфликты возникают, грамм</w:t>
      </w:r>
      <w:r>
        <w:t>а</w:t>
      </w:r>
      <w:r>
        <w:t xml:space="preserve">тика не относится к классу </w:t>
      </w:r>
      <w:r>
        <w:rPr>
          <w:i/>
          <w:iCs/>
          <w:lang w:val="en-US"/>
        </w:rPr>
        <w:t>LR</w:t>
      </w:r>
      <w:r>
        <w:t>(0) и следует применить более универсальные методы.</w:t>
      </w:r>
    </w:p>
    <w:p w:rsidR="009932A8" w:rsidRDefault="00F638E1" w:rsidP="00E87985">
      <w:pPr>
        <w:pStyle w:val="3"/>
      </w:pPr>
      <w:bookmarkStart w:id="75" w:name="_Toc85196522"/>
      <w:proofErr w:type="gramStart"/>
      <w:r w:rsidRPr="00F638E1">
        <w:rPr>
          <w:i/>
          <w:lang w:val="en-US"/>
        </w:rPr>
        <w:lastRenderedPageBreak/>
        <w:t>SLR</w:t>
      </w:r>
      <w:r>
        <w:rPr>
          <w:lang w:val="en-US"/>
        </w:rPr>
        <w:t>(</w:t>
      </w:r>
      <w:proofErr w:type="gramEnd"/>
      <w:r>
        <w:rPr>
          <w:lang w:val="en-US"/>
        </w:rPr>
        <w:t>1)-</w:t>
      </w:r>
      <w:r>
        <w:t>грамматики</w:t>
      </w:r>
      <w:bookmarkEnd w:id="75"/>
    </w:p>
    <w:p w:rsidR="009932A8" w:rsidRDefault="009932A8" w:rsidP="00A20138"/>
    <w:p w:rsidR="00F638E1" w:rsidRDefault="00F638E1" w:rsidP="00F638E1">
      <w:r>
        <w:tab/>
        <w:t xml:space="preserve">Более мощный подкласс </w:t>
      </w:r>
      <w:r>
        <w:rPr>
          <w:i/>
          <w:iCs/>
          <w:lang w:val="en-US"/>
        </w:rPr>
        <w:t>LR</w:t>
      </w:r>
      <w:r>
        <w:t xml:space="preserve">(1)-грамматик – так называемые </w:t>
      </w:r>
      <w:r>
        <w:rPr>
          <w:i/>
          <w:iCs/>
          <w:lang w:val="en-US"/>
        </w:rPr>
        <w:t>SLR</w:t>
      </w:r>
      <w:r>
        <w:t>(1)-грамматики – простые (</w:t>
      </w:r>
      <w:r>
        <w:rPr>
          <w:lang w:val="en-US"/>
        </w:rPr>
        <w:t>Simple</w:t>
      </w:r>
      <w:r>
        <w:t xml:space="preserve">) </w:t>
      </w:r>
      <w:r>
        <w:rPr>
          <w:i/>
          <w:iCs/>
          <w:lang w:val="en-US"/>
        </w:rPr>
        <w:t>LR</w:t>
      </w:r>
      <w:r>
        <w:t xml:space="preserve">(1)-грамматики. Во многом </w:t>
      </w:r>
      <w:r>
        <w:rPr>
          <w:i/>
          <w:iCs/>
          <w:lang w:val="en-US"/>
        </w:rPr>
        <w:t>SLR</w:t>
      </w:r>
      <w:r>
        <w:t xml:space="preserve">(1)-метод построения </w:t>
      </w:r>
      <w:r>
        <w:rPr>
          <w:i/>
          <w:iCs/>
          <w:lang w:val="en-US"/>
        </w:rPr>
        <w:t>SLR</w:t>
      </w:r>
      <w:r>
        <w:t>(1)-таблицы разбора совп</w:t>
      </w:r>
      <w:r>
        <w:t>а</w:t>
      </w:r>
      <w:r>
        <w:t xml:space="preserve">дает с </w:t>
      </w:r>
      <w:r>
        <w:rPr>
          <w:i/>
          <w:iCs/>
          <w:lang w:val="en-US"/>
        </w:rPr>
        <w:t>LR</w:t>
      </w:r>
      <w:r>
        <w:t xml:space="preserve">(0)-методом. Как и в </w:t>
      </w:r>
      <w:r>
        <w:rPr>
          <w:i/>
          <w:iCs/>
          <w:lang w:val="en-US"/>
        </w:rPr>
        <w:t>LR</w:t>
      </w:r>
      <w:r>
        <w:t xml:space="preserve">(0)-методе, </w:t>
      </w:r>
      <w:r w:rsidR="00B0592E">
        <w:t>пункты</w:t>
      </w:r>
      <w:r>
        <w:t xml:space="preserve"> не содержат предпросмотра, т. е. используются </w:t>
      </w:r>
      <w:r>
        <w:rPr>
          <w:i/>
          <w:iCs/>
          <w:lang w:val="en-US"/>
        </w:rPr>
        <w:t>LR</w:t>
      </w:r>
      <w:r>
        <w:t>(0)-</w:t>
      </w:r>
      <w:r w:rsidR="00B0592E">
        <w:t>пункты</w:t>
      </w:r>
      <w:r>
        <w:t>. Отличие з</w:t>
      </w:r>
      <w:r>
        <w:t>а</w:t>
      </w:r>
      <w:r>
        <w:t xml:space="preserve">ключается в том, что </w:t>
      </w:r>
      <w:r>
        <w:rPr>
          <w:i/>
          <w:iCs/>
          <w:lang w:val="en-US"/>
        </w:rPr>
        <w:t>SLR</w:t>
      </w:r>
      <w:r>
        <w:t>(1)-таблица разбора может содержать конфликты определенного вида, которые могут быть разрешены путем просмотра очередного входного символа.</w:t>
      </w:r>
    </w:p>
    <w:p w:rsidR="00F638E1" w:rsidRDefault="00F638E1" w:rsidP="00F638E1">
      <w:r>
        <w:tab/>
      </w:r>
      <w:proofErr w:type="gramStart"/>
      <w:r>
        <w:rPr>
          <w:i/>
          <w:iCs/>
          <w:lang w:val="en-US"/>
        </w:rPr>
        <w:t>SLR</w:t>
      </w:r>
      <w:r>
        <w:t>(</w:t>
      </w:r>
      <w:proofErr w:type="gramEnd"/>
      <w:r>
        <w:t>1)-метод требует вычисления функции</w:t>
      </w:r>
    </w:p>
    <w:p w:rsidR="00F638E1" w:rsidRPr="00BB3743" w:rsidRDefault="00F638E1" w:rsidP="00F638E1">
      <w:pPr>
        <w:jc w:val="center"/>
      </w:pPr>
      <w:r>
        <w:rPr>
          <w:i/>
          <w:lang w:val="en-US"/>
        </w:rPr>
        <w:t>Follow</w:t>
      </w:r>
      <w:r w:rsidRPr="00BB3743">
        <w:t>(</w:t>
      </w:r>
      <w:r>
        <w:rPr>
          <w:i/>
          <w:lang w:val="en-US"/>
        </w:rPr>
        <w:t>X</w:t>
      </w:r>
      <w:r w:rsidRPr="00BB3743">
        <w:t>)</w:t>
      </w:r>
      <w:r>
        <w:rPr>
          <w:lang w:val="en-US"/>
        </w:rPr>
        <w:t> </w:t>
      </w:r>
      <w:r w:rsidRPr="00BB3743">
        <w:t>=</w:t>
      </w:r>
      <w:r>
        <w:rPr>
          <w:lang w:val="en-US"/>
        </w:rPr>
        <w:t> </w:t>
      </w:r>
      <w:r w:rsidRPr="00BB3743">
        <w:t>{</w:t>
      </w:r>
      <w:r>
        <w:rPr>
          <w:i/>
          <w:lang w:val="en-US"/>
        </w:rPr>
        <w:t>a</w:t>
      </w:r>
      <w:r>
        <w:sym w:font="Symbol" w:char="F0EF"/>
      </w:r>
      <w:r w:rsidRPr="009032CA">
        <w:rPr>
          <w:position w:val="-10"/>
          <w:lang w:val="en-US"/>
        </w:rPr>
        <w:object w:dxaOrig="1100" w:dyaOrig="360">
          <v:shape id="_x0000_i1266" type="#_x0000_t75" style="width:55.15pt;height:18pt" o:ole="">
            <v:imagedata r:id="rId311" o:title=""/>
          </v:shape>
          <o:OLEObject Type="Embed" ProgID="Equation.3" ShapeID="_x0000_i1266" DrawAspect="Content" ObjectID="_1700462174" r:id="rId312"/>
        </w:object>
      </w:r>
      <w:r w:rsidRPr="00BB3743">
        <w:t xml:space="preserve">}, </w:t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F638E1">
        <w:rPr>
          <w:i/>
          <w:sz w:val="24"/>
          <w:szCs w:val="24"/>
          <w:vertAlign w:val="subscript"/>
          <w:lang w:val="en-US"/>
        </w:rPr>
        <w:t>T</w:t>
      </w:r>
      <w:r w:rsidRPr="00BB3743">
        <w:t xml:space="preserve">, </w:t>
      </w:r>
      <w:r>
        <w:rPr>
          <w:lang w:val="en-US"/>
        </w:rPr>
        <w:sym w:font="Symbol" w:char="F061"/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V</w:t>
      </w:r>
      <w:r w:rsidRPr="00F638E1">
        <w:rPr>
          <w:i/>
          <w:sz w:val="24"/>
          <w:szCs w:val="24"/>
          <w:vertAlign w:val="subscript"/>
          <w:lang w:val="en-US"/>
        </w:rPr>
        <w:t>T</w:t>
      </w:r>
      <w:r w:rsidRPr="00BB3743">
        <w:rPr>
          <w:sz w:val="24"/>
          <w:szCs w:val="24"/>
          <w:vertAlign w:val="superscript"/>
        </w:rPr>
        <w:t>*</w:t>
      </w:r>
      <w:r w:rsidRPr="00BB3743">
        <w:t xml:space="preserve">, </w:t>
      </w:r>
      <w:r>
        <w:rPr>
          <w:lang w:val="en-US"/>
        </w:rPr>
        <w:sym w:font="Symbol" w:char="F062"/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 w:rsidRPr="00BB3743">
        <w:t>(</w:t>
      </w:r>
      <w:r>
        <w:rPr>
          <w:i/>
          <w:szCs w:val="22"/>
          <w:lang w:val="en-US"/>
        </w:rPr>
        <w:t>V</w:t>
      </w:r>
      <w:r w:rsidRPr="00F638E1">
        <w:rPr>
          <w:i/>
          <w:sz w:val="24"/>
          <w:szCs w:val="24"/>
          <w:vertAlign w:val="subscript"/>
          <w:lang w:val="en-US"/>
        </w:rPr>
        <w:t>T</w:t>
      </w:r>
      <w:r>
        <w:rPr>
          <w:szCs w:val="22"/>
          <w:lang w:val="en-US"/>
        </w:rPr>
        <w:t> </w:t>
      </w:r>
      <w:r>
        <w:rPr>
          <w:szCs w:val="22"/>
        </w:rPr>
        <w:sym w:font="Symbol" w:char="F0C8"/>
      </w:r>
      <w:r>
        <w:rPr>
          <w:szCs w:val="22"/>
          <w:lang w:val="en-US"/>
        </w:rPr>
        <w:t> </w:t>
      </w:r>
      <w:r>
        <w:rPr>
          <w:i/>
          <w:szCs w:val="22"/>
          <w:lang w:val="en-US"/>
        </w:rPr>
        <w:t>V</w:t>
      </w:r>
      <w:r w:rsidRPr="00F638E1">
        <w:rPr>
          <w:i/>
          <w:sz w:val="24"/>
          <w:szCs w:val="24"/>
          <w:vertAlign w:val="subscript"/>
          <w:lang w:val="en-US"/>
        </w:rPr>
        <w:t>N</w:t>
      </w:r>
      <w:r w:rsidRPr="00BB3743">
        <w:t>)</w:t>
      </w:r>
      <w:r w:rsidRPr="00BB3743">
        <w:rPr>
          <w:sz w:val="24"/>
          <w:szCs w:val="24"/>
          <w:vertAlign w:val="superscript"/>
        </w:rPr>
        <w:t>*</w:t>
      </w:r>
      <w:r w:rsidRPr="00BB3743">
        <w:t>,</w:t>
      </w:r>
    </w:p>
    <w:p w:rsidR="00F638E1" w:rsidRDefault="00F638E1" w:rsidP="00F638E1">
      <w:r>
        <w:t xml:space="preserve">для каждого нетерминала </w:t>
      </w:r>
      <w:r>
        <w:rPr>
          <w:i/>
          <w:iCs/>
          <w:lang w:val="en-US"/>
        </w:rPr>
        <w:t>X</w:t>
      </w:r>
      <w:r>
        <w:t xml:space="preserve"> грамматики. Эта функция определ</w:t>
      </w:r>
      <w:r>
        <w:t>я</w:t>
      </w:r>
      <w:r>
        <w:t>ет множество терминалов, которые могут следовать непосре</w:t>
      </w:r>
      <w:r>
        <w:t>д</w:t>
      </w:r>
      <w:r>
        <w:t xml:space="preserve">ственно за нетерминалом </w:t>
      </w:r>
      <w:r>
        <w:rPr>
          <w:i/>
        </w:rPr>
        <w:t>X</w:t>
      </w:r>
      <w:r>
        <w:t xml:space="preserve"> в какой-либо сентенциальной форме, выводимой из </w:t>
      </w:r>
      <w:proofErr w:type="gramStart"/>
      <w:r>
        <w:t>начального</w:t>
      </w:r>
      <w:proofErr w:type="gramEnd"/>
      <w:r>
        <w:t xml:space="preserve"> нетерминала </w:t>
      </w:r>
      <w:r>
        <w:rPr>
          <w:i/>
        </w:rPr>
        <w:t>S</w:t>
      </w:r>
      <w:r>
        <w:t xml:space="preserve">. Формальный процесс вычисления функции </w:t>
      </w:r>
      <w:r>
        <w:rPr>
          <w:i/>
          <w:lang w:val="en-US"/>
        </w:rPr>
        <w:t>Follow</w:t>
      </w:r>
      <w:r>
        <w:t xml:space="preserve"> подробно изложен в разделе 3.4.3 при рассмотрении </w:t>
      </w:r>
      <w:r>
        <w:rPr>
          <w:i/>
          <w:iCs/>
          <w:lang w:val="en-US"/>
        </w:rPr>
        <w:t>LL</w:t>
      </w:r>
      <w:r>
        <w:t xml:space="preserve">(1)-грамматик. Значения данной функции используются только для реализации свертки. Если имеется </w:t>
      </w:r>
      <w:r w:rsidR="00B0592E">
        <w:t>пункт</w:t>
      </w:r>
      <w:r>
        <w:t xml:space="preserve">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t>], свертка должна выполняться для всех термин</w:t>
      </w:r>
      <w:r>
        <w:t>а</w:t>
      </w:r>
      <w:r>
        <w:t xml:space="preserve">лов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lang w:val="en-US"/>
        </w:rPr>
        <w:t>Follow</w:t>
      </w:r>
      <w:r>
        <w:t>(</w:t>
      </w:r>
      <w:r>
        <w:rPr>
          <w:i/>
          <w:iCs/>
          <w:lang w:val="en-US"/>
        </w:rPr>
        <w:t>A</w:t>
      </w:r>
      <w:r>
        <w:t xml:space="preserve">), т. е. в </w:t>
      </w:r>
      <w:r>
        <w:rPr>
          <w:i/>
          <w:iCs/>
          <w:lang w:val="en-US"/>
        </w:rPr>
        <w:t>SLR</w:t>
      </w:r>
      <w:r>
        <w:t>(1)-таблицу разбора элементы свертки вносятся только в столбцы, соответствующие возмо</w:t>
      </w:r>
      <w:r>
        <w:t>ж</w:t>
      </w:r>
      <w:r>
        <w:t>ным символам-следователям.</w:t>
      </w:r>
    </w:p>
    <w:p w:rsidR="00F638E1" w:rsidRDefault="00F638E1" w:rsidP="00F638E1">
      <w:r>
        <w:tab/>
        <w:t xml:space="preserve">Рассмотрим процесс построения </w:t>
      </w:r>
      <w:r>
        <w:rPr>
          <w:i/>
          <w:iCs/>
          <w:lang w:val="en-US"/>
        </w:rPr>
        <w:t>SLR</w:t>
      </w:r>
      <w:r>
        <w:t>(1)-таблицы разбора для грамматики с продукциями</w:t>
      </w:r>
    </w:p>
    <w:p w:rsidR="00F638E1" w:rsidRDefault="00F638E1" w:rsidP="00F638E1">
      <w:pPr>
        <w:rPr>
          <w:lang w:val="en-US"/>
        </w:rPr>
      </w:pPr>
      <w:r>
        <w:tab/>
      </w:r>
      <w:r>
        <w:rPr>
          <w:lang w:val="en-US"/>
        </w:rPr>
        <w:t xml:space="preserve">1) 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AB</w:t>
      </w:r>
    </w:p>
    <w:p w:rsidR="00F638E1" w:rsidRDefault="00F638E1" w:rsidP="00F638E1">
      <w:pPr>
        <w:rPr>
          <w:lang w:val="en-US"/>
        </w:rPr>
      </w:pPr>
      <w:r w:rsidRPr="00B0592E">
        <w:rPr>
          <w:lang w:val="en-US"/>
        </w:rPr>
        <w:tab/>
        <w:t>2</w:t>
      </w:r>
      <w:r>
        <w:rPr>
          <w:lang w:val="en-US"/>
        </w:rPr>
        <w:t xml:space="preserve">)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proofErr w:type="gramStart"/>
      <w:r>
        <w:rPr>
          <w:i/>
          <w:iCs/>
          <w:lang w:val="en-US"/>
        </w:rPr>
        <w:t>aA</w:t>
      </w:r>
      <w:proofErr w:type="gramEnd"/>
    </w:p>
    <w:p w:rsidR="00F638E1" w:rsidRDefault="00F638E1" w:rsidP="00F638E1">
      <w:pPr>
        <w:rPr>
          <w:lang w:val="en-US"/>
        </w:rPr>
      </w:pPr>
      <w:r w:rsidRPr="00B0592E">
        <w:rPr>
          <w:lang w:val="en-US"/>
        </w:rPr>
        <w:tab/>
        <w:t>3</w:t>
      </w:r>
      <w:r>
        <w:rPr>
          <w:lang w:val="en-US"/>
        </w:rPr>
        <w:t xml:space="preserve">)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</w:p>
    <w:p w:rsidR="00F638E1" w:rsidRDefault="00F638E1" w:rsidP="00F638E1">
      <w:pPr>
        <w:rPr>
          <w:lang w:val="en-US"/>
        </w:rPr>
      </w:pPr>
      <w:r>
        <w:rPr>
          <w:lang w:val="en-US"/>
        </w:rPr>
        <w:tab/>
        <w:t xml:space="preserve">4)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bB</w:t>
      </w:r>
    </w:p>
    <w:p w:rsidR="00F638E1" w:rsidRPr="006748DF" w:rsidRDefault="00F638E1" w:rsidP="00F638E1">
      <w:pPr>
        <w:rPr>
          <w:lang w:val="en-US"/>
        </w:rPr>
      </w:pPr>
      <w:r>
        <w:rPr>
          <w:lang w:val="en-US"/>
        </w:rPr>
        <w:tab/>
      </w:r>
      <w:r w:rsidRPr="006748DF">
        <w:rPr>
          <w:lang w:val="en-US"/>
        </w:rPr>
        <w:t xml:space="preserve">5)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</w:p>
    <w:p w:rsidR="00F638E1" w:rsidRPr="006748DF" w:rsidRDefault="00F638E1" w:rsidP="00F638E1">
      <w:pPr>
        <w:rPr>
          <w:lang w:val="en-US"/>
        </w:rPr>
      </w:pPr>
      <w:r>
        <w:t>Функция</w:t>
      </w:r>
      <w:r w:rsidRPr="006748DF">
        <w:rPr>
          <w:lang w:val="en-US"/>
        </w:rPr>
        <w:t xml:space="preserve"> </w:t>
      </w:r>
      <w:r>
        <w:rPr>
          <w:i/>
          <w:lang w:val="en-US"/>
        </w:rPr>
        <w:t>Follow</w:t>
      </w:r>
      <w:r w:rsidRPr="006748DF">
        <w:rPr>
          <w:lang w:val="en-US"/>
        </w:rPr>
        <w:t xml:space="preserve"> </w:t>
      </w:r>
      <w:r>
        <w:t>для</w:t>
      </w:r>
      <w:r w:rsidRPr="006748DF">
        <w:rPr>
          <w:lang w:val="en-US"/>
        </w:rPr>
        <w:t xml:space="preserve"> </w:t>
      </w:r>
      <w:r>
        <w:t>нетерминалов</w:t>
      </w:r>
      <w:r w:rsidRPr="006748DF">
        <w:rPr>
          <w:lang w:val="en-US"/>
        </w:rPr>
        <w:t xml:space="preserve"> </w:t>
      </w:r>
      <w:r>
        <w:t>грамматики</w:t>
      </w:r>
      <w:r w:rsidRPr="006748DF">
        <w:rPr>
          <w:lang w:val="en-US"/>
        </w:rPr>
        <w:t xml:space="preserve"> </w:t>
      </w:r>
      <w:r>
        <w:t>имеет</w:t>
      </w:r>
      <w:r w:rsidRPr="006748DF">
        <w:rPr>
          <w:lang w:val="en-US"/>
        </w:rPr>
        <w:t xml:space="preserve"> </w:t>
      </w:r>
      <w:r>
        <w:t>следующие</w:t>
      </w:r>
      <w:r w:rsidRPr="006748DF">
        <w:rPr>
          <w:lang w:val="en-US"/>
        </w:rPr>
        <w:t xml:space="preserve"> </w:t>
      </w:r>
      <w:r>
        <w:t>значения</w:t>
      </w:r>
      <w:r w:rsidRPr="006748DF">
        <w:rPr>
          <w:lang w:val="en-US"/>
        </w:rPr>
        <w:t xml:space="preserve">: </w:t>
      </w:r>
      <w:r>
        <w:rPr>
          <w:i/>
          <w:lang w:val="en-US"/>
        </w:rPr>
        <w:t>Follow</w:t>
      </w:r>
      <w:r w:rsidRPr="006748DF">
        <w:rPr>
          <w:lang w:val="en-US"/>
        </w:rPr>
        <w:t>(</w:t>
      </w:r>
      <w:r>
        <w:rPr>
          <w:i/>
          <w:iCs/>
          <w:lang w:val="en-US"/>
        </w:rPr>
        <w:t>S</w:t>
      </w:r>
      <w:r w:rsidRPr="006748DF">
        <w:rPr>
          <w:lang w:val="en-US"/>
        </w:rPr>
        <w:t>)</w:t>
      </w:r>
      <w:r>
        <w:rPr>
          <w:lang w:val="en-US"/>
        </w:rPr>
        <w:t> </w:t>
      </w:r>
      <w:r w:rsidRPr="006748DF">
        <w:rPr>
          <w:lang w:val="en-US"/>
        </w:rPr>
        <w:t>=</w:t>
      </w:r>
      <w:r>
        <w:rPr>
          <w:lang w:val="en-US"/>
        </w:rPr>
        <w:t> </w:t>
      </w:r>
      <w:r w:rsidRPr="006748DF">
        <w:rPr>
          <w:lang w:val="en-US"/>
        </w:rPr>
        <w:t>{</w:t>
      </w:r>
      <w:r>
        <w:sym w:font="Symbol" w:char="F05E"/>
      </w:r>
      <w:r w:rsidRPr="006748DF">
        <w:rPr>
          <w:lang w:val="en-US"/>
        </w:rPr>
        <w:t xml:space="preserve">}, </w:t>
      </w:r>
      <w:proofErr w:type="gramStart"/>
      <w:r>
        <w:rPr>
          <w:i/>
          <w:lang w:val="en-US"/>
        </w:rPr>
        <w:t>Follow</w:t>
      </w:r>
      <w:r w:rsidRPr="006748DF">
        <w:rPr>
          <w:lang w:val="en-US"/>
        </w:rPr>
        <w:t>(</w:t>
      </w:r>
      <w:proofErr w:type="gramEnd"/>
      <w:r>
        <w:rPr>
          <w:i/>
          <w:iCs/>
          <w:lang w:val="en-US"/>
        </w:rPr>
        <w:t>A</w:t>
      </w:r>
      <w:r w:rsidRPr="006748DF">
        <w:rPr>
          <w:lang w:val="en-US"/>
        </w:rPr>
        <w:t>)</w:t>
      </w:r>
      <w:r>
        <w:rPr>
          <w:lang w:val="en-US"/>
        </w:rPr>
        <w:t> </w:t>
      </w:r>
      <w:r w:rsidRPr="006748DF">
        <w:rPr>
          <w:lang w:val="en-US"/>
        </w:rPr>
        <w:t>=</w:t>
      </w:r>
      <w:r>
        <w:rPr>
          <w:lang w:val="en-US"/>
        </w:rPr>
        <w:t> </w:t>
      </w:r>
      <w:r w:rsidRPr="006748DF">
        <w:rPr>
          <w:lang w:val="en-US"/>
        </w:rPr>
        <w:t>{</w:t>
      </w:r>
      <w:r>
        <w:rPr>
          <w:i/>
          <w:iCs/>
          <w:lang w:val="en-US"/>
        </w:rPr>
        <w:t>b</w:t>
      </w:r>
      <w:r w:rsidRPr="006748DF">
        <w:rPr>
          <w:lang w:val="en-US"/>
        </w:rPr>
        <w:t>,</w:t>
      </w:r>
      <w:r>
        <w:rPr>
          <w:lang w:val="en-US"/>
        </w:rPr>
        <w:t> </w:t>
      </w:r>
      <w:r>
        <w:sym w:font="Symbol" w:char="F05E"/>
      </w:r>
      <w:r w:rsidRPr="006748DF">
        <w:rPr>
          <w:lang w:val="en-US"/>
        </w:rPr>
        <w:t xml:space="preserve">}, </w:t>
      </w:r>
      <w:r>
        <w:rPr>
          <w:i/>
          <w:lang w:val="en-US"/>
        </w:rPr>
        <w:t>Follow</w:t>
      </w:r>
      <w:r w:rsidRPr="006748DF">
        <w:rPr>
          <w:lang w:val="en-US"/>
        </w:rPr>
        <w:t>(</w:t>
      </w:r>
      <w:r>
        <w:rPr>
          <w:i/>
          <w:iCs/>
          <w:lang w:val="en-US"/>
        </w:rPr>
        <w:t>B</w:t>
      </w:r>
      <w:r w:rsidRPr="006748DF">
        <w:rPr>
          <w:lang w:val="en-US"/>
        </w:rPr>
        <w:t>)</w:t>
      </w:r>
      <w:r>
        <w:rPr>
          <w:lang w:val="en-US"/>
        </w:rPr>
        <w:t> </w:t>
      </w:r>
      <w:r w:rsidRPr="006748DF">
        <w:rPr>
          <w:lang w:val="en-US"/>
        </w:rPr>
        <w:t>=</w:t>
      </w:r>
      <w:r>
        <w:rPr>
          <w:lang w:val="en-US"/>
        </w:rPr>
        <w:t> </w:t>
      </w:r>
      <w:r w:rsidRPr="006748DF">
        <w:rPr>
          <w:lang w:val="en-US"/>
        </w:rPr>
        <w:t>{</w:t>
      </w:r>
      <w:r>
        <w:sym w:font="Symbol" w:char="F05E"/>
      </w:r>
      <w:r w:rsidRPr="006748DF">
        <w:rPr>
          <w:lang w:val="en-US"/>
        </w:rPr>
        <w:t>}.</w:t>
      </w:r>
    </w:p>
    <w:p w:rsidR="00F638E1" w:rsidRDefault="00F638E1" w:rsidP="00F638E1">
      <w:r w:rsidRPr="006748DF">
        <w:rPr>
          <w:i/>
          <w:iCs/>
          <w:lang w:val="en-US"/>
        </w:rPr>
        <w:tab/>
      </w:r>
      <w:proofErr w:type="gramStart"/>
      <w:r>
        <w:rPr>
          <w:i/>
          <w:iCs/>
          <w:lang w:val="en-US"/>
        </w:rPr>
        <w:t>SLR</w:t>
      </w:r>
      <w:r>
        <w:t>(</w:t>
      </w:r>
      <w:proofErr w:type="gramEnd"/>
      <w:r>
        <w:t xml:space="preserve">1)-автомат представлен </w:t>
      </w:r>
      <w:r w:rsidR="005A4F53">
        <w:t>на</w:t>
      </w:r>
      <w:r>
        <w:t xml:space="preserve"> </w:t>
      </w:r>
      <w:r w:rsidR="005A4F53">
        <w:t>рис</w:t>
      </w:r>
      <w:r>
        <w:t>. </w:t>
      </w:r>
      <w:r w:rsidR="00BB7512">
        <w:t>4.</w:t>
      </w:r>
      <w:r w:rsidR="005A4F53">
        <w:t>14</w:t>
      </w:r>
      <w:r>
        <w:t xml:space="preserve">. Значения функции </w:t>
      </w:r>
      <w:r>
        <w:rPr>
          <w:i/>
          <w:lang w:val="en-US"/>
        </w:rPr>
        <w:t>Follow</w:t>
      </w:r>
      <w:r>
        <w:t xml:space="preserve"> включены в столбец «символ перехода» для строк, соо</w:t>
      </w:r>
      <w:r>
        <w:t>т</w:t>
      </w:r>
      <w:r>
        <w:t>ветствующих свертке. Это удобно для визуальной проверки с</w:t>
      </w:r>
      <w:r>
        <w:t>о</w:t>
      </w:r>
      <w:r>
        <w:t>стояний на наличие конфликтов.</w:t>
      </w:r>
    </w:p>
    <w:p w:rsidR="00AE317A" w:rsidRDefault="00AE317A" w:rsidP="00F638E1"/>
    <w:p w:rsidR="00AE317A" w:rsidRDefault="00AE317A" w:rsidP="00F638E1"/>
    <w:tbl>
      <w:tblPr>
        <w:tblW w:w="0" w:type="auto"/>
        <w:jc w:val="center"/>
        <w:tblInd w:w="-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159"/>
        <w:gridCol w:w="1475"/>
        <w:gridCol w:w="914"/>
        <w:gridCol w:w="1126"/>
        <w:gridCol w:w="1240"/>
      </w:tblGrid>
      <w:tr w:rsidR="00F638E1" w:rsidTr="00196B96">
        <w:trPr>
          <w:jc w:val="center"/>
        </w:trPr>
        <w:tc>
          <w:tcPr>
            <w:tcW w:w="1159" w:type="dxa"/>
            <w:shd w:val="clear" w:color="000000" w:fill="auto"/>
            <w:vAlign w:val="center"/>
          </w:tcPr>
          <w:p w:rsidR="00F638E1" w:rsidRDefault="00F638E1" w:rsidP="00196B96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Состояние</w:t>
            </w:r>
          </w:p>
        </w:tc>
        <w:tc>
          <w:tcPr>
            <w:tcW w:w="1475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F638E1" w:rsidRDefault="00B0592E" w:rsidP="00196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Пункты</w:t>
            </w:r>
          </w:p>
        </w:tc>
        <w:tc>
          <w:tcPr>
            <w:tcW w:w="914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F638E1" w:rsidRDefault="00F638E1" w:rsidP="00196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Символ перехода</w:t>
            </w:r>
          </w:p>
        </w:tc>
        <w:tc>
          <w:tcPr>
            <w:tcW w:w="1126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F638E1" w:rsidRDefault="00F638E1" w:rsidP="00196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Состояние-преемник</w:t>
            </w:r>
          </w:p>
        </w:tc>
        <w:tc>
          <w:tcPr>
            <w:tcW w:w="1240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F638E1" w:rsidRDefault="00BB7512" w:rsidP="00196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Свертка</w:t>
            </w:r>
          </w:p>
        </w:tc>
      </w:tr>
      <w:tr w:rsidR="00F638E1" w:rsidTr="00196B96">
        <w:trPr>
          <w:cantSplit/>
          <w:jc w:val="center"/>
        </w:trPr>
        <w:tc>
          <w:tcPr>
            <w:tcW w:w="1159" w:type="dxa"/>
            <w:vMerge w:val="restart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BB7512">
              <w:rPr>
                <w:sz w:val="20"/>
                <w:vertAlign w:val="subscript"/>
                <w:lang w:val="en-US"/>
              </w:rPr>
              <w:t>0</w:t>
            </w:r>
          </w:p>
        </w:tc>
        <w:tc>
          <w:tcPr>
            <w:tcW w:w="1475" w:type="dxa"/>
            <w:tcBorders>
              <w:bottom w:val="dashed" w:sz="4" w:space="0" w:color="auto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vertAlign w:val="superscript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A2"/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14" w:type="dxa"/>
            <w:tcBorders>
              <w:bottom w:val="dashed" w:sz="4" w:space="0" w:color="auto"/>
            </w:tcBorders>
            <w:vAlign w:val="center"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</w:p>
        </w:tc>
        <w:tc>
          <w:tcPr>
            <w:tcW w:w="1126" w:type="dxa"/>
            <w:tcBorders>
              <w:bottom w:val="dashed" w:sz="4" w:space="0" w:color="auto"/>
            </w:tcBorders>
            <w:vAlign w:val="center"/>
          </w:tcPr>
          <w:p w:rsidR="00F638E1" w:rsidRPr="00BB7512" w:rsidRDefault="00F638E1" w:rsidP="00196B96">
            <w:pPr>
              <w:jc w:val="center"/>
              <w:rPr>
                <w:i/>
                <w:sz w:val="18"/>
                <w:lang w:val="en-US"/>
              </w:rPr>
            </w:pPr>
            <w:r w:rsidRPr="00BB7512">
              <w:rPr>
                <w:i/>
                <w:sz w:val="18"/>
                <w:lang w:val="en-US"/>
              </w:rPr>
              <w:t>stop</w:t>
            </w:r>
          </w:p>
        </w:tc>
        <w:tc>
          <w:tcPr>
            <w:tcW w:w="1240" w:type="dxa"/>
            <w:tcBorders>
              <w:bottom w:val="dashed" w:sz="4" w:space="0" w:color="auto"/>
            </w:tcBorders>
            <w:vAlign w:val="center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</w:tr>
      <w:tr w:rsidR="00F638E1" w:rsidTr="00196B96">
        <w:trPr>
          <w:cantSplit/>
          <w:jc w:val="center"/>
        </w:trPr>
        <w:tc>
          <w:tcPr>
            <w:tcW w:w="1159" w:type="dxa"/>
            <w:vMerge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475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AB</w:t>
            </w:r>
          </w:p>
        </w:tc>
        <w:tc>
          <w:tcPr>
            <w:tcW w:w="914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BB7512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1240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</w:tr>
      <w:tr w:rsidR="00F638E1" w:rsidTr="00196B96">
        <w:trPr>
          <w:cantSplit/>
          <w:jc w:val="center"/>
        </w:trPr>
        <w:tc>
          <w:tcPr>
            <w:tcW w:w="1159" w:type="dxa"/>
            <w:vMerge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475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aA</w:t>
            </w:r>
          </w:p>
        </w:tc>
        <w:tc>
          <w:tcPr>
            <w:tcW w:w="914" w:type="dxa"/>
            <w:vMerge w:val="restart"/>
            <w:tcBorders>
              <w:top w:val="dashed" w:sz="4" w:space="0" w:color="auto"/>
            </w:tcBorders>
            <w:vAlign w:val="center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126" w:type="dxa"/>
            <w:vMerge w:val="restart"/>
            <w:tcBorders>
              <w:top w:val="dashed" w:sz="4" w:space="0" w:color="auto"/>
            </w:tcBorders>
            <w:vAlign w:val="center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BB7512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240" w:type="dxa"/>
            <w:vMerge w:val="restart"/>
            <w:tcBorders>
              <w:top w:val="dashed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</w:tr>
      <w:tr w:rsidR="00F638E1" w:rsidTr="00196B96">
        <w:trPr>
          <w:cantSplit/>
          <w:jc w:val="center"/>
        </w:trPr>
        <w:tc>
          <w:tcPr>
            <w:tcW w:w="1159" w:type="dxa"/>
            <w:vMerge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475" w:type="dxa"/>
            <w:tcBorders>
              <w:top w:val="dashed" w:sz="4" w:space="0" w:color="auto"/>
              <w:bottom w:val="single" w:sz="6" w:space="0" w:color="000000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914" w:type="dxa"/>
            <w:vMerge/>
            <w:tcBorders>
              <w:bottom w:val="single" w:sz="6" w:space="0" w:color="000000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126" w:type="dxa"/>
            <w:vMerge/>
            <w:tcBorders>
              <w:bottom w:val="single" w:sz="6" w:space="0" w:color="000000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240" w:type="dxa"/>
            <w:vMerge/>
            <w:tcBorders>
              <w:bottom w:val="single" w:sz="6" w:space="0" w:color="000000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</w:tr>
      <w:tr w:rsidR="00F638E1" w:rsidTr="00196B96">
        <w:trPr>
          <w:cantSplit/>
          <w:jc w:val="center"/>
        </w:trPr>
        <w:tc>
          <w:tcPr>
            <w:tcW w:w="1159" w:type="dxa"/>
            <w:vMerge w:val="restart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BB7512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1475" w:type="dxa"/>
            <w:tcBorders>
              <w:bottom w:val="dashed" w:sz="4" w:space="0" w:color="auto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914" w:type="dxa"/>
            <w:tcBorders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1126" w:type="dxa"/>
            <w:tcBorders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BB7512">
              <w:rPr>
                <w:sz w:val="20"/>
                <w:vertAlign w:val="subscript"/>
                <w:lang w:val="en-US"/>
              </w:rPr>
              <w:t>2</w:t>
            </w:r>
          </w:p>
        </w:tc>
        <w:tc>
          <w:tcPr>
            <w:tcW w:w="1240" w:type="dxa"/>
            <w:tcBorders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</w:tr>
      <w:tr w:rsidR="00F638E1" w:rsidTr="00196B96">
        <w:trPr>
          <w:cantSplit/>
          <w:jc w:val="center"/>
        </w:trPr>
        <w:tc>
          <w:tcPr>
            <w:tcW w:w="1159" w:type="dxa"/>
            <w:vMerge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475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bB</w:t>
            </w:r>
          </w:p>
        </w:tc>
        <w:tc>
          <w:tcPr>
            <w:tcW w:w="914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BB7512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240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</w:tr>
      <w:tr w:rsidR="00F638E1" w:rsidTr="00196B96">
        <w:trPr>
          <w:cantSplit/>
          <w:jc w:val="center"/>
        </w:trPr>
        <w:tc>
          <w:tcPr>
            <w:tcW w:w="1159" w:type="dxa"/>
            <w:vMerge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475" w:type="dxa"/>
            <w:tcBorders>
              <w:top w:val="dashed" w:sz="4" w:space="0" w:color="auto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</w:p>
        </w:tc>
        <w:tc>
          <w:tcPr>
            <w:tcW w:w="914" w:type="dxa"/>
            <w:tcBorders>
              <w:top w:val="dashed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26" w:type="dxa"/>
            <w:tcBorders>
              <w:top w:val="dashed" w:sz="4" w:space="0" w:color="auto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240" w:type="dxa"/>
            <w:tcBorders>
              <w:top w:val="dashed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5</w:t>
            </w:r>
          </w:p>
        </w:tc>
      </w:tr>
      <w:tr w:rsidR="00F638E1" w:rsidTr="00196B96">
        <w:trPr>
          <w:jc w:val="center"/>
        </w:trPr>
        <w:tc>
          <w:tcPr>
            <w:tcW w:w="1159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BB7512">
              <w:rPr>
                <w:sz w:val="20"/>
                <w:vertAlign w:val="subscript"/>
                <w:lang w:val="en-US"/>
              </w:rPr>
              <w:t>2</w:t>
            </w:r>
          </w:p>
        </w:tc>
        <w:tc>
          <w:tcPr>
            <w:tcW w:w="1475" w:type="dxa"/>
            <w:tcBorders>
              <w:bottom w:val="single" w:sz="6" w:space="0" w:color="000000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AB</w:t>
            </w:r>
            <w:r>
              <w:rPr>
                <w:sz w:val="18"/>
                <w:lang w:val="en-US"/>
              </w:rPr>
              <w:sym w:font="Symbol" w:char="F0B7"/>
            </w:r>
          </w:p>
        </w:tc>
        <w:tc>
          <w:tcPr>
            <w:tcW w:w="914" w:type="dxa"/>
            <w:tcBorders>
              <w:bottom w:val="single" w:sz="6" w:space="0" w:color="000000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26" w:type="dxa"/>
            <w:tcBorders>
              <w:bottom w:val="single" w:sz="6" w:space="0" w:color="000000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240" w:type="dxa"/>
            <w:tcBorders>
              <w:bottom w:val="single" w:sz="6" w:space="0" w:color="000000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1</w:t>
            </w:r>
          </w:p>
        </w:tc>
      </w:tr>
      <w:tr w:rsidR="00F638E1" w:rsidTr="00196B96">
        <w:trPr>
          <w:cantSplit/>
          <w:jc w:val="center"/>
        </w:trPr>
        <w:tc>
          <w:tcPr>
            <w:tcW w:w="1159" w:type="dxa"/>
            <w:vMerge w:val="restart"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BB7512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475" w:type="dxa"/>
            <w:tcBorders>
              <w:bottom w:val="dashed" w:sz="4" w:space="0" w:color="auto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914" w:type="dxa"/>
            <w:tcBorders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1126" w:type="dxa"/>
            <w:tcBorders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BB7512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240" w:type="dxa"/>
            <w:tcBorders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</w:tr>
      <w:tr w:rsidR="00F638E1" w:rsidTr="00196B96">
        <w:trPr>
          <w:cantSplit/>
          <w:jc w:val="center"/>
        </w:trPr>
        <w:tc>
          <w:tcPr>
            <w:tcW w:w="1159" w:type="dxa"/>
            <w:vMerge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475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bB</w:t>
            </w:r>
          </w:p>
        </w:tc>
        <w:tc>
          <w:tcPr>
            <w:tcW w:w="914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BB7512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240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F638E1" w:rsidTr="00196B96">
        <w:trPr>
          <w:cantSplit/>
          <w:jc w:val="center"/>
        </w:trPr>
        <w:tc>
          <w:tcPr>
            <w:tcW w:w="1159" w:type="dxa"/>
            <w:vMerge/>
            <w:tcBorders>
              <w:bottom w:val="single" w:sz="6" w:space="0" w:color="000000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475" w:type="dxa"/>
            <w:tcBorders>
              <w:top w:val="dashed" w:sz="4" w:space="0" w:color="auto"/>
              <w:bottom w:val="single" w:sz="6" w:space="0" w:color="000000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</w:p>
        </w:tc>
        <w:tc>
          <w:tcPr>
            <w:tcW w:w="914" w:type="dxa"/>
            <w:tcBorders>
              <w:top w:val="dashed" w:sz="4" w:space="0" w:color="auto"/>
              <w:bottom w:val="single" w:sz="6" w:space="0" w:color="000000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26" w:type="dxa"/>
            <w:tcBorders>
              <w:top w:val="dashed" w:sz="4" w:space="0" w:color="auto"/>
              <w:bottom w:val="single" w:sz="6" w:space="0" w:color="000000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240" w:type="dxa"/>
            <w:tcBorders>
              <w:top w:val="dashed" w:sz="4" w:space="0" w:color="auto"/>
              <w:bottom w:val="single" w:sz="6" w:space="0" w:color="000000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5</w:t>
            </w:r>
          </w:p>
        </w:tc>
      </w:tr>
      <w:tr w:rsidR="00F638E1" w:rsidTr="00196B96">
        <w:trPr>
          <w:cantSplit/>
          <w:jc w:val="center"/>
        </w:trPr>
        <w:tc>
          <w:tcPr>
            <w:tcW w:w="1159" w:type="dxa"/>
            <w:tcBorders>
              <w:bottom w:val="single" w:sz="4" w:space="0" w:color="auto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BB7512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bB</w:t>
            </w:r>
            <w:r>
              <w:rPr>
                <w:sz w:val="18"/>
                <w:lang w:val="en-US"/>
              </w:rPr>
              <w:sym w:font="Symbol" w:char="F0B7"/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4</w:t>
            </w:r>
          </w:p>
        </w:tc>
      </w:tr>
      <w:tr w:rsidR="00F638E1" w:rsidTr="00196B96">
        <w:trPr>
          <w:cantSplit/>
          <w:jc w:val="center"/>
        </w:trPr>
        <w:tc>
          <w:tcPr>
            <w:tcW w:w="1159" w:type="dxa"/>
            <w:vMerge w:val="restart"/>
            <w:tcBorders>
              <w:top w:val="single" w:sz="4" w:space="0" w:color="auto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BB7512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475" w:type="dxa"/>
            <w:tcBorders>
              <w:top w:val="single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914" w:type="dxa"/>
            <w:tcBorders>
              <w:top w:val="single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126" w:type="dxa"/>
            <w:tcBorders>
              <w:top w:val="single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BB7512">
              <w:rPr>
                <w:sz w:val="20"/>
                <w:vertAlign w:val="subscript"/>
                <w:lang w:val="en-US"/>
              </w:rPr>
              <w:t>6</w:t>
            </w:r>
          </w:p>
        </w:tc>
        <w:tc>
          <w:tcPr>
            <w:tcW w:w="1240" w:type="dxa"/>
            <w:tcBorders>
              <w:top w:val="single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F638E1" w:rsidTr="00196B96">
        <w:trPr>
          <w:cantSplit/>
          <w:jc w:val="center"/>
        </w:trPr>
        <w:tc>
          <w:tcPr>
            <w:tcW w:w="1159" w:type="dxa"/>
            <w:vMerge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475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sym w:font="Symbol" w:char="F0B7"/>
            </w:r>
          </w:p>
        </w:tc>
        <w:tc>
          <w:tcPr>
            <w:tcW w:w="914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240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3</w:t>
            </w:r>
          </w:p>
        </w:tc>
      </w:tr>
      <w:tr w:rsidR="00F638E1" w:rsidTr="00196B96">
        <w:trPr>
          <w:cantSplit/>
          <w:jc w:val="center"/>
        </w:trPr>
        <w:tc>
          <w:tcPr>
            <w:tcW w:w="1159" w:type="dxa"/>
            <w:vMerge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475" w:type="dxa"/>
            <w:tcBorders>
              <w:top w:val="dashed" w:sz="4" w:space="0" w:color="auto"/>
              <w:bottom w:val="dashed" w:sz="4" w:space="0" w:color="auto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aA</w:t>
            </w:r>
          </w:p>
        </w:tc>
        <w:tc>
          <w:tcPr>
            <w:tcW w:w="914" w:type="dxa"/>
            <w:vMerge w:val="restart"/>
            <w:tcBorders>
              <w:top w:val="dashed" w:sz="4" w:space="0" w:color="auto"/>
            </w:tcBorders>
            <w:vAlign w:val="center"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126" w:type="dxa"/>
            <w:vMerge w:val="restart"/>
            <w:tcBorders>
              <w:top w:val="dashed" w:sz="4" w:space="0" w:color="auto"/>
            </w:tcBorders>
            <w:vAlign w:val="center"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BB7512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240" w:type="dxa"/>
            <w:vMerge w:val="restart"/>
            <w:tcBorders>
              <w:top w:val="dashed" w:sz="4" w:space="0" w:color="auto"/>
            </w:tcBorders>
            <w:vAlign w:val="center"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F638E1" w:rsidTr="00196B96">
        <w:trPr>
          <w:cantSplit/>
          <w:jc w:val="center"/>
        </w:trPr>
        <w:tc>
          <w:tcPr>
            <w:tcW w:w="1159" w:type="dxa"/>
            <w:vMerge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475" w:type="dxa"/>
            <w:tcBorders>
              <w:top w:val="dashed" w:sz="4" w:space="0" w:color="auto"/>
            </w:tcBorders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914" w:type="dxa"/>
            <w:vMerge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126" w:type="dxa"/>
            <w:vMerge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240" w:type="dxa"/>
            <w:vMerge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F638E1" w:rsidTr="00196B96">
        <w:trPr>
          <w:jc w:val="center"/>
        </w:trPr>
        <w:tc>
          <w:tcPr>
            <w:tcW w:w="1159" w:type="dxa"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BB7512">
              <w:rPr>
                <w:sz w:val="20"/>
                <w:vertAlign w:val="subscript"/>
                <w:lang w:val="en-US"/>
              </w:rPr>
              <w:t>6</w:t>
            </w:r>
          </w:p>
        </w:tc>
        <w:tc>
          <w:tcPr>
            <w:tcW w:w="1475" w:type="dxa"/>
          </w:tcPr>
          <w:p w:rsidR="00F638E1" w:rsidRDefault="00F638E1" w:rsidP="00196B96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aA</w:t>
            </w:r>
            <w:r>
              <w:rPr>
                <w:sz w:val="18"/>
                <w:lang w:val="en-US"/>
              </w:rPr>
              <w:sym w:font="Symbol" w:char="F0B7"/>
            </w:r>
          </w:p>
        </w:tc>
        <w:tc>
          <w:tcPr>
            <w:tcW w:w="914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26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240" w:type="dxa"/>
          </w:tcPr>
          <w:p w:rsidR="00F638E1" w:rsidRDefault="00F638E1" w:rsidP="005A4F53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2</w:t>
            </w:r>
          </w:p>
        </w:tc>
      </w:tr>
    </w:tbl>
    <w:p w:rsidR="00F638E1" w:rsidRDefault="005A4F53" w:rsidP="005A4F53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14</w:t>
      </w:r>
      <w:r w:rsidR="003D610C">
        <w:rPr>
          <w:noProof/>
        </w:rPr>
        <w:fldChar w:fldCharType="end"/>
      </w:r>
      <w:r>
        <w:t xml:space="preserve">. </w:t>
      </w:r>
      <w:r w:rsidRPr="00BB7512">
        <w:rPr>
          <w:i/>
          <w:lang w:val="en-US"/>
        </w:rPr>
        <w:t>SLR</w:t>
      </w:r>
      <w:r>
        <w:rPr>
          <w:lang w:val="en-US"/>
        </w:rPr>
        <w:t>(1)-</w:t>
      </w:r>
      <w:r>
        <w:t>автомат</w:t>
      </w:r>
    </w:p>
    <w:p w:rsidR="005A4F53" w:rsidRPr="005A4F53" w:rsidRDefault="005A4F53" w:rsidP="005A4F53">
      <w:pPr>
        <w:rPr>
          <w:sz w:val="18"/>
          <w:szCs w:val="18"/>
        </w:rPr>
      </w:pPr>
    </w:p>
    <w:p w:rsidR="00BB7512" w:rsidRDefault="00BB7512" w:rsidP="00BB7512">
      <w:r>
        <w:tab/>
        <w:t xml:space="preserve">Следует обратить внимание на то, что для продукции </w:t>
      </w:r>
      <w:r>
        <w:rPr>
          <w:i/>
          <w:iCs/>
          <w:lang w:val="en-US"/>
        </w:rPr>
        <w:t>S</w:t>
      </w:r>
      <w:r>
        <w:rPr>
          <w:vertAlign w:val="superscript"/>
        </w:rPr>
        <w:t> </w:t>
      </w:r>
      <w:r>
        <w:rPr>
          <w:lang w:val="en-US"/>
        </w:rPr>
        <w:sym w:font="Symbol" w:char="F0A2"/>
      </w:r>
      <w:r>
        <w:t> </w:t>
      </w:r>
      <w:r>
        <w:rPr>
          <w:lang w:val="en-US"/>
        </w:rPr>
        <w:sym w:font="Symbol" w:char="F0AE"/>
      </w:r>
      <w:r>
        <w:t> </w:t>
      </w:r>
      <w:r>
        <w:rPr>
          <w:i/>
          <w:iCs/>
          <w:lang w:val="en-US"/>
        </w:rPr>
        <w:t>S</w:t>
      </w:r>
      <w:r>
        <w:rPr>
          <w:lang w:val="en-US"/>
        </w:rPr>
        <w:sym w:font="Symbol" w:char="F05E"/>
      </w:r>
      <w:r>
        <w:t xml:space="preserve"> построены не все </w:t>
      </w:r>
      <w:r w:rsidR="00B0592E">
        <w:t>пункты</w:t>
      </w:r>
      <w:r>
        <w:t>, а только [</w:t>
      </w:r>
      <w:r>
        <w:rPr>
          <w:i/>
          <w:iCs/>
          <w:lang w:val="en-US"/>
        </w:rPr>
        <w:t>S</w:t>
      </w:r>
      <w:r>
        <w:rPr>
          <w:vertAlign w:val="superscript"/>
        </w:rPr>
        <w:t> </w:t>
      </w:r>
      <w:r>
        <w:rPr>
          <w:lang w:val="en-US"/>
        </w:rPr>
        <w:sym w:font="Symbol" w:char="F0A2"/>
      </w:r>
      <w:r>
        <w:t> </w:t>
      </w:r>
      <w:r>
        <w:rPr>
          <w:lang w:val="en-US"/>
        </w:rPr>
        <w:sym w:font="Symbol" w:char="F0AE"/>
      </w:r>
      <w:r>
        <w:t> </w:t>
      </w:r>
      <w:r>
        <w:sym w:font="Symbol" w:char="F0B7"/>
      </w:r>
      <w:r>
        <w:rPr>
          <w:i/>
          <w:iCs/>
          <w:lang w:val="en-US"/>
        </w:rPr>
        <w:t>S</w:t>
      </w:r>
      <w:r>
        <w:rPr>
          <w:lang w:val="en-US"/>
        </w:rPr>
        <w:sym w:font="Symbol" w:char="F05E"/>
      </w:r>
      <w:r>
        <w:t>] в состо</w:t>
      </w:r>
      <w:r>
        <w:t>я</w:t>
      </w:r>
      <w:r>
        <w:t xml:space="preserve">нии </w:t>
      </w:r>
      <w:r>
        <w:rPr>
          <w:i/>
          <w:iCs/>
          <w:lang w:val="en-US"/>
        </w:rPr>
        <w:t>I</w:t>
      </w:r>
      <w:r>
        <w:rPr>
          <w:vertAlign w:val="subscript"/>
        </w:rPr>
        <w:t>0</w:t>
      </w:r>
      <w:r>
        <w:t xml:space="preserve"> и [</w:t>
      </w:r>
      <w:r>
        <w:rPr>
          <w:i/>
          <w:iCs/>
          <w:lang w:val="en-US"/>
        </w:rPr>
        <w:t>S</w:t>
      </w:r>
      <w:r>
        <w:rPr>
          <w:vertAlign w:val="superscript"/>
        </w:rPr>
        <w:t> </w:t>
      </w:r>
      <w:r>
        <w:rPr>
          <w:lang w:val="en-US"/>
        </w:rPr>
        <w:sym w:font="Symbol" w:char="F0A2"/>
      </w:r>
      <w:r>
        <w:t> </w:t>
      </w:r>
      <w:r>
        <w:rPr>
          <w:lang w:val="en-US"/>
        </w:rPr>
        <w:sym w:font="Symbol" w:char="F0AE"/>
      </w:r>
      <w:r>
        <w:t> </w:t>
      </w:r>
      <w:r>
        <w:rPr>
          <w:i/>
          <w:iCs/>
          <w:lang w:val="en-US"/>
        </w:rPr>
        <w:t>S</w:t>
      </w:r>
      <w:r>
        <w:sym w:font="Symbol" w:char="F0B7"/>
      </w:r>
      <w:r>
        <w:rPr>
          <w:lang w:val="en-US"/>
        </w:rPr>
        <w:sym w:font="Symbol" w:char="F05E"/>
      </w:r>
      <w:r>
        <w:t xml:space="preserve">] в состоянии </w:t>
      </w:r>
      <w:r w:rsidRPr="00F638E1">
        <w:rPr>
          <w:i/>
          <w:lang w:val="en-US"/>
        </w:rPr>
        <w:t>stop</w:t>
      </w:r>
      <w:r>
        <w:t xml:space="preserve"> (в таблице соответствующая строка не показана). Это связано с тем, что в грамматике не с</w:t>
      </w:r>
      <w:r>
        <w:t>у</w:t>
      </w:r>
      <w:r>
        <w:t>ществует более ни одной продукции, в правой части которой с</w:t>
      </w:r>
      <w:r>
        <w:t>о</w:t>
      </w:r>
      <w:r>
        <w:t xml:space="preserve">держался бы нетерминал </w:t>
      </w:r>
      <w:r>
        <w:rPr>
          <w:i/>
          <w:iCs/>
          <w:lang w:val="en-US"/>
        </w:rPr>
        <w:t>S</w:t>
      </w:r>
      <w:r>
        <w:t xml:space="preserve">. Поэтому </w:t>
      </w:r>
      <w:r w:rsidR="00B0592E">
        <w:t>пункт</w:t>
      </w:r>
      <w:r>
        <w:t xml:space="preserve"> [</w:t>
      </w:r>
      <w:r>
        <w:rPr>
          <w:i/>
          <w:iCs/>
          <w:lang w:val="en-US"/>
        </w:rPr>
        <w:t>S</w:t>
      </w:r>
      <w:r>
        <w:rPr>
          <w:vertAlign w:val="superscript"/>
        </w:rPr>
        <w:t> </w:t>
      </w:r>
      <w:r>
        <w:rPr>
          <w:lang w:val="en-US"/>
        </w:rPr>
        <w:sym w:font="Symbol" w:char="F0A2"/>
      </w:r>
      <w:r>
        <w:t> </w:t>
      </w:r>
      <w:r>
        <w:rPr>
          <w:lang w:val="en-US"/>
        </w:rPr>
        <w:sym w:font="Symbol" w:char="F0AE"/>
      </w:r>
      <w:r>
        <w:t> </w:t>
      </w:r>
      <w:r>
        <w:rPr>
          <w:i/>
          <w:iCs/>
          <w:lang w:val="en-US"/>
        </w:rPr>
        <w:t>S</w:t>
      </w:r>
      <w:r>
        <w:sym w:font="Symbol" w:char="F0B7"/>
      </w:r>
      <w:r>
        <w:rPr>
          <w:lang w:val="en-US"/>
        </w:rPr>
        <w:sym w:font="Symbol" w:char="F05E"/>
      </w:r>
      <w:r>
        <w:t>] однозна</w:t>
      </w:r>
      <w:r>
        <w:t>ч</w:t>
      </w:r>
      <w:r>
        <w:t xml:space="preserve">но устанавливает успешное завершение разбора, и нет смысла строить дополнительное состояние для </w:t>
      </w:r>
      <w:r w:rsidR="00B0592E">
        <w:t>пункта</w:t>
      </w:r>
      <w:r>
        <w:t xml:space="preserve"> [</w:t>
      </w:r>
      <w:r>
        <w:rPr>
          <w:i/>
          <w:iCs/>
          <w:lang w:val="en-US"/>
        </w:rPr>
        <w:t>S</w:t>
      </w:r>
      <w:r>
        <w:rPr>
          <w:vertAlign w:val="superscript"/>
        </w:rPr>
        <w:t> </w:t>
      </w:r>
      <w:r>
        <w:rPr>
          <w:lang w:val="en-US"/>
        </w:rPr>
        <w:sym w:font="Symbol" w:char="F0A2"/>
      </w:r>
      <w:r>
        <w:t> </w:t>
      </w:r>
      <w:r>
        <w:rPr>
          <w:lang w:val="en-US"/>
        </w:rPr>
        <w:sym w:font="Symbol" w:char="F0AE"/>
      </w:r>
      <w:r>
        <w:t> </w:t>
      </w:r>
      <w:r>
        <w:rPr>
          <w:i/>
          <w:iCs/>
          <w:lang w:val="en-US"/>
        </w:rPr>
        <w:t>S</w:t>
      </w:r>
      <w:r>
        <w:rPr>
          <w:lang w:val="en-US"/>
        </w:rPr>
        <w:sym w:font="Symbol" w:char="F05E"/>
      </w:r>
      <w:r>
        <w:sym w:font="Symbol" w:char="F0B7"/>
      </w:r>
      <w:r>
        <w:t>].</w:t>
      </w:r>
    </w:p>
    <w:p w:rsidR="00BB7512" w:rsidRDefault="00BB7512" w:rsidP="00BB7512">
      <w:r>
        <w:tab/>
        <w:t xml:space="preserve">Из </w:t>
      </w:r>
      <w:r>
        <w:rPr>
          <w:i/>
          <w:iCs/>
          <w:lang w:val="en-US"/>
        </w:rPr>
        <w:t>SLR</w:t>
      </w:r>
      <w:r>
        <w:t>(1)-автомата видно, что данная грамматика не являе</w:t>
      </w:r>
      <w:r>
        <w:t>т</w:t>
      </w:r>
      <w:r>
        <w:t xml:space="preserve">ся </w:t>
      </w:r>
      <w:r>
        <w:rPr>
          <w:i/>
          <w:iCs/>
          <w:lang w:val="en-US"/>
        </w:rPr>
        <w:t>LR</w:t>
      </w:r>
      <w:r>
        <w:t xml:space="preserve">(0)-грамматикой, поскольку состояния </w:t>
      </w:r>
      <w:r>
        <w:rPr>
          <w:i/>
          <w:iCs/>
          <w:lang w:val="en-US"/>
        </w:rPr>
        <w:t>I</w:t>
      </w:r>
      <w:r w:rsidRPr="00BB7512">
        <w:rPr>
          <w:sz w:val="24"/>
          <w:szCs w:val="24"/>
          <w:vertAlign w:val="subscript"/>
        </w:rPr>
        <w:t>1</w:t>
      </w:r>
      <w:r>
        <w:t xml:space="preserve">, </w:t>
      </w:r>
      <w:r>
        <w:rPr>
          <w:i/>
          <w:iCs/>
          <w:lang w:val="en-US"/>
        </w:rPr>
        <w:t>I</w:t>
      </w:r>
      <w:r w:rsidRPr="00BB7512">
        <w:rPr>
          <w:sz w:val="24"/>
          <w:szCs w:val="24"/>
          <w:vertAlign w:val="subscript"/>
        </w:rPr>
        <w:t>3</w:t>
      </w:r>
      <w:r>
        <w:t xml:space="preserve"> и </w:t>
      </w:r>
      <w:r>
        <w:rPr>
          <w:i/>
          <w:iCs/>
          <w:lang w:val="en-US"/>
        </w:rPr>
        <w:t>I</w:t>
      </w:r>
      <w:r w:rsidRPr="00BB7512">
        <w:rPr>
          <w:sz w:val="24"/>
          <w:szCs w:val="24"/>
          <w:vertAlign w:val="subscript"/>
        </w:rPr>
        <w:t>5</w:t>
      </w:r>
      <w:r>
        <w:t xml:space="preserve"> имеют конфликты типа «перенос/свертка». Такие состояния называются </w:t>
      </w:r>
      <w:r>
        <w:rPr>
          <w:i/>
          <w:iCs/>
        </w:rPr>
        <w:t>неадекватными</w:t>
      </w:r>
      <w:r>
        <w:t xml:space="preserve">. В состояниях </w:t>
      </w:r>
      <w:r>
        <w:rPr>
          <w:i/>
          <w:iCs/>
          <w:lang w:val="en-US"/>
        </w:rPr>
        <w:t>I</w:t>
      </w:r>
      <w:r w:rsidRPr="00BB7512">
        <w:rPr>
          <w:sz w:val="24"/>
          <w:szCs w:val="24"/>
          <w:vertAlign w:val="subscript"/>
        </w:rPr>
        <w:t>1</w:t>
      </w:r>
      <w:r>
        <w:t xml:space="preserve"> и </w:t>
      </w:r>
      <w:r>
        <w:rPr>
          <w:i/>
          <w:iCs/>
          <w:lang w:val="en-US"/>
        </w:rPr>
        <w:t>I</w:t>
      </w:r>
      <w:r w:rsidRPr="00BB7512">
        <w:rPr>
          <w:sz w:val="24"/>
          <w:szCs w:val="24"/>
          <w:vertAlign w:val="subscript"/>
        </w:rPr>
        <w:t>3</w:t>
      </w:r>
      <w:r>
        <w:t xml:space="preserve"> необходимо выполнить два перехода по символам </w:t>
      </w:r>
      <w:r>
        <w:rPr>
          <w:i/>
          <w:iCs/>
          <w:lang w:val="en-US"/>
        </w:rPr>
        <w:t>B</w:t>
      </w:r>
      <w:r>
        <w:t xml:space="preserve"> и </w:t>
      </w:r>
      <w:r>
        <w:rPr>
          <w:i/>
          <w:iCs/>
          <w:lang w:val="en-US"/>
        </w:rPr>
        <w:t>b</w:t>
      </w:r>
      <w:r>
        <w:t xml:space="preserve"> и одну свертку для продукции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5"/>
      </w:r>
      <w:r>
        <w:t>. Чтобы разрешить этот конфликт, очередной входной си</w:t>
      </w:r>
      <w:r>
        <w:t>м</w:t>
      </w:r>
      <w:r>
        <w:t>вол сравнивается с возможным символом-следователем для н</w:t>
      </w:r>
      <w:r>
        <w:t>е</w:t>
      </w:r>
      <w:r>
        <w:t xml:space="preserve">терминала </w:t>
      </w:r>
      <w:r>
        <w:rPr>
          <w:i/>
          <w:iCs/>
          <w:lang w:val="en-US"/>
        </w:rPr>
        <w:t>B</w:t>
      </w:r>
      <w:r>
        <w:t xml:space="preserve">, т. е. для нетерминала из левой части продукции, для которой выполняется свертка. Поскольку </w:t>
      </w:r>
      <w:r>
        <w:rPr>
          <w:i/>
          <w:lang w:val="en-US"/>
        </w:rPr>
        <w:t>Follow</w:t>
      </w:r>
      <w:r>
        <w:t>(</w:t>
      </w:r>
      <w:r>
        <w:rPr>
          <w:i/>
          <w:iCs/>
          <w:lang w:val="en-US"/>
        </w:rPr>
        <w:t>B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</w:t>
      </w:r>
      <w:r>
        <w:sym w:font="Symbol" w:char="F05E"/>
      </w:r>
      <w:r>
        <w:t xml:space="preserve">}, то, если входным символом является символ </w:t>
      </w:r>
      <w:r>
        <w:sym w:font="Symbol" w:char="F05E"/>
      </w:r>
      <w:r>
        <w:t>, должна выпо</w:t>
      </w:r>
      <w:r>
        <w:t>л</w:t>
      </w:r>
      <w:r>
        <w:lastRenderedPageBreak/>
        <w:t xml:space="preserve">няться свертка. Таким образом, в состояниях </w:t>
      </w:r>
      <w:r>
        <w:rPr>
          <w:i/>
          <w:iCs/>
          <w:lang w:val="en-US"/>
        </w:rPr>
        <w:t>I</w:t>
      </w:r>
      <w:r w:rsidRPr="00BB7512">
        <w:rPr>
          <w:sz w:val="24"/>
          <w:szCs w:val="24"/>
          <w:vertAlign w:val="subscript"/>
        </w:rPr>
        <w:t>1</w:t>
      </w:r>
      <w:r>
        <w:t xml:space="preserve"> и </w:t>
      </w:r>
      <w:r>
        <w:rPr>
          <w:i/>
          <w:iCs/>
          <w:lang w:val="en-US"/>
        </w:rPr>
        <w:t>I</w:t>
      </w:r>
      <w:r w:rsidRPr="00BB7512">
        <w:rPr>
          <w:sz w:val="24"/>
          <w:szCs w:val="24"/>
          <w:vertAlign w:val="subscript"/>
        </w:rPr>
        <w:t>3</w:t>
      </w:r>
      <w:r>
        <w:t xml:space="preserve"> по символам </w:t>
      </w:r>
      <w:r>
        <w:rPr>
          <w:i/>
          <w:iCs/>
          <w:lang w:val="en-US"/>
        </w:rPr>
        <w:t>B</w:t>
      </w:r>
      <w:r>
        <w:t xml:space="preserve"> и </w:t>
      </w:r>
      <w:r>
        <w:rPr>
          <w:i/>
          <w:iCs/>
          <w:lang w:val="en-US"/>
        </w:rPr>
        <w:t>b</w:t>
      </w:r>
      <w:r>
        <w:t xml:space="preserve"> выполняется перенос, а по символу </w:t>
      </w:r>
      <w:r>
        <w:sym w:font="Symbol" w:char="F05E"/>
      </w:r>
      <w:r>
        <w:t xml:space="preserve"> – свертка. Эти си</w:t>
      </w:r>
      <w:r>
        <w:t>м</w:t>
      </w:r>
      <w:r>
        <w:t xml:space="preserve">волы не совпадают, конфликта нет, неадекватность снимается. В состоянии </w:t>
      </w:r>
      <w:r>
        <w:rPr>
          <w:i/>
          <w:iCs/>
          <w:lang w:val="en-US"/>
        </w:rPr>
        <w:t>I</w:t>
      </w:r>
      <w:r w:rsidRPr="00BB7512">
        <w:rPr>
          <w:sz w:val="24"/>
          <w:szCs w:val="24"/>
          <w:vertAlign w:val="subscript"/>
        </w:rPr>
        <w:t>5</w:t>
      </w:r>
      <w:r>
        <w:t xml:space="preserve"> перенос выполняется по символам </w:t>
      </w:r>
      <w:r>
        <w:rPr>
          <w:i/>
          <w:iCs/>
          <w:lang w:val="en-US"/>
        </w:rPr>
        <w:t>A</w:t>
      </w:r>
      <w:r>
        <w:t xml:space="preserve"> и </w:t>
      </w:r>
      <w:r>
        <w:rPr>
          <w:i/>
          <w:iCs/>
          <w:lang w:val="en-US"/>
        </w:rPr>
        <w:t>a</w:t>
      </w:r>
      <w:r>
        <w:t xml:space="preserve">, а свертка – по символам </w:t>
      </w:r>
      <w:r>
        <w:rPr>
          <w:i/>
          <w:iCs/>
          <w:lang w:val="en-US"/>
        </w:rPr>
        <w:t>b</w:t>
      </w:r>
      <w:r>
        <w:t xml:space="preserve"> и </w:t>
      </w:r>
      <w:r>
        <w:sym w:font="Symbol" w:char="F05E"/>
      </w:r>
      <w:r>
        <w:t xml:space="preserve">, поскольку </w:t>
      </w:r>
      <w:r>
        <w:rPr>
          <w:i/>
          <w:lang w:val="en-US"/>
        </w:rPr>
        <w:t>Follow</w:t>
      </w:r>
      <w:r>
        <w:t>(</w:t>
      </w:r>
      <w:r>
        <w:rPr>
          <w:i/>
          <w:iCs/>
          <w:lang w:val="en-US"/>
        </w:rPr>
        <w:t>A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b</w:t>
      </w:r>
      <w:r>
        <w:t>,</w:t>
      </w:r>
      <w:r>
        <w:rPr>
          <w:lang w:val="en-US"/>
        </w:rPr>
        <w:t> </w:t>
      </w:r>
      <w:r>
        <w:sym w:font="Symbol" w:char="F05E"/>
      </w:r>
      <w:r>
        <w:t>}, т. е. если оч</w:t>
      </w:r>
      <w:r>
        <w:t>е</w:t>
      </w:r>
      <w:r>
        <w:t xml:space="preserve">редным входным символом является </w:t>
      </w:r>
      <w:r>
        <w:rPr>
          <w:i/>
          <w:iCs/>
          <w:lang w:val="en-US"/>
        </w:rPr>
        <w:t>b</w:t>
      </w:r>
      <w:r>
        <w:t xml:space="preserve"> или </w:t>
      </w:r>
      <w:r>
        <w:sym w:font="Symbol" w:char="F05E"/>
      </w:r>
      <w:r>
        <w:t xml:space="preserve">, выполняется свертка для продукции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>. Неадекватность снимается.</w:t>
      </w:r>
    </w:p>
    <w:p w:rsidR="00F638E1" w:rsidRDefault="00F638E1" w:rsidP="00F638E1">
      <w:r>
        <w:tab/>
        <w:t xml:space="preserve">В состояниях </w:t>
      </w:r>
      <w:r>
        <w:rPr>
          <w:i/>
          <w:iCs/>
          <w:lang w:val="en-US"/>
        </w:rPr>
        <w:t>I</w:t>
      </w:r>
      <w:r w:rsidRPr="00BB7512">
        <w:rPr>
          <w:sz w:val="24"/>
          <w:szCs w:val="24"/>
          <w:vertAlign w:val="subscript"/>
        </w:rPr>
        <w:t>2</w:t>
      </w:r>
      <w:r>
        <w:t xml:space="preserve">, </w:t>
      </w:r>
      <w:r>
        <w:rPr>
          <w:i/>
          <w:iCs/>
          <w:lang w:val="en-US"/>
        </w:rPr>
        <w:t>I</w:t>
      </w:r>
      <w:r w:rsidRPr="00BB7512">
        <w:rPr>
          <w:sz w:val="24"/>
          <w:szCs w:val="24"/>
          <w:vertAlign w:val="subscript"/>
        </w:rPr>
        <w:t>4</w:t>
      </w:r>
      <w:r>
        <w:t xml:space="preserve"> и </w:t>
      </w:r>
      <w:r>
        <w:rPr>
          <w:i/>
          <w:iCs/>
          <w:lang w:val="en-US"/>
        </w:rPr>
        <w:t>I</w:t>
      </w:r>
      <w:r w:rsidRPr="00BB7512">
        <w:rPr>
          <w:sz w:val="24"/>
          <w:szCs w:val="24"/>
          <w:vertAlign w:val="subscript"/>
        </w:rPr>
        <w:t>6</w:t>
      </w:r>
      <w:r>
        <w:t xml:space="preserve"> выполняются только </w:t>
      </w:r>
      <w:r w:rsidR="00BB7512">
        <w:t>свертки</w:t>
      </w:r>
      <w:r>
        <w:t xml:space="preserve"> (ко</w:t>
      </w:r>
      <w:r>
        <w:t>н</w:t>
      </w:r>
      <w:r>
        <w:t xml:space="preserve">фликтов нет), поэтому при построении таблицы разбора можно было бы включить соответствующие элементы </w:t>
      </w:r>
      <w:r w:rsidR="00BB7512">
        <w:t>свертки</w:t>
      </w:r>
      <w:r>
        <w:t xml:space="preserve"> во все столбцы этих состояний, как это делалось в </w:t>
      </w:r>
      <w:r>
        <w:rPr>
          <w:i/>
          <w:iCs/>
          <w:lang w:val="en-US"/>
        </w:rPr>
        <w:t>LR</w:t>
      </w:r>
      <w:r>
        <w:t>(0)</w:t>
      </w:r>
      <w:r w:rsidR="00BB7512">
        <w:t>-</w:t>
      </w:r>
      <w:r>
        <w:t>методе. Одн</w:t>
      </w:r>
      <w:r>
        <w:t>а</w:t>
      </w:r>
      <w:r>
        <w:t xml:space="preserve">ко </w:t>
      </w:r>
      <w:r>
        <w:rPr>
          <w:i/>
          <w:iCs/>
          <w:lang w:val="en-US"/>
        </w:rPr>
        <w:t>SLR</w:t>
      </w:r>
      <w:r>
        <w:t xml:space="preserve">(1)-метод, рассматривая только возможные символы-следователи, исключает из таблицы несколько элементов </w:t>
      </w:r>
      <w:r w:rsidR="00BB7512">
        <w:t>свер</w:t>
      </w:r>
      <w:r w:rsidR="00BB7512">
        <w:t>т</w:t>
      </w:r>
      <w:r w:rsidR="00BB7512">
        <w:t>ки</w:t>
      </w:r>
      <w:r>
        <w:t xml:space="preserve">. В состоянии </w:t>
      </w:r>
      <w:r>
        <w:rPr>
          <w:i/>
          <w:iCs/>
          <w:lang w:val="en-US"/>
        </w:rPr>
        <w:t>I</w:t>
      </w:r>
      <w:r w:rsidRPr="00BB7512">
        <w:rPr>
          <w:sz w:val="24"/>
          <w:szCs w:val="24"/>
          <w:vertAlign w:val="subscript"/>
        </w:rPr>
        <w:t>2</w:t>
      </w:r>
      <w:r>
        <w:t xml:space="preserve"> выполняется </w:t>
      </w:r>
      <w:r w:rsidR="00BB7512">
        <w:t>свертка</w:t>
      </w:r>
      <w:r>
        <w:t xml:space="preserve"> для продукции 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AB</w:t>
      </w:r>
      <w:r>
        <w:t xml:space="preserve">, а </w:t>
      </w:r>
      <w:r w:rsidR="00BB7512">
        <w:rPr>
          <w:i/>
          <w:lang w:val="en-US"/>
        </w:rPr>
        <w:t>Follow</w:t>
      </w:r>
      <w:r>
        <w:t>(</w:t>
      </w:r>
      <w:r>
        <w:rPr>
          <w:i/>
          <w:iCs/>
          <w:lang w:val="en-US"/>
        </w:rPr>
        <w:t>S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</w:t>
      </w:r>
      <w:r>
        <w:sym w:font="Symbol" w:char="F05E"/>
      </w:r>
      <w:r>
        <w:t xml:space="preserve">}, т. е. за </w:t>
      </w:r>
      <w:r>
        <w:rPr>
          <w:i/>
          <w:iCs/>
          <w:lang w:val="en-US"/>
        </w:rPr>
        <w:t>S</w:t>
      </w:r>
      <w:r>
        <w:t xml:space="preserve"> может следовать только символ </w:t>
      </w:r>
      <w:r>
        <w:sym w:font="Symbol" w:char="F05E"/>
      </w:r>
      <w:r>
        <w:t xml:space="preserve"> и н</w:t>
      </w:r>
      <w:r>
        <w:t>и</w:t>
      </w:r>
      <w:r>
        <w:t xml:space="preserve">какой другой. </w:t>
      </w:r>
      <w:proofErr w:type="gramStart"/>
      <w:r>
        <w:t xml:space="preserve">Поэтому для состояния </w:t>
      </w:r>
      <w:r>
        <w:rPr>
          <w:i/>
          <w:iCs/>
          <w:lang w:val="en-US"/>
        </w:rPr>
        <w:t>I</w:t>
      </w:r>
      <w:r w:rsidRPr="00BB7512">
        <w:rPr>
          <w:sz w:val="24"/>
          <w:szCs w:val="24"/>
          <w:vertAlign w:val="subscript"/>
        </w:rPr>
        <w:t>2</w:t>
      </w:r>
      <w:r>
        <w:t xml:space="preserve"> элемент </w:t>
      </w:r>
      <w:r w:rsidR="00BB7512">
        <w:t>свертки</w:t>
      </w:r>
      <w:r>
        <w:t xml:space="preserve"> </w:t>
      </w:r>
      <w:r>
        <w:rPr>
          <w:i/>
          <w:iCs/>
          <w:lang w:val="en-US"/>
        </w:rPr>
        <w:t>R</w:t>
      </w:r>
      <w:r>
        <w:t xml:space="preserve">1 включается только в столбец </w:t>
      </w:r>
      <w:r>
        <w:sym w:font="Symbol" w:char="F05E"/>
      </w:r>
      <w:r>
        <w:t xml:space="preserve">. Аналогично в состоянии </w:t>
      </w:r>
      <w:r>
        <w:rPr>
          <w:i/>
          <w:iCs/>
          <w:lang w:val="en-US"/>
        </w:rPr>
        <w:t>I</w:t>
      </w:r>
      <w:r w:rsidRPr="00BB7512">
        <w:rPr>
          <w:sz w:val="24"/>
          <w:szCs w:val="24"/>
          <w:vertAlign w:val="subscript"/>
        </w:rPr>
        <w:t>4</w:t>
      </w:r>
      <w:r>
        <w:t xml:space="preserve"> эл</w:t>
      </w:r>
      <w:r>
        <w:t>е</w:t>
      </w:r>
      <w:r>
        <w:t xml:space="preserve">мент </w:t>
      </w:r>
      <w:r>
        <w:rPr>
          <w:i/>
          <w:iCs/>
          <w:lang w:val="en-US"/>
        </w:rPr>
        <w:t>R</w:t>
      </w:r>
      <w:r>
        <w:t>4 (</w:t>
      </w:r>
      <w:r w:rsidR="00BB7512">
        <w:t>свертка</w:t>
      </w:r>
      <w:r>
        <w:t xml:space="preserve"> для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bB</w:t>
      </w:r>
      <w:r>
        <w:t xml:space="preserve">) включается в столбец </w:t>
      </w:r>
      <w:r>
        <w:sym w:font="Symbol" w:char="F05E"/>
      </w:r>
      <w:r>
        <w:t xml:space="preserve">, поскольку </w:t>
      </w:r>
      <w:r w:rsidR="00BB7512">
        <w:rPr>
          <w:i/>
          <w:lang w:val="en-US"/>
        </w:rPr>
        <w:t>Follow</w:t>
      </w:r>
      <w:r>
        <w:t>(</w:t>
      </w:r>
      <w:r>
        <w:rPr>
          <w:i/>
          <w:iCs/>
          <w:lang w:val="en-US"/>
        </w:rPr>
        <w:t>B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</w:t>
      </w:r>
      <w:r>
        <w:sym w:font="Symbol" w:char="F05E"/>
      </w:r>
      <w:r>
        <w:t xml:space="preserve">}, а в состоянии </w:t>
      </w:r>
      <w:r>
        <w:rPr>
          <w:i/>
          <w:iCs/>
          <w:lang w:val="en-US"/>
        </w:rPr>
        <w:t>I</w:t>
      </w:r>
      <w:r w:rsidRPr="00BB7512">
        <w:rPr>
          <w:sz w:val="24"/>
          <w:szCs w:val="24"/>
          <w:vertAlign w:val="subscript"/>
        </w:rPr>
        <w:t>6</w:t>
      </w:r>
      <w:r>
        <w:t xml:space="preserve"> элемент </w:t>
      </w:r>
      <w:r>
        <w:rPr>
          <w:i/>
          <w:iCs/>
          <w:lang w:val="en-US"/>
        </w:rPr>
        <w:t>R</w:t>
      </w:r>
      <w:r>
        <w:t>2 (</w:t>
      </w:r>
      <w:r w:rsidR="00BB7512">
        <w:t>свертка</w:t>
      </w:r>
      <w:r>
        <w:t xml:space="preserve"> для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aA</w:t>
      </w:r>
      <w:r>
        <w:t xml:space="preserve">) записывается в столбцы </w:t>
      </w:r>
      <w:r>
        <w:rPr>
          <w:i/>
          <w:iCs/>
          <w:lang w:val="en-US"/>
        </w:rPr>
        <w:t>b</w:t>
      </w:r>
      <w:r>
        <w:t xml:space="preserve"> и </w:t>
      </w:r>
      <w:r>
        <w:sym w:font="Symbol" w:char="F05E"/>
      </w:r>
      <w:r>
        <w:t xml:space="preserve">, так как </w:t>
      </w:r>
      <w:r w:rsidR="00BB7512">
        <w:rPr>
          <w:i/>
          <w:lang w:val="en-US"/>
        </w:rPr>
        <w:t>Follow</w:t>
      </w:r>
      <w:r w:rsidR="00BB7512">
        <w:t xml:space="preserve"> </w:t>
      </w:r>
      <w:r>
        <w:t>(</w:t>
      </w:r>
      <w:r>
        <w:rPr>
          <w:i/>
          <w:iCs/>
          <w:lang w:val="en-US"/>
        </w:rPr>
        <w:t>A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b</w:t>
      </w:r>
      <w:r>
        <w:t>,</w:t>
      </w:r>
      <w:r>
        <w:rPr>
          <w:lang w:val="en-US"/>
        </w:rPr>
        <w:t> </w:t>
      </w:r>
      <w:r>
        <w:sym w:font="Symbol" w:char="F05E"/>
      </w:r>
      <w:r>
        <w:t>}. Если этого не сделать, то некоторые синтаксические ошибки будут обнаружены на более поздних</w:t>
      </w:r>
      <w:proofErr w:type="gramEnd"/>
      <w:r>
        <w:t xml:space="preserve"> </w:t>
      </w:r>
      <w:proofErr w:type="gramStart"/>
      <w:r>
        <w:t>шагах</w:t>
      </w:r>
      <w:proofErr w:type="gramEnd"/>
      <w:r>
        <w:t xml:space="preserve"> анализа (но не позднее в смысле считанного текста)</w:t>
      </w:r>
      <w:r w:rsidR="00504FEF">
        <w:t xml:space="preserve">. Соответствующая </w:t>
      </w:r>
      <w:r w:rsidR="00504FEF" w:rsidRPr="00504FEF">
        <w:rPr>
          <w:i/>
          <w:lang w:val="en-US"/>
        </w:rPr>
        <w:t>SLR</w:t>
      </w:r>
      <w:r w:rsidR="00504FEF" w:rsidRPr="00B0592E">
        <w:t>(1)-</w:t>
      </w:r>
      <w:r w:rsidR="00504FEF">
        <w:t xml:space="preserve">таблица разбора представлена </w:t>
      </w:r>
      <w:r w:rsidR="000C70C3">
        <w:t>на</w:t>
      </w:r>
      <w:r>
        <w:t xml:space="preserve"> </w:t>
      </w:r>
      <w:r w:rsidR="000C70C3">
        <w:t>рис</w:t>
      </w:r>
      <w:r>
        <w:t>. </w:t>
      </w:r>
      <w:r w:rsidR="00BB7512">
        <w:t>4.</w:t>
      </w:r>
      <w:r w:rsidR="000C70C3">
        <w:t>15</w:t>
      </w:r>
      <w:r>
        <w:t>.</w:t>
      </w:r>
    </w:p>
    <w:p w:rsidR="00F638E1" w:rsidRPr="00BB7512" w:rsidRDefault="00F638E1" w:rsidP="002A2E60">
      <w:pPr>
        <w:pStyle w:val="a5"/>
        <w:tabs>
          <w:tab w:val="right" w:pos="5387"/>
        </w:tabs>
        <w:spacing w:before="0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01"/>
        <w:gridCol w:w="557"/>
        <w:gridCol w:w="558"/>
        <w:gridCol w:w="557"/>
        <w:gridCol w:w="558"/>
        <w:gridCol w:w="557"/>
        <w:gridCol w:w="558"/>
      </w:tblGrid>
      <w:tr w:rsidR="00F638E1" w:rsidTr="00196B96">
        <w:trPr>
          <w:jc w:val="center"/>
        </w:trPr>
        <w:tc>
          <w:tcPr>
            <w:tcW w:w="1101" w:type="dxa"/>
          </w:tcPr>
          <w:p w:rsidR="00F638E1" w:rsidRDefault="00F638E1" w:rsidP="00196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Номер</w:t>
            </w:r>
          </w:p>
          <w:p w:rsidR="00F638E1" w:rsidRDefault="00F638E1" w:rsidP="00196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состояния</w:t>
            </w:r>
          </w:p>
        </w:tc>
        <w:tc>
          <w:tcPr>
            <w:tcW w:w="557" w:type="dxa"/>
            <w:vAlign w:val="center"/>
          </w:tcPr>
          <w:p w:rsidR="00F638E1" w:rsidRDefault="00F638E1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</w:p>
        </w:tc>
        <w:tc>
          <w:tcPr>
            <w:tcW w:w="558" w:type="dxa"/>
            <w:vAlign w:val="center"/>
          </w:tcPr>
          <w:p w:rsidR="00F638E1" w:rsidRDefault="00F638E1" w:rsidP="00196B96">
            <w:pPr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557" w:type="dxa"/>
            <w:vAlign w:val="center"/>
          </w:tcPr>
          <w:p w:rsidR="00F638E1" w:rsidRPr="00BB7512" w:rsidRDefault="00F638E1" w:rsidP="00196B96">
            <w:pPr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558" w:type="dxa"/>
            <w:vAlign w:val="center"/>
          </w:tcPr>
          <w:p w:rsidR="00F638E1" w:rsidRPr="00BB7512" w:rsidRDefault="00F638E1" w:rsidP="00196B96">
            <w:pPr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557" w:type="dxa"/>
            <w:vAlign w:val="center"/>
          </w:tcPr>
          <w:p w:rsidR="00F638E1" w:rsidRPr="00BB7512" w:rsidRDefault="00F638E1" w:rsidP="00196B96">
            <w:pPr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558" w:type="dxa"/>
            <w:vAlign w:val="center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</w:tr>
      <w:tr w:rsidR="00F638E1" w:rsidTr="00196B96">
        <w:trPr>
          <w:jc w:val="center"/>
        </w:trPr>
        <w:tc>
          <w:tcPr>
            <w:tcW w:w="1101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  <w:r w:rsidRPr="00BB7512">
              <w:rPr>
                <w:sz w:val="18"/>
              </w:rPr>
              <w:t>0</w:t>
            </w:r>
          </w:p>
        </w:tc>
        <w:tc>
          <w:tcPr>
            <w:tcW w:w="557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stop</w:t>
            </w:r>
          </w:p>
        </w:tc>
        <w:tc>
          <w:tcPr>
            <w:tcW w:w="558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 w:rsidRPr="00BB7512">
              <w:rPr>
                <w:sz w:val="18"/>
              </w:rPr>
              <w:t>1</w:t>
            </w:r>
          </w:p>
        </w:tc>
        <w:tc>
          <w:tcPr>
            <w:tcW w:w="557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</w:p>
        </w:tc>
        <w:tc>
          <w:tcPr>
            <w:tcW w:w="558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 w:rsidRPr="00BB7512">
              <w:rPr>
                <w:sz w:val="18"/>
              </w:rPr>
              <w:t>5</w:t>
            </w:r>
          </w:p>
        </w:tc>
        <w:tc>
          <w:tcPr>
            <w:tcW w:w="557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</w:p>
        </w:tc>
        <w:tc>
          <w:tcPr>
            <w:tcW w:w="558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</w:p>
        </w:tc>
      </w:tr>
      <w:tr w:rsidR="00F638E1" w:rsidTr="00196B96">
        <w:trPr>
          <w:jc w:val="center"/>
        </w:trPr>
        <w:tc>
          <w:tcPr>
            <w:tcW w:w="1101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  <w:r w:rsidRPr="00BB7512">
              <w:rPr>
                <w:sz w:val="18"/>
              </w:rPr>
              <w:t>1</w:t>
            </w:r>
          </w:p>
        </w:tc>
        <w:tc>
          <w:tcPr>
            <w:tcW w:w="557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</w:p>
        </w:tc>
        <w:tc>
          <w:tcPr>
            <w:tcW w:w="558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</w:p>
        </w:tc>
        <w:tc>
          <w:tcPr>
            <w:tcW w:w="557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 w:rsidRPr="00BB7512">
              <w:rPr>
                <w:sz w:val="18"/>
              </w:rPr>
              <w:t>2</w:t>
            </w:r>
          </w:p>
        </w:tc>
        <w:tc>
          <w:tcPr>
            <w:tcW w:w="558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</w:p>
        </w:tc>
        <w:tc>
          <w:tcPr>
            <w:tcW w:w="557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 w:rsidRPr="00BB7512">
              <w:rPr>
                <w:sz w:val="18"/>
              </w:rPr>
              <w:t>3</w:t>
            </w:r>
          </w:p>
        </w:tc>
        <w:tc>
          <w:tcPr>
            <w:tcW w:w="558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 w:rsidRPr="00BB7512">
              <w:rPr>
                <w:sz w:val="18"/>
              </w:rPr>
              <w:t>5</w:t>
            </w:r>
          </w:p>
        </w:tc>
      </w:tr>
      <w:tr w:rsidR="00F638E1" w:rsidTr="00196B96">
        <w:trPr>
          <w:jc w:val="center"/>
        </w:trPr>
        <w:tc>
          <w:tcPr>
            <w:tcW w:w="1101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  <w:r w:rsidRPr="00BB7512">
              <w:rPr>
                <w:sz w:val="18"/>
              </w:rPr>
              <w:t>2</w:t>
            </w:r>
          </w:p>
        </w:tc>
        <w:tc>
          <w:tcPr>
            <w:tcW w:w="557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</w:p>
        </w:tc>
        <w:tc>
          <w:tcPr>
            <w:tcW w:w="558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</w:p>
        </w:tc>
        <w:tc>
          <w:tcPr>
            <w:tcW w:w="557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</w:p>
        </w:tc>
        <w:tc>
          <w:tcPr>
            <w:tcW w:w="558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</w:p>
        </w:tc>
        <w:tc>
          <w:tcPr>
            <w:tcW w:w="557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</w:p>
        </w:tc>
        <w:tc>
          <w:tcPr>
            <w:tcW w:w="558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 w:rsidRPr="00BB7512">
              <w:rPr>
                <w:sz w:val="18"/>
              </w:rPr>
              <w:t>1</w:t>
            </w:r>
          </w:p>
        </w:tc>
      </w:tr>
      <w:tr w:rsidR="00F638E1" w:rsidTr="00196B96">
        <w:trPr>
          <w:jc w:val="center"/>
        </w:trPr>
        <w:tc>
          <w:tcPr>
            <w:tcW w:w="1101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  <w:r w:rsidRPr="00BB7512">
              <w:rPr>
                <w:sz w:val="18"/>
              </w:rPr>
              <w:t>3</w:t>
            </w:r>
          </w:p>
        </w:tc>
        <w:tc>
          <w:tcPr>
            <w:tcW w:w="557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</w:p>
        </w:tc>
        <w:tc>
          <w:tcPr>
            <w:tcW w:w="558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</w:p>
        </w:tc>
        <w:tc>
          <w:tcPr>
            <w:tcW w:w="557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 w:rsidRPr="00BB7512">
              <w:rPr>
                <w:sz w:val="18"/>
              </w:rPr>
              <w:t>4</w:t>
            </w:r>
          </w:p>
        </w:tc>
        <w:tc>
          <w:tcPr>
            <w:tcW w:w="558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</w:p>
        </w:tc>
        <w:tc>
          <w:tcPr>
            <w:tcW w:w="557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 w:rsidRPr="00BB7512">
              <w:rPr>
                <w:sz w:val="18"/>
              </w:rPr>
              <w:t>3</w:t>
            </w:r>
          </w:p>
        </w:tc>
        <w:tc>
          <w:tcPr>
            <w:tcW w:w="558" w:type="dxa"/>
          </w:tcPr>
          <w:p w:rsidR="00F638E1" w:rsidRPr="00BB7512" w:rsidRDefault="00F638E1" w:rsidP="00196B96">
            <w:pPr>
              <w:jc w:val="center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 w:rsidRPr="00BB7512">
              <w:rPr>
                <w:sz w:val="18"/>
              </w:rPr>
              <w:t>5</w:t>
            </w:r>
          </w:p>
        </w:tc>
      </w:tr>
      <w:tr w:rsidR="00F638E1" w:rsidTr="00196B96">
        <w:trPr>
          <w:jc w:val="center"/>
        </w:trPr>
        <w:tc>
          <w:tcPr>
            <w:tcW w:w="1101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</w:t>
            </w:r>
          </w:p>
        </w:tc>
        <w:tc>
          <w:tcPr>
            <w:tcW w:w="557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4</w:t>
            </w:r>
          </w:p>
        </w:tc>
      </w:tr>
      <w:tr w:rsidR="00F638E1" w:rsidTr="00196B96">
        <w:trPr>
          <w:jc w:val="center"/>
        </w:trPr>
        <w:tc>
          <w:tcPr>
            <w:tcW w:w="1101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57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6</w:t>
            </w:r>
          </w:p>
        </w:tc>
        <w:tc>
          <w:tcPr>
            <w:tcW w:w="557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5</w:t>
            </w:r>
          </w:p>
        </w:tc>
        <w:tc>
          <w:tcPr>
            <w:tcW w:w="557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3</w:t>
            </w:r>
          </w:p>
        </w:tc>
        <w:tc>
          <w:tcPr>
            <w:tcW w:w="558" w:type="dxa"/>
          </w:tcPr>
          <w:p w:rsidR="00F638E1" w:rsidRDefault="00F638E1" w:rsidP="00196B96">
            <w:pPr>
              <w:keepNext/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3</w:t>
            </w:r>
          </w:p>
        </w:tc>
      </w:tr>
      <w:tr w:rsidR="00F638E1" w:rsidTr="00196B96">
        <w:trPr>
          <w:jc w:val="center"/>
        </w:trPr>
        <w:tc>
          <w:tcPr>
            <w:tcW w:w="1101" w:type="dxa"/>
          </w:tcPr>
          <w:p w:rsidR="00F638E1" w:rsidRDefault="00F638E1" w:rsidP="00196B96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6</w:t>
            </w:r>
          </w:p>
        </w:tc>
        <w:tc>
          <w:tcPr>
            <w:tcW w:w="557" w:type="dxa"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F638E1" w:rsidRDefault="00F638E1" w:rsidP="00196B96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F638E1" w:rsidRDefault="00F638E1" w:rsidP="00196B96">
            <w:pPr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</w:rPr>
              <w:t>2</w:t>
            </w:r>
          </w:p>
        </w:tc>
        <w:tc>
          <w:tcPr>
            <w:tcW w:w="558" w:type="dxa"/>
          </w:tcPr>
          <w:p w:rsidR="00F638E1" w:rsidRDefault="00F638E1" w:rsidP="000C70C3">
            <w:pPr>
              <w:keepNext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</w:rPr>
              <w:t>2</w:t>
            </w:r>
          </w:p>
        </w:tc>
      </w:tr>
    </w:tbl>
    <w:p w:rsidR="00F638E1" w:rsidRDefault="000C70C3" w:rsidP="000C70C3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15</w:t>
      </w:r>
      <w:r w:rsidR="003D610C">
        <w:rPr>
          <w:noProof/>
        </w:rPr>
        <w:fldChar w:fldCharType="end"/>
      </w:r>
      <w:r>
        <w:t xml:space="preserve">. </w:t>
      </w:r>
      <w:r w:rsidRPr="00B0592E">
        <w:rPr>
          <w:i/>
          <w:lang w:val="en-US"/>
        </w:rPr>
        <w:t>SLR</w:t>
      </w:r>
      <w:r w:rsidRPr="00B0592E">
        <w:t>(1)-</w:t>
      </w:r>
      <w:r>
        <w:t>таблица разбора</w:t>
      </w:r>
    </w:p>
    <w:p w:rsidR="000C70C3" w:rsidRPr="000C70C3" w:rsidRDefault="000C70C3" w:rsidP="000C70C3">
      <w:pPr>
        <w:rPr>
          <w:sz w:val="18"/>
          <w:szCs w:val="18"/>
        </w:rPr>
      </w:pPr>
    </w:p>
    <w:p w:rsidR="00F638E1" w:rsidRDefault="00F638E1" w:rsidP="00F638E1">
      <w:r>
        <w:tab/>
        <w:t>Таким образом, если все конфликты можно разрешить ра</w:t>
      </w:r>
      <w:r>
        <w:t>с</w:t>
      </w:r>
      <w:r>
        <w:t xml:space="preserve">смотренным выше способом, т. е. достаточно проанализировать значения функции </w:t>
      </w:r>
      <w:r w:rsidR="00BB7512">
        <w:rPr>
          <w:i/>
          <w:lang w:val="en-US"/>
        </w:rPr>
        <w:t>Follow</w:t>
      </w:r>
      <w:r>
        <w:t xml:space="preserve"> при реализации </w:t>
      </w:r>
      <w:r w:rsidR="00BB7512">
        <w:t>свертки</w:t>
      </w:r>
      <w:r>
        <w:t xml:space="preserve">, грамматика </w:t>
      </w:r>
      <w:r>
        <w:lastRenderedPageBreak/>
        <w:t xml:space="preserve">относится к подклассу </w:t>
      </w:r>
      <w:r>
        <w:rPr>
          <w:i/>
          <w:iCs/>
          <w:lang w:val="en-US"/>
        </w:rPr>
        <w:t>SLR</w:t>
      </w:r>
      <w:r>
        <w:t>(1)-грамматик. В противном случае необходимо использовать более сложные и мощные методы п</w:t>
      </w:r>
      <w:r>
        <w:t>о</w:t>
      </w:r>
      <w:r>
        <w:t>строения таблиц разбора.</w:t>
      </w:r>
    </w:p>
    <w:p w:rsidR="00F638E1" w:rsidRDefault="00F638E1" w:rsidP="00F638E1">
      <w:r>
        <w:tab/>
      </w:r>
      <w:proofErr w:type="gramStart"/>
      <w:r>
        <w:rPr>
          <w:i/>
          <w:iCs/>
          <w:lang w:val="en-US"/>
        </w:rPr>
        <w:t>SLR</w:t>
      </w:r>
      <w:r>
        <w:t>(</w:t>
      </w:r>
      <w:proofErr w:type="gramEnd"/>
      <w:r>
        <w:t>1)-метод часто используется на практике, так как бол</w:t>
      </w:r>
      <w:r>
        <w:t>ь</w:t>
      </w:r>
      <w:r>
        <w:t>шинство стандартных синтаксических конструкций языков пр</w:t>
      </w:r>
      <w:r>
        <w:t>о</w:t>
      </w:r>
      <w:r>
        <w:t xml:space="preserve">граммирования легко выражаются с помощью </w:t>
      </w:r>
      <w:r>
        <w:rPr>
          <w:i/>
          <w:iCs/>
          <w:lang w:val="en-US"/>
        </w:rPr>
        <w:t>SLR</w:t>
      </w:r>
      <w:r>
        <w:t xml:space="preserve">(1)-грамматик. Однако возможны конструкции, с которыми </w:t>
      </w:r>
      <w:r>
        <w:rPr>
          <w:i/>
          <w:iCs/>
          <w:lang w:val="en-US"/>
        </w:rPr>
        <w:t>SLR</w:t>
      </w:r>
      <w:r>
        <w:t>(1)-метод не может справиться.</w:t>
      </w:r>
    </w:p>
    <w:p w:rsidR="009932A8" w:rsidRDefault="009932A8" w:rsidP="00A20138"/>
    <w:p w:rsidR="009932A8" w:rsidRDefault="001F02CB" w:rsidP="00E87985">
      <w:pPr>
        <w:pStyle w:val="3"/>
      </w:pPr>
      <w:bookmarkStart w:id="76" w:name="_Toc85196523"/>
      <w:proofErr w:type="gramStart"/>
      <w:r w:rsidRPr="001F02CB">
        <w:rPr>
          <w:i/>
          <w:lang w:val="en-US"/>
        </w:rPr>
        <w:t>LALR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  <w:r>
        <w:t>-грамматики</w:t>
      </w:r>
      <w:bookmarkEnd w:id="76"/>
    </w:p>
    <w:p w:rsidR="00BB45CE" w:rsidRDefault="00BB45CE" w:rsidP="00A20138"/>
    <w:p w:rsidR="001F02CB" w:rsidRDefault="001F02CB" w:rsidP="001F02CB">
      <w:r>
        <w:tab/>
        <w:t xml:space="preserve">Рассмотренный </w:t>
      </w:r>
      <w:r>
        <w:rPr>
          <w:i/>
          <w:iCs/>
          <w:lang w:val="en-US"/>
        </w:rPr>
        <w:t>SLR</w:t>
      </w:r>
      <w:r>
        <w:t>(1)-метод недостаточно мощный, п</w:t>
      </w:r>
      <w:r>
        <w:t>о</w:t>
      </w:r>
      <w:r>
        <w:t>скольку он не учитывает левый контекст, необходимый в общем случае для принятия решения о действиях синтаксического ан</w:t>
      </w:r>
      <w:r>
        <w:t>а</w:t>
      </w:r>
      <w:r>
        <w:t>лизатора для разрешения конфликтов. В ряде случаев левый ко</w:t>
      </w:r>
      <w:r>
        <w:t>н</w:t>
      </w:r>
      <w:r>
        <w:t xml:space="preserve">текст играет важную роль при решении вопроса о том, можно ли считать заданный символ действительно символом-следователем, хотя в смысле </w:t>
      </w:r>
      <w:r>
        <w:rPr>
          <w:i/>
          <w:iCs/>
          <w:lang w:val="en-US"/>
        </w:rPr>
        <w:t>SLR</w:t>
      </w:r>
      <w:r>
        <w:t>(1)-метода он и является во</w:t>
      </w:r>
      <w:r>
        <w:t>з</w:t>
      </w:r>
      <w:r>
        <w:t xml:space="preserve">можным символом-следователем (входит </w:t>
      </w:r>
      <w:proofErr w:type="gramStart"/>
      <w:r>
        <w:t>в</w:t>
      </w:r>
      <w:proofErr w:type="gramEnd"/>
      <w:r>
        <w:t xml:space="preserve"> множество, опред</w:t>
      </w:r>
      <w:r>
        <w:t>е</w:t>
      </w:r>
      <w:r>
        <w:t xml:space="preserve">ляемое функцией </w:t>
      </w:r>
      <w:r>
        <w:rPr>
          <w:i/>
          <w:iCs/>
          <w:lang w:val="en-US"/>
        </w:rPr>
        <w:t>Follow</w:t>
      </w:r>
      <w:r>
        <w:t>).</w:t>
      </w:r>
    </w:p>
    <w:p w:rsidR="001F02CB" w:rsidRDefault="001F02CB" w:rsidP="001F02CB">
      <w:r>
        <w:tab/>
        <w:t>Левый контекст учитывается при построении таблицы ра</w:t>
      </w:r>
      <w:r>
        <w:t>з</w:t>
      </w:r>
      <w:r>
        <w:t xml:space="preserve">бора так называемым </w:t>
      </w:r>
      <w:r w:rsidRPr="001F02CB">
        <w:rPr>
          <w:i/>
          <w:lang w:val="en-US"/>
        </w:rPr>
        <w:t>LR</w:t>
      </w:r>
      <w:r>
        <w:t>(1)-методом с предпросмотром (</w:t>
      </w:r>
      <w:r>
        <w:rPr>
          <w:lang w:val="en-US"/>
        </w:rPr>
        <w:t>Look</w:t>
      </w:r>
      <w:r>
        <w:t xml:space="preserve"> </w:t>
      </w:r>
      <w:r>
        <w:rPr>
          <w:lang w:val="en-US"/>
        </w:rPr>
        <w:t>Ahead</w:t>
      </w:r>
      <w:r>
        <w:t xml:space="preserve">), или </w:t>
      </w:r>
      <w:r>
        <w:rPr>
          <w:i/>
          <w:iCs/>
          <w:lang w:val="en-US"/>
        </w:rPr>
        <w:t>LALR</w:t>
      </w:r>
      <w:r>
        <w:t>(1)-методом. Грамматика, для которой все ко</w:t>
      </w:r>
      <w:r>
        <w:t>н</w:t>
      </w:r>
      <w:r>
        <w:t>фликты в таблице разбора разрешаются при использовании да</w:t>
      </w:r>
      <w:r>
        <w:t>н</w:t>
      </w:r>
      <w:r>
        <w:t xml:space="preserve">ного метода, относится к подклассу </w:t>
      </w:r>
      <w:r>
        <w:rPr>
          <w:i/>
          <w:iCs/>
          <w:lang w:val="en-US"/>
        </w:rPr>
        <w:t>LALR</w:t>
      </w:r>
      <w:r>
        <w:t>(1)-грамматик.</w:t>
      </w:r>
    </w:p>
    <w:p w:rsidR="001F02CB" w:rsidRDefault="001F02CB" w:rsidP="001F02CB">
      <w:r>
        <w:tab/>
        <w:t xml:space="preserve">В </w:t>
      </w:r>
      <w:r>
        <w:rPr>
          <w:i/>
          <w:iCs/>
          <w:lang w:val="en-US"/>
        </w:rPr>
        <w:t>LALR</w:t>
      </w:r>
      <w:r>
        <w:t>(1)-методе, чтобы учитывать левый контекст, состо</w:t>
      </w:r>
      <w:r>
        <w:t>я</w:t>
      </w:r>
      <w:r>
        <w:t xml:space="preserve">ние </w:t>
      </w:r>
      <w:r>
        <w:rPr>
          <w:i/>
          <w:iCs/>
          <w:lang w:val="en-US"/>
        </w:rPr>
        <w:t>LALR</w:t>
      </w:r>
      <w:r>
        <w:t>(1)-автомата должно содержать дополнительную и</w:t>
      </w:r>
      <w:r>
        <w:t>н</w:t>
      </w:r>
      <w:r>
        <w:t xml:space="preserve">формацию. Это достигается с помощью предпросмотра. Поэтому в этом методе используется </w:t>
      </w:r>
      <w:r>
        <w:rPr>
          <w:i/>
          <w:iCs/>
          <w:lang w:val="en-US"/>
        </w:rPr>
        <w:t>LR</w:t>
      </w:r>
      <w:r>
        <w:t>(1)-пункт вида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rPr>
          <w:lang w:val="en-US"/>
        </w:rPr>
        <w:sym w:font="Symbol" w:char="F062"/>
      </w:r>
      <w:r>
        <w:t xml:space="preserve">, </w:t>
      </w:r>
      <w:r>
        <w:rPr>
          <w:i/>
          <w:iCs/>
          <w:lang w:val="en-US"/>
        </w:rPr>
        <w:t>a</w:t>
      </w:r>
      <w:r>
        <w:t xml:space="preserve">], где терминал </w:t>
      </w:r>
      <w:r>
        <w:rPr>
          <w:i/>
          <w:iCs/>
          <w:lang w:val="en-US"/>
        </w:rPr>
        <w:t>a</w:t>
      </w:r>
      <w:r>
        <w:t xml:space="preserve"> является предпросмотром пункта. Множество таких терминалов всегда является подмножеством множества, опред</w:t>
      </w:r>
      <w:r>
        <w:t>е</w:t>
      </w:r>
      <w:r>
        <w:t xml:space="preserve">ляемого функцией </w:t>
      </w:r>
      <w:r>
        <w:rPr>
          <w:i/>
          <w:iCs/>
          <w:lang w:val="en-US"/>
        </w:rPr>
        <w:t>Follow</w:t>
      </w:r>
      <w:r>
        <w:t>.</w:t>
      </w:r>
    </w:p>
    <w:p w:rsidR="001F02CB" w:rsidRDefault="001F02CB" w:rsidP="001F02CB">
      <w:r>
        <w:tab/>
        <w:t xml:space="preserve">Метод построения </w:t>
      </w:r>
      <w:r>
        <w:rPr>
          <w:i/>
          <w:iCs/>
          <w:lang w:val="en-US"/>
        </w:rPr>
        <w:t>LALR</w:t>
      </w:r>
      <w:r>
        <w:t xml:space="preserve">(1)-таблицы разбора, по сути, тот же, что и </w:t>
      </w:r>
      <w:r>
        <w:rPr>
          <w:i/>
          <w:iCs/>
          <w:lang w:val="en-US"/>
        </w:rPr>
        <w:t>SLR</w:t>
      </w:r>
      <w:r>
        <w:t>(1)-метод. Отличия связаны с определением пре</w:t>
      </w:r>
      <w:r>
        <w:t>д</w:t>
      </w:r>
      <w:r>
        <w:t>просмотров пунктов и их использованием для разрешения ко</w:t>
      </w:r>
      <w:r>
        <w:t>н</w:t>
      </w:r>
      <w:r>
        <w:t>фликтов. Предпросмотр не играет никакой роли в пункте вида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rPr>
          <w:lang w:val="en-US"/>
        </w:rPr>
        <w:sym w:font="Symbol" w:char="F062"/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 xml:space="preserve">], где </w:t>
      </w:r>
      <w:r>
        <w:sym w:font="Symbol" w:char="F062"/>
      </w:r>
      <w:r>
        <w:rPr>
          <w:lang w:val="en-US"/>
        </w:rPr>
        <w:t> </w:t>
      </w:r>
      <w:r>
        <w:sym w:font="Symbol" w:char="F0B9"/>
      </w:r>
      <w:r>
        <w:rPr>
          <w:lang w:val="en-US"/>
        </w:rPr>
        <w:t> </w:t>
      </w:r>
      <w:r>
        <w:sym w:font="Symbol" w:char="F065"/>
      </w:r>
      <w:r>
        <w:t>, а важен для пункта вида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>], к</w:t>
      </w:r>
      <w:r>
        <w:t>о</w:t>
      </w:r>
      <w:r>
        <w:t xml:space="preserve">гда выполняется свертка для продукции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t xml:space="preserve">, если очередным входным символом является терминал </w:t>
      </w:r>
      <w:r>
        <w:rPr>
          <w:i/>
          <w:iCs/>
          <w:lang w:val="en-US"/>
        </w:rPr>
        <w:t>a</w:t>
      </w:r>
      <w:r>
        <w:t>.</w:t>
      </w:r>
    </w:p>
    <w:p w:rsidR="001F02CB" w:rsidRDefault="001F02CB" w:rsidP="001F02CB">
      <w:r>
        <w:lastRenderedPageBreak/>
        <w:tab/>
        <w:t xml:space="preserve">Предпросмотры определяются при выполнении операции замыкания. Пусть имеется </w:t>
      </w:r>
      <w:r w:rsidRPr="001F02CB">
        <w:rPr>
          <w:i/>
          <w:lang w:val="en-US"/>
        </w:rPr>
        <w:t>LR</w:t>
      </w:r>
      <w:r w:rsidRPr="001F02CB">
        <w:t>(1)-</w:t>
      </w:r>
      <w:r>
        <w:t>пункт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B</w:t>
      </w:r>
      <w:r>
        <w:rPr>
          <w:lang w:val="en-US"/>
        </w:rPr>
        <w:sym w:font="Symbol" w:char="F062"/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 xml:space="preserve">],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>
        <w:rPr>
          <w:i/>
          <w:iCs/>
          <w:lang w:val="en-US"/>
        </w:rPr>
        <w:t>V</w:t>
      </w:r>
      <w:r w:rsidRPr="001F02CB">
        <w:rPr>
          <w:i/>
          <w:iCs/>
          <w:sz w:val="24"/>
          <w:szCs w:val="24"/>
          <w:vertAlign w:val="subscript"/>
          <w:lang w:val="en-US"/>
        </w:rPr>
        <w:t>N</w:t>
      </w:r>
      <w:r>
        <w:t>. Тогда должна существовать правосторонняя схема вывода</w:t>
      </w:r>
    </w:p>
    <w:p w:rsidR="001F02CB" w:rsidRDefault="001F02CB" w:rsidP="001F02CB">
      <w:pPr>
        <w:jc w:val="center"/>
      </w:pPr>
      <w:r w:rsidRPr="009032CA">
        <w:rPr>
          <w:position w:val="-10"/>
          <w:lang w:val="en-US"/>
        </w:rPr>
        <w:object w:dxaOrig="2079" w:dyaOrig="360">
          <v:shape id="_x0000_i1267" type="#_x0000_t75" style="width:103.9pt;height:18pt" o:ole="">
            <v:imagedata r:id="rId313" o:title=""/>
          </v:shape>
          <o:OLEObject Type="Embed" ProgID="Equation.3" ShapeID="_x0000_i1267" DrawAspect="Content" ObjectID="_1700462175" r:id="rId314"/>
        </w:object>
      </w:r>
      <w:r>
        <w:t xml:space="preserve">, где </w:t>
      </w:r>
      <w:r>
        <w:sym w:font="Symbol" w:char="F064"/>
      </w:r>
      <w:r>
        <w:t> </w:t>
      </w:r>
      <w:r>
        <w:sym w:font="Symbol" w:char="F0CE"/>
      </w:r>
      <w:r>
        <w:t> (</w:t>
      </w:r>
      <w:r>
        <w:rPr>
          <w:i/>
          <w:iCs/>
          <w:lang w:val="en-US"/>
        </w:rPr>
        <w:t>V</w:t>
      </w:r>
      <w:r w:rsidRPr="001F02CB">
        <w:rPr>
          <w:i/>
          <w:iCs/>
          <w:sz w:val="24"/>
          <w:szCs w:val="24"/>
          <w:vertAlign w:val="subscript"/>
          <w:lang w:val="en-US"/>
        </w:rPr>
        <w:t>T</w:t>
      </w:r>
      <w:r>
        <w:t> </w:t>
      </w:r>
      <w:r>
        <w:sym w:font="Symbol" w:char="F0C8"/>
      </w:r>
      <w:r>
        <w:t> </w:t>
      </w:r>
      <w:r>
        <w:rPr>
          <w:i/>
          <w:iCs/>
          <w:lang w:val="en-US"/>
        </w:rPr>
        <w:t>V</w:t>
      </w:r>
      <w:r w:rsidRPr="001F02CB">
        <w:rPr>
          <w:i/>
          <w:iCs/>
          <w:sz w:val="24"/>
          <w:szCs w:val="24"/>
          <w:vertAlign w:val="subscript"/>
          <w:lang w:val="en-US"/>
        </w:rPr>
        <w:t>N</w:t>
      </w:r>
      <w:r>
        <w:t>)</w:t>
      </w:r>
      <w:r w:rsidRPr="001F02CB">
        <w:rPr>
          <w:sz w:val="24"/>
          <w:szCs w:val="24"/>
          <w:vertAlign w:val="superscript"/>
        </w:rPr>
        <w:t>*</w:t>
      </w:r>
      <w:r>
        <w:t xml:space="preserve">, </w:t>
      </w:r>
      <w:r>
        <w:rPr>
          <w:i/>
          <w:iCs/>
          <w:lang w:val="en-US"/>
        </w:rPr>
        <w:t>x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iCs/>
          <w:lang w:val="en-US"/>
        </w:rPr>
        <w:t>V</w:t>
      </w:r>
      <w:r w:rsidRPr="001F02CB">
        <w:rPr>
          <w:i/>
          <w:iCs/>
          <w:sz w:val="24"/>
          <w:szCs w:val="24"/>
          <w:vertAlign w:val="subscript"/>
          <w:lang w:val="en-US"/>
        </w:rPr>
        <w:t>T</w:t>
      </w:r>
      <w:r w:rsidRPr="001F02CB">
        <w:rPr>
          <w:sz w:val="24"/>
          <w:szCs w:val="24"/>
          <w:vertAlign w:val="superscript"/>
        </w:rPr>
        <w:t>*</w:t>
      </w:r>
      <w:r>
        <w:t>.</w:t>
      </w:r>
    </w:p>
    <w:p w:rsidR="001F02CB" w:rsidRDefault="001F02CB" w:rsidP="001F02CB">
      <w:r>
        <w:t xml:space="preserve">Предположим, что </w:t>
      </w:r>
      <w:r>
        <w:rPr>
          <w:lang w:val="en-US"/>
        </w:rPr>
        <w:sym w:font="Symbol" w:char="F062"/>
      </w:r>
      <w:r>
        <w:rPr>
          <w:i/>
          <w:iCs/>
          <w:lang w:val="en-US"/>
        </w:rPr>
        <w:t>ax</w:t>
      </w:r>
      <w:r>
        <w:t xml:space="preserve"> генерирует терминальную строку </w:t>
      </w:r>
      <w:r>
        <w:rPr>
          <w:i/>
          <w:iCs/>
          <w:lang w:val="en-US"/>
        </w:rPr>
        <w:t>by</w:t>
      </w:r>
      <w:r>
        <w:t xml:space="preserve">,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iCs/>
          <w:lang w:val="en-US"/>
        </w:rPr>
        <w:t>V</w:t>
      </w:r>
      <w:r w:rsidRPr="001F02CB">
        <w:rPr>
          <w:i/>
          <w:iCs/>
          <w:sz w:val="24"/>
          <w:szCs w:val="24"/>
          <w:vertAlign w:val="subscript"/>
          <w:lang w:val="en-US"/>
        </w:rPr>
        <w:t>T</w:t>
      </w:r>
      <w:r>
        <w:t xml:space="preserve">, </w:t>
      </w:r>
      <w:r>
        <w:rPr>
          <w:i/>
          <w:iCs/>
          <w:lang w:val="en-US"/>
        </w:rPr>
        <w:t>y</w:t>
      </w:r>
      <w:r>
        <w:rPr>
          <w:lang w:val="en-US"/>
        </w:rPr>
        <w:t> </w:t>
      </w:r>
      <w:r>
        <w:sym w:font="Symbol" w:char="F0CE"/>
      </w:r>
      <w:r>
        <w:rPr>
          <w:lang w:val="en-US"/>
        </w:rPr>
        <w:t> </w:t>
      </w:r>
      <w:r>
        <w:rPr>
          <w:i/>
          <w:iCs/>
          <w:lang w:val="en-US"/>
        </w:rPr>
        <w:t>V</w:t>
      </w:r>
      <w:r w:rsidRPr="001F02CB">
        <w:rPr>
          <w:i/>
          <w:iCs/>
          <w:sz w:val="24"/>
          <w:szCs w:val="24"/>
          <w:vertAlign w:val="subscript"/>
          <w:lang w:val="en-US"/>
        </w:rPr>
        <w:t>T</w:t>
      </w:r>
      <w:r w:rsidRPr="001F02CB">
        <w:rPr>
          <w:sz w:val="24"/>
          <w:szCs w:val="24"/>
          <w:vertAlign w:val="superscript"/>
        </w:rPr>
        <w:t>*</w:t>
      </w:r>
      <w:r>
        <w:t xml:space="preserve">. Тогда для любой продукции вида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7"/>
      </w:r>
      <w:r>
        <w:t xml:space="preserve">, </w:t>
      </w:r>
      <w:r>
        <w:sym w:font="Symbol" w:char="F067"/>
      </w:r>
      <w:r>
        <w:t> </w:t>
      </w:r>
      <w:r>
        <w:sym w:font="Symbol" w:char="F0CE"/>
      </w:r>
      <w:r>
        <w:t> (</w:t>
      </w:r>
      <w:r>
        <w:rPr>
          <w:i/>
          <w:iCs/>
          <w:lang w:val="en-US"/>
        </w:rPr>
        <w:t>V</w:t>
      </w:r>
      <w:r w:rsidRPr="001F02CB">
        <w:rPr>
          <w:i/>
          <w:iCs/>
          <w:sz w:val="24"/>
          <w:szCs w:val="24"/>
          <w:vertAlign w:val="subscript"/>
          <w:lang w:val="en-US"/>
        </w:rPr>
        <w:t>T</w:t>
      </w:r>
      <w:r>
        <w:t> </w:t>
      </w:r>
      <w:r>
        <w:sym w:font="Symbol" w:char="F0C8"/>
      </w:r>
      <w:r>
        <w:t> </w:t>
      </w:r>
      <w:r>
        <w:rPr>
          <w:i/>
          <w:iCs/>
          <w:lang w:val="en-US"/>
        </w:rPr>
        <w:t>V</w:t>
      </w:r>
      <w:r w:rsidRPr="001F02CB">
        <w:rPr>
          <w:i/>
          <w:iCs/>
          <w:sz w:val="24"/>
          <w:szCs w:val="24"/>
          <w:vertAlign w:val="subscript"/>
          <w:lang w:val="en-US"/>
        </w:rPr>
        <w:t>N</w:t>
      </w:r>
      <w:r>
        <w:t>)</w:t>
      </w:r>
      <w:r w:rsidRPr="001F02CB">
        <w:rPr>
          <w:sz w:val="24"/>
          <w:szCs w:val="24"/>
          <w:vertAlign w:val="superscript"/>
        </w:rPr>
        <w:t>*</w:t>
      </w:r>
      <w:r>
        <w:t>, можно получить схему вывода</w:t>
      </w:r>
    </w:p>
    <w:p w:rsidR="001F02CB" w:rsidRDefault="001F02CB" w:rsidP="001F02CB">
      <w:pPr>
        <w:jc w:val="center"/>
      </w:pPr>
      <w:r w:rsidRPr="009032CA">
        <w:rPr>
          <w:position w:val="-10"/>
          <w:lang w:val="en-US"/>
        </w:rPr>
        <w:object w:dxaOrig="2060" w:dyaOrig="360">
          <v:shape id="_x0000_i1268" type="#_x0000_t75" style="width:103.15pt;height:18pt" o:ole="">
            <v:imagedata r:id="rId315" o:title=""/>
          </v:shape>
          <o:OLEObject Type="Embed" ProgID="Equation.3" ShapeID="_x0000_i1268" DrawAspect="Content" ObjectID="_1700462176" r:id="rId316"/>
        </w:object>
      </w:r>
      <w:r>
        <w:t>,</w:t>
      </w:r>
    </w:p>
    <w:p w:rsidR="001F02CB" w:rsidRDefault="001F02CB" w:rsidP="001F02CB">
      <w:r>
        <w:t>т. е. пункт [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lang w:val="en-US"/>
        </w:rPr>
        <w:sym w:font="Symbol" w:char="F067"/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b</w:t>
      </w:r>
      <w:r>
        <w:t>] долж</w:t>
      </w:r>
      <w:r w:rsidR="0062169D">
        <w:t>ен</w:t>
      </w:r>
      <w:r>
        <w:t xml:space="preserve"> войти в это же состояние. Необх</w:t>
      </w:r>
      <w:r>
        <w:t>о</w:t>
      </w:r>
      <w:r>
        <w:t xml:space="preserve">димо обратить внимание на то, что символ </w:t>
      </w:r>
      <w:r>
        <w:rPr>
          <w:i/>
          <w:iCs/>
          <w:lang w:val="en-US"/>
        </w:rPr>
        <w:t>b</w:t>
      </w:r>
      <w:r>
        <w:t xml:space="preserve"> может быть первым терминалом, выводимым </w:t>
      </w:r>
      <w:proofErr w:type="gramStart"/>
      <w:r>
        <w:t>из</w:t>
      </w:r>
      <w:proofErr w:type="gramEnd"/>
      <w:r>
        <w:t xml:space="preserve"> </w:t>
      </w:r>
      <w:r>
        <w:sym w:font="Symbol" w:char="F062"/>
      </w:r>
      <w:r>
        <w:t xml:space="preserve">; возможно также, что </w:t>
      </w:r>
      <w:r>
        <w:sym w:font="Symbol" w:char="F062"/>
      </w:r>
      <w:r>
        <w:t xml:space="preserve"> может г</w:t>
      </w:r>
      <w:r>
        <w:t>е</w:t>
      </w:r>
      <w:r>
        <w:t xml:space="preserve">нерировать пустую строку </w:t>
      </w:r>
      <w:r>
        <w:sym w:font="Symbol" w:char="F065"/>
      </w:r>
      <w:r>
        <w:t xml:space="preserve">, в этом случае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 xml:space="preserve">. Следовательно, символ </w:t>
      </w:r>
      <w:r>
        <w:rPr>
          <w:i/>
          <w:iCs/>
          <w:lang w:val="en-US"/>
        </w:rPr>
        <w:t>b</w:t>
      </w:r>
      <w:r>
        <w:t xml:space="preserve"> может быть любым терминалом из множества </w:t>
      </w:r>
      <w:r>
        <w:rPr>
          <w:i/>
          <w:iCs/>
          <w:lang w:val="en-US"/>
        </w:rPr>
        <w:t>First</w:t>
      </w:r>
      <w:r>
        <w:t>(</w:t>
      </w:r>
      <w:r>
        <w:sym w:font="Symbol" w:char="F062"/>
      </w:r>
      <w:r>
        <w:rPr>
          <w:i/>
          <w:iCs/>
          <w:lang w:val="en-US"/>
        </w:rPr>
        <w:t>a</w:t>
      </w:r>
      <w:r>
        <w:t xml:space="preserve">), где </w:t>
      </w:r>
      <w:r>
        <w:rPr>
          <w:i/>
          <w:iCs/>
          <w:lang w:val="en-US"/>
        </w:rPr>
        <w:t>First</w:t>
      </w:r>
      <w:r>
        <w:t xml:space="preserve"> – функция, подробно описанная в разделе 3.4.3 при ра</w:t>
      </w:r>
      <w:r>
        <w:t>с</w:t>
      </w:r>
      <w:r>
        <w:t xml:space="preserve">смотрении </w:t>
      </w:r>
      <w:r>
        <w:rPr>
          <w:i/>
          <w:iCs/>
          <w:lang w:val="en-US"/>
        </w:rPr>
        <w:t>LL</w:t>
      </w:r>
      <w:r>
        <w:t>(1)-грамматик.</w:t>
      </w:r>
    </w:p>
    <w:p w:rsidR="001F02CB" w:rsidRDefault="001F02CB" w:rsidP="001F02CB">
      <w:r>
        <w:tab/>
        <w:t>Таким образом, операция замыкания заключается в следу</w:t>
      </w:r>
      <w:r>
        <w:t>ю</w:t>
      </w:r>
      <w:r>
        <w:t>щем. Если пункт вида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61"/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B</w:t>
      </w:r>
      <w:r>
        <w:rPr>
          <w:lang w:val="en-US"/>
        </w:rPr>
        <w:sym w:font="Symbol" w:char="F062"/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>] входит в некоторое состо</w:t>
      </w:r>
      <w:r>
        <w:t>я</w:t>
      </w:r>
      <w:r>
        <w:t>ние, то все пункты вида [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lang w:val="en-US"/>
        </w:rPr>
        <w:sym w:font="Symbol" w:char="F067"/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b</w:t>
      </w:r>
      <w:r>
        <w:t xml:space="preserve">] для всех терминалов </w:t>
      </w:r>
      <w:r>
        <w:rPr>
          <w:i/>
          <w:iCs/>
          <w:lang w:val="en-US"/>
        </w:rPr>
        <w:t>b</w:t>
      </w:r>
      <w:r>
        <w:t xml:space="preserve"> из </w:t>
      </w:r>
      <w:r>
        <w:rPr>
          <w:i/>
          <w:iCs/>
          <w:lang w:val="en-US"/>
        </w:rPr>
        <w:t>First</w:t>
      </w:r>
      <w:r>
        <w:t>(</w:t>
      </w:r>
      <w:r>
        <w:sym w:font="Symbol" w:char="F062"/>
      </w:r>
      <w:r>
        <w:rPr>
          <w:i/>
          <w:iCs/>
          <w:lang w:val="en-US"/>
        </w:rPr>
        <w:t>a</w:t>
      </w:r>
      <w:r>
        <w:t>) включаются в это же состояние. Процесс продолжается рекурсивно до тех пор, пока в состояние не будут включены все возможные пункты.</w:t>
      </w:r>
    </w:p>
    <w:p w:rsidR="001F02CB" w:rsidRDefault="001F02CB" w:rsidP="001F02CB">
      <w:r>
        <w:tab/>
        <w:t xml:space="preserve">Множество первых элементов </w:t>
      </w:r>
      <w:r>
        <w:rPr>
          <w:i/>
          <w:iCs/>
          <w:lang w:val="en-US"/>
        </w:rPr>
        <w:t>LR</w:t>
      </w:r>
      <w:r>
        <w:t xml:space="preserve">(1)-пунктов, входящих в одно состояние, называется </w:t>
      </w:r>
      <w:r>
        <w:rPr>
          <w:i/>
          <w:iCs/>
        </w:rPr>
        <w:t>ядром</w:t>
      </w:r>
      <w:r>
        <w:t xml:space="preserve"> состояния. </w:t>
      </w:r>
      <w:proofErr w:type="gramStart"/>
      <w:r>
        <w:rPr>
          <w:i/>
          <w:iCs/>
          <w:lang w:val="en-US"/>
        </w:rPr>
        <w:t>LALR</w:t>
      </w:r>
      <w:r>
        <w:t>(</w:t>
      </w:r>
      <w:proofErr w:type="gramEnd"/>
      <w:r>
        <w:t>1)-метод не допускает разных состояний с одинаковыми ядрами, даже если предпросмотры пунктов отличаются. Поэтому если грамматика дает более двух состояний с одним и тем же ядром, то эти сост</w:t>
      </w:r>
      <w:r>
        <w:t>о</w:t>
      </w:r>
      <w:r>
        <w:t>яния должны быть объединены в одно</w:t>
      </w:r>
      <w:r w:rsidR="0062169D">
        <w:t xml:space="preserve"> состояние</w:t>
      </w:r>
      <w:r>
        <w:t xml:space="preserve">. В остальных случаях выполнение перехода из состояния </w:t>
      </w:r>
      <w:proofErr w:type="gramStart"/>
      <w:r>
        <w:t>в</w:t>
      </w:r>
      <w:proofErr w:type="gramEnd"/>
      <w:r>
        <w:t xml:space="preserve"> состояние-преемник не влияет на предпросмотр пункта.</w:t>
      </w:r>
    </w:p>
    <w:p w:rsidR="001F02CB" w:rsidRDefault="001F02CB" w:rsidP="001F02CB">
      <w:r>
        <w:tab/>
        <w:t xml:space="preserve">Рассмотрим </w:t>
      </w:r>
      <w:r>
        <w:rPr>
          <w:i/>
          <w:iCs/>
          <w:lang w:val="en-US"/>
        </w:rPr>
        <w:t>LALR</w:t>
      </w:r>
      <w:r>
        <w:t>(1)-метод на примере грамматики с пр</w:t>
      </w:r>
      <w:r>
        <w:t>о</w:t>
      </w:r>
      <w:r>
        <w:t>дукциями</w:t>
      </w:r>
    </w:p>
    <w:p w:rsidR="001F02CB" w:rsidRDefault="001F02CB" w:rsidP="001F02CB">
      <w:pPr>
        <w:rPr>
          <w:lang w:val="en-US"/>
        </w:rPr>
      </w:pPr>
      <w:r>
        <w:tab/>
      </w:r>
      <w:r>
        <w:rPr>
          <w:lang w:val="en-US"/>
        </w:rPr>
        <w:t xml:space="preserve">1) 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AaBb</w:t>
      </w:r>
    </w:p>
    <w:p w:rsidR="00FE0C96" w:rsidRDefault="00FE0C96" w:rsidP="00FE0C96">
      <w:pPr>
        <w:rPr>
          <w:lang w:val="en-US"/>
        </w:rPr>
      </w:pPr>
      <w:r w:rsidRPr="004F090A">
        <w:rPr>
          <w:lang w:val="en-US"/>
        </w:rPr>
        <w:tab/>
      </w:r>
      <w:r w:rsidRPr="00FE0C96">
        <w:rPr>
          <w:lang w:val="en-US"/>
        </w:rPr>
        <w:t>2</w:t>
      </w:r>
      <w:r>
        <w:rPr>
          <w:lang w:val="en-US"/>
        </w:rPr>
        <w:t xml:space="preserve">)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</w:p>
    <w:p w:rsidR="00FE0C96" w:rsidRDefault="00FE0C96" w:rsidP="00FE0C96">
      <w:pPr>
        <w:rPr>
          <w:lang w:val="en-US"/>
        </w:rPr>
      </w:pPr>
      <w:r w:rsidRPr="00FE0C96">
        <w:rPr>
          <w:lang w:val="en-US"/>
        </w:rPr>
        <w:tab/>
        <w:t>3</w:t>
      </w:r>
      <w:r>
        <w:rPr>
          <w:lang w:val="en-US"/>
        </w:rPr>
        <w:t xml:space="preserve">)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db</w:t>
      </w:r>
    </w:p>
    <w:p w:rsidR="00FE0C96" w:rsidRDefault="00FE0C96" w:rsidP="00FE0C96">
      <w:pPr>
        <w:rPr>
          <w:lang w:val="en-US"/>
        </w:rPr>
      </w:pPr>
      <w:r w:rsidRPr="00FE0C96">
        <w:rPr>
          <w:lang w:val="en-US"/>
        </w:rPr>
        <w:tab/>
        <w:t>4</w:t>
      </w:r>
      <w:r>
        <w:rPr>
          <w:lang w:val="en-US"/>
        </w:rPr>
        <w:t xml:space="preserve">)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</w:p>
    <w:p w:rsidR="001F02CB" w:rsidRPr="001F02CB" w:rsidRDefault="001F02CB" w:rsidP="001F02CB">
      <w:r w:rsidRPr="004F090A">
        <w:rPr>
          <w:lang w:val="en-US"/>
        </w:rPr>
        <w:tab/>
      </w:r>
      <w:r w:rsidRPr="001F02CB">
        <w:t xml:space="preserve">5) 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Ccd</w:t>
      </w:r>
    </w:p>
    <w:p w:rsidR="001F02CB" w:rsidRPr="001F02CB" w:rsidRDefault="001F02CB" w:rsidP="001F02CB">
      <w:r w:rsidRPr="001F02CB">
        <w:tab/>
        <w:t xml:space="preserve">6) 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d</w:t>
      </w:r>
    </w:p>
    <w:p w:rsidR="001F02CB" w:rsidRDefault="001F02CB" w:rsidP="001F02CB">
      <w:r>
        <w:lastRenderedPageBreak/>
        <w:t xml:space="preserve">Для сравнения с </w:t>
      </w:r>
      <w:r>
        <w:rPr>
          <w:i/>
          <w:iCs/>
          <w:lang w:val="en-US"/>
        </w:rPr>
        <w:t>SLR</w:t>
      </w:r>
      <w:r>
        <w:t>(1)-методом для всех нетерминалов опред</w:t>
      </w:r>
      <w:r>
        <w:t>е</w:t>
      </w:r>
      <w:r>
        <w:t xml:space="preserve">лим значения функции </w:t>
      </w:r>
      <w:r>
        <w:rPr>
          <w:i/>
          <w:iCs/>
          <w:lang w:val="en-US"/>
        </w:rPr>
        <w:t>F</w:t>
      </w:r>
      <w:r w:rsidR="00FE0C96">
        <w:rPr>
          <w:i/>
          <w:iCs/>
          <w:lang w:val="en-US"/>
        </w:rPr>
        <w:t>ollow</w:t>
      </w:r>
      <w:r>
        <w:t>:</w:t>
      </w:r>
    </w:p>
    <w:p w:rsidR="001F02CB" w:rsidRDefault="001F02CB" w:rsidP="001F02CB">
      <w:pPr>
        <w:rPr>
          <w:lang w:val="en-US"/>
        </w:rPr>
      </w:pPr>
      <w:r>
        <w:rPr>
          <w:i/>
          <w:iCs/>
        </w:rPr>
        <w:tab/>
      </w:r>
      <w:r w:rsidR="00FE0C96">
        <w:rPr>
          <w:i/>
          <w:iCs/>
          <w:lang w:val="en-US"/>
        </w:rPr>
        <w:t>Follow</w:t>
      </w:r>
      <w:r>
        <w:rPr>
          <w:lang w:val="en-US"/>
        </w:rPr>
        <w:t>(</w:t>
      </w:r>
      <w:r>
        <w:rPr>
          <w:i/>
          <w:iCs/>
          <w:lang w:val="en-US"/>
        </w:rPr>
        <w:t>S</w:t>
      </w:r>
      <w:r>
        <w:rPr>
          <w:lang w:val="en-US"/>
        </w:rPr>
        <w:t>) = {</w:t>
      </w:r>
      <w:r>
        <w:sym w:font="Symbol" w:char="F05E"/>
      </w:r>
      <w:r>
        <w:rPr>
          <w:lang w:val="en-US"/>
        </w:rPr>
        <w:t>},</w:t>
      </w:r>
    </w:p>
    <w:p w:rsidR="001F02CB" w:rsidRDefault="001F02CB" w:rsidP="001F02CB">
      <w:pPr>
        <w:rPr>
          <w:lang w:val="en-US"/>
        </w:rPr>
      </w:pPr>
      <w:r>
        <w:rPr>
          <w:i/>
          <w:iCs/>
          <w:lang w:val="en-US"/>
        </w:rPr>
        <w:tab/>
      </w:r>
      <w:proofErr w:type="gramStart"/>
      <w:r w:rsidR="00FE0C96">
        <w:rPr>
          <w:i/>
          <w:iCs/>
          <w:lang w:val="en-US"/>
        </w:rPr>
        <w:t>Follow</w:t>
      </w:r>
      <w:r>
        <w:rPr>
          <w:lang w:val="en-US"/>
        </w:rPr>
        <w:t>(</w:t>
      </w:r>
      <w:proofErr w:type="gramEnd"/>
      <w:r>
        <w:rPr>
          <w:i/>
          <w:iCs/>
          <w:lang w:val="en-US"/>
        </w:rPr>
        <w:t>A</w:t>
      </w:r>
      <w:r>
        <w:rPr>
          <w:lang w:val="en-US"/>
        </w:rPr>
        <w:t>) = {</w:t>
      </w:r>
      <w:r>
        <w:rPr>
          <w:i/>
          <w:iCs/>
          <w:lang w:val="en-US"/>
        </w:rPr>
        <w:t>a</w:t>
      </w:r>
      <w:r>
        <w:rPr>
          <w:lang w:val="en-US"/>
        </w:rPr>
        <w:t>},</w:t>
      </w:r>
    </w:p>
    <w:p w:rsidR="001F02CB" w:rsidRDefault="001F02CB" w:rsidP="001F02CB">
      <w:pPr>
        <w:rPr>
          <w:lang w:val="en-US"/>
        </w:rPr>
      </w:pPr>
      <w:r>
        <w:rPr>
          <w:i/>
          <w:iCs/>
          <w:lang w:val="en-US"/>
        </w:rPr>
        <w:tab/>
      </w:r>
      <w:proofErr w:type="gramStart"/>
      <w:r w:rsidR="00FE0C96">
        <w:rPr>
          <w:i/>
          <w:iCs/>
          <w:lang w:val="en-US"/>
        </w:rPr>
        <w:t>Follow</w:t>
      </w:r>
      <w:r>
        <w:rPr>
          <w:lang w:val="en-US"/>
        </w:rPr>
        <w:t>(</w:t>
      </w:r>
      <w:proofErr w:type="gramEnd"/>
      <w:r>
        <w:rPr>
          <w:i/>
          <w:iCs/>
          <w:lang w:val="en-US"/>
        </w:rPr>
        <w:t>B</w:t>
      </w:r>
      <w:r>
        <w:rPr>
          <w:lang w:val="en-US"/>
        </w:rPr>
        <w:t>) = {</w:t>
      </w:r>
      <w:r>
        <w:rPr>
          <w:i/>
          <w:iCs/>
          <w:lang w:val="en-US"/>
        </w:rPr>
        <w:t>b</w:t>
      </w:r>
      <w:r>
        <w:rPr>
          <w:lang w:val="en-US"/>
        </w:rPr>
        <w:t>},</w:t>
      </w:r>
    </w:p>
    <w:p w:rsidR="001F02CB" w:rsidRDefault="001F02CB" w:rsidP="001F02CB">
      <w:pPr>
        <w:rPr>
          <w:lang w:val="en-US"/>
        </w:rPr>
      </w:pPr>
      <w:r>
        <w:rPr>
          <w:i/>
          <w:iCs/>
          <w:lang w:val="en-US"/>
        </w:rPr>
        <w:tab/>
      </w:r>
      <w:r w:rsidR="00FE0C96">
        <w:rPr>
          <w:i/>
          <w:iCs/>
          <w:lang w:val="en-US"/>
        </w:rPr>
        <w:t>Follow</w:t>
      </w:r>
      <w:r>
        <w:rPr>
          <w:lang w:val="en-US"/>
        </w:rPr>
        <w:t>(</w:t>
      </w:r>
      <w:r>
        <w:rPr>
          <w:i/>
          <w:iCs/>
          <w:lang w:val="en-US"/>
        </w:rPr>
        <w:t>C</w:t>
      </w:r>
      <w:r>
        <w:rPr>
          <w:lang w:val="en-US"/>
        </w:rPr>
        <w:t>) = {</w:t>
      </w:r>
      <w:r>
        <w:rPr>
          <w:i/>
          <w:iCs/>
          <w:lang w:val="en-US"/>
        </w:rPr>
        <w:t>a</w:t>
      </w:r>
      <w:r>
        <w:rPr>
          <w:lang w:val="en-US"/>
        </w:rPr>
        <w:t>, </w:t>
      </w:r>
      <w:r>
        <w:rPr>
          <w:i/>
          <w:iCs/>
          <w:lang w:val="en-US"/>
        </w:rPr>
        <w:t>b</w:t>
      </w:r>
      <w:r>
        <w:rPr>
          <w:lang w:val="en-US"/>
        </w:rPr>
        <w:t>, </w:t>
      </w:r>
      <w:r>
        <w:rPr>
          <w:i/>
          <w:iCs/>
          <w:lang w:val="en-US"/>
        </w:rPr>
        <w:t>c</w:t>
      </w:r>
      <w:r>
        <w:rPr>
          <w:lang w:val="en-US"/>
        </w:rPr>
        <w:t>}.</w:t>
      </w:r>
    </w:p>
    <w:p w:rsidR="001F02CB" w:rsidRDefault="001F02CB" w:rsidP="001F02CB">
      <w:r>
        <w:rPr>
          <w:lang w:val="en-US"/>
        </w:rPr>
        <w:tab/>
      </w:r>
      <w:r>
        <w:t>Базов</w:t>
      </w:r>
      <w:r w:rsidR="00FE0C96">
        <w:t>ым</w:t>
      </w:r>
      <w:r>
        <w:t xml:space="preserve"> </w:t>
      </w:r>
      <w:r w:rsidR="00FE0C96">
        <w:t>пунктом</w:t>
      </w:r>
      <w:r>
        <w:t xml:space="preserve"> для исходного состояния </w:t>
      </w:r>
      <w:r>
        <w:rPr>
          <w:i/>
          <w:iCs/>
          <w:lang w:val="en-US"/>
        </w:rPr>
        <w:t>I</w:t>
      </w:r>
      <w:r w:rsidRPr="00FE0C96">
        <w:rPr>
          <w:sz w:val="24"/>
          <w:szCs w:val="24"/>
          <w:vertAlign w:val="subscript"/>
        </w:rPr>
        <w:t>0</w:t>
      </w:r>
      <w:r>
        <w:t xml:space="preserve"> </w:t>
      </w:r>
      <w:r w:rsidR="00FE0C96" w:rsidRPr="00FE0C96">
        <w:rPr>
          <w:i/>
          <w:lang w:val="en-US"/>
        </w:rPr>
        <w:t>LALR</w:t>
      </w:r>
      <w:r w:rsidR="00FE0C96" w:rsidRPr="00FE0C96">
        <w:t>(1)-</w:t>
      </w:r>
      <w:r>
        <w:t>автомата является начальн</w:t>
      </w:r>
      <w:r w:rsidR="00FE0C96">
        <w:t>ый</w:t>
      </w:r>
      <w:r>
        <w:t xml:space="preserve"> </w:t>
      </w:r>
      <w:r w:rsidR="00FE0C96">
        <w:t>пункт</w:t>
      </w:r>
      <w:r>
        <w:t xml:space="preserve"> [</w:t>
      </w:r>
      <w:r>
        <w:rPr>
          <w:i/>
          <w:iCs/>
          <w:lang w:val="en-US"/>
        </w:rPr>
        <w:t>S</w:t>
      </w:r>
      <w:r>
        <w:rPr>
          <w:vertAlign w:val="superscript"/>
        </w:rPr>
        <w:t> </w:t>
      </w:r>
      <w:r>
        <w:rPr>
          <w:lang w:val="en-US"/>
        </w:rPr>
        <w:sym w:font="Symbol" w:char="F0A2"/>
      </w:r>
      <w:r>
        <w:t> </w:t>
      </w:r>
      <w:r>
        <w:rPr>
          <w:lang w:val="en-US"/>
        </w:rPr>
        <w:sym w:font="Symbol" w:char="F0AE"/>
      </w:r>
      <w:r>
        <w:t> </w:t>
      </w:r>
      <w:r>
        <w:sym w:font="Symbol" w:char="F0B7"/>
      </w:r>
      <w:r>
        <w:rPr>
          <w:i/>
          <w:iCs/>
          <w:lang w:val="en-US"/>
        </w:rPr>
        <w:t>S</w:t>
      </w:r>
      <w:r>
        <w:rPr>
          <w:lang w:val="en-US"/>
        </w:rPr>
        <w:sym w:font="Symbol" w:char="F05E"/>
      </w:r>
      <w:r>
        <w:t>, </w:t>
      </w:r>
      <w:r>
        <w:sym w:font="Symbol" w:char="F065"/>
      </w:r>
      <w:r>
        <w:t>], в которо</w:t>
      </w:r>
      <w:r w:rsidR="00FE0C96">
        <w:t>м</w:t>
      </w:r>
      <w:r>
        <w:t xml:space="preserve"> </w:t>
      </w:r>
      <w:r w:rsidR="00FE0C96">
        <w:t>предпросмотр</w:t>
      </w:r>
      <w:r>
        <w:t xml:space="preserve">ом является пустая строка </w:t>
      </w:r>
      <w:r>
        <w:sym w:font="Symbol" w:char="F065"/>
      </w:r>
      <w:r>
        <w:t xml:space="preserve">, так как за </w:t>
      </w:r>
      <w:r>
        <w:rPr>
          <w:i/>
          <w:iCs/>
          <w:lang w:val="en-US"/>
        </w:rPr>
        <w:t>S</w:t>
      </w:r>
      <w:r>
        <w:rPr>
          <w:vertAlign w:val="superscript"/>
        </w:rPr>
        <w:t> </w:t>
      </w:r>
      <w:r>
        <w:rPr>
          <w:lang w:val="en-US"/>
        </w:rPr>
        <w:sym w:font="Symbol" w:char="F0A2"/>
      </w:r>
      <w:r>
        <w:t xml:space="preserve"> не может следовать никакой символ. Поскольку маркерная точка стоит п</w:t>
      </w:r>
      <w:r>
        <w:t>е</w:t>
      </w:r>
      <w:r>
        <w:t xml:space="preserve">ред нетерминалом </w:t>
      </w:r>
      <w:r>
        <w:rPr>
          <w:i/>
          <w:iCs/>
          <w:lang w:val="en-US"/>
        </w:rPr>
        <w:t>S</w:t>
      </w:r>
      <w:r>
        <w:t xml:space="preserve">, а </w:t>
      </w:r>
      <w:r>
        <w:rPr>
          <w:i/>
          <w:iCs/>
          <w:lang w:val="en-US"/>
        </w:rPr>
        <w:t>F</w:t>
      </w:r>
      <w:r w:rsidR="00FE0C96">
        <w:rPr>
          <w:i/>
          <w:iCs/>
          <w:lang w:val="en-US"/>
        </w:rPr>
        <w:t>irst</w:t>
      </w:r>
      <w:r>
        <w:t>(</w:t>
      </w:r>
      <w:r>
        <w:sym w:font="Symbol" w:char="F05E"/>
      </w:r>
      <w:r>
        <w:t>) = {</w:t>
      </w:r>
      <w:r>
        <w:sym w:font="Symbol" w:char="F05E"/>
      </w:r>
      <w:r>
        <w:t xml:space="preserve">}, необходимо добавить </w:t>
      </w:r>
      <w:r w:rsidR="00FE0C96">
        <w:t>пункт</w:t>
      </w:r>
      <w:r>
        <w:t xml:space="preserve"> [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AaBb</w:t>
      </w:r>
      <w:r>
        <w:t>,</w:t>
      </w:r>
      <w:r>
        <w:rPr>
          <w:lang w:val="en-US"/>
        </w:rPr>
        <w:t> </w:t>
      </w:r>
      <w:r>
        <w:rPr>
          <w:lang w:val="en-US"/>
        </w:rPr>
        <w:sym w:font="Symbol" w:char="F05E"/>
      </w:r>
      <w:r>
        <w:t>]. Продолжим вычисление замыкания. П</w:t>
      </w:r>
      <w:r>
        <w:t>о</w:t>
      </w:r>
      <w:r>
        <w:t xml:space="preserve">скольку </w:t>
      </w:r>
      <w:r w:rsidR="00FE0C96">
        <w:rPr>
          <w:i/>
          <w:iCs/>
          <w:lang w:val="en-US"/>
        </w:rPr>
        <w:t>First</w:t>
      </w:r>
      <w:r>
        <w:t>(</w:t>
      </w:r>
      <w:r>
        <w:rPr>
          <w:i/>
          <w:iCs/>
          <w:lang w:val="en-US"/>
        </w:rPr>
        <w:t>aBb</w:t>
      </w:r>
      <w:r>
        <w:rPr>
          <w:lang w:val="en-US"/>
        </w:rPr>
        <w:sym w:font="Symbol" w:char="F05E"/>
      </w:r>
      <w:r>
        <w:t>) = {</w:t>
      </w:r>
      <w:r>
        <w:rPr>
          <w:i/>
          <w:iCs/>
          <w:lang w:val="en-US"/>
        </w:rPr>
        <w:t>a</w:t>
      </w:r>
      <w:r>
        <w:t xml:space="preserve">}, добавляются </w:t>
      </w:r>
      <w:r w:rsidR="00FE0C96">
        <w:t>пункты</w:t>
      </w:r>
      <w:r>
        <w:t xml:space="preserve">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C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>] и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db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 xml:space="preserve">]. Маркерная точка стоит перед нетерминалом </w:t>
      </w:r>
      <w:r>
        <w:rPr>
          <w:i/>
          <w:iCs/>
          <w:lang w:val="en-US"/>
        </w:rPr>
        <w:t>C</w:t>
      </w:r>
      <w:r>
        <w:t xml:space="preserve">, </w:t>
      </w:r>
      <w:r w:rsidR="00FE0C96">
        <w:rPr>
          <w:i/>
          <w:iCs/>
          <w:lang w:val="en-US"/>
        </w:rPr>
        <w:t>First</w:t>
      </w:r>
      <w:r>
        <w:t>(</w:t>
      </w:r>
      <w:r>
        <w:rPr>
          <w:i/>
          <w:iCs/>
          <w:lang w:val="en-US"/>
        </w:rPr>
        <w:t>a</w:t>
      </w:r>
      <w:r>
        <w:t>) = {</w:t>
      </w:r>
      <w:r>
        <w:rPr>
          <w:i/>
          <w:iCs/>
          <w:lang w:val="en-US"/>
        </w:rPr>
        <w:t>a</w:t>
      </w:r>
      <w:r>
        <w:t>}, поэтому добавляются [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Ccd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>] и [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d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 xml:space="preserve">]. Опять маркерная точка перед нетерминалом </w:t>
      </w:r>
      <w:r>
        <w:rPr>
          <w:i/>
          <w:iCs/>
          <w:lang w:val="en-US"/>
        </w:rPr>
        <w:t>C</w:t>
      </w:r>
      <w:r>
        <w:t xml:space="preserve">, </w:t>
      </w:r>
      <w:r w:rsidR="00FE0C96">
        <w:rPr>
          <w:i/>
          <w:iCs/>
          <w:lang w:val="en-US"/>
        </w:rPr>
        <w:t>First</w:t>
      </w:r>
      <w:r>
        <w:t>(</w:t>
      </w:r>
      <w:r>
        <w:rPr>
          <w:i/>
          <w:iCs/>
          <w:lang w:val="en-US"/>
        </w:rPr>
        <w:t>cda</w:t>
      </w:r>
      <w:r>
        <w:t>) = {</w:t>
      </w:r>
      <w:r>
        <w:rPr>
          <w:i/>
          <w:iCs/>
          <w:lang w:val="en-US"/>
        </w:rPr>
        <w:t>c</w:t>
      </w:r>
      <w:r>
        <w:t xml:space="preserve">}, добавляются </w:t>
      </w:r>
      <w:r w:rsidR="00FE0C96">
        <w:t>пункты</w:t>
      </w:r>
      <w:r>
        <w:t xml:space="preserve"> [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Ccd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  <w:r>
        <w:t>] и [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d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  <w:r>
        <w:t>]. Больше ник</w:t>
      </w:r>
      <w:r>
        <w:t>а</w:t>
      </w:r>
      <w:r>
        <w:t xml:space="preserve">кие новые </w:t>
      </w:r>
      <w:r w:rsidR="00FE0C96">
        <w:t>пункты</w:t>
      </w:r>
      <w:r>
        <w:t xml:space="preserve"> добавить нельзя, операция замыкания для с</w:t>
      </w:r>
      <w:r>
        <w:t>о</w:t>
      </w:r>
      <w:r>
        <w:t>стояния</w:t>
      </w:r>
      <w:r w:rsidR="00FE0C96">
        <w:t xml:space="preserve"> </w:t>
      </w:r>
      <w:r>
        <w:rPr>
          <w:i/>
          <w:iCs/>
          <w:lang w:val="en-US"/>
        </w:rPr>
        <w:t>I</w:t>
      </w:r>
      <w:r w:rsidRPr="00FE0C96">
        <w:rPr>
          <w:sz w:val="24"/>
          <w:szCs w:val="24"/>
          <w:vertAlign w:val="subscript"/>
        </w:rPr>
        <w:t>0</w:t>
      </w:r>
      <w:r>
        <w:t xml:space="preserve"> завершена. Заметим, что в одном состоянии могут быть </w:t>
      </w:r>
      <w:r>
        <w:rPr>
          <w:i/>
          <w:iCs/>
          <w:lang w:val="en-US"/>
        </w:rPr>
        <w:t>LR</w:t>
      </w:r>
      <w:r>
        <w:t>(1)-</w:t>
      </w:r>
      <w:r w:rsidR="00FE0C96">
        <w:t>пункты</w:t>
      </w:r>
      <w:r>
        <w:t xml:space="preserve"> с одинаковыми </w:t>
      </w:r>
      <w:r w:rsidR="0062169D" w:rsidRPr="0062169D">
        <w:rPr>
          <w:iCs/>
        </w:rPr>
        <w:t>первыми элементами</w:t>
      </w:r>
      <w:r>
        <w:t xml:space="preserve">, но с разными </w:t>
      </w:r>
      <w:r w:rsidR="00FE0C96">
        <w:t>предпросмотр</w:t>
      </w:r>
      <w:r>
        <w:t>ами, например, [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d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>] и [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d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  <w:r>
        <w:t xml:space="preserve">]. Для удобства записи </w:t>
      </w:r>
      <w:r w:rsidR="00FE0C96">
        <w:t>предпросмотр</w:t>
      </w:r>
      <w:r>
        <w:t xml:space="preserve">ы </w:t>
      </w:r>
      <w:r w:rsidR="00FE0C96">
        <w:t>пунктов</w:t>
      </w:r>
      <w:r>
        <w:t xml:space="preserve"> будем предста</w:t>
      </w:r>
      <w:r>
        <w:t>в</w:t>
      </w:r>
      <w:r>
        <w:t xml:space="preserve">лять как множества, а </w:t>
      </w:r>
      <w:r w:rsidR="00FE0C96">
        <w:t>пункты</w:t>
      </w:r>
      <w:r>
        <w:t xml:space="preserve"> с одинаковыми первыми элеме</w:t>
      </w:r>
      <w:r>
        <w:t>н</w:t>
      </w:r>
      <w:r>
        <w:t>тами – как од</w:t>
      </w:r>
      <w:r w:rsidR="00FE0C96">
        <w:t>ин</w:t>
      </w:r>
      <w:r>
        <w:t xml:space="preserve"> </w:t>
      </w:r>
      <w:r w:rsidR="00FE0C96">
        <w:t>пункт</w:t>
      </w:r>
      <w:r>
        <w:t xml:space="preserve"> (хотя формально это разные </w:t>
      </w:r>
      <w:r w:rsidR="00FE0C96">
        <w:t>пункты</w:t>
      </w:r>
      <w:r>
        <w:t xml:space="preserve">), </w:t>
      </w:r>
      <w:r w:rsidR="00FE0C96">
        <w:t>предпросмотр</w:t>
      </w:r>
      <w:r>
        <w:t>ом которо</w:t>
      </w:r>
      <w:r w:rsidR="00FE0C96">
        <w:t>го</w:t>
      </w:r>
      <w:r>
        <w:t xml:space="preserve"> является объединение множеств их </w:t>
      </w:r>
      <w:r w:rsidR="00FE0C96">
        <w:t>предпросмотр</w:t>
      </w:r>
      <w:r>
        <w:t xml:space="preserve">ов, например, </w:t>
      </w:r>
      <w:r w:rsidR="00FE0C96">
        <w:t>пункты</w:t>
      </w:r>
      <w:r>
        <w:t xml:space="preserve"> [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d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a</w:t>
      </w:r>
      <w:r>
        <w:t>] и [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d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  <w:r>
        <w:t>] б</w:t>
      </w:r>
      <w:r>
        <w:t>у</w:t>
      </w:r>
      <w:r>
        <w:t>дут записываться как [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lang w:val="en-US"/>
        </w:rPr>
        <w:sym w:font="Symbol" w:char="F0B7"/>
      </w:r>
      <w:r>
        <w:rPr>
          <w:i/>
          <w:iCs/>
          <w:lang w:val="en-US"/>
        </w:rPr>
        <w:t>d</w:t>
      </w:r>
      <w:r>
        <w:t>,</w:t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a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  <w:r>
        <w:t>}].</w:t>
      </w:r>
    </w:p>
    <w:p w:rsidR="001F02CB" w:rsidRDefault="001F02CB" w:rsidP="001F02CB">
      <w:r>
        <w:tab/>
        <w:t xml:space="preserve">Состояния-преемники определяются так же, как и в ранее описанных методах, т. е. по </w:t>
      </w:r>
      <w:r w:rsidR="0062169D" w:rsidRPr="0062169D">
        <w:rPr>
          <w:iCs/>
        </w:rPr>
        <w:t>первым элементам пунктов</w:t>
      </w:r>
      <w:r>
        <w:t xml:space="preserve">. </w:t>
      </w:r>
      <w:proofErr w:type="gramStart"/>
      <w:r w:rsidR="00FE0C96" w:rsidRPr="00FE0C96">
        <w:rPr>
          <w:i/>
          <w:lang w:val="en-US"/>
        </w:rPr>
        <w:t>LALR</w:t>
      </w:r>
      <w:r w:rsidR="00FE0C96" w:rsidRPr="00FE0C96">
        <w:t>(</w:t>
      </w:r>
      <w:proofErr w:type="gramEnd"/>
      <w:r w:rsidR="00FE0C96" w:rsidRPr="00FE0C96">
        <w:t>1)-</w:t>
      </w:r>
      <w:r>
        <w:t xml:space="preserve">автомат для рассматриваемой грамматики представлен </w:t>
      </w:r>
      <w:r w:rsidR="002A2E60">
        <w:t>на</w:t>
      </w:r>
      <w:r>
        <w:t xml:space="preserve"> </w:t>
      </w:r>
      <w:r w:rsidR="002A2E60">
        <w:t>рис</w:t>
      </w:r>
      <w:r>
        <w:t>. </w:t>
      </w:r>
      <w:r w:rsidR="002A2E60">
        <w:t>4.16</w:t>
      </w:r>
      <w:r>
        <w:t xml:space="preserve"> (символы </w:t>
      </w:r>
      <w:r w:rsidR="00FE0C96">
        <w:t>свертки</w:t>
      </w:r>
      <w:r>
        <w:t xml:space="preserve"> указаны в столбце «символ пер</w:t>
      </w:r>
      <w:r>
        <w:t>е</w:t>
      </w:r>
      <w:r>
        <w:t xml:space="preserve">хода»), а </w:t>
      </w:r>
      <w:r>
        <w:rPr>
          <w:i/>
          <w:iCs/>
          <w:lang w:val="en-US"/>
        </w:rPr>
        <w:t>LALR</w:t>
      </w:r>
      <w:r>
        <w:t xml:space="preserve">(1)-таблица разбора – </w:t>
      </w:r>
      <w:r w:rsidR="002A2E60">
        <w:t>на</w:t>
      </w:r>
      <w:r>
        <w:t xml:space="preserve"> </w:t>
      </w:r>
      <w:r w:rsidR="002A2E60">
        <w:t>рис</w:t>
      </w:r>
      <w:r>
        <w:t>. </w:t>
      </w:r>
      <w:r w:rsidR="002A2E60">
        <w:t>4.17</w:t>
      </w:r>
      <w:r>
        <w:t xml:space="preserve">. </w:t>
      </w:r>
    </w:p>
    <w:p w:rsidR="001F02CB" w:rsidRDefault="001F02CB" w:rsidP="00962613">
      <w:pPr>
        <w:spacing w:after="120"/>
      </w:pPr>
      <w:r>
        <w:tab/>
      </w:r>
      <w:proofErr w:type="gramStart"/>
      <w:r>
        <w:t xml:space="preserve">Следует обратить внимание на то, что для состояния </w:t>
      </w:r>
      <w:r>
        <w:rPr>
          <w:i/>
          <w:iCs/>
          <w:lang w:val="en-US"/>
        </w:rPr>
        <w:t>I</w:t>
      </w:r>
      <w:r w:rsidRPr="00FE0C96">
        <w:rPr>
          <w:sz w:val="24"/>
          <w:szCs w:val="24"/>
          <w:vertAlign w:val="subscript"/>
        </w:rPr>
        <w:t>2</w:t>
      </w:r>
      <w:r>
        <w:t xml:space="preserve"> в с</w:t>
      </w:r>
      <w:r>
        <w:t>о</w:t>
      </w:r>
      <w:r>
        <w:t xml:space="preserve">ответствии с </w:t>
      </w:r>
      <w:r w:rsidR="00FE0C96">
        <w:t>пунктом</w:t>
      </w:r>
      <w:r>
        <w:t xml:space="preserve"> [</w:t>
      </w:r>
      <w:r>
        <w:rPr>
          <w:i/>
          <w:iCs/>
        </w:rPr>
        <w:t>C</w:t>
      </w:r>
      <w:r>
        <w:t> </w:t>
      </w:r>
      <w:r>
        <w:sym w:font="Symbol" w:char="F0AE"/>
      </w:r>
      <w:r>
        <w:t> </w:t>
      </w:r>
      <w:r>
        <w:rPr>
          <w:i/>
          <w:iCs/>
        </w:rPr>
        <w:t>C</w:t>
      </w:r>
      <w:r>
        <w:sym w:font="Symbol" w:char="F0B7"/>
      </w:r>
      <w:r>
        <w:rPr>
          <w:i/>
          <w:iCs/>
        </w:rPr>
        <w:t>cd</w:t>
      </w:r>
      <w:r>
        <w:t>, {</w:t>
      </w:r>
      <w:r>
        <w:rPr>
          <w:i/>
          <w:iCs/>
        </w:rPr>
        <w:t>a</w:t>
      </w:r>
      <w:r>
        <w:t>, </w:t>
      </w:r>
      <w:r>
        <w:rPr>
          <w:i/>
          <w:iCs/>
        </w:rPr>
        <w:t>c</w:t>
      </w:r>
      <w:r>
        <w:t xml:space="preserve">}] по символу </w:t>
      </w:r>
      <w:r>
        <w:rPr>
          <w:i/>
          <w:iCs/>
          <w:lang w:val="en-US"/>
        </w:rPr>
        <w:t>c</w:t>
      </w:r>
      <w:r>
        <w:t xml:space="preserve"> образуется преемник с базов</w:t>
      </w:r>
      <w:r w:rsidR="00FE0C96">
        <w:t>ым</w:t>
      </w:r>
      <w:r>
        <w:t xml:space="preserve"> </w:t>
      </w:r>
      <w:r w:rsidR="00FE0C96">
        <w:t>пунктом</w:t>
      </w:r>
      <w:r>
        <w:t xml:space="preserve"> [</w:t>
      </w:r>
      <w:r>
        <w:rPr>
          <w:i/>
          <w:iCs/>
        </w:rPr>
        <w:t>C</w:t>
      </w:r>
      <w:r>
        <w:t> </w:t>
      </w:r>
      <w:r>
        <w:sym w:font="Symbol" w:char="F0AE"/>
      </w:r>
      <w:r>
        <w:t> </w:t>
      </w:r>
      <w:r>
        <w:rPr>
          <w:i/>
          <w:iCs/>
        </w:rPr>
        <w:t>Cc</w:t>
      </w:r>
      <w:r>
        <w:sym w:font="Symbol" w:char="F0B7"/>
      </w:r>
      <w:r>
        <w:rPr>
          <w:i/>
          <w:iCs/>
        </w:rPr>
        <w:t>d</w:t>
      </w:r>
      <w:r>
        <w:t>, {</w:t>
      </w:r>
      <w:r>
        <w:rPr>
          <w:i/>
          <w:iCs/>
        </w:rPr>
        <w:t>a</w:t>
      </w:r>
      <w:r>
        <w:t>, </w:t>
      </w:r>
      <w:r>
        <w:rPr>
          <w:i/>
          <w:iCs/>
        </w:rPr>
        <w:t>c</w:t>
      </w:r>
      <w:r>
        <w:t xml:space="preserve">}], а для состояния </w:t>
      </w:r>
      <w:r>
        <w:rPr>
          <w:i/>
          <w:iCs/>
          <w:lang w:val="en-US"/>
        </w:rPr>
        <w:t>I</w:t>
      </w:r>
      <w:r w:rsidRPr="00FE0C96">
        <w:rPr>
          <w:sz w:val="24"/>
          <w:szCs w:val="24"/>
          <w:vertAlign w:val="subscript"/>
        </w:rPr>
        <w:t>8</w:t>
      </w:r>
      <w:r>
        <w:t xml:space="preserve"> в соответствии с [</w:t>
      </w:r>
      <w:r>
        <w:rPr>
          <w:i/>
          <w:iCs/>
        </w:rPr>
        <w:t>C</w:t>
      </w:r>
      <w:r>
        <w:t> </w:t>
      </w:r>
      <w:r>
        <w:sym w:font="Symbol" w:char="F0AE"/>
      </w:r>
      <w:r>
        <w:t> </w:t>
      </w:r>
      <w:r>
        <w:rPr>
          <w:i/>
          <w:iCs/>
        </w:rPr>
        <w:t>C</w:t>
      </w:r>
      <w:r>
        <w:sym w:font="Symbol" w:char="F0B7"/>
      </w:r>
      <w:r>
        <w:rPr>
          <w:i/>
          <w:iCs/>
        </w:rPr>
        <w:t>cd</w:t>
      </w:r>
      <w:r>
        <w:t>, {</w:t>
      </w:r>
      <w:r>
        <w:rPr>
          <w:i/>
          <w:iCs/>
          <w:lang w:val="en-US"/>
        </w:rPr>
        <w:t>b</w:t>
      </w:r>
      <w:r>
        <w:t>, </w:t>
      </w:r>
      <w:r>
        <w:rPr>
          <w:i/>
          <w:iCs/>
        </w:rPr>
        <w:t>c</w:t>
      </w:r>
      <w:r>
        <w:t>}] – преемник с базов</w:t>
      </w:r>
      <w:r w:rsidR="00FE0C96">
        <w:t>ым</w:t>
      </w:r>
      <w:r>
        <w:t xml:space="preserve"> </w:t>
      </w:r>
      <w:r w:rsidR="00FE0C96">
        <w:t>пунктом</w:t>
      </w:r>
      <w:r>
        <w:t xml:space="preserve"> [</w:t>
      </w:r>
      <w:r>
        <w:rPr>
          <w:i/>
          <w:iCs/>
        </w:rPr>
        <w:t>C</w:t>
      </w:r>
      <w:r>
        <w:t> </w:t>
      </w:r>
      <w:r>
        <w:sym w:font="Symbol" w:char="F0AE"/>
      </w:r>
      <w:r>
        <w:t> </w:t>
      </w:r>
      <w:r>
        <w:rPr>
          <w:i/>
          <w:iCs/>
        </w:rPr>
        <w:t>Cc</w:t>
      </w:r>
      <w:r>
        <w:sym w:font="Symbol" w:char="F0B7"/>
      </w:r>
      <w:r>
        <w:rPr>
          <w:i/>
          <w:iCs/>
        </w:rPr>
        <w:t>d</w:t>
      </w:r>
      <w:r>
        <w:t>, {</w:t>
      </w:r>
      <w:r>
        <w:rPr>
          <w:i/>
          <w:iCs/>
          <w:lang w:val="en-US"/>
        </w:rPr>
        <w:t>b</w:t>
      </w:r>
      <w:r>
        <w:t>, </w:t>
      </w:r>
      <w:r>
        <w:rPr>
          <w:i/>
          <w:iCs/>
        </w:rPr>
        <w:t>c</w:t>
      </w:r>
      <w:r>
        <w:t>}].</w:t>
      </w:r>
      <w:proofErr w:type="gramEnd"/>
      <w:r>
        <w:t xml:space="preserve"> Ядра этих состояний-преемников </w:t>
      </w:r>
      <w:r>
        <w:lastRenderedPageBreak/>
        <w:t xml:space="preserve">совпадают, поэтому, согласно требованию </w:t>
      </w:r>
      <w:r>
        <w:rPr>
          <w:i/>
          <w:iCs/>
          <w:lang w:val="en-US"/>
        </w:rPr>
        <w:t>LALR</w:t>
      </w:r>
      <w:r>
        <w:t xml:space="preserve">(1)-метода, они слиты в одно состояние </w:t>
      </w:r>
      <w:r>
        <w:rPr>
          <w:i/>
          <w:iCs/>
          <w:lang w:val="en-US"/>
        </w:rPr>
        <w:t>I</w:t>
      </w:r>
      <w:r w:rsidRPr="00FE0C96">
        <w:rPr>
          <w:sz w:val="24"/>
          <w:szCs w:val="24"/>
          <w:vertAlign w:val="subscript"/>
        </w:rPr>
        <w:t>5</w:t>
      </w:r>
      <w:r>
        <w:t xml:space="preserve">, а </w:t>
      </w:r>
      <w:r w:rsidR="00FE0C96">
        <w:t>предпросмотр</w:t>
      </w:r>
      <w:r>
        <w:t xml:space="preserve">ы их </w:t>
      </w:r>
      <w:r w:rsidR="00FE0C96">
        <w:t>пунктов</w:t>
      </w:r>
      <w:r>
        <w:t xml:space="preserve"> объед</w:t>
      </w:r>
      <w:r>
        <w:t>и</w:t>
      </w:r>
      <w:r>
        <w:t xml:space="preserve">нены в единое множество, т. е. получилось состояние с </w:t>
      </w:r>
      <w:r w:rsidR="00FE0C96">
        <w:t>пунктом</w:t>
      </w:r>
      <w:r>
        <w:t xml:space="preserve"> [</w:t>
      </w:r>
      <w:r>
        <w:rPr>
          <w:i/>
          <w:iCs/>
        </w:rPr>
        <w:t>C</w:t>
      </w:r>
      <w:r>
        <w:t> </w:t>
      </w:r>
      <w:r>
        <w:sym w:font="Symbol" w:char="F0AE"/>
      </w:r>
      <w:r>
        <w:t> </w:t>
      </w:r>
      <w:r>
        <w:rPr>
          <w:i/>
          <w:iCs/>
        </w:rPr>
        <w:t>Cc</w:t>
      </w:r>
      <w:r>
        <w:sym w:font="Symbol" w:char="F0B7"/>
      </w:r>
      <w:r>
        <w:rPr>
          <w:i/>
          <w:iCs/>
        </w:rPr>
        <w:t>d</w:t>
      </w:r>
      <w:r>
        <w:t>, {</w:t>
      </w:r>
      <w:r>
        <w:rPr>
          <w:i/>
          <w:iCs/>
          <w:lang w:val="en-US"/>
        </w:rPr>
        <w:t>a</w:t>
      </w:r>
      <w:r>
        <w:t>, </w:t>
      </w:r>
      <w:r>
        <w:rPr>
          <w:i/>
          <w:iCs/>
          <w:lang w:val="en-US"/>
        </w:rPr>
        <w:t>b</w:t>
      </w:r>
      <w:r>
        <w:t>, </w:t>
      </w:r>
      <w:r>
        <w:rPr>
          <w:i/>
          <w:iCs/>
        </w:rPr>
        <w:t>c</w:t>
      </w:r>
      <w:r>
        <w:t>}].</w:t>
      </w:r>
    </w:p>
    <w:tbl>
      <w:tblPr>
        <w:tblW w:w="0" w:type="auto"/>
        <w:jc w:val="center"/>
        <w:tblInd w:w="-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30"/>
        <w:gridCol w:w="1701"/>
        <w:gridCol w:w="993"/>
        <w:gridCol w:w="1105"/>
        <w:gridCol w:w="1142"/>
      </w:tblGrid>
      <w:tr w:rsidR="001F02CB" w:rsidTr="00BE7C47">
        <w:trPr>
          <w:jc w:val="center"/>
        </w:trPr>
        <w:tc>
          <w:tcPr>
            <w:tcW w:w="1030" w:type="dxa"/>
            <w:shd w:val="clear" w:color="000000" w:fill="auto"/>
            <w:vAlign w:val="center"/>
          </w:tcPr>
          <w:p w:rsidR="001F02CB" w:rsidRDefault="001F02CB" w:rsidP="00BE7C47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Состояние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1F02CB" w:rsidRDefault="00FE0C96" w:rsidP="00BE7C4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Пункты</w:t>
            </w:r>
          </w:p>
        </w:tc>
        <w:tc>
          <w:tcPr>
            <w:tcW w:w="993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1F02CB" w:rsidRDefault="001F02CB" w:rsidP="00BE7C47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Символ перехода</w:t>
            </w:r>
          </w:p>
        </w:tc>
        <w:tc>
          <w:tcPr>
            <w:tcW w:w="1105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1F02CB" w:rsidRDefault="001F02CB" w:rsidP="00BE7C47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Состояние-преемник</w:t>
            </w:r>
          </w:p>
        </w:tc>
        <w:tc>
          <w:tcPr>
            <w:tcW w:w="1142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1F02CB" w:rsidRDefault="00FE0C96" w:rsidP="00BE7C4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Свертка</w:t>
            </w: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 w:val="restart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vertAlign w:val="superscript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A2"/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65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bottom w:val="dashed" w:sz="4" w:space="0" w:color="auto"/>
            </w:tcBorders>
            <w:vAlign w:val="center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</w:p>
        </w:tc>
        <w:tc>
          <w:tcPr>
            <w:tcW w:w="1105" w:type="dxa"/>
            <w:tcBorders>
              <w:bottom w:val="dashed" w:sz="4" w:space="0" w:color="auto"/>
            </w:tcBorders>
            <w:vAlign w:val="center"/>
          </w:tcPr>
          <w:p w:rsidR="001F02CB" w:rsidRPr="00FE0C96" w:rsidRDefault="001F02CB" w:rsidP="00BE7C47">
            <w:pPr>
              <w:jc w:val="center"/>
              <w:rPr>
                <w:i/>
                <w:sz w:val="18"/>
                <w:lang w:val="en-US"/>
              </w:rPr>
            </w:pPr>
            <w:r w:rsidRPr="00FE0C96">
              <w:rPr>
                <w:i/>
                <w:sz w:val="18"/>
                <w:lang w:val="en-US"/>
              </w:rPr>
              <w:t>stop</w:t>
            </w:r>
          </w:p>
        </w:tc>
        <w:tc>
          <w:tcPr>
            <w:tcW w:w="1142" w:type="dxa"/>
            <w:tcBorders>
              <w:bottom w:val="dashed" w:sz="4" w:space="0" w:color="auto"/>
            </w:tcBorders>
            <w:vAlign w:val="center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AaBb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dashed" w:sz="4" w:space="0" w:color="auto"/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105" w:type="dxa"/>
            <w:tcBorders>
              <w:top w:val="dashed" w:sz="4" w:space="0" w:color="auto"/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1142" w:type="dxa"/>
            <w:tcBorders>
              <w:top w:val="dashed" w:sz="4" w:space="0" w:color="auto"/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vMerge w:val="restar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</w:p>
        </w:tc>
        <w:tc>
          <w:tcPr>
            <w:tcW w:w="1105" w:type="dxa"/>
            <w:vMerge w:val="restar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2</w:t>
            </w:r>
          </w:p>
        </w:tc>
        <w:tc>
          <w:tcPr>
            <w:tcW w:w="1142" w:type="dxa"/>
            <w:vMerge w:val="restart"/>
            <w:tcBorders>
              <w:top w:val="dashed" w:sz="4" w:space="0" w:color="auto"/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Ccd</w:t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vMerge/>
            <w:tcBorders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105" w:type="dxa"/>
            <w:vMerge/>
            <w:tcBorders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42" w:type="dxa"/>
            <w:vMerge/>
            <w:tcBorders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db</w:t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vMerge w:val="restart"/>
            <w:tcBorders>
              <w:top w:val="dashed" w:sz="4" w:space="0" w:color="auto"/>
            </w:tcBorders>
            <w:vAlign w:val="center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d</w:t>
            </w:r>
          </w:p>
        </w:tc>
        <w:tc>
          <w:tcPr>
            <w:tcW w:w="1105" w:type="dxa"/>
            <w:vMerge w:val="restart"/>
            <w:tcBorders>
              <w:top w:val="dashed" w:sz="4" w:space="0" w:color="auto"/>
            </w:tcBorders>
            <w:vAlign w:val="center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142" w:type="dxa"/>
            <w:vMerge w:val="restart"/>
            <w:tcBorders>
              <w:top w:val="dashed" w:sz="4" w:space="0" w:color="auto"/>
            </w:tcBorders>
            <w:vAlign w:val="center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/>
            <w:tcBorders>
              <w:bottom w:val="single" w:sz="6" w:space="0" w:color="000000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6" w:space="0" w:color="000000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vMerge/>
            <w:tcBorders>
              <w:bottom w:val="single" w:sz="6" w:space="0" w:color="000000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105" w:type="dxa"/>
            <w:vMerge/>
            <w:tcBorders>
              <w:bottom w:val="single" w:sz="6" w:space="0" w:color="000000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42" w:type="dxa"/>
            <w:vMerge/>
            <w:tcBorders>
              <w:bottom w:val="single" w:sz="6" w:space="0" w:color="000000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tcBorders>
              <w:bottom w:val="single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aBb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 w:val="restart"/>
            <w:tcBorders>
              <w:top w:val="single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105" w:type="dxa"/>
            <w:tcBorders>
              <w:top w:val="single" w:sz="4" w:space="0" w:color="auto"/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42" w:type="dxa"/>
            <w:tcBorders>
              <w:top w:val="single" w:sz="4" w:space="0" w:color="auto"/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2</w:t>
            </w: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6" w:space="0" w:color="000000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cd</w:t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dashed" w:sz="4" w:space="0" w:color="auto"/>
              <w:bottom w:val="single" w:sz="6" w:space="0" w:color="000000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</w:p>
        </w:tc>
        <w:tc>
          <w:tcPr>
            <w:tcW w:w="1105" w:type="dxa"/>
            <w:tcBorders>
              <w:top w:val="dashed" w:sz="4" w:space="0" w:color="auto"/>
              <w:bottom w:val="single" w:sz="6" w:space="0" w:color="000000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142" w:type="dxa"/>
            <w:tcBorders>
              <w:top w:val="dashed" w:sz="4" w:space="0" w:color="auto"/>
              <w:bottom w:val="single" w:sz="6" w:space="0" w:color="000000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 w:val="restart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1105" w:type="dxa"/>
            <w:tcBorders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6</w:t>
            </w:r>
          </w:p>
        </w:tc>
        <w:tc>
          <w:tcPr>
            <w:tcW w:w="1142" w:type="dxa"/>
            <w:tcBorders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6" w:space="0" w:color="000000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dashed" w:sz="4" w:space="0" w:color="auto"/>
              <w:bottom w:val="single" w:sz="6" w:space="0" w:color="000000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c</w:t>
            </w:r>
          </w:p>
        </w:tc>
        <w:tc>
          <w:tcPr>
            <w:tcW w:w="1105" w:type="dxa"/>
            <w:tcBorders>
              <w:top w:val="dashed" w:sz="4" w:space="0" w:color="auto"/>
              <w:bottom w:val="single" w:sz="6" w:space="0" w:color="000000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42" w:type="dxa"/>
            <w:tcBorders>
              <w:top w:val="dashed" w:sz="4" w:space="0" w:color="auto"/>
              <w:bottom w:val="single" w:sz="6" w:space="0" w:color="000000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6</w:t>
            </w: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 w:val="restart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Aa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Bb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1105" w:type="dxa"/>
            <w:tcBorders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7</w:t>
            </w:r>
          </w:p>
        </w:tc>
        <w:tc>
          <w:tcPr>
            <w:tcW w:w="1142" w:type="dxa"/>
            <w:tcBorders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vMerge w:val="restart"/>
            <w:tcBorders>
              <w:top w:val="dashed" w:sz="4" w:space="0" w:color="auto"/>
            </w:tcBorders>
            <w:vAlign w:val="center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</w:p>
        </w:tc>
        <w:tc>
          <w:tcPr>
            <w:tcW w:w="1105" w:type="dxa"/>
            <w:vMerge w:val="restart"/>
            <w:tcBorders>
              <w:top w:val="dashed" w:sz="4" w:space="0" w:color="auto"/>
            </w:tcBorders>
            <w:vAlign w:val="center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8</w:t>
            </w:r>
          </w:p>
        </w:tc>
        <w:tc>
          <w:tcPr>
            <w:tcW w:w="1142" w:type="dxa"/>
            <w:vMerge w:val="restart"/>
            <w:tcBorders>
              <w:top w:val="dashed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Ccd</w:t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vMerge/>
            <w:tcBorders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05" w:type="dxa"/>
            <w:vMerge/>
            <w:tcBorders>
              <w:bottom w:val="dashed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42" w:type="dxa"/>
            <w:vMerge/>
            <w:tcBorders>
              <w:bottom w:val="single" w:sz="6" w:space="0" w:color="000000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/>
            <w:tcBorders>
              <w:bottom w:val="single" w:sz="6" w:space="0" w:color="000000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6" w:space="0" w:color="000000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dashed" w:sz="4" w:space="0" w:color="auto"/>
              <w:bottom w:val="single" w:sz="6" w:space="0" w:color="000000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d</w:t>
            </w:r>
          </w:p>
        </w:tc>
        <w:tc>
          <w:tcPr>
            <w:tcW w:w="1105" w:type="dxa"/>
            <w:tcBorders>
              <w:top w:val="dashed" w:sz="4" w:space="0" w:color="auto"/>
              <w:bottom w:val="single" w:sz="6" w:space="0" w:color="000000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9</w:t>
            </w:r>
          </w:p>
        </w:tc>
        <w:tc>
          <w:tcPr>
            <w:tcW w:w="1142" w:type="dxa"/>
            <w:tcBorders>
              <w:top w:val="dashed" w:sz="4" w:space="0" w:color="auto"/>
              <w:bottom w:val="single" w:sz="6" w:space="0" w:color="000000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tcBorders>
              <w:bottom w:val="single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Cc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d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10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db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3</w:t>
            </w: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tcBorders>
              <w:top w:val="single" w:sz="4" w:space="0" w:color="auto"/>
              <w:bottom w:val="dotted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bottom w:val="dotted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AaB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bottom w:val="dotted" w:sz="4" w:space="0" w:color="auto"/>
            </w:tcBorders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1105" w:type="dxa"/>
            <w:tcBorders>
              <w:top w:val="single" w:sz="4" w:space="0" w:color="auto"/>
              <w:bottom w:val="dotted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11</w:t>
            </w:r>
          </w:p>
        </w:tc>
        <w:tc>
          <w:tcPr>
            <w:tcW w:w="1142" w:type="dxa"/>
            <w:tcBorders>
              <w:top w:val="single" w:sz="4" w:space="0" w:color="auto"/>
              <w:bottom w:val="dotted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 w:val="restart"/>
            <w:tcBorders>
              <w:top w:val="dotted" w:sz="4" w:space="0" w:color="auto"/>
            </w:tcBorders>
          </w:tcPr>
          <w:p w:rsidR="001F02CB" w:rsidRDefault="001F02CB" w:rsidP="00BE7C47">
            <w:pPr>
              <w:jc w:val="center"/>
              <w:rPr>
                <w:b/>
                <w:bCs/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8</w:t>
            </w:r>
          </w:p>
        </w:tc>
        <w:tc>
          <w:tcPr>
            <w:tcW w:w="1701" w:type="dxa"/>
            <w:tcBorders>
              <w:top w:val="dotted" w:sz="4" w:space="0" w:color="auto"/>
              <w:bottom w:val="dashed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dotted" w:sz="4" w:space="0" w:color="auto"/>
              <w:bottom w:val="dashed" w:sz="4" w:space="0" w:color="auto"/>
            </w:tcBorders>
            <w:vAlign w:val="center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1105" w:type="dxa"/>
            <w:tcBorders>
              <w:top w:val="dotted" w:sz="4" w:space="0" w:color="auto"/>
              <w:bottom w:val="dashed" w:sz="4" w:space="0" w:color="auto"/>
            </w:tcBorders>
            <w:vAlign w:val="center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142" w:type="dxa"/>
            <w:tcBorders>
              <w:top w:val="dotted" w:sz="4" w:space="0" w:color="auto"/>
              <w:bottom w:val="dashed" w:sz="4" w:space="0" w:color="auto"/>
            </w:tcBorders>
            <w:vAlign w:val="center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4</w:t>
            </w:r>
          </w:p>
        </w:tc>
      </w:tr>
      <w:tr w:rsidR="001F02CB" w:rsidTr="00BE7C47">
        <w:trPr>
          <w:cantSplit/>
          <w:jc w:val="center"/>
        </w:trPr>
        <w:tc>
          <w:tcPr>
            <w:tcW w:w="1030" w:type="dxa"/>
            <w:vMerge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cd</w:t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dashed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</w:p>
        </w:tc>
        <w:tc>
          <w:tcPr>
            <w:tcW w:w="1105" w:type="dxa"/>
            <w:tcBorders>
              <w:top w:val="dashed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142" w:type="dxa"/>
            <w:tcBorders>
              <w:top w:val="dashed" w:sz="4" w:space="0" w:color="auto"/>
            </w:tcBorders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jc w:val="center"/>
        </w:trPr>
        <w:tc>
          <w:tcPr>
            <w:tcW w:w="1030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9</w:t>
            </w:r>
          </w:p>
        </w:tc>
        <w:tc>
          <w:tcPr>
            <w:tcW w:w="1701" w:type="dxa"/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b/>
                <w:bCs/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c</w:t>
            </w:r>
          </w:p>
        </w:tc>
        <w:tc>
          <w:tcPr>
            <w:tcW w:w="1105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42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6</w:t>
            </w:r>
          </w:p>
        </w:tc>
      </w:tr>
      <w:tr w:rsidR="001F02CB" w:rsidTr="00BE7C47">
        <w:trPr>
          <w:jc w:val="center"/>
        </w:trPr>
        <w:tc>
          <w:tcPr>
            <w:tcW w:w="1030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10</w:t>
            </w:r>
          </w:p>
        </w:tc>
        <w:tc>
          <w:tcPr>
            <w:tcW w:w="1701" w:type="dxa"/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Ccd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lang w:val="en-US"/>
              </w:rPr>
              <w:t>c</w:t>
            </w:r>
          </w:p>
        </w:tc>
        <w:tc>
          <w:tcPr>
            <w:tcW w:w="1105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42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5</w:t>
            </w:r>
          </w:p>
        </w:tc>
      </w:tr>
      <w:tr w:rsidR="001F02CB" w:rsidTr="00BE7C47">
        <w:trPr>
          <w:jc w:val="center"/>
        </w:trPr>
        <w:tc>
          <w:tcPr>
            <w:tcW w:w="1030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FE0C96">
              <w:rPr>
                <w:sz w:val="20"/>
                <w:vertAlign w:val="subscript"/>
                <w:lang w:val="en-US"/>
              </w:rPr>
              <w:t>11</w:t>
            </w:r>
          </w:p>
        </w:tc>
        <w:tc>
          <w:tcPr>
            <w:tcW w:w="1701" w:type="dxa"/>
          </w:tcPr>
          <w:p w:rsidR="001F02CB" w:rsidRDefault="001F02CB" w:rsidP="00BE7C47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AaBb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05" w:type="dxa"/>
          </w:tcPr>
          <w:p w:rsidR="001F02CB" w:rsidRDefault="001F02CB" w:rsidP="00BE7C47">
            <w:pPr>
              <w:jc w:val="center"/>
              <w:rPr>
                <w:sz w:val="18"/>
              </w:rPr>
            </w:pPr>
          </w:p>
        </w:tc>
        <w:tc>
          <w:tcPr>
            <w:tcW w:w="1142" w:type="dxa"/>
          </w:tcPr>
          <w:p w:rsidR="001F02CB" w:rsidRDefault="001F02CB" w:rsidP="002A2E60">
            <w:pPr>
              <w:keepNext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</w:rPr>
              <w:t>1</w:t>
            </w:r>
          </w:p>
        </w:tc>
      </w:tr>
    </w:tbl>
    <w:p w:rsidR="001F02CB" w:rsidRDefault="002A2E60" w:rsidP="002A2E60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16</w:t>
      </w:r>
      <w:r w:rsidR="003D610C">
        <w:rPr>
          <w:noProof/>
        </w:rPr>
        <w:fldChar w:fldCharType="end"/>
      </w:r>
      <w:r>
        <w:t xml:space="preserve">. </w:t>
      </w:r>
      <w:r w:rsidRPr="002A2E60">
        <w:rPr>
          <w:i/>
        </w:rPr>
        <w:t>LALR</w:t>
      </w:r>
      <w:r w:rsidRPr="002A2E60">
        <w:t>(1)-автомат</w:t>
      </w:r>
    </w:p>
    <w:p w:rsidR="002A2E60" w:rsidRPr="002A2E60" w:rsidRDefault="002A2E60" w:rsidP="002A2E60">
      <w:pPr>
        <w:rPr>
          <w:sz w:val="18"/>
          <w:szCs w:val="18"/>
        </w:rPr>
      </w:pPr>
    </w:p>
    <w:p w:rsidR="001F02CB" w:rsidRDefault="001F02CB" w:rsidP="00962613">
      <w:pPr>
        <w:spacing w:after="120"/>
      </w:pPr>
      <w:r>
        <w:tab/>
        <w:t>Все конфликты для рассматриваемой грамматики успешно разрешены, неадекватных состояний нет, следовательно, она я</w:t>
      </w:r>
      <w:r>
        <w:t>в</w:t>
      </w:r>
      <w:r>
        <w:t xml:space="preserve">ляется </w:t>
      </w:r>
      <w:r>
        <w:rPr>
          <w:i/>
          <w:iCs/>
          <w:lang w:val="en-US"/>
        </w:rPr>
        <w:t>LALR</w:t>
      </w:r>
      <w:r>
        <w:t>(1)-грамматикой. Эта грамматика не обладает пр</w:t>
      </w:r>
      <w:r>
        <w:t>и</w:t>
      </w:r>
      <w:r>
        <w:t xml:space="preserve">знаком </w:t>
      </w:r>
      <w:r>
        <w:rPr>
          <w:i/>
          <w:iCs/>
          <w:lang w:val="en-US"/>
        </w:rPr>
        <w:t>LR</w:t>
      </w:r>
      <w:r>
        <w:t xml:space="preserve">(0), так как нельзя, например, поместить все элементы </w:t>
      </w:r>
      <w:r w:rsidR="00FE0C96">
        <w:t>свертки</w:t>
      </w:r>
      <w:r>
        <w:t xml:space="preserve"> </w:t>
      </w:r>
      <w:r>
        <w:rPr>
          <w:i/>
          <w:iCs/>
          <w:lang w:val="en-US"/>
        </w:rPr>
        <w:t>R</w:t>
      </w:r>
      <w:r>
        <w:t xml:space="preserve">2 в каждый столбец для состояния </w:t>
      </w:r>
      <w:r>
        <w:rPr>
          <w:i/>
          <w:iCs/>
          <w:lang w:val="en-US"/>
        </w:rPr>
        <w:t>I</w:t>
      </w:r>
      <w:r w:rsidRPr="00FE0C96">
        <w:rPr>
          <w:sz w:val="24"/>
          <w:szCs w:val="24"/>
          <w:vertAlign w:val="subscript"/>
        </w:rPr>
        <w:t>2</w:t>
      </w:r>
      <w:r>
        <w:t xml:space="preserve">. Не обладает она также и признаком </w:t>
      </w:r>
      <w:r>
        <w:rPr>
          <w:i/>
          <w:iCs/>
          <w:lang w:val="en-US"/>
        </w:rPr>
        <w:t>SLR</w:t>
      </w:r>
      <w:r>
        <w:t>(1), так как в противном случае в состо</w:t>
      </w:r>
      <w:r>
        <w:t>я</w:t>
      </w:r>
      <w:r>
        <w:t xml:space="preserve">нии </w:t>
      </w:r>
      <w:r>
        <w:rPr>
          <w:i/>
          <w:iCs/>
          <w:lang w:val="en-US"/>
        </w:rPr>
        <w:t>I</w:t>
      </w:r>
      <w:r w:rsidRPr="00FE0C96">
        <w:rPr>
          <w:sz w:val="24"/>
          <w:szCs w:val="24"/>
          <w:vertAlign w:val="subscript"/>
        </w:rPr>
        <w:t>3</w:t>
      </w:r>
      <w:r>
        <w:t xml:space="preserve">, где выполняется </w:t>
      </w:r>
      <w:r w:rsidR="00FE0C96">
        <w:t>свертка</w:t>
      </w:r>
      <w:r>
        <w:t xml:space="preserve"> для продукции 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d</w:t>
      </w:r>
      <w:r>
        <w:t xml:space="preserve">, можно было бы занести элемент </w:t>
      </w:r>
      <w:r w:rsidR="00FE0C96">
        <w:t>свертки</w:t>
      </w:r>
      <w:r>
        <w:t xml:space="preserve"> </w:t>
      </w:r>
      <w:r>
        <w:rPr>
          <w:i/>
          <w:iCs/>
          <w:lang w:val="en-US"/>
        </w:rPr>
        <w:t>R</w:t>
      </w:r>
      <w:r>
        <w:t>6 в столбец, соответству</w:t>
      </w:r>
      <w:r>
        <w:t>ю</w:t>
      </w:r>
      <w:r>
        <w:t xml:space="preserve">щий терминалу </w:t>
      </w:r>
      <w:r>
        <w:rPr>
          <w:i/>
          <w:iCs/>
          <w:lang w:val="en-US"/>
        </w:rPr>
        <w:t>b</w:t>
      </w:r>
      <w:r>
        <w:t xml:space="preserve">, поскольку </w:t>
      </w:r>
      <w:r>
        <w:rPr>
          <w:i/>
          <w:iCs/>
          <w:lang w:val="en-US"/>
        </w:rPr>
        <w:t>F</w:t>
      </w:r>
      <w:r w:rsidR="00FE0C96">
        <w:rPr>
          <w:i/>
          <w:iCs/>
          <w:lang w:val="en-US"/>
        </w:rPr>
        <w:t>ollow</w:t>
      </w:r>
      <w:r>
        <w:t>(</w:t>
      </w:r>
      <w:r>
        <w:rPr>
          <w:i/>
          <w:iCs/>
          <w:lang w:val="en-US"/>
        </w:rPr>
        <w:t>C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a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b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  <w:r>
        <w:t xml:space="preserve">}. Однако это </w:t>
      </w:r>
      <w:r>
        <w:lastRenderedPageBreak/>
        <w:t>привело бы к конфликту с уже имеющимся в этой позиции эл</w:t>
      </w:r>
      <w:r>
        <w:t>е</w:t>
      </w:r>
      <w:r>
        <w:t xml:space="preserve">ментом </w:t>
      </w:r>
      <w:r w:rsidR="00FE0C96">
        <w:t>переноса</w:t>
      </w:r>
      <w:r>
        <w:t xml:space="preserve"> </w:t>
      </w:r>
      <w:r>
        <w:rPr>
          <w:i/>
          <w:iCs/>
          <w:lang w:val="en-US"/>
        </w:rPr>
        <w:t>S</w:t>
      </w:r>
      <w:r>
        <w:t xml:space="preserve">6, т. е. </w:t>
      </w:r>
      <w:r>
        <w:rPr>
          <w:i/>
          <w:iCs/>
          <w:lang w:val="en-US"/>
        </w:rPr>
        <w:t>LALR</w:t>
      </w:r>
      <w:r>
        <w:t>(1)-метод устанавливает, что в с</w:t>
      </w:r>
      <w:r>
        <w:t>о</w:t>
      </w:r>
      <w:r>
        <w:t xml:space="preserve">стоянии </w:t>
      </w:r>
      <w:r>
        <w:rPr>
          <w:i/>
          <w:iCs/>
          <w:lang w:val="en-US"/>
        </w:rPr>
        <w:t>I</w:t>
      </w:r>
      <w:r w:rsidRPr="00FE0C96">
        <w:rPr>
          <w:sz w:val="24"/>
          <w:szCs w:val="24"/>
          <w:vertAlign w:val="subscript"/>
        </w:rPr>
        <w:t>3</w:t>
      </w:r>
      <w:r>
        <w:t xml:space="preserve"> действительными символами-следователями являются только терминалы </w:t>
      </w:r>
      <w:r>
        <w:rPr>
          <w:i/>
          <w:iCs/>
          <w:lang w:val="en-US"/>
        </w:rPr>
        <w:t>a</w:t>
      </w:r>
      <w:r>
        <w:t xml:space="preserve"> и </w:t>
      </w:r>
      <w:r>
        <w:rPr>
          <w:i/>
          <w:iCs/>
          <w:lang w:val="en-US"/>
        </w:rPr>
        <w:t>c</w:t>
      </w:r>
      <w:r>
        <w:t xml:space="preserve">, а символ </w:t>
      </w:r>
      <w:r>
        <w:rPr>
          <w:i/>
          <w:iCs/>
          <w:lang w:val="en-US"/>
        </w:rPr>
        <w:t>b</w:t>
      </w:r>
      <w:r>
        <w:t xml:space="preserve"> не может быть символом-следователем. По аналогичной причине в состоянии </w:t>
      </w:r>
      <w:r>
        <w:rPr>
          <w:i/>
          <w:iCs/>
          <w:lang w:val="en-US"/>
        </w:rPr>
        <w:t>I</w:t>
      </w:r>
      <w:r w:rsidRPr="00FE0C96">
        <w:rPr>
          <w:sz w:val="24"/>
          <w:szCs w:val="24"/>
          <w:vertAlign w:val="subscript"/>
        </w:rPr>
        <w:t>9</w:t>
      </w:r>
      <w:r>
        <w:t xml:space="preserve"> в столбце, соответствующем терминалу </w:t>
      </w:r>
      <w:r>
        <w:rPr>
          <w:i/>
          <w:iCs/>
          <w:lang w:val="en-US"/>
        </w:rPr>
        <w:t>a</w:t>
      </w:r>
      <w:r>
        <w:t xml:space="preserve">, нет элемента </w:t>
      </w:r>
      <w:r w:rsidR="00FE0C96">
        <w:t>свертки</w:t>
      </w:r>
      <w:r>
        <w:t xml:space="preserve"> </w:t>
      </w:r>
      <w:r>
        <w:rPr>
          <w:i/>
          <w:iCs/>
          <w:lang w:val="en-US"/>
        </w:rPr>
        <w:t>R</w:t>
      </w:r>
      <w:r>
        <w:t>6, п</w:t>
      </w:r>
      <w:r>
        <w:t>о</w:t>
      </w:r>
      <w:r>
        <w:t xml:space="preserve">скольку в этом состоянии действительными символами-следователями могут быть только терминалы </w:t>
      </w:r>
      <w:r>
        <w:rPr>
          <w:i/>
          <w:iCs/>
          <w:lang w:val="en-US"/>
        </w:rPr>
        <w:t>b</w:t>
      </w:r>
      <w:r>
        <w:t xml:space="preserve"> и </w:t>
      </w:r>
      <w:r>
        <w:rPr>
          <w:i/>
          <w:iCs/>
          <w:lang w:val="en-US"/>
        </w:rPr>
        <w:t>c</w:t>
      </w:r>
      <w: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01"/>
        <w:gridCol w:w="557"/>
        <w:gridCol w:w="558"/>
        <w:gridCol w:w="557"/>
        <w:gridCol w:w="558"/>
        <w:gridCol w:w="557"/>
        <w:gridCol w:w="558"/>
        <w:gridCol w:w="558"/>
        <w:gridCol w:w="558"/>
        <w:gridCol w:w="558"/>
      </w:tblGrid>
      <w:tr w:rsidR="001F02CB" w:rsidTr="00BE7C47">
        <w:trPr>
          <w:jc w:val="center"/>
        </w:trPr>
        <w:tc>
          <w:tcPr>
            <w:tcW w:w="1101" w:type="dxa"/>
          </w:tcPr>
          <w:p w:rsidR="001F02CB" w:rsidRDefault="001F02CB" w:rsidP="00BE7C4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Номер</w:t>
            </w:r>
          </w:p>
          <w:p w:rsidR="001F02CB" w:rsidRDefault="001F02CB" w:rsidP="00BE7C47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состояния</w:t>
            </w:r>
          </w:p>
        </w:tc>
        <w:tc>
          <w:tcPr>
            <w:tcW w:w="557" w:type="dxa"/>
            <w:vAlign w:val="center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</w:p>
        </w:tc>
        <w:tc>
          <w:tcPr>
            <w:tcW w:w="558" w:type="dxa"/>
            <w:vAlign w:val="center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557" w:type="dxa"/>
            <w:vAlign w:val="center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558" w:type="dxa"/>
            <w:vAlign w:val="center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</w:p>
        </w:tc>
        <w:tc>
          <w:tcPr>
            <w:tcW w:w="557" w:type="dxa"/>
            <w:vAlign w:val="center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558" w:type="dxa"/>
            <w:vAlign w:val="center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558" w:type="dxa"/>
            <w:vAlign w:val="center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</w:p>
        </w:tc>
        <w:tc>
          <w:tcPr>
            <w:tcW w:w="558" w:type="dxa"/>
            <w:vAlign w:val="center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d</w:t>
            </w:r>
          </w:p>
        </w:tc>
        <w:tc>
          <w:tcPr>
            <w:tcW w:w="558" w:type="dxa"/>
            <w:vAlign w:val="center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</w:tr>
      <w:tr w:rsidR="001F02CB" w:rsidTr="00BE7C47">
        <w:trPr>
          <w:jc w:val="center"/>
        </w:trPr>
        <w:tc>
          <w:tcPr>
            <w:tcW w:w="1101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557" w:type="dxa"/>
          </w:tcPr>
          <w:p w:rsidR="001F02CB" w:rsidRPr="00FE0C96" w:rsidRDefault="001F02CB" w:rsidP="00BE7C47">
            <w:pPr>
              <w:jc w:val="center"/>
              <w:rPr>
                <w:i/>
                <w:sz w:val="18"/>
                <w:lang w:val="en-US"/>
              </w:rPr>
            </w:pPr>
            <w:r w:rsidRPr="00FE0C96">
              <w:rPr>
                <w:i/>
                <w:sz w:val="18"/>
                <w:lang w:val="en-US"/>
              </w:rPr>
              <w:t>stop</w:t>
            </w: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1</w:t>
            </w: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2</w:t>
            </w: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3</w:t>
            </w: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</w:tr>
      <w:tr w:rsidR="001F02CB" w:rsidTr="00BE7C47">
        <w:trPr>
          <w:jc w:val="center"/>
        </w:trPr>
        <w:tc>
          <w:tcPr>
            <w:tcW w:w="1101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4</w:t>
            </w: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jc w:val="center"/>
        </w:trPr>
        <w:tc>
          <w:tcPr>
            <w:tcW w:w="1101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2</w:t>
            </w: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5</w:t>
            </w: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jc w:val="center"/>
        </w:trPr>
        <w:tc>
          <w:tcPr>
            <w:tcW w:w="1101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6</w:t>
            </w: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6</w:t>
            </w: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6</w:t>
            </w: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jc w:val="center"/>
        </w:trPr>
        <w:tc>
          <w:tcPr>
            <w:tcW w:w="1101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</w:t>
            </w: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7</w:t>
            </w: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8</w:t>
            </w: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9</w:t>
            </w: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jc w:val="center"/>
        </w:trPr>
        <w:tc>
          <w:tcPr>
            <w:tcW w:w="1101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10</w:t>
            </w: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jc w:val="center"/>
        </w:trPr>
        <w:tc>
          <w:tcPr>
            <w:tcW w:w="1101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6</w:t>
            </w: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3</w:t>
            </w: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jc w:val="center"/>
        </w:trPr>
        <w:tc>
          <w:tcPr>
            <w:tcW w:w="1101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</w:t>
            </w: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11</w:t>
            </w: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jc w:val="center"/>
        </w:trPr>
        <w:tc>
          <w:tcPr>
            <w:tcW w:w="1101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4</w:t>
            </w: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5</w:t>
            </w: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jc w:val="center"/>
        </w:trPr>
        <w:tc>
          <w:tcPr>
            <w:tcW w:w="1101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9</w:t>
            </w: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6</w:t>
            </w: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6</w:t>
            </w: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jc w:val="center"/>
        </w:trPr>
        <w:tc>
          <w:tcPr>
            <w:tcW w:w="1101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10</w:t>
            </w: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5</w:t>
            </w: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5</w:t>
            </w: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5</w:t>
            </w: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1F02CB" w:rsidTr="00BE7C47">
        <w:trPr>
          <w:jc w:val="center"/>
        </w:trPr>
        <w:tc>
          <w:tcPr>
            <w:tcW w:w="1101" w:type="dxa"/>
          </w:tcPr>
          <w:p w:rsidR="001F02CB" w:rsidRDefault="001F02CB" w:rsidP="00BE7C4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</w:t>
            </w: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1F02CB" w:rsidRDefault="001F02CB" w:rsidP="00BE7C47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BE7C47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1F02CB" w:rsidRDefault="001F02CB" w:rsidP="00FA5A1B">
            <w:pPr>
              <w:keepNext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</w:rPr>
              <w:t>1</w:t>
            </w:r>
          </w:p>
        </w:tc>
      </w:tr>
    </w:tbl>
    <w:p w:rsidR="001F02CB" w:rsidRDefault="00FA5A1B" w:rsidP="00FA5A1B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 w:rsidR="00E77173"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17</w:t>
      </w:r>
      <w:r w:rsidR="003D610C">
        <w:rPr>
          <w:noProof/>
        </w:rPr>
        <w:fldChar w:fldCharType="end"/>
      </w:r>
      <w:r>
        <w:t xml:space="preserve">. </w:t>
      </w:r>
      <w:r w:rsidRPr="00FA5A1B">
        <w:rPr>
          <w:i/>
        </w:rPr>
        <w:t>LALR</w:t>
      </w:r>
      <w:r w:rsidRPr="00FA5A1B">
        <w:t>(1)-таблица разбора</w:t>
      </w:r>
    </w:p>
    <w:p w:rsidR="00FA5A1B" w:rsidRPr="00FA5A1B" w:rsidRDefault="00FA5A1B" w:rsidP="00FA5A1B">
      <w:pPr>
        <w:rPr>
          <w:sz w:val="18"/>
          <w:szCs w:val="18"/>
        </w:rPr>
      </w:pPr>
    </w:p>
    <w:p w:rsidR="001F02CB" w:rsidRDefault="001F02CB" w:rsidP="001F02CB">
      <w:r>
        <w:tab/>
      </w:r>
      <w:r>
        <w:rPr>
          <w:i/>
          <w:iCs/>
          <w:lang w:val="en-US"/>
        </w:rPr>
        <w:t>LALR</w:t>
      </w:r>
      <w:r>
        <w:t>(1)-метод важен с практической точки зрения, поскол</w:t>
      </w:r>
      <w:r>
        <w:t>ь</w:t>
      </w:r>
      <w:r>
        <w:t>ку для стандартных синтаксических конструкций языков пр</w:t>
      </w:r>
      <w:r>
        <w:t>о</w:t>
      </w:r>
      <w:r>
        <w:t xml:space="preserve">граммирования там, где не приводит к успеху </w:t>
      </w:r>
      <w:r>
        <w:rPr>
          <w:i/>
          <w:iCs/>
          <w:lang w:val="en-US"/>
        </w:rPr>
        <w:t>SLR</w:t>
      </w:r>
      <w:r>
        <w:t xml:space="preserve">(1)-метод, обычно справляется </w:t>
      </w:r>
      <w:r>
        <w:rPr>
          <w:i/>
          <w:iCs/>
          <w:lang w:val="en-US"/>
        </w:rPr>
        <w:t>LALR</w:t>
      </w:r>
      <w:r>
        <w:t>(1)-метод, и достаточно редко прих</w:t>
      </w:r>
      <w:r>
        <w:t>о</w:t>
      </w:r>
      <w:r>
        <w:t xml:space="preserve">дится применять наиболее общий </w:t>
      </w:r>
      <w:r w:rsidRPr="00FE0C96">
        <w:rPr>
          <w:i/>
          <w:lang w:val="en-US"/>
        </w:rPr>
        <w:t>LR</w:t>
      </w:r>
      <w:r>
        <w:t>(1)-метод.</w:t>
      </w:r>
    </w:p>
    <w:p w:rsidR="001F02CB" w:rsidRDefault="001F02CB" w:rsidP="00A20138"/>
    <w:p w:rsidR="001F02CB" w:rsidRDefault="00E87985" w:rsidP="00E87985">
      <w:pPr>
        <w:pStyle w:val="3"/>
      </w:pPr>
      <w:bookmarkStart w:id="77" w:name="_Toc85196524"/>
      <w:r w:rsidRPr="00E87985">
        <w:rPr>
          <w:i/>
        </w:rPr>
        <w:t>LR</w:t>
      </w:r>
      <w:r w:rsidRPr="00E87985">
        <w:t>(1)-грамматики</w:t>
      </w:r>
      <w:bookmarkEnd w:id="77"/>
    </w:p>
    <w:p w:rsidR="001F02CB" w:rsidRDefault="001F02CB" w:rsidP="00A20138"/>
    <w:p w:rsidR="00E87985" w:rsidRDefault="00E87985" w:rsidP="00E87985">
      <w:r>
        <w:tab/>
        <w:t xml:space="preserve">Наиболее общей и мощной технологией построения таблиц разбора является </w:t>
      </w:r>
      <w:r>
        <w:rPr>
          <w:i/>
          <w:iCs/>
          <w:lang w:val="en-US"/>
        </w:rPr>
        <w:t>LR</w:t>
      </w:r>
      <w:r>
        <w:t>(1)-метод. Он, по сути, тот же, что и ра</w:t>
      </w:r>
      <w:r>
        <w:t>с</w:t>
      </w:r>
      <w:r>
        <w:t xml:space="preserve">смотренный выше </w:t>
      </w:r>
      <w:r>
        <w:rPr>
          <w:i/>
          <w:iCs/>
          <w:lang w:val="en-US"/>
        </w:rPr>
        <w:t>LALR</w:t>
      </w:r>
      <w:r>
        <w:t xml:space="preserve">(1)-метод. Отличие заключается в том, что в </w:t>
      </w:r>
      <w:r>
        <w:rPr>
          <w:i/>
          <w:iCs/>
          <w:lang w:val="en-US"/>
        </w:rPr>
        <w:t>LR</w:t>
      </w:r>
      <w:r>
        <w:t>(1)-методе состояния с идентичными ядрами, но с н</w:t>
      </w:r>
      <w:r>
        <w:t>е</w:t>
      </w:r>
      <w:r>
        <w:t xml:space="preserve">совпадающими </w:t>
      </w:r>
      <w:r w:rsidR="0062169D">
        <w:t>предпросмотрами</w:t>
      </w:r>
      <w:r>
        <w:t xml:space="preserve"> </w:t>
      </w:r>
      <w:r w:rsidR="0062169D">
        <w:t>пунктов</w:t>
      </w:r>
      <w:r>
        <w:t xml:space="preserve"> считаются различн</w:t>
      </w:r>
      <w:r>
        <w:t>ы</w:t>
      </w:r>
      <w:r>
        <w:t xml:space="preserve">ми, т. е. их нельзя объединять, как это делалось в </w:t>
      </w:r>
      <w:r>
        <w:rPr>
          <w:i/>
          <w:iCs/>
          <w:lang w:val="en-US"/>
        </w:rPr>
        <w:t>LALR</w:t>
      </w:r>
      <w:r>
        <w:t xml:space="preserve">(1)-методе. Это позволяет разрешать ряд конфликтов, с которыми не справляется </w:t>
      </w:r>
      <w:r>
        <w:rPr>
          <w:i/>
          <w:iCs/>
          <w:lang w:val="en-US"/>
        </w:rPr>
        <w:t>LALR</w:t>
      </w:r>
      <w:r>
        <w:t>(1)-метод.</w:t>
      </w:r>
    </w:p>
    <w:p w:rsidR="00E87985" w:rsidRDefault="00E87985" w:rsidP="00E87985">
      <w:r>
        <w:lastRenderedPageBreak/>
        <w:tab/>
        <w:t>Рассмотрим грамматику с продукциями</w:t>
      </w:r>
    </w:p>
    <w:p w:rsidR="00E87985" w:rsidRPr="00E87985" w:rsidRDefault="00E87985" w:rsidP="00E87985">
      <w:r>
        <w:tab/>
      </w:r>
      <w:r w:rsidRPr="00E87985">
        <w:t xml:space="preserve">1) 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aAd</w:t>
      </w:r>
    </w:p>
    <w:p w:rsidR="0062169D" w:rsidRPr="00E77173" w:rsidRDefault="0062169D" w:rsidP="0062169D">
      <w:pPr>
        <w:rPr>
          <w:lang w:val="en-US"/>
        </w:rPr>
      </w:pPr>
      <w:r>
        <w:tab/>
      </w:r>
      <w:r w:rsidRPr="00E77173">
        <w:rPr>
          <w:lang w:val="en-US"/>
        </w:rPr>
        <w:t xml:space="preserve">2) 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bBd</w:t>
      </w:r>
    </w:p>
    <w:p w:rsidR="0062169D" w:rsidRPr="00E77173" w:rsidRDefault="0062169D" w:rsidP="0062169D">
      <w:pPr>
        <w:rPr>
          <w:lang w:val="en-US"/>
        </w:rPr>
      </w:pPr>
      <w:r w:rsidRPr="00E77173">
        <w:rPr>
          <w:lang w:val="en-US"/>
        </w:rPr>
        <w:tab/>
        <w:t xml:space="preserve">3) 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aBe</w:t>
      </w:r>
    </w:p>
    <w:p w:rsidR="0062169D" w:rsidRPr="00E77173" w:rsidRDefault="0062169D" w:rsidP="0062169D">
      <w:pPr>
        <w:rPr>
          <w:lang w:val="en-US"/>
        </w:rPr>
      </w:pPr>
      <w:r w:rsidRPr="00E77173">
        <w:rPr>
          <w:lang w:val="en-US"/>
        </w:rPr>
        <w:tab/>
        <w:t xml:space="preserve">4) 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bAe</w:t>
      </w:r>
    </w:p>
    <w:p w:rsidR="00E87985" w:rsidRPr="00E87985" w:rsidRDefault="00E87985" w:rsidP="00E87985">
      <w:r w:rsidRPr="00E77173">
        <w:rPr>
          <w:lang w:val="en-US"/>
        </w:rPr>
        <w:tab/>
      </w:r>
      <w:r w:rsidRPr="00E87985">
        <w:t xml:space="preserve">5)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</w:p>
    <w:p w:rsidR="00E87985" w:rsidRPr="00E87985" w:rsidRDefault="00E87985" w:rsidP="00E87985">
      <w:r w:rsidRPr="00E87985">
        <w:tab/>
        <w:t xml:space="preserve">6) 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</w:p>
    <w:p w:rsidR="00E87985" w:rsidRDefault="0062169D" w:rsidP="00E87985">
      <w:proofErr w:type="gramStart"/>
      <w:r>
        <w:rPr>
          <w:i/>
          <w:iCs/>
          <w:lang w:val="en-US"/>
        </w:rPr>
        <w:t>LR</w:t>
      </w:r>
      <w:r>
        <w:t>(</w:t>
      </w:r>
      <w:proofErr w:type="gramEnd"/>
      <w:r>
        <w:t>1)-</w:t>
      </w:r>
      <w:r w:rsidR="00E87985">
        <w:t xml:space="preserve">автомат представлен </w:t>
      </w:r>
      <w:r w:rsidR="00E77173">
        <w:t>на</w:t>
      </w:r>
      <w:r w:rsidR="00E87985">
        <w:t xml:space="preserve"> </w:t>
      </w:r>
      <w:r w:rsidR="00E77173">
        <w:t>рис</w:t>
      </w:r>
      <w:r w:rsidR="00E87985">
        <w:t>. </w:t>
      </w:r>
      <w:r w:rsidR="00E77173">
        <w:t>4.</w:t>
      </w:r>
      <w:r w:rsidR="00E87985">
        <w:t>1</w:t>
      </w:r>
      <w:r w:rsidR="00E77173">
        <w:t>8</w:t>
      </w:r>
      <w:r w:rsidR="00E87985">
        <w:t xml:space="preserve">, а соответствующая </w:t>
      </w:r>
      <w:r w:rsidR="00E87985">
        <w:rPr>
          <w:i/>
          <w:iCs/>
          <w:lang w:val="en-US"/>
        </w:rPr>
        <w:t>LR</w:t>
      </w:r>
      <w:r w:rsidR="00E87985">
        <w:t xml:space="preserve">(1)-таблица разбора – </w:t>
      </w:r>
      <w:r w:rsidR="00E77173">
        <w:t>на</w:t>
      </w:r>
      <w:r w:rsidR="00E87985">
        <w:t xml:space="preserve"> </w:t>
      </w:r>
      <w:r w:rsidR="00E77173">
        <w:t>рис</w:t>
      </w:r>
      <w:r w:rsidR="00E87985">
        <w:t>. </w:t>
      </w:r>
      <w:r w:rsidR="00E77173">
        <w:t>4.</w:t>
      </w:r>
      <w:r w:rsidR="00E87985">
        <w:t>1</w:t>
      </w:r>
      <w:r w:rsidR="00E77173">
        <w:t>9</w:t>
      </w:r>
      <w:r w:rsidR="00E87985">
        <w:t>.</w:t>
      </w:r>
    </w:p>
    <w:p w:rsidR="00E77173" w:rsidRDefault="00E77173" w:rsidP="00E87985"/>
    <w:tbl>
      <w:tblPr>
        <w:tblW w:w="0" w:type="auto"/>
        <w:jc w:val="center"/>
        <w:tblInd w:w="-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30"/>
        <w:gridCol w:w="1701"/>
        <w:gridCol w:w="993"/>
        <w:gridCol w:w="1105"/>
        <w:gridCol w:w="1142"/>
      </w:tblGrid>
      <w:tr w:rsidR="00E87985" w:rsidTr="001F5E09">
        <w:trPr>
          <w:jc w:val="center"/>
        </w:trPr>
        <w:tc>
          <w:tcPr>
            <w:tcW w:w="1030" w:type="dxa"/>
            <w:shd w:val="clear" w:color="000000" w:fill="auto"/>
            <w:vAlign w:val="center"/>
          </w:tcPr>
          <w:p w:rsidR="00E87985" w:rsidRDefault="00E87985" w:rsidP="001F5E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Состояние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E87985" w:rsidRPr="0062169D" w:rsidRDefault="0062169D" w:rsidP="001F5E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Пункты</w:t>
            </w:r>
          </w:p>
        </w:tc>
        <w:tc>
          <w:tcPr>
            <w:tcW w:w="993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E87985" w:rsidRDefault="00E87985" w:rsidP="001F5E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Символ перехода</w:t>
            </w:r>
          </w:p>
        </w:tc>
        <w:tc>
          <w:tcPr>
            <w:tcW w:w="1105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E87985" w:rsidRDefault="00E87985" w:rsidP="001F5E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Состояние-преемник</w:t>
            </w:r>
          </w:p>
        </w:tc>
        <w:tc>
          <w:tcPr>
            <w:tcW w:w="1142" w:type="dxa"/>
            <w:tcBorders>
              <w:bottom w:val="single" w:sz="6" w:space="0" w:color="000000"/>
            </w:tcBorders>
            <w:shd w:val="clear" w:color="000000" w:fill="auto"/>
            <w:vAlign w:val="center"/>
          </w:tcPr>
          <w:p w:rsidR="00E87985" w:rsidRDefault="0062169D" w:rsidP="001F5E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Свертка</w:t>
            </w: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 w:val="restart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vertAlign w:val="superscript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A2"/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65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bottom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</w:p>
        </w:tc>
        <w:tc>
          <w:tcPr>
            <w:tcW w:w="1105" w:type="dxa"/>
            <w:tcBorders>
              <w:bottom w:val="dashed" w:sz="4" w:space="0" w:color="auto"/>
            </w:tcBorders>
            <w:vAlign w:val="center"/>
          </w:tcPr>
          <w:p w:rsidR="00E87985" w:rsidRPr="0062169D" w:rsidRDefault="00E87985" w:rsidP="001F5E09">
            <w:pPr>
              <w:jc w:val="center"/>
              <w:rPr>
                <w:i/>
                <w:sz w:val="18"/>
                <w:lang w:val="en-US"/>
              </w:rPr>
            </w:pPr>
            <w:r w:rsidRPr="0062169D">
              <w:rPr>
                <w:i/>
                <w:sz w:val="18"/>
                <w:lang w:val="en-US"/>
              </w:rPr>
              <w:t>stop</w:t>
            </w:r>
          </w:p>
        </w:tc>
        <w:tc>
          <w:tcPr>
            <w:tcW w:w="1142" w:type="dxa"/>
            <w:tcBorders>
              <w:bottom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aAd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vMerge w:val="restar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105" w:type="dxa"/>
            <w:vMerge w:val="restar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1142" w:type="dxa"/>
            <w:vMerge w:val="restar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aBe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vMerge/>
            <w:tcBorders>
              <w:bottom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05" w:type="dxa"/>
            <w:vMerge/>
            <w:tcBorders>
              <w:bottom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42" w:type="dxa"/>
            <w:vMerge/>
            <w:tcBorders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bBd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vMerge w:val="restart"/>
            <w:tcBorders>
              <w:top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1105" w:type="dxa"/>
            <w:vMerge w:val="restart"/>
            <w:tcBorders>
              <w:top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2</w:t>
            </w:r>
          </w:p>
        </w:tc>
        <w:tc>
          <w:tcPr>
            <w:tcW w:w="1142" w:type="dxa"/>
            <w:vMerge w:val="restart"/>
            <w:tcBorders>
              <w:top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bAe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105" w:type="dxa"/>
            <w:vMerge/>
            <w:tcBorders>
              <w:bottom w:val="single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42" w:type="dxa"/>
            <w:vMerge/>
            <w:tcBorders>
              <w:bottom w:val="single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 w:val="restart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Ad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105" w:type="dxa"/>
            <w:tcBorders>
              <w:top w:val="single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142" w:type="dxa"/>
            <w:tcBorders>
              <w:top w:val="single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Be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1105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142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vMerge w:val="restart"/>
            <w:tcBorders>
              <w:top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</w:p>
        </w:tc>
        <w:tc>
          <w:tcPr>
            <w:tcW w:w="1105" w:type="dxa"/>
            <w:vMerge w:val="restart"/>
            <w:tcBorders>
              <w:top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142" w:type="dxa"/>
            <w:vMerge w:val="restart"/>
            <w:tcBorders>
              <w:top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6" w:space="0" w:color="000000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e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vMerge/>
            <w:tcBorders>
              <w:bottom w:val="single" w:sz="6" w:space="0" w:color="000000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105" w:type="dxa"/>
            <w:vMerge/>
            <w:tcBorders>
              <w:bottom w:val="single" w:sz="6" w:space="0" w:color="000000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142" w:type="dxa"/>
            <w:vMerge/>
            <w:tcBorders>
              <w:bottom w:val="single" w:sz="6" w:space="0" w:color="000000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 w:val="restart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Bd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1105" w:type="dxa"/>
            <w:tcBorders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6</w:t>
            </w:r>
          </w:p>
        </w:tc>
        <w:tc>
          <w:tcPr>
            <w:tcW w:w="1142" w:type="dxa"/>
            <w:tcBorders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Ae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105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7</w:t>
            </w:r>
          </w:p>
        </w:tc>
        <w:tc>
          <w:tcPr>
            <w:tcW w:w="1142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e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vMerge w:val="restart"/>
            <w:tcBorders>
              <w:top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</w:p>
        </w:tc>
        <w:tc>
          <w:tcPr>
            <w:tcW w:w="1105" w:type="dxa"/>
            <w:vMerge w:val="restart"/>
            <w:tcBorders>
              <w:top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8</w:t>
            </w:r>
          </w:p>
        </w:tc>
        <w:tc>
          <w:tcPr>
            <w:tcW w:w="1142" w:type="dxa"/>
            <w:vMerge w:val="restart"/>
            <w:tcBorders>
              <w:top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6" w:space="0" w:color="000000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vMerge/>
            <w:tcBorders>
              <w:bottom w:val="single" w:sz="6" w:space="0" w:color="000000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105" w:type="dxa"/>
            <w:vMerge/>
            <w:tcBorders>
              <w:bottom w:val="single" w:sz="6" w:space="0" w:color="000000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42" w:type="dxa"/>
            <w:vMerge/>
            <w:tcBorders>
              <w:bottom w:val="single" w:sz="6" w:space="0" w:color="000000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tcBorders>
              <w:bottom w:val="single" w:sz="6" w:space="0" w:color="000000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6" w:space="0" w:color="000000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aA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d</w:t>
            </w:r>
          </w:p>
        </w:tc>
        <w:tc>
          <w:tcPr>
            <w:tcW w:w="1105" w:type="dxa"/>
            <w:tcBorders>
              <w:bottom w:val="single" w:sz="6" w:space="0" w:color="000000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9</w:t>
            </w:r>
          </w:p>
        </w:tc>
        <w:tc>
          <w:tcPr>
            <w:tcW w:w="1142" w:type="dxa"/>
            <w:tcBorders>
              <w:bottom w:val="single" w:sz="6" w:space="0" w:color="000000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tcBorders>
              <w:bottom w:val="single" w:sz="4" w:space="0" w:color="auto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aB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e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e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10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 w:val="restart"/>
            <w:tcBorders>
              <w:top w:val="single" w:sz="4" w:space="0" w:color="auto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d</w:t>
            </w:r>
          </w:p>
        </w:tc>
        <w:tc>
          <w:tcPr>
            <w:tcW w:w="1105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42" w:type="dxa"/>
            <w:tcBorders>
              <w:top w:val="single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5</w:t>
            </w: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e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e</w:t>
            </w:r>
          </w:p>
        </w:tc>
        <w:tc>
          <w:tcPr>
            <w:tcW w:w="1105" w:type="dxa"/>
            <w:tcBorders>
              <w:top w:val="dash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42" w:type="dxa"/>
            <w:tcBorders>
              <w:top w:val="dashed" w:sz="4" w:space="0" w:color="auto"/>
              <w:bottom w:val="single" w:sz="6" w:space="0" w:color="000000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6</w:t>
            </w: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tcBorders>
              <w:bottom w:val="single" w:sz="6" w:space="0" w:color="000000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6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6" w:space="0" w:color="000000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bB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dashed" w:sz="4" w:space="0" w:color="auto"/>
              <w:bottom w:val="single" w:sz="6" w:space="0" w:color="000000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d</w:t>
            </w:r>
          </w:p>
        </w:tc>
        <w:tc>
          <w:tcPr>
            <w:tcW w:w="1105" w:type="dxa"/>
            <w:tcBorders>
              <w:top w:val="dashed" w:sz="4" w:space="0" w:color="auto"/>
              <w:bottom w:val="single" w:sz="6" w:space="0" w:color="000000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11</w:t>
            </w:r>
          </w:p>
        </w:tc>
        <w:tc>
          <w:tcPr>
            <w:tcW w:w="1142" w:type="dxa"/>
            <w:tcBorders>
              <w:top w:val="dashed" w:sz="4" w:space="0" w:color="auto"/>
              <w:bottom w:val="single" w:sz="6" w:space="0" w:color="000000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tcBorders>
              <w:bottom w:val="single" w:sz="4" w:space="0" w:color="auto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7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bA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i/>
                <w:iCs/>
                <w:sz w:val="18"/>
                <w:lang w:val="en-US"/>
              </w:rPr>
              <w:t>e</w:t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e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 w:val="restart"/>
            <w:tcBorders>
              <w:top w:val="dotted" w:sz="4" w:space="0" w:color="auto"/>
            </w:tcBorders>
          </w:tcPr>
          <w:p w:rsidR="00E87985" w:rsidRDefault="00E87985" w:rsidP="001F5E09">
            <w:pPr>
              <w:jc w:val="center"/>
              <w:rPr>
                <w:b/>
                <w:bCs/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8</w:t>
            </w:r>
          </w:p>
        </w:tc>
        <w:tc>
          <w:tcPr>
            <w:tcW w:w="1701" w:type="dxa"/>
            <w:tcBorders>
              <w:top w:val="dotted" w:sz="4" w:space="0" w:color="auto"/>
              <w:bottom w:val="dashed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e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dotted" w:sz="4" w:space="0" w:color="auto"/>
              <w:bottom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e</w:t>
            </w:r>
          </w:p>
        </w:tc>
        <w:tc>
          <w:tcPr>
            <w:tcW w:w="1105" w:type="dxa"/>
            <w:tcBorders>
              <w:top w:val="dotted" w:sz="4" w:space="0" w:color="auto"/>
              <w:bottom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142" w:type="dxa"/>
            <w:tcBorders>
              <w:top w:val="dotted" w:sz="4" w:space="0" w:color="auto"/>
              <w:bottom w:val="dashed" w:sz="4" w:space="0" w:color="auto"/>
            </w:tcBorders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5</w:t>
            </w:r>
          </w:p>
        </w:tc>
      </w:tr>
      <w:tr w:rsidR="00E87985" w:rsidTr="001F5E09">
        <w:trPr>
          <w:cantSplit/>
          <w:jc w:val="center"/>
        </w:trPr>
        <w:tc>
          <w:tcPr>
            <w:tcW w:w="1030" w:type="dxa"/>
            <w:vMerge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t>, {</w:t>
            </w:r>
            <w:r>
              <w:rPr>
                <w:i/>
                <w:iCs/>
                <w:sz w:val="18"/>
                <w:lang w:val="en-US"/>
              </w:rPr>
              <w:t>d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tcBorders>
              <w:top w:val="dashed" w:sz="4" w:space="0" w:color="auto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d</w:t>
            </w:r>
          </w:p>
        </w:tc>
        <w:tc>
          <w:tcPr>
            <w:tcW w:w="1105" w:type="dxa"/>
            <w:tcBorders>
              <w:top w:val="dashed" w:sz="4" w:space="0" w:color="auto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1142" w:type="dxa"/>
            <w:tcBorders>
              <w:top w:val="dashed" w:sz="4" w:space="0" w:color="auto"/>
            </w:tcBorders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6</w:t>
            </w:r>
          </w:p>
        </w:tc>
      </w:tr>
      <w:tr w:rsidR="00E87985" w:rsidTr="001F5E09">
        <w:trPr>
          <w:jc w:val="center"/>
        </w:trPr>
        <w:tc>
          <w:tcPr>
            <w:tcW w:w="1030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9</w:t>
            </w:r>
          </w:p>
        </w:tc>
        <w:tc>
          <w:tcPr>
            <w:tcW w:w="1701" w:type="dxa"/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b/>
                <w:bCs/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aAd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05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42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1</w:t>
            </w:r>
          </w:p>
        </w:tc>
      </w:tr>
      <w:tr w:rsidR="00E87985" w:rsidTr="001F5E09">
        <w:trPr>
          <w:jc w:val="center"/>
        </w:trPr>
        <w:tc>
          <w:tcPr>
            <w:tcW w:w="1030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10</w:t>
            </w:r>
          </w:p>
        </w:tc>
        <w:tc>
          <w:tcPr>
            <w:tcW w:w="1701" w:type="dxa"/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aBe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05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142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3</w:t>
            </w:r>
          </w:p>
        </w:tc>
      </w:tr>
      <w:tr w:rsidR="00E87985" w:rsidTr="001F5E09">
        <w:trPr>
          <w:jc w:val="center"/>
        </w:trPr>
        <w:tc>
          <w:tcPr>
            <w:tcW w:w="1030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11</w:t>
            </w:r>
          </w:p>
        </w:tc>
        <w:tc>
          <w:tcPr>
            <w:tcW w:w="1701" w:type="dxa"/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bBd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05" w:type="dxa"/>
          </w:tcPr>
          <w:p w:rsidR="00E87985" w:rsidRDefault="00E87985" w:rsidP="001F5E09">
            <w:pPr>
              <w:jc w:val="center"/>
              <w:rPr>
                <w:sz w:val="18"/>
              </w:rPr>
            </w:pPr>
          </w:p>
        </w:tc>
        <w:tc>
          <w:tcPr>
            <w:tcW w:w="1142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2</w:t>
            </w:r>
          </w:p>
        </w:tc>
      </w:tr>
      <w:tr w:rsidR="00E87985" w:rsidTr="001F5E09">
        <w:trPr>
          <w:jc w:val="center"/>
        </w:trPr>
        <w:tc>
          <w:tcPr>
            <w:tcW w:w="1030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I</w:t>
            </w:r>
            <w:r w:rsidRPr="0062169D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701" w:type="dxa"/>
          </w:tcPr>
          <w:p w:rsidR="00E87985" w:rsidRDefault="00E87985" w:rsidP="001F5E09">
            <w:pPr>
              <w:pStyle w:val="a8"/>
              <w:spacing w:line="226" w:lineRule="auto"/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 </w:t>
            </w:r>
            <w:r>
              <w:rPr>
                <w:sz w:val="18"/>
                <w:lang w:val="en-US"/>
              </w:rPr>
              <w:sym w:font="Symbol" w:char="F0AE"/>
            </w:r>
            <w:r>
              <w:rPr>
                <w:sz w:val="18"/>
                <w:lang w:val="en-US"/>
              </w:rPr>
              <w:t> </w:t>
            </w:r>
            <w:r>
              <w:rPr>
                <w:i/>
                <w:iCs/>
                <w:sz w:val="18"/>
                <w:lang w:val="en-US"/>
              </w:rPr>
              <w:t>bAe</w:t>
            </w:r>
            <w:r>
              <w:rPr>
                <w:sz w:val="18"/>
                <w:lang w:val="en-US"/>
              </w:rPr>
              <w:sym w:font="Symbol" w:char="F0B7"/>
            </w:r>
            <w:r>
              <w:rPr>
                <w:sz w:val="18"/>
                <w:lang w:val="en-US"/>
              </w:rPr>
              <w:t>, {</w:t>
            </w: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105" w:type="dxa"/>
          </w:tcPr>
          <w:p w:rsidR="00E87985" w:rsidRDefault="00E87985" w:rsidP="001F5E09">
            <w:pPr>
              <w:jc w:val="center"/>
              <w:rPr>
                <w:sz w:val="18"/>
              </w:rPr>
            </w:pPr>
          </w:p>
        </w:tc>
        <w:tc>
          <w:tcPr>
            <w:tcW w:w="1142" w:type="dxa"/>
          </w:tcPr>
          <w:p w:rsidR="00E87985" w:rsidRDefault="00E87985" w:rsidP="00E77173">
            <w:pPr>
              <w:keepNext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</w:rPr>
              <w:t>4</w:t>
            </w:r>
          </w:p>
        </w:tc>
      </w:tr>
    </w:tbl>
    <w:p w:rsidR="00E77173" w:rsidRDefault="00E77173">
      <w:pPr>
        <w:pStyle w:val="a5"/>
      </w:pPr>
      <w:r>
        <w:t>Рис</w:t>
      </w:r>
      <w:r w:rsidRPr="00E77173">
        <w:rPr>
          <w:lang w:val="en-US"/>
        </w:rPr>
        <w:t xml:space="preserve">. </w:t>
      </w:r>
      <w:r w:rsidR="009032CA">
        <w:rPr>
          <w:lang w:val="en-US"/>
        </w:rPr>
        <w:fldChar w:fldCharType="begin"/>
      </w:r>
      <w:r>
        <w:rPr>
          <w:lang w:val="en-US"/>
        </w:rPr>
        <w:instrText xml:space="preserve"> STYLEREF 1 \s </w:instrText>
      </w:r>
      <w:r w:rsidR="009032CA">
        <w:rPr>
          <w:lang w:val="en-US"/>
        </w:rPr>
        <w:fldChar w:fldCharType="separate"/>
      </w:r>
      <w:r w:rsidR="00DA0D44">
        <w:rPr>
          <w:noProof/>
          <w:lang w:val="en-US"/>
        </w:rPr>
        <w:t>4</w:t>
      </w:r>
      <w:r w:rsidR="009032CA">
        <w:rPr>
          <w:lang w:val="en-US"/>
        </w:rPr>
        <w:fldChar w:fldCharType="end"/>
      </w:r>
      <w:r>
        <w:rPr>
          <w:lang w:val="en-US"/>
        </w:rPr>
        <w:t>.</w:t>
      </w:r>
      <w:r w:rsidR="009032CA">
        <w:rPr>
          <w:lang w:val="en-US"/>
        </w:rPr>
        <w:fldChar w:fldCharType="begin"/>
      </w:r>
      <w:r>
        <w:rPr>
          <w:lang w:val="en-US"/>
        </w:rPr>
        <w:instrText xml:space="preserve"> SEQ Рис. \* ARABIC \s 1 </w:instrText>
      </w:r>
      <w:r w:rsidR="009032CA">
        <w:rPr>
          <w:lang w:val="en-US"/>
        </w:rPr>
        <w:fldChar w:fldCharType="separate"/>
      </w:r>
      <w:r w:rsidR="00DA0D44">
        <w:rPr>
          <w:noProof/>
          <w:lang w:val="en-US"/>
        </w:rPr>
        <w:t>18</w:t>
      </w:r>
      <w:r w:rsidR="009032CA">
        <w:rPr>
          <w:lang w:val="en-US"/>
        </w:rPr>
        <w:fldChar w:fldCharType="end"/>
      </w:r>
      <w:r w:rsidRPr="00E77173">
        <w:rPr>
          <w:lang w:val="en-US"/>
        </w:rPr>
        <w:t xml:space="preserve">. </w:t>
      </w:r>
      <w:r w:rsidRPr="00E77173">
        <w:rPr>
          <w:i/>
          <w:lang w:val="en-US"/>
        </w:rPr>
        <w:t>LR</w:t>
      </w:r>
      <w:r w:rsidRPr="00E77173">
        <w:rPr>
          <w:lang w:val="en-US"/>
        </w:rPr>
        <w:t>(1)-</w:t>
      </w:r>
      <w:r>
        <w:t>автомат</w:t>
      </w:r>
    </w:p>
    <w:p w:rsidR="00E77173" w:rsidRDefault="00E77173" w:rsidP="00E77173"/>
    <w:p w:rsidR="00E77173" w:rsidRDefault="00E77173" w:rsidP="00E77173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01"/>
        <w:gridCol w:w="557"/>
        <w:gridCol w:w="558"/>
        <w:gridCol w:w="557"/>
        <w:gridCol w:w="558"/>
        <w:gridCol w:w="557"/>
        <w:gridCol w:w="558"/>
        <w:gridCol w:w="558"/>
        <w:gridCol w:w="558"/>
        <w:gridCol w:w="558"/>
      </w:tblGrid>
      <w:tr w:rsidR="00E87985" w:rsidRPr="00E77173" w:rsidTr="001F5E09">
        <w:trPr>
          <w:jc w:val="center"/>
        </w:trPr>
        <w:tc>
          <w:tcPr>
            <w:tcW w:w="1101" w:type="dxa"/>
          </w:tcPr>
          <w:p w:rsidR="00E87985" w:rsidRPr="00E77173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lastRenderedPageBreak/>
              <w:t>Номер</w:t>
            </w:r>
          </w:p>
          <w:p w:rsidR="00E87985" w:rsidRPr="00E77173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состояния</w:t>
            </w:r>
          </w:p>
        </w:tc>
        <w:tc>
          <w:tcPr>
            <w:tcW w:w="557" w:type="dxa"/>
            <w:vAlign w:val="center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</w:p>
        </w:tc>
        <w:tc>
          <w:tcPr>
            <w:tcW w:w="558" w:type="dxa"/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557" w:type="dxa"/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558" w:type="dxa"/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557" w:type="dxa"/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</w:p>
        </w:tc>
        <w:tc>
          <w:tcPr>
            <w:tcW w:w="558" w:type="dxa"/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</w:t>
            </w:r>
          </w:p>
        </w:tc>
        <w:tc>
          <w:tcPr>
            <w:tcW w:w="558" w:type="dxa"/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d</w:t>
            </w:r>
          </w:p>
        </w:tc>
        <w:tc>
          <w:tcPr>
            <w:tcW w:w="558" w:type="dxa"/>
            <w:vAlign w:val="center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e</w:t>
            </w:r>
          </w:p>
        </w:tc>
        <w:tc>
          <w:tcPr>
            <w:tcW w:w="558" w:type="dxa"/>
            <w:vAlign w:val="center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</w:tr>
      <w:tr w:rsidR="00E87985" w:rsidRPr="00E77173" w:rsidTr="001F5E09">
        <w:trPr>
          <w:jc w:val="center"/>
        </w:trPr>
        <w:tc>
          <w:tcPr>
            <w:tcW w:w="1101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stop</w:t>
            </w: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1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2</w:t>
            </w: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</w:tr>
      <w:tr w:rsidR="00E87985" w:rsidTr="001F5E09">
        <w:trPr>
          <w:jc w:val="center"/>
        </w:trPr>
        <w:tc>
          <w:tcPr>
            <w:tcW w:w="1101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3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4</w:t>
            </w: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5</w:t>
            </w: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E87985" w:rsidTr="001F5E09">
        <w:trPr>
          <w:jc w:val="center"/>
        </w:trPr>
        <w:tc>
          <w:tcPr>
            <w:tcW w:w="1101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7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6</w:t>
            </w: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8</w:t>
            </w: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E87985" w:rsidTr="001F5E09">
        <w:trPr>
          <w:jc w:val="center"/>
        </w:trPr>
        <w:tc>
          <w:tcPr>
            <w:tcW w:w="1101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9</w:t>
            </w: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E87985" w:rsidTr="001F5E09">
        <w:trPr>
          <w:jc w:val="center"/>
        </w:trPr>
        <w:tc>
          <w:tcPr>
            <w:tcW w:w="1101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10</w:t>
            </w: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E87985" w:rsidTr="001F5E09">
        <w:trPr>
          <w:jc w:val="center"/>
        </w:trPr>
        <w:tc>
          <w:tcPr>
            <w:tcW w:w="1101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5</w:t>
            </w: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6</w:t>
            </w: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E87985" w:rsidTr="001F5E09">
        <w:trPr>
          <w:jc w:val="center"/>
        </w:trPr>
        <w:tc>
          <w:tcPr>
            <w:tcW w:w="1101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6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11</w:t>
            </w: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E87985" w:rsidTr="001F5E09">
        <w:trPr>
          <w:jc w:val="center"/>
        </w:trPr>
        <w:tc>
          <w:tcPr>
            <w:tcW w:w="1101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12</w:t>
            </w: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E87985" w:rsidTr="001F5E09">
        <w:trPr>
          <w:jc w:val="center"/>
        </w:trPr>
        <w:tc>
          <w:tcPr>
            <w:tcW w:w="1101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6</w:t>
            </w: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5</w:t>
            </w: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</w:tr>
      <w:tr w:rsidR="00E87985" w:rsidTr="001F5E09">
        <w:trPr>
          <w:jc w:val="center"/>
        </w:trPr>
        <w:tc>
          <w:tcPr>
            <w:tcW w:w="1101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9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1</w:t>
            </w:r>
          </w:p>
        </w:tc>
      </w:tr>
      <w:tr w:rsidR="00E87985" w:rsidTr="001F5E09">
        <w:trPr>
          <w:jc w:val="center"/>
        </w:trPr>
        <w:tc>
          <w:tcPr>
            <w:tcW w:w="1101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10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  <w:lang w:val="en-US"/>
              </w:rPr>
              <w:t>3</w:t>
            </w:r>
          </w:p>
        </w:tc>
      </w:tr>
      <w:tr w:rsidR="00E87985" w:rsidTr="001F5E09">
        <w:trPr>
          <w:jc w:val="center"/>
        </w:trPr>
        <w:tc>
          <w:tcPr>
            <w:tcW w:w="1101" w:type="dxa"/>
          </w:tcPr>
          <w:p w:rsidR="00E87985" w:rsidRDefault="00E87985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  <w:lang w:val="en-US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</w:rPr>
              <w:t>2</w:t>
            </w:r>
          </w:p>
        </w:tc>
      </w:tr>
      <w:tr w:rsidR="00E87985" w:rsidTr="001F5E09">
        <w:trPr>
          <w:jc w:val="center"/>
        </w:trPr>
        <w:tc>
          <w:tcPr>
            <w:tcW w:w="1101" w:type="dxa"/>
          </w:tcPr>
          <w:p w:rsidR="00E87985" w:rsidRDefault="00E87985" w:rsidP="001F5E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57" w:type="dxa"/>
          </w:tcPr>
          <w:p w:rsidR="00E87985" w:rsidRDefault="00E87985" w:rsidP="001F5E09">
            <w:pPr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58" w:type="dxa"/>
          </w:tcPr>
          <w:p w:rsidR="00E87985" w:rsidRDefault="00E87985" w:rsidP="001F5E09">
            <w:pPr>
              <w:keepNext/>
              <w:jc w:val="center"/>
              <w:rPr>
                <w:i/>
                <w:iCs/>
                <w:sz w:val="18"/>
              </w:rPr>
            </w:pPr>
          </w:p>
        </w:tc>
        <w:tc>
          <w:tcPr>
            <w:tcW w:w="558" w:type="dxa"/>
          </w:tcPr>
          <w:p w:rsidR="00E87985" w:rsidRDefault="00E87985" w:rsidP="00E77173">
            <w:pPr>
              <w:keepNext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</w:rPr>
              <w:t>4</w:t>
            </w:r>
          </w:p>
        </w:tc>
      </w:tr>
    </w:tbl>
    <w:p w:rsidR="0062169D" w:rsidRDefault="00E77173" w:rsidP="00E77173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19</w:t>
      </w:r>
      <w:r w:rsidR="003D610C">
        <w:rPr>
          <w:noProof/>
        </w:rPr>
        <w:fldChar w:fldCharType="end"/>
      </w:r>
      <w:r>
        <w:t xml:space="preserve">. </w:t>
      </w:r>
      <w:r w:rsidRPr="00E77173">
        <w:rPr>
          <w:i/>
        </w:rPr>
        <w:t>LR</w:t>
      </w:r>
      <w:r w:rsidRPr="00E77173">
        <w:t>(1)-таблица разбора</w:t>
      </w:r>
    </w:p>
    <w:p w:rsidR="00E77173" w:rsidRPr="00E77173" w:rsidRDefault="00E77173" w:rsidP="00E77173">
      <w:pPr>
        <w:rPr>
          <w:sz w:val="18"/>
          <w:szCs w:val="18"/>
        </w:rPr>
      </w:pPr>
    </w:p>
    <w:p w:rsidR="00E87985" w:rsidRDefault="00E87985" w:rsidP="0062169D">
      <w:r>
        <w:tab/>
        <w:t xml:space="preserve">Грамматика является </w:t>
      </w:r>
      <w:r>
        <w:rPr>
          <w:i/>
          <w:iCs/>
          <w:lang w:val="en-US"/>
        </w:rPr>
        <w:t>LR</w:t>
      </w:r>
      <w:r>
        <w:t xml:space="preserve">(1)-грамматикой, поскольку все конфликты успешно разрешаются. </w:t>
      </w:r>
      <w:proofErr w:type="gramStart"/>
      <w:r>
        <w:t>Но она не относится к по</w:t>
      </w:r>
      <w:r>
        <w:t>д</w:t>
      </w:r>
      <w:r>
        <w:t xml:space="preserve">классу </w:t>
      </w:r>
      <w:r>
        <w:rPr>
          <w:i/>
          <w:iCs/>
          <w:lang w:val="en-US"/>
        </w:rPr>
        <w:t>LALR</w:t>
      </w:r>
      <w:r>
        <w:t xml:space="preserve">(1), так как в соответствии с </w:t>
      </w:r>
      <w:r>
        <w:rPr>
          <w:i/>
          <w:iCs/>
          <w:lang w:val="en-US"/>
        </w:rPr>
        <w:t>LALR</w:t>
      </w:r>
      <w:r>
        <w:t>(1)-методом с</w:t>
      </w:r>
      <w:r>
        <w:t>о</w:t>
      </w:r>
      <w:r>
        <w:t xml:space="preserve">стояния </w:t>
      </w:r>
      <w:r>
        <w:rPr>
          <w:i/>
          <w:iCs/>
          <w:lang w:val="en-US"/>
        </w:rPr>
        <w:t>I</w:t>
      </w:r>
      <w:r w:rsidRPr="0062169D">
        <w:rPr>
          <w:sz w:val="24"/>
          <w:szCs w:val="24"/>
          <w:vertAlign w:val="subscript"/>
        </w:rPr>
        <w:t>5</w:t>
      </w:r>
      <w:r>
        <w:t xml:space="preserve"> и </w:t>
      </w:r>
      <w:r>
        <w:rPr>
          <w:i/>
          <w:iCs/>
          <w:lang w:val="en-US"/>
        </w:rPr>
        <w:t>I</w:t>
      </w:r>
      <w:r w:rsidRPr="0062169D">
        <w:rPr>
          <w:sz w:val="24"/>
          <w:szCs w:val="24"/>
          <w:vertAlign w:val="subscript"/>
        </w:rPr>
        <w:t>8</w:t>
      </w:r>
      <w:r>
        <w:t>, имеющие одно и то же ядро {[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  <w:r>
        <w:rPr>
          <w:lang w:val="en-US"/>
        </w:rPr>
        <w:sym w:font="Symbol" w:char="F0B7"/>
      </w:r>
      <w:r>
        <w:t>],</w:t>
      </w:r>
      <w:r>
        <w:rPr>
          <w:lang w:val="en-US"/>
        </w:rPr>
        <w:t> </w:t>
      </w:r>
      <w:r>
        <w:t>[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  <w:r>
        <w:rPr>
          <w:lang w:val="en-US"/>
        </w:rPr>
        <w:sym w:font="Symbol" w:char="F0B7"/>
      </w:r>
      <w:r>
        <w:t xml:space="preserve">]}, должны объединяться в одно состояние с </w:t>
      </w:r>
      <w:r w:rsidR="00CB7B5D">
        <w:t>пунктами</w:t>
      </w:r>
      <w:r>
        <w:t xml:space="preserve"> [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  <w:r>
        <w:rPr>
          <w:lang w:val="en-US"/>
        </w:rPr>
        <w:sym w:font="Symbol" w:char="F0B7"/>
      </w:r>
      <w:r>
        <w:t>,</w:t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d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e</w:t>
      </w:r>
      <w:r>
        <w:t>}] и [</w:t>
      </w:r>
      <w:r>
        <w:rPr>
          <w:i/>
          <w:iCs/>
          <w:lang w:val="en-US"/>
        </w:rPr>
        <w:t>B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  <w:r>
        <w:rPr>
          <w:lang w:val="en-US"/>
        </w:rPr>
        <w:sym w:font="Symbol" w:char="F0B7"/>
      </w:r>
      <w:r>
        <w:t>,</w:t>
      </w:r>
      <w:r>
        <w:rPr>
          <w:lang w:val="en-US"/>
        </w:rPr>
        <w:t> </w:t>
      </w:r>
      <w:r>
        <w:t>{</w:t>
      </w:r>
      <w:r>
        <w:rPr>
          <w:i/>
          <w:iCs/>
          <w:lang w:val="en-US"/>
        </w:rPr>
        <w:t>d</w:t>
      </w:r>
      <w:r>
        <w:t>,</w:t>
      </w:r>
      <w:r>
        <w:rPr>
          <w:lang w:val="en-US"/>
        </w:rPr>
        <w:t> </w:t>
      </w:r>
      <w:r>
        <w:rPr>
          <w:i/>
          <w:iCs/>
          <w:lang w:val="en-US"/>
        </w:rPr>
        <w:t>e</w:t>
      </w:r>
      <w:r>
        <w:t xml:space="preserve">}], что вызывает конфликт </w:t>
      </w:r>
      <w:r w:rsidR="0062169D">
        <w:t>«све</w:t>
      </w:r>
      <w:r w:rsidR="0062169D">
        <w:t>р</w:t>
      </w:r>
      <w:r w:rsidR="0062169D">
        <w:t>ка</w:t>
      </w:r>
      <w:r>
        <w:t>/</w:t>
      </w:r>
      <w:r w:rsidR="0062169D">
        <w:t>сверка»</w:t>
      </w:r>
      <w:r>
        <w:t>.</w:t>
      </w:r>
      <w:proofErr w:type="gramEnd"/>
    </w:p>
    <w:p w:rsidR="00E87985" w:rsidRDefault="00E87985" w:rsidP="0062169D">
      <w:r>
        <w:tab/>
        <w:t xml:space="preserve">Рассмотренная выше грамматика специально усложнена для иллюстрации </w:t>
      </w:r>
      <w:r>
        <w:rPr>
          <w:i/>
          <w:iCs/>
          <w:lang w:val="en-US"/>
        </w:rPr>
        <w:t>LR</w:t>
      </w:r>
      <w:r>
        <w:t xml:space="preserve">(1)-метода. Генерируемый ею язык включает в себя четыре строки и может быть представлен эквивалентной </w:t>
      </w:r>
      <w:r>
        <w:rPr>
          <w:i/>
          <w:iCs/>
          <w:lang w:val="en-US"/>
        </w:rPr>
        <w:t>LR</w:t>
      </w:r>
      <w:r>
        <w:t xml:space="preserve">(0)-грамматикой с продукциями </w:t>
      </w:r>
      <w:r>
        <w:rPr>
          <w:i/>
          <w:iCs/>
          <w:lang w:val="en-US"/>
        </w:rPr>
        <w:t>S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acd</w:t>
      </w:r>
      <w:r>
        <w:rPr>
          <w:lang w:val="en-US"/>
        </w:rPr>
        <w:t> </w:t>
      </w:r>
      <w:r>
        <w:t>|</w:t>
      </w:r>
      <w:r>
        <w:rPr>
          <w:lang w:val="en-US"/>
        </w:rPr>
        <w:t> </w:t>
      </w:r>
      <w:r>
        <w:rPr>
          <w:i/>
          <w:iCs/>
          <w:lang w:val="en-US"/>
        </w:rPr>
        <w:t>bcd</w:t>
      </w:r>
      <w:r>
        <w:rPr>
          <w:lang w:val="en-US"/>
        </w:rPr>
        <w:t> </w:t>
      </w:r>
      <w:r>
        <w:t>|</w:t>
      </w:r>
      <w:r>
        <w:rPr>
          <w:lang w:val="en-US"/>
        </w:rPr>
        <w:t> </w:t>
      </w:r>
      <w:r>
        <w:rPr>
          <w:i/>
          <w:iCs/>
          <w:lang w:val="en-US"/>
        </w:rPr>
        <w:t>ace</w:t>
      </w:r>
      <w:r>
        <w:rPr>
          <w:lang w:val="en-US"/>
        </w:rPr>
        <w:t> </w:t>
      </w:r>
      <w:r>
        <w:t>|</w:t>
      </w:r>
      <w:r>
        <w:rPr>
          <w:lang w:val="en-US"/>
        </w:rPr>
        <w:t> </w:t>
      </w:r>
      <w:r>
        <w:rPr>
          <w:i/>
          <w:iCs/>
          <w:lang w:val="en-US"/>
        </w:rPr>
        <w:t>bce</w:t>
      </w:r>
      <w:r>
        <w:t>.</w:t>
      </w:r>
    </w:p>
    <w:p w:rsidR="00E87985" w:rsidRDefault="00E87985" w:rsidP="0062169D">
      <w:r>
        <w:tab/>
        <w:t>Если для некоторой грамматики применить все рассмотре</w:t>
      </w:r>
      <w:r>
        <w:t>н</w:t>
      </w:r>
      <w:r>
        <w:t xml:space="preserve">ные методы построения таблиц разбора, то </w:t>
      </w:r>
      <w:r>
        <w:rPr>
          <w:i/>
          <w:iCs/>
          <w:lang w:val="en-US"/>
        </w:rPr>
        <w:t>LR</w:t>
      </w:r>
      <w:r>
        <w:t xml:space="preserve">(0)-, </w:t>
      </w:r>
      <w:r>
        <w:rPr>
          <w:i/>
          <w:iCs/>
          <w:lang w:val="en-US"/>
        </w:rPr>
        <w:t>SLR</w:t>
      </w:r>
      <w:r>
        <w:t xml:space="preserve">(1)- и </w:t>
      </w:r>
      <w:r>
        <w:rPr>
          <w:i/>
          <w:iCs/>
          <w:lang w:val="en-US"/>
        </w:rPr>
        <w:t>LALR</w:t>
      </w:r>
      <w:r>
        <w:t>(1)-таблицы разбора будут иметь одинаковое число состо</w:t>
      </w:r>
      <w:r>
        <w:t>я</w:t>
      </w:r>
      <w:r>
        <w:t xml:space="preserve">ний, а </w:t>
      </w:r>
      <w:r>
        <w:rPr>
          <w:i/>
          <w:iCs/>
          <w:lang w:val="en-US"/>
        </w:rPr>
        <w:t>LR</w:t>
      </w:r>
      <w:r>
        <w:t>(1)-таблица разбора – значительно больше. Таким обр</w:t>
      </w:r>
      <w:r>
        <w:t>а</w:t>
      </w:r>
      <w:r>
        <w:t xml:space="preserve">зом, методы </w:t>
      </w:r>
      <w:r>
        <w:rPr>
          <w:i/>
          <w:iCs/>
          <w:lang w:val="en-US"/>
        </w:rPr>
        <w:t>LR</w:t>
      </w:r>
      <w:r>
        <w:t xml:space="preserve">(0), </w:t>
      </w:r>
      <w:r>
        <w:rPr>
          <w:i/>
          <w:iCs/>
          <w:lang w:val="en-US"/>
        </w:rPr>
        <w:t>SLR</w:t>
      </w:r>
      <w:r>
        <w:t xml:space="preserve">(1) и </w:t>
      </w:r>
      <w:r>
        <w:rPr>
          <w:i/>
          <w:iCs/>
          <w:lang w:val="en-US"/>
        </w:rPr>
        <w:t>LALR</w:t>
      </w:r>
      <w:r>
        <w:t>(1) проще и экономичнее о</w:t>
      </w:r>
      <w:r>
        <w:t>б</w:t>
      </w:r>
      <w:r>
        <w:t xml:space="preserve">щего </w:t>
      </w:r>
      <w:r>
        <w:rPr>
          <w:i/>
          <w:iCs/>
          <w:lang w:val="en-US"/>
        </w:rPr>
        <w:t>LR</w:t>
      </w:r>
      <w:r>
        <w:t xml:space="preserve">(1)-метода. Поскольку большинство конструкций языков программирования легко представляются с помощью </w:t>
      </w:r>
      <w:r>
        <w:rPr>
          <w:i/>
          <w:iCs/>
          <w:lang w:val="en-US"/>
        </w:rPr>
        <w:t>SLR</w:t>
      </w:r>
      <w:r>
        <w:t xml:space="preserve">(1)- или </w:t>
      </w:r>
      <w:r>
        <w:rPr>
          <w:i/>
          <w:iCs/>
          <w:lang w:val="en-US"/>
        </w:rPr>
        <w:t>LALR</w:t>
      </w:r>
      <w:r>
        <w:t xml:space="preserve">(1)-грамматик, лучше сначала опробовать </w:t>
      </w:r>
      <w:r>
        <w:rPr>
          <w:i/>
          <w:iCs/>
          <w:lang w:val="en-US"/>
        </w:rPr>
        <w:t>SLR</w:t>
      </w:r>
      <w:r>
        <w:t xml:space="preserve">(1)-метод. При успешной попытке грамматика будет </w:t>
      </w:r>
      <w:r>
        <w:rPr>
          <w:i/>
          <w:iCs/>
          <w:lang w:val="en-US"/>
        </w:rPr>
        <w:t>SLR</w:t>
      </w:r>
      <w:r>
        <w:t xml:space="preserve">(1)-грамматикой. В противном случае пробуется </w:t>
      </w:r>
      <w:r>
        <w:rPr>
          <w:i/>
          <w:iCs/>
          <w:lang w:val="en-US"/>
        </w:rPr>
        <w:t>LALR</w:t>
      </w:r>
      <w:r>
        <w:t>(1)-метод, и если это разрешает все конфликты, то данная грамматика обл</w:t>
      </w:r>
      <w:r>
        <w:t>а</w:t>
      </w:r>
      <w:r>
        <w:t xml:space="preserve">дает признаком </w:t>
      </w:r>
      <w:r>
        <w:rPr>
          <w:i/>
          <w:iCs/>
          <w:lang w:val="en-US"/>
        </w:rPr>
        <w:t>LALR</w:t>
      </w:r>
      <w:r>
        <w:t>(1). Если конфликты остаются, то испол</w:t>
      </w:r>
      <w:r>
        <w:t>ь</w:t>
      </w:r>
      <w:r>
        <w:lastRenderedPageBreak/>
        <w:t xml:space="preserve">зуется наиболее общий </w:t>
      </w:r>
      <w:r>
        <w:rPr>
          <w:i/>
          <w:iCs/>
          <w:lang w:val="en-US"/>
        </w:rPr>
        <w:t>LR</w:t>
      </w:r>
      <w:r>
        <w:t xml:space="preserve">(1)-метод, и если он не приводит к успеху, то либо необходимо преобразовать грамматику, либо язык не относится к классу </w:t>
      </w:r>
      <w:r>
        <w:rPr>
          <w:i/>
          <w:iCs/>
          <w:lang w:val="en-US"/>
        </w:rPr>
        <w:t>LR</w:t>
      </w:r>
      <w:r>
        <w:t xml:space="preserve">(1)-языков и, следовательно, для него не может существовать </w:t>
      </w:r>
      <w:r>
        <w:rPr>
          <w:i/>
          <w:iCs/>
          <w:lang w:val="en-US"/>
        </w:rPr>
        <w:t>LR</w:t>
      </w:r>
      <w:r>
        <w:t>(1)-грамматики.</w:t>
      </w:r>
    </w:p>
    <w:p w:rsidR="00E87985" w:rsidRDefault="00E87985" w:rsidP="00E87985">
      <w:r>
        <w:tab/>
        <w:t xml:space="preserve">Очевидно, что классификация </w:t>
      </w:r>
      <w:r>
        <w:rPr>
          <w:i/>
          <w:iCs/>
          <w:lang w:val="en-US"/>
        </w:rPr>
        <w:t>LR</w:t>
      </w:r>
      <w:r>
        <w:t>(1)-грамматик включа</w:t>
      </w:r>
      <w:r>
        <w:t>ю</w:t>
      </w:r>
      <w:r>
        <w:t xml:space="preserve">щая, т. е. все грамматики с признаками </w:t>
      </w:r>
      <w:r>
        <w:rPr>
          <w:i/>
          <w:iCs/>
          <w:lang w:val="en-US"/>
        </w:rPr>
        <w:t>LR</w:t>
      </w:r>
      <w:r>
        <w:t xml:space="preserve">(0), </w:t>
      </w:r>
      <w:r>
        <w:rPr>
          <w:i/>
          <w:iCs/>
          <w:lang w:val="en-US"/>
        </w:rPr>
        <w:t>SLR</w:t>
      </w:r>
      <w:r>
        <w:t xml:space="preserve">(1) и </w:t>
      </w:r>
      <w:r>
        <w:rPr>
          <w:i/>
          <w:iCs/>
          <w:lang w:val="en-US"/>
        </w:rPr>
        <w:t>LALR</w:t>
      </w:r>
      <w:r>
        <w:t xml:space="preserve">(1) являются </w:t>
      </w:r>
      <w:r>
        <w:rPr>
          <w:i/>
          <w:iCs/>
          <w:lang w:val="en-US"/>
        </w:rPr>
        <w:t>LR</w:t>
      </w:r>
      <w:r>
        <w:t xml:space="preserve">(1)-грамматиками, все грамматики с признаками </w:t>
      </w:r>
      <w:r>
        <w:rPr>
          <w:i/>
          <w:iCs/>
          <w:lang w:val="en-US"/>
        </w:rPr>
        <w:t>LR</w:t>
      </w:r>
      <w:r>
        <w:t xml:space="preserve">(0) и </w:t>
      </w:r>
      <w:r>
        <w:rPr>
          <w:i/>
          <w:iCs/>
          <w:lang w:val="en-US"/>
        </w:rPr>
        <w:t>SLR</w:t>
      </w:r>
      <w:r>
        <w:t xml:space="preserve">(1) являются </w:t>
      </w:r>
      <w:r>
        <w:rPr>
          <w:i/>
          <w:iCs/>
          <w:lang w:val="en-US"/>
        </w:rPr>
        <w:t>LALR</w:t>
      </w:r>
      <w:r>
        <w:t>(1)-грамматиками и т. д.</w:t>
      </w:r>
    </w:p>
    <w:p w:rsidR="00E87985" w:rsidRDefault="00E87985" w:rsidP="00E87985">
      <w:r>
        <w:tab/>
        <w:t>Рассмотренные выше таблицы разбора обеспечивают быс</w:t>
      </w:r>
      <w:r>
        <w:t>т</w:t>
      </w:r>
      <w:r>
        <w:t>рую выборку и широкие диагностические возможности. Главный их недостаток – для хранения требуется большой объем памяти. Можно использовать известные методы хранения неплотных матриц, но обычно это достигается за счет увеличения времени разбора и более позднего обнаружения синтаксических ошибок.</w:t>
      </w:r>
    </w:p>
    <w:p w:rsidR="001F02CB" w:rsidRDefault="001F02CB" w:rsidP="00A20138"/>
    <w:p w:rsidR="001F02CB" w:rsidRDefault="0062169D" w:rsidP="0062169D">
      <w:pPr>
        <w:pStyle w:val="2"/>
      </w:pPr>
      <w:bookmarkStart w:id="78" w:name="_Toc85196525"/>
      <w:r w:rsidRPr="0062169D">
        <w:t>Синтаксический анализ</w:t>
      </w:r>
      <w:bookmarkEnd w:id="78"/>
    </w:p>
    <w:p w:rsidR="001F02CB" w:rsidRDefault="001F02CB" w:rsidP="00A20138"/>
    <w:p w:rsidR="0062169D" w:rsidRDefault="0062169D" w:rsidP="0062169D">
      <w:r>
        <w:tab/>
        <w:t xml:space="preserve">Работа синтаксического анализатора типа перенос-сверка совершенно не зависит от </w:t>
      </w:r>
      <w:r>
        <w:rPr>
          <w:i/>
          <w:iCs/>
          <w:lang w:val="en-US"/>
        </w:rPr>
        <w:t>LR</w:t>
      </w:r>
      <w:r>
        <w:t>-метода, использованного для п</w:t>
      </w:r>
      <w:r>
        <w:t>о</w:t>
      </w:r>
      <w:r>
        <w:t>строения таблицы разбора, и от разбираемого языка (грамматика языка определяет содержимое таблицы, но не влияет на сам а</w:t>
      </w:r>
      <w:r>
        <w:t>л</w:t>
      </w:r>
      <w:r>
        <w:t xml:space="preserve">горитм анализа). Главное требование – </w:t>
      </w:r>
      <w:r>
        <w:rPr>
          <w:i/>
          <w:iCs/>
          <w:lang w:val="en-US"/>
        </w:rPr>
        <w:t>LR</w:t>
      </w:r>
      <w:r>
        <w:t xml:space="preserve">-таблица разбора не должна содержать конфликтов. </w:t>
      </w:r>
      <w:proofErr w:type="gramStart"/>
      <w:r>
        <w:rPr>
          <w:i/>
          <w:iCs/>
          <w:lang w:val="en-US"/>
        </w:rPr>
        <w:t>LR</w:t>
      </w:r>
      <w:r>
        <w:t>-анализатор считывает по о</w:t>
      </w:r>
      <w:r>
        <w:t>д</w:t>
      </w:r>
      <w:r>
        <w:t>ному символы входной строки слева направо и в процессе анал</w:t>
      </w:r>
      <w:r>
        <w:t>и</w:t>
      </w:r>
      <w:r>
        <w:t>за переходит из одного состояния в другое.</w:t>
      </w:r>
      <w:proofErr w:type="gramEnd"/>
      <w:r>
        <w:t xml:space="preserve"> При этом использ</w:t>
      </w:r>
      <w:r>
        <w:t>у</w:t>
      </w:r>
      <w:r>
        <w:t>ется два стека: стек символов (при практической реализации в нем нет необходимости) и стек состояний. Анализатор находится в состоянии, хранящемся в вершине стека состояний. Следу</w:t>
      </w:r>
      <w:r>
        <w:t>ю</w:t>
      </w:r>
      <w:r>
        <w:t>щий шаг синтаксического анализатора зависит от элемента та</w:t>
      </w:r>
      <w:r>
        <w:t>б</w:t>
      </w:r>
      <w:r>
        <w:t>лицы разбора, позиция которого определяется текущим состо</w:t>
      </w:r>
      <w:r>
        <w:t>я</w:t>
      </w:r>
      <w:r>
        <w:t>нием (находится в вершине стека состояний) и входным симв</w:t>
      </w:r>
      <w:r>
        <w:t>о</w:t>
      </w:r>
      <w:r>
        <w:t>лом. В качестве входного символа может быть текущий символ (терминал) входной строки или нетерминал из левой части пр</w:t>
      </w:r>
      <w:r>
        <w:t>о</w:t>
      </w:r>
      <w:r>
        <w:t xml:space="preserve">дукции, для которой на предыдущем шаге выполнялась свертка. Изначально в стеке состояний содержится исходное состояние </w:t>
      </w:r>
      <w:r>
        <w:rPr>
          <w:i/>
          <w:iCs/>
          <w:lang w:val="en-US"/>
        </w:rPr>
        <w:t>I</w:t>
      </w:r>
      <w:r w:rsidRPr="0062169D">
        <w:rPr>
          <w:sz w:val="24"/>
          <w:szCs w:val="24"/>
          <w:vertAlign w:val="subscript"/>
        </w:rPr>
        <w:t>0</w:t>
      </w:r>
      <w:r>
        <w:t xml:space="preserve"> анализатора. Процесс анализа продолжается до тех пор, пока не будет достигнуто успешное завершение (элемент </w:t>
      </w:r>
      <w:r w:rsidRPr="0062169D">
        <w:rPr>
          <w:i/>
          <w:lang w:val="en-US"/>
        </w:rPr>
        <w:t>stop</w:t>
      </w:r>
      <w:r>
        <w:t xml:space="preserve"> в таблице разбора) или не обнаружится синтаксическая ошибка (пустая </w:t>
      </w:r>
      <w:r>
        <w:lastRenderedPageBreak/>
        <w:t>ячейка в таблице разбора, позиция которой может дать инфо</w:t>
      </w:r>
      <w:r>
        <w:t>р</w:t>
      </w:r>
      <w:r>
        <w:t>мацию о характере ошибки).</w:t>
      </w:r>
    </w:p>
    <w:p w:rsidR="0062169D" w:rsidRDefault="0062169D" w:rsidP="0062169D">
      <w:r>
        <w:tab/>
        <w:t xml:space="preserve">Рассмотрим работу анализатора для </w:t>
      </w:r>
      <w:r>
        <w:rPr>
          <w:i/>
          <w:iCs/>
          <w:lang w:val="en-US"/>
        </w:rPr>
        <w:t>LALR</w:t>
      </w:r>
      <w:r>
        <w:t xml:space="preserve">(1)-грамматики, иллюстрирующей работу </w:t>
      </w:r>
      <w:r>
        <w:rPr>
          <w:i/>
          <w:iCs/>
          <w:lang w:val="en-US"/>
        </w:rPr>
        <w:t>LALR</w:t>
      </w:r>
      <w:r>
        <w:t>(1)-метода (см. разд. 4.6.3), и с</w:t>
      </w:r>
      <w:r>
        <w:t>о</w:t>
      </w:r>
      <w:r>
        <w:t xml:space="preserve">ответствующей </w:t>
      </w:r>
      <w:r>
        <w:rPr>
          <w:i/>
          <w:iCs/>
          <w:lang w:val="en-US"/>
        </w:rPr>
        <w:t>LALR</w:t>
      </w:r>
      <w:r>
        <w:t>(1)-таблицы разбора (см. </w:t>
      </w:r>
      <w:r w:rsidR="00FA5A1B">
        <w:t>табл. 4.17</w:t>
      </w:r>
      <w:r>
        <w:t>). Пр</w:t>
      </w:r>
      <w:r>
        <w:t>о</w:t>
      </w:r>
      <w:r>
        <w:t xml:space="preserve">цесс разбора строки </w:t>
      </w:r>
      <w:r>
        <w:rPr>
          <w:i/>
          <w:iCs/>
          <w:lang w:val="en-US"/>
        </w:rPr>
        <w:t>dbadcdb</w:t>
      </w:r>
      <w:r>
        <w:rPr>
          <w:lang w:val="en-US"/>
        </w:rPr>
        <w:sym w:font="Symbol" w:char="F05E"/>
      </w:r>
      <w:r>
        <w:t>, которая выводится в соотве</w:t>
      </w:r>
      <w:r>
        <w:t>т</w:t>
      </w:r>
      <w:r>
        <w:t>ствии с правосторонней схемой</w:t>
      </w:r>
    </w:p>
    <w:p w:rsidR="0062169D" w:rsidRDefault="0062169D" w:rsidP="0062169D">
      <w:pPr>
        <w:jc w:val="center"/>
      </w:pPr>
      <w:r>
        <w:rPr>
          <w:lang w:val="en-US"/>
        </w:rPr>
        <w:t>S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AaBb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AaCb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AaCcdb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Aadcdb</w:t>
      </w:r>
      <w:r>
        <w:rPr>
          <w:lang w:val="en-US"/>
        </w:rPr>
        <w:sym w:font="Symbol" w:char="F05E"/>
      </w:r>
      <w:r>
        <w:rPr>
          <w:lang w:val="en-US"/>
        </w:rPr>
        <w:t> </w:t>
      </w:r>
      <w:r>
        <w:rPr>
          <w:lang w:val="en-US"/>
        </w:rPr>
        <w:sym w:font="Symbol" w:char="F0DE"/>
      </w:r>
      <w:r>
        <w:rPr>
          <w:lang w:val="en-US"/>
        </w:rPr>
        <w:t> </w:t>
      </w:r>
      <w:r>
        <w:rPr>
          <w:i/>
          <w:iCs/>
          <w:lang w:val="en-US"/>
        </w:rPr>
        <w:t>dbadcdb</w:t>
      </w:r>
      <w:r>
        <w:rPr>
          <w:lang w:val="en-US"/>
        </w:rPr>
        <w:sym w:font="Symbol" w:char="F05E"/>
      </w:r>
      <w:r>
        <w:t>,</w:t>
      </w:r>
    </w:p>
    <w:p w:rsidR="0062169D" w:rsidRDefault="0062169D" w:rsidP="0062169D">
      <w:proofErr w:type="gramStart"/>
      <w:r>
        <w:t xml:space="preserve">показан </w:t>
      </w:r>
      <w:r w:rsidR="00E77173">
        <w:t>на</w:t>
      </w:r>
      <w:r>
        <w:t xml:space="preserve"> </w:t>
      </w:r>
      <w:r w:rsidR="00E77173">
        <w:t>рис</w:t>
      </w:r>
      <w:r>
        <w:t>. </w:t>
      </w:r>
      <w:r w:rsidR="00E77173">
        <w:t>4.20</w:t>
      </w:r>
      <w:r>
        <w:t>.</w:t>
      </w:r>
      <w:proofErr w:type="gramEnd"/>
      <w:r>
        <w:t xml:space="preserve"> Содержимое каждого стека представляется строкой, в которой самый правый символ находится в вершине стека, символ </w:t>
      </w:r>
      <w:r>
        <w:rPr>
          <w:lang w:val="en-US"/>
        </w:rPr>
        <w:sym w:font="Symbol" w:char="F05E"/>
      </w:r>
      <w:r>
        <w:t xml:space="preserve"> показывает дно стека. В стеке состояний указ</w:t>
      </w:r>
      <w:r>
        <w:t>а</w:t>
      </w:r>
      <w:r>
        <w:t>ны номера состояний.</w:t>
      </w:r>
    </w:p>
    <w:p w:rsidR="0062169D" w:rsidRDefault="0062169D" w:rsidP="00E77173">
      <w:pPr>
        <w:pStyle w:val="a5"/>
        <w:keepNext/>
        <w:spacing w:before="0"/>
        <w:jc w:val="both"/>
      </w:pPr>
    </w:p>
    <w:tbl>
      <w:tblPr>
        <w:tblW w:w="619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</w:tblCellMar>
        <w:tblLook w:val="00A0" w:firstRow="1" w:lastRow="0" w:firstColumn="1" w:lastColumn="0" w:noHBand="0" w:noVBand="0"/>
      </w:tblPr>
      <w:tblGrid>
        <w:gridCol w:w="577"/>
        <w:gridCol w:w="945"/>
        <w:gridCol w:w="948"/>
        <w:gridCol w:w="1250"/>
        <w:gridCol w:w="2479"/>
      </w:tblGrid>
      <w:tr w:rsidR="0062169D" w:rsidTr="001F5E09">
        <w:trPr>
          <w:jc w:val="center"/>
        </w:trPr>
        <w:tc>
          <w:tcPr>
            <w:tcW w:w="577" w:type="dxa"/>
            <w:tcMar>
              <w:left w:w="28" w:type="dxa"/>
              <w:right w:w="28" w:type="dxa"/>
            </w:tcMar>
            <w:vAlign w:val="center"/>
          </w:tcPr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Номер</w:t>
            </w:r>
          </w:p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шага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  <w:vAlign w:val="center"/>
          </w:tcPr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Вводимая</w:t>
            </w:r>
          </w:p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строка</w:t>
            </w:r>
          </w:p>
        </w:tc>
        <w:tc>
          <w:tcPr>
            <w:tcW w:w="948" w:type="dxa"/>
            <w:vAlign w:val="center"/>
          </w:tcPr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Стек</w:t>
            </w:r>
          </w:p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символов</w:t>
            </w:r>
          </w:p>
        </w:tc>
        <w:tc>
          <w:tcPr>
            <w:tcW w:w="1250" w:type="dxa"/>
            <w:vAlign w:val="center"/>
          </w:tcPr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Стек</w:t>
            </w:r>
          </w:p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состояний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  <w:vAlign w:val="center"/>
          </w:tcPr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Выполняемые</w:t>
            </w:r>
          </w:p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действия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dbadcdb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0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Перенос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3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badcdb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d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0,3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Перенос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6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adcdb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db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</w:rPr>
              <w:t>0,3,6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Сверка </w:t>
            </w: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</w:rPr>
              <w:t xml:space="preserve">3 для 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sym w:font="Symbol" w:char="F0AE"/>
            </w:r>
            <w:r>
              <w:rPr>
                <w:sz w:val="18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db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adcdb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</w:rPr>
              <w:t>0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Входной символ 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</w:rPr>
              <w:t xml:space="preserve">. Перенос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</w:rPr>
              <w:t>1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adcdb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0,1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Перенос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4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6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dcdb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Aa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0,1,4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Перенос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9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cdb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Aad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</w:rPr>
              <w:t>0,1,4,9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Сверка </w:t>
            </w: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</w:rPr>
              <w:t xml:space="preserve">6 для 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sym w:font="Symbol" w:char="F0AE"/>
            </w:r>
            <w:r>
              <w:rPr>
                <w:sz w:val="18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d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cdb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Aa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</w:rPr>
              <w:t>0,1,4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Входной символ 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</w:rPr>
              <w:t xml:space="preserve">. Перенос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</w:rPr>
              <w:t>8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9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cdb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AaC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0,1,4,8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Перенос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5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10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db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AaCc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0,1,4,8,5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Перенос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10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AaCcd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</w:rPr>
              <w:t>0,1,4,8,5,10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Сверка </w:t>
            </w: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</w:rPr>
              <w:t xml:space="preserve">5 для 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sym w:font="Symbol" w:char="F0AE"/>
            </w:r>
            <w:r>
              <w:rPr>
                <w:sz w:val="18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Ccd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Aa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</w:rPr>
              <w:t>0,1,4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Входной символ </w:t>
            </w:r>
            <w:r>
              <w:rPr>
                <w:i/>
                <w:iCs/>
                <w:sz w:val="18"/>
                <w:lang w:val="en-US"/>
              </w:rPr>
              <w:t>C</w:t>
            </w:r>
            <w:r>
              <w:rPr>
                <w:sz w:val="18"/>
              </w:rPr>
              <w:t xml:space="preserve">. Перенос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</w:rPr>
              <w:t>8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AaC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</w:rPr>
              <w:t>0,1,4,8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Сверка </w:t>
            </w: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</w:rPr>
              <w:t xml:space="preserve">4 для 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sym w:font="Symbol" w:char="F0AE"/>
            </w:r>
            <w:r>
              <w:rPr>
                <w:sz w:val="18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C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Aa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</w:rPr>
              <w:t>0,1,4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Входной символ </w:t>
            </w: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</w:rPr>
              <w:t xml:space="preserve">. Перенос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</w:rPr>
              <w:t>7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15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AaB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0,1,4,7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Перенос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11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16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AaBb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</w:rPr>
              <w:t>0,1,4,7,11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Сверка </w:t>
            </w: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</w:rPr>
              <w:t xml:space="preserve">1 для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sym w:font="Symbol" w:char="F0AE"/>
            </w:r>
            <w:r>
              <w:rPr>
                <w:sz w:val="18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AaBb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17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</w:rPr>
              <w:t>0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Входной символ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</w:rPr>
              <w:t xml:space="preserve">. </w:t>
            </w:r>
            <w:r w:rsidRPr="0062169D">
              <w:rPr>
                <w:i/>
                <w:sz w:val="18"/>
                <w:lang w:val="en-US"/>
              </w:rPr>
              <w:t>stop</w:t>
            </w:r>
            <w:r>
              <w:rPr>
                <w:sz w:val="18"/>
              </w:rPr>
              <w:t>.</w:t>
            </w:r>
          </w:p>
          <w:p w:rsidR="0062169D" w:rsidRDefault="0062169D" w:rsidP="00E77173">
            <w:pPr>
              <w:keepNext/>
              <w:jc w:val="left"/>
              <w:rPr>
                <w:sz w:val="18"/>
              </w:rPr>
            </w:pPr>
            <w:r>
              <w:rPr>
                <w:sz w:val="18"/>
              </w:rPr>
              <w:t>Разбор успешно завершен</w:t>
            </w:r>
          </w:p>
        </w:tc>
      </w:tr>
    </w:tbl>
    <w:p w:rsidR="0062169D" w:rsidRDefault="00E77173" w:rsidP="00E77173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20</w:t>
      </w:r>
      <w:r w:rsidR="003D610C">
        <w:rPr>
          <w:noProof/>
        </w:rPr>
        <w:fldChar w:fldCharType="end"/>
      </w:r>
      <w:r>
        <w:t>.</w:t>
      </w:r>
      <w:r w:rsidRPr="00E77173">
        <w:t xml:space="preserve"> Процесс разбора строки </w:t>
      </w:r>
      <w:r w:rsidRPr="00E77173">
        <w:rPr>
          <w:i/>
          <w:iCs/>
          <w:lang w:val="en-US"/>
        </w:rPr>
        <w:t>dbadcdb</w:t>
      </w:r>
      <w:r w:rsidRPr="00E77173">
        <w:sym w:font="Symbol" w:char="F05E"/>
      </w:r>
    </w:p>
    <w:p w:rsidR="00E77173" w:rsidRPr="00E77173" w:rsidRDefault="00E77173" w:rsidP="00E77173">
      <w:pPr>
        <w:rPr>
          <w:sz w:val="18"/>
          <w:szCs w:val="18"/>
        </w:rPr>
      </w:pPr>
    </w:p>
    <w:p w:rsidR="0062169D" w:rsidRDefault="0062169D" w:rsidP="0062169D">
      <w:r>
        <w:tab/>
        <w:t xml:space="preserve">На шаге 1 входным является символ </w:t>
      </w:r>
      <w:r>
        <w:rPr>
          <w:i/>
          <w:iCs/>
          <w:lang w:val="en-US"/>
        </w:rPr>
        <w:t>d</w:t>
      </w:r>
      <w:r>
        <w:t xml:space="preserve">, анализатор находится в состоянии 0. Поскольку в столбце </w:t>
      </w:r>
      <w:r>
        <w:rPr>
          <w:i/>
          <w:iCs/>
          <w:lang w:val="en-US"/>
        </w:rPr>
        <w:t>d</w:t>
      </w:r>
      <w:r>
        <w:t xml:space="preserve"> таблицы разбора для да</w:t>
      </w:r>
      <w:r>
        <w:t>н</w:t>
      </w:r>
      <w:r>
        <w:t xml:space="preserve">ного состояния содержится элемент </w:t>
      </w:r>
      <w:r>
        <w:rPr>
          <w:i/>
          <w:iCs/>
          <w:lang w:val="en-US"/>
        </w:rPr>
        <w:t>S</w:t>
      </w:r>
      <w:r>
        <w:t xml:space="preserve">3, выполняется перенос: в стек символов помещается символ </w:t>
      </w:r>
      <w:r>
        <w:rPr>
          <w:i/>
          <w:iCs/>
          <w:lang w:val="en-US"/>
        </w:rPr>
        <w:t>d</w:t>
      </w:r>
      <w:r>
        <w:t>, в стек состояний – состо</w:t>
      </w:r>
      <w:r>
        <w:t>я</w:t>
      </w:r>
      <w:r>
        <w:t xml:space="preserve">ние 3, и анализатор переходит в состояние 3. На шаге 2 входной </w:t>
      </w:r>
      <w:r>
        <w:lastRenderedPageBreak/>
        <w:t xml:space="preserve">символ – </w:t>
      </w:r>
      <w:r>
        <w:rPr>
          <w:i/>
          <w:iCs/>
          <w:lang w:val="en-US"/>
        </w:rPr>
        <w:t>b</w:t>
      </w:r>
      <w:r>
        <w:t xml:space="preserve">, элемент таблицы – </w:t>
      </w:r>
      <w:r>
        <w:rPr>
          <w:i/>
          <w:iCs/>
          <w:lang w:val="en-US"/>
        </w:rPr>
        <w:t>S</w:t>
      </w:r>
      <w:r>
        <w:t xml:space="preserve">6, следовательно, выполняется перенос: в стек символов заносится </w:t>
      </w:r>
      <w:r>
        <w:rPr>
          <w:i/>
          <w:iCs/>
          <w:lang w:val="en-US"/>
        </w:rPr>
        <w:t>b</w:t>
      </w:r>
      <w:r>
        <w:t>, в стек состояний – 6, пер</w:t>
      </w:r>
      <w:r>
        <w:t>е</w:t>
      </w:r>
      <w:r>
        <w:t>ход в состояние 6. На шаге 3 для состояния 6 и входного симв</w:t>
      </w:r>
      <w:r>
        <w:t>о</w:t>
      </w:r>
      <w:r>
        <w:t>ла </w:t>
      </w:r>
      <w:r>
        <w:rPr>
          <w:i/>
          <w:iCs/>
          <w:lang w:val="en-US"/>
        </w:rPr>
        <w:t>a</w:t>
      </w:r>
      <w:r>
        <w:t xml:space="preserve"> в таблице указан элемент свертки </w:t>
      </w:r>
      <w:r>
        <w:rPr>
          <w:i/>
          <w:iCs/>
          <w:lang w:val="en-US"/>
        </w:rPr>
        <w:t>R</w:t>
      </w:r>
      <w:r>
        <w:t xml:space="preserve">3, т. е. выполняется свертка по продукции 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</w:t>
      </w:r>
      <w:r>
        <w:rPr>
          <w:i/>
          <w:iCs/>
          <w:lang w:val="en-US"/>
        </w:rPr>
        <w:t>db</w:t>
      </w:r>
      <w:r>
        <w:t>. Поскольку в правой части этой продукции два символа, из стеков удаляются по два верхних элемента, т. е. из стека символов исключается основа. В резул</w:t>
      </w:r>
      <w:r>
        <w:t>ь</w:t>
      </w:r>
      <w:r>
        <w:t>тате в вершине стека состояний будет 0, т. е. анализатор перех</w:t>
      </w:r>
      <w:r>
        <w:t>о</w:t>
      </w:r>
      <w:r>
        <w:t xml:space="preserve">дит в состояние 0. Входным символом для следующего шага (шаг 4) будет нетерминал </w:t>
      </w:r>
      <w:r>
        <w:rPr>
          <w:i/>
          <w:iCs/>
          <w:lang w:val="en-US"/>
        </w:rPr>
        <w:t>A</w:t>
      </w:r>
      <w:r>
        <w:t xml:space="preserve">. Последовательность выполнения действий свертки и переноса продолжается до тех пор, пока на шаге 17 элементом таблицы разбора не станет элемент </w:t>
      </w:r>
      <w:r w:rsidRPr="0062169D">
        <w:rPr>
          <w:i/>
          <w:lang w:val="en-US"/>
        </w:rPr>
        <w:t>stop</w:t>
      </w:r>
      <w:r>
        <w:t>. Это говорит о том, что разбор успешно завершен, входная строка принадлежит языку, т. е. анализатор принимает эту строку.</w:t>
      </w:r>
    </w:p>
    <w:p w:rsidR="0062169D" w:rsidRDefault="0062169D" w:rsidP="0062169D">
      <w:r>
        <w:tab/>
        <w:t xml:space="preserve">Пример обнаружения синтаксической ошибки при анализе строки </w:t>
      </w:r>
      <w:r>
        <w:rPr>
          <w:i/>
          <w:iCs/>
          <w:lang w:val="en-US"/>
        </w:rPr>
        <w:t>dbaab</w:t>
      </w:r>
      <w:r>
        <w:rPr>
          <w:lang w:val="en-US"/>
        </w:rPr>
        <w:sym w:font="Symbol" w:char="F05E"/>
      </w:r>
      <w:r>
        <w:t xml:space="preserve">, не принадлежащей языку, показан </w:t>
      </w:r>
      <w:r w:rsidR="00E77173">
        <w:t>на</w:t>
      </w:r>
      <w:r>
        <w:t xml:space="preserve"> </w:t>
      </w:r>
      <w:r w:rsidR="00E77173">
        <w:t>рис</w:t>
      </w:r>
      <w:r>
        <w:t>. </w:t>
      </w:r>
      <w:r w:rsidR="00E77173">
        <w:t>4.21</w:t>
      </w:r>
      <w:r>
        <w:t>.</w:t>
      </w:r>
    </w:p>
    <w:p w:rsidR="0062169D" w:rsidRDefault="0062169D" w:rsidP="00E77173">
      <w:pPr>
        <w:pStyle w:val="a5"/>
        <w:keepNext/>
        <w:spacing w:before="0"/>
        <w:jc w:val="both"/>
      </w:pPr>
    </w:p>
    <w:tbl>
      <w:tblPr>
        <w:tblW w:w="619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77"/>
        <w:gridCol w:w="945"/>
        <w:gridCol w:w="948"/>
        <w:gridCol w:w="1250"/>
        <w:gridCol w:w="2479"/>
      </w:tblGrid>
      <w:tr w:rsidR="0062169D" w:rsidTr="001F5E09">
        <w:trPr>
          <w:jc w:val="center"/>
        </w:trPr>
        <w:tc>
          <w:tcPr>
            <w:tcW w:w="577" w:type="dxa"/>
            <w:tcMar>
              <w:left w:w="28" w:type="dxa"/>
              <w:right w:w="28" w:type="dxa"/>
            </w:tcMar>
            <w:vAlign w:val="center"/>
          </w:tcPr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Номер</w:t>
            </w:r>
          </w:p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шага</w:t>
            </w:r>
          </w:p>
        </w:tc>
        <w:tc>
          <w:tcPr>
            <w:tcW w:w="945" w:type="dxa"/>
            <w:tcMar>
              <w:left w:w="28" w:type="dxa"/>
              <w:right w:w="28" w:type="dxa"/>
            </w:tcMar>
            <w:vAlign w:val="center"/>
          </w:tcPr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Вводимая</w:t>
            </w:r>
          </w:p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строка</w:t>
            </w:r>
          </w:p>
        </w:tc>
        <w:tc>
          <w:tcPr>
            <w:tcW w:w="948" w:type="dxa"/>
            <w:vAlign w:val="center"/>
          </w:tcPr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Стек</w:t>
            </w:r>
          </w:p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символов</w:t>
            </w:r>
          </w:p>
        </w:tc>
        <w:tc>
          <w:tcPr>
            <w:tcW w:w="1250" w:type="dxa"/>
            <w:vAlign w:val="center"/>
          </w:tcPr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Стек</w:t>
            </w:r>
          </w:p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состояний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  <w:vAlign w:val="center"/>
          </w:tcPr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Выполняемые</w:t>
            </w:r>
          </w:p>
          <w:p w:rsidR="0062169D" w:rsidRDefault="0062169D" w:rsidP="001F5E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действия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dbaab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0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Перенос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3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baab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i/>
                <w:iCs/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d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0,3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Перенос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6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aab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db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</w:rPr>
              <w:t>0,3,6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Свертка </w:t>
            </w:r>
            <w:r>
              <w:rPr>
                <w:i/>
                <w:iCs/>
                <w:sz w:val="18"/>
                <w:lang w:val="en-US"/>
              </w:rPr>
              <w:t>R</w:t>
            </w:r>
            <w:r>
              <w:rPr>
                <w:sz w:val="18"/>
              </w:rPr>
              <w:t xml:space="preserve">3 для 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sym w:font="Symbol" w:char="F0AE"/>
            </w:r>
            <w:r>
              <w:rPr>
                <w:sz w:val="18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db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  <w:lang w:val="en-US"/>
              </w:rPr>
              <w:t>aab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</w:rPr>
              <w:t>0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Входной символ </w:t>
            </w:r>
            <w:r>
              <w:rPr>
                <w:i/>
                <w:iCs/>
                <w:sz w:val="18"/>
                <w:lang w:val="en-US"/>
              </w:rPr>
              <w:t>A</w:t>
            </w:r>
            <w:r>
              <w:rPr>
                <w:sz w:val="18"/>
              </w:rPr>
              <w:t xml:space="preserve">. Перенос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</w:rPr>
              <w:t>1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aab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A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0,1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Перенос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lang w:val="en-US"/>
              </w:rPr>
              <w:t>S</w:t>
            </w:r>
            <w:r>
              <w:rPr>
                <w:sz w:val="18"/>
                <w:lang w:val="en-US"/>
              </w:rPr>
              <w:t>4</w:t>
            </w:r>
          </w:p>
        </w:tc>
      </w:tr>
      <w:tr w:rsidR="0062169D" w:rsidTr="001F5E09">
        <w:trPr>
          <w:jc w:val="center"/>
        </w:trPr>
        <w:tc>
          <w:tcPr>
            <w:tcW w:w="577" w:type="dxa"/>
          </w:tcPr>
          <w:p w:rsidR="0062169D" w:rsidRDefault="0062169D" w:rsidP="001F5E0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6</w:t>
            </w:r>
          </w:p>
        </w:tc>
        <w:tc>
          <w:tcPr>
            <w:tcW w:w="945" w:type="dxa"/>
          </w:tcPr>
          <w:p w:rsidR="0062169D" w:rsidRDefault="0062169D" w:rsidP="001F5E09">
            <w:pPr>
              <w:jc w:val="right"/>
              <w:rPr>
                <w:i/>
                <w:iCs/>
                <w:sz w:val="18"/>
                <w:lang w:val="en-US"/>
              </w:rPr>
            </w:pPr>
            <w:r>
              <w:rPr>
                <w:i/>
                <w:iCs/>
                <w:sz w:val="18"/>
                <w:lang w:val="en-US"/>
              </w:rPr>
              <w:t>ab</w:t>
            </w:r>
            <w:r>
              <w:rPr>
                <w:sz w:val="18"/>
                <w:lang w:val="en-US"/>
              </w:rPr>
              <w:sym w:font="Symbol" w:char="F05E"/>
            </w:r>
          </w:p>
        </w:tc>
        <w:tc>
          <w:tcPr>
            <w:tcW w:w="948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i/>
                <w:iCs/>
                <w:sz w:val="18"/>
                <w:lang w:val="en-US"/>
              </w:rPr>
              <w:t>Aa</w:t>
            </w:r>
          </w:p>
        </w:tc>
        <w:tc>
          <w:tcPr>
            <w:tcW w:w="1250" w:type="dxa"/>
          </w:tcPr>
          <w:p w:rsidR="0062169D" w:rsidRDefault="0062169D" w:rsidP="001F5E09">
            <w:pPr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sym w:font="Symbol" w:char="F05E"/>
            </w:r>
            <w:r>
              <w:rPr>
                <w:sz w:val="18"/>
                <w:lang w:val="en-US"/>
              </w:rPr>
              <w:t>0,1,4</w:t>
            </w:r>
          </w:p>
        </w:tc>
        <w:tc>
          <w:tcPr>
            <w:tcW w:w="2479" w:type="dxa"/>
            <w:tcMar>
              <w:left w:w="28" w:type="dxa"/>
              <w:right w:w="28" w:type="dxa"/>
            </w:tcMar>
          </w:tcPr>
          <w:p w:rsidR="0062169D" w:rsidRDefault="0062169D" w:rsidP="00E77173">
            <w:pPr>
              <w:keepNext/>
              <w:jc w:val="left"/>
              <w:rPr>
                <w:sz w:val="18"/>
              </w:rPr>
            </w:pPr>
            <w:r>
              <w:rPr>
                <w:sz w:val="18"/>
              </w:rPr>
              <w:t>Синтаксическая ошибка</w:t>
            </w:r>
          </w:p>
        </w:tc>
      </w:tr>
    </w:tbl>
    <w:p w:rsidR="0062169D" w:rsidRDefault="00E77173" w:rsidP="00E77173">
      <w:pPr>
        <w:pStyle w:val="a5"/>
      </w:pPr>
      <w:r>
        <w:t xml:space="preserve">Рис. </w:t>
      </w:r>
      <w:r w:rsidR="003D610C">
        <w:fldChar w:fldCharType="begin"/>
      </w:r>
      <w:r w:rsidR="003D610C">
        <w:instrText xml:space="preserve"> STYLEREF 1 \s </w:instrText>
      </w:r>
      <w:r w:rsidR="003D610C">
        <w:fldChar w:fldCharType="separate"/>
      </w:r>
      <w:r w:rsidR="00DA0D44">
        <w:rPr>
          <w:noProof/>
        </w:rPr>
        <w:t>4</w:t>
      </w:r>
      <w:r w:rsidR="003D610C">
        <w:rPr>
          <w:noProof/>
        </w:rPr>
        <w:fldChar w:fldCharType="end"/>
      </w:r>
      <w:r>
        <w:t>.</w:t>
      </w:r>
      <w:r w:rsidR="003D610C">
        <w:fldChar w:fldCharType="begin"/>
      </w:r>
      <w:r w:rsidR="003D610C">
        <w:instrText xml:space="preserve"> SEQ Рис. \* ARABIC \s 1 </w:instrText>
      </w:r>
      <w:r w:rsidR="003D610C">
        <w:fldChar w:fldCharType="separate"/>
      </w:r>
      <w:r w:rsidR="00DA0D44">
        <w:rPr>
          <w:noProof/>
        </w:rPr>
        <w:t>21</w:t>
      </w:r>
      <w:r w:rsidR="003D610C">
        <w:rPr>
          <w:noProof/>
        </w:rPr>
        <w:fldChar w:fldCharType="end"/>
      </w:r>
      <w:r>
        <w:t xml:space="preserve">. </w:t>
      </w:r>
      <w:r w:rsidRPr="00E77173">
        <w:t xml:space="preserve">Процесс разбора строки </w:t>
      </w:r>
      <w:r w:rsidRPr="00E77173">
        <w:rPr>
          <w:i/>
        </w:rPr>
        <w:t>dbaab</w:t>
      </w:r>
      <w:r w:rsidRPr="00E77173">
        <w:sym w:font="Symbol" w:char="F05E"/>
      </w:r>
      <w:r w:rsidRPr="00E77173">
        <w:t>, не принадлежащей языку</w:t>
      </w:r>
    </w:p>
    <w:p w:rsidR="00E77173" w:rsidRPr="00E77173" w:rsidRDefault="00E77173" w:rsidP="00E77173"/>
    <w:p w:rsidR="0062169D" w:rsidRDefault="0062169D" w:rsidP="0062169D">
      <w:r>
        <w:tab/>
        <w:t>На шаге 6 в позиции таблицы разбора, соответствующей с</w:t>
      </w:r>
      <w:r>
        <w:t>о</w:t>
      </w:r>
      <w:r>
        <w:t xml:space="preserve">стоянию 4 и входному символу </w:t>
      </w:r>
      <w:r>
        <w:rPr>
          <w:i/>
          <w:iCs/>
          <w:lang w:val="en-US"/>
        </w:rPr>
        <w:t>a</w:t>
      </w:r>
      <w:r>
        <w:t>, указан элемент ошибки (п</w:t>
      </w:r>
      <w:r>
        <w:t>у</w:t>
      </w:r>
      <w:r>
        <w:t xml:space="preserve">стая ячейка), что говорит об обнаружении синтаксической ошибки. К этому моменту принята подстрока </w:t>
      </w:r>
      <w:r>
        <w:rPr>
          <w:i/>
          <w:iCs/>
          <w:lang w:val="en-US"/>
        </w:rPr>
        <w:t>dba</w:t>
      </w:r>
      <w:r>
        <w:t xml:space="preserve">, свернутая в подстроку </w:t>
      </w:r>
      <w:r>
        <w:rPr>
          <w:i/>
          <w:iCs/>
          <w:lang w:val="en-US"/>
        </w:rPr>
        <w:t>Aa</w:t>
      </w:r>
      <w:r>
        <w:t>. Характер этой ошибки можно определить, пр</w:t>
      </w:r>
      <w:r>
        <w:t>о</w:t>
      </w:r>
      <w:r>
        <w:t>анализировав строку таблицы разбора, соответствующую сост</w:t>
      </w:r>
      <w:r>
        <w:t>о</w:t>
      </w:r>
      <w:r>
        <w:t xml:space="preserve">янию 4. В этой строке в столбцах </w:t>
      </w:r>
      <w:r>
        <w:rPr>
          <w:i/>
          <w:iCs/>
          <w:lang w:val="en-US"/>
        </w:rPr>
        <w:t>B</w:t>
      </w:r>
      <w:r>
        <w:t xml:space="preserve">, </w:t>
      </w:r>
      <w:r>
        <w:rPr>
          <w:i/>
          <w:iCs/>
          <w:lang w:val="en-US"/>
        </w:rPr>
        <w:t>C</w:t>
      </w:r>
      <w:r>
        <w:t xml:space="preserve"> и </w:t>
      </w:r>
      <w:r>
        <w:rPr>
          <w:i/>
          <w:iCs/>
          <w:lang w:val="en-US"/>
        </w:rPr>
        <w:t>d</w:t>
      </w:r>
      <w:r>
        <w:t xml:space="preserve"> указаны элементы п</w:t>
      </w:r>
      <w:r>
        <w:t>е</w:t>
      </w:r>
      <w:r>
        <w:t xml:space="preserve">реноса, а во всех остальных – элементы ошибок. Это говорит о том, что после принятой на настоящий момент подстроки </w:t>
      </w:r>
      <w:r>
        <w:rPr>
          <w:i/>
          <w:iCs/>
          <w:lang w:val="en-US"/>
        </w:rPr>
        <w:t>dba</w:t>
      </w:r>
      <w:r>
        <w:t xml:space="preserve"> (свернутой в процессе разбора в подстроку </w:t>
      </w:r>
      <w:r>
        <w:rPr>
          <w:i/>
          <w:iCs/>
          <w:lang w:val="en-US"/>
        </w:rPr>
        <w:t>Aa</w:t>
      </w:r>
      <w:r>
        <w:t xml:space="preserve">) может следовать только подстрока, начинающаяся с </w:t>
      </w:r>
      <w:r>
        <w:rPr>
          <w:i/>
          <w:iCs/>
          <w:lang w:val="en-US"/>
        </w:rPr>
        <w:t>d</w:t>
      </w:r>
      <w:r>
        <w:t>, либо подстрока, вывод</w:t>
      </w:r>
      <w:r>
        <w:t>и</w:t>
      </w:r>
      <w:r>
        <w:t xml:space="preserve">мая из нетерминалов </w:t>
      </w:r>
      <w:r>
        <w:rPr>
          <w:i/>
          <w:iCs/>
          <w:lang w:val="en-US"/>
        </w:rPr>
        <w:t>B</w:t>
      </w:r>
      <w:r>
        <w:t xml:space="preserve"> или </w:t>
      </w:r>
      <w:r>
        <w:rPr>
          <w:i/>
          <w:iCs/>
          <w:lang w:val="en-US"/>
        </w:rPr>
        <w:t>C</w:t>
      </w:r>
      <w:r>
        <w:t xml:space="preserve">, т. е. с того же терминала </w:t>
      </w:r>
      <w:r>
        <w:rPr>
          <w:i/>
          <w:iCs/>
          <w:lang w:val="en-US"/>
        </w:rPr>
        <w:t>d</w:t>
      </w:r>
      <w:r>
        <w:t xml:space="preserve">. Таким </w:t>
      </w:r>
      <w:r>
        <w:lastRenderedPageBreak/>
        <w:t>образом, для определения характера ошибки достаточно проан</w:t>
      </w:r>
      <w:r>
        <w:t>а</w:t>
      </w:r>
      <w:r>
        <w:t>лизировать только столбцы таблицы разбора, соответствующие терминалам, для состояния, в котором обнаружилась ошибка. Возможными очередными символами входной строки могут быть только терминалы, в столбцах которых не содержатся эл</w:t>
      </w:r>
      <w:r>
        <w:t>е</w:t>
      </w:r>
      <w:r>
        <w:t>менты ошибок.</w:t>
      </w:r>
    </w:p>
    <w:p w:rsidR="001F02CB" w:rsidRDefault="001F02CB" w:rsidP="00A20138"/>
    <w:p w:rsidR="00F10069" w:rsidRDefault="00F10069" w:rsidP="00F10069">
      <w:pPr>
        <w:pStyle w:val="2"/>
      </w:pPr>
      <w:bookmarkStart w:id="79" w:name="_Toc85196526"/>
      <w:r w:rsidRPr="00F10069">
        <w:t xml:space="preserve">Сравнение с </w:t>
      </w:r>
      <w:r w:rsidRPr="00F10069">
        <w:rPr>
          <w:i/>
        </w:rPr>
        <w:t>LL</w:t>
      </w:r>
      <w:r w:rsidRPr="00F10069">
        <w:t>-методом разбора</w:t>
      </w:r>
      <w:bookmarkEnd w:id="79"/>
    </w:p>
    <w:p w:rsidR="00F10069" w:rsidRDefault="00F10069" w:rsidP="00A20138"/>
    <w:p w:rsidR="00970A6A" w:rsidRDefault="00970A6A" w:rsidP="00970A6A">
      <w:r>
        <w:tab/>
        <w:t xml:space="preserve">Основными достоинствами как </w:t>
      </w:r>
      <w:r w:rsidRPr="00970A6A">
        <w:rPr>
          <w:i/>
        </w:rPr>
        <w:t>LL</w:t>
      </w:r>
      <w:r>
        <w:t xml:space="preserve">-, так и </w:t>
      </w:r>
      <w:r w:rsidRPr="00970A6A">
        <w:rPr>
          <w:i/>
        </w:rPr>
        <w:t>LR</w:t>
      </w:r>
      <w:r>
        <w:t>-методов разб</w:t>
      </w:r>
      <w:r>
        <w:t>о</w:t>
      </w:r>
      <w:r>
        <w:t>ра являются их детерминированность и возможность обнаруж</w:t>
      </w:r>
      <w:r>
        <w:t>е</w:t>
      </w:r>
      <w:r>
        <w:t>ния синтаксических ошибок, как правило, на самых ранних эт</w:t>
      </w:r>
      <w:r>
        <w:t>а</w:t>
      </w:r>
      <w:r>
        <w:t>пах анализа. Кроме того, оба метода позволяют включать в си</w:t>
      </w:r>
      <w:r>
        <w:t>н</w:t>
      </w:r>
      <w:r>
        <w:t>таксис действия для выполнения некоторых аспектов процесса трансляции.</w:t>
      </w:r>
    </w:p>
    <w:p w:rsidR="00970A6A" w:rsidRDefault="00970A6A" w:rsidP="00970A6A">
      <w:r>
        <w:tab/>
        <w:t xml:space="preserve">Преимуществом </w:t>
      </w:r>
      <w:r w:rsidRPr="00970A6A">
        <w:rPr>
          <w:i/>
        </w:rPr>
        <w:t>LR</w:t>
      </w:r>
      <w:r>
        <w:t xml:space="preserve">-метода является то, что он </w:t>
      </w:r>
      <w:proofErr w:type="gramStart"/>
      <w:r>
        <w:t>применим к более широкому классу грамматик и языков и обычно не требует</w:t>
      </w:r>
      <w:proofErr w:type="gramEnd"/>
      <w:r>
        <w:t xml:space="preserve"> преобразований грамматик, которые практически всегда необх</w:t>
      </w:r>
      <w:r>
        <w:t>о</w:t>
      </w:r>
      <w:r>
        <w:t xml:space="preserve">димы для </w:t>
      </w:r>
      <w:r w:rsidRPr="00970A6A">
        <w:rPr>
          <w:i/>
        </w:rPr>
        <w:t>LL</w:t>
      </w:r>
      <w:r>
        <w:t>-метода. Однако при наличии хорошего преобраз</w:t>
      </w:r>
      <w:r>
        <w:t>о</w:t>
      </w:r>
      <w:r>
        <w:t>вателя грамматик сам факт необходимости преобразований грамматик в действительности не вызывает затруднений. В тех случаях, когда преобразователь грамматик не справляется с к</w:t>
      </w:r>
      <w:r>
        <w:t>а</w:t>
      </w:r>
      <w:r>
        <w:t xml:space="preserve">кой-либо конструкцией языка программирования, то часто эта конструкция не обладает и признаком </w:t>
      </w:r>
      <w:r w:rsidRPr="00970A6A">
        <w:rPr>
          <w:i/>
        </w:rPr>
        <w:t>LR</w:t>
      </w:r>
      <w:r>
        <w:t xml:space="preserve">(1). Поэтому для обоих методов возникает необходимость в ручном преобразовании грамматик. Это снижает значимость преимущества </w:t>
      </w:r>
      <w:r w:rsidRPr="00970A6A">
        <w:rPr>
          <w:i/>
        </w:rPr>
        <w:t>LR</w:t>
      </w:r>
      <w:r>
        <w:t xml:space="preserve">-метода перед </w:t>
      </w:r>
      <w:r w:rsidRPr="00970A6A">
        <w:rPr>
          <w:i/>
        </w:rPr>
        <w:t>LL</w:t>
      </w:r>
      <w:r>
        <w:t>-методом в части преобразования грамматик.</w:t>
      </w:r>
    </w:p>
    <w:p w:rsidR="00970A6A" w:rsidRDefault="00970A6A" w:rsidP="00970A6A">
      <w:r>
        <w:tab/>
        <w:t xml:space="preserve">В отношении размеров таблиц разбора </w:t>
      </w:r>
      <w:r w:rsidRPr="00970A6A">
        <w:rPr>
          <w:i/>
        </w:rPr>
        <w:t>LL</w:t>
      </w:r>
      <w:r>
        <w:t>-метод существе</w:t>
      </w:r>
      <w:r>
        <w:t>н</w:t>
      </w:r>
      <w:r>
        <w:t xml:space="preserve">но превосходит </w:t>
      </w:r>
      <w:r w:rsidRPr="00970A6A">
        <w:rPr>
          <w:i/>
        </w:rPr>
        <w:t>LR</w:t>
      </w:r>
      <w:r>
        <w:t>-метод. Однако использование методов опт</w:t>
      </w:r>
      <w:r>
        <w:t>и</w:t>
      </w:r>
      <w:r>
        <w:t xml:space="preserve">мизации </w:t>
      </w:r>
      <w:r w:rsidRPr="00970A6A">
        <w:rPr>
          <w:i/>
        </w:rPr>
        <w:t>LR</w:t>
      </w:r>
      <w:r>
        <w:t xml:space="preserve">-таблиц разбора делает их размер примерно того же порядка, что и </w:t>
      </w:r>
      <w:r w:rsidRPr="00970A6A">
        <w:rPr>
          <w:i/>
        </w:rPr>
        <w:t>LL</w:t>
      </w:r>
      <w:r>
        <w:t>-таблицы разбора, но обычно это достигается за счет некоторого увеличения времени разбора.</w:t>
      </w:r>
    </w:p>
    <w:p w:rsidR="00970A6A" w:rsidRDefault="00970A6A" w:rsidP="00970A6A">
      <w:r>
        <w:tab/>
        <w:t>Сравнение максимального, минимального и среднего врем</w:t>
      </w:r>
      <w:r>
        <w:t>е</w:t>
      </w:r>
      <w:r>
        <w:t xml:space="preserve">ни разбора показывает, что </w:t>
      </w:r>
      <w:r w:rsidRPr="00970A6A">
        <w:rPr>
          <w:i/>
        </w:rPr>
        <w:t>LL</w:t>
      </w:r>
      <w:r>
        <w:t xml:space="preserve">-метод более </w:t>
      </w:r>
      <w:proofErr w:type="gramStart"/>
      <w:r>
        <w:t>эффективен</w:t>
      </w:r>
      <w:proofErr w:type="gramEnd"/>
      <w:r>
        <w:t xml:space="preserve">, чем </w:t>
      </w:r>
      <w:r w:rsidRPr="00970A6A">
        <w:rPr>
          <w:i/>
        </w:rPr>
        <w:t>LR</w:t>
      </w:r>
      <w:r>
        <w:noBreakHyphen/>
        <w:t>метод.</w:t>
      </w:r>
    </w:p>
    <w:p w:rsidR="00F10069" w:rsidRDefault="00F10069" w:rsidP="00A20138"/>
    <w:p w:rsidR="00DC38C2" w:rsidRDefault="00DC38C2">
      <w:pPr>
        <w:overflowPunct/>
        <w:autoSpaceDE/>
        <w:autoSpaceDN/>
        <w:adjustRightInd/>
        <w:jc w:val="left"/>
        <w:textAlignment w:val="auto"/>
        <w:rPr>
          <w:b/>
          <w:kern w:val="28"/>
          <w:szCs w:val="22"/>
        </w:rPr>
      </w:pPr>
      <w:r>
        <w:br w:type="page"/>
      </w:r>
    </w:p>
    <w:p w:rsidR="001146DE" w:rsidRPr="00F25EC4" w:rsidRDefault="001146DE" w:rsidP="001146DE">
      <w:pPr>
        <w:pStyle w:val="aff"/>
      </w:pPr>
      <w:bookmarkStart w:id="80" w:name="_Toc85196527"/>
      <w:r w:rsidRPr="00F25EC4">
        <w:lastRenderedPageBreak/>
        <w:t>Упражнения</w:t>
      </w:r>
      <w:bookmarkEnd w:id="80"/>
    </w:p>
    <w:p w:rsidR="00DC38C2" w:rsidRDefault="00DC38C2" w:rsidP="00DC38C2"/>
    <w:p w:rsidR="00DC38C2" w:rsidRPr="005A4D3D" w:rsidRDefault="00DC38C2" w:rsidP="00DC38C2">
      <w:pPr>
        <w:rPr>
          <w:sz w:val="20"/>
        </w:rPr>
      </w:pPr>
      <w:r w:rsidRPr="005A4D3D">
        <w:rPr>
          <w:sz w:val="20"/>
        </w:rPr>
        <w:tab/>
        <w:t>4.1. Вычислить отношения предшествования</w:t>
      </w:r>
      <w:r w:rsidR="00F95EA8">
        <w:rPr>
          <w:sz w:val="20"/>
        </w:rPr>
        <w:t xml:space="preserve"> </w:t>
      </w:r>
      <w:r w:rsidR="00F92DBE">
        <w:rPr>
          <w:sz w:val="20"/>
        </w:rPr>
        <w:t>(</w:t>
      </w:r>
      <w:r w:rsidR="00F95EA8">
        <w:rPr>
          <w:sz w:val="20"/>
        </w:rPr>
        <w:t>построи</w:t>
      </w:r>
      <w:r w:rsidR="006C0E03">
        <w:rPr>
          <w:sz w:val="20"/>
        </w:rPr>
        <w:t>в</w:t>
      </w:r>
      <w:r w:rsidR="00F95EA8">
        <w:rPr>
          <w:sz w:val="20"/>
        </w:rPr>
        <w:t xml:space="preserve"> матрицу предшествования</w:t>
      </w:r>
      <w:r w:rsidR="00F92DBE">
        <w:rPr>
          <w:sz w:val="20"/>
        </w:rPr>
        <w:t>)</w:t>
      </w:r>
      <w:r w:rsidRPr="005A4D3D">
        <w:rPr>
          <w:sz w:val="20"/>
        </w:rPr>
        <w:t xml:space="preserve"> для следующих грамматик:</w:t>
      </w:r>
    </w:p>
    <w:p w:rsidR="00DC38C2" w:rsidRPr="005A4D3D" w:rsidRDefault="00DC38C2" w:rsidP="00DC38C2">
      <w:pPr>
        <w:tabs>
          <w:tab w:val="left" w:pos="399"/>
          <w:tab w:val="left" w:pos="627"/>
          <w:tab w:val="left" w:pos="2394"/>
          <w:tab w:val="left" w:pos="2679"/>
          <w:tab w:val="left" w:pos="4218"/>
          <w:tab w:val="left" w:pos="4503"/>
        </w:tabs>
        <w:rPr>
          <w:sz w:val="20"/>
          <w:lang w:val="en-US"/>
        </w:rPr>
      </w:pPr>
      <w:r w:rsidRPr="005A4D3D">
        <w:rPr>
          <w:sz w:val="20"/>
        </w:rPr>
        <w:tab/>
        <w:t>а</w:t>
      </w:r>
      <w:r w:rsidRPr="005A4D3D">
        <w:rPr>
          <w:sz w:val="20"/>
          <w:lang w:val="en-US"/>
        </w:rPr>
        <w:t>)</w:t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S</w:t>
      </w:r>
      <w:r w:rsidRPr="005A4D3D">
        <w:rPr>
          <w:sz w:val="20"/>
          <w:lang w:val="en-US"/>
        </w:rPr>
        <w:t> </w:t>
      </w:r>
      <w:r w:rsidRPr="005A4D3D">
        <w:rPr>
          <w:sz w:val="20"/>
          <w:lang w:val="en-US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aBA</w:t>
      </w:r>
      <w:r w:rsidRPr="005A4D3D">
        <w:rPr>
          <w:sz w:val="20"/>
          <w:lang w:val="en-US"/>
        </w:rPr>
        <w:sym w:font="Symbol" w:char="F0EF"/>
      </w:r>
      <w:r w:rsidRPr="005A4D3D">
        <w:rPr>
          <w:i/>
          <w:sz w:val="20"/>
          <w:lang w:val="en-US"/>
        </w:rPr>
        <w:t>bBbA</w:t>
      </w:r>
      <w:r w:rsidRPr="005A4D3D">
        <w:rPr>
          <w:sz w:val="20"/>
          <w:lang w:val="en-US"/>
        </w:rPr>
        <w:tab/>
      </w:r>
      <w:r w:rsidRPr="005A4D3D">
        <w:rPr>
          <w:sz w:val="20"/>
        </w:rPr>
        <w:t>в</w:t>
      </w:r>
      <w:r w:rsidRPr="005A4D3D">
        <w:rPr>
          <w:sz w:val="20"/>
          <w:lang w:val="en-US"/>
        </w:rPr>
        <w:t>)</w:t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S</w:t>
      </w:r>
      <w:r w:rsidRPr="005A4D3D">
        <w:rPr>
          <w:sz w:val="20"/>
          <w:lang w:val="en-US"/>
        </w:rPr>
        <w:t> </w:t>
      </w:r>
      <w:r w:rsidRPr="005A4D3D">
        <w:rPr>
          <w:sz w:val="20"/>
          <w:lang w:val="en-US"/>
        </w:rPr>
        <w:sym w:font="Symbol" w:char="F0AE"/>
      </w:r>
      <w:r w:rsidRPr="005A4D3D">
        <w:rPr>
          <w:sz w:val="20"/>
          <w:lang w:val="en-US"/>
        </w:rPr>
        <w:t> </w:t>
      </w:r>
      <w:r w:rsidR="00212FE9">
        <w:rPr>
          <w:i/>
          <w:sz w:val="20"/>
          <w:lang w:val="en-US"/>
        </w:rPr>
        <w:t>TC</w:t>
      </w:r>
      <w:r w:rsidRPr="005A4D3D">
        <w:rPr>
          <w:i/>
          <w:sz w:val="20"/>
          <w:lang w:val="en-US"/>
        </w:rPr>
        <w:tab/>
      </w:r>
      <w:r w:rsidRPr="005A4D3D">
        <w:rPr>
          <w:sz w:val="20"/>
        </w:rPr>
        <w:t>д</w:t>
      </w:r>
      <w:r w:rsidRPr="005A4D3D">
        <w:rPr>
          <w:sz w:val="20"/>
          <w:lang w:val="en-US"/>
        </w:rPr>
        <w:t>)</w:t>
      </w:r>
      <w:r w:rsidRPr="005A4D3D">
        <w:rPr>
          <w:i/>
          <w:sz w:val="20"/>
          <w:lang w:val="en-US"/>
        </w:rPr>
        <w:tab/>
        <w:t>S</w:t>
      </w:r>
      <w:r w:rsidRPr="005A4D3D">
        <w:rPr>
          <w:sz w:val="20"/>
          <w:lang w:val="en-US"/>
        </w:rPr>
        <w:t> </w:t>
      </w:r>
      <w:r w:rsidRPr="005A4D3D">
        <w:rPr>
          <w:sz w:val="20"/>
          <w:lang w:val="en-US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abAd</w:t>
      </w:r>
    </w:p>
    <w:p w:rsidR="00DC38C2" w:rsidRPr="005A4D3D" w:rsidRDefault="00DC38C2" w:rsidP="00DC38C2">
      <w:pPr>
        <w:tabs>
          <w:tab w:val="left" w:pos="399"/>
          <w:tab w:val="left" w:pos="627"/>
          <w:tab w:val="left" w:pos="2394"/>
          <w:tab w:val="left" w:pos="2679"/>
          <w:tab w:val="left" w:pos="4218"/>
          <w:tab w:val="left" w:pos="4503"/>
        </w:tabs>
        <w:rPr>
          <w:sz w:val="20"/>
          <w:lang w:val="en-US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abA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c</w:t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="00212FE9">
        <w:rPr>
          <w:i/>
          <w:sz w:val="20"/>
          <w:lang w:val="en-US"/>
        </w:rPr>
        <w:t>T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</w:t>
      </w:r>
      <w:r w:rsidR="00212FE9">
        <w:rPr>
          <w:i/>
          <w:sz w:val="20"/>
          <w:lang w:val="en-US"/>
        </w:rPr>
        <w:t>Tb</w:t>
      </w:r>
      <w:r w:rsidRPr="005A4D3D">
        <w:rPr>
          <w:sz w:val="20"/>
        </w:rPr>
        <w:sym w:font="Symbol" w:char="F0EF"/>
      </w:r>
      <w:r w:rsidR="00212FE9">
        <w:rPr>
          <w:i/>
          <w:sz w:val="20"/>
          <w:lang w:val="en-US"/>
        </w:rPr>
        <w:t>ab</w:t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B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BeA</w:t>
      </w:r>
    </w:p>
    <w:p w:rsidR="00DC38C2" w:rsidRPr="005A4D3D" w:rsidRDefault="00DC38C2" w:rsidP="00DC38C2">
      <w:pPr>
        <w:tabs>
          <w:tab w:val="left" w:pos="399"/>
          <w:tab w:val="left" w:pos="627"/>
          <w:tab w:val="left" w:pos="2394"/>
          <w:tab w:val="left" w:pos="2679"/>
          <w:tab w:val="left" w:pos="4218"/>
          <w:tab w:val="left" w:pos="4503"/>
        </w:tabs>
        <w:rPr>
          <w:sz w:val="20"/>
          <w:lang w:val="en-US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B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ab</w:t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="00212FE9">
        <w:rPr>
          <w:i/>
          <w:sz w:val="20"/>
          <w:lang w:val="en-US"/>
        </w:rPr>
        <w:t>C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="00212FE9">
        <w:rPr>
          <w:i/>
          <w:sz w:val="20"/>
          <w:lang w:val="en-US"/>
        </w:rPr>
        <w:t>cC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c</w:t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B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proofErr w:type="gramStart"/>
      <w:r w:rsidRPr="005A4D3D">
        <w:rPr>
          <w:i/>
          <w:sz w:val="20"/>
          <w:lang w:val="en-US"/>
        </w:rPr>
        <w:t>fD</w:t>
      </w:r>
      <w:proofErr w:type="gramEnd"/>
    </w:p>
    <w:p w:rsidR="00DC38C2" w:rsidRPr="005A4D3D" w:rsidRDefault="00DC38C2" w:rsidP="00DC38C2">
      <w:pPr>
        <w:tabs>
          <w:tab w:val="left" w:pos="399"/>
          <w:tab w:val="left" w:pos="627"/>
          <w:tab w:val="left" w:pos="2394"/>
          <w:tab w:val="left" w:pos="2679"/>
          <w:tab w:val="left" w:pos="4218"/>
          <w:tab w:val="left" w:pos="4503"/>
        </w:tabs>
        <w:rPr>
          <w:sz w:val="20"/>
          <w:lang w:val="en-US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</w:rPr>
        <w:t>б</w:t>
      </w:r>
      <w:r w:rsidRPr="005A4D3D">
        <w:rPr>
          <w:sz w:val="20"/>
          <w:lang w:val="en-US"/>
        </w:rPr>
        <w:t>)</w:t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S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ABC</w:t>
      </w:r>
      <w:r w:rsidRPr="005A4D3D">
        <w:rPr>
          <w:sz w:val="20"/>
          <w:lang w:val="en-US"/>
        </w:rPr>
        <w:tab/>
      </w:r>
      <w:r w:rsidRPr="005A4D3D">
        <w:rPr>
          <w:sz w:val="20"/>
        </w:rPr>
        <w:t>г</w:t>
      </w:r>
      <w:r w:rsidRPr="005A4D3D">
        <w:rPr>
          <w:sz w:val="20"/>
          <w:lang w:val="en-US"/>
        </w:rPr>
        <w:t>)</w:t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S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AB</w:t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D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t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teD</w:t>
      </w:r>
    </w:p>
    <w:p w:rsidR="00DC38C2" w:rsidRPr="005A4D3D" w:rsidRDefault="00DC38C2" w:rsidP="00DC38C2">
      <w:pPr>
        <w:tabs>
          <w:tab w:val="left" w:pos="399"/>
          <w:tab w:val="left" w:pos="627"/>
          <w:tab w:val="left" w:pos="2394"/>
          <w:tab w:val="left" w:pos="2679"/>
          <w:tab w:val="left" w:pos="4218"/>
          <w:tab w:val="left" w:pos="4503"/>
        </w:tabs>
        <w:rPr>
          <w:sz w:val="20"/>
          <w:lang w:val="en-US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Cb</w:t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Ba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b</w:t>
      </w:r>
    </w:p>
    <w:p w:rsidR="00DC38C2" w:rsidRPr="005A4D3D" w:rsidRDefault="00DC38C2" w:rsidP="00DC38C2">
      <w:pPr>
        <w:tabs>
          <w:tab w:val="left" w:pos="399"/>
          <w:tab w:val="left" w:pos="627"/>
          <w:tab w:val="left" w:pos="2394"/>
          <w:tab w:val="left" w:pos="2679"/>
          <w:tab w:val="left" w:pos="4218"/>
          <w:tab w:val="left" w:pos="4503"/>
        </w:tabs>
        <w:rPr>
          <w:sz w:val="20"/>
          <w:lang w:val="en-US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B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c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dA</w:t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B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Cb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C</w:t>
      </w:r>
    </w:p>
    <w:p w:rsidR="00DC38C2" w:rsidRPr="00315B2A" w:rsidRDefault="00DC38C2" w:rsidP="00DC38C2">
      <w:pPr>
        <w:tabs>
          <w:tab w:val="left" w:pos="399"/>
          <w:tab w:val="left" w:pos="627"/>
          <w:tab w:val="left" w:pos="2394"/>
          <w:tab w:val="left" w:pos="2679"/>
          <w:tab w:val="left" w:pos="4218"/>
          <w:tab w:val="left" w:pos="4503"/>
        </w:tabs>
        <w:rPr>
          <w:sz w:val="20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203F2">
        <w:rPr>
          <w:i/>
          <w:sz w:val="20"/>
          <w:lang w:val="en-US"/>
        </w:rPr>
        <w:t>C</w:t>
      </w:r>
      <w:r w:rsidRPr="005203F2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203F2">
        <w:rPr>
          <w:sz w:val="20"/>
          <w:lang w:val="en-US"/>
        </w:rPr>
        <w:t> </w:t>
      </w:r>
      <w:r w:rsidRPr="005203F2">
        <w:rPr>
          <w:i/>
          <w:sz w:val="20"/>
          <w:lang w:val="en-US"/>
        </w:rPr>
        <w:t>e</w:t>
      </w:r>
      <w:r w:rsidRPr="005A4D3D">
        <w:rPr>
          <w:sz w:val="20"/>
        </w:rPr>
        <w:sym w:font="Symbol" w:char="F0EF"/>
      </w:r>
      <w:r w:rsidRPr="005203F2">
        <w:rPr>
          <w:i/>
          <w:sz w:val="20"/>
          <w:lang w:val="en-US"/>
        </w:rPr>
        <w:t>f</w:t>
      </w:r>
      <w:r w:rsidRPr="00315B2A">
        <w:rPr>
          <w:sz w:val="20"/>
        </w:rPr>
        <w:tab/>
      </w:r>
      <w:r w:rsidRPr="00315B2A">
        <w:rPr>
          <w:sz w:val="20"/>
        </w:rPr>
        <w:tab/>
      </w:r>
      <w:r w:rsidRPr="005203F2">
        <w:rPr>
          <w:i/>
          <w:sz w:val="20"/>
          <w:lang w:val="en-US"/>
        </w:rPr>
        <w:t>C</w:t>
      </w:r>
      <w:r w:rsidRPr="005203F2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203F2">
        <w:rPr>
          <w:sz w:val="20"/>
          <w:lang w:val="en-US"/>
        </w:rPr>
        <w:t> </w:t>
      </w:r>
      <w:r w:rsidRPr="005203F2">
        <w:rPr>
          <w:i/>
          <w:sz w:val="20"/>
          <w:lang w:val="en-US"/>
        </w:rPr>
        <w:t>c</w:t>
      </w:r>
      <w:r w:rsidRPr="005A4D3D">
        <w:rPr>
          <w:sz w:val="20"/>
        </w:rPr>
        <w:sym w:font="Symbol" w:char="F0EF"/>
      </w:r>
      <w:r w:rsidRPr="005A4D3D">
        <w:rPr>
          <w:i/>
          <w:sz w:val="20"/>
          <w:lang w:val="en-US"/>
        </w:rPr>
        <w:t>a</w:t>
      </w:r>
    </w:p>
    <w:p w:rsidR="00DC38C2" w:rsidRPr="005A4D3D" w:rsidRDefault="005A4D3D" w:rsidP="00DC38C2">
      <w:pPr>
        <w:rPr>
          <w:sz w:val="20"/>
        </w:rPr>
      </w:pPr>
      <w:r w:rsidRPr="00315B2A">
        <w:rPr>
          <w:sz w:val="20"/>
        </w:rPr>
        <w:tab/>
      </w:r>
      <w:r w:rsidRPr="005A4D3D">
        <w:rPr>
          <w:sz w:val="20"/>
        </w:rPr>
        <w:t>Являются ли они грамматиками простого</w:t>
      </w:r>
      <w:r>
        <w:rPr>
          <w:sz w:val="20"/>
        </w:rPr>
        <w:t xml:space="preserve"> предшествования</w:t>
      </w:r>
      <w:r w:rsidRPr="005A4D3D">
        <w:rPr>
          <w:sz w:val="20"/>
        </w:rPr>
        <w:t xml:space="preserve"> или слабого предшествования?</w:t>
      </w:r>
    </w:p>
    <w:p w:rsidR="00DC38C2" w:rsidRPr="00741EDE" w:rsidRDefault="005A4D3D" w:rsidP="00DC38C2">
      <w:pPr>
        <w:rPr>
          <w:sz w:val="20"/>
        </w:rPr>
      </w:pPr>
      <w:r w:rsidRPr="005A4D3D">
        <w:rPr>
          <w:sz w:val="20"/>
        </w:rPr>
        <w:tab/>
        <w:t>4.2. </w:t>
      </w:r>
      <w:r w:rsidR="00212FE9">
        <w:rPr>
          <w:sz w:val="20"/>
        </w:rPr>
        <w:t>Для грамматик простого предшествования из упр. 4.1 постр</w:t>
      </w:r>
      <w:r w:rsidR="00212FE9">
        <w:rPr>
          <w:sz w:val="20"/>
        </w:rPr>
        <w:t>о</w:t>
      </w:r>
      <w:r w:rsidR="00212FE9">
        <w:rPr>
          <w:sz w:val="20"/>
        </w:rPr>
        <w:t>ить функции предшествования.</w:t>
      </w:r>
    </w:p>
    <w:p w:rsidR="00B1255E" w:rsidRPr="00B1255E" w:rsidRDefault="00B1255E" w:rsidP="00DC38C2">
      <w:pPr>
        <w:rPr>
          <w:sz w:val="20"/>
        </w:rPr>
      </w:pPr>
      <w:r w:rsidRPr="00741EDE">
        <w:rPr>
          <w:sz w:val="20"/>
        </w:rPr>
        <w:tab/>
      </w:r>
      <w:r w:rsidRPr="00B1255E">
        <w:rPr>
          <w:sz w:val="20"/>
        </w:rPr>
        <w:t>4</w:t>
      </w:r>
      <w:r>
        <w:rPr>
          <w:sz w:val="20"/>
        </w:rPr>
        <w:t>.3. </w:t>
      </w:r>
      <w:r w:rsidRPr="005A4D3D">
        <w:rPr>
          <w:sz w:val="20"/>
        </w:rPr>
        <w:t>Вычислить отношения</w:t>
      </w:r>
      <w:r>
        <w:rPr>
          <w:sz w:val="20"/>
        </w:rPr>
        <w:t xml:space="preserve"> операторного</w:t>
      </w:r>
      <w:r w:rsidRPr="005A4D3D">
        <w:rPr>
          <w:sz w:val="20"/>
        </w:rPr>
        <w:t xml:space="preserve"> предшествования для следующих грамматик:</w:t>
      </w:r>
    </w:p>
    <w:p w:rsidR="00633DDB" w:rsidRPr="005A4D3D" w:rsidRDefault="00633DDB" w:rsidP="00633DDB">
      <w:pPr>
        <w:tabs>
          <w:tab w:val="left" w:pos="399"/>
          <w:tab w:val="left" w:pos="627"/>
          <w:tab w:val="left" w:pos="1995"/>
          <w:tab w:val="left" w:pos="2223"/>
          <w:tab w:val="left" w:pos="3876"/>
          <w:tab w:val="left" w:pos="4104"/>
        </w:tabs>
        <w:rPr>
          <w:sz w:val="20"/>
          <w:lang w:val="en-US"/>
        </w:rPr>
      </w:pPr>
      <w:r w:rsidRPr="005A4D3D">
        <w:rPr>
          <w:sz w:val="20"/>
        </w:rPr>
        <w:tab/>
        <w:t>а</w:t>
      </w:r>
      <w:r w:rsidRPr="005A4D3D">
        <w:rPr>
          <w:sz w:val="20"/>
          <w:lang w:val="en-US"/>
        </w:rPr>
        <w:t>)</w:t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S</w:t>
      </w:r>
      <w:r w:rsidRPr="005A4D3D">
        <w:rPr>
          <w:sz w:val="20"/>
          <w:lang w:val="en-US"/>
        </w:rPr>
        <w:t> </w:t>
      </w:r>
      <w:r w:rsidRPr="005A4D3D">
        <w:rPr>
          <w:sz w:val="20"/>
          <w:lang w:val="en-US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</w:t>
      </w:r>
      <w:r>
        <w:rPr>
          <w:i/>
          <w:sz w:val="20"/>
          <w:lang w:val="en-US"/>
        </w:rPr>
        <w:t>Ac</w:t>
      </w:r>
      <w:r w:rsidRPr="005A4D3D">
        <w:rPr>
          <w:sz w:val="20"/>
          <w:lang w:val="en-US"/>
        </w:rPr>
        <w:sym w:font="Symbol" w:char="F0EF"/>
      </w:r>
      <w:r w:rsidRPr="005A4D3D">
        <w:rPr>
          <w:i/>
          <w:sz w:val="20"/>
          <w:lang w:val="en-US"/>
        </w:rPr>
        <w:t>b</w:t>
      </w:r>
      <w:r w:rsidRPr="005A4D3D">
        <w:rPr>
          <w:sz w:val="20"/>
          <w:lang w:val="en-US"/>
        </w:rPr>
        <w:tab/>
      </w:r>
      <w:r w:rsidRPr="005A4D3D">
        <w:rPr>
          <w:sz w:val="20"/>
        </w:rPr>
        <w:t>в</w:t>
      </w:r>
      <w:r w:rsidRPr="005A4D3D">
        <w:rPr>
          <w:sz w:val="20"/>
          <w:lang w:val="en-US"/>
        </w:rPr>
        <w:t>)</w:t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S</w:t>
      </w:r>
      <w:r w:rsidRPr="005A4D3D">
        <w:rPr>
          <w:sz w:val="20"/>
          <w:lang w:val="en-US"/>
        </w:rPr>
        <w:t> </w:t>
      </w:r>
      <w:r w:rsidRPr="005A4D3D">
        <w:rPr>
          <w:sz w:val="20"/>
          <w:lang w:val="en-US"/>
        </w:rPr>
        <w:sym w:font="Symbol" w:char="F0AE"/>
      </w:r>
      <w:r w:rsidRPr="005A4D3D">
        <w:rPr>
          <w:sz w:val="20"/>
          <w:lang w:val="en-US"/>
        </w:rPr>
        <w:t> </w:t>
      </w:r>
      <w:r>
        <w:rPr>
          <w:i/>
          <w:sz w:val="20"/>
          <w:lang w:val="en-US"/>
        </w:rPr>
        <w:t>aAb</w:t>
      </w:r>
      <w:r w:rsidRPr="005A4D3D">
        <w:rPr>
          <w:sz w:val="20"/>
        </w:rPr>
        <w:sym w:font="Symbol" w:char="F0EF"/>
      </w:r>
      <w:r>
        <w:rPr>
          <w:i/>
          <w:sz w:val="20"/>
          <w:lang w:val="en-US"/>
        </w:rPr>
        <w:t>d</w:t>
      </w:r>
      <w:r w:rsidRPr="005A4D3D">
        <w:rPr>
          <w:i/>
          <w:sz w:val="20"/>
          <w:lang w:val="en-US"/>
        </w:rPr>
        <w:tab/>
      </w:r>
      <w:r w:rsidRPr="005A4D3D">
        <w:rPr>
          <w:sz w:val="20"/>
        </w:rPr>
        <w:t>д</w:t>
      </w:r>
      <w:r w:rsidRPr="005A4D3D">
        <w:rPr>
          <w:sz w:val="20"/>
          <w:lang w:val="en-US"/>
        </w:rPr>
        <w:t>)</w:t>
      </w:r>
      <w:r w:rsidRPr="005A4D3D">
        <w:rPr>
          <w:i/>
          <w:sz w:val="20"/>
          <w:lang w:val="en-US"/>
        </w:rPr>
        <w:tab/>
        <w:t>S</w:t>
      </w:r>
      <w:r w:rsidRPr="005A4D3D">
        <w:rPr>
          <w:sz w:val="20"/>
          <w:lang w:val="en-US"/>
        </w:rPr>
        <w:t> </w:t>
      </w:r>
      <w:r w:rsidRPr="005A4D3D">
        <w:rPr>
          <w:sz w:val="20"/>
          <w:lang w:val="en-US"/>
        </w:rPr>
        <w:sym w:font="Symbol" w:char="F0AE"/>
      </w:r>
      <w:r w:rsidRPr="005A4D3D">
        <w:rPr>
          <w:sz w:val="20"/>
          <w:lang w:val="en-US"/>
        </w:rPr>
        <w:t> </w:t>
      </w:r>
      <w:r>
        <w:rPr>
          <w:i/>
          <w:sz w:val="20"/>
          <w:lang w:val="en-US"/>
        </w:rPr>
        <w:t>aAd</w:t>
      </w:r>
      <w:r w:rsidRPr="005A4D3D">
        <w:rPr>
          <w:sz w:val="20"/>
        </w:rPr>
        <w:sym w:font="Symbol" w:char="F0EF"/>
      </w:r>
      <w:r>
        <w:rPr>
          <w:i/>
          <w:sz w:val="20"/>
          <w:lang w:val="en-US"/>
        </w:rPr>
        <w:t>aBd</w:t>
      </w:r>
      <w:r w:rsidRPr="005A4D3D">
        <w:rPr>
          <w:sz w:val="20"/>
        </w:rPr>
        <w:sym w:font="Symbol" w:char="F0EF"/>
      </w:r>
      <w:r>
        <w:rPr>
          <w:i/>
          <w:sz w:val="20"/>
          <w:lang w:val="en-US"/>
        </w:rPr>
        <w:t>bAe</w:t>
      </w:r>
    </w:p>
    <w:p w:rsidR="00633DDB" w:rsidRPr="005A4D3D" w:rsidRDefault="00633DDB" w:rsidP="00633DDB">
      <w:pPr>
        <w:tabs>
          <w:tab w:val="left" w:pos="399"/>
          <w:tab w:val="left" w:pos="627"/>
          <w:tab w:val="left" w:pos="1995"/>
          <w:tab w:val="left" w:pos="2223"/>
          <w:tab w:val="left" w:pos="3876"/>
          <w:tab w:val="left" w:pos="4104"/>
        </w:tabs>
        <w:rPr>
          <w:sz w:val="20"/>
          <w:lang w:val="en-US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</w:t>
      </w:r>
      <w:r>
        <w:rPr>
          <w:i/>
          <w:sz w:val="20"/>
          <w:lang w:val="en-US"/>
        </w:rPr>
        <w:t>Sc</w:t>
      </w:r>
      <w:r w:rsidRPr="005A4D3D">
        <w:rPr>
          <w:sz w:val="20"/>
        </w:rPr>
        <w:sym w:font="Symbol" w:char="F0EF"/>
      </w:r>
      <w:r>
        <w:rPr>
          <w:i/>
          <w:sz w:val="20"/>
          <w:lang w:val="en-US"/>
        </w:rPr>
        <w:t>b</w:t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>
        <w:rPr>
          <w:i/>
          <w:sz w:val="20"/>
          <w:lang w:val="en-US"/>
        </w:rPr>
        <w:t>A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>
        <w:rPr>
          <w:i/>
          <w:sz w:val="20"/>
          <w:lang w:val="en-US"/>
        </w:rPr>
        <w:t>AgS</w:t>
      </w:r>
      <w:r w:rsidRPr="005A4D3D">
        <w:rPr>
          <w:sz w:val="20"/>
        </w:rPr>
        <w:sym w:font="Symbol" w:char="F0EF"/>
      </w:r>
      <w:r>
        <w:rPr>
          <w:i/>
          <w:sz w:val="20"/>
          <w:lang w:val="en-US"/>
        </w:rPr>
        <w:t>S</w:t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>
        <w:rPr>
          <w:i/>
          <w:sz w:val="20"/>
          <w:lang w:val="en-US"/>
        </w:rPr>
        <w:t>A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proofErr w:type="gramStart"/>
      <w:r>
        <w:rPr>
          <w:i/>
          <w:sz w:val="20"/>
          <w:lang w:val="en-US"/>
        </w:rPr>
        <w:t>tv</w:t>
      </w:r>
      <w:proofErr w:type="gramEnd"/>
    </w:p>
    <w:p w:rsidR="00633DDB" w:rsidRPr="005A4D3D" w:rsidRDefault="00633DDB" w:rsidP="00633DDB">
      <w:pPr>
        <w:tabs>
          <w:tab w:val="left" w:pos="399"/>
          <w:tab w:val="left" w:pos="627"/>
          <w:tab w:val="left" w:pos="1995"/>
          <w:tab w:val="left" w:pos="2223"/>
          <w:tab w:val="left" w:pos="3876"/>
          <w:tab w:val="left" w:pos="4104"/>
        </w:tabs>
        <w:rPr>
          <w:sz w:val="20"/>
          <w:lang w:val="en-US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</w:rPr>
        <w:t>б</w:t>
      </w:r>
      <w:r w:rsidRPr="005A4D3D">
        <w:rPr>
          <w:sz w:val="20"/>
          <w:lang w:val="en-US"/>
        </w:rPr>
        <w:t>)</w:t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S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>
        <w:rPr>
          <w:i/>
          <w:sz w:val="20"/>
          <w:lang w:val="en-US"/>
        </w:rPr>
        <w:t>Ac</w:t>
      </w:r>
      <w:r w:rsidRPr="005A4D3D">
        <w:rPr>
          <w:sz w:val="20"/>
          <w:lang w:val="en-US"/>
        </w:rPr>
        <w:sym w:font="Symbol" w:char="F0EF"/>
      </w:r>
      <w:r>
        <w:rPr>
          <w:i/>
          <w:sz w:val="20"/>
          <w:lang w:val="en-US"/>
        </w:rPr>
        <w:t>Bd</w:t>
      </w:r>
      <w:r w:rsidRPr="005A4D3D">
        <w:rPr>
          <w:sz w:val="20"/>
          <w:lang w:val="en-US"/>
        </w:rPr>
        <w:tab/>
      </w:r>
      <w:r w:rsidRPr="005A4D3D">
        <w:rPr>
          <w:sz w:val="20"/>
        </w:rPr>
        <w:t>г</w:t>
      </w:r>
      <w:r w:rsidRPr="005A4D3D">
        <w:rPr>
          <w:sz w:val="20"/>
          <w:lang w:val="en-US"/>
        </w:rPr>
        <w:t>)</w:t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S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>
        <w:rPr>
          <w:i/>
          <w:sz w:val="20"/>
          <w:lang w:val="en-US"/>
        </w:rPr>
        <w:t>bFbB</w:t>
      </w:r>
      <w:r w:rsidRPr="005A4D3D">
        <w:rPr>
          <w:sz w:val="20"/>
        </w:rPr>
        <w:sym w:font="Symbol" w:char="F0EF"/>
      </w:r>
      <w:r>
        <w:rPr>
          <w:i/>
          <w:sz w:val="20"/>
          <w:lang w:val="en-US"/>
        </w:rPr>
        <w:t>aFaB</w:t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>
        <w:rPr>
          <w:i/>
          <w:sz w:val="20"/>
          <w:lang w:val="en-US"/>
        </w:rPr>
        <w:t>B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>
        <w:rPr>
          <w:i/>
          <w:sz w:val="20"/>
          <w:lang w:val="en-US"/>
        </w:rPr>
        <w:t>tw</w:t>
      </w:r>
    </w:p>
    <w:p w:rsidR="00633DDB" w:rsidRPr="005A4D3D" w:rsidRDefault="00633DDB" w:rsidP="00633DDB">
      <w:pPr>
        <w:tabs>
          <w:tab w:val="left" w:pos="399"/>
          <w:tab w:val="left" w:pos="627"/>
          <w:tab w:val="left" w:pos="1995"/>
          <w:tab w:val="left" w:pos="2223"/>
          <w:tab w:val="left" w:pos="3876"/>
          <w:tab w:val="left" w:pos="4104"/>
        </w:tabs>
        <w:rPr>
          <w:sz w:val="20"/>
          <w:lang w:val="en-US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 w:rsidRPr="005A4D3D">
        <w:rPr>
          <w:i/>
          <w:sz w:val="20"/>
          <w:lang w:val="en-US"/>
        </w:rPr>
        <w:t>a</w:t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>
        <w:rPr>
          <w:i/>
          <w:sz w:val="20"/>
          <w:lang w:val="en-US"/>
        </w:rPr>
        <w:t>F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>
        <w:rPr>
          <w:i/>
          <w:sz w:val="20"/>
          <w:lang w:val="en-US"/>
        </w:rPr>
        <w:t>a</w:t>
      </w:r>
      <w:r w:rsidRPr="005A4D3D">
        <w:rPr>
          <w:sz w:val="20"/>
        </w:rPr>
        <w:sym w:font="Symbol" w:char="F0EF"/>
      </w:r>
      <w:r>
        <w:rPr>
          <w:i/>
          <w:sz w:val="20"/>
          <w:lang w:val="en-US"/>
        </w:rPr>
        <w:t>ab</w:t>
      </w:r>
    </w:p>
    <w:p w:rsidR="00633DDB" w:rsidRPr="005A4D3D" w:rsidRDefault="00633DDB" w:rsidP="00633DDB">
      <w:pPr>
        <w:tabs>
          <w:tab w:val="left" w:pos="399"/>
          <w:tab w:val="left" w:pos="627"/>
          <w:tab w:val="left" w:pos="1995"/>
          <w:tab w:val="left" w:pos="2223"/>
          <w:tab w:val="left" w:pos="3876"/>
          <w:tab w:val="left" w:pos="4104"/>
        </w:tabs>
        <w:rPr>
          <w:sz w:val="20"/>
          <w:lang w:val="en-US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B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>
        <w:rPr>
          <w:i/>
          <w:sz w:val="20"/>
          <w:lang w:val="en-US"/>
        </w:rPr>
        <w:t>a</w:t>
      </w:r>
      <w:r w:rsidRPr="005A4D3D">
        <w:rPr>
          <w:sz w:val="20"/>
          <w:lang w:val="en-US"/>
        </w:rPr>
        <w:tab/>
      </w:r>
      <w:r w:rsidRPr="005A4D3D">
        <w:rPr>
          <w:sz w:val="20"/>
          <w:lang w:val="en-US"/>
        </w:rPr>
        <w:tab/>
      </w:r>
      <w:r w:rsidRPr="005A4D3D">
        <w:rPr>
          <w:i/>
          <w:sz w:val="20"/>
          <w:lang w:val="en-US"/>
        </w:rPr>
        <w:t>B</w:t>
      </w:r>
      <w:r w:rsidRPr="005A4D3D">
        <w:rPr>
          <w:sz w:val="20"/>
          <w:lang w:val="en-US"/>
        </w:rPr>
        <w:t> </w:t>
      </w:r>
      <w:r w:rsidRPr="005A4D3D">
        <w:rPr>
          <w:sz w:val="20"/>
        </w:rPr>
        <w:sym w:font="Symbol" w:char="F0AE"/>
      </w:r>
      <w:r w:rsidRPr="005A4D3D">
        <w:rPr>
          <w:sz w:val="20"/>
          <w:lang w:val="en-US"/>
        </w:rPr>
        <w:t> </w:t>
      </w:r>
      <w:r>
        <w:rPr>
          <w:i/>
          <w:sz w:val="20"/>
          <w:lang w:val="en-US"/>
        </w:rPr>
        <w:t>aB</w:t>
      </w:r>
      <w:r w:rsidRPr="005A4D3D">
        <w:rPr>
          <w:sz w:val="20"/>
        </w:rPr>
        <w:sym w:font="Symbol" w:char="F0EF"/>
      </w:r>
      <w:r>
        <w:rPr>
          <w:i/>
          <w:sz w:val="20"/>
          <w:lang w:val="en-US"/>
        </w:rPr>
        <w:t>a</w:t>
      </w:r>
    </w:p>
    <w:p w:rsidR="00633DDB" w:rsidRPr="005A4D3D" w:rsidRDefault="00633DDB" w:rsidP="00633DDB">
      <w:pPr>
        <w:rPr>
          <w:sz w:val="20"/>
        </w:rPr>
      </w:pPr>
      <w:r w:rsidRPr="005A4D3D">
        <w:rPr>
          <w:sz w:val="20"/>
          <w:lang w:val="en-US"/>
        </w:rPr>
        <w:tab/>
      </w:r>
      <w:r w:rsidRPr="005A4D3D">
        <w:rPr>
          <w:sz w:val="20"/>
        </w:rPr>
        <w:t xml:space="preserve">Являются ли они грамматиками </w:t>
      </w:r>
      <w:r>
        <w:rPr>
          <w:sz w:val="20"/>
        </w:rPr>
        <w:t>операторного предшествования</w:t>
      </w:r>
      <w:r w:rsidRPr="005A4D3D">
        <w:rPr>
          <w:sz w:val="20"/>
        </w:rPr>
        <w:t>?</w:t>
      </w:r>
    </w:p>
    <w:p w:rsidR="00DC38C2" w:rsidRDefault="00421C6E" w:rsidP="00DC38C2">
      <w:pPr>
        <w:rPr>
          <w:sz w:val="20"/>
        </w:rPr>
      </w:pPr>
      <w:r>
        <w:rPr>
          <w:sz w:val="20"/>
        </w:rPr>
        <w:tab/>
        <w:t>4.</w:t>
      </w:r>
      <w:r w:rsidR="00B1255E" w:rsidRPr="00B1255E">
        <w:rPr>
          <w:sz w:val="20"/>
        </w:rPr>
        <w:t>4</w:t>
      </w:r>
      <w:r>
        <w:rPr>
          <w:sz w:val="20"/>
        </w:rPr>
        <w:t>. </w:t>
      </w:r>
      <w:r w:rsidR="00B1255E">
        <w:rPr>
          <w:sz w:val="20"/>
        </w:rPr>
        <w:t>Для грамматик из упр. 4.1</w:t>
      </w:r>
      <w:r w:rsidR="00633DDB">
        <w:rPr>
          <w:sz w:val="20"/>
        </w:rPr>
        <w:t xml:space="preserve"> и 4.3</w:t>
      </w:r>
      <w:r w:rsidR="00B1255E">
        <w:rPr>
          <w:sz w:val="20"/>
        </w:rPr>
        <w:t xml:space="preserve"> построить </w:t>
      </w:r>
      <w:r w:rsidR="00B1255E" w:rsidRPr="00B1255E">
        <w:rPr>
          <w:i/>
          <w:sz w:val="20"/>
          <w:lang w:val="en-US"/>
        </w:rPr>
        <w:t>LR</w:t>
      </w:r>
      <w:r w:rsidR="00B1255E" w:rsidRPr="00B1255E">
        <w:rPr>
          <w:sz w:val="20"/>
        </w:rPr>
        <w:t>-</w:t>
      </w:r>
      <w:r w:rsidR="00B1255E">
        <w:rPr>
          <w:sz w:val="20"/>
        </w:rPr>
        <w:t>таблицы разб</w:t>
      </w:r>
      <w:r w:rsidR="00B1255E">
        <w:rPr>
          <w:sz w:val="20"/>
        </w:rPr>
        <w:t>о</w:t>
      </w:r>
      <w:r w:rsidR="00B1255E">
        <w:rPr>
          <w:sz w:val="20"/>
        </w:rPr>
        <w:t xml:space="preserve">ра. Определить, являются ли они </w:t>
      </w:r>
      <w:r w:rsidR="00B1255E" w:rsidRPr="00B1255E">
        <w:rPr>
          <w:i/>
          <w:sz w:val="20"/>
          <w:lang w:val="en-US"/>
        </w:rPr>
        <w:t>LR</w:t>
      </w:r>
      <w:r w:rsidR="00B1255E" w:rsidRPr="00B1255E">
        <w:rPr>
          <w:sz w:val="20"/>
        </w:rPr>
        <w:t>(1)-</w:t>
      </w:r>
      <w:r w:rsidR="00B1255E">
        <w:rPr>
          <w:sz w:val="20"/>
        </w:rPr>
        <w:t>грамматиками, если да, то к к</w:t>
      </w:r>
      <w:r w:rsidR="00B1255E">
        <w:rPr>
          <w:sz w:val="20"/>
        </w:rPr>
        <w:t>а</w:t>
      </w:r>
      <w:r w:rsidR="00B1255E">
        <w:rPr>
          <w:sz w:val="20"/>
        </w:rPr>
        <w:t xml:space="preserve">кому подклассу </w:t>
      </w:r>
      <w:r w:rsidR="00B1255E" w:rsidRPr="00B1255E">
        <w:rPr>
          <w:i/>
          <w:sz w:val="20"/>
          <w:lang w:val="en-US"/>
        </w:rPr>
        <w:t>LR</w:t>
      </w:r>
      <w:r w:rsidR="00B1255E" w:rsidRPr="00B1255E">
        <w:rPr>
          <w:sz w:val="20"/>
        </w:rPr>
        <w:t>(1)-</w:t>
      </w:r>
      <w:r w:rsidR="00B1255E">
        <w:rPr>
          <w:sz w:val="20"/>
        </w:rPr>
        <w:t>грамматик они относятся.</w:t>
      </w:r>
    </w:p>
    <w:p w:rsidR="00B1255E" w:rsidRDefault="00B1255E" w:rsidP="00DC38C2">
      <w:pPr>
        <w:rPr>
          <w:sz w:val="20"/>
        </w:rPr>
      </w:pPr>
      <w:r>
        <w:rPr>
          <w:sz w:val="20"/>
        </w:rPr>
        <w:tab/>
        <w:t>4.</w:t>
      </w:r>
      <w:r w:rsidRPr="00B1255E">
        <w:rPr>
          <w:sz w:val="20"/>
        </w:rPr>
        <w:t>5</w:t>
      </w:r>
      <w:r>
        <w:rPr>
          <w:sz w:val="20"/>
        </w:rPr>
        <w:t>. </w:t>
      </w:r>
      <w:r w:rsidRPr="005A4D3D">
        <w:rPr>
          <w:sz w:val="20"/>
        </w:rPr>
        <w:t xml:space="preserve">Разработать алгоритм синтаксического анализа </w:t>
      </w:r>
      <w:proofErr w:type="gramStart"/>
      <w:r w:rsidRPr="005A4D3D">
        <w:rPr>
          <w:sz w:val="20"/>
        </w:rPr>
        <w:t>для</w:t>
      </w:r>
      <w:proofErr w:type="gramEnd"/>
      <w:r w:rsidR="00655CA0">
        <w:rPr>
          <w:sz w:val="20"/>
        </w:rPr>
        <w:t>:</w:t>
      </w:r>
    </w:p>
    <w:p w:rsidR="00B1255E" w:rsidRDefault="00B1255E" w:rsidP="00DC38C2">
      <w:pPr>
        <w:rPr>
          <w:sz w:val="20"/>
        </w:rPr>
      </w:pPr>
      <w:r>
        <w:rPr>
          <w:sz w:val="20"/>
        </w:rPr>
        <w:tab/>
        <w:t>а) </w:t>
      </w:r>
      <w:r w:rsidRPr="005A4D3D">
        <w:rPr>
          <w:sz w:val="20"/>
        </w:rPr>
        <w:t>грамматик простого предшествования</w:t>
      </w:r>
      <w:r>
        <w:rPr>
          <w:sz w:val="20"/>
        </w:rPr>
        <w:t>;</w:t>
      </w:r>
    </w:p>
    <w:p w:rsidR="00B1255E" w:rsidRDefault="00B1255E" w:rsidP="00B1255E">
      <w:pPr>
        <w:rPr>
          <w:sz w:val="20"/>
        </w:rPr>
      </w:pPr>
      <w:r>
        <w:rPr>
          <w:sz w:val="20"/>
        </w:rPr>
        <w:tab/>
        <w:t>б) </w:t>
      </w:r>
      <w:r w:rsidRPr="005A4D3D">
        <w:rPr>
          <w:sz w:val="20"/>
        </w:rPr>
        <w:t xml:space="preserve">грамматик </w:t>
      </w:r>
      <w:r>
        <w:rPr>
          <w:sz w:val="20"/>
        </w:rPr>
        <w:t>слабого</w:t>
      </w:r>
      <w:r w:rsidRPr="005A4D3D">
        <w:rPr>
          <w:sz w:val="20"/>
        </w:rPr>
        <w:t xml:space="preserve"> предшествования</w:t>
      </w:r>
      <w:r>
        <w:rPr>
          <w:sz w:val="20"/>
        </w:rPr>
        <w:t>;</w:t>
      </w:r>
    </w:p>
    <w:p w:rsidR="00B1255E" w:rsidRDefault="00B1255E" w:rsidP="00B1255E">
      <w:pPr>
        <w:rPr>
          <w:sz w:val="20"/>
        </w:rPr>
      </w:pPr>
      <w:r>
        <w:rPr>
          <w:sz w:val="20"/>
        </w:rPr>
        <w:tab/>
        <w:t>в) </w:t>
      </w:r>
      <w:r w:rsidRPr="005A4D3D">
        <w:rPr>
          <w:sz w:val="20"/>
        </w:rPr>
        <w:t xml:space="preserve">грамматик </w:t>
      </w:r>
      <w:r>
        <w:rPr>
          <w:sz w:val="20"/>
        </w:rPr>
        <w:t>операторного</w:t>
      </w:r>
      <w:r w:rsidRPr="005A4D3D">
        <w:rPr>
          <w:sz w:val="20"/>
        </w:rPr>
        <w:t xml:space="preserve"> предшествования</w:t>
      </w:r>
      <w:r>
        <w:rPr>
          <w:sz w:val="20"/>
        </w:rPr>
        <w:t>;</w:t>
      </w:r>
    </w:p>
    <w:p w:rsidR="00B1255E" w:rsidRPr="00741EDE" w:rsidRDefault="00B1255E" w:rsidP="00B1255E">
      <w:pPr>
        <w:rPr>
          <w:sz w:val="20"/>
        </w:rPr>
      </w:pPr>
      <w:r>
        <w:rPr>
          <w:sz w:val="20"/>
        </w:rPr>
        <w:tab/>
        <w:t>г) </w:t>
      </w:r>
      <w:r w:rsidRPr="00B1255E">
        <w:rPr>
          <w:i/>
          <w:sz w:val="20"/>
          <w:lang w:val="en-US"/>
        </w:rPr>
        <w:t>LR</w:t>
      </w:r>
      <w:r w:rsidRPr="00B1255E">
        <w:rPr>
          <w:sz w:val="20"/>
        </w:rPr>
        <w:t>(1)-</w:t>
      </w:r>
      <w:r w:rsidRPr="005A4D3D">
        <w:rPr>
          <w:sz w:val="20"/>
        </w:rPr>
        <w:t>грамматик</w:t>
      </w:r>
      <w:r w:rsidRPr="00741EDE">
        <w:rPr>
          <w:sz w:val="20"/>
        </w:rPr>
        <w:t>.</w:t>
      </w:r>
    </w:p>
    <w:p w:rsidR="00B1255E" w:rsidRPr="00B1255E" w:rsidRDefault="00B1255E" w:rsidP="00DC38C2">
      <w:pPr>
        <w:rPr>
          <w:sz w:val="20"/>
        </w:rPr>
      </w:pPr>
    </w:p>
    <w:p w:rsidR="001146DE" w:rsidRPr="005A4D3D" w:rsidRDefault="001146DE" w:rsidP="001146DE">
      <w:pPr>
        <w:rPr>
          <w:sz w:val="20"/>
        </w:rPr>
      </w:pPr>
    </w:p>
    <w:p w:rsidR="001146DE" w:rsidRPr="005A4D3D" w:rsidRDefault="001146DE" w:rsidP="001146DE">
      <w:pPr>
        <w:rPr>
          <w:sz w:val="20"/>
        </w:rPr>
      </w:pPr>
    </w:p>
    <w:p w:rsidR="001146DE" w:rsidRPr="005A4D3D" w:rsidRDefault="001146DE" w:rsidP="001146DE">
      <w:pPr>
        <w:rPr>
          <w:sz w:val="20"/>
        </w:rPr>
      </w:pPr>
    </w:p>
    <w:p w:rsidR="001146DE" w:rsidRPr="005A4D3D" w:rsidRDefault="001146DE" w:rsidP="001146DE">
      <w:pPr>
        <w:rPr>
          <w:sz w:val="20"/>
        </w:rPr>
      </w:pPr>
    </w:p>
    <w:p w:rsidR="001146DE" w:rsidRPr="000B35BA" w:rsidRDefault="001146DE" w:rsidP="001146DE"/>
    <w:p w:rsidR="00F10069" w:rsidRDefault="00F10069" w:rsidP="00A20138"/>
    <w:p w:rsidR="00F10069" w:rsidRDefault="00F10069" w:rsidP="00A20138"/>
    <w:p w:rsidR="001F02CB" w:rsidRPr="007D339E" w:rsidRDefault="001F02CB" w:rsidP="00A20138"/>
    <w:p w:rsidR="001326BA" w:rsidRPr="007D339E" w:rsidRDefault="00A20138" w:rsidP="001326BA">
      <w:pPr>
        <w:pStyle w:val="1"/>
        <w:ind w:left="1474" w:hanging="1077"/>
      </w:pPr>
      <w:r w:rsidRPr="007D339E">
        <w:br w:type="page"/>
      </w:r>
      <w:bookmarkStart w:id="81" w:name="_Toc204607234"/>
    </w:p>
    <w:p w:rsidR="00684F7E" w:rsidRPr="00F25EC4" w:rsidRDefault="00684F7E" w:rsidP="00684F7E">
      <w:pPr>
        <w:pStyle w:val="aa"/>
      </w:pPr>
      <w:bookmarkStart w:id="82" w:name="_Toc85196528"/>
      <w:bookmarkEnd w:id="81"/>
      <w:r w:rsidRPr="00F25EC4">
        <w:lastRenderedPageBreak/>
        <w:t>ЗАКЛЮЧЕНИЕ</w:t>
      </w:r>
      <w:bookmarkEnd w:id="82"/>
    </w:p>
    <w:p w:rsidR="00684F7E" w:rsidRPr="00F25EC4" w:rsidRDefault="00684F7E" w:rsidP="00A20138"/>
    <w:p w:rsidR="00F9370E" w:rsidRDefault="007203B9" w:rsidP="007203B9">
      <w:pPr>
        <w:pStyle w:val="af"/>
      </w:pPr>
      <w:r w:rsidRPr="00F25EC4">
        <w:tab/>
      </w:r>
      <w:r w:rsidR="00FF444F" w:rsidRPr="00F25EC4">
        <w:t>В</w:t>
      </w:r>
      <w:r w:rsidRPr="00F25EC4">
        <w:t xml:space="preserve"> данн</w:t>
      </w:r>
      <w:r w:rsidR="00FF444F" w:rsidRPr="00F25EC4">
        <w:t xml:space="preserve">ом учебном </w:t>
      </w:r>
      <w:r w:rsidRPr="00F25EC4">
        <w:t>пособи</w:t>
      </w:r>
      <w:r w:rsidR="00FF444F" w:rsidRPr="00F25EC4">
        <w:t>и была сделана попытка обобщить сведения об</w:t>
      </w:r>
      <w:r w:rsidRPr="00F25EC4">
        <w:t xml:space="preserve"> основны</w:t>
      </w:r>
      <w:r w:rsidR="00FF444F" w:rsidRPr="00F25EC4">
        <w:t>х</w:t>
      </w:r>
      <w:r w:rsidRPr="00F25EC4">
        <w:t xml:space="preserve"> метода</w:t>
      </w:r>
      <w:r w:rsidR="00FF444F" w:rsidRPr="00F25EC4">
        <w:t>х</w:t>
      </w:r>
      <w:r w:rsidR="00F9370E">
        <w:t xml:space="preserve"> лексического и синтаксического</w:t>
      </w:r>
      <w:r w:rsidRPr="00F25EC4">
        <w:t xml:space="preserve"> анализа</w:t>
      </w:r>
      <w:r w:rsidR="003B7147">
        <w:t xml:space="preserve"> и проектирования модулей компилятора, реализующих эти фазы компиляции.</w:t>
      </w:r>
    </w:p>
    <w:p w:rsidR="0009323F" w:rsidRPr="00F25EC4" w:rsidRDefault="0009323F" w:rsidP="007203B9">
      <w:pPr>
        <w:pStyle w:val="af"/>
      </w:pPr>
      <w:r w:rsidRPr="00F25EC4">
        <w:tab/>
        <w:t xml:space="preserve">Автор не ставил перед собой цель рассмотреть программную реализацию </w:t>
      </w:r>
      <w:r w:rsidR="00F20B80">
        <w:t>соответствующих модулей</w:t>
      </w:r>
      <w:r w:rsidRPr="00F25EC4">
        <w:t xml:space="preserve"> в какой-либо среде пр</w:t>
      </w:r>
      <w:r w:rsidRPr="00F25EC4">
        <w:t>о</w:t>
      </w:r>
      <w:r w:rsidRPr="00F25EC4">
        <w:t>граммирования (эти задачи должны решаться в процессе выпо</w:t>
      </w:r>
      <w:r w:rsidRPr="00F25EC4">
        <w:t>л</w:t>
      </w:r>
      <w:r w:rsidRPr="00F25EC4">
        <w:t>нения соответствующих упражнений и проведе</w:t>
      </w:r>
      <w:bookmarkStart w:id="83" w:name="_GoBack"/>
      <w:bookmarkEnd w:id="83"/>
      <w:r w:rsidRPr="00F25EC4">
        <w:t>ния лаборато</w:t>
      </w:r>
      <w:r w:rsidRPr="00F25EC4">
        <w:t>р</w:t>
      </w:r>
      <w:r w:rsidRPr="00F25EC4">
        <w:t>ных занятий), а решил ограничиться изложением теоретических основ</w:t>
      </w:r>
      <w:r w:rsidR="00F20B80">
        <w:t xml:space="preserve"> и формальных методов</w:t>
      </w:r>
      <w:r w:rsidRPr="00F25EC4">
        <w:t xml:space="preserve"> </w:t>
      </w:r>
      <w:r w:rsidR="00F20B80">
        <w:t>реализации</w:t>
      </w:r>
      <w:r w:rsidRPr="00F25EC4">
        <w:t>.</w:t>
      </w:r>
    </w:p>
    <w:p w:rsidR="007203B9" w:rsidRPr="00F25EC4" w:rsidRDefault="007203B9" w:rsidP="007203B9">
      <w:pPr>
        <w:pStyle w:val="af"/>
      </w:pPr>
      <w:r w:rsidRPr="00F25EC4">
        <w:tab/>
        <w:t>Изучение</w:t>
      </w:r>
      <w:r w:rsidR="002221A6" w:rsidRPr="00F25EC4">
        <w:t xml:space="preserve"> изложенного в пособии</w:t>
      </w:r>
      <w:r w:rsidRPr="00F25EC4">
        <w:t xml:space="preserve"> теоретического материала, практическая реализация </w:t>
      </w:r>
      <w:r w:rsidR="00F20B80">
        <w:t>рассмотренных методов</w:t>
      </w:r>
      <w:r w:rsidRPr="00F25EC4">
        <w:t xml:space="preserve"> в какой-либо среде программирования </w:t>
      </w:r>
      <w:r w:rsidR="006C468F" w:rsidRPr="00F25EC4">
        <w:t xml:space="preserve">должно </w:t>
      </w:r>
      <w:r w:rsidR="00FF444F" w:rsidRPr="00F25EC4">
        <w:t>способствовать</w:t>
      </w:r>
      <w:r w:rsidR="003277D0" w:rsidRPr="00F25EC4">
        <w:t xml:space="preserve"> формированию соответствующих компетенций, связанных с</w:t>
      </w:r>
      <w:r w:rsidR="006C468F" w:rsidRPr="00F25EC4">
        <w:t xml:space="preserve"> решени</w:t>
      </w:r>
      <w:r w:rsidR="003277D0" w:rsidRPr="00F25EC4">
        <w:t>ем</w:t>
      </w:r>
      <w:r w:rsidR="006C468F" w:rsidRPr="00F25EC4">
        <w:t xml:space="preserve"> следу</w:t>
      </w:r>
      <w:r w:rsidR="006C468F" w:rsidRPr="00F25EC4">
        <w:t>ю</w:t>
      </w:r>
      <w:r w:rsidR="006C468F" w:rsidRPr="00F25EC4">
        <w:t>щих основных задач:</w:t>
      </w:r>
    </w:p>
    <w:p w:rsidR="00F20B80" w:rsidRPr="00F25EC4" w:rsidRDefault="00F20B80" w:rsidP="00F20B80">
      <w:r w:rsidRPr="00F25EC4">
        <w:tab/>
        <w:t>а) развитие навыков</w:t>
      </w:r>
      <w:r>
        <w:t xml:space="preserve"> выбора и</w:t>
      </w:r>
      <w:r w:rsidRPr="00F25EC4">
        <w:t xml:space="preserve"> применения </w:t>
      </w:r>
      <w:r>
        <w:t>моделей и мет</w:t>
      </w:r>
      <w:r>
        <w:t>о</w:t>
      </w:r>
      <w:r>
        <w:t>дов теории формальных языков и грамматик при конструиров</w:t>
      </w:r>
      <w:r>
        <w:t>а</w:t>
      </w:r>
      <w:r>
        <w:t>нии языков программирования и разработке модулей лексич</w:t>
      </w:r>
      <w:r>
        <w:t>е</w:t>
      </w:r>
      <w:r>
        <w:t>ского и синтаксического анализа компилятора;</w:t>
      </w:r>
    </w:p>
    <w:p w:rsidR="00F20B80" w:rsidRPr="00F25EC4" w:rsidRDefault="00F20B80" w:rsidP="00F20B80">
      <w:r w:rsidRPr="00F25EC4">
        <w:tab/>
      </w:r>
      <w:r>
        <w:t>б</w:t>
      </w:r>
      <w:r w:rsidRPr="00F25EC4">
        <w:t>) формирование умения правильно выбирать</w:t>
      </w:r>
      <w:r>
        <w:t xml:space="preserve"> алгоритмы и</w:t>
      </w:r>
      <w:r w:rsidRPr="00F25EC4">
        <w:t xml:space="preserve"> структуры данных при проектировании </w:t>
      </w:r>
      <w:r>
        <w:t>модулей лексического и синтаксического анализа</w:t>
      </w:r>
      <w:r w:rsidRPr="00F25EC4">
        <w:t xml:space="preserve"> с целью повышения эффективности </w:t>
      </w:r>
      <w:r>
        <w:t>их реализации</w:t>
      </w:r>
      <w:r w:rsidRPr="00F25EC4">
        <w:t>;</w:t>
      </w:r>
    </w:p>
    <w:p w:rsidR="00F20B80" w:rsidRPr="00F25EC4" w:rsidRDefault="00F20B80" w:rsidP="00F20B80">
      <w:r w:rsidRPr="00F25EC4">
        <w:tab/>
      </w:r>
      <w:r>
        <w:t>в</w:t>
      </w:r>
      <w:r w:rsidRPr="00F25EC4">
        <w:t xml:space="preserve">) обеспечение получения практического опыта </w:t>
      </w:r>
      <w:r>
        <w:t>разработки модулей лексического и синтаксического анализа компилятора как составной части технологии разработки компиляторов</w:t>
      </w:r>
      <w:r w:rsidRPr="00F25EC4">
        <w:t>.</w:t>
      </w:r>
    </w:p>
    <w:p w:rsidR="00F20B80" w:rsidRDefault="00F20B80" w:rsidP="007203B9"/>
    <w:p w:rsidR="007203B9" w:rsidRPr="00F25EC4" w:rsidRDefault="007203B9" w:rsidP="00A20138"/>
    <w:p w:rsidR="00A20138" w:rsidRPr="00F25EC4" w:rsidRDefault="00A20138" w:rsidP="00F23B48">
      <w:pPr>
        <w:pStyle w:val="aa"/>
      </w:pPr>
      <w:r w:rsidRPr="00F25EC4">
        <w:br w:type="page"/>
      </w:r>
      <w:bookmarkStart w:id="84" w:name="_Toc231637988"/>
      <w:bookmarkStart w:id="85" w:name="_Toc126048218"/>
      <w:bookmarkStart w:id="86" w:name="_Toc126048573"/>
      <w:bookmarkStart w:id="87" w:name="_Toc204607254"/>
      <w:bookmarkStart w:id="88" w:name="_Toc85196529"/>
      <w:r w:rsidRPr="00F25EC4">
        <w:lastRenderedPageBreak/>
        <w:t>Список</w:t>
      </w:r>
      <w:r w:rsidR="000A223C" w:rsidRPr="00F25EC4">
        <w:t xml:space="preserve"> рекомендуемой</w:t>
      </w:r>
      <w:r w:rsidRPr="00F25EC4">
        <w:t xml:space="preserve"> литературы</w:t>
      </w:r>
      <w:bookmarkEnd w:id="84"/>
      <w:bookmarkEnd w:id="85"/>
      <w:bookmarkEnd w:id="86"/>
      <w:bookmarkEnd w:id="87"/>
      <w:bookmarkEnd w:id="88"/>
    </w:p>
    <w:p w:rsidR="00A20138" w:rsidRPr="00F25EC4" w:rsidRDefault="00A20138" w:rsidP="00A20138"/>
    <w:p w:rsidR="00A20138" w:rsidRPr="00F55033" w:rsidRDefault="007456D7" w:rsidP="00F63899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F55033">
        <w:rPr>
          <w:i/>
          <w:sz w:val="18"/>
          <w:szCs w:val="18"/>
        </w:rPr>
        <w:t>Ахо А</w:t>
      </w:r>
      <w:r w:rsidRPr="00F55033">
        <w:rPr>
          <w:sz w:val="18"/>
          <w:szCs w:val="18"/>
        </w:rPr>
        <w:t>. Компиляторы: принципы, технологии и инструментарий / А. Ахо, М. Лам, Р. Сети, Д. Ульман. – 2-е изд.– М.: Вильямс, 2015. – 1184 с.</w:t>
      </w:r>
    </w:p>
    <w:p w:rsidR="00A20138" w:rsidRPr="001307EF" w:rsidRDefault="007456D7" w:rsidP="00F63899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F55033">
        <w:rPr>
          <w:i/>
          <w:sz w:val="18"/>
          <w:szCs w:val="18"/>
        </w:rPr>
        <w:t>Ахо А</w:t>
      </w:r>
      <w:r w:rsidRPr="00F55033">
        <w:rPr>
          <w:sz w:val="18"/>
          <w:szCs w:val="18"/>
        </w:rPr>
        <w:t>. Компиляторы: принципы, технологии и инструменты / А. Ахо, Р. Сети, Д. Ульман. – М.: Вильямс, 2003. – 768 с.</w:t>
      </w:r>
    </w:p>
    <w:p w:rsidR="001307EF" w:rsidRPr="001307EF" w:rsidRDefault="001307EF" w:rsidP="00F63899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>
        <w:rPr>
          <w:i/>
          <w:sz w:val="18"/>
          <w:szCs w:val="18"/>
        </w:rPr>
        <w:t>Вирт Н</w:t>
      </w:r>
      <w:r w:rsidRPr="00E95844">
        <w:rPr>
          <w:sz w:val="18"/>
          <w:szCs w:val="18"/>
        </w:rPr>
        <w:t>. Построение компиляторов</w:t>
      </w:r>
      <w:r>
        <w:rPr>
          <w:sz w:val="18"/>
          <w:szCs w:val="18"/>
        </w:rPr>
        <w:t xml:space="preserve"> </w:t>
      </w:r>
      <w:r w:rsidRPr="00E95844">
        <w:rPr>
          <w:sz w:val="18"/>
          <w:szCs w:val="18"/>
        </w:rPr>
        <w:t>/</w:t>
      </w:r>
      <w:r>
        <w:rPr>
          <w:sz w:val="18"/>
          <w:szCs w:val="18"/>
        </w:rPr>
        <w:t xml:space="preserve"> Н. Вирт. – М.: ДМК-Пресс, 2016. – 192 с.</w:t>
      </w:r>
    </w:p>
    <w:p w:rsidR="003802F6" w:rsidRDefault="007456D7" w:rsidP="00F63899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F55033">
        <w:rPr>
          <w:i/>
          <w:sz w:val="18"/>
          <w:szCs w:val="18"/>
        </w:rPr>
        <w:t>Гавриков</w:t>
      </w:r>
      <w:r w:rsidRPr="00F55033">
        <w:rPr>
          <w:sz w:val="18"/>
          <w:szCs w:val="18"/>
        </w:rPr>
        <w:t> </w:t>
      </w:r>
      <w:r w:rsidRPr="00F55033">
        <w:rPr>
          <w:i/>
          <w:sz w:val="18"/>
          <w:szCs w:val="18"/>
        </w:rPr>
        <w:t>М.М</w:t>
      </w:r>
      <w:r w:rsidRPr="00F55033">
        <w:rPr>
          <w:sz w:val="18"/>
          <w:szCs w:val="18"/>
        </w:rPr>
        <w:t>. Теоретические основы разработки и реализации языков программирования: учеб</w:t>
      </w:r>
      <w:proofErr w:type="gramStart"/>
      <w:r w:rsidRPr="00F55033">
        <w:rPr>
          <w:sz w:val="18"/>
          <w:szCs w:val="18"/>
        </w:rPr>
        <w:t>.</w:t>
      </w:r>
      <w:proofErr w:type="gramEnd"/>
      <w:r w:rsidRPr="00F55033">
        <w:rPr>
          <w:sz w:val="18"/>
          <w:szCs w:val="18"/>
        </w:rPr>
        <w:t xml:space="preserve"> </w:t>
      </w:r>
      <w:proofErr w:type="gramStart"/>
      <w:r w:rsidRPr="00F55033">
        <w:rPr>
          <w:sz w:val="18"/>
          <w:szCs w:val="18"/>
        </w:rPr>
        <w:t>п</w:t>
      </w:r>
      <w:proofErr w:type="gramEnd"/>
      <w:r w:rsidRPr="00F55033">
        <w:rPr>
          <w:sz w:val="18"/>
          <w:szCs w:val="18"/>
        </w:rPr>
        <w:t>особие / М.М. Гавриков, А.Н. Иванченко, Д.В. Гринченков. – М.: КНОРУС, 2010. – 184 с.</w:t>
      </w:r>
    </w:p>
    <w:p w:rsidR="00F55033" w:rsidRPr="001307EF" w:rsidRDefault="00F55033" w:rsidP="00F63899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F55033">
        <w:rPr>
          <w:i/>
          <w:sz w:val="18"/>
          <w:szCs w:val="18"/>
        </w:rPr>
        <w:t>Компаниец Р.И</w:t>
      </w:r>
      <w:r w:rsidRPr="00F55033">
        <w:rPr>
          <w:sz w:val="18"/>
          <w:szCs w:val="18"/>
        </w:rPr>
        <w:t>. Системное программирование. Основы построения трансляторов.</w:t>
      </w:r>
      <w:r w:rsidR="002566A9">
        <w:rPr>
          <w:sz w:val="18"/>
          <w:szCs w:val="18"/>
        </w:rPr>
        <w:t xml:space="preserve"> – 2-е изд.</w:t>
      </w:r>
      <w:r>
        <w:rPr>
          <w:sz w:val="18"/>
          <w:szCs w:val="18"/>
        </w:rPr>
        <w:t xml:space="preserve"> – Р.И. Компаниец</w:t>
      </w:r>
      <w:r w:rsidR="00EA37A9">
        <w:rPr>
          <w:sz w:val="18"/>
          <w:szCs w:val="18"/>
        </w:rPr>
        <w:t>, Е.В. Маньков, Н.Е. Филатов.</w:t>
      </w:r>
      <w:r>
        <w:rPr>
          <w:sz w:val="18"/>
          <w:szCs w:val="18"/>
        </w:rPr>
        <w:t xml:space="preserve"> – </w:t>
      </w:r>
      <w:r w:rsidR="00EA37A9">
        <w:rPr>
          <w:sz w:val="18"/>
          <w:szCs w:val="18"/>
        </w:rPr>
        <w:t>СПб</w:t>
      </w:r>
      <w:proofErr w:type="gramStart"/>
      <w:r w:rsidRPr="00F55033">
        <w:rPr>
          <w:sz w:val="18"/>
          <w:szCs w:val="18"/>
        </w:rPr>
        <w:t xml:space="preserve">.: </w:t>
      </w:r>
      <w:proofErr w:type="gramEnd"/>
      <w:r w:rsidRPr="00F55033">
        <w:rPr>
          <w:sz w:val="18"/>
          <w:szCs w:val="18"/>
        </w:rPr>
        <w:t>КОРОНА</w:t>
      </w:r>
      <w:r w:rsidR="00EA37A9">
        <w:rPr>
          <w:sz w:val="18"/>
          <w:szCs w:val="18"/>
        </w:rPr>
        <w:t xml:space="preserve"> </w:t>
      </w:r>
      <w:r w:rsidRPr="00F55033">
        <w:rPr>
          <w:sz w:val="18"/>
          <w:szCs w:val="18"/>
        </w:rPr>
        <w:t>принт, 200</w:t>
      </w:r>
      <w:r w:rsidR="00EA37A9">
        <w:rPr>
          <w:sz w:val="18"/>
          <w:szCs w:val="18"/>
        </w:rPr>
        <w:t>4</w:t>
      </w:r>
      <w:r w:rsidRPr="00F55033">
        <w:rPr>
          <w:sz w:val="18"/>
          <w:szCs w:val="18"/>
        </w:rPr>
        <w:t>.–2</w:t>
      </w:r>
      <w:r w:rsidR="00EA37A9">
        <w:rPr>
          <w:sz w:val="18"/>
          <w:szCs w:val="18"/>
        </w:rPr>
        <w:t>5</w:t>
      </w:r>
      <w:r w:rsidRPr="00F55033">
        <w:rPr>
          <w:sz w:val="18"/>
          <w:szCs w:val="18"/>
        </w:rPr>
        <w:t>6 с.</w:t>
      </w:r>
    </w:p>
    <w:p w:rsidR="001307EF" w:rsidRPr="00734273" w:rsidRDefault="001307EF" w:rsidP="00F63899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>
        <w:rPr>
          <w:i/>
          <w:sz w:val="18"/>
          <w:szCs w:val="18"/>
        </w:rPr>
        <w:t>Лаздин </w:t>
      </w:r>
      <w:r w:rsidRPr="001307EF">
        <w:rPr>
          <w:i/>
          <w:sz w:val="18"/>
          <w:szCs w:val="18"/>
        </w:rPr>
        <w:t>А</w:t>
      </w:r>
      <w:r w:rsidRPr="001307EF">
        <w:rPr>
          <w:sz w:val="18"/>
          <w:szCs w:val="18"/>
        </w:rPr>
        <w:t>.</w:t>
      </w:r>
      <w:r w:rsidRPr="001307EF">
        <w:rPr>
          <w:i/>
          <w:sz w:val="18"/>
          <w:szCs w:val="18"/>
        </w:rPr>
        <w:t>В</w:t>
      </w:r>
      <w:r>
        <w:rPr>
          <w:sz w:val="18"/>
          <w:szCs w:val="18"/>
        </w:rPr>
        <w:t>. Формальные языки, грамматики, автоматы: учеб</w:t>
      </w:r>
      <w:proofErr w:type="gramStart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п</w:t>
      </w:r>
      <w:proofErr w:type="gramEnd"/>
      <w:r>
        <w:rPr>
          <w:sz w:val="18"/>
          <w:szCs w:val="18"/>
        </w:rPr>
        <w:t xml:space="preserve">особие </w:t>
      </w:r>
      <w:r w:rsidRPr="001307EF">
        <w:rPr>
          <w:sz w:val="18"/>
          <w:szCs w:val="18"/>
        </w:rPr>
        <w:t>/</w:t>
      </w:r>
      <w:r>
        <w:rPr>
          <w:sz w:val="18"/>
          <w:szCs w:val="18"/>
        </w:rPr>
        <w:t xml:space="preserve"> А.В. Лаздин. – СПб</w:t>
      </w:r>
      <w:proofErr w:type="gramStart"/>
      <w:r>
        <w:rPr>
          <w:sz w:val="18"/>
          <w:szCs w:val="18"/>
        </w:rPr>
        <w:t xml:space="preserve">.: </w:t>
      </w:r>
      <w:proofErr w:type="gramEnd"/>
      <w:r>
        <w:rPr>
          <w:sz w:val="18"/>
          <w:szCs w:val="18"/>
        </w:rPr>
        <w:t>Университет ИТМО, 2019. – 99 с.</w:t>
      </w:r>
    </w:p>
    <w:p w:rsidR="00734273" w:rsidRPr="00F55033" w:rsidRDefault="00734273" w:rsidP="00F63899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734273">
        <w:rPr>
          <w:i/>
          <w:sz w:val="18"/>
          <w:szCs w:val="18"/>
        </w:rPr>
        <w:t>Льюис</w:t>
      </w:r>
      <w:r>
        <w:rPr>
          <w:sz w:val="18"/>
          <w:szCs w:val="18"/>
          <w:lang w:val="en-US"/>
        </w:rPr>
        <w:t> </w:t>
      </w:r>
      <w:r w:rsidRPr="00734273">
        <w:rPr>
          <w:i/>
          <w:sz w:val="18"/>
          <w:szCs w:val="18"/>
        </w:rPr>
        <w:t>Ф</w:t>
      </w:r>
      <w:r w:rsidRPr="00734273">
        <w:rPr>
          <w:sz w:val="18"/>
          <w:szCs w:val="18"/>
        </w:rPr>
        <w:t xml:space="preserve">. </w:t>
      </w:r>
      <w:r>
        <w:rPr>
          <w:sz w:val="18"/>
          <w:szCs w:val="18"/>
        </w:rPr>
        <w:t>Т</w:t>
      </w:r>
      <w:r w:rsidRPr="00734273">
        <w:rPr>
          <w:sz w:val="18"/>
          <w:szCs w:val="18"/>
        </w:rPr>
        <w:t>еоретические основы проектирования компиляторов</w:t>
      </w:r>
      <w:r>
        <w:rPr>
          <w:sz w:val="18"/>
          <w:szCs w:val="18"/>
        </w:rPr>
        <w:t xml:space="preserve"> </w:t>
      </w:r>
      <w:r w:rsidRPr="00734273">
        <w:rPr>
          <w:sz w:val="18"/>
          <w:szCs w:val="18"/>
        </w:rPr>
        <w:t>/</w:t>
      </w:r>
      <w:r>
        <w:rPr>
          <w:sz w:val="18"/>
          <w:szCs w:val="18"/>
        </w:rPr>
        <w:t xml:space="preserve"> Ф. Льюис, Д. </w:t>
      </w:r>
      <w:r w:rsidRPr="00734273">
        <w:rPr>
          <w:sz w:val="18"/>
          <w:szCs w:val="18"/>
        </w:rPr>
        <w:t>Розенкранц,</w:t>
      </w:r>
      <w:r>
        <w:rPr>
          <w:sz w:val="18"/>
          <w:szCs w:val="18"/>
        </w:rPr>
        <w:t xml:space="preserve"> Р. </w:t>
      </w:r>
      <w:r w:rsidRPr="00734273">
        <w:rPr>
          <w:sz w:val="18"/>
          <w:szCs w:val="18"/>
        </w:rPr>
        <w:t>Стирнз.</w:t>
      </w:r>
      <w:r>
        <w:rPr>
          <w:sz w:val="18"/>
          <w:szCs w:val="18"/>
        </w:rPr>
        <w:t xml:space="preserve"> – </w:t>
      </w:r>
      <w:r w:rsidRPr="00734273">
        <w:rPr>
          <w:sz w:val="18"/>
          <w:szCs w:val="18"/>
        </w:rPr>
        <w:t>М.: Мир, 1979.</w:t>
      </w:r>
      <w:r>
        <w:rPr>
          <w:sz w:val="18"/>
          <w:szCs w:val="18"/>
        </w:rPr>
        <w:t xml:space="preserve"> – </w:t>
      </w:r>
      <w:r w:rsidRPr="00734273">
        <w:rPr>
          <w:sz w:val="18"/>
          <w:szCs w:val="18"/>
        </w:rPr>
        <w:t>654 с.</w:t>
      </w:r>
    </w:p>
    <w:p w:rsidR="00A20138" w:rsidRPr="002B01B3" w:rsidRDefault="007456D7" w:rsidP="00F63899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F55033">
        <w:rPr>
          <w:i/>
          <w:sz w:val="18"/>
          <w:szCs w:val="18"/>
        </w:rPr>
        <w:t>Опалева</w:t>
      </w:r>
      <w:r w:rsidRPr="00F55033">
        <w:rPr>
          <w:sz w:val="18"/>
          <w:szCs w:val="18"/>
        </w:rPr>
        <w:t> </w:t>
      </w:r>
      <w:r w:rsidRPr="00F55033">
        <w:rPr>
          <w:i/>
          <w:sz w:val="18"/>
          <w:szCs w:val="18"/>
        </w:rPr>
        <w:t>Э</w:t>
      </w:r>
      <w:r w:rsidRPr="00F55033">
        <w:rPr>
          <w:sz w:val="18"/>
          <w:szCs w:val="18"/>
        </w:rPr>
        <w:t>.</w:t>
      </w:r>
      <w:r w:rsidRPr="00F55033">
        <w:rPr>
          <w:i/>
          <w:sz w:val="18"/>
          <w:szCs w:val="18"/>
        </w:rPr>
        <w:t>А</w:t>
      </w:r>
      <w:r w:rsidRPr="00F55033">
        <w:rPr>
          <w:sz w:val="18"/>
          <w:szCs w:val="18"/>
        </w:rPr>
        <w:t>. Языки программирования и методы трансляции / Э.А. Опалева, В.П. Самойленко. – СПб</w:t>
      </w:r>
      <w:proofErr w:type="gramStart"/>
      <w:r w:rsidRPr="00F55033">
        <w:rPr>
          <w:sz w:val="18"/>
          <w:szCs w:val="18"/>
        </w:rPr>
        <w:t xml:space="preserve">.: </w:t>
      </w:r>
      <w:proofErr w:type="gramEnd"/>
      <w:r w:rsidRPr="00F55033">
        <w:rPr>
          <w:sz w:val="18"/>
          <w:szCs w:val="18"/>
        </w:rPr>
        <w:t>БХВ-Петербург, 2005. – 480 с.</w:t>
      </w:r>
    </w:p>
    <w:p w:rsidR="002B01B3" w:rsidRPr="00F55033" w:rsidRDefault="002B01B3" w:rsidP="002B01B3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F55033">
        <w:rPr>
          <w:i/>
          <w:sz w:val="18"/>
          <w:szCs w:val="18"/>
        </w:rPr>
        <w:t>Павлов Л.А</w:t>
      </w:r>
      <w:r w:rsidRPr="00F55033">
        <w:rPr>
          <w:sz w:val="18"/>
          <w:szCs w:val="18"/>
        </w:rPr>
        <w:t>. Восходящий синтаксический анализ: конспект лекций / Л.А. Павлов. – Чебоксары: Изд-во Чуваш</w:t>
      </w:r>
      <w:proofErr w:type="gramStart"/>
      <w:r w:rsidRPr="00F55033">
        <w:rPr>
          <w:sz w:val="18"/>
          <w:szCs w:val="18"/>
        </w:rPr>
        <w:t>.</w:t>
      </w:r>
      <w:proofErr w:type="gramEnd"/>
      <w:r w:rsidRPr="00F55033">
        <w:rPr>
          <w:sz w:val="18"/>
          <w:szCs w:val="18"/>
        </w:rPr>
        <w:t xml:space="preserve"> </w:t>
      </w:r>
      <w:proofErr w:type="gramStart"/>
      <w:r w:rsidRPr="00F55033">
        <w:rPr>
          <w:sz w:val="18"/>
          <w:szCs w:val="18"/>
        </w:rPr>
        <w:t>у</w:t>
      </w:r>
      <w:proofErr w:type="gramEnd"/>
      <w:r w:rsidRPr="00F55033">
        <w:rPr>
          <w:sz w:val="18"/>
          <w:szCs w:val="18"/>
        </w:rPr>
        <w:t>н-та, 2004. – 44 с.</w:t>
      </w:r>
    </w:p>
    <w:p w:rsidR="002B01B3" w:rsidRPr="00F55033" w:rsidRDefault="002B01B3" w:rsidP="002B01B3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F55033">
        <w:rPr>
          <w:i/>
          <w:sz w:val="18"/>
          <w:szCs w:val="18"/>
        </w:rPr>
        <w:t>Павлов Л.А</w:t>
      </w:r>
      <w:r w:rsidRPr="00F55033">
        <w:rPr>
          <w:sz w:val="18"/>
          <w:szCs w:val="18"/>
        </w:rPr>
        <w:t>. Нисходящий синтаксический анализ: конспект лекций / Л.А. Павлов. – Чебоксары: Изд-во Чуваш</w:t>
      </w:r>
      <w:proofErr w:type="gramStart"/>
      <w:r w:rsidRPr="00F55033">
        <w:rPr>
          <w:sz w:val="18"/>
          <w:szCs w:val="18"/>
        </w:rPr>
        <w:t>.</w:t>
      </w:r>
      <w:proofErr w:type="gramEnd"/>
      <w:r w:rsidRPr="00F55033">
        <w:rPr>
          <w:sz w:val="18"/>
          <w:szCs w:val="18"/>
        </w:rPr>
        <w:t xml:space="preserve"> </w:t>
      </w:r>
      <w:proofErr w:type="gramStart"/>
      <w:r w:rsidRPr="00F55033">
        <w:rPr>
          <w:sz w:val="18"/>
          <w:szCs w:val="18"/>
        </w:rPr>
        <w:t>у</w:t>
      </w:r>
      <w:proofErr w:type="gramEnd"/>
      <w:r w:rsidRPr="00F55033">
        <w:rPr>
          <w:sz w:val="18"/>
          <w:szCs w:val="18"/>
        </w:rPr>
        <w:t>н-та, 2003. – 48 с.</w:t>
      </w:r>
    </w:p>
    <w:p w:rsidR="002B01B3" w:rsidRPr="001307EF" w:rsidRDefault="002B01B3" w:rsidP="002B01B3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F55033">
        <w:rPr>
          <w:i/>
          <w:sz w:val="18"/>
          <w:szCs w:val="18"/>
        </w:rPr>
        <w:t>Павлов Л.А</w:t>
      </w:r>
      <w:r w:rsidRPr="00F55033">
        <w:rPr>
          <w:sz w:val="18"/>
          <w:szCs w:val="18"/>
        </w:rPr>
        <w:t>. Структуры и алгоритмы обработки данных: учеб</w:t>
      </w:r>
      <w:proofErr w:type="gramStart"/>
      <w:r w:rsidRPr="00F55033">
        <w:rPr>
          <w:sz w:val="18"/>
          <w:szCs w:val="18"/>
        </w:rPr>
        <w:t>.</w:t>
      </w:r>
      <w:proofErr w:type="gramEnd"/>
      <w:r w:rsidRPr="00F55033">
        <w:rPr>
          <w:sz w:val="18"/>
          <w:szCs w:val="18"/>
        </w:rPr>
        <w:t xml:space="preserve"> </w:t>
      </w:r>
      <w:proofErr w:type="gramStart"/>
      <w:r w:rsidRPr="00F55033">
        <w:rPr>
          <w:sz w:val="18"/>
          <w:szCs w:val="18"/>
        </w:rPr>
        <w:t>п</w:t>
      </w:r>
      <w:proofErr w:type="gramEnd"/>
      <w:r w:rsidRPr="00F55033">
        <w:rPr>
          <w:sz w:val="18"/>
          <w:szCs w:val="18"/>
        </w:rPr>
        <w:t>особие / Л.А. Павлов, Н.В. Первова. – 2-е изд.</w:t>
      </w:r>
      <w:r>
        <w:rPr>
          <w:sz w:val="18"/>
          <w:szCs w:val="18"/>
        </w:rPr>
        <w:t xml:space="preserve"> испр. и доп.</w:t>
      </w:r>
      <w:r w:rsidRPr="00F55033">
        <w:rPr>
          <w:sz w:val="18"/>
          <w:szCs w:val="18"/>
        </w:rPr>
        <w:t xml:space="preserve"> – Чебоксары: Изд-во Чуваш</w:t>
      </w:r>
      <w:proofErr w:type="gramStart"/>
      <w:r w:rsidRPr="00F55033">
        <w:rPr>
          <w:sz w:val="18"/>
          <w:szCs w:val="18"/>
        </w:rPr>
        <w:t>.</w:t>
      </w:r>
      <w:proofErr w:type="gramEnd"/>
      <w:r w:rsidRPr="00F55033">
        <w:rPr>
          <w:sz w:val="18"/>
          <w:szCs w:val="18"/>
        </w:rPr>
        <w:t xml:space="preserve"> </w:t>
      </w:r>
      <w:proofErr w:type="gramStart"/>
      <w:r w:rsidRPr="00F55033">
        <w:rPr>
          <w:sz w:val="18"/>
          <w:szCs w:val="18"/>
        </w:rPr>
        <w:t>у</w:t>
      </w:r>
      <w:proofErr w:type="gramEnd"/>
      <w:r w:rsidRPr="00F55033">
        <w:rPr>
          <w:sz w:val="18"/>
          <w:szCs w:val="18"/>
        </w:rPr>
        <w:t>н-та, 2018. – 254 с.</w:t>
      </w:r>
    </w:p>
    <w:p w:rsidR="002B01B3" w:rsidRDefault="002B01B3" w:rsidP="002B01B3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F55033">
        <w:rPr>
          <w:i/>
          <w:sz w:val="18"/>
          <w:szCs w:val="18"/>
        </w:rPr>
        <w:t>Павлов Л.А</w:t>
      </w:r>
      <w:r w:rsidRPr="00F55033">
        <w:rPr>
          <w:sz w:val="18"/>
          <w:szCs w:val="18"/>
        </w:rPr>
        <w:t>. Структуры и алгоритмы обработки данных: учеб</w:t>
      </w:r>
      <w:r>
        <w:rPr>
          <w:sz w:val="18"/>
          <w:szCs w:val="18"/>
        </w:rPr>
        <w:t>ник для вузов</w:t>
      </w:r>
      <w:r w:rsidRPr="00F55033">
        <w:rPr>
          <w:sz w:val="18"/>
          <w:szCs w:val="18"/>
        </w:rPr>
        <w:t xml:space="preserve"> / Л.А. Павлов, Н.В. Первова. – </w:t>
      </w:r>
      <w:r>
        <w:rPr>
          <w:sz w:val="18"/>
          <w:szCs w:val="18"/>
        </w:rPr>
        <w:t>3</w:t>
      </w:r>
      <w:r w:rsidRPr="00F55033">
        <w:rPr>
          <w:sz w:val="18"/>
          <w:szCs w:val="18"/>
        </w:rPr>
        <w:t>-е изд.</w:t>
      </w:r>
      <w:r>
        <w:rPr>
          <w:sz w:val="18"/>
          <w:szCs w:val="18"/>
        </w:rPr>
        <w:t xml:space="preserve"> </w:t>
      </w:r>
      <w:r w:rsidRPr="00F55033">
        <w:rPr>
          <w:sz w:val="18"/>
          <w:szCs w:val="18"/>
        </w:rPr>
        <w:t>– СПб</w:t>
      </w:r>
      <w:proofErr w:type="gramStart"/>
      <w:r w:rsidRPr="00F55033">
        <w:rPr>
          <w:sz w:val="18"/>
          <w:szCs w:val="18"/>
        </w:rPr>
        <w:t xml:space="preserve">.: </w:t>
      </w:r>
      <w:proofErr w:type="gramEnd"/>
      <w:r>
        <w:rPr>
          <w:sz w:val="18"/>
          <w:szCs w:val="18"/>
        </w:rPr>
        <w:t>Лань</w:t>
      </w:r>
      <w:r w:rsidRPr="00F55033">
        <w:rPr>
          <w:sz w:val="18"/>
          <w:szCs w:val="18"/>
        </w:rPr>
        <w:t>, 20</w:t>
      </w:r>
      <w:r>
        <w:rPr>
          <w:sz w:val="18"/>
          <w:szCs w:val="18"/>
        </w:rPr>
        <w:t>21</w:t>
      </w:r>
      <w:r w:rsidRPr="00F55033">
        <w:rPr>
          <w:sz w:val="18"/>
          <w:szCs w:val="18"/>
        </w:rPr>
        <w:t>. – 25</w:t>
      </w:r>
      <w:r>
        <w:rPr>
          <w:sz w:val="18"/>
          <w:szCs w:val="18"/>
        </w:rPr>
        <w:t>6</w:t>
      </w:r>
      <w:r w:rsidRPr="00F55033">
        <w:rPr>
          <w:sz w:val="18"/>
          <w:szCs w:val="18"/>
        </w:rPr>
        <w:t xml:space="preserve"> с.</w:t>
      </w:r>
    </w:p>
    <w:p w:rsidR="002B01B3" w:rsidRPr="001307EF" w:rsidRDefault="002B01B3" w:rsidP="002B01B3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F55033">
        <w:rPr>
          <w:i/>
          <w:sz w:val="18"/>
          <w:szCs w:val="18"/>
        </w:rPr>
        <w:t>Пратт Т</w:t>
      </w:r>
      <w:r w:rsidRPr="00F55033">
        <w:rPr>
          <w:sz w:val="18"/>
          <w:szCs w:val="18"/>
        </w:rPr>
        <w:t>. Языки программирования: реализация и разработка.</w:t>
      </w:r>
      <w:r>
        <w:rPr>
          <w:sz w:val="18"/>
          <w:szCs w:val="18"/>
        </w:rPr>
        <w:t xml:space="preserve"> – Т. Пратт, М. </w:t>
      </w:r>
      <w:r w:rsidRPr="00F55033">
        <w:rPr>
          <w:sz w:val="18"/>
          <w:szCs w:val="18"/>
        </w:rPr>
        <w:t>Зелковиц</w:t>
      </w:r>
      <w:r>
        <w:rPr>
          <w:sz w:val="18"/>
          <w:szCs w:val="18"/>
        </w:rPr>
        <w:t>.</w:t>
      </w:r>
      <w:r w:rsidRPr="00F55033">
        <w:rPr>
          <w:sz w:val="18"/>
          <w:szCs w:val="18"/>
        </w:rPr>
        <w:t xml:space="preserve"> – СПб</w:t>
      </w:r>
      <w:proofErr w:type="gramStart"/>
      <w:r w:rsidRPr="00F55033">
        <w:rPr>
          <w:sz w:val="18"/>
          <w:szCs w:val="18"/>
        </w:rPr>
        <w:t xml:space="preserve">.: </w:t>
      </w:r>
      <w:proofErr w:type="gramEnd"/>
      <w:r w:rsidRPr="00F55033">
        <w:rPr>
          <w:sz w:val="18"/>
          <w:szCs w:val="18"/>
        </w:rPr>
        <w:t>Питер, 2001.– 688 с.</w:t>
      </w:r>
    </w:p>
    <w:p w:rsidR="00F55033" w:rsidRPr="00F55033" w:rsidRDefault="00F55033" w:rsidP="00F63899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F55033">
        <w:rPr>
          <w:i/>
          <w:sz w:val="18"/>
          <w:szCs w:val="18"/>
        </w:rPr>
        <w:t>Рейуорд-Смит</w:t>
      </w:r>
      <w:r>
        <w:rPr>
          <w:i/>
          <w:sz w:val="18"/>
          <w:szCs w:val="18"/>
        </w:rPr>
        <w:t> </w:t>
      </w:r>
      <w:r w:rsidRPr="00F55033">
        <w:rPr>
          <w:i/>
          <w:sz w:val="18"/>
          <w:szCs w:val="18"/>
        </w:rPr>
        <w:t>В</w:t>
      </w:r>
      <w:r w:rsidRPr="00F55033">
        <w:rPr>
          <w:sz w:val="18"/>
          <w:szCs w:val="18"/>
        </w:rPr>
        <w:t>.</w:t>
      </w:r>
      <w:r>
        <w:rPr>
          <w:sz w:val="18"/>
          <w:szCs w:val="18"/>
        </w:rPr>
        <w:t> </w:t>
      </w:r>
      <w:r w:rsidRPr="00F55033">
        <w:rPr>
          <w:i/>
          <w:sz w:val="18"/>
          <w:szCs w:val="18"/>
        </w:rPr>
        <w:t>Дж</w:t>
      </w:r>
      <w:r w:rsidRPr="00F55033">
        <w:rPr>
          <w:sz w:val="18"/>
          <w:szCs w:val="18"/>
        </w:rPr>
        <w:t>. Теория формальных языков. Вводный курс / В.</w:t>
      </w:r>
      <w:r>
        <w:rPr>
          <w:sz w:val="18"/>
          <w:szCs w:val="18"/>
        </w:rPr>
        <w:t> </w:t>
      </w:r>
      <w:r w:rsidRPr="00F55033">
        <w:rPr>
          <w:sz w:val="18"/>
          <w:szCs w:val="18"/>
        </w:rPr>
        <w:t>Дж. Рейуорд-Смит. – М.: Радио и связь, 1988. – 128 с.</w:t>
      </w:r>
    </w:p>
    <w:p w:rsidR="001307EF" w:rsidRPr="001307EF" w:rsidRDefault="001307EF" w:rsidP="00F63899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F55033">
        <w:rPr>
          <w:i/>
          <w:sz w:val="18"/>
          <w:szCs w:val="18"/>
        </w:rPr>
        <w:t>Свердлов</w:t>
      </w:r>
      <w:r w:rsidRPr="00F55033">
        <w:rPr>
          <w:sz w:val="18"/>
          <w:szCs w:val="18"/>
        </w:rPr>
        <w:t> </w:t>
      </w:r>
      <w:r w:rsidRPr="00F55033">
        <w:rPr>
          <w:i/>
          <w:sz w:val="18"/>
          <w:szCs w:val="18"/>
        </w:rPr>
        <w:t>С.З</w:t>
      </w:r>
      <w:r w:rsidRPr="00F55033">
        <w:rPr>
          <w:sz w:val="18"/>
          <w:szCs w:val="18"/>
        </w:rPr>
        <w:t xml:space="preserve">. </w:t>
      </w:r>
      <w:r>
        <w:rPr>
          <w:sz w:val="18"/>
          <w:szCs w:val="18"/>
        </w:rPr>
        <w:t>Конструирование компиляторов</w:t>
      </w:r>
      <w:r w:rsidRPr="00F55033">
        <w:rPr>
          <w:sz w:val="18"/>
          <w:szCs w:val="18"/>
        </w:rPr>
        <w:t>: учеб</w:t>
      </w:r>
      <w:proofErr w:type="gramStart"/>
      <w:r w:rsidRPr="00F55033">
        <w:rPr>
          <w:sz w:val="18"/>
          <w:szCs w:val="18"/>
        </w:rPr>
        <w:t>.</w:t>
      </w:r>
      <w:proofErr w:type="gramEnd"/>
      <w:r w:rsidRPr="00F55033">
        <w:rPr>
          <w:sz w:val="18"/>
          <w:szCs w:val="18"/>
        </w:rPr>
        <w:t xml:space="preserve"> </w:t>
      </w:r>
      <w:proofErr w:type="gramStart"/>
      <w:r w:rsidRPr="00F55033">
        <w:rPr>
          <w:sz w:val="18"/>
          <w:szCs w:val="18"/>
        </w:rPr>
        <w:t>п</w:t>
      </w:r>
      <w:proofErr w:type="gramEnd"/>
      <w:r w:rsidRPr="00F55033">
        <w:rPr>
          <w:sz w:val="18"/>
          <w:szCs w:val="18"/>
        </w:rPr>
        <w:t>особие / С.З. Свердлов. –</w:t>
      </w:r>
      <w:r w:rsidRPr="00E9584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LAP</w:t>
      </w:r>
      <w:r w:rsidRPr="00F55033">
        <w:rPr>
          <w:sz w:val="18"/>
          <w:szCs w:val="18"/>
        </w:rPr>
        <w:t xml:space="preserve"> </w:t>
      </w:r>
      <w:r w:rsidRPr="00E95844">
        <w:rPr>
          <w:sz w:val="18"/>
          <w:szCs w:val="18"/>
        </w:rPr>
        <w:t>Lambert Academic Publishing</w:t>
      </w:r>
      <w:r w:rsidRPr="00F55033">
        <w:rPr>
          <w:sz w:val="18"/>
          <w:szCs w:val="18"/>
        </w:rPr>
        <w:t>, 20</w:t>
      </w:r>
      <w:r>
        <w:rPr>
          <w:sz w:val="18"/>
          <w:szCs w:val="18"/>
        </w:rPr>
        <w:t>15</w:t>
      </w:r>
      <w:r w:rsidRPr="00F55033">
        <w:rPr>
          <w:sz w:val="18"/>
          <w:szCs w:val="18"/>
        </w:rPr>
        <w:t xml:space="preserve">. – </w:t>
      </w:r>
      <w:r>
        <w:rPr>
          <w:sz w:val="18"/>
          <w:szCs w:val="18"/>
        </w:rPr>
        <w:t>571</w:t>
      </w:r>
      <w:r w:rsidRPr="00F55033">
        <w:rPr>
          <w:sz w:val="18"/>
          <w:szCs w:val="18"/>
        </w:rPr>
        <w:t xml:space="preserve"> с.</w:t>
      </w:r>
    </w:p>
    <w:p w:rsidR="001307EF" w:rsidRPr="00F55033" w:rsidRDefault="001307EF" w:rsidP="00F63899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F55033">
        <w:rPr>
          <w:i/>
          <w:sz w:val="18"/>
          <w:szCs w:val="18"/>
        </w:rPr>
        <w:t>Свердлов</w:t>
      </w:r>
      <w:r w:rsidRPr="00F55033">
        <w:rPr>
          <w:sz w:val="18"/>
          <w:szCs w:val="18"/>
        </w:rPr>
        <w:t> </w:t>
      </w:r>
      <w:r w:rsidRPr="00F55033">
        <w:rPr>
          <w:i/>
          <w:sz w:val="18"/>
          <w:szCs w:val="18"/>
        </w:rPr>
        <w:t>С.З</w:t>
      </w:r>
      <w:r w:rsidRPr="00F55033">
        <w:rPr>
          <w:sz w:val="18"/>
          <w:szCs w:val="18"/>
        </w:rPr>
        <w:t>. Языки программирования и методы трансляции: учеб</w:t>
      </w:r>
      <w:proofErr w:type="gramStart"/>
      <w:r w:rsidRPr="00F55033">
        <w:rPr>
          <w:sz w:val="18"/>
          <w:szCs w:val="18"/>
        </w:rPr>
        <w:t>.</w:t>
      </w:r>
      <w:proofErr w:type="gramEnd"/>
      <w:r w:rsidRPr="00F55033">
        <w:rPr>
          <w:sz w:val="18"/>
          <w:szCs w:val="18"/>
        </w:rPr>
        <w:t xml:space="preserve"> </w:t>
      </w:r>
      <w:proofErr w:type="gramStart"/>
      <w:r w:rsidRPr="00F55033">
        <w:rPr>
          <w:sz w:val="18"/>
          <w:szCs w:val="18"/>
        </w:rPr>
        <w:t>п</w:t>
      </w:r>
      <w:proofErr w:type="gramEnd"/>
      <w:r w:rsidRPr="00F55033">
        <w:rPr>
          <w:sz w:val="18"/>
          <w:szCs w:val="18"/>
        </w:rPr>
        <w:t>особие / С.З. Свердлов.</w:t>
      </w:r>
      <w:r w:rsidRPr="008144B1">
        <w:rPr>
          <w:sz w:val="18"/>
          <w:szCs w:val="18"/>
        </w:rPr>
        <w:t xml:space="preserve"> –</w:t>
      </w:r>
      <w:r w:rsidRPr="008144B1">
        <w:t xml:space="preserve"> </w:t>
      </w:r>
      <w:r w:rsidRPr="008144B1">
        <w:rPr>
          <w:sz w:val="18"/>
          <w:szCs w:val="18"/>
        </w:rPr>
        <w:t>2-е изд., испр.</w:t>
      </w:r>
      <w:r w:rsidRPr="00F55033">
        <w:rPr>
          <w:sz w:val="18"/>
          <w:szCs w:val="18"/>
        </w:rPr>
        <w:t xml:space="preserve"> – СПб</w:t>
      </w:r>
      <w:proofErr w:type="gramStart"/>
      <w:r w:rsidRPr="00F55033">
        <w:rPr>
          <w:sz w:val="18"/>
          <w:szCs w:val="18"/>
        </w:rPr>
        <w:t xml:space="preserve">.: </w:t>
      </w:r>
      <w:proofErr w:type="gramEnd"/>
      <w:r>
        <w:rPr>
          <w:sz w:val="18"/>
          <w:szCs w:val="18"/>
        </w:rPr>
        <w:t>Лань</w:t>
      </w:r>
      <w:r w:rsidRPr="00F55033">
        <w:rPr>
          <w:sz w:val="18"/>
          <w:szCs w:val="18"/>
        </w:rPr>
        <w:t>, 20</w:t>
      </w:r>
      <w:r>
        <w:rPr>
          <w:sz w:val="18"/>
          <w:szCs w:val="18"/>
        </w:rPr>
        <w:t>19</w:t>
      </w:r>
      <w:r w:rsidRPr="00F55033">
        <w:rPr>
          <w:sz w:val="18"/>
          <w:szCs w:val="18"/>
        </w:rPr>
        <w:t xml:space="preserve">. – </w:t>
      </w:r>
      <w:r>
        <w:rPr>
          <w:sz w:val="18"/>
          <w:szCs w:val="18"/>
        </w:rPr>
        <w:t>564</w:t>
      </w:r>
      <w:r w:rsidRPr="00F55033">
        <w:rPr>
          <w:sz w:val="18"/>
          <w:szCs w:val="18"/>
        </w:rPr>
        <w:t xml:space="preserve"> с.</w:t>
      </w:r>
    </w:p>
    <w:p w:rsidR="006C574E" w:rsidRPr="00F55033" w:rsidRDefault="00F55033" w:rsidP="00F63899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F55033">
        <w:rPr>
          <w:i/>
          <w:sz w:val="18"/>
          <w:szCs w:val="18"/>
        </w:rPr>
        <w:t>Свердлов</w:t>
      </w:r>
      <w:r w:rsidRPr="00F55033">
        <w:rPr>
          <w:sz w:val="18"/>
          <w:szCs w:val="18"/>
        </w:rPr>
        <w:t> </w:t>
      </w:r>
      <w:r w:rsidRPr="00F55033">
        <w:rPr>
          <w:i/>
          <w:sz w:val="18"/>
          <w:szCs w:val="18"/>
        </w:rPr>
        <w:t>С.З</w:t>
      </w:r>
      <w:r w:rsidRPr="00F55033">
        <w:rPr>
          <w:sz w:val="18"/>
          <w:szCs w:val="18"/>
        </w:rPr>
        <w:t>. Языки программирования и методы трансляции: учеб</w:t>
      </w:r>
      <w:proofErr w:type="gramStart"/>
      <w:r w:rsidRPr="00F55033">
        <w:rPr>
          <w:sz w:val="18"/>
          <w:szCs w:val="18"/>
        </w:rPr>
        <w:t>.</w:t>
      </w:r>
      <w:proofErr w:type="gramEnd"/>
      <w:r w:rsidRPr="00F55033">
        <w:rPr>
          <w:sz w:val="18"/>
          <w:szCs w:val="18"/>
        </w:rPr>
        <w:t xml:space="preserve"> </w:t>
      </w:r>
      <w:proofErr w:type="gramStart"/>
      <w:r w:rsidRPr="00F55033">
        <w:rPr>
          <w:sz w:val="18"/>
          <w:szCs w:val="18"/>
        </w:rPr>
        <w:t>п</w:t>
      </w:r>
      <w:proofErr w:type="gramEnd"/>
      <w:r w:rsidRPr="00F55033">
        <w:rPr>
          <w:sz w:val="18"/>
          <w:szCs w:val="18"/>
        </w:rPr>
        <w:t>особие / С.З. Свердлов. – СПб</w:t>
      </w:r>
      <w:proofErr w:type="gramStart"/>
      <w:r w:rsidRPr="00F55033">
        <w:rPr>
          <w:sz w:val="18"/>
          <w:szCs w:val="18"/>
        </w:rPr>
        <w:t xml:space="preserve">.: </w:t>
      </w:r>
      <w:proofErr w:type="gramEnd"/>
      <w:r w:rsidRPr="00F55033">
        <w:rPr>
          <w:sz w:val="18"/>
          <w:szCs w:val="18"/>
        </w:rPr>
        <w:t>Питер, 2007. – 638 с.</w:t>
      </w:r>
    </w:p>
    <w:p w:rsidR="00A20138" w:rsidRPr="00E95844" w:rsidRDefault="00F55033" w:rsidP="00F63899">
      <w:pPr>
        <w:numPr>
          <w:ilvl w:val="0"/>
          <w:numId w:val="4"/>
        </w:numPr>
        <w:spacing w:line="245" w:lineRule="auto"/>
        <w:rPr>
          <w:sz w:val="18"/>
          <w:szCs w:val="18"/>
        </w:rPr>
      </w:pPr>
      <w:r w:rsidRPr="00F55033">
        <w:rPr>
          <w:i/>
          <w:sz w:val="18"/>
          <w:szCs w:val="18"/>
        </w:rPr>
        <w:t>Хантер</w:t>
      </w:r>
      <w:r>
        <w:rPr>
          <w:i/>
          <w:sz w:val="18"/>
          <w:szCs w:val="18"/>
        </w:rPr>
        <w:t> </w:t>
      </w:r>
      <w:r w:rsidRPr="00F55033">
        <w:rPr>
          <w:i/>
          <w:sz w:val="18"/>
          <w:szCs w:val="18"/>
        </w:rPr>
        <w:t xml:space="preserve">Р. </w:t>
      </w:r>
      <w:r w:rsidRPr="00F55033">
        <w:rPr>
          <w:sz w:val="18"/>
          <w:szCs w:val="18"/>
        </w:rPr>
        <w:t>Проектирование и конструирование компиляторов / Р.</w:t>
      </w:r>
      <w:r>
        <w:rPr>
          <w:sz w:val="18"/>
          <w:szCs w:val="18"/>
        </w:rPr>
        <w:t> </w:t>
      </w:r>
      <w:r w:rsidRPr="00F55033">
        <w:rPr>
          <w:sz w:val="18"/>
          <w:szCs w:val="18"/>
        </w:rPr>
        <w:t>Хантер. – М.: Финансы и статистика, 1984. – 232 с.</w:t>
      </w:r>
    </w:p>
    <w:p w:rsidR="00734273" w:rsidRPr="00614300" w:rsidRDefault="00734273" w:rsidP="00E95844">
      <w:pPr>
        <w:spacing w:line="245" w:lineRule="auto"/>
        <w:rPr>
          <w:sz w:val="18"/>
          <w:szCs w:val="18"/>
        </w:rPr>
      </w:pPr>
    </w:p>
    <w:p w:rsidR="005203F2" w:rsidRDefault="00A20138" w:rsidP="00984C30">
      <w:pPr>
        <w:jc w:val="center"/>
        <w:rPr>
          <w:i/>
          <w:sz w:val="20"/>
        </w:rPr>
      </w:pPr>
      <w:r w:rsidRPr="00F25EC4">
        <w:br w:type="page"/>
      </w:r>
    </w:p>
    <w:p w:rsidR="00F63899" w:rsidRPr="00F25EC4" w:rsidRDefault="00F63899" w:rsidP="0031744B">
      <w:pPr>
        <w:spacing w:after="120"/>
        <w:jc w:val="center"/>
        <w:rPr>
          <w:i/>
          <w:sz w:val="20"/>
        </w:rPr>
      </w:pPr>
    </w:p>
    <w:p w:rsidR="00F63899" w:rsidRPr="00F25EC4" w:rsidRDefault="00F63899" w:rsidP="0031744B">
      <w:pPr>
        <w:spacing w:after="120"/>
        <w:jc w:val="center"/>
        <w:rPr>
          <w:i/>
          <w:sz w:val="20"/>
        </w:rPr>
      </w:pPr>
    </w:p>
    <w:p w:rsidR="00F63899" w:rsidRPr="00F25EC4" w:rsidRDefault="00F63899" w:rsidP="0031744B">
      <w:pPr>
        <w:spacing w:after="120"/>
        <w:jc w:val="center"/>
        <w:rPr>
          <w:i/>
          <w:sz w:val="20"/>
        </w:rPr>
      </w:pPr>
    </w:p>
    <w:p w:rsidR="00F63899" w:rsidRPr="00F25EC4" w:rsidRDefault="00F63899" w:rsidP="0031744B">
      <w:pPr>
        <w:spacing w:after="120"/>
        <w:jc w:val="center"/>
        <w:rPr>
          <w:i/>
          <w:sz w:val="20"/>
        </w:rPr>
      </w:pPr>
    </w:p>
    <w:p w:rsidR="00F63899" w:rsidRPr="00F25EC4" w:rsidRDefault="00F63899" w:rsidP="0031744B">
      <w:pPr>
        <w:spacing w:after="120"/>
        <w:jc w:val="center"/>
        <w:rPr>
          <w:i/>
          <w:sz w:val="20"/>
        </w:rPr>
      </w:pPr>
    </w:p>
    <w:p w:rsidR="00F63899" w:rsidRPr="00F25EC4" w:rsidRDefault="00F63899" w:rsidP="0031744B">
      <w:pPr>
        <w:spacing w:after="120"/>
        <w:jc w:val="center"/>
        <w:rPr>
          <w:i/>
          <w:sz w:val="20"/>
        </w:rPr>
      </w:pPr>
    </w:p>
    <w:p w:rsidR="00F63899" w:rsidRPr="00F25EC4" w:rsidRDefault="00F63899" w:rsidP="0031744B">
      <w:pPr>
        <w:spacing w:after="120"/>
        <w:jc w:val="center"/>
        <w:rPr>
          <w:i/>
          <w:sz w:val="20"/>
        </w:rPr>
      </w:pPr>
    </w:p>
    <w:p w:rsidR="00F63899" w:rsidRPr="00F25EC4" w:rsidRDefault="00F63899" w:rsidP="0031744B">
      <w:pPr>
        <w:spacing w:after="120"/>
        <w:jc w:val="center"/>
        <w:rPr>
          <w:i/>
          <w:sz w:val="20"/>
        </w:rPr>
      </w:pPr>
    </w:p>
    <w:p w:rsidR="00F63899" w:rsidRPr="00F25EC4" w:rsidRDefault="00F63899" w:rsidP="0031744B">
      <w:pPr>
        <w:spacing w:after="120"/>
        <w:jc w:val="center"/>
        <w:rPr>
          <w:i/>
          <w:sz w:val="20"/>
        </w:rPr>
      </w:pPr>
    </w:p>
    <w:p w:rsidR="00F63899" w:rsidRPr="00F25EC4" w:rsidRDefault="00F63899" w:rsidP="0031744B">
      <w:pPr>
        <w:spacing w:after="120"/>
        <w:jc w:val="center"/>
        <w:rPr>
          <w:i/>
          <w:sz w:val="20"/>
        </w:rPr>
      </w:pPr>
    </w:p>
    <w:p w:rsidR="00F63899" w:rsidRPr="00E95844" w:rsidRDefault="00F63899" w:rsidP="0031744B">
      <w:pPr>
        <w:spacing w:after="120"/>
        <w:jc w:val="center"/>
        <w:rPr>
          <w:i/>
          <w:sz w:val="20"/>
        </w:rPr>
      </w:pPr>
    </w:p>
    <w:p w:rsidR="005203F2" w:rsidRPr="00E95844" w:rsidRDefault="005203F2" w:rsidP="0031744B">
      <w:pPr>
        <w:spacing w:after="120"/>
        <w:jc w:val="center"/>
        <w:rPr>
          <w:i/>
          <w:sz w:val="20"/>
        </w:rPr>
      </w:pPr>
    </w:p>
    <w:p w:rsidR="00F63899" w:rsidRPr="00F25EC4" w:rsidRDefault="00F63899" w:rsidP="0031744B">
      <w:pPr>
        <w:spacing w:after="120"/>
        <w:jc w:val="center"/>
        <w:rPr>
          <w:i/>
          <w:sz w:val="20"/>
        </w:rPr>
      </w:pPr>
    </w:p>
    <w:p w:rsidR="00E705EF" w:rsidRPr="00F25EC4" w:rsidRDefault="00E705EF" w:rsidP="0031744B">
      <w:pPr>
        <w:spacing w:after="120"/>
        <w:jc w:val="center"/>
        <w:rPr>
          <w:i/>
          <w:sz w:val="20"/>
        </w:rPr>
      </w:pPr>
      <w:r w:rsidRPr="00F25EC4">
        <w:rPr>
          <w:i/>
          <w:sz w:val="20"/>
        </w:rPr>
        <w:t>Учебное издание</w:t>
      </w:r>
    </w:p>
    <w:p w:rsidR="00E705EF" w:rsidRPr="00F25EC4" w:rsidRDefault="00E705EF" w:rsidP="006C330F">
      <w:pPr>
        <w:jc w:val="center"/>
      </w:pPr>
      <w:r w:rsidRPr="00F25EC4">
        <w:rPr>
          <w:b/>
        </w:rPr>
        <w:t>П</w:t>
      </w:r>
      <w:r w:rsidR="00AA3C31" w:rsidRPr="00F25EC4">
        <w:rPr>
          <w:b/>
        </w:rPr>
        <w:t>авлов</w:t>
      </w:r>
      <w:r w:rsidRPr="00F25EC4">
        <w:t xml:space="preserve"> Леонид Александрович</w:t>
      </w:r>
    </w:p>
    <w:p w:rsidR="006C330F" w:rsidRPr="00F25EC4" w:rsidRDefault="006C330F" w:rsidP="006C330F">
      <w:pPr>
        <w:jc w:val="center"/>
      </w:pPr>
    </w:p>
    <w:p w:rsidR="00E705EF" w:rsidRPr="00F25EC4" w:rsidRDefault="001326BA" w:rsidP="006C330F">
      <w:pPr>
        <w:jc w:val="center"/>
        <w:rPr>
          <w:b/>
        </w:rPr>
      </w:pPr>
      <w:r>
        <w:rPr>
          <w:b/>
        </w:rPr>
        <w:t>ЛЕКСИЧЕСКИЙ И СИНТАКСИЧЕСКИЙ АНАЛИЗ</w:t>
      </w:r>
    </w:p>
    <w:p w:rsidR="00F63899" w:rsidRPr="00F25EC4" w:rsidRDefault="00F63899" w:rsidP="006C330F">
      <w:pPr>
        <w:jc w:val="center"/>
        <w:rPr>
          <w:b/>
        </w:rPr>
      </w:pPr>
    </w:p>
    <w:p w:rsidR="00E705EF" w:rsidRPr="00F25EC4" w:rsidRDefault="00E705EF" w:rsidP="006C330F">
      <w:pPr>
        <w:jc w:val="center"/>
        <w:rPr>
          <w:b/>
        </w:rPr>
      </w:pPr>
      <w:r w:rsidRPr="00F25EC4">
        <w:rPr>
          <w:b/>
        </w:rPr>
        <w:t>Учебное пособие</w:t>
      </w:r>
    </w:p>
    <w:p w:rsidR="00F63899" w:rsidRPr="00F25EC4" w:rsidRDefault="00F63899" w:rsidP="00E51118">
      <w:pPr>
        <w:jc w:val="center"/>
      </w:pPr>
    </w:p>
    <w:p w:rsidR="00E51118" w:rsidRPr="00F25EC4" w:rsidRDefault="00E51118" w:rsidP="00E51118">
      <w:pPr>
        <w:jc w:val="center"/>
      </w:pPr>
    </w:p>
    <w:p w:rsidR="006C330F" w:rsidRPr="00F25EC4" w:rsidRDefault="006C330F" w:rsidP="006C330F">
      <w:pPr>
        <w:jc w:val="center"/>
      </w:pPr>
    </w:p>
    <w:p w:rsidR="00E705EF" w:rsidRPr="001326BA" w:rsidRDefault="00E705EF" w:rsidP="006C330F">
      <w:pPr>
        <w:jc w:val="center"/>
        <w:rPr>
          <w:color w:val="FF0000"/>
          <w:sz w:val="20"/>
        </w:rPr>
      </w:pPr>
      <w:r w:rsidRPr="001326BA">
        <w:rPr>
          <w:color w:val="FF0000"/>
          <w:sz w:val="20"/>
        </w:rPr>
        <w:t xml:space="preserve">Редактор </w:t>
      </w:r>
      <w:r w:rsidR="00DA0D44">
        <w:rPr>
          <w:i/>
          <w:color w:val="FF0000"/>
          <w:sz w:val="20"/>
        </w:rPr>
        <w:t>_______________</w:t>
      </w:r>
    </w:p>
    <w:p w:rsidR="008925A5" w:rsidRPr="001326BA" w:rsidRDefault="008925A5" w:rsidP="008925A5">
      <w:pPr>
        <w:spacing w:line="228" w:lineRule="auto"/>
        <w:jc w:val="center"/>
        <w:rPr>
          <w:color w:val="FF0000"/>
          <w:sz w:val="20"/>
        </w:rPr>
      </w:pPr>
      <w:r w:rsidRPr="001326BA">
        <w:rPr>
          <w:color w:val="FF0000"/>
          <w:sz w:val="20"/>
        </w:rPr>
        <w:t xml:space="preserve">Компьютерная верстка и правка </w:t>
      </w:r>
      <w:r w:rsidRPr="001326BA">
        <w:rPr>
          <w:i/>
          <w:color w:val="FF0000"/>
          <w:sz w:val="20"/>
        </w:rPr>
        <w:t>Л.А. Павлова</w:t>
      </w:r>
    </w:p>
    <w:p w:rsidR="008925A5" w:rsidRPr="001326BA" w:rsidRDefault="008925A5" w:rsidP="008925A5">
      <w:pPr>
        <w:spacing w:line="228" w:lineRule="auto"/>
        <w:jc w:val="center"/>
        <w:rPr>
          <w:color w:val="FF0000"/>
          <w:sz w:val="10"/>
          <w:szCs w:val="10"/>
        </w:rPr>
      </w:pPr>
    </w:p>
    <w:p w:rsidR="008925A5" w:rsidRPr="001326BA" w:rsidRDefault="008925A5" w:rsidP="008925A5">
      <w:pPr>
        <w:spacing w:line="228" w:lineRule="auto"/>
        <w:jc w:val="center"/>
        <w:rPr>
          <w:color w:val="FF0000"/>
          <w:sz w:val="20"/>
        </w:rPr>
      </w:pPr>
      <w:r w:rsidRPr="001326BA">
        <w:rPr>
          <w:color w:val="FF0000"/>
          <w:sz w:val="20"/>
        </w:rPr>
        <w:t>Согласно Закону № 436-ФЗ от 29 декабря 2010 года</w:t>
      </w:r>
    </w:p>
    <w:p w:rsidR="006C330F" w:rsidRPr="001326BA" w:rsidRDefault="008925A5" w:rsidP="008925A5">
      <w:pPr>
        <w:jc w:val="center"/>
        <w:rPr>
          <w:color w:val="FF0000"/>
          <w:sz w:val="20"/>
        </w:rPr>
      </w:pPr>
      <w:r w:rsidRPr="001326BA">
        <w:rPr>
          <w:color w:val="FF0000"/>
          <w:sz w:val="20"/>
        </w:rPr>
        <w:t>данная продукция не подлежит маркировке</w:t>
      </w:r>
    </w:p>
    <w:p w:rsidR="008925A5" w:rsidRPr="00F25EC4" w:rsidRDefault="008925A5" w:rsidP="008925A5">
      <w:pPr>
        <w:jc w:val="center"/>
      </w:pPr>
    </w:p>
    <w:p w:rsidR="00F63899" w:rsidRPr="001326BA" w:rsidRDefault="00E705EF" w:rsidP="00E705EF">
      <w:pPr>
        <w:jc w:val="center"/>
        <w:rPr>
          <w:color w:val="FF0000"/>
          <w:sz w:val="18"/>
        </w:rPr>
      </w:pPr>
      <w:r w:rsidRPr="001326BA">
        <w:rPr>
          <w:color w:val="FF0000"/>
          <w:sz w:val="18"/>
        </w:rPr>
        <w:t>Подписано в печать</w:t>
      </w:r>
      <w:r w:rsidR="00797C04" w:rsidRPr="001326BA">
        <w:rPr>
          <w:color w:val="FF0000"/>
          <w:sz w:val="18"/>
        </w:rPr>
        <w:t xml:space="preserve"> 10.12.2018</w:t>
      </w:r>
      <w:r w:rsidRPr="001326BA">
        <w:rPr>
          <w:color w:val="FF0000"/>
          <w:sz w:val="18"/>
        </w:rPr>
        <w:t>. Формат 60</w:t>
      </w:r>
      <w:r w:rsidRPr="001326BA">
        <w:rPr>
          <w:color w:val="FF0000"/>
          <w:sz w:val="18"/>
        </w:rPr>
        <w:sym w:font="Symbol" w:char="00B4"/>
      </w:r>
      <w:r w:rsidRPr="001326BA">
        <w:rPr>
          <w:color w:val="FF0000"/>
          <w:sz w:val="18"/>
        </w:rPr>
        <w:t xml:space="preserve">84/16. </w:t>
      </w:r>
    </w:p>
    <w:p w:rsidR="00F63899" w:rsidRPr="001326BA" w:rsidRDefault="00E705EF" w:rsidP="00E705EF">
      <w:pPr>
        <w:jc w:val="center"/>
        <w:rPr>
          <w:color w:val="FF0000"/>
          <w:sz w:val="18"/>
          <w:lang w:val="en-US"/>
        </w:rPr>
      </w:pPr>
      <w:r w:rsidRPr="001326BA">
        <w:rPr>
          <w:color w:val="FF0000"/>
          <w:sz w:val="18"/>
        </w:rPr>
        <w:t>Бумага газетная.</w:t>
      </w:r>
      <w:r w:rsidR="00F63899" w:rsidRPr="001326BA">
        <w:rPr>
          <w:color w:val="FF0000"/>
          <w:sz w:val="18"/>
        </w:rPr>
        <w:t xml:space="preserve"> </w:t>
      </w:r>
      <w:r w:rsidRPr="001326BA">
        <w:rPr>
          <w:color w:val="FF0000"/>
          <w:sz w:val="18"/>
        </w:rPr>
        <w:t xml:space="preserve">Печать </w:t>
      </w:r>
      <w:r w:rsidR="008925A5" w:rsidRPr="001326BA">
        <w:rPr>
          <w:color w:val="FF0000"/>
          <w:sz w:val="18"/>
        </w:rPr>
        <w:t>офсетная</w:t>
      </w:r>
      <w:r w:rsidRPr="001326BA">
        <w:rPr>
          <w:color w:val="FF0000"/>
          <w:sz w:val="18"/>
        </w:rPr>
        <w:t>. Гарнитура</w:t>
      </w:r>
      <w:r w:rsidRPr="001326BA">
        <w:rPr>
          <w:color w:val="FF0000"/>
          <w:sz w:val="18"/>
          <w:lang w:val="en-US"/>
        </w:rPr>
        <w:t xml:space="preserve"> Times New Roman. </w:t>
      </w:r>
    </w:p>
    <w:p w:rsidR="00E705EF" w:rsidRPr="001326BA" w:rsidRDefault="00E705EF" w:rsidP="00E705EF">
      <w:pPr>
        <w:jc w:val="center"/>
        <w:rPr>
          <w:color w:val="FF0000"/>
          <w:sz w:val="18"/>
        </w:rPr>
      </w:pPr>
      <w:r w:rsidRPr="001326BA">
        <w:rPr>
          <w:color w:val="FF0000"/>
          <w:sz w:val="18"/>
        </w:rPr>
        <w:t>Усл</w:t>
      </w:r>
      <w:r w:rsidRPr="001326BA">
        <w:rPr>
          <w:color w:val="FF0000"/>
          <w:sz w:val="18"/>
          <w:lang w:val="en-US"/>
        </w:rPr>
        <w:t xml:space="preserve">. </w:t>
      </w:r>
      <w:r w:rsidRPr="001326BA">
        <w:rPr>
          <w:color w:val="FF0000"/>
          <w:sz w:val="18"/>
        </w:rPr>
        <w:t>печ</w:t>
      </w:r>
      <w:r w:rsidRPr="001326BA">
        <w:rPr>
          <w:color w:val="FF0000"/>
          <w:sz w:val="18"/>
          <w:lang w:val="en-US"/>
        </w:rPr>
        <w:t xml:space="preserve">. </w:t>
      </w:r>
      <w:r w:rsidRPr="001326BA">
        <w:rPr>
          <w:color w:val="FF0000"/>
          <w:sz w:val="18"/>
        </w:rPr>
        <w:t>л</w:t>
      </w:r>
      <w:r w:rsidRPr="001326BA">
        <w:rPr>
          <w:color w:val="FF0000"/>
          <w:sz w:val="18"/>
          <w:lang w:val="en-US"/>
        </w:rPr>
        <w:t xml:space="preserve">. </w:t>
      </w:r>
      <w:r w:rsidR="007549CA" w:rsidRPr="001326BA">
        <w:rPr>
          <w:color w:val="FF0000"/>
          <w:sz w:val="18"/>
          <w:lang w:val="en-US"/>
        </w:rPr>
        <w:t>14</w:t>
      </w:r>
      <w:r w:rsidRPr="001326BA">
        <w:rPr>
          <w:color w:val="FF0000"/>
          <w:sz w:val="18"/>
          <w:lang w:val="en-US"/>
        </w:rPr>
        <w:t>,</w:t>
      </w:r>
      <w:r w:rsidR="00F63899" w:rsidRPr="001326BA">
        <w:rPr>
          <w:color w:val="FF0000"/>
          <w:sz w:val="18"/>
          <w:lang w:val="en-US"/>
        </w:rPr>
        <w:t>77</w:t>
      </w:r>
      <w:r w:rsidRPr="001326BA">
        <w:rPr>
          <w:color w:val="FF0000"/>
          <w:sz w:val="18"/>
          <w:lang w:val="en-US"/>
        </w:rPr>
        <w:t>.</w:t>
      </w:r>
      <w:r w:rsidR="00F63899" w:rsidRPr="001326BA">
        <w:rPr>
          <w:color w:val="FF0000"/>
          <w:sz w:val="18"/>
          <w:lang w:val="en-US"/>
        </w:rPr>
        <w:t xml:space="preserve"> </w:t>
      </w:r>
      <w:r w:rsidRPr="001326BA">
        <w:rPr>
          <w:color w:val="FF0000"/>
          <w:sz w:val="18"/>
        </w:rPr>
        <w:t xml:space="preserve">Уч.-изд. л. </w:t>
      </w:r>
      <w:r w:rsidR="007549CA" w:rsidRPr="001326BA">
        <w:rPr>
          <w:color w:val="FF0000"/>
          <w:sz w:val="18"/>
        </w:rPr>
        <w:t>14</w:t>
      </w:r>
      <w:r w:rsidRPr="001326BA">
        <w:rPr>
          <w:color w:val="FF0000"/>
          <w:sz w:val="18"/>
        </w:rPr>
        <w:t>,</w:t>
      </w:r>
      <w:r w:rsidR="007549CA" w:rsidRPr="001326BA">
        <w:rPr>
          <w:color w:val="FF0000"/>
          <w:sz w:val="18"/>
        </w:rPr>
        <w:t>25</w:t>
      </w:r>
      <w:r w:rsidRPr="001326BA">
        <w:rPr>
          <w:color w:val="FF0000"/>
          <w:sz w:val="18"/>
        </w:rPr>
        <w:t xml:space="preserve">. Тираж </w:t>
      </w:r>
      <w:r w:rsidR="007D7517" w:rsidRPr="001326BA">
        <w:rPr>
          <w:color w:val="FF0000"/>
          <w:sz w:val="18"/>
        </w:rPr>
        <w:t>20</w:t>
      </w:r>
      <w:r w:rsidR="00A0737F" w:rsidRPr="001326BA">
        <w:rPr>
          <w:color w:val="FF0000"/>
          <w:sz w:val="18"/>
        </w:rPr>
        <w:t>0</w:t>
      </w:r>
      <w:r w:rsidRPr="001326BA">
        <w:rPr>
          <w:color w:val="FF0000"/>
          <w:sz w:val="18"/>
        </w:rPr>
        <w:t xml:space="preserve"> экз. Заказ № </w:t>
      </w:r>
      <w:r w:rsidR="00A0737F" w:rsidRPr="001326BA">
        <w:rPr>
          <w:color w:val="FF0000"/>
          <w:sz w:val="18"/>
        </w:rPr>
        <w:t>1115</w:t>
      </w:r>
      <w:r w:rsidRPr="001326BA">
        <w:rPr>
          <w:color w:val="FF0000"/>
          <w:sz w:val="18"/>
        </w:rPr>
        <w:t>.</w:t>
      </w:r>
    </w:p>
    <w:p w:rsidR="00E705EF" w:rsidRPr="00F25EC4" w:rsidRDefault="00E705EF" w:rsidP="00E705EF">
      <w:pPr>
        <w:jc w:val="center"/>
        <w:rPr>
          <w:sz w:val="18"/>
        </w:rPr>
      </w:pPr>
    </w:p>
    <w:p w:rsidR="00E705EF" w:rsidRPr="00F25EC4" w:rsidRDefault="00AA3C31" w:rsidP="00E705EF">
      <w:pPr>
        <w:jc w:val="center"/>
        <w:rPr>
          <w:sz w:val="18"/>
        </w:rPr>
      </w:pPr>
      <w:r w:rsidRPr="00F25EC4">
        <w:rPr>
          <w:sz w:val="18"/>
        </w:rPr>
        <w:t xml:space="preserve">Издательство </w:t>
      </w:r>
      <w:r w:rsidR="00E705EF" w:rsidRPr="00F25EC4">
        <w:rPr>
          <w:sz w:val="18"/>
        </w:rPr>
        <w:t>Чувашск</w:t>
      </w:r>
      <w:r w:rsidRPr="00F25EC4">
        <w:rPr>
          <w:sz w:val="18"/>
        </w:rPr>
        <w:t>ого</w:t>
      </w:r>
      <w:r w:rsidR="00E705EF" w:rsidRPr="00F25EC4">
        <w:rPr>
          <w:sz w:val="18"/>
        </w:rPr>
        <w:t xml:space="preserve"> университет</w:t>
      </w:r>
      <w:r w:rsidRPr="00F25EC4">
        <w:rPr>
          <w:sz w:val="18"/>
        </w:rPr>
        <w:t>а</w:t>
      </w:r>
    </w:p>
    <w:p w:rsidR="00E705EF" w:rsidRPr="00F25EC4" w:rsidRDefault="00E705EF" w:rsidP="00E705EF">
      <w:pPr>
        <w:jc w:val="center"/>
        <w:rPr>
          <w:sz w:val="18"/>
        </w:rPr>
      </w:pPr>
      <w:r w:rsidRPr="00F25EC4">
        <w:rPr>
          <w:sz w:val="18"/>
        </w:rPr>
        <w:t>Типография университета</w:t>
      </w:r>
    </w:p>
    <w:p w:rsidR="00E705EF" w:rsidRPr="00F25EC4" w:rsidRDefault="00E705EF" w:rsidP="00E705EF">
      <w:pPr>
        <w:jc w:val="center"/>
        <w:rPr>
          <w:sz w:val="18"/>
        </w:rPr>
      </w:pPr>
      <w:r w:rsidRPr="00F25EC4">
        <w:rPr>
          <w:sz w:val="18"/>
        </w:rPr>
        <w:t xml:space="preserve">428015 Чебоксары, </w:t>
      </w:r>
      <w:proofErr w:type="gramStart"/>
      <w:r w:rsidRPr="00F25EC4">
        <w:rPr>
          <w:sz w:val="18"/>
        </w:rPr>
        <w:t>Московский</w:t>
      </w:r>
      <w:proofErr w:type="gramEnd"/>
      <w:r w:rsidRPr="00F25EC4">
        <w:rPr>
          <w:sz w:val="18"/>
        </w:rPr>
        <w:t xml:space="preserve"> просп., 15</w:t>
      </w:r>
    </w:p>
    <w:sectPr w:rsidR="00E705EF" w:rsidRPr="00F25EC4" w:rsidSect="006F4B18">
      <w:footerReference w:type="even" r:id="rId317"/>
      <w:footerReference w:type="default" r:id="rId318"/>
      <w:pgSz w:w="8392" w:h="11907" w:code="11"/>
      <w:pgMar w:top="851" w:right="1106" w:bottom="1021" w:left="1106" w:header="567" w:footer="85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10C" w:rsidRDefault="003D610C">
      <w:r>
        <w:separator/>
      </w:r>
    </w:p>
  </w:endnote>
  <w:endnote w:type="continuationSeparator" w:id="0">
    <w:p w:rsidR="003D610C" w:rsidRDefault="003D6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918" w:rsidRDefault="009032CA" w:rsidP="00F71436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2A6918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A6918" w:rsidRDefault="002A691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918" w:rsidRDefault="009032CA" w:rsidP="00F71436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2A691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85D69">
      <w:rPr>
        <w:rStyle w:val="a7"/>
        <w:noProof/>
      </w:rPr>
      <w:t>152</w:t>
    </w:r>
    <w:r>
      <w:rPr>
        <w:rStyle w:val="a7"/>
      </w:rPr>
      <w:fldChar w:fldCharType="end"/>
    </w:r>
  </w:p>
  <w:p w:rsidR="002A6918" w:rsidRDefault="002A691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10C" w:rsidRDefault="003D610C">
      <w:r>
        <w:separator/>
      </w:r>
    </w:p>
  </w:footnote>
  <w:footnote w:type="continuationSeparator" w:id="0">
    <w:p w:rsidR="003D610C" w:rsidRDefault="003D6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26CE30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8CE7EA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sz w:val="22"/>
      </w:rPr>
    </w:lvl>
  </w:abstractNum>
  <w:abstractNum w:abstractNumId="2">
    <w:nsid w:val="FFFFFFFB"/>
    <w:multiLevelType w:val="multilevel"/>
    <w:tmpl w:val="08D8B2F2"/>
    <w:lvl w:ilvl="0">
      <w:start w:val="1"/>
      <w:numFmt w:val="decimal"/>
      <w:pStyle w:val="1"/>
      <w:lvlText w:val="Глава %1."/>
      <w:lvlJc w:val="left"/>
      <w:pPr>
        <w:tabs>
          <w:tab w:val="num" w:pos="1304"/>
        </w:tabs>
        <w:ind w:left="1077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454"/>
        </w:tabs>
        <w:ind w:left="851" w:hanging="45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567"/>
        </w:tabs>
        <w:ind w:left="96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737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">
    <w:nsid w:val="04170586"/>
    <w:multiLevelType w:val="multilevel"/>
    <w:tmpl w:val="B1AE17D4"/>
    <w:lvl w:ilvl="0">
      <w:start w:val="1"/>
      <w:numFmt w:val="decimal"/>
      <w:suff w:val="space"/>
      <w:lvlText w:val="%1."/>
      <w:lvlJc w:val="left"/>
      <w:pPr>
        <w:ind w:left="1843" w:hanging="1446"/>
      </w:pPr>
      <w:rPr>
        <w:rFonts w:ascii="Times New Roman" w:hAnsi="Times New Roman" w:hint="default"/>
        <w:b/>
        <w:i w:val="0"/>
        <w:strike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879" w:hanging="482"/>
      </w:pPr>
      <w:rPr>
        <w:rFonts w:ascii="Times New Roman" w:hAnsi="Times New Roman" w:hint="default"/>
        <w:b/>
        <w:i w:val="0"/>
        <w:strike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794" w:hanging="397"/>
      </w:pPr>
      <w:rPr>
        <w:rFonts w:ascii="Times New Roman" w:hAnsi="Times New Roman" w:hint="default"/>
        <w:b/>
        <w:i/>
        <w:strike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-397"/>
        </w:tabs>
        <w:ind w:left="-397" w:firstLine="0"/>
      </w:pPr>
      <w:rPr>
        <w:rFonts w:ascii="Times New Roman" w:hAnsi="Times New Roman" w:hint="default"/>
        <w:b w:val="0"/>
        <w:i/>
        <w:strike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-397"/>
        </w:tabs>
        <w:ind w:left="311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97"/>
        </w:tabs>
        <w:ind w:left="1019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97"/>
        </w:tabs>
        <w:ind w:left="1727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97"/>
        </w:tabs>
        <w:ind w:left="2435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97"/>
        </w:tabs>
        <w:ind w:left="3143" w:hanging="708"/>
      </w:pPr>
      <w:rPr>
        <w:rFonts w:hint="default"/>
      </w:rPr>
    </w:lvl>
  </w:abstractNum>
  <w:abstractNum w:abstractNumId="4">
    <w:nsid w:val="09DC7A60"/>
    <w:multiLevelType w:val="hybridMultilevel"/>
    <w:tmpl w:val="05803E14"/>
    <w:lvl w:ilvl="0" w:tplc="7D74660A">
      <w:start w:val="1"/>
      <w:numFmt w:val="bullet"/>
      <w:lvlText w:val=""/>
      <w:lvlJc w:val="left"/>
      <w:pPr>
        <w:tabs>
          <w:tab w:val="num" w:pos="757"/>
        </w:tabs>
        <w:ind w:left="0" w:firstLine="397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A65C2E"/>
    <w:multiLevelType w:val="multilevel"/>
    <w:tmpl w:val="B1AE17D4"/>
    <w:lvl w:ilvl="0">
      <w:start w:val="1"/>
      <w:numFmt w:val="decimal"/>
      <w:suff w:val="space"/>
      <w:lvlText w:val="%1."/>
      <w:lvlJc w:val="left"/>
      <w:pPr>
        <w:ind w:left="1843" w:hanging="1446"/>
      </w:pPr>
      <w:rPr>
        <w:rFonts w:ascii="Times New Roman" w:hAnsi="Times New Roman" w:hint="default"/>
        <w:b/>
        <w:i w:val="0"/>
        <w:strike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879" w:hanging="482"/>
      </w:pPr>
      <w:rPr>
        <w:rFonts w:ascii="Times New Roman" w:hAnsi="Times New Roman" w:hint="default"/>
        <w:b/>
        <w:i w:val="0"/>
        <w:strike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794" w:hanging="397"/>
      </w:pPr>
      <w:rPr>
        <w:rFonts w:ascii="Times New Roman" w:hAnsi="Times New Roman" w:hint="default"/>
        <w:b/>
        <w:i/>
        <w:strike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-397"/>
        </w:tabs>
        <w:ind w:left="-397" w:firstLine="0"/>
      </w:pPr>
      <w:rPr>
        <w:rFonts w:ascii="Times New Roman" w:hAnsi="Times New Roman" w:hint="default"/>
        <w:b w:val="0"/>
        <w:i/>
        <w:strike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-397"/>
        </w:tabs>
        <w:ind w:left="311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97"/>
        </w:tabs>
        <w:ind w:left="1019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97"/>
        </w:tabs>
        <w:ind w:left="1727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97"/>
        </w:tabs>
        <w:ind w:left="2435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97"/>
        </w:tabs>
        <w:ind w:left="3143" w:hanging="708"/>
      </w:pPr>
      <w:rPr>
        <w:rFonts w:hint="default"/>
      </w:rPr>
    </w:lvl>
  </w:abstractNum>
  <w:abstractNum w:abstractNumId="6">
    <w:nsid w:val="0F0F64D1"/>
    <w:multiLevelType w:val="multilevel"/>
    <w:tmpl w:val="1B3C4A8E"/>
    <w:lvl w:ilvl="0">
      <w:start w:val="1"/>
      <w:numFmt w:val="decimal"/>
      <w:suff w:val="space"/>
      <w:lvlText w:val="%1."/>
      <w:lvlJc w:val="left"/>
      <w:pPr>
        <w:ind w:left="0" w:firstLine="397"/>
      </w:pPr>
      <w:rPr>
        <w:rFonts w:ascii="Times New Roman" w:hAnsi="Times New Roman" w:hint="default"/>
        <w:b w:val="0"/>
        <w:i w:val="0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8D13A46"/>
    <w:multiLevelType w:val="multilevel"/>
    <w:tmpl w:val="08D8B2F2"/>
    <w:lvl w:ilvl="0">
      <w:start w:val="1"/>
      <w:numFmt w:val="decimal"/>
      <w:lvlText w:val="Глава %1."/>
      <w:lvlJc w:val="left"/>
      <w:pPr>
        <w:tabs>
          <w:tab w:val="num" w:pos="1304"/>
        </w:tabs>
        <w:ind w:left="1077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96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737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8">
    <w:nsid w:val="22D56BF0"/>
    <w:multiLevelType w:val="multilevel"/>
    <w:tmpl w:val="6DEED258"/>
    <w:lvl w:ilvl="0">
      <w:start w:val="1"/>
      <w:numFmt w:val="decimal"/>
      <w:lvlText w:val="Глава %1."/>
      <w:lvlJc w:val="left"/>
      <w:pPr>
        <w:tabs>
          <w:tab w:val="num" w:pos="1304"/>
        </w:tabs>
        <w:ind w:left="1077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96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737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9">
    <w:nsid w:val="25B542BA"/>
    <w:multiLevelType w:val="multilevel"/>
    <w:tmpl w:val="08D8B2F2"/>
    <w:lvl w:ilvl="0">
      <w:start w:val="1"/>
      <w:numFmt w:val="decimal"/>
      <w:lvlText w:val="Глава %1."/>
      <w:lvlJc w:val="left"/>
      <w:pPr>
        <w:tabs>
          <w:tab w:val="num" w:pos="1304"/>
        </w:tabs>
        <w:ind w:left="1077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96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737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0">
    <w:nsid w:val="25D21697"/>
    <w:multiLevelType w:val="multilevel"/>
    <w:tmpl w:val="90A23162"/>
    <w:lvl w:ilvl="0">
      <w:start w:val="1"/>
      <w:numFmt w:val="decimal"/>
      <w:pStyle w:val="10"/>
      <w:suff w:val="space"/>
      <w:lvlText w:val="%1."/>
      <w:lvlJc w:val="left"/>
      <w:pPr>
        <w:ind w:left="652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52" w:hanging="25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52" w:hanging="25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652" w:hanging="2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21"/>
        </w:tabs>
        <w:ind w:left="102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21"/>
        </w:tabs>
        <w:ind w:left="102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21"/>
        </w:tabs>
        <w:ind w:left="102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21"/>
        </w:tabs>
        <w:ind w:left="102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21"/>
        </w:tabs>
        <w:ind w:left="1021" w:firstLine="0"/>
      </w:pPr>
      <w:rPr>
        <w:rFonts w:hint="default"/>
      </w:rPr>
    </w:lvl>
  </w:abstractNum>
  <w:abstractNum w:abstractNumId="11">
    <w:nsid w:val="27760979"/>
    <w:multiLevelType w:val="hybridMultilevel"/>
    <w:tmpl w:val="05803E14"/>
    <w:lvl w:ilvl="0" w:tplc="CE567426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B930EC"/>
    <w:multiLevelType w:val="multilevel"/>
    <w:tmpl w:val="39E6882C"/>
    <w:lvl w:ilvl="0">
      <w:start w:val="1"/>
      <w:numFmt w:val="decimal"/>
      <w:lvlText w:val="Глава %1."/>
      <w:lvlJc w:val="left"/>
      <w:pPr>
        <w:tabs>
          <w:tab w:val="num" w:pos="1247"/>
        </w:tabs>
        <w:ind w:left="1077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96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737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3">
    <w:nsid w:val="2BF808E8"/>
    <w:multiLevelType w:val="hybridMultilevel"/>
    <w:tmpl w:val="2776240A"/>
    <w:lvl w:ilvl="0" w:tplc="E594ED1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E476E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712FF5"/>
    <w:multiLevelType w:val="hybridMultilevel"/>
    <w:tmpl w:val="B88A21A8"/>
    <w:lvl w:ilvl="0" w:tplc="432EA43A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5">
    <w:nsid w:val="360E041F"/>
    <w:multiLevelType w:val="multilevel"/>
    <w:tmpl w:val="601462A6"/>
    <w:lvl w:ilvl="0">
      <w:start w:val="1"/>
      <w:numFmt w:val="decimal"/>
      <w:lvlText w:val="Глава %1."/>
      <w:lvlJc w:val="left"/>
      <w:pPr>
        <w:tabs>
          <w:tab w:val="num" w:pos="1361"/>
        </w:tabs>
        <w:ind w:left="1077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96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737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6">
    <w:nsid w:val="36C720E0"/>
    <w:multiLevelType w:val="multilevel"/>
    <w:tmpl w:val="5D201CEC"/>
    <w:lvl w:ilvl="0">
      <w:start w:val="1"/>
      <w:numFmt w:val="decimal"/>
      <w:lvlText w:val="Глава %1."/>
      <w:lvlJc w:val="left"/>
      <w:pPr>
        <w:tabs>
          <w:tab w:val="num" w:pos="1474"/>
        </w:tabs>
        <w:ind w:left="1077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96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737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7">
    <w:nsid w:val="3995416A"/>
    <w:multiLevelType w:val="multilevel"/>
    <w:tmpl w:val="B1AE17D4"/>
    <w:lvl w:ilvl="0">
      <w:start w:val="1"/>
      <w:numFmt w:val="decimal"/>
      <w:suff w:val="space"/>
      <w:lvlText w:val="%1."/>
      <w:lvlJc w:val="left"/>
      <w:pPr>
        <w:ind w:left="1843" w:hanging="1446"/>
      </w:pPr>
      <w:rPr>
        <w:rFonts w:ascii="Times New Roman" w:hAnsi="Times New Roman" w:hint="default"/>
        <w:b/>
        <w:i w:val="0"/>
        <w:strike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879" w:hanging="482"/>
      </w:pPr>
      <w:rPr>
        <w:rFonts w:ascii="Times New Roman" w:hAnsi="Times New Roman" w:hint="default"/>
        <w:b/>
        <w:i w:val="0"/>
        <w:strike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794" w:hanging="397"/>
      </w:pPr>
      <w:rPr>
        <w:rFonts w:ascii="Times New Roman" w:hAnsi="Times New Roman" w:hint="default"/>
        <w:b/>
        <w:i/>
        <w:strike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-397"/>
        </w:tabs>
        <w:ind w:left="-397" w:firstLine="0"/>
      </w:pPr>
      <w:rPr>
        <w:rFonts w:ascii="Times New Roman" w:hAnsi="Times New Roman" w:hint="default"/>
        <w:b w:val="0"/>
        <w:i/>
        <w:strike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-397"/>
        </w:tabs>
        <w:ind w:left="311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97"/>
        </w:tabs>
        <w:ind w:left="1019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97"/>
        </w:tabs>
        <w:ind w:left="1727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97"/>
        </w:tabs>
        <w:ind w:left="2435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97"/>
        </w:tabs>
        <w:ind w:left="3143" w:hanging="708"/>
      </w:pPr>
      <w:rPr>
        <w:rFonts w:hint="default"/>
      </w:rPr>
    </w:lvl>
  </w:abstractNum>
  <w:abstractNum w:abstractNumId="18">
    <w:nsid w:val="3D9C50A1"/>
    <w:multiLevelType w:val="multilevel"/>
    <w:tmpl w:val="B1AE17D4"/>
    <w:lvl w:ilvl="0">
      <w:start w:val="1"/>
      <w:numFmt w:val="decimal"/>
      <w:suff w:val="space"/>
      <w:lvlText w:val="%1."/>
      <w:lvlJc w:val="left"/>
      <w:pPr>
        <w:ind w:left="1843" w:hanging="1446"/>
      </w:pPr>
      <w:rPr>
        <w:rFonts w:ascii="Times New Roman" w:hAnsi="Times New Roman" w:hint="default"/>
        <w:b/>
        <w:i w:val="0"/>
        <w:strike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879" w:hanging="482"/>
      </w:pPr>
      <w:rPr>
        <w:rFonts w:ascii="Times New Roman" w:hAnsi="Times New Roman" w:hint="default"/>
        <w:b/>
        <w:i w:val="0"/>
        <w:strike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794" w:hanging="397"/>
      </w:pPr>
      <w:rPr>
        <w:rFonts w:ascii="Times New Roman" w:hAnsi="Times New Roman" w:hint="default"/>
        <w:b/>
        <w:i/>
        <w:strike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-397"/>
        </w:tabs>
        <w:ind w:left="-397" w:firstLine="0"/>
      </w:pPr>
      <w:rPr>
        <w:rFonts w:ascii="Times New Roman" w:hAnsi="Times New Roman" w:hint="default"/>
        <w:b w:val="0"/>
        <w:i/>
        <w:strike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-397"/>
        </w:tabs>
        <w:ind w:left="311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97"/>
        </w:tabs>
        <w:ind w:left="1019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97"/>
        </w:tabs>
        <w:ind w:left="1727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97"/>
        </w:tabs>
        <w:ind w:left="2435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97"/>
        </w:tabs>
        <w:ind w:left="3143" w:hanging="708"/>
      </w:pPr>
      <w:rPr>
        <w:rFonts w:hint="default"/>
      </w:rPr>
    </w:lvl>
  </w:abstractNum>
  <w:abstractNum w:abstractNumId="19">
    <w:nsid w:val="3EAF713F"/>
    <w:multiLevelType w:val="multilevel"/>
    <w:tmpl w:val="B1AE17D4"/>
    <w:lvl w:ilvl="0">
      <w:start w:val="1"/>
      <w:numFmt w:val="decimal"/>
      <w:suff w:val="space"/>
      <w:lvlText w:val="%1."/>
      <w:lvlJc w:val="left"/>
      <w:pPr>
        <w:ind w:left="1843" w:hanging="1446"/>
      </w:pPr>
      <w:rPr>
        <w:rFonts w:ascii="Times New Roman" w:hAnsi="Times New Roman" w:hint="default"/>
        <w:b/>
        <w:i w:val="0"/>
        <w:strike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879" w:hanging="482"/>
      </w:pPr>
      <w:rPr>
        <w:rFonts w:ascii="Times New Roman" w:hAnsi="Times New Roman" w:hint="default"/>
        <w:b/>
        <w:i w:val="0"/>
        <w:strike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794" w:hanging="397"/>
      </w:pPr>
      <w:rPr>
        <w:rFonts w:ascii="Times New Roman" w:hAnsi="Times New Roman" w:hint="default"/>
        <w:b/>
        <w:i/>
        <w:strike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-397"/>
        </w:tabs>
        <w:ind w:left="-397" w:firstLine="0"/>
      </w:pPr>
      <w:rPr>
        <w:rFonts w:ascii="Times New Roman" w:hAnsi="Times New Roman" w:hint="default"/>
        <w:b w:val="0"/>
        <w:i/>
        <w:strike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-397"/>
        </w:tabs>
        <w:ind w:left="311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97"/>
        </w:tabs>
        <w:ind w:left="1019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97"/>
        </w:tabs>
        <w:ind w:left="1727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97"/>
        </w:tabs>
        <w:ind w:left="2435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97"/>
        </w:tabs>
        <w:ind w:left="3143" w:hanging="708"/>
      </w:pPr>
      <w:rPr>
        <w:rFonts w:hint="default"/>
      </w:rPr>
    </w:lvl>
  </w:abstractNum>
  <w:abstractNum w:abstractNumId="20">
    <w:nsid w:val="3FB96FAD"/>
    <w:multiLevelType w:val="hybridMultilevel"/>
    <w:tmpl w:val="BC280392"/>
    <w:lvl w:ilvl="0" w:tplc="20500ACE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1">
    <w:nsid w:val="4B4F59E7"/>
    <w:multiLevelType w:val="hybridMultilevel"/>
    <w:tmpl w:val="04CC85C6"/>
    <w:lvl w:ilvl="0" w:tplc="BCAA5CFE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>
    <w:nsid w:val="59A13263"/>
    <w:multiLevelType w:val="multilevel"/>
    <w:tmpl w:val="AD1CA886"/>
    <w:lvl w:ilvl="0">
      <w:start w:val="1"/>
      <w:numFmt w:val="decimal"/>
      <w:lvlText w:val="Глава %1."/>
      <w:lvlJc w:val="left"/>
      <w:pPr>
        <w:tabs>
          <w:tab w:val="num" w:pos="1474"/>
        </w:tabs>
        <w:ind w:left="1077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96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737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3">
    <w:nsid w:val="613500BD"/>
    <w:multiLevelType w:val="hybridMultilevel"/>
    <w:tmpl w:val="DDE8AF04"/>
    <w:lvl w:ilvl="0" w:tplc="8ED04476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4">
    <w:nsid w:val="65594D2B"/>
    <w:multiLevelType w:val="multilevel"/>
    <w:tmpl w:val="2FECC904"/>
    <w:lvl w:ilvl="0">
      <w:start w:val="1"/>
      <w:numFmt w:val="decimal"/>
      <w:lvlText w:val="ГЛАВА %1."/>
      <w:lvlJc w:val="left"/>
      <w:pPr>
        <w:tabs>
          <w:tab w:val="num" w:pos="1474"/>
        </w:tabs>
        <w:ind w:left="1077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96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737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5">
    <w:nsid w:val="6D2C6D9A"/>
    <w:multiLevelType w:val="multilevel"/>
    <w:tmpl w:val="A4C252BC"/>
    <w:lvl w:ilvl="0">
      <w:start w:val="1"/>
      <w:numFmt w:val="decimal"/>
      <w:pStyle w:val="20"/>
      <w:suff w:val="space"/>
      <w:lvlText w:val="%1."/>
      <w:lvlJc w:val="left"/>
      <w:pPr>
        <w:ind w:left="1361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361" w:hanging="65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1" w:hanging="652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33" w:hanging="6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30"/>
        </w:tabs>
        <w:ind w:left="173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30"/>
        </w:tabs>
        <w:ind w:left="173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30"/>
        </w:tabs>
        <w:ind w:left="173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30"/>
        </w:tabs>
        <w:ind w:left="173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30"/>
        </w:tabs>
        <w:ind w:left="1730" w:firstLine="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25"/>
  </w:num>
  <w:num w:numId="4">
    <w:abstractNumId w:val="6"/>
  </w:num>
  <w:num w:numId="5">
    <w:abstractNumId w:val="24"/>
  </w:num>
  <w:num w:numId="6">
    <w:abstractNumId w:val="16"/>
  </w:num>
  <w:num w:numId="7">
    <w:abstractNumId w:val="22"/>
  </w:num>
  <w:num w:numId="8">
    <w:abstractNumId w:val="15"/>
  </w:num>
  <w:num w:numId="9">
    <w:abstractNumId w:val="8"/>
  </w:num>
  <w:num w:numId="10">
    <w:abstractNumId w:val="12"/>
  </w:num>
  <w:num w:numId="11">
    <w:abstractNumId w:val="7"/>
  </w:num>
  <w:num w:numId="12">
    <w:abstractNumId w:val="9"/>
  </w:num>
  <w:num w:numId="13">
    <w:abstractNumId w:val="21"/>
  </w:num>
  <w:num w:numId="14">
    <w:abstractNumId w:val="0"/>
  </w:num>
  <w:num w:numId="15">
    <w:abstractNumId w:val="2"/>
  </w:num>
  <w:num w:numId="16">
    <w:abstractNumId w:val="1"/>
  </w:num>
  <w:num w:numId="17">
    <w:abstractNumId w:val="13"/>
  </w:num>
  <w:num w:numId="18">
    <w:abstractNumId w:val="13"/>
    <w:lvlOverride w:ilvl="0">
      <w:startOverride w:val="1"/>
    </w:lvlOverride>
  </w:num>
  <w:num w:numId="19">
    <w:abstractNumId w:val="4"/>
  </w:num>
  <w:num w:numId="20">
    <w:abstractNumId w:val="11"/>
  </w:num>
  <w:num w:numId="21">
    <w:abstractNumId w:val="14"/>
  </w:num>
  <w:num w:numId="22">
    <w:abstractNumId w:val="23"/>
  </w:num>
  <w:num w:numId="23">
    <w:abstractNumId w:val="20"/>
  </w:num>
  <w:num w:numId="24">
    <w:abstractNumId w:val="19"/>
  </w:num>
  <w:num w:numId="25">
    <w:abstractNumId w:val="17"/>
  </w:num>
  <w:num w:numId="26">
    <w:abstractNumId w:val="3"/>
  </w:num>
  <w:num w:numId="27">
    <w:abstractNumId w:val="1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ctiveWritingStyle w:appName="MSWord" w:lang="ru-RU" w:vendorID="1" w:dllVersion="512" w:checkStyle="1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97"/>
  <w:autoHyphenation/>
  <w:hyphenationZone w:val="170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2506"/>
    <w:rsid w:val="000000B9"/>
    <w:rsid w:val="0000223A"/>
    <w:rsid w:val="0000279B"/>
    <w:rsid w:val="00003665"/>
    <w:rsid w:val="00003942"/>
    <w:rsid w:val="000046C9"/>
    <w:rsid w:val="00007904"/>
    <w:rsid w:val="00007B3C"/>
    <w:rsid w:val="00010232"/>
    <w:rsid w:val="00010991"/>
    <w:rsid w:val="000109C4"/>
    <w:rsid w:val="00014B48"/>
    <w:rsid w:val="00014F39"/>
    <w:rsid w:val="0001656F"/>
    <w:rsid w:val="000203A8"/>
    <w:rsid w:val="00023980"/>
    <w:rsid w:val="00025F7B"/>
    <w:rsid w:val="00026CF0"/>
    <w:rsid w:val="00027620"/>
    <w:rsid w:val="00030632"/>
    <w:rsid w:val="000309D7"/>
    <w:rsid w:val="00034295"/>
    <w:rsid w:val="00034B90"/>
    <w:rsid w:val="000355DA"/>
    <w:rsid w:val="00036142"/>
    <w:rsid w:val="00037065"/>
    <w:rsid w:val="00042258"/>
    <w:rsid w:val="000435EE"/>
    <w:rsid w:val="00044030"/>
    <w:rsid w:val="00044655"/>
    <w:rsid w:val="00045190"/>
    <w:rsid w:val="00045BEA"/>
    <w:rsid w:val="00050041"/>
    <w:rsid w:val="00052C7C"/>
    <w:rsid w:val="00054DFE"/>
    <w:rsid w:val="00055371"/>
    <w:rsid w:val="0005713C"/>
    <w:rsid w:val="0005787D"/>
    <w:rsid w:val="000578E8"/>
    <w:rsid w:val="00061FE0"/>
    <w:rsid w:val="00062510"/>
    <w:rsid w:val="00062584"/>
    <w:rsid w:val="00065C14"/>
    <w:rsid w:val="000679E5"/>
    <w:rsid w:val="000700DC"/>
    <w:rsid w:val="000727D5"/>
    <w:rsid w:val="0007483E"/>
    <w:rsid w:val="00074A3F"/>
    <w:rsid w:val="00076BA0"/>
    <w:rsid w:val="00080691"/>
    <w:rsid w:val="00081665"/>
    <w:rsid w:val="0008267D"/>
    <w:rsid w:val="000846D3"/>
    <w:rsid w:val="00087E6F"/>
    <w:rsid w:val="000928C9"/>
    <w:rsid w:val="0009323F"/>
    <w:rsid w:val="00094A01"/>
    <w:rsid w:val="000A0D09"/>
    <w:rsid w:val="000A198E"/>
    <w:rsid w:val="000A223C"/>
    <w:rsid w:val="000A28F7"/>
    <w:rsid w:val="000A55B5"/>
    <w:rsid w:val="000A5953"/>
    <w:rsid w:val="000A5DBB"/>
    <w:rsid w:val="000A6BE3"/>
    <w:rsid w:val="000A71A7"/>
    <w:rsid w:val="000A7268"/>
    <w:rsid w:val="000A7E92"/>
    <w:rsid w:val="000B00DA"/>
    <w:rsid w:val="000B0105"/>
    <w:rsid w:val="000B04B4"/>
    <w:rsid w:val="000B1B3F"/>
    <w:rsid w:val="000B2BC8"/>
    <w:rsid w:val="000B35BA"/>
    <w:rsid w:val="000B4171"/>
    <w:rsid w:val="000B4ADD"/>
    <w:rsid w:val="000B6787"/>
    <w:rsid w:val="000B758F"/>
    <w:rsid w:val="000C0C78"/>
    <w:rsid w:val="000C3FC6"/>
    <w:rsid w:val="000C441B"/>
    <w:rsid w:val="000C70C3"/>
    <w:rsid w:val="000C7265"/>
    <w:rsid w:val="000C7686"/>
    <w:rsid w:val="000D340B"/>
    <w:rsid w:val="000D413E"/>
    <w:rsid w:val="000D6C46"/>
    <w:rsid w:val="000E15C8"/>
    <w:rsid w:val="000E1CDA"/>
    <w:rsid w:val="000E1F56"/>
    <w:rsid w:val="000E334C"/>
    <w:rsid w:val="000E3D8F"/>
    <w:rsid w:val="000E51CF"/>
    <w:rsid w:val="000E5F72"/>
    <w:rsid w:val="000E6931"/>
    <w:rsid w:val="000E6E19"/>
    <w:rsid w:val="000E7B41"/>
    <w:rsid w:val="000E7D59"/>
    <w:rsid w:val="000F0FB5"/>
    <w:rsid w:val="000F112E"/>
    <w:rsid w:val="000F1C00"/>
    <w:rsid w:val="000F1E4C"/>
    <w:rsid w:val="000F2EEB"/>
    <w:rsid w:val="000F36B7"/>
    <w:rsid w:val="000F3CC3"/>
    <w:rsid w:val="000F4CCD"/>
    <w:rsid w:val="000F4E42"/>
    <w:rsid w:val="000F501A"/>
    <w:rsid w:val="000F5D91"/>
    <w:rsid w:val="001013FB"/>
    <w:rsid w:val="00101439"/>
    <w:rsid w:val="001014F4"/>
    <w:rsid w:val="00105117"/>
    <w:rsid w:val="0010569E"/>
    <w:rsid w:val="00105DF4"/>
    <w:rsid w:val="00106638"/>
    <w:rsid w:val="00106A37"/>
    <w:rsid w:val="00107095"/>
    <w:rsid w:val="001110DB"/>
    <w:rsid w:val="001120DB"/>
    <w:rsid w:val="00112855"/>
    <w:rsid w:val="001128ED"/>
    <w:rsid w:val="00113623"/>
    <w:rsid w:val="001143B2"/>
    <w:rsid w:val="001146DE"/>
    <w:rsid w:val="00115661"/>
    <w:rsid w:val="00115689"/>
    <w:rsid w:val="00117299"/>
    <w:rsid w:val="00120070"/>
    <w:rsid w:val="0012033A"/>
    <w:rsid w:val="001209FA"/>
    <w:rsid w:val="00121614"/>
    <w:rsid w:val="001238C3"/>
    <w:rsid w:val="001241D0"/>
    <w:rsid w:val="0012589B"/>
    <w:rsid w:val="00125A62"/>
    <w:rsid w:val="00125AF2"/>
    <w:rsid w:val="00125F17"/>
    <w:rsid w:val="001301E1"/>
    <w:rsid w:val="001307EF"/>
    <w:rsid w:val="001326BA"/>
    <w:rsid w:val="0013496B"/>
    <w:rsid w:val="0013575B"/>
    <w:rsid w:val="00137864"/>
    <w:rsid w:val="00142BBA"/>
    <w:rsid w:val="001467A0"/>
    <w:rsid w:val="00153049"/>
    <w:rsid w:val="00153375"/>
    <w:rsid w:val="00153EDF"/>
    <w:rsid w:val="00155807"/>
    <w:rsid w:val="00160AF8"/>
    <w:rsid w:val="00162300"/>
    <w:rsid w:val="0016245A"/>
    <w:rsid w:val="001658E8"/>
    <w:rsid w:val="00165D8B"/>
    <w:rsid w:val="00166A84"/>
    <w:rsid w:val="00167F80"/>
    <w:rsid w:val="00172394"/>
    <w:rsid w:val="00173BCA"/>
    <w:rsid w:val="0017525C"/>
    <w:rsid w:val="00175F93"/>
    <w:rsid w:val="0018204E"/>
    <w:rsid w:val="00184FED"/>
    <w:rsid w:val="00185147"/>
    <w:rsid w:val="00185660"/>
    <w:rsid w:val="00185687"/>
    <w:rsid w:val="00187E4A"/>
    <w:rsid w:val="0019086A"/>
    <w:rsid w:val="00190B37"/>
    <w:rsid w:val="001914C9"/>
    <w:rsid w:val="00192430"/>
    <w:rsid w:val="00192988"/>
    <w:rsid w:val="00194046"/>
    <w:rsid w:val="00194719"/>
    <w:rsid w:val="0019589D"/>
    <w:rsid w:val="001964E5"/>
    <w:rsid w:val="001A00DD"/>
    <w:rsid w:val="001A0FFE"/>
    <w:rsid w:val="001A22E8"/>
    <w:rsid w:val="001A4135"/>
    <w:rsid w:val="001A4863"/>
    <w:rsid w:val="001A4EE5"/>
    <w:rsid w:val="001A4F2E"/>
    <w:rsid w:val="001A5B61"/>
    <w:rsid w:val="001A6A62"/>
    <w:rsid w:val="001A6EE0"/>
    <w:rsid w:val="001A749F"/>
    <w:rsid w:val="001B0D4A"/>
    <w:rsid w:val="001B0DD9"/>
    <w:rsid w:val="001B13D9"/>
    <w:rsid w:val="001B1BB8"/>
    <w:rsid w:val="001B2B48"/>
    <w:rsid w:val="001B41B3"/>
    <w:rsid w:val="001B4356"/>
    <w:rsid w:val="001B5E2B"/>
    <w:rsid w:val="001B6ACA"/>
    <w:rsid w:val="001C0D40"/>
    <w:rsid w:val="001C15C3"/>
    <w:rsid w:val="001C44F9"/>
    <w:rsid w:val="001C51D7"/>
    <w:rsid w:val="001C6BDF"/>
    <w:rsid w:val="001C70F0"/>
    <w:rsid w:val="001D03E6"/>
    <w:rsid w:val="001D163D"/>
    <w:rsid w:val="001D3B90"/>
    <w:rsid w:val="001D3E2C"/>
    <w:rsid w:val="001D6ACC"/>
    <w:rsid w:val="001D7A6C"/>
    <w:rsid w:val="001E20A1"/>
    <w:rsid w:val="001E22A9"/>
    <w:rsid w:val="001E2637"/>
    <w:rsid w:val="001E3105"/>
    <w:rsid w:val="001E523F"/>
    <w:rsid w:val="001E5696"/>
    <w:rsid w:val="001E64DC"/>
    <w:rsid w:val="001E7850"/>
    <w:rsid w:val="001F02CB"/>
    <w:rsid w:val="001F0AC3"/>
    <w:rsid w:val="001F1A43"/>
    <w:rsid w:val="001F1E25"/>
    <w:rsid w:val="001F253C"/>
    <w:rsid w:val="001F5559"/>
    <w:rsid w:val="001F5D19"/>
    <w:rsid w:val="001F62E4"/>
    <w:rsid w:val="00200BF0"/>
    <w:rsid w:val="00201644"/>
    <w:rsid w:val="00201FDB"/>
    <w:rsid w:val="00203A1F"/>
    <w:rsid w:val="00205C54"/>
    <w:rsid w:val="0020669D"/>
    <w:rsid w:val="0021129D"/>
    <w:rsid w:val="00211310"/>
    <w:rsid w:val="002117AF"/>
    <w:rsid w:val="002120CA"/>
    <w:rsid w:val="00212BF4"/>
    <w:rsid w:val="00212FE6"/>
    <w:rsid w:val="00212FE9"/>
    <w:rsid w:val="00213F0D"/>
    <w:rsid w:val="0021495B"/>
    <w:rsid w:val="00215C07"/>
    <w:rsid w:val="00216235"/>
    <w:rsid w:val="002164DB"/>
    <w:rsid w:val="00216AD2"/>
    <w:rsid w:val="00221A7F"/>
    <w:rsid w:val="002221A6"/>
    <w:rsid w:val="0022471F"/>
    <w:rsid w:val="0022505B"/>
    <w:rsid w:val="00225063"/>
    <w:rsid w:val="00225402"/>
    <w:rsid w:val="002275D2"/>
    <w:rsid w:val="002276CB"/>
    <w:rsid w:val="00230716"/>
    <w:rsid w:val="00231E51"/>
    <w:rsid w:val="00232515"/>
    <w:rsid w:val="002329FD"/>
    <w:rsid w:val="00234A7F"/>
    <w:rsid w:val="0023556B"/>
    <w:rsid w:val="002367DC"/>
    <w:rsid w:val="00237E35"/>
    <w:rsid w:val="00237F4E"/>
    <w:rsid w:val="00240FE1"/>
    <w:rsid w:val="00241E21"/>
    <w:rsid w:val="00242168"/>
    <w:rsid w:val="002428EB"/>
    <w:rsid w:val="0024292C"/>
    <w:rsid w:val="00242991"/>
    <w:rsid w:val="00242CD3"/>
    <w:rsid w:val="00242CF8"/>
    <w:rsid w:val="002430CC"/>
    <w:rsid w:val="0024461B"/>
    <w:rsid w:val="002457C7"/>
    <w:rsid w:val="00246393"/>
    <w:rsid w:val="00253040"/>
    <w:rsid w:val="00253832"/>
    <w:rsid w:val="002556A6"/>
    <w:rsid w:val="00255BAE"/>
    <w:rsid w:val="002566A9"/>
    <w:rsid w:val="00257E1B"/>
    <w:rsid w:val="00261442"/>
    <w:rsid w:val="00261926"/>
    <w:rsid w:val="00261D2F"/>
    <w:rsid w:val="002623A2"/>
    <w:rsid w:val="00263BFA"/>
    <w:rsid w:val="00270757"/>
    <w:rsid w:val="00270C94"/>
    <w:rsid w:val="00271426"/>
    <w:rsid w:val="002730E4"/>
    <w:rsid w:val="0027323B"/>
    <w:rsid w:val="002750A4"/>
    <w:rsid w:val="0027661A"/>
    <w:rsid w:val="00276B56"/>
    <w:rsid w:val="002773C7"/>
    <w:rsid w:val="00277530"/>
    <w:rsid w:val="00280187"/>
    <w:rsid w:val="00281367"/>
    <w:rsid w:val="0028195A"/>
    <w:rsid w:val="00282AAA"/>
    <w:rsid w:val="00282F0C"/>
    <w:rsid w:val="00283F8D"/>
    <w:rsid w:val="00284133"/>
    <w:rsid w:val="0028519C"/>
    <w:rsid w:val="002866F9"/>
    <w:rsid w:val="00286ACC"/>
    <w:rsid w:val="00287585"/>
    <w:rsid w:val="00290580"/>
    <w:rsid w:val="00290CC9"/>
    <w:rsid w:val="0029139B"/>
    <w:rsid w:val="002916FE"/>
    <w:rsid w:val="00293879"/>
    <w:rsid w:val="00295581"/>
    <w:rsid w:val="00295C27"/>
    <w:rsid w:val="00297AA7"/>
    <w:rsid w:val="002A0614"/>
    <w:rsid w:val="002A261A"/>
    <w:rsid w:val="002A2E60"/>
    <w:rsid w:val="002A38B2"/>
    <w:rsid w:val="002A3C52"/>
    <w:rsid w:val="002A5B2F"/>
    <w:rsid w:val="002A6918"/>
    <w:rsid w:val="002B01B3"/>
    <w:rsid w:val="002B0839"/>
    <w:rsid w:val="002B0966"/>
    <w:rsid w:val="002B1D84"/>
    <w:rsid w:val="002B20FA"/>
    <w:rsid w:val="002B3614"/>
    <w:rsid w:val="002B363A"/>
    <w:rsid w:val="002B4FED"/>
    <w:rsid w:val="002B608C"/>
    <w:rsid w:val="002B73A0"/>
    <w:rsid w:val="002B7DC5"/>
    <w:rsid w:val="002C0318"/>
    <w:rsid w:val="002C08B7"/>
    <w:rsid w:val="002C289D"/>
    <w:rsid w:val="002C3547"/>
    <w:rsid w:val="002C3F24"/>
    <w:rsid w:val="002C54D4"/>
    <w:rsid w:val="002C675F"/>
    <w:rsid w:val="002D09C6"/>
    <w:rsid w:val="002D1537"/>
    <w:rsid w:val="002D2AFD"/>
    <w:rsid w:val="002D2E20"/>
    <w:rsid w:val="002D75CF"/>
    <w:rsid w:val="002E2392"/>
    <w:rsid w:val="002E274D"/>
    <w:rsid w:val="002E31A5"/>
    <w:rsid w:val="002E3265"/>
    <w:rsid w:val="002E56C2"/>
    <w:rsid w:val="002E76FE"/>
    <w:rsid w:val="002F13A2"/>
    <w:rsid w:val="002F23B2"/>
    <w:rsid w:val="002F4CD1"/>
    <w:rsid w:val="002F6FB3"/>
    <w:rsid w:val="002F7CAC"/>
    <w:rsid w:val="00303CB3"/>
    <w:rsid w:val="00303F59"/>
    <w:rsid w:val="00305F04"/>
    <w:rsid w:val="003060FC"/>
    <w:rsid w:val="00306275"/>
    <w:rsid w:val="00307D9F"/>
    <w:rsid w:val="00310F8E"/>
    <w:rsid w:val="00312C70"/>
    <w:rsid w:val="00312DBD"/>
    <w:rsid w:val="00315B2A"/>
    <w:rsid w:val="00315FA5"/>
    <w:rsid w:val="00316215"/>
    <w:rsid w:val="003169FD"/>
    <w:rsid w:val="00316FDF"/>
    <w:rsid w:val="0031744B"/>
    <w:rsid w:val="00317B0D"/>
    <w:rsid w:val="0032148D"/>
    <w:rsid w:val="0032174A"/>
    <w:rsid w:val="003229E4"/>
    <w:rsid w:val="00322F8C"/>
    <w:rsid w:val="00323394"/>
    <w:rsid w:val="00323ABC"/>
    <w:rsid w:val="00323C14"/>
    <w:rsid w:val="00323E6D"/>
    <w:rsid w:val="0032433B"/>
    <w:rsid w:val="003243FB"/>
    <w:rsid w:val="00325E98"/>
    <w:rsid w:val="003267DE"/>
    <w:rsid w:val="00326BB3"/>
    <w:rsid w:val="003277D0"/>
    <w:rsid w:val="00327A50"/>
    <w:rsid w:val="0033088F"/>
    <w:rsid w:val="00332AC5"/>
    <w:rsid w:val="00332F02"/>
    <w:rsid w:val="00334470"/>
    <w:rsid w:val="003363AB"/>
    <w:rsid w:val="003372DB"/>
    <w:rsid w:val="00337B86"/>
    <w:rsid w:val="00340F3D"/>
    <w:rsid w:val="00341746"/>
    <w:rsid w:val="003418BE"/>
    <w:rsid w:val="00342A75"/>
    <w:rsid w:val="00343097"/>
    <w:rsid w:val="00344A5E"/>
    <w:rsid w:val="00346388"/>
    <w:rsid w:val="00350455"/>
    <w:rsid w:val="00351920"/>
    <w:rsid w:val="00353C7E"/>
    <w:rsid w:val="0035493F"/>
    <w:rsid w:val="00356591"/>
    <w:rsid w:val="003573AC"/>
    <w:rsid w:val="0036017A"/>
    <w:rsid w:val="003602E3"/>
    <w:rsid w:val="00360AB2"/>
    <w:rsid w:val="003611FE"/>
    <w:rsid w:val="00365DFF"/>
    <w:rsid w:val="00367D96"/>
    <w:rsid w:val="00372059"/>
    <w:rsid w:val="003730B8"/>
    <w:rsid w:val="00373170"/>
    <w:rsid w:val="003749B0"/>
    <w:rsid w:val="00374D86"/>
    <w:rsid w:val="00376B9F"/>
    <w:rsid w:val="003802CC"/>
    <w:rsid w:val="003802F6"/>
    <w:rsid w:val="003810ED"/>
    <w:rsid w:val="00381FE8"/>
    <w:rsid w:val="003832F9"/>
    <w:rsid w:val="00383E3C"/>
    <w:rsid w:val="003846CD"/>
    <w:rsid w:val="0038489A"/>
    <w:rsid w:val="00385146"/>
    <w:rsid w:val="00387F8C"/>
    <w:rsid w:val="003913F2"/>
    <w:rsid w:val="003919C3"/>
    <w:rsid w:val="00391BC6"/>
    <w:rsid w:val="00391C5E"/>
    <w:rsid w:val="00392F2B"/>
    <w:rsid w:val="003936A7"/>
    <w:rsid w:val="00393E50"/>
    <w:rsid w:val="003949B9"/>
    <w:rsid w:val="00394D39"/>
    <w:rsid w:val="00397C5C"/>
    <w:rsid w:val="003A0860"/>
    <w:rsid w:val="003A0EC6"/>
    <w:rsid w:val="003A2121"/>
    <w:rsid w:val="003A27E2"/>
    <w:rsid w:val="003A38C8"/>
    <w:rsid w:val="003B04EB"/>
    <w:rsid w:val="003B1607"/>
    <w:rsid w:val="003B6E75"/>
    <w:rsid w:val="003B7147"/>
    <w:rsid w:val="003C391C"/>
    <w:rsid w:val="003C46CA"/>
    <w:rsid w:val="003C473E"/>
    <w:rsid w:val="003C5FBD"/>
    <w:rsid w:val="003C6547"/>
    <w:rsid w:val="003D610C"/>
    <w:rsid w:val="003D63BE"/>
    <w:rsid w:val="003D6CA8"/>
    <w:rsid w:val="003E1D69"/>
    <w:rsid w:val="003E2356"/>
    <w:rsid w:val="003E2B8D"/>
    <w:rsid w:val="003E5075"/>
    <w:rsid w:val="003E7676"/>
    <w:rsid w:val="003F163C"/>
    <w:rsid w:val="003F1959"/>
    <w:rsid w:val="003F2FDD"/>
    <w:rsid w:val="003F3C55"/>
    <w:rsid w:val="003F7A8C"/>
    <w:rsid w:val="003F7D3D"/>
    <w:rsid w:val="00400089"/>
    <w:rsid w:val="004015CA"/>
    <w:rsid w:val="00401F98"/>
    <w:rsid w:val="0040205A"/>
    <w:rsid w:val="004030ED"/>
    <w:rsid w:val="00404167"/>
    <w:rsid w:val="00404BDA"/>
    <w:rsid w:val="004058BC"/>
    <w:rsid w:val="00405D00"/>
    <w:rsid w:val="00406C3A"/>
    <w:rsid w:val="00407A4F"/>
    <w:rsid w:val="004101D1"/>
    <w:rsid w:val="004113AF"/>
    <w:rsid w:val="0041156D"/>
    <w:rsid w:val="004117A4"/>
    <w:rsid w:val="00414259"/>
    <w:rsid w:val="00414D4F"/>
    <w:rsid w:val="004179F2"/>
    <w:rsid w:val="00417FF9"/>
    <w:rsid w:val="00421AA4"/>
    <w:rsid w:val="00421C6E"/>
    <w:rsid w:val="00422EAE"/>
    <w:rsid w:val="00425E27"/>
    <w:rsid w:val="004271BD"/>
    <w:rsid w:val="004275FB"/>
    <w:rsid w:val="004305AF"/>
    <w:rsid w:val="00432BA4"/>
    <w:rsid w:val="004339F9"/>
    <w:rsid w:val="00435FA8"/>
    <w:rsid w:val="0043634C"/>
    <w:rsid w:val="00436BB3"/>
    <w:rsid w:val="004370A2"/>
    <w:rsid w:val="00437A2C"/>
    <w:rsid w:val="004403DB"/>
    <w:rsid w:val="00442888"/>
    <w:rsid w:val="00442981"/>
    <w:rsid w:val="00443519"/>
    <w:rsid w:val="00443E9D"/>
    <w:rsid w:val="004440B8"/>
    <w:rsid w:val="00445241"/>
    <w:rsid w:val="00447ED3"/>
    <w:rsid w:val="004501DA"/>
    <w:rsid w:val="004501F8"/>
    <w:rsid w:val="00452046"/>
    <w:rsid w:val="00452325"/>
    <w:rsid w:val="00453FED"/>
    <w:rsid w:val="00455271"/>
    <w:rsid w:val="0045690C"/>
    <w:rsid w:val="00460A3A"/>
    <w:rsid w:val="00460D4E"/>
    <w:rsid w:val="00462FD4"/>
    <w:rsid w:val="00463277"/>
    <w:rsid w:val="004641E5"/>
    <w:rsid w:val="00464D15"/>
    <w:rsid w:val="00465099"/>
    <w:rsid w:val="00466714"/>
    <w:rsid w:val="00470162"/>
    <w:rsid w:val="00472452"/>
    <w:rsid w:val="004747E0"/>
    <w:rsid w:val="00475B6E"/>
    <w:rsid w:val="00475F4B"/>
    <w:rsid w:val="004766A2"/>
    <w:rsid w:val="00476A33"/>
    <w:rsid w:val="00477860"/>
    <w:rsid w:val="00480903"/>
    <w:rsid w:val="00480F59"/>
    <w:rsid w:val="0048697A"/>
    <w:rsid w:val="00486AB1"/>
    <w:rsid w:val="00487C5B"/>
    <w:rsid w:val="00490926"/>
    <w:rsid w:val="00491003"/>
    <w:rsid w:val="004948E1"/>
    <w:rsid w:val="00495710"/>
    <w:rsid w:val="00495D68"/>
    <w:rsid w:val="004968F2"/>
    <w:rsid w:val="004A0A1D"/>
    <w:rsid w:val="004A157D"/>
    <w:rsid w:val="004A3214"/>
    <w:rsid w:val="004A49BB"/>
    <w:rsid w:val="004A5BFF"/>
    <w:rsid w:val="004A6215"/>
    <w:rsid w:val="004A688A"/>
    <w:rsid w:val="004B030E"/>
    <w:rsid w:val="004B0A9E"/>
    <w:rsid w:val="004B204F"/>
    <w:rsid w:val="004B42DC"/>
    <w:rsid w:val="004B6AB6"/>
    <w:rsid w:val="004B78C3"/>
    <w:rsid w:val="004C0F03"/>
    <w:rsid w:val="004C0F72"/>
    <w:rsid w:val="004C1D46"/>
    <w:rsid w:val="004C5A04"/>
    <w:rsid w:val="004C64F7"/>
    <w:rsid w:val="004D0FAB"/>
    <w:rsid w:val="004D16A9"/>
    <w:rsid w:val="004D3333"/>
    <w:rsid w:val="004D40C0"/>
    <w:rsid w:val="004D50B0"/>
    <w:rsid w:val="004D54D9"/>
    <w:rsid w:val="004D5DCA"/>
    <w:rsid w:val="004D5F5F"/>
    <w:rsid w:val="004D6D4C"/>
    <w:rsid w:val="004D7E25"/>
    <w:rsid w:val="004E05DF"/>
    <w:rsid w:val="004E07A5"/>
    <w:rsid w:val="004E12B0"/>
    <w:rsid w:val="004E21EF"/>
    <w:rsid w:val="004E40B5"/>
    <w:rsid w:val="004E6541"/>
    <w:rsid w:val="004E7A21"/>
    <w:rsid w:val="004F03D1"/>
    <w:rsid w:val="004F090A"/>
    <w:rsid w:val="004F0C28"/>
    <w:rsid w:val="004F0D59"/>
    <w:rsid w:val="004F19C4"/>
    <w:rsid w:val="004F4412"/>
    <w:rsid w:val="004F4792"/>
    <w:rsid w:val="004F505A"/>
    <w:rsid w:val="004F5192"/>
    <w:rsid w:val="004F69C0"/>
    <w:rsid w:val="005006C6"/>
    <w:rsid w:val="0050362C"/>
    <w:rsid w:val="00503FFD"/>
    <w:rsid w:val="00504FEF"/>
    <w:rsid w:val="00510FB5"/>
    <w:rsid w:val="00511DA0"/>
    <w:rsid w:val="005128D5"/>
    <w:rsid w:val="00513DAC"/>
    <w:rsid w:val="005140B2"/>
    <w:rsid w:val="005148C2"/>
    <w:rsid w:val="005152C8"/>
    <w:rsid w:val="00515B4A"/>
    <w:rsid w:val="005203F2"/>
    <w:rsid w:val="00520D24"/>
    <w:rsid w:val="005214E8"/>
    <w:rsid w:val="00524720"/>
    <w:rsid w:val="00524801"/>
    <w:rsid w:val="005258EF"/>
    <w:rsid w:val="00525FFB"/>
    <w:rsid w:val="0052661D"/>
    <w:rsid w:val="005306FC"/>
    <w:rsid w:val="00530EAA"/>
    <w:rsid w:val="00533FA6"/>
    <w:rsid w:val="00534B89"/>
    <w:rsid w:val="00534EAE"/>
    <w:rsid w:val="00535E42"/>
    <w:rsid w:val="0054111E"/>
    <w:rsid w:val="00541AD3"/>
    <w:rsid w:val="005422E9"/>
    <w:rsid w:val="00543BB7"/>
    <w:rsid w:val="00545AC6"/>
    <w:rsid w:val="0054638C"/>
    <w:rsid w:val="00546C3C"/>
    <w:rsid w:val="00551005"/>
    <w:rsid w:val="005525ED"/>
    <w:rsid w:val="005539F0"/>
    <w:rsid w:val="00553DCE"/>
    <w:rsid w:val="005551AA"/>
    <w:rsid w:val="00556EFC"/>
    <w:rsid w:val="00557B8C"/>
    <w:rsid w:val="005610A7"/>
    <w:rsid w:val="0056181E"/>
    <w:rsid w:val="00561AC5"/>
    <w:rsid w:val="0056209A"/>
    <w:rsid w:val="00562F06"/>
    <w:rsid w:val="005668D1"/>
    <w:rsid w:val="0056700E"/>
    <w:rsid w:val="00571766"/>
    <w:rsid w:val="005743DA"/>
    <w:rsid w:val="0057559B"/>
    <w:rsid w:val="00576E6C"/>
    <w:rsid w:val="00580419"/>
    <w:rsid w:val="00585650"/>
    <w:rsid w:val="00586C6D"/>
    <w:rsid w:val="005873D2"/>
    <w:rsid w:val="005876CC"/>
    <w:rsid w:val="00587A68"/>
    <w:rsid w:val="00587E3D"/>
    <w:rsid w:val="00590042"/>
    <w:rsid w:val="00591347"/>
    <w:rsid w:val="0059203F"/>
    <w:rsid w:val="0059239F"/>
    <w:rsid w:val="00593382"/>
    <w:rsid w:val="00593A60"/>
    <w:rsid w:val="005945CA"/>
    <w:rsid w:val="00594766"/>
    <w:rsid w:val="00595EFF"/>
    <w:rsid w:val="00596A50"/>
    <w:rsid w:val="005977FB"/>
    <w:rsid w:val="005A0269"/>
    <w:rsid w:val="005A1A15"/>
    <w:rsid w:val="005A20BE"/>
    <w:rsid w:val="005A23AC"/>
    <w:rsid w:val="005A2537"/>
    <w:rsid w:val="005A4172"/>
    <w:rsid w:val="005A4D3D"/>
    <w:rsid w:val="005A4F53"/>
    <w:rsid w:val="005A75C0"/>
    <w:rsid w:val="005B0194"/>
    <w:rsid w:val="005B19EE"/>
    <w:rsid w:val="005B1BFF"/>
    <w:rsid w:val="005B38E5"/>
    <w:rsid w:val="005B3B2C"/>
    <w:rsid w:val="005B3EDF"/>
    <w:rsid w:val="005B408D"/>
    <w:rsid w:val="005B5FA3"/>
    <w:rsid w:val="005B6975"/>
    <w:rsid w:val="005B740A"/>
    <w:rsid w:val="005C01BA"/>
    <w:rsid w:val="005C0489"/>
    <w:rsid w:val="005C0D54"/>
    <w:rsid w:val="005C29E2"/>
    <w:rsid w:val="005C4662"/>
    <w:rsid w:val="005C49DE"/>
    <w:rsid w:val="005C4ED9"/>
    <w:rsid w:val="005C5C11"/>
    <w:rsid w:val="005C5D50"/>
    <w:rsid w:val="005C64A6"/>
    <w:rsid w:val="005C73FA"/>
    <w:rsid w:val="005C799A"/>
    <w:rsid w:val="005C7CAC"/>
    <w:rsid w:val="005D0E3D"/>
    <w:rsid w:val="005D10ED"/>
    <w:rsid w:val="005D114F"/>
    <w:rsid w:val="005D390F"/>
    <w:rsid w:val="005D3A79"/>
    <w:rsid w:val="005D3EE3"/>
    <w:rsid w:val="005D4B1F"/>
    <w:rsid w:val="005D5464"/>
    <w:rsid w:val="005D5767"/>
    <w:rsid w:val="005D7C70"/>
    <w:rsid w:val="005E17E7"/>
    <w:rsid w:val="005E314F"/>
    <w:rsid w:val="005E4267"/>
    <w:rsid w:val="005E526E"/>
    <w:rsid w:val="005E721F"/>
    <w:rsid w:val="005F04F9"/>
    <w:rsid w:val="005F41D4"/>
    <w:rsid w:val="005F4779"/>
    <w:rsid w:val="005F4C66"/>
    <w:rsid w:val="005F5735"/>
    <w:rsid w:val="005F6268"/>
    <w:rsid w:val="005F686A"/>
    <w:rsid w:val="005F6FA5"/>
    <w:rsid w:val="00602506"/>
    <w:rsid w:val="00602661"/>
    <w:rsid w:val="00603AA1"/>
    <w:rsid w:val="0060543E"/>
    <w:rsid w:val="00606D0E"/>
    <w:rsid w:val="006076A3"/>
    <w:rsid w:val="0061214A"/>
    <w:rsid w:val="006124EC"/>
    <w:rsid w:val="00614300"/>
    <w:rsid w:val="006155E7"/>
    <w:rsid w:val="006213EF"/>
    <w:rsid w:val="0062169D"/>
    <w:rsid w:val="00621744"/>
    <w:rsid w:val="006239BA"/>
    <w:rsid w:val="00624F6E"/>
    <w:rsid w:val="00625A65"/>
    <w:rsid w:val="00625BEB"/>
    <w:rsid w:val="00625C45"/>
    <w:rsid w:val="00625C5E"/>
    <w:rsid w:val="0063329B"/>
    <w:rsid w:val="00633C0A"/>
    <w:rsid w:val="00633DDB"/>
    <w:rsid w:val="006340B0"/>
    <w:rsid w:val="00635212"/>
    <w:rsid w:val="006431DD"/>
    <w:rsid w:val="00643399"/>
    <w:rsid w:val="00644BF5"/>
    <w:rsid w:val="00645605"/>
    <w:rsid w:val="00645678"/>
    <w:rsid w:val="0064604A"/>
    <w:rsid w:val="00647B0B"/>
    <w:rsid w:val="0065156A"/>
    <w:rsid w:val="00651DD6"/>
    <w:rsid w:val="006531AC"/>
    <w:rsid w:val="00653610"/>
    <w:rsid w:val="00653E75"/>
    <w:rsid w:val="00655CA0"/>
    <w:rsid w:val="00655E6F"/>
    <w:rsid w:val="00655FF9"/>
    <w:rsid w:val="00660BF9"/>
    <w:rsid w:val="006615B6"/>
    <w:rsid w:val="00661F6B"/>
    <w:rsid w:val="00662776"/>
    <w:rsid w:val="00663F67"/>
    <w:rsid w:val="00666783"/>
    <w:rsid w:val="00666E53"/>
    <w:rsid w:val="006674C4"/>
    <w:rsid w:val="00670294"/>
    <w:rsid w:val="0067079B"/>
    <w:rsid w:val="0067093C"/>
    <w:rsid w:val="00670B44"/>
    <w:rsid w:val="0067250C"/>
    <w:rsid w:val="00672870"/>
    <w:rsid w:val="00672BA3"/>
    <w:rsid w:val="006748DF"/>
    <w:rsid w:val="00674BFB"/>
    <w:rsid w:val="00674D0E"/>
    <w:rsid w:val="00674F9C"/>
    <w:rsid w:val="00677D20"/>
    <w:rsid w:val="006818B1"/>
    <w:rsid w:val="006822DA"/>
    <w:rsid w:val="00684F7E"/>
    <w:rsid w:val="00685F22"/>
    <w:rsid w:val="00686FD3"/>
    <w:rsid w:val="00690DC1"/>
    <w:rsid w:val="006916BD"/>
    <w:rsid w:val="00692E59"/>
    <w:rsid w:val="00693423"/>
    <w:rsid w:val="0069374D"/>
    <w:rsid w:val="00693902"/>
    <w:rsid w:val="00695AB6"/>
    <w:rsid w:val="00696B66"/>
    <w:rsid w:val="006A0385"/>
    <w:rsid w:val="006A11C0"/>
    <w:rsid w:val="006A11D5"/>
    <w:rsid w:val="006A1622"/>
    <w:rsid w:val="006A2AAA"/>
    <w:rsid w:val="006A5079"/>
    <w:rsid w:val="006A61E3"/>
    <w:rsid w:val="006A6F3F"/>
    <w:rsid w:val="006B1CF7"/>
    <w:rsid w:val="006B29C7"/>
    <w:rsid w:val="006B35A7"/>
    <w:rsid w:val="006B3B06"/>
    <w:rsid w:val="006B433D"/>
    <w:rsid w:val="006B44CB"/>
    <w:rsid w:val="006B5AC8"/>
    <w:rsid w:val="006B63EC"/>
    <w:rsid w:val="006B79BA"/>
    <w:rsid w:val="006B7E0E"/>
    <w:rsid w:val="006C0256"/>
    <w:rsid w:val="006C0DBF"/>
    <w:rsid w:val="006C0E03"/>
    <w:rsid w:val="006C3297"/>
    <w:rsid w:val="006C330F"/>
    <w:rsid w:val="006C3484"/>
    <w:rsid w:val="006C468F"/>
    <w:rsid w:val="006C574E"/>
    <w:rsid w:val="006D030E"/>
    <w:rsid w:val="006D0BCC"/>
    <w:rsid w:val="006D0D3C"/>
    <w:rsid w:val="006D1269"/>
    <w:rsid w:val="006D1D6B"/>
    <w:rsid w:val="006D1EC6"/>
    <w:rsid w:val="006D618A"/>
    <w:rsid w:val="006D6449"/>
    <w:rsid w:val="006E07BD"/>
    <w:rsid w:val="006E1DB1"/>
    <w:rsid w:val="006E4F52"/>
    <w:rsid w:val="006F0B2A"/>
    <w:rsid w:val="006F12C4"/>
    <w:rsid w:val="006F3C7C"/>
    <w:rsid w:val="006F4B18"/>
    <w:rsid w:val="006F55F2"/>
    <w:rsid w:val="006F6CE4"/>
    <w:rsid w:val="006F7942"/>
    <w:rsid w:val="006F7B70"/>
    <w:rsid w:val="00700770"/>
    <w:rsid w:val="007034EF"/>
    <w:rsid w:val="00703880"/>
    <w:rsid w:val="00704D5A"/>
    <w:rsid w:val="00705049"/>
    <w:rsid w:val="0071057E"/>
    <w:rsid w:val="00713CCF"/>
    <w:rsid w:val="00713CEA"/>
    <w:rsid w:val="00714228"/>
    <w:rsid w:val="00716526"/>
    <w:rsid w:val="00716D84"/>
    <w:rsid w:val="00717D88"/>
    <w:rsid w:val="00720198"/>
    <w:rsid w:val="007203B9"/>
    <w:rsid w:val="00720686"/>
    <w:rsid w:val="007214DE"/>
    <w:rsid w:val="0072199E"/>
    <w:rsid w:val="007240BF"/>
    <w:rsid w:val="00724C4B"/>
    <w:rsid w:val="00727639"/>
    <w:rsid w:val="00730CCE"/>
    <w:rsid w:val="00734273"/>
    <w:rsid w:val="007347F1"/>
    <w:rsid w:val="00734B5C"/>
    <w:rsid w:val="00735EB8"/>
    <w:rsid w:val="00735F6D"/>
    <w:rsid w:val="007363CA"/>
    <w:rsid w:val="00736473"/>
    <w:rsid w:val="00741307"/>
    <w:rsid w:val="007419CA"/>
    <w:rsid w:val="00741EDE"/>
    <w:rsid w:val="0074219A"/>
    <w:rsid w:val="00742F3C"/>
    <w:rsid w:val="007444F5"/>
    <w:rsid w:val="007447E6"/>
    <w:rsid w:val="00744F7B"/>
    <w:rsid w:val="007456D7"/>
    <w:rsid w:val="00747E78"/>
    <w:rsid w:val="00752F07"/>
    <w:rsid w:val="0075327E"/>
    <w:rsid w:val="007534BB"/>
    <w:rsid w:val="007549CA"/>
    <w:rsid w:val="00754BDD"/>
    <w:rsid w:val="00755129"/>
    <w:rsid w:val="0075551B"/>
    <w:rsid w:val="00756181"/>
    <w:rsid w:val="00760200"/>
    <w:rsid w:val="007608D3"/>
    <w:rsid w:val="0076389F"/>
    <w:rsid w:val="00763C4C"/>
    <w:rsid w:val="00766C91"/>
    <w:rsid w:val="007711E9"/>
    <w:rsid w:val="00772910"/>
    <w:rsid w:val="00772CCB"/>
    <w:rsid w:val="00774266"/>
    <w:rsid w:val="007744E0"/>
    <w:rsid w:val="0078047F"/>
    <w:rsid w:val="007810B3"/>
    <w:rsid w:val="00784F20"/>
    <w:rsid w:val="007875E8"/>
    <w:rsid w:val="00791097"/>
    <w:rsid w:val="00791B14"/>
    <w:rsid w:val="00791EFE"/>
    <w:rsid w:val="00791F9E"/>
    <w:rsid w:val="00792C97"/>
    <w:rsid w:val="007935C8"/>
    <w:rsid w:val="007937D5"/>
    <w:rsid w:val="007941A0"/>
    <w:rsid w:val="00796E4F"/>
    <w:rsid w:val="00797506"/>
    <w:rsid w:val="00797C04"/>
    <w:rsid w:val="007A0165"/>
    <w:rsid w:val="007A305D"/>
    <w:rsid w:val="007A39C3"/>
    <w:rsid w:val="007A5F73"/>
    <w:rsid w:val="007B0448"/>
    <w:rsid w:val="007B1B58"/>
    <w:rsid w:val="007B24BE"/>
    <w:rsid w:val="007B3A79"/>
    <w:rsid w:val="007B3FA0"/>
    <w:rsid w:val="007B41F0"/>
    <w:rsid w:val="007B53C5"/>
    <w:rsid w:val="007B5E33"/>
    <w:rsid w:val="007B696B"/>
    <w:rsid w:val="007C06C9"/>
    <w:rsid w:val="007C06F2"/>
    <w:rsid w:val="007C2E58"/>
    <w:rsid w:val="007C3A2D"/>
    <w:rsid w:val="007C582E"/>
    <w:rsid w:val="007C69CC"/>
    <w:rsid w:val="007C6FB6"/>
    <w:rsid w:val="007C782E"/>
    <w:rsid w:val="007D037F"/>
    <w:rsid w:val="007D0AE9"/>
    <w:rsid w:val="007D1118"/>
    <w:rsid w:val="007D1FA5"/>
    <w:rsid w:val="007D339E"/>
    <w:rsid w:val="007D3BA7"/>
    <w:rsid w:val="007D44D2"/>
    <w:rsid w:val="007D514A"/>
    <w:rsid w:val="007D52EF"/>
    <w:rsid w:val="007D57BA"/>
    <w:rsid w:val="007D634C"/>
    <w:rsid w:val="007D7517"/>
    <w:rsid w:val="007D77D2"/>
    <w:rsid w:val="007E0254"/>
    <w:rsid w:val="007E239A"/>
    <w:rsid w:val="007E2815"/>
    <w:rsid w:val="007E38CA"/>
    <w:rsid w:val="007E394E"/>
    <w:rsid w:val="007E4383"/>
    <w:rsid w:val="007E4560"/>
    <w:rsid w:val="007E6153"/>
    <w:rsid w:val="007E695A"/>
    <w:rsid w:val="007F1FEB"/>
    <w:rsid w:val="007F3012"/>
    <w:rsid w:val="007F368D"/>
    <w:rsid w:val="007F3C9C"/>
    <w:rsid w:val="007F41D0"/>
    <w:rsid w:val="007F517F"/>
    <w:rsid w:val="007F6691"/>
    <w:rsid w:val="007F75B2"/>
    <w:rsid w:val="007F7628"/>
    <w:rsid w:val="008034C0"/>
    <w:rsid w:val="008043C9"/>
    <w:rsid w:val="008054A2"/>
    <w:rsid w:val="0080621D"/>
    <w:rsid w:val="0080659C"/>
    <w:rsid w:val="0080692A"/>
    <w:rsid w:val="0081009A"/>
    <w:rsid w:val="00814274"/>
    <w:rsid w:val="008144B1"/>
    <w:rsid w:val="008158E6"/>
    <w:rsid w:val="0082354D"/>
    <w:rsid w:val="0082376D"/>
    <w:rsid w:val="00824613"/>
    <w:rsid w:val="00825C50"/>
    <w:rsid w:val="008263DF"/>
    <w:rsid w:val="00827E7E"/>
    <w:rsid w:val="00831D45"/>
    <w:rsid w:val="00833E13"/>
    <w:rsid w:val="00834391"/>
    <w:rsid w:val="008360B9"/>
    <w:rsid w:val="00842919"/>
    <w:rsid w:val="00843654"/>
    <w:rsid w:val="00843B5F"/>
    <w:rsid w:val="0084405A"/>
    <w:rsid w:val="008455FA"/>
    <w:rsid w:val="00845890"/>
    <w:rsid w:val="008466AF"/>
    <w:rsid w:val="0085205E"/>
    <w:rsid w:val="00852DF3"/>
    <w:rsid w:val="00854F08"/>
    <w:rsid w:val="00860701"/>
    <w:rsid w:val="008607F8"/>
    <w:rsid w:val="0086164E"/>
    <w:rsid w:val="00861C28"/>
    <w:rsid w:val="00864900"/>
    <w:rsid w:val="00865FF7"/>
    <w:rsid w:val="008661C0"/>
    <w:rsid w:val="0087039E"/>
    <w:rsid w:val="00871047"/>
    <w:rsid w:val="0087371B"/>
    <w:rsid w:val="00873FA4"/>
    <w:rsid w:val="0087747C"/>
    <w:rsid w:val="00880E81"/>
    <w:rsid w:val="00880ED9"/>
    <w:rsid w:val="00881479"/>
    <w:rsid w:val="008852AB"/>
    <w:rsid w:val="008877F1"/>
    <w:rsid w:val="008904A3"/>
    <w:rsid w:val="00890F55"/>
    <w:rsid w:val="008925A5"/>
    <w:rsid w:val="00892975"/>
    <w:rsid w:val="0089312E"/>
    <w:rsid w:val="00895FA7"/>
    <w:rsid w:val="008A0628"/>
    <w:rsid w:val="008A0D97"/>
    <w:rsid w:val="008A2277"/>
    <w:rsid w:val="008A2E9E"/>
    <w:rsid w:val="008A46B0"/>
    <w:rsid w:val="008A57A8"/>
    <w:rsid w:val="008A74F4"/>
    <w:rsid w:val="008B0180"/>
    <w:rsid w:val="008B073B"/>
    <w:rsid w:val="008B0775"/>
    <w:rsid w:val="008B0CC7"/>
    <w:rsid w:val="008B10BA"/>
    <w:rsid w:val="008B20B0"/>
    <w:rsid w:val="008B4500"/>
    <w:rsid w:val="008B733C"/>
    <w:rsid w:val="008C029B"/>
    <w:rsid w:val="008C0E58"/>
    <w:rsid w:val="008C1DD6"/>
    <w:rsid w:val="008C23C7"/>
    <w:rsid w:val="008C242F"/>
    <w:rsid w:val="008C37DC"/>
    <w:rsid w:val="008C469C"/>
    <w:rsid w:val="008C4A5E"/>
    <w:rsid w:val="008C4E26"/>
    <w:rsid w:val="008C5D8F"/>
    <w:rsid w:val="008C64E3"/>
    <w:rsid w:val="008D3C27"/>
    <w:rsid w:val="008D4845"/>
    <w:rsid w:val="008D4C46"/>
    <w:rsid w:val="008D539D"/>
    <w:rsid w:val="008D55E3"/>
    <w:rsid w:val="008D78B1"/>
    <w:rsid w:val="008E203D"/>
    <w:rsid w:val="008E2083"/>
    <w:rsid w:val="008E4521"/>
    <w:rsid w:val="008E4FF0"/>
    <w:rsid w:val="008E62AC"/>
    <w:rsid w:val="008E6A2E"/>
    <w:rsid w:val="008E7582"/>
    <w:rsid w:val="008E7A6F"/>
    <w:rsid w:val="008F06A8"/>
    <w:rsid w:val="008F146E"/>
    <w:rsid w:val="008F1C0D"/>
    <w:rsid w:val="008F4895"/>
    <w:rsid w:val="008F6064"/>
    <w:rsid w:val="008F67E1"/>
    <w:rsid w:val="008F6C91"/>
    <w:rsid w:val="009010A2"/>
    <w:rsid w:val="00901577"/>
    <w:rsid w:val="009032CA"/>
    <w:rsid w:val="00904817"/>
    <w:rsid w:val="009052B5"/>
    <w:rsid w:val="00906387"/>
    <w:rsid w:val="00907573"/>
    <w:rsid w:val="009134D0"/>
    <w:rsid w:val="00914B6C"/>
    <w:rsid w:val="00915DCD"/>
    <w:rsid w:val="0091734B"/>
    <w:rsid w:val="00920048"/>
    <w:rsid w:val="0092038A"/>
    <w:rsid w:val="00920F98"/>
    <w:rsid w:val="00922E88"/>
    <w:rsid w:val="00922F37"/>
    <w:rsid w:val="00925B15"/>
    <w:rsid w:val="00925DBA"/>
    <w:rsid w:val="00932A9B"/>
    <w:rsid w:val="00936283"/>
    <w:rsid w:val="009406D2"/>
    <w:rsid w:val="00942FCE"/>
    <w:rsid w:val="00943480"/>
    <w:rsid w:val="00945899"/>
    <w:rsid w:val="00951394"/>
    <w:rsid w:val="00952626"/>
    <w:rsid w:val="00954FD0"/>
    <w:rsid w:val="00955E40"/>
    <w:rsid w:val="00961060"/>
    <w:rsid w:val="00962613"/>
    <w:rsid w:val="009626CE"/>
    <w:rsid w:val="0096336D"/>
    <w:rsid w:val="009633E1"/>
    <w:rsid w:val="00964740"/>
    <w:rsid w:val="009648E3"/>
    <w:rsid w:val="00967843"/>
    <w:rsid w:val="00970A6A"/>
    <w:rsid w:val="0097179D"/>
    <w:rsid w:val="009720FA"/>
    <w:rsid w:val="00972815"/>
    <w:rsid w:val="00972DE6"/>
    <w:rsid w:val="00975291"/>
    <w:rsid w:val="0097529B"/>
    <w:rsid w:val="009768A8"/>
    <w:rsid w:val="00976B6B"/>
    <w:rsid w:val="00980F64"/>
    <w:rsid w:val="00981765"/>
    <w:rsid w:val="009819E1"/>
    <w:rsid w:val="00981BCD"/>
    <w:rsid w:val="0098327E"/>
    <w:rsid w:val="009836CB"/>
    <w:rsid w:val="00984222"/>
    <w:rsid w:val="00984A1A"/>
    <w:rsid w:val="00984C30"/>
    <w:rsid w:val="00985D69"/>
    <w:rsid w:val="00986157"/>
    <w:rsid w:val="00986BD1"/>
    <w:rsid w:val="00986D9C"/>
    <w:rsid w:val="00991754"/>
    <w:rsid w:val="00991A0B"/>
    <w:rsid w:val="00992209"/>
    <w:rsid w:val="009932A8"/>
    <w:rsid w:val="00996589"/>
    <w:rsid w:val="009971ED"/>
    <w:rsid w:val="00997CEE"/>
    <w:rsid w:val="009A092A"/>
    <w:rsid w:val="009A1A02"/>
    <w:rsid w:val="009A5B1D"/>
    <w:rsid w:val="009B0165"/>
    <w:rsid w:val="009B0EEB"/>
    <w:rsid w:val="009B157A"/>
    <w:rsid w:val="009B1B5C"/>
    <w:rsid w:val="009B32F4"/>
    <w:rsid w:val="009B4AA7"/>
    <w:rsid w:val="009B5DE1"/>
    <w:rsid w:val="009C28FE"/>
    <w:rsid w:val="009C393B"/>
    <w:rsid w:val="009C65BB"/>
    <w:rsid w:val="009C668A"/>
    <w:rsid w:val="009C6C29"/>
    <w:rsid w:val="009C7D23"/>
    <w:rsid w:val="009D05B8"/>
    <w:rsid w:val="009D219A"/>
    <w:rsid w:val="009D3E7A"/>
    <w:rsid w:val="009D47C3"/>
    <w:rsid w:val="009D48CB"/>
    <w:rsid w:val="009D4BF2"/>
    <w:rsid w:val="009D5487"/>
    <w:rsid w:val="009D6D2A"/>
    <w:rsid w:val="009D6D98"/>
    <w:rsid w:val="009D7E83"/>
    <w:rsid w:val="009E0BCC"/>
    <w:rsid w:val="009E1F67"/>
    <w:rsid w:val="009E2EEA"/>
    <w:rsid w:val="009E3056"/>
    <w:rsid w:val="009E3851"/>
    <w:rsid w:val="009E3933"/>
    <w:rsid w:val="009E3EC5"/>
    <w:rsid w:val="009E4554"/>
    <w:rsid w:val="009E50F5"/>
    <w:rsid w:val="009E7F40"/>
    <w:rsid w:val="009E7FC1"/>
    <w:rsid w:val="009F0F01"/>
    <w:rsid w:val="009F1DB7"/>
    <w:rsid w:val="009F2C41"/>
    <w:rsid w:val="009F34E2"/>
    <w:rsid w:val="009F67EB"/>
    <w:rsid w:val="009F6903"/>
    <w:rsid w:val="00A01AB6"/>
    <w:rsid w:val="00A02205"/>
    <w:rsid w:val="00A02717"/>
    <w:rsid w:val="00A04115"/>
    <w:rsid w:val="00A043FE"/>
    <w:rsid w:val="00A052E5"/>
    <w:rsid w:val="00A05F62"/>
    <w:rsid w:val="00A0737F"/>
    <w:rsid w:val="00A10127"/>
    <w:rsid w:val="00A1027F"/>
    <w:rsid w:val="00A1055A"/>
    <w:rsid w:val="00A136A9"/>
    <w:rsid w:val="00A13BDE"/>
    <w:rsid w:val="00A169E3"/>
    <w:rsid w:val="00A17E49"/>
    <w:rsid w:val="00A20138"/>
    <w:rsid w:val="00A21035"/>
    <w:rsid w:val="00A23314"/>
    <w:rsid w:val="00A23ACF"/>
    <w:rsid w:val="00A23C58"/>
    <w:rsid w:val="00A2478C"/>
    <w:rsid w:val="00A24F42"/>
    <w:rsid w:val="00A25850"/>
    <w:rsid w:val="00A25D11"/>
    <w:rsid w:val="00A25DB0"/>
    <w:rsid w:val="00A32E93"/>
    <w:rsid w:val="00A37B08"/>
    <w:rsid w:val="00A41855"/>
    <w:rsid w:val="00A419ED"/>
    <w:rsid w:val="00A41CCA"/>
    <w:rsid w:val="00A41FAE"/>
    <w:rsid w:val="00A42616"/>
    <w:rsid w:val="00A435D9"/>
    <w:rsid w:val="00A4394C"/>
    <w:rsid w:val="00A46347"/>
    <w:rsid w:val="00A469DA"/>
    <w:rsid w:val="00A46B6B"/>
    <w:rsid w:val="00A47B1A"/>
    <w:rsid w:val="00A5154D"/>
    <w:rsid w:val="00A52F61"/>
    <w:rsid w:val="00A54178"/>
    <w:rsid w:val="00A54791"/>
    <w:rsid w:val="00A548AF"/>
    <w:rsid w:val="00A55E21"/>
    <w:rsid w:val="00A567A6"/>
    <w:rsid w:val="00A56A52"/>
    <w:rsid w:val="00A57F66"/>
    <w:rsid w:val="00A6094A"/>
    <w:rsid w:val="00A60AD6"/>
    <w:rsid w:val="00A60C02"/>
    <w:rsid w:val="00A60EBF"/>
    <w:rsid w:val="00A6142E"/>
    <w:rsid w:val="00A6150F"/>
    <w:rsid w:val="00A6269C"/>
    <w:rsid w:val="00A627B0"/>
    <w:rsid w:val="00A62C02"/>
    <w:rsid w:val="00A658A9"/>
    <w:rsid w:val="00A65B3D"/>
    <w:rsid w:val="00A70AEE"/>
    <w:rsid w:val="00A7108E"/>
    <w:rsid w:val="00A7226D"/>
    <w:rsid w:val="00A72542"/>
    <w:rsid w:val="00A7336B"/>
    <w:rsid w:val="00A74F78"/>
    <w:rsid w:val="00A76946"/>
    <w:rsid w:val="00A77E8C"/>
    <w:rsid w:val="00A806DE"/>
    <w:rsid w:val="00A807E7"/>
    <w:rsid w:val="00A82283"/>
    <w:rsid w:val="00A8273B"/>
    <w:rsid w:val="00A83638"/>
    <w:rsid w:val="00A84209"/>
    <w:rsid w:val="00A84D97"/>
    <w:rsid w:val="00A87BEE"/>
    <w:rsid w:val="00A9247D"/>
    <w:rsid w:val="00A933F2"/>
    <w:rsid w:val="00A95A94"/>
    <w:rsid w:val="00A9644C"/>
    <w:rsid w:val="00A96A0F"/>
    <w:rsid w:val="00A97F78"/>
    <w:rsid w:val="00AA0ECB"/>
    <w:rsid w:val="00AA39FF"/>
    <w:rsid w:val="00AA3B3A"/>
    <w:rsid w:val="00AA3C31"/>
    <w:rsid w:val="00AA3C91"/>
    <w:rsid w:val="00AA69D6"/>
    <w:rsid w:val="00AA6BA0"/>
    <w:rsid w:val="00AA6CC0"/>
    <w:rsid w:val="00AB0EE0"/>
    <w:rsid w:val="00AB267B"/>
    <w:rsid w:val="00AB4509"/>
    <w:rsid w:val="00AB5BE2"/>
    <w:rsid w:val="00AC02D7"/>
    <w:rsid w:val="00AC0B02"/>
    <w:rsid w:val="00AC2E26"/>
    <w:rsid w:val="00AC4939"/>
    <w:rsid w:val="00AC4DA0"/>
    <w:rsid w:val="00AD0AC0"/>
    <w:rsid w:val="00AD0F91"/>
    <w:rsid w:val="00AD2A01"/>
    <w:rsid w:val="00AD2B18"/>
    <w:rsid w:val="00AD3FC9"/>
    <w:rsid w:val="00AD46E2"/>
    <w:rsid w:val="00AE04AC"/>
    <w:rsid w:val="00AE317A"/>
    <w:rsid w:val="00AE6DD0"/>
    <w:rsid w:val="00AF1972"/>
    <w:rsid w:val="00AF29C0"/>
    <w:rsid w:val="00AF4C88"/>
    <w:rsid w:val="00AF5741"/>
    <w:rsid w:val="00AF724C"/>
    <w:rsid w:val="00B00B17"/>
    <w:rsid w:val="00B00B3F"/>
    <w:rsid w:val="00B01569"/>
    <w:rsid w:val="00B02858"/>
    <w:rsid w:val="00B02E73"/>
    <w:rsid w:val="00B03C15"/>
    <w:rsid w:val="00B04B68"/>
    <w:rsid w:val="00B04D3D"/>
    <w:rsid w:val="00B0592E"/>
    <w:rsid w:val="00B10BE2"/>
    <w:rsid w:val="00B116D1"/>
    <w:rsid w:val="00B1255E"/>
    <w:rsid w:val="00B1432F"/>
    <w:rsid w:val="00B1455E"/>
    <w:rsid w:val="00B15874"/>
    <w:rsid w:val="00B16B04"/>
    <w:rsid w:val="00B16BC8"/>
    <w:rsid w:val="00B179CD"/>
    <w:rsid w:val="00B20536"/>
    <w:rsid w:val="00B21D11"/>
    <w:rsid w:val="00B22613"/>
    <w:rsid w:val="00B22665"/>
    <w:rsid w:val="00B22B63"/>
    <w:rsid w:val="00B24E60"/>
    <w:rsid w:val="00B267D5"/>
    <w:rsid w:val="00B271B7"/>
    <w:rsid w:val="00B31A2B"/>
    <w:rsid w:val="00B324CD"/>
    <w:rsid w:val="00B334F3"/>
    <w:rsid w:val="00B33748"/>
    <w:rsid w:val="00B33C33"/>
    <w:rsid w:val="00B36DFE"/>
    <w:rsid w:val="00B370AD"/>
    <w:rsid w:val="00B37358"/>
    <w:rsid w:val="00B3752E"/>
    <w:rsid w:val="00B376FF"/>
    <w:rsid w:val="00B4004D"/>
    <w:rsid w:val="00B41478"/>
    <w:rsid w:val="00B41624"/>
    <w:rsid w:val="00B46F8B"/>
    <w:rsid w:val="00B47625"/>
    <w:rsid w:val="00B52DA0"/>
    <w:rsid w:val="00B537BA"/>
    <w:rsid w:val="00B55A8F"/>
    <w:rsid w:val="00B57147"/>
    <w:rsid w:val="00B57A7A"/>
    <w:rsid w:val="00B610D7"/>
    <w:rsid w:val="00B61F79"/>
    <w:rsid w:val="00B62EF5"/>
    <w:rsid w:val="00B63434"/>
    <w:rsid w:val="00B66986"/>
    <w:rsid w:val="00B704C4"/>
    <w:rsid w:val="00B72E75"/>
    <w:rsid w:val="00B73647"/>
    <w:rsid w:val="00B75547"/>
    <w:rsid w:val="00B76A15"/>
    <w:rsid w:val="00B770FE"/>
    <w:rsid w:val="00B81F62"/>
    <w:rsid w:val="00B84253"/>
    <w:rsid w:val="00B8478E"/>
    <w:rsid w:val="00B85C7C"/>
    <w:rsid w:val="00B86622"/>
    <w:rsid w:val="00B87FA4"/>
    <w:rsid w:val="00B92941"/>
    <w:rsid w:val="00B941AF"/>
    <w:rsid w:val="00B96741"/>
    <w:rsid w:val="00B96BE5"/>
    <w:rsid w:val="00BA0412"/>
    <w:rsid w:val="00BA11BE"/>
    <w:rsid w:val="00BA1917"/>
    <w:rsid w:val="00BA2937"/>
    <w:rsid w:val="00BA59D0"/>
    <w:rsid w:val="00BA6A63"/>
    <w:rsid w:val="00BB1380"/>
    <w:rsid w:val="00BB1B4C"/>
    <w:rsid w:val="00BB1FDA"/>
    <w:rsid w:val="00BB2CE0"/>
    <w:rsid w:val="00BB2D92"/>
    <w:rsid w:val="00BB2F72"/>
    <w:rsid w:val="00BB3743"/>
    <w:rsid w:val="00BB45CE"/>
    <w:rsid w:val="00BB52F0"/>
    <w:rsid w:val="00BB5548"/>
    <w:rsid w:val="00BB7512"/>
    <w:rsid w:val="00BC0C55"/>
    <w:rsid w:val="00BC13E6"/>
    <w:rsid w:val="00BC1915"/>
    <w:rsid w:val="00BC27CB"/>
    <w:rsid w:val="00BC3429"/>
    <w:rsid w:val="00BD24AC"/>
    <w:rsid w:val="00BD2500"/>
    <w:rsid w:val="00BD2A78"/>
    <w:rsid w:val="00BD3B83"/>
    <w:rsid w:val="00BD664B"/>
    <w:rsid w:val="00BE0830"/>
    <w:rsid w:val="00BE0EFA"/>
    <w:rsid w:val="00BE1829"/>
    <w:rsid w:val="00BE473B"/>
    <w:rsid w:val="00BE4F2B"/>
    <w:rsid w:val="00BE7234"/>
    <w:rsid w:val="00BF0937"/>
    <w:rsid w:val="00BF296C"/>
    <w:rsid w:val="00C000DD"/>
    <w:rsid w:val="00C01428"/>
    <w:rsid w:val="00C03BE3"/>
    <w:rsid w:val="00C04E36"/>
    <w:rsid w:val="00C058D1"/>
    <w:rsid w:val="00C063E9"/>
    <w:rsid w:val="00C06689"/>
    <w:rsid w:val="00C07539"/>
    <w:rsid w:val="00C11099"/>
    <w:rsid w:val="00C11D8D"/>
    <w:rsid w:val="00C1285F"/>
    <w:rsid w:val="00C1591B"/>
    <w:rsid w:val="00C16A08"/>
    <w:rsid w:val="00C16F04"/>
    <w:rsid w:val="00C17593"/>
    <w:rsid w:val="00C17612"/>
    <w:rsid w:val="00C25911"/>
    <w:rsid w:val="00C27B3D"/>
    <w:rsid w:val="00C27B69"/>
    <w:rsid w:val="00C31FC1"/>
    <w:rsid w:val="00C349AD"/>
    <w:rsid w:val="00C34C81"/>
    <w:rsid w:val="00C35D67"/>
    <w:rsid w:val="00C3724A"/>
    <w:rsid w:val="00C3785E"/>
    <w:rsid w:val="00C4126E"/>
    <w:rsid w:val="00C41779"/>
    <w:rsid w:val="00C42E35"/>
    <w:rsid w:val="00C44414"/>
    <w:rsid w:val="00C44B5C"/>
    <w:rsid w:val="00C45751"/>
    <w:rsid w:val="00C45B47"/>
    <w:rsid w:val="00C47987"/>
    <w:rsid w:val="00C47FCC"/>
    <w:rsid w:val="00C507B9"/>
    <w:rsid w:val="00C51083"/>
    <w:rsid w:val="00C5147F"/>
    <w:rsid w:val="00C52D22"/>
    <w:rsid w:val="00C5327E"/>
    <w:rsid w:val="00C536CE"/>
    <w:rsid w:val="00C5507B"/>
    <w:rsid w:val="00C5583D"/>
    <w:rsid w:val="00C56C14"/>
    <w:rsid w:val="00C62B99"/>
    <w:rsid w:val="00C64D26"/>
    <w:rsid w:val="00C6554D"/>
    <w:rsid w:val="00C656D9"/>
    <w:rsid w:val="00C65CA9"/>
    <w:rsid w:val="00C717CC"/>
    <w:rsid w:val="00C71D85"/>
    <w:rsid w:val="00C72550"/>
    <w:rsid w:val="00C72A12"/>
    <w:rsid w:val="00C73DD8"/>
    <w:rsid w:val="00C75806"/>
    <w:rsid w:val="00C76C8E"/>
    <w:rsid w:val="00C76F11"/>
    <w:rsid w:val="00C7798B"/>
    <w:rsid w:val="00C77A1E"/>
    <w:rsid w:val="00C8121E"/>
    <w:rsid w:val="00C824B5"/>
    <w:rsid w:val="00C82847"/>
    <w:rsid w:val="00C82E80"/>
    <w:rsid w:val="00C831D9"/>
    <w:rsid w:val="00C86D88"/>
    <w:rsid w:val="00C874A8"/>
    <w:rsid w:val="00C904AC"/>
    <w:rsid w:val="00C94A4B"/>
    <w:rsid w:val="00C94E6A"/>
    <w:rsid w:val="00CA1045"/>
    <w:rsid w:val="00CA1487"/>
    <w:rsid w:val="00CA1651"/>
    <w:rsid w:val="00CA2400"/>
    <w:rsid w:val="00CA2587"/>
    <w:rsid w:val="00CA3847"/>
    <w:rsid w:val="00CA3C9A"/>
    <w:rsid w:val="00CA4BB6"/>
    <w:rsid w:val="00CA5699"/>
    <w:rsid w:val="00CA58EA"/>
    <w:rsid w:val="00CA64D4"/>
    <w:rsid w:val="00CA7013"/>
    <w:rsid w:val="00CA7221"/>
    <w:rsid w:val="00CB0872"/>
    <w:rsid w:val="00CB2155"/>
    <w:rsid w:val="00CB2F47"/>
    <w:rsid w:val="00CB548B"/>
    <w:rsid w:val="00CB7562"/>
    <w:rsid w:val="00CB7B5D"/>
    <w:rsid w:val="00CB7FE5"/>
    <w:rsid w:val="00CC0E5A"/>
    <w:rsid w:val="00CC1393"/>
    <w:rsid w:val="00CC31C7"/>
    <w:rsid w:val="00CC37C1"/>
    <w:rsid w:val="00CC39C7"/>
    <w:rsid w:val="00CC4207"/>
    <w:rsid w:val="00CC4ABB"/>
    <w:rsid w:val="00CC4E22"/>
    <w:rsid w:val="00CC660E"/>
    <w:rsid w:val="00CD2099"/>
    <w:rsid w:val="00CD2286"/>
    <w:rsid w:val="00CD26F1"/>
    <w:rsid w:val="00CD38CB"/>
    <w:rsid w:val="00CD42F9"/>
    <w:rsid w:val="00CD598F"/>
    <w:rsid w:val="00CD6751"/>
    <w:rsid w:val="00CE130D"/>
    <w:rsid w:val="00CE158C"/>
    <w:rsid w:val="00CE1725"/>
    <w:rsid w:val="00CE308E"/>
    <w:rsid w:val="00CF0319"/>
    <w:rsid w:val="00CF03FB"/>
    <w:rsid w:val="00CF18C8"/>
    <w:rsid w:val="00CF23A9"/>
    <w:rsid w:val="00CF5483"/>
    <w:rsid w:val="00CF6DB2"/>
    <w:rsid w:val="00D00406"/>
    <w:rsid w:val="00D00976"/>
    <w:rsid w:val="00D01B84"/>
    <w:rsid w:val="00D02126"/>
    <w:rsid w:val="00D02187"/>
    <w:rsid w:val="00D0249F"/>
    <w:rsid w:val="00D03CCC"/>
    <w:rsid w:val="00D04185"/>
    <w:rsid w:val="00D05DA8"/>
    <w:rsid w:val="00D07CB2"/>
    <w:rsid w:val="00D113A3"/>
    <w:rsid w:val="00D12357"/>
    <w:rsid w:val="00D174CB"/>
    <w:rsid w:val="00D178FC"/>
    <w:rsid w:val="00D221C6"/>
    <w:rsid w:val="00D22588"/>
    <w:rsid w:val="00D239EF"/>
    <w:rsid w:val="00D2582F"/>
    <w:rsid w:val="00D25E4B"/>
    <w:rsid w:val="00D268B3"/>
    <w:rsid w:val="00D27CFE"/>
    <w:rsid w:val="00D307CA"/>
    <w:rsid w:val="00D30934"/>
    <w:rsid w:val="00D333D0"/>
    <w:rsid w:val="00D33416"/>
    <w:rsid w:val="00D33D48"/>
    <w:rsid w:val="00D33F14"/>
    <w:rsid w:val="00D37825"/>
    <w:rsid w:val="00D40F2B"/>
    <w:rsid w:val="00D412FD"/>
    <w:rsid w:val="00D41D36"/>
    <w:rsid w:val="00D42052"/>
    <w:rsid w:val="00D445EC"/>
    <w:rsid w:val="00D50387"/>
    <w:rsid w:val="00D515B7"/>
    <w:rsid w:val="00D52763"/>
    <w:rsid w:val="00D539C1"/>
    <w:rsid w:val="00D55D96"/>
    <w:rsid w:val="00D563D9"/>
    <w:rsid w:val="00D62777"/>
    <w:rsid w:val="00D62BE2"/>
    <w:rsid w:val="00D663F5"/>
    <w:rsid w:val="00D67E48"/>
    <w:rsid w:val="00D70AA2"/>
    <w:rsid w:val="00D71B29"/>
    <w:rsid w:val="00D71DC8"/>
    <w:rsid w:val="00D75CAD"/>
    <w:rsid w:val="00D77579"/>
    <w:rsid w:val="00D83743"/>
    <w:rsid w:val="00D83BB1"/>
    <w:rsid w:val="00D84880"/>
    <w:rsid w:val="00D868C2"/>
    <w:rsid w:val="00D87BB0"/>
    <w:rsid w:val="00D90DF8"/>
    <w:rsid w:val="00D9248D"/>
    <w:rsid w:val="00D95C51"/>
    <w:rsid w:val="00D96222"/>
    <w:rsid w:val="00D97DBB"/>
    <w:rsid w:val="00DA0CC5"/>
    <w:rsid w:val="00DA0D44"/>
    <w:rsid w:val="00DA2EC5"/>
    <w:rsid w:val="00DA344E"/>
    <w:rsid w:val="00DA3ABA"/>
    <w:rsid w:val="00DA4504"/>
    <w:rsid w:val="00DA5249"/>
    <w:rsid w:val="00DB23FF"/>
    <w:rsid w:val="00DB2B1C"/>
    <w:rsid w:val="00DB4048"/>
    <w:rsid w:val="00DB4969"/>
    <w:rsid w:val="00DB52C0"/>
    <w:rsid w:val="00DC03E1"/>
    <w:rsid w:val="00DC1029"/>
    <w:rsid w:val="00DC2410"/>
    <w:rsid w:val="00DC38C2"/>
    <w:rsid w:val="00DC4415"/>
    <w:rsid w:val="00DC65E2"/>
    <w:rsid w:val="00DD0350"/>
    <w:rsid w:val="00DD4BE5"/>
    <w:rsid w:val="00DD544E"/>
    <w:rsid w:val="00DD63C4"/>
    <w:rsid w:val="00DD6EBF"/>
    <w:rsid w:val="00DD7DB4"/>
    <w:rsid w:val="00DD7DC9"/>
    <w:rsid w:val="00DE1707"/>
    <w:rsid w:val="00DE1FC4"/>
    <w:rsid w:val="00DE2B54"/>
    <w:rsid w:val="00DE3B79"/>
    <w:rsid w:val="00DE6259"/>
    <w:rsid w:val="00DE663B"/>
    <w:rsid w:val="00DE78D4"/>
    <w:rsid w:val="00DF1600"/>
    <w:rsid w:val="00DF21B7"/>
    <w:rsid w:val="00DF440E"/>
    <w:rsid w:val="00DF57C7"/>
    <w:rsid w:val="00DF7473"/>
    <w:rsid w:val="00DF77D7"/>
    <w:rsid w:val="00DF7976"/>
    <w:rsid w:val="00DF7BC6"/>
    <w:rsid w:val="00E0096A"/>
    <w:rsid w:val="00E02002"/>
    <w:rsid w:val="00E06A13"/>
    <w:rsid w:val="00E14665"/>
    <w:rsid w:val="00E15EA7"/>
    <w:rsid w:val="00E1639B"/>
    <w:rsid w:val="00E16850"/>
    <w:rsid w:val="00E169CE"/>
    <w:rsid w:val="00E264C7"/>
    <w:rsid w:val="00E30665"/>
    <w:rsid w:val="00E30D11"/>
    <w:rsid w:val="00E32073"/>
    <w:rsid w:val="00E340B4"/>
    <w:rsid w:val="00E36BFF"/>
    <w:rsid w:val="00E4605F"/>
    <w:rsid w:val="00E461E6"/>
    <w:rsid w:val="00E47458"/>
    <w:rsid w:val="00E47ACA"/>
    <w:rsid w:val="00E51118"/>
    <w:rsid w:val="00E51728"/>
    <w:rsid w:val="00E52C36"/>
    <w:rsid w:val="00E54D09"/>
    <w:rsid w:val="00E550A4"/>
    <w:rsid w:val="00E56260"/>
    <w:rsid w:val="00E5763C"/>
    <w:rsid w:val="00E602A7"/>
    <w:rsid w:val="00E606E6"/>
    <w:rsid w:val="00E60A63"/>
    <w:rsid w:val="00E63ACB"/>
    <w:rsid w:val="00E642DE"/>
    <w:rsid w:val="00E64B6A"/>
    <w:rsid w:val="00E6515C"/>
    <w:rsid w:val="00E66918"/>
    <w:rsid w:val="00E705E4"/>
    <w:rsid w:val="00E705EF"/>
    <w:rsid w:val="00E70F26"/>
    <w:rsid w:val="00E70FC9"/>
    <w:rsid w:val="00E71FF0"/>
    <w:rsid w:val="00E72635"/>
    <w:rsid w:val="00E731FD"/>
    <w:rsid w:val="00E74375"/>
    <w:rsid w:val="00E74AFC"/>
    <w:rsid w:val="00E74C06"/>
    <w:rsid w:val="00E76C1C"/>
    <w:rsid w:val="00E77173"/>
    <w:rsid w:val="00E80DDB"/>
    <w:rsid w:val="00E81081"/>
    <w:rsid w:val="00E81F63"/>
    <w:rsid w:val="00E85B14"/>
    <w:rsid w:val="00E8789D"/>
    <w:rsid w:val="00E87985"/>
    <w:rsid w:val="00E90BCB"/>
    <w:rsid w:val="00E916B7"/>
    <w:rsid w:val="00E91715"/>
    <w:rsid w:val="00E94050"/>
    <w:rsid w:val="00E95689"/>
    <w:rsid w:val="00E95844"/>
    <w:rsid w:val="00E962C9"/>
    <w:rsid w:val="00EA01D9"/>
    <w:rsid w:val="00EA028A"/>
    <w:rsid w:val="00EA0367"/>
    <w:rsid w:val="00EA09A5"/>
    <w:rsid w:val="00EA1AE2"/>
    <w:rsid w:val="00EA350E"/>
    <w:rsid w:val="00EA37A9"/>
    <w:rsid w:val="00EA3C7A"/>
    <w:rsid w:val="00EB42D9"/>
    <w:rsid w:val="00EB459D"/>
    <w:rsid w:val="00EB4753"/>
    <w:rsid w:val="00EB713A"/>
    <w:rsid w:val="00EB7B33"/>
    <w:rsid w:val="00EC0979"/>
    <w:rsid w:val="00EC0EB2"/>
    <w:rsid w:val="00EC1948"/>
    <w:rsid w:val="00EC27A1"/>
    <w:rsid w:val="00EC3E8C"/>
    <w:rsid w:val="00EC6B86"/>
    <w:rsid w:val="00EC6E4C"/>
    <w:rsid w:val="00ED44EF"/>
    <w:rsid w:val="00ED50AB"/>
    <w:rsid w:val="00ED6C46"/>
    <w:rsid w:val="00EE2BBA"/>
    <w:rsid w:val="00EE2C48"/>
    <w:rsid w:val="00EE2D64"/>
    <w:rsid w:val="00EE3047"/>
    <w:rsid w:val="00EE4A59"/>
    <w:rsid w:val="00EE56BC"/>
    <w:rsid w:val="00EE7588"/>
    <w:rsid w:val="00EE771F"/>
    <w:rsid w:val="00EF03B6"/>
    <w:rsid w:val="00EF2913"/>
    <w:rsid w:val="00EF2CCD"/>
    <w:rsid w:val="00EF6329"/>
    <w:rsid w:val="00EF67DD"/>
    <w:rsid w:val="00F004D3"/>
    <w:rsid w:val="00F027E0"/>
    <w:rsid w:val="00F04357"/>
    <w:rsid w:val="00F04474"/>
    <w:rsid w:val="00F05968"/>
    <w:rsid w:val="00F05BCD"/>
    <w:rsid w:val="00F05E2A"/>
    <w:rsid w:val="00F0721A"/>
    <w:rsid w:val="00F10069"/>
    <w:rsid w:val="00F10E0B"/>
    <w:rsid w:val="00F1429A"/>
    <w:rsid w:val="00F16361"/>
    <w:rsid w:val="00F1653A"/>
    <w:rsid w:val="00F16D48"/>
    <w:rsid w:val="00F2009C"/>
    <w:rsid w:val="00F20B80"/>
    <w:rsid w:val="00F21612"/>
    <w:rsid w:val="00F21898"/>
    <w:rsid w:val="00F22F67"/>
    <w:rsid w:val="00F23245"/>
    <w:rsid w:val="00F23B48"/>
    <w:rsid w:val="00F23C90"/>
    <w:rsid w:val="00F24A45"/>
    <w:rsid w:val="00F25EC4"/>
    <w:rsid w:val="00F26927"/>
    <w:rsid w:val="00F26930"/>
    <w:rsid w:val="00F30F76"/>
    <w:rsid w:val="00F324DD"/>
    <w:rsid w:val="00F332C8"/>
    <w:rsid w:val="00F34333"/>
    <w:rsid w:val="00F352F5"/>
    <w:rsid w:val="00F363F2"/>
    <w:rsid w:val="00F37A9F"/>
    <w:rsid w:val="00F405CF"/>
    <w:rsid w:val="00F420F2"/>
    <w:rsid w:val="00F44F9C"/>
    <w:rsid w:val="00F45A18"/>
    <w:rsid w:val="00F4609D"/>
    <w:rsid w:val="00F46F41"/>
    <w:rsid w:val="00F46F42"/>
    <w:rsid w:val="00F471A1"/>
    <w:rsid w:val="00F5053E"/>
    <w:rsid w:val="00F506F8"/>
    <w:rsid w:val="00F50EB3"/>
    <w:rsid w:val="00F5119F"/>
    <w:rsid w:val="00F5186C"/>
    <w:rsid w:val="00F535B6"/>
    <w:rsid w:val="00F54808"/>
    <w:rsid w:val="00F54FB8"/>
    <w:rsid w:val="00F55033"/>
    <w:rsid w:val="00F5662B"/>
    <w:rsid w:val="00F569E7"/>
    <w:rsid w:val="00F5711E"/>
    <w:rsid w:val="00F601EC"/>
    <w:rsid w:val="00F60849"/>
    <w:rsid w:val="00F62529"/>
    <w:rsid w:val="00F63007"/>
    <w:rsid w:val="00F63899"/>
    <w:rsid w:val="00F638E1"/>
    <w:rsid w:val="00F64AA2"/>
    <w:rsid w:val="00F64E42"/>
    <w:rsid w:val="00F6511B"/>
    <w:rsid w:val="00F65BE1"/>
    <w:rsid w:val="00F665C9"/>
    <w:rsid w:val="00F66F4F"/>
    <w:rsid w:val="00F702BA"/>
    <w:rsid w:val="00F7079D"/>
    <w:rsid w:val="00F70F89"/>
    <w:rsid w:val="00F71436"/>
    <w:rsid w:val="00F723F4"/>
    <w:rsid w:val="00F72A5B"/>
    <w:rsid w:val="00F7333B"/>
    <w:rsid w:val="00F742B0"/>
    <w:rsid w:val="00F74EA5"/>
    <w:rsid w:val="00F75240"/>
    <w:rsid w:val="00F772E2"/>
    <w:rsid w:val="00F77A01"/>
    <w:rsid w:val="00F80F30"/>
    <w:rsid w:val="00F818C4"/>
    <w:rsid w:val="00F84985"/>
    <w:rsid w:val="00F85342"/>
    <w:rsid w:val="00F87E8C"/>
    <w:rsid w:val="00F9097D"/>
    <w:rsid w:val="00F92DBE"/>
    <w:rsid w:val="00F9370E"/>
    <w:rsid w:val="00F93DF2"/>
    <w:rsid w:val="00F941FF"/>
    <w:rsid w:val="00F943A4"/>
    <w:rsid w:val="00F95268"/>
    <w:rsid w:val="00F95311"/>
    <w:rsid w:val="00F95EA8"/>
    <w:rsid w:val="00FA0148"/>
    <w:rsid w:val="00FA025A"/>
    <w:rsid w:val="00FA32C6"/>
    <w:rsid w:val="00FA409A"/>
    <w:rsid w:val="00FA5A1B"/>
    <w:rsid w:val="00FA612B"/>
    <w:rsid w:val="00FA70FB"/>
    <w:rsid w:val="00FA7252"/>
    <w:rsid w:val="00FB1AB4"/>
    <w:rsid w:val="00FB1B32"/>
    <w:rsid w:val="00FB1D1F"/>
    <w:rsid w:val="00FB2E23"/>
    <w:rsid w:val="00FB40B2"/>
    <w:rsid w:val="00FB4291"/>
    <w:rsid w:val="00FB44F9"/>
    <w:rsid w:val="00FB481E"/>
    <w:rsid w:val="00FB6663"/>
    <w:rsid w:val="00FB6888"/>
    <w:rsid w:val="00FB7A43"/>
    <w:rsid w:val="00FB7B3C"/>
    <w:rsid w:val="00FB7E46"/>
    <w:rsid w:val="00FC0B59"/>
    <w:rsid w:val="00FC0CAD"/>
    <w:rsid w:val="00FC12AE"/>
    <w:rsid w:val="00FC1D4B"/>
    <w:rsid w:val="00FC1D81"/>
    <w:rsid w:val="00FC1F52"/>
    <w:rsid w:val="00FC37B3"/>
    <w:rsid w:val="00FC4305"/>
    <w:rsid w:val="00FC4F88"/>
    <w:rsid w:val="00FC6A9C"/>
    <w:rsid w:val="00FC7E37"/>
    <w:rsid w:val="00FD03DC"/>
    <w:rsid w:val="00FD0D51"/>
    <w:rsid w:val="00FD1952"/>
    <w:rsid w:val="00FD1F61"/>
    <w:rsid w:val="00FD24BD"/>
    <w:rsid w:val="00FD2688"/>
    <w:rsid w:val="00FD33B8"/>
    <w:rsid w:val="00FD3A59"/>
    <w:rsid w:val="00FD3DD7"/>
    <w:rsid w:val="00FD444B"/>
    <w:rsid w:val="00FD6582"/>
    <w:rsid w:val="00FD6E71"/>
    <w:rsid w:val="00FE07FB"/>
    <w:rsid w:val="00FE0C96"/>
    <w:rsid w:val="00FE0EFF"/>
    <w:rsid w:val="00FE1088"/>
    <w:rsid w:val="00FE14D4"/>
    <w:rsid w:val="00FE28FA"/>
    <w:rsid w:val="00FE3CEB"/>
    <w:rsid w:val="00FE4042"/>
    <w:rsid w:val="00FE455F"/>
    <w:rsid w:val="00FE5429"/>
    <w:rsid w:val="00FE55B9"/>
    <w:rsid w:val="00FE7967"/>
    <w:rsid w:val="00FF0497"/>
    <w:rsid w:val="00FF1809"/>
    <w:rsid w:val="00FF444F"/>
    <w:rsid w:val="00FF4613"/>
    <w:rsid w:val="00FF510D"/>
    <w:rsid w:val="00FF5232"/>
    <w:rsid w:val="00FF57F7"/>
    <w:rsid w:val="00FF5AB0"/>
    <w:rsid w:val="00FF5F87"/>
    <w:rsid w:val="00FF64DE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19" fillcolor="white" stroke="f">
      <v:fill color="white"/>
      <v:stroke on="f"/>
      <v:textbox inset="0,0,0,0"/>
    </o:shapedefaults>
    <o:shapelayout v:ext="edit">
      <o:idmap v:ext="edit" data="1"/>
      <o:rules v:ext="edit">
        <o:r id="V:Rule1" type="connector" idref="#Скругленная соединительная линия 54"/>
        <o:r id="V:Rule2" type="connector" idref="#Скругленная соединительная линия 54"/>
        <o:r id="V:Rule3" type="connector" idref="#Скругленная соединительная линия 54"/>
        <o:r id="V:Rule4" type="connector" idref="#Скругленная соединительная линия 54"/>
        <o:r id="V:Rule5" type="connector" idref="#Скругленная соединительная линия 54"/>
        <o:r id="V:Rule6" type="connector" idref="#Скругленная соединительная линия 54"/>
        <o:r id="V:Rule7" type="connector" idref="#Скругленная соединительная линия 54"/>
        <o:r id="V:Rule8" type="connector" idref="#Скругленная соединительная линия 54"/>
        <o:r id="V:Rule9" type="connector" idref="#Скругленная соединительная линия 54"/>
        <o:r id="V:Rule10" type="connector" idref="#Скругленная соединительная линия 54"/>
        <o:r id="V:Rule11" type="connector" idref="#Скругленная соединительная линия 54"/>
        <o:r id="V:Rule12" type="connector" idref="#Скругленная соединительная линия 54"/>
        <o:r id="V:Rule13" type="connector" idref="#Скругленная соединительная линия 54"/>
        <o:r id="V:Rule14" type="connector" idref="#Скругленная соединительная линия 54"/>
        <o:r id="V:Rule15" type="connector" idref="#Скругленная соединительная линия 54"/>
        <o:r id="V:Rule16" type="connector" idref="#AutoShape 83"/>
        <o:r id="V:Rule17" type="connector" idref="#AutoShape 91"/>
        <o:r id="V:Rule18" type="connector" idref="#AutoShape 85"/>
        <o:r id="V:Rule19" type="connector" idref="#AutoShape 99"/>
        <o:r id="V:Rule20" type="connector" idref="#AutoShape 97"/>
        <o:r id="V:Rule21" type="connector" idref="#AutoShape 92"/>
        <o:r id="V:Rule22" type="connector" idref="#AutoShape 93"/>
        <o:r id="V:Rule23" type="connector" idref="#AutoShape 105"/>
        <o:r id="V:Rule24" type="connector" idref="#AutoShape 108"/>
        <o:r id="V:Rule25" type="connector" idref="#AutoShape 114"/>
        <o:r id="V:Rule26" type="connector" idref="#AutoShape 109"/>
        <o:r id="V:Rule27" type="connector" idref="#AutoShape 125"/>
        <o:r id="V:Rule28" type="connector" idref="#AutoShape 102"/>
        <o:r id="V:Rule29" type="connector" idref="#AutoShape 123"/>
        <o:r id="V:Rule30" type="connector" idref="#AutoShape 103"/>
        <o:r id="V:Rule31" type="connector" idref="#AutoShape 117"/>
        <o:r id="V:Rule32" type="connector" idref="#Скругленная соединительная линия 54"/>
        <o:r id="V:Rule33" type="connector" idref="#AutoShape 11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72635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paragraph" w:styleId="1">
    <w:name w:val="heading 1"/>
    <w:basedOn w:val="a0"/>
    <w:next w:val="a0"/>
    <w:qFormat/>
    <w:rsid w:val="001209FA"/>
    <w:pPr>
      <w:keepNext/>
      <w:numPr>
        <w:numId w:val="1"/>
      </w:numPr>
      <w:suppressAutoHyphens/>
      <w:jc w:val="left"/>
      <w:outlineLvl w:val="0"/>
    </w:pPr>
    <w:rPr>
      <w:b/>
      <w:kern w:val="28"/>
      <w:szCs w:val="22"/>
    </w:rPr>
  </w:style>
  <w:style w:type="paragraph" w:styleId="2">
    <w:name w:val="heading 2"/>
    <w:basedOn w:val="a0"/>
    <w:next w:val="a0"/>
    <w:qFormat/>
    <w:rsid w:val="001209FA"/>
    <w:pPr>
      <w:keepNext/>
      <w:numPr>
        <w:ilvl w:val="1"/>
        <w:numId w:val="1"/>
      </w:numPr>
      <w:tabs>
        <w:tab w:val="left" w:pos="851"/>
      </w:tabs>
      <w:suppressAutoHyphens/>
      <w:jc w:val="left"/>
      <w:outlineLvl w:val="1"/>
    </w:pPr>
    <w:rPr>
      <w:b/>
      <w:szCs w:val="22"/>
    </w:rPr>
  </w:style>
  <w:style w:type="paragraph" w:styleId="3">
    <w:name w:val="heading 3"/>
    <w:basedOn w:val="a0"/>
    <w:next w:val="a0"/>
    <w:qFormat/>
    <w:rsid w:val="003A38C8"/>
    <w:pPr>
      <w:keepNext/>
      <w:numPr>
        <w:ilvl w:val="2"/>
        <w:numId w:val="1"/>
      </w:numPr>
      <w:tabs>
        <w:tab w:val="left" w:pos="964"/>
      </w:tabs>
      <w:suppressAutoHyphens/>
      <w:jc w:val="left"/>
      <w:outlineLvl w:val="2"/>
    </w:pPr>
    <w:rPr>
      <w:b/>
      <w:szCs w:val="22"/>
    </w:rPr>
  </w:style>
  <w:style w:type="paragraph" w:styleId="4">
    <w:name w:val="heading 4"/>
    <w:basedOn w:val="a0"/>
    <w:next w:val="a0"/>
    <w:link w:val="40"/>
    <w:qFormat/>
    <w:rsid w:val="009F1DB7"/>
    <w:pPr>
      <w:keepNext/>
      <w:suppressAutoHyphens/>
      <w:ind w:left="397"/>
      <w:outlineLvl w:val="3"/>
    </w:pPr>
    <w:rPr>
      <w:b/>
      <w:i/>
    </w:rPr>
  </w:style>
  <w:style w:type="paragraph" w:styleId="5">
    <w:name w:val="heading 5"/>
    <w:basedOn w:val="a0"/>
    <w:next w:val="a0"/>
    <w:qFormat/>
    <w:rsid w:val="00A20138"/>
    <w:pPr>
      <w:tabs>
        <w:tab w:val="num" w:pos="709"/>
      </w:tabs>
      <w:spacing w:before="240" w:after="60"/>
      <w:ind w:left="709"/>
      <w:outlineLvl w:val="4"/>
    </w:pPr>
    <w:rPr>
      <w:rFonts w:ascii="Arial" w:hAnsi="Arial"/>
    </w:rPr>
  </w:style>
  <w:style w:type="paragraph" w:styleId="6">
    <w:name w:val="heading 6"/>
    <w:basedOn w:val="a0"/>
    <w:next w:val="a0"/>
    <w:qFormat/>
    <w:rsid w:val="00A20138"/>
    <w:pPr>
      <w:tabs>
        <w:tab w:val="num" w:pos="709"/>
      </w:tabs>
      <w:spacing w:before="240" w:after="60"/>
      <w:ind w:left="709"/>
      <w:outlineLvl w:val="5"/>
    </w:pPr>
    <w:rPr>
      <w:rFonts w:ascii="Arial" w:hAnsi="Arial"/>
      <w:i/>
    </w:rPr>
  </w:style>
  <w:style w:type="paragraph" w:styleId="7">
    <w:name w:val="heading 7"/>
    <w:basedOn w:val="a0"/>
    <w:next w:val="a0"/>
    <w:qFormat/>
    <w:rsid w:val="00A20138"/>
    <w:pPr>
      <w:tabs>
        <w:tab w:val="num" w:pos="709"/>
      </w:tabs>
      <w:spacing w:before="240" w:after="60"/>
      <w:ind w:left="709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qFormat/>
    <w:rsid w:val="00A20138"/>
    <w:pPr>
      <w:tabs>
        <w:tab w:val="num" w:pos="709"/>
      </w:tabs>
      <w:spacing w:before="240" w:after="60"/>
      <w:ind w:left="709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qFormat/>
    <w:rsid w:val="00A20138"/>
    <w:pPr>
      <w:tabs>
        <w:tab w:val="num" w:pos="709"/>
      </w:tabs>
      <w:spacing w:before="240" w:after="60"/>
      <w:ind w:left="709"/>
      <w:outlineLvl w:val="8"/>
    </w:pPr>
    <w:rPr>
      <w:rFonts w:ascii="Arial" w:hAnsi="Arial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 Литература"/>
    <w:basedOn w:val="1"/>
    <w:next w:val="a0"/>
    <w:rsid w:val="00D07CB2"/>
    <w:rPr>
      <w:bCs/>
      <w:kern w:val="0"/>
    </w:rPr>
  </w:style>
  <w:style w:type="paragraph" w:styleId="a5">
    <w:name w:val="caption"/>
    <w:basedOn w:val="a0"/>
    <w:next w:val="a0"/>
    <w:link w:val="a6"/>
    <w:qFormat/>
    <w:rsid w:val="00D07CB2"/>
    <w:pPr>
      <w:spacing w:before="120"/>
      <w:jc w:val="center"/>
    </w:pPr>
    <w:rPr>
      <w:sz w:val="18"/>
    </w:rPr>
  </w:style>
  <w:style w:type="character" w:styleId="a7">
    <w:name w:val="page number"/>
    <w:basedOn w:val="a1"/>
    <w:rsid w:val="00F05BCD"/>
    <w:rPr>
      <w:rFonts w:ascii="Times New Roman" w:hAnsi="Times New Roman"/>
      <w:sz w:val="18"/>
    </w:rPr>
  </w:style>
  <w:style w:type="paragraph" w:styleId="11">
    <w:name w:val="toc 1"/>
    <w:basedOn w:val="a0"/>
    <w:next w:val="a0"/>
    <w:uiPriority w:val="39"/>
    <w:rsid w:val="001E523F"/>
    <w:pPr>
      <w:tabs>
        <w:tab w:val="left" w:pos="851"/>
        <w:tab w:val="right" w:leader="dot" w:pos="6158"/>
      </w:tabs>
      <w:suppressAutoHyphens/>
      <w:ind w:left="1077" w:hanging="1077"/>
      <w:jc w:val="left"/>
    </w:pPr>
    <w:rPr>
      <w:szCs w:val="22"/>
    </w:rPr>
  </w:style>
  <w:style w:type="paragraph" w:styleId="21">
    <w:name w:val="toc 2"/>
    <w:basedOn w:val="a0"/>
    <w:next w:val="a0"/>
    <w:uiPriority w:val="39"/>
    <w:rsid w:val="00241E21"/>
    <w:pPr>
      <w:tabs>
        <w:tab w:val="left" w:pos="765"/>
        <w:tab w:val="right" w:leader="dot" w:pos="6158"/>
      </w:tabs>
      <w:suppressAutoHyphens/>
      <w:ind w:left="624" w:hanging="397"/>
      <w:jc w:val="left"/>
    </w:pPr>
  </w:style>
  <w:style w:type="paragraph" w:styleId="30">
    <w:name w:val="toc 3"/>
    <w:basedOn w:val="a0"/>
    <w:next w:val="a0"/>
    <w:uiPriority w:val="39"/>
    <w:rsid w:val="00241E21"/>
    <w:pPr>
      <w:tabs>
        <w:tab w:val="left" w:pos="1134"/>
        <w:tab w:val="right" w:leader="dot" w:pos="6158"/>
      </w:tabs>
      <w:suppressAutoHyphens/>
      <w:ind w:left="1021" w:hanging="567"/>
      <w:jc w:val="left"/>
    </w:pPr>
    <w:rPr>
      <w:szCs w:val="22"/>
    </w:rPr>
  </w:style>
  <w:style w:type="paragraph" w:styleId="a8">
    <w:name w:val="footer"/>
    <w:basedOn w:val="a0"/>
    <w:rsid w:val="00F71436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261442"/>
    <w:pPr>
      <w:overflowPunct w:val="0"/>
      <w:autoSpaceDE w:val="0"/>
      <w:autoSpaceDN w:val="0"/>
      <w:adjustRightInd w:val="0"/>
      <w:spacing w:line="226" w:lineRule="auto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Литература"/>
    <w:basedOn w:val="1"/>
    <w:next w:val="a0"/>
    <w:rsid w:val="000A223C"/>
    <w:pPr>
      <w:numPr>
        <w:numId w:val="0"/>
      </w:numPr>
      <w:overflowPunct/>
      <w:autoSpaceDE/>
      <w:autoSpaceDN/>
      <w:adjustRightInd/>
      <w:spacing w:line="226" w:lineRule="auto"/>
      <w:jc w:val="center"/>
      <w:textAlignment w:val="auto"/>
    </w:pPr>
  </w:style>
  <w:style w:type="character" w:customStyle="1" w:styleId="40">
    <w:name w:val="Заголовок 4 Знак"/>
    <w:basedOn w:val="a1"/>
    <w:link w:val="4"/>
    <w:rsid w:val="009F1DB7"/>
    <w:rPr>
      <w:b/>
      <w:i/>
      <w:sz w:val="22"/>
      <w:lang w:val="ru-RU" w:eastAsia="ru-RU" w:bidi="ar-SA"/>
    </w:rPr>
  </w:style>
  <w:style w:type="paragraph" w:styleId="ab">
    <w:name w:val="header"/>
    <w:basedOn w:val="a0"/>
    <w:rsid w:val="00A20138"/>
    <w:pPr>
      <w:tabs>
        <w:tab w:val="center" w:pos="4677"/>
        <w:tab w:val="right" w:pos="9355"/>
      </w:tabs>
    </w:pPr>
  </w:style>
  <w:style w:type="paragraph" w:styleId="ac">
    <w:name w:val="Title"/>
    <w:basedOn w:val="a0"/>
    <w:next w:val="a0"/>
    <w:link w:val="ad"/>
    <w:qFormat/>
    <w:rsid w:val="00A20138"/>
    <w:pPr>
      <w:jc w:val="center"/>
    </w:pPr>
    <w:rPr>
      <w:kern w:val="28"/>
      <w:sz w:val="18"/>
    </w:rPr>
  </w:style>
  <w:style w:type="character" w:customStyle="1" w:styleId="ad">
    <w:name w:val="Название Знак"/>
    <w:basedOn w:val="a1"/>
    <w:link w:val="ac"/>
    <w:rsid w:val="00A20138"/>
    <w:rPr>
      <w:kern w:val="28"/>
      <w:sz w:val="18"/>
      <w:lang w:val="ru-RU" w:eastAsia="ru-RU" w:bidi="ar-SA"/>
    </w:rPr>
  </w:style>
  <w:style w:type="character" w:customStyle="1" w:styleId="a6">
    <w:name w:val="Название объекта Знак"/>
    <w:basedOn w:val="a1"/>
    <w:link w:val="a5"/>
    <w:rsid w:val="00A20138"/>
    <w:rPr>
      <w:sz w:val="18"/>
      <w:lang w:val="ru-RU" w:eastAsia="ru-RU" w:bidi="ar-SA"/>
    </w:rPr>
  </w:style>
  <w:style w:type="paragraph" w:styleId="ae">
    <w:name w:val="List"/>
    <w:basedOn w:val="a0"/>
    <w:rsid w:val="00A20138"/>
    <w:pPr>
      <w:ind w:firstLine="709"/>
    </w:pPr>
  </w:style>
  <w:style w:type="paragraph" w:styleId="af">
    <w:name w:val="Body Text"/>
    <w:basedOn w:val="a0"/>
    <w:rsid w:val="00A20138"/>
  </w:style>
  <w:style w:type="paragraph" w:styleId="22">
    <w:name w:val="Body Text 2"/>
    <w:basedOn w:val="a0"/>
    <w:rsid w:val="00A20138"/>
    <w:pPr>
      <w:spacing w:line="240" w:lineRule="exact"/>
      <w:jc w:val="center"/>
    </w:pPr>
    <w:rPr>
      <w:b/>
    </w:rPr>
  </w:style>
  <w:style w:type="paragraph" w:styleId="31">
    <w:name w:val="Body Text 3"/>
    <w:basedOn w:val="a0"/>
    <w:rsid w:val="00A20138"/>
    <w:pPr>
      <w:spacing w:line="240" w:lineRule="exact"/>
    </w:pPr>
  </w:style>
  <w:style w:type="paragraph" w:styleId="af0">
    <w:name w:val="List Bullet"/>
    <w:basedOn w:val="a0"/>
    <w:rsid w:val="00A20138"/>
    <w:pPr>
      <w:ind w:left="794" w:hanging="397"/>
    </w:pPr>
    <w:rPr>
      <w:szCs w:val="24"/>
    </w:rPr>
  </w:style>
  <w:style w:type="paragraph" w:styleId="af1">
    <w:name w:val="Body Text Indent"/>
    <w:basedOn w:val="a0"/>
    <w:rsid w:val="00A20138"/>
    <w:pPr>
      <w:ind w:left="255" w:hanging="255"/>
    </w:pPr>
  </w:style>
  <w:style w:type="character" w:styleId="af2">
    <w:name w:val="Hyperlink"/>
    <w:basedOn w:val="a1"/>
    <w:uiPriority w:val="99"/>
    <w:rsid w:val="00A20138"/>
    <w:rPr>
      <w:color w:val="0000FF"/>
      <w:u w:val="single"/>
    </w:rPr>
  </w:style>
  <w:style w:type="paragraph" w:customStyle="1" w:styleId="af3">
    <w:name w:val="Заголовок"/>
    <w:basedOn w:val="1"/>
    <w:next w:val="a0"/>
    <w:rsid w:val="00A20138"/>
    <w:pPr>
      <w:numPr>
        <w:numId w:val="0"/>
      </w:numPr>
      <w:ind w:left="397"/>
    </w:pPr>
  </w:style>
  <w:style w:type="paragraph" w:customStyle="1" w:styleId="af4">
    <w:name w:val="Стиль Название объекта + не полужирный"/>
    <w:basedOn w:val="a5"/>
    <w:link w:val="af5"/>
    <w:rsid w:val="00A20138"/>
  </w:style>
  <w:style w:type="character" w:customStyle="1" w:styleId="af5">
    <w:name w:val="Стиль Название объекта + не полужирный Знак"/>
    <w:basedOn w:val="a6"/>
    <w:link w:val="af4"/>
    <w:rsid w:val="00A20138"/>
    <w:rPr>
      <w:sz w:val="18"/>
      <w:lang w:val="ru-RU" w:eastAsia="ru-RU" w:bidi="ar-SA"/>
    </w:rPr>
  </w:style>
  <w:style w:type="paragraph" w:customStyle="1" w:styleId="0">
    <w:name w:val="Стиль Название + Перед:  0 пт"/>
    <w:basedOn w:val="ac"/>
    <w:rsid w:val="00A20138"/>
    <w:rPr>
      <w:b/>
      <w:bCs/>
    </w:rPr>
  </w:style>
  <w:style w:type="paragraph" w:customStyle="1" w:styleId="10">
    <w:name w:val="заголовок 1"/>
    <w:basedOn w:val="a0"/>
    <w:next w:val="a0"/>
    <w:rsid w:val="00A20138"/>
    <w:pPr>
      <w:keepNext/>
      <w:numPr>
        <w:numId w:val="2"/>
      </w:numPr>
      <w:overflowPunct/>
      <w:autoSpaceDE/>
      <w:autoSpaceDN/>
      <w:adjustRightInd/>
      <w:jc w:val="left"/>
      <w:textAlignment w:val="auto"/>
    </w:pPr>
    <w:rPr>
      <w:b/>
      <w:kern w:val="28"/>
      <w:szCs w:val="24"/>
    </w:rPr>
  </w:style>
  <w:style w:type="paragraph" w:customStyle="1" w:styleId="20">
    <w:name w:val="заголовок 2"/>
    <w:basedOn w:val="a0"/>
    <w:next w:val="a0"/>
    <w:rsid w:val="00A20138"/>
    <w:pPr>
      <w:keepNext/>
      <w:numPr>
        <w:numId w:val="3"/>
      </w:numPr>
      <w:overflowPunct/>
      <w:autoSpaceDE/>
      <w:autoSpaceDN/>
      <w:adjustRightInd/>
      <w:textAlignment w:val="auto"/>
    </w:pPr>
    <w:rPr>
      <w:b/>
      <w:szCs w:val="24"/>
    </w:rPr>
  </w:style>
  <w:style w:type="paragraph" w:customStyle="1" w:styleId="32">
    <w:name w:val="заголовок 3"/>
    <w:basedOn w:val="a0"/>
    <w:next w:val="a0"/>
    <w:rsid w:val="00A20138"/>
    <w:pPr>
      <w:keepNext/>
      <w:overflowPunct/>
      <w:autoSpaceDE/>
      <w:autoSpaceDN/>
      <w:adjustRightInd/>
      <w:ind w:left="1389" w:hanging="680"/>
      <w:textAlignment w:val="auto"/>
    </w:pPr>
    <w:rPr>
      <w:b/>
      <w:i/>
      <w:szCs w:val="24"/>
    </w:rPr>
  </w:style>
  <w:style w:type="paragraph" w:customStyle="1" w:styleId="41">
    <w:name w:val="заголовок 4"/>
    <w:basedOn w:val="a0"/>
    <w:next w:val="a0"/>
    <w:rsid w:val="00A20138"/>
    <w:pPr>
      <w:keepNext/>
      <w:overflowPunct/>
      <w:autoSpaceDE/>
      <w:autoSpaceDN/>
      <w:adjustRightInd/>
      <w:spacing w:before="240" w:after="60"/>
      <w:textAlignment w:val="auto"/>
    </w:pPr>
    <w:rPr>
      <w:b/>
      <w:i/>
      <w:szCs w:val="24"/>
    </w:rPr>
  </w:style>
  <w:style w:type="paragraph" w:customStyle="1" w:styleId="50">
    <w:name w:val="заголовок 5"/>
    <w:basedOn w:val="a0"/>
    <w:next w:val="a0"/>
    <w:rsid w:val="00A20138"/>
    <w:pPr>
      <w:overflowPunct/>
      <w:autoSpaceDE/>
      <w:autoSpaceDN/>
      <w:adjustRightInd/>
      <w:spacing w:before="240" w:after="60"/>
      <w:textAlignment w:val="auto"/>
    </w:pPr>
    <w:rPr>
      <w:rFonts w:ascii="Arial" w:hAnsi="Arial"/>
      <w:szCs w:val="24"/>
    </w:rPr>
  </w:style>
  <w:style w:type="paragraph" w:customStyle="1" w:styleId="60">
    <w:name w:val="заголовок 6"/>
    <w:basedOn w:val="a0"/>
    <w:next w:val="a0"/>
    <w:rsid w:val="00A20138"/>
    <w:pPr>
      <w:overflowPunct/>
      <w:autoSpaceDE/>
      <w:autoSpaceDN/>
      <w:adjustRightInd/>
      <w:spacing w:before="240" w:after="60"/>
      <w:textAlignment w:val="auto"/>
    </w:pPr>
    <w:rPr>
      <w:rFonts w:ascii="Arial" w:hAnsi="Arial"/>
      <w:i/>
      <w:szCs w:val="24"/>
    </w:rPr>
  </w:style>
  <w:style w:type="paragraph" w:customStyle="1" w:styleId="70">
    <w:name w:val="заголовок 7"/>
    <w:basedOn w:val="a0"/>
    <w:next w:val="a0"/>
    <w:rsid w:val="00A20138"/>
    <w:pPr>
      <w:overflowPunct/>
      <w:autoSpaceDE/>
      <w:autoSpaceDN/>
      <w:adjustRightInd/>
      <w:spacing w:before="240" w:after="60"/>
      <w:textAlignment w:val="auto"/>
    </w:pPr>
    <w:rPr>
      <w:rFonts w:ascii="Arial" w:hAnsi="Arial"/>
      <w:szCs w:val="24"/>
    </w:rPr>
  </w:style>
  <w:style w:type="paragraph" w:customStyle="1" w:styleId="80">
    <w:name w:val="заголовок 8"/>
    <w:basedOn w:val="a0"/>
    <w:next w:val="a0"/>
    <w:rsid w:val="00A20138"/>
    <w:pPr>
      <w:overflowPunct/>
      <w:autoSpaceDE/>
      <w:autoSpaceDN/>
      <w:adjustRightInd/>
      <w:spacing w:before="240" w:after="60"/>
      <w:textAlignment w:val="auto"/>
    </w:pPr>
    <w:rPr>
      <w:rFonts w:ascii="Arial" w:hAnsi="Arial"/>
      <w:i/>
      <w:szCs w:val="24"/>
    </w:rPr>
  </w:style>
  <w:style w:type="paragraph" w:customStyle="1" w:styleId="90">
    <w:name w:val="заголовок 9"/>
    <w:basedOn w:val="a0"/>
    <w:next w:val="a0"/>
    <w:rsid w:val="00A20138"/>
    <w:pPr>
      <w:overflowPunct/>
      <w:autoSpaceDE/>
      <w:autoSpaceDN/>
      <w:adjustRightInd/>
      <w:spacing w:before="240" w:after="60"/>
      <w:textAlignment w:val="auto"/>
    </w:pPr>
    <w:rPr>
      <w:rFonts w:ascii="Arial" w:hAnsi="Arial"/>
      <w:i/>
      <w:sz w:val="18"/>
      <w:szCs w:val="24"/>
    </w:rPr>
  </w:style>
  <w:style w:type="paragraph" w:customStyle="1" w:styleId="af6">
    <w:name w:val="заголовок ТС"/>
    <w:basedOn w:val="a0"/>
    <w:next w:val="a0"/>
    <w:rsid w:val="00A20138"/>
    <w:pPr>
      <w:overflowPunct/>
      <w:autoSpaceDE/>
      <w:autoSpaceDN/>
      <w:adjustRightInd/>
      <w:jc w:val="center"/>
      <w:textAlignment w:val="auto"/>
    </w:pPr>
    <w:rPr>
      <w:b/>
      <w:szCs w:val="24"/>
    </w:rPr>
  </w:style>
  <w:style w:type="paragraph" w:customStyle="1" w:styleId="12">
    <w:name w:val="Нижний колонтитул1"/>
    <w:basedOn w:val="a0"/>
    <w:rsid w:val="00A20138"/>
    <w:pPr>
      <w:tabs>
        <w:tab w:val="center" w:pos="4536"/>
        <w:tab w:val="right" w:pos="9072"/>
      </w:tabs>
      <w:overflowPunct/>
      <w:autoSpaceDE/>
      <w:autoSpaceDN/>
      <w:adjustRightInd/>
      <w:textAlignment w:val="auto"/>
    </w:pPr>
    <w:rPr>
      <w:szCs w:val="24"/>
    </w:rPr>
  </w:style>
  <w:style w:type="character" w:customStyle="1" w:styleId="af7">
    <w:name w:val="номер страницы"/>
    <w:basedOn w:val="a1"/>
    <w:rsid w:val="00A20138"/>
    <w:rPr>
      <w:rFonts w:ascii="Times New Roman" w:hAnsi="Times New Roman"/>
      <w:sz w:val="22"/>
    </w:rPr>
  </w:style>
  <w:style w:type="paragraph" w:customStyle="1" w:styleId="13">
    <w:name w:val="оглавление 1"/>
    <w:basedOn w:val="a0"/>
    <w:next w:val="a0"/>
    <w:rsid w:val="00A20138"/>
    <w:pPr>
      <w:tabs>
        <w:tab w:val="right" w:pos="5954"/>
      </w:tabs>
      <w:overflowPunct/>
      <w:autoSpaceDE/>
      <w:autoSpaceDN/>
      <w:adjustRightInd/>
      <w:ind w:left="284" w:hanging="284"/>
      <w:jc w:val="left"/>
      <w:textAlignment w:val="auto"/>
    </w:pPr>
    <w:rPr>
      <w:szCs w:val="24"/>
    </w:rPr>
  </w:style>
  <w:style w:type="paragraph" w:customStyle="1" w:styleId="23">
    <w:name w:val="оглавление 2"/>
    <w:basedOn w:val="a0"/>
    <w:next w:val="a0"/>
    <w:rsid w:val="00A20138"/>
    <w:pPr>
      <w:tabs>
        <w:tab w:val="right" w:pos="5954"/>
      </w:tabs>
      <w:overflowPunct/>
      <w:autoSpaceDE/>
      <w:autoSpaceDN/>
      <w:adjustRightInd/>
      <w:ind w:left="794" w:hanging="510"/>
      <w:jc w:val="left"/>
      <w:textAlignment w:val="auto"/>
    </w:pPr>
    <w:rPr>
      <w:szCs w:val="24"/>
    </w:rPr>
  </w:style>
  <w:style w:type="paragraph" w:customStyle="1" w:styleId="33">
    <w:name w:val="оглавление 3"/>
    <w:basedOn w:val="a0"/>
    <w:next w:val="a0"/>
    <w:rsid w:val="00A20138"/>
    <w:pPr>
      <w:tabs>
        <w:tab w:val="right" w:pos="5954"/>
      </w:tabs>
      <w:overflowPunct/>
      <w:autoSpaceDE/>
      <w:autoSpaceDN/>
      <w:adjustRightInd/>
      <w:ind w:left="1531" w:hanging="737"/>
      <w:jc w:val="left"/>
      <w:textAlignment w:val="auto"/>
    </w:pPr>
    <w:rPr>
      <w:szCs w:val="24"/>
    </w:rPr>
  </w:style>
  <w:style w:type="paragraph" w:customStyle="1" w:styleId="42">
    <w:name w:val="оглавление 4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720"/>
      <w:textAlignment w:val="auto"/>
    </w:pPr>
    <w:rPr>
      <w:szCs w:val="24"/>
    </w:rPr>
  </w:style>
  <w:style w:type="paragraph" w:customStyle="1" w:styleId="51">
    <w:name w:val="оглавление 5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960"/>
      <w:textAlignment w:val="auto"/>
    </w:pPr>
    <w:rPr>
      <w:szCs w:val="24"/>
    </w:rPr>
  </w:style>
  <w:style w:type="paragraph" w:customStyle="1" w:styleId="61">
    <w:name w:val="оглавление 6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200"/>
      <w:textAlignment w:val="auto"/>
    </w:pPr>
    <w:rPr>
      <w:szCs w:val="24"/>
    </w:rPr>
  </w:style>
  <w:style w:type="paragraph" w:customStyle="1" w:styleId="71">
    <w:name w:val="оглавление 7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440"/>
      <w:textAlignment w:val="auto"/>
    </w:pPr>
    <w:rPr>
      <w:szCs w:val="24"/>
    </w:rPr>
  </w:style>
  <w:style w:type="paragraph" w:customStyle="1" w:styleId="81">
    <w:name w:val="оглавление 8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680"/>
      <w:textAlignment w:val="auto"/>
    </w:pPr>
    <w:rPr>
      <w:szCs w:val="24"/>
    </w:rPr>
  </w:style>
  <w:style w:type="paragraph" w:customStyle="1" w:styleId="91">
    <w:name w:val="оглавление 9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920"/>
      <w:textAlignment w:val="auto"/>
    </w:pPr>
    <w:rPr>
      <w:szCs w:val="24"/>
    </w:rPr>
  </w:style>
  <w:style w:type="paragraph" w:customStyle="1" w:styleId="af8">
    <w:name w:val="Стиль Название объекта + по центру"/>
    <w:basedOn w:val="a5"/>
    <w:rsid w:val="00A20138"/>
    <w:pPr>
      <w:overflowPunct/>
      <w:autoSpaceDE/>
      <w:autoSpaceDN/>
      <w:adjustRightInd/>
      <w:textAlignment w:val="auto"/>
    </w:pPr>
    <w:rPr>
      <w:b/>
      <w:szCs w:val="24"/>
    </w:rPr>
  </w:style>
  <w:style w:type="paragraph" w:customStyle="1" w:styleId="12525">
    <w:name w:val="Стиль Слева:  125 см Выступ:  25 см"/>
    <w:basedOn w:val="a0"/>
    <w:rsid w:val="00A20138"/>
    <w:pPr>
      <w:overflowPunct/>
      <w:autoSpaceDE/>
      <w:autoSpaceDN/>
      <w:adjustRightInd/>
      <w:ind w:left="1815" w:hanging="1418"/>
      <w:textAlignment w:val="auto"/>
    </w:pPr>
    <w:rPr>
      <w:szCs w:val="24"/>
    </w:rPr>
  </w:style>
  <w:style w:type="paragraph" w:customStyle="1" w:styleId="125">
    <w:name w:val="Стиль Слева:  125 см"/>
    <w:basedOn w:val="a0"/>
    <w:rsid w:val="00A20138"/>
    <w:pPr>
      <w:overflowPunct/>
      <w:autoSpaceDE/>
      <w:autoSpaceDN/>
      <w:adjustRightInd/>
      <w:ind w:left="397"/>
      <w:textAlignment w:val="auto"/>
    </w:pPr>
    <w:rPr>
      <w:szCs w:val="24"/>
    </w:rPr>
  </w:style>
  <w:style w:type="paragraph" w:customStyle="1" w:styleId="07512">
    <w:name w:val="Стиль Слева:  075 см Выступ:  12 см"/>
    <w:basedOn w:val="a0"/>
    <w:rsid w:val="00A20138"/>
    <w:pPr>
      <w:overflowPunct/>
      <w:autoSpaceDE/>
      <w:autoSpaceDN/>
      <w:adjustRightInd/>
      <w:ind w:left="1077" w:hanging="680"/>
      <w:textAlignment w:val="auto"/>
    </w:pPr>
    <w:rPr>
      <w:szCs w:val="24"/>
    </w:rPr>
  </w:style>
  <w:style w:type="character" w:customStyle="1" w:styleId="34">
    <w:name w:val="Стиль ниже на  3 пт"/>
    <w:basedOn w:val="a1"/>
    <w:rsid w:val="00A20138"/>
    <w:rPr>
      <w:position w:val="0"/>
    </w:rPr>
  </w:style>
  <w:style w:type="paragraph" w:styleId="af9">
    <w:name w:val="toa heading"/>
    <w:basedOn w:val="a0"/>
    <w:next w:val="a0"/>
    <w:semiHidden/>
    <w:rsid w:val="00A20138"/>
    <w:pPr>
      <w:overflowPunct/>
      <w:autoSpaceDE/>
      <w:autoSpaceDN/>
      <w:adjustRightInd/>
      <w:jc w:val="center"/>
      <w:textAlignment w:val="auto"/>
    </w:pPr>
    <w:rPr>
      <w:b/>
      <w:szCs w:val="24"/>
    </w:rPr>
  </w:style>
  <w:style w:type="paragraph" w:styleId="43">
    <w:name w:val="toc 4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720"/>
      <w:textAlignment w:val="auto"/>
    </w:pPr>
    <w:rPr>
      <w:szCs w:val="24"/>
    </w:rPr>
  </w:style>
  <w:style w:type="paragraph" w:styleId="52">
    <w:name w:val="toc 5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960"/>
      <w:textAlignment w:val="auto"/>
    </w:pPr>
    <w:rPr>
      <w:szCs w:val="24"/>
    </w:rPr>
  </w:style>
  <w:style w:type="paragraph" w:styleId="62">
    <w:name w:val="toc 6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200"/>
      <w:textAlignment w:val="auto"/>
    </w:pPr>
    <w:rPr>
      <w:szCs w:val="24"/>
    </w:rPr>
  </w:style>
  <w:style w:type="paragraph" w:styleId="72">
    <w:name w:val="toc 7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440"/>
      <w:textAlignment w:val="auto"/>
    </w:pPr>
    <w:rPr>
      <w:szCs w:val="24"/>
    </w:rPr>
  </w:style>
  <w:style w:type="paragraph" w:styleId="82">
    <w:name w:val="toc 8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680"/>
      <w:textAlignment w:val="auto"/>
    </w:pPr>
    <w:rPr>
      <w:szCs w:val="24"/>
    </w:rPr>
  </w:style>
  <w:style w:type="paragraph" w:styleId="92">
    <w:name w:val="toc 9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920"/>
      <w:textAlignment w:val="auto"/>
    </w:pPr>
    <w:rPr>
      <w:szCs w:val="24"/>
    </w:rPr>
  </w:style>
  <w:style w:type="character" w:customStyle="1" w:styleId="44">
    <w:name w:val="Заголовок 4 Знак Знак"/>
    <w:basedOn w:val="a1"/>
    <w:rsid w:val="00A20138"/>
    <w:rPr>
      <w:b/>
      <w:i/>
      <w:sz w:val="22"/>
      <w:lang w:val="ru-RU" w:eastAsia="ru-RU" w:bidi="ar-SA"/>
    </w:rPr>
  </w:style>
  <w:style w:type="character" w:customStyle="1" w:styleId="24">
    <w:name w:val="Стиль ниже на  2 пт"/>
    <w:basedOn w:val="a1"/>
    <w:rsid w:val="00A20138"/>
    <w:rPr>
      <w:position w:val="0"/>
    </w:rPr>
  </w:style>
  <w:style w:type="character" w:customStyle="1" w:styleId="afa">
    <w:name w:val="Стиль полужирный подчеркивание"/>
    <w:basedOn w:val="a1"/>
    <w:rsid w:val="00A20138"/>
    <w:rPr>
      <w:b/>
      <w:bCs/>
      <w:u w:val="none"/>
    </w:rPr>
  </w:style>
  <w:style w:type="character" w:customStyle="1" w:styleId="afb">
    <w:name w:val="Стиль полужирный курсив подчеркивание"/>
    <w:basedOn w:val="a1"/>
    <w:rsid w:val="00A20138"/>
    <w:rPr>
      <w:b/>
      <w:bCs/>
      <w:i/>
      <w:iCs/>
      <w:u w:val="none"/>
    </w:rPr>
  </w:style>
  <w:style w:type="paragraph" w:customStyle="1" w:styleId="10191">
    <w:name w:val="Стиль Оглавление 1 + Слева:  0 см Выступ:  191 см"/>
    <w:basedOn w:val="11"/>
    <w:rsid w:val="00A20138"/>
    <w:pPr>
      <w:tabs>
        <w:tab w:val="right" w:leader="dot" w:pos="6237"/>
      </w:tabs>
      <w:suppressAutoHyphens w:val="0"/>
    </w:pPr>
    <w:rPr>
      <w:caps/>
      <w:szCs w:val="20"/>
    </w:rPr>
  </w:style>
  <w:style w:type="character" w:customStyle="1" w:styleId="afc">
    <w:name w:val="Название объекта Знак Знак"/>
    <w:basedOn w:val="a1"/>
    <w:rsid w:val="00A20138"/>
    <w:rPr>
      <w:sz w:val="18"/>
      <w:lang w:val="ru-RU" w:eastAsia="ru-RU" w:bidi="ar-SA"/>
    </w:rPr>
  </w:style>
  <w:style w:type="paragraph" w:styleId="afd">
    <w:name w:val="Document Map"/>
    <w:basedOn w:val="a0"/>
    <w:semiHidden/>
    <w:rsid w:val="00A20138"/>
    <w:pPr>
      <w:shd w:val="clear" w:color="auto" w:fill="000080"/>
      <w:overflowPunct/>
      <w:autoSpaceDE/>
      <w:autoSpaceDN/>
      <w:adjustRightInd/>
      <w:textAlignment w:val="auto"/>
    </w:pPr>
    <w:rPr>
      <w:rFonts w:ascii="Tahoma" w:hAnsi="Tahoma"/>
    </w:rPr>
  </w:style>
  <w:style w:type="paragraph" w:styleId="afe">
    <w:name w:val="Note Heading"/>
    <w:basedOn w:val="a0"/>
    <w:next w:val="a0"/>
    <w:autoRedefine/>
    <w:rsid w:val="00A20138"/>
    <w:pPr>
      <w:overflowPunct/>
      <w:autoSpaceDE/>
      <w:autoSpaceDN/>
      <w:adjustRightInd/>
      <w:jc w:val="center"/>
      <w:textAlignment w:val="auto"/>
    </w:pPr>
  </w:style>
  <w:style w:type="paragraph" w:customStyle="1" w:styleId="aff">
    <w:name w:val="Упражнения"/>
    <w:basedOn w:val="1"/>
    <w:next w:val="a0"/>
    <w:rsid w:val="00DE78D4"/>
    <w:pPr>
      <w:numPr>
        <w:numId w:val="0"/>
      </w:numPr>
      <w:ind w:left="397"/>
    </w:pPr>
  </w:style>
  <w:style w:type="paragraph" w:styleId="aff0">
    <w:name w:val="Balloon Text"/>
    <w:basedOn w:val="a0"/>
    <w:link w:val="aff1"/>
    <w:rsid w:val="000B758F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rsid w:val="000B758F"/>
    <w:rPr>
      <w:rFonts w:ascii="Tahoma" w:hAnsi="Tahoma" w:cs="Tahoma"/>
      <w:sz w:val="16"/>
      <w:szCs w:val="16"/>
    </w:rPr>
  </w:style>
  <w:style w:type="character" w:styleId="aff2">
    <w:name w:val="Placeholder Text"/>
    <w:basedOn w:val="a1"/>
    <w:uiPriority w:val="99"/>
    <w:semiHidden/>
    <w:rsid w:val="00F44F9C"/>
    <w:rPr>
      <w:color w:val="808080"/>
    </w:rPr>
  </w:style>
  <w:style w:type="paragraph" w:styleId="aff3">
    <w:name w:val="Normal (Web)"/>
    <w:basedOn w:val="a0"/>
    <w:uiPriority w:val="99"/>
    <w:unhideWhenUsed/>
    <w:rsid w:val="0072199E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Theme="minorEastAsia"/>
      <w:sz w:val="24"/>
      <w:szCs w:val="24"/>
    </w:rPr>
  </w:style>
  <w:style w:type="paragraph" w:styleId="aff4">
    <w:name w:val="List Paragraph"/>
    <w:basedOn w:val="a0"/>
    <w:uiPriority w:val="34"/>
    <w:qFormat/>
    <w:rsid w:val="006B5AC8"/>
    <w:pPr>
      <w:ind w:left="720"/>
      <w:contextualSpacing/>
    </w:pPr>
  </w:style>
  <w:style w:type="paragraph" w:styleId="a">
    <w:name w:val="List Number"/>
    <w:basedOn w:val="a0"/>
    <w:rsid w:val="00A658A9"/>
    <w:pPr>
      <w:numPr>
        <w:numId w:val="14"/>
      </w:numPr>
      <w:contextualSpacing/>
    </w:pPr>
  </w:style>
  <w:style w:type="paragraph" w:customStyle="1" w:styleId="aff5">
    <w:name w:val="Стиль Название объекта + вправо"/>
    <w:basedOn w:val="a5"/>
    <w:rsid w:val="00755129"/>
    <w:pPr>
      <w:overflowPunct/>
      <w:autoSpaceDE/>
      <w:autoSpaceDN/>
      <w:adjustRightInd/>
      <w:spacing w:before="0" w:line="226" w:lineRule="auto"/>
      <w:jc w:val="right"/>
      <w:textAlignment w:val="auto"/>
    </w:pPr>
  </w:style>
  <w:style w:type="paragraph" w:customStyle="1" w:styleId="26">
    <w:name w:val="Стиль Заголовок 2 + Перед:  6 пт"/>
    <w:basedOn w:val="2"/>
    <w:rsid w:val="007B1B58"/>
    <w:pPr>
      <w:numPr>
        <w:ilvl w:val="0"/>
        <w:numId w:val="0"/>
      </w:numPr>
      <w:tabs>
        <w:tab w:val="clear" w:pos="851"/>
      </w:tabs>
      <w:suppressAutoHyphens w:val="0"/>
      <w:overflowPunct/>
      <w:autoSpaceDE/>
      <w:autoSpaceDN/>
      <w:adjustRightInd/>
      <w:spacing w:line="226" w:lineRule="auto"/>
      <w:jc w:val="center"/>
      <w:textAlignment w:val="auto"/>
    </w:pPr>
    <w:rPr>
      <w:bCs/>
      <w:szCs w:val="20"/>
    </w:rPr>
  </w:style>
  <w:style w:type="paragraph" w:styleId="25">
    <w:name w:val="Body Text Indent 2"/>
    <w:basedOn w:val="a0"/>
    <w:link w:val="27"/>
    <w:rsid w:val="001F02CB"/>
    <w:pPr>
      <w:tabs>
        <w:tab w:val="left" w:pos="567"/>
      </w:tabs>
      <w:overflowPunct/>
      <w:autoSpaceDE/>
      <w:autoSpaceDN/>
      <w:adjustRightInd/>
      <w:spacing w:line="226" w:lineRule="auto"/>
      <w:ind w:left="567" w:hanging="567"/>
      <w:textAlignment w:val="auto"/>
    </w:pPr>
  </w:style>
  <w:style w:type="character" w:customStyle="1" w:styleId="27">
    <w:name w:val="Основной текст с отступом 2 Знак"/>
    <w:basedOn w:val="a1"/>
    <w:link w:val="25"/>
    <w:rsid w:val="001F02CB"/>
    <w:rPr>
      <w:sz w:val="22"/>
    </w:rPr>
  </w:style>
  <w:style w:type="paragraph" w:customStyle="1" w:styleId="16">
    <w:name w:val="Стиль Заголовок 1 + Перед:  6 пт"/>
    <w:basedOn w:val="1"/>
    <w:rsid w:val="001F02CB"/>
    <w:pPr>
      <w:numPr>
        <w:numId w:val="0"/>
      </w:numPr>
      <w:overflowPunct/>
      <w:autoSpaceDE/>
      <w:autoSpaceDN/>
      <w:adjustRightInd/>
      <w:spacing w:line="226" w:lineRule="auto"/>
      <w:jc w:val="center"/>
      <w:textAlignment w:val="auto"/>
    </w:pPr>
    <w:rPr>
      <w:bCs/>
      <w:szCs w:val="20"/>
    </w:rPr>
  </w:style>
  <w:style w:type="paragraph" w:customStyle="1" w:styleId="100">
    <w:name w:val="Стиль Заголовок 1 + Перед:  0 пт"/>
    <w:basedOn w:val="1"/>
    <w:rsid w:val="001F02CB"/>
    <w:pPr>
      <w:numPr>
        <w:numId w:val="0"/>
      </w:numPr>
      <w:overflowPunct/>
      <w:autoSpaceDE/>
      <w:autoSpaceDN/>
      <w:adjustRightInd/>
      <w:spacing w:line="226" w:lineRule="auto"/>
      <w:jc w:val="center"/>
      <w:textAlignment w:val="auto"/>
    </w:pPr>
    <w:rPr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72635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paragraph" w:styleId="1">
    <w:name w:val="heading 1"/>
    <w:basedOn w:val="a0"/>
    <w:next w:val="a0"/>
    <w:qFormat/>
    <w:rsid w:val="001209FA"/>
    <w:pPr>
      <w:keepNext/>
      <w:numPr>
        <w:numId w:val="1"/>
      </w:numPr>
      <w:suppressAutoHyphens/>
      <w:jc w:val="left"/>
      <w:outlineLvl w:val="0"/>
    </w:pPr>
    <w:rPr>
      <w:b/>
      <w:kern w:val="28"/>
      <w:szCs w:val="22"/>
    </w:rPr>
  </w:style>
  <w:style w:type="paragraph" w:styleId="2">
    <w:name w:val="heading 2"/>
    <w:basedOn w:val="a0"/>
    <w:next w:val="a0"/>
    <w:qFormat/>
    <w:rsid w:val="001209FA"/>
    <w:pPr>
      <w:keepNext/>
      <w:numPr>
        <w:ilvl w:val="1"/>
        <w:numId w:val="1"/>
      </w:numPr>
      <w:tabs>
        <w:tab w:val="left" w:pos="851"/>
      </w:tabs>
      <w:suppressAutoHyphens/>
      <w:jc w:val="left"/>
      <w:outlineLvl w:val="1"/>
    </w:pPr>
    <w:rPr>
      <w:b/>
      <w:szCs w:val="22"/>
    </w:rPr>
  </w:style>
  <w:style w:type="paragraph" w:styleId="3">
    <w:name w:val="heading 3"/>
    <w:basedOn w:val="a0"/>
    <w:next w:val="a0"/>
    <w:qFormat/>
    <w:rsid w:val="003A38C8"/>
    <w:pPr>
      <w:keepNext/>
      <w:numPr>
        <w:ilvl w:val="2"/>
        <w:numId w:val="1"/>
      </w:numPr>
      <w:tabs>
        <w:tab w:val="left" w:pos="964"/>
      </w:tabs>
      <w:suppressAutoHyphens/>
      <w:jc w:val="left"/>
      <w:outlineLvl w:val="2"/>
    </w:pPr>
    <w:rPr>
      <w:b/>
      <w:szCs w:val="22"/>
    </w:rPr>
  </w:style>
  <w:style w:type="paragraph" w:styleId="4">
    <w:name w:val="heading 4"/>
    <w:basedOn w:val="a0"/>
    <w:next w:val="a0"/>
    <w:link w:val="40"/>
    <w:qFormat/>
    <w:rsid w:val="009F1DB7"/>
    <w:pPr>
      <w:keepNext/>
      <w:suppressAutoHyphens/>
      <w:ind w:left="397"/>
      <w:outlineLvl w:val="3"/>
    </w:pPr>
    <w:rPr>
      <w:b/>
      <w:i/>
    </w:rPr>
  </w:style>
  <w:style w:type="paragraph" w:styleId="5">
    <w:name w:val="heading 5"/>
    <w:basedOn w:val="a0"/>
    <w:next w:val="a0"/>
    <w:qFormat/>
    <w:rsid w:val="00A20138"/>
    <w:pPr>
      <w:tabs>
        <w:tab w:val="num" w:pos="709"/>
      </w:tabs>
      <w:spacing w:before="240" w:after="60"/>
      <w:ind w:left="709"/>
      <w:outlineLvl w:val="4"/>
    </w:pPr>
    <w:rPr>
      <w:rFonts w:ascii="Arial" w:hAnsi="Arial"/>
    </w:rPr>
  </w:style>
  <w:style w:type="paragraph" w:styleId="6">
    <w:name w:val="heading 6"/>
    <w:basedOn w:val="a0"/>
    <w:next w:val="a0"/>
    <w:qFormat/>
    <w:rsid w:val="00A20138"/>
    <w:pPr>
      <w:tabs>
        <w:tab w:val="num" w:pos="709"/>
      </w:tabs>
      <w:spacing w:before="240" w:after="60"/>
      <w:ind w:left="709"/>
      <w:outlineLvl w:val="5"/>
    </w:pPr>
    <w:rPr>
      <w:rFonts w:ascii="Arial" w:hAnsi="Arial"/>
      <w:i/>
    </w:rPr>
  </w:style>
  <w:style w:type="paragraph" w:styleId="7">
    <w:name w:val="heading 7"/>
    <w:basedOn w:val="a0"/>
    <w:next w:val="a0"/>
    <w:qFormat/>
    <w:rsid w:val="00A20138"/>
    <w:pPr>
      <w:tabs>
        <w:tab w:val="num" w:pos="709"/>
      </w:tabs>
      <w:spacing w:before="240" w:after="60"/>
      <w:ind w:left="709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qFormat/>
    <w:rsid w:val="00A20138"/>
    <w:pPr>
      <w:tabs>
        <w:tab w:val="num" w:pos="709"/>
      </w:tabs>
      <w:spacing w:before="240" w:after="60"/>
      <w:ind w:left="709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qFormat/>
    <w:rsid w:val="00A20138"/>
    <w:pPr>
      <w:tabs>
        <w:tab w:val="num" w:pos="709"/>
      </w:tabs>
      <w:spacing w:before="240" w:after="60"/>
      <w:ind w:left="709"/>
      <w:outlineLvl w:val="8"/>
    </w:pPr>
    <w:rPr>
      <w:rFonts w:ascii="Arial" w:hAnsi="Arial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 Литература"/>
    <w:basedOn w:val="1"/>
    <w:next w:val="a0"/>
    <w:rsid w:val="00D07CB2"/>
    <w:rPr>
      <w:bCs/>
      <w:kern w:val="0"/>
    </w:rPr>
  </w:style>
  <w:style w:type="paragraph" w:styleId="a5">
    <w:name w:val="caption"/>
    <w:basedOn w:val="a0"/>
    <w:next w:val="a0"/>
    <w:link w:val="a6"/>
    <w:qFormat/>
    <w:rsid w:val="00D07CB2"/>
    <w:pPr>
      <w:spacing w:before="120"/>
      <w:jc w:val="center"/>
    </w:pPr>
    <w:rPr>
      <w:sz w:val="18"/>
    </w:rPr>
  </w:style>
  <w:style w:type="character" w:styleId="a7">
    <w:name w:val="page number"/>
    <w:basedOn w:val="a1"/>
    <w:rsid w:val="00F05BCD"/>
    <w:rPr>
      <w:rFonts w:ascii="Times New Roman" w:hAnsi="Times New Roman"/>
      <w:sz w:val="18"/>
    </w:rPr>
  </w:style>
  <w:style w:type="paragraph" w:styleId="11">
    <w:name w:val="toc 1"/>
    <w:basedOn w:val="a0"/>
    <w:next w:val="a0"/>
    <w:uiPriority w:val="39"/>
    <w:rsid w:val="001E523F"/>
    <w:pPr>
      <w:tabs>
        <w:tab w:val="left" w:pos="851"/>
        <w:tab w:val="right" w:leader="dot" w:pos="6158"/>
      </w:tabs>
      <w:suppressAutoHyphens/>
      <w:ind w:left="1077" w:hanging="1077"/>
      <w:jc w:val="left"/>
    </w:pPr>
    <w:rPr>
      <w:szCs w:val="22"/>
    </w:rPr>
  </w:style>
  <w:style w:type="paragraph" w:styleId="21">
    <w:name w:val="toc 2"/>
    <w:basedOn w:val="a0"/>
    <w:next w:val="a0"/>
    <w:uiPriority w:val="39"/>
    <w:rsid w:val="00241E21"/>
    <w:pPr>
      <w:tabs>
        <w:tab w:val="left" w:pos="765"/>
        <w:tab w:val="right" w:leader="dot" w:pos="6158"/>
      </w:tabs>
      <w:suppressAutoHyphens/>
      <w:ind w:left="624" w:hanging="397"/>
      <w:jc w:val="left"/>
    </w:pPr>
  </w:style>
  <w:style w:type="paragraph" w:styleId="30">
    <w:name w:val="toc 3"/>
    <w:basedOn w:val="a0"/>
    <w:next w:val="a0"/>
    <w:uiPriority w:val="39"/>
    <w:rsid w:val="00241E21"/>
    <w:pPr>
      <w:tabs>
        <w:tab w:val="left" w:pos="1134"/>
        <w:tab w:val="right" w:leader="dot" w:pos="6158"/>
      </w:tabs>
      <w:suppressAutoHyphens/>
      <w:ind w:left="1021" w:hanging="567"/>
      <w:jc w:val="left"/>
    </w:pPr>
    <w:rPr>
      <w:szCs w:val="22"/>
    </w:rPr>
  </w:style>
  <w:style w:type="paragraph" w:styleId="a8">
    <w:name w:val="footer"/>
    <w:basedOn w:val="a0"/>
    <w:rsid w:val="00F71436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261442"/>
    <w:pPr>
      <w:overflowPunct w:val="0"/>
      <w:autoSpaceDE w:val="0"/>
      <w:autoSpaceDN w:val="0"/>
      <w:adjustRightInd w:val="0"/>
      <w:spacing w:line="226" w:lineRule="auto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Литература"/>
    <w:basedOn w:val="1"/>
    <w:next w:val="a0"/>
    <w:rsid w:val="000A223C"/>
    <w:pPr>
      <w:numPr>
        <w:numId w:val="0"/>
      </w:numPr>
      <w:overflowPunct/>
      <w:autoSpaceDE/>
      <w:autoSpaceDN/>
      <w:adjustRightInd/>
      <w:spacing w:line="226" w:lineRule="auto"/>
      <w:jc w:val="center"/>
      <w:textAlignment w:val="auto"/>
    </w:pPr>
  </w:style>
  <w:style w:type="character" w:customStyle="1" w:styleId="40">
    <w:name w:val="Заголовок 4 Знак"/>
    <w:basedOn w:val="a1"/>
    <w:link w:val="4"/>
    <w:rsid w:val="009F1DB7"/>
    <w:rPr>
      <w:b/>
      <w:i/>
      <w:sz w:val="22"/>
      <w:lang w:val="ru-RU" w:eastAsia="ru-RU" w:bidi="ar-SA"/>
    </w:rPr>
  </w:style>
  <w:style w:type="paragraph" w:styleId="ab">
    <w:name w:val="header"/>
    <w:basedOn w:val="a0"/>
    <w:rsid w:val="00A20138"/>
    <w:pPr>
      <w:tabs>
        <w:tab w:val="center" w:pos="4677"/>
        <w:tab w:val="right" w:pos="9355"/>
      </w:tabs>
    </w:pPr>
  </w:style>
  <w:style w:type="paragraph" w:styleId="ac">
    <w:name w:val="Title"/>
    <w:basedOn w:val="a0"/>
    <w:next w:val="a0"/>
    <w:link w:val="ad"/>
    <w:qFormat/>
    <w:rsid w:val="00A20138"/>
    <w:pPr>
      <w:jc w:val="center"/>
    </w:pPr>
    <w:rPr>
      <w:kern w:val="28"/>
      <w:sz w:val="18"/>
    </w:rPr>
  </w:style>
  <w:style w:type="character" w:customStyle="1" w:styleId="ad">
    <w:name w:val="Название Знак"/>
    <w:basedOn w:val="a1"/>
    <w:link w:val="ac"/>
    <w:rsid w:val="00A20138"/>
    <w:rPr>
      <w:kern w:val="28"/>
      <w:sz w:val="18"/>
      <w:lang w:val="ru-RU" w:eastAsia="ru-RU" w:bidi="ar-SA"/>
    </w:rPr>
  </w:style>
  <w:style w:type="character" w:customStyle="1" w:styleId="a6">
    <w:name w:val="Название объекта Знак"/>
    <w:basedOn w:val="a1"/>
    <w:link w:val="a5"/>
    <w:rsid w:val="00A20138"/>
    <w:rPr>
      <w:sz w:val="18"/>
      <w:lang w:val="ru-RU" w:eastAsia="ru-RU" w:bidi="ar-SA"/>
    </w:rPr>
  </w:style>
  <w:style w:type="paragraph" w:styleId="ae">
    <w:name w:val="List"/>
    <w:basedOn w:val="a0"/>
    <w:rsid w:val="00A20138"/>
    <w:pPr>
      <w:ind w:firstLine="709"/>
    </w:pPr>
  </w:style>
  <w:style w:type="paragraph" w:styleId="af">
    <w:name w:val="Body Text"/>
    <w:basedOn w:val="a0"/>
    <w:rsid w:val="00A20138"/>
  </w:style>
  <w:style w:type="paragraph" w:styleId="22">
    <w:name w:val="Body Text 2"/>
    <w:basedOn w:val="a0"/>
    <w:rsid w:val="00A20138"/>
    <w:pPr>
      <w:spacing w:line="240" w:lineRule="exact"/>
      <w:jc w:val="center"/>
    </w:pPr>
    <w:rPr>
      <w:b/>
    </w:rPr>
  </w:style>
  <w:style w:type="paragraph" w:styleId="31">
    <w:name w:val="Body Text 3"/>
    <w:basedOn w:val="a0"/>
    <w:rsid w:val="00A20138"/>
    <w:pPr>
      <w:spacing w:line="240" w:lineRule="exact"/>
    </w:pPr>
  </w:style>
  <w:style w:type="paragraph" w:styleId="af0">
    <w:name w:val="List Bullet"/>
    <w:basedOn w:val="a0"/>
    <w:rsid w:val="00A20138"/>
    <w:pPr>
      <w:ind w:left="794" w:hanging="397"/>
    </w:pPr>
    <w:rPr>
      <w:szCs w:val="24"/>
    </w:rPr>
  </w:style>
  <w:style w:type="paragraph" w:styleId="af1">
    <w:name w:val="Body Text Indent"/>
    <w:basedOn w:val="a0"/>
    <w:rsid w:val="00A20138"/>
    <w:pPr>
      <w:ind w:left="255" w:hanging="255"/>
    </w:pPr>
  </w:style>
  <w:style w:type="character" w:styleId="af2">
    <w:name w:val="Hyperlink"/>
    <w:basedOn w:val="a1"/>
    <w:uiPriority w:val="99"/>
    <w:rsid w:val="00A20138"/>
    <w:rPr>
      <w:color w:val="0000FF"/>
      <w:u w:val="single"/>
    </w:rPr>
  </w:style>
  <w:style w:type="paragraph" w:customStyle="1" w:styleId="af3">
    <w:name w:val="Заголовок"/>
    <w:basedOn w:val="1"/>
    <w:next w:val="a0"/>
    <w:rsid w:val="00A20138"/>
    <w:pPr>
      <w:numPr>
        <w:numId w:val="0"/>
      </w:numPr>
      <w:ind w:left="397"/>
    </w:pPr>
  </w:style>
  <w:style w:type="paragraph" w:customStyle="1" w:styleId="af4">
    <w:name w:val="Стиль Название объекта + не полужирный"/>
    <w:basedOn w:val="a5"/>
    <w:link w:val="af5"/>
    <w:rsid w:val="00A20138"/>
  </w:style>
  <w:style w:type="character" w:customStyle="1" w:styleId="af5">
    <w:name w:val="Стиль Название объекта + не полужирный Знак"/>
    <w:basedOn w:val="a6"/>
    <w:link w:val="af4"/>
    <w:rsid w:val="00A20138"/>
    <w:rPr>
      <w:sz w:val="18"/>
      <w:lang w:val="ru-RU" w:eastAsia="ru-RU" w:bidi="ar-SA"/>
    </w:rPr>
  </w:style>
  <w:style w:type="paragraph" w:customStyle="1" w:styleId="0">
    <w:name w:val="Стиль Название + Перед:  0 пт"/>
    <w:basedOn w:val="ac"/>
    <w:rsid w:val="00A20138"/>
    <w:rPr>
      <w:b/>
      <w:bCs/>
    </w:rPr>
  </w:style>
  <w:style w:type="paragraph" w:customStyle="1" w:styleId="10">
    <w:name w:val="заголовок 1"/>
    <w:basedOn w:val="a0"/>
    <w:next w:val="a0"/>
    <w:rsid w:val="00A20138"/>
    <w:pPr>
      <w:keepNext/>
      <w:numPr>
        <w:numId w:val="2"/>
      </w:numPr>
      <w:overflowPunct/>
      <w:autoSpaceDE/>
      <w:autoSpaceDN/>
      <w:adjustRightInd/>
      <w:jc w:val="left"/>
      <w:textAlignment w:val="auto"/>
    </w:pPr>
    <w:rPr>
      <w:b/>
      <w:kern w:val="28"/>
      <w:szCs w:val="24"/>
    </w:rPr>
  </w:style>
  <w:style w:type="paragraph" w:customStyle="1" w:styleId="20">
    <w:name w:val="заголовок 2"/>
    <w:basedOn w:val="a0"/>
    <w:next w:val="a0"/>
    <w:rsid w:val="00A20138"/>
    <w:pPr>
      <w:keepNext/>
      <w:numPr>
        <w:numId w:val="3"/>
      </w:numPr>
      <w:overflowPunct/>
      <w:autoSpaceDE/>
      <w:autoSpaceDN/>
      <w:adjustRightInd/>
      <w:textAlignment w:val="auto"/>
    </w:pPr>
    <w:rPr>
      <w:b/>
      <w:szCs w:val="24"/>
    </w:rPr>
  </w:style>
  <w:style w:type="paragraph" w:customStyle="1" w:styleId="32">
    <w:name w:val="заголовок 3"/>
    <w:basedOn w:val="a0"/>
    <w:next w:val="a0"/>
    <w:rsid w:val="00A20138"/>
    <w:pPr>
      <w:keepNext/>
      <w:overflowPunct/>
      <w:autoSpaceDE/>
      <w:autoSpaceDN/>
      <w:adjustRightInd/>
      <w:ind w:left="1389" w:hanging="680"/>
      <w:textAlignment w:val="auto"/>
    </w:pPr>
    <w:rPr>
      <w:b/>
      <w:i/>
      <w:szCs w:val="24"/>
    </w:rPr>
  </w:style>
  <w:style w:type="paragraph" w:customStyle="1" w:styleId="41">
    <w:name w:val="заголовок 4"/>
    <w:basedOn w:val="a0"/>
    <w:next w:val="a0"/>
    <w:rsid w:val="00A20138"/>
    <w:pPr>
      <w:keepNext/>
      <w:overflowPunct/>
      <w:autoSpaceDE/>
      <w:autoSpaceDN/>
      <w:adjustRightInd/>
      <w:spacing w:before="240" w:after="60"/>
      <w:textAlignment w:val="auto"/>
    </w:pPr>
    <w:rPr>
      <w:b/>
      <w:i/>
      <w:szCs w:val="24"/>
    </w:rPr>
  </w:style>
  <w:style w:type="paragraph" w:customStyle="1" w:styleId="50">
    <w:name w:val="заголовок 5"/>
    <w:basedOn w:val="a0"/>
    <w:next w:val="a0"/>
    <w:rsid w:val="00A20138"/>
    <w:pPr>
      <w:overflowPunct/>
      <w:autoSpaceDE/>
      <w:autoSpaceDN/>
      <w:adjustRightInd/>
      <w:spacing w:before="240" w:after="60"/>
      <w:textAlignment w:val="auto"/>
    </w:pPr>
    <w:rPr>
      <w:rFonts w:ascii="Arial" w:hAnsi="Arial"/>
      <w:szCs w:val="24"/>
    </w:rPr>
  </w:style>
  <w:style w:type="paragraph" w:customStyle="1" w:styleId="60">
    <w:name w:val="заголовок 6"/>
    <w:basedOn w:val="a0"/>
    <w:next w:val="a0"/>
    <w:rsid w:val="00A20138"/>
    <w:pPr>
      <w:overflowPunct/>
      <w:autoSpaceDE/>
      <w:autoSpaceDN/>
      <w:adjustRightInd/>
      <w:spacing w:before="240" w:after="60"/>
      <w:textAlignment w:val="auto"/>
    </w:pPr>
    <w:rPr>
      <w:rFonts w:ascii="Arial" w:hAnsi="Arial"/>
      <w:i/>
      <w:szCs w:val="24"/>
    </w:rPr>
  </w:style>
  <w:style w:type="paragraph" w:customStyle="1" w:styleId="70">
    <w:name w:val="заголовок 7"/>
    <w:basedOn w:val="a0"/>
    <w:next w:val="a0"/>
    <w:rsid w:val="00A20138"/>
    <w:pPr>
      <w:overflowPunct/>
      <w:autoSpaceDE/>
      <w:autoSpaceDN/>
      <w:adjustRightInd/>
      <w:spacing w:before="240" w:after="60"/>
      <w:textAlignment w:val="auto"/>
    </w:pPr>
    <w:rPr>
      <w:rFonts w:ascii="Arial" w:hAnsi="Arial"/>
      <w:szCs w:val="24"/>
    </w:rPr>
  </w:style>
  <w:style w:type="paragraph" w:customStyle="1" w:styleId="80">
    <w:name w:val="заголовок 8"/>
    <w:basedOn w:val="a0"/>
    <w:next w:val="a0"/>
    <w:rsid w:val="00A20138"/>
    <w:pPr>
      <w:overflowPunct/>
      <w:autoSpaceDE/>
      <w:autoSpaceDN/>
      <w:adjustRightInd/>
      <w:spacing w:before="240" w:after="60"/>
      <w:textAlignment w:val="auto"/>
    </w:pPr>
    <w:rPr>
      <w:rFonts w:ascii="Arial" w:hAnsi="Arial"/>
      <w:i/>
      <w:szCs w:val="24"/>
    </w:rPr>
  </w:style>
  <w:style w:type="paragraph" w:customStyle="1" w:styleId="90">
    <w:name w:val="заголовок 9"/>
    <w:basedOn w:val="a0"/>
    <w:next w:val="a0"/>
    <w:rsid w:val="00A20138"/>
    <w:pPr>
      <w:overflowPunct/>
      <w:autoSpaceDE/>
      <w:autoSpaceDN/>
      <w:adjustRightInd/>
      <w:spacing w:before="240" w:after="60"/>
      <w:textAlignment w:val="auto"/>
    </w:pPr>
    <w:rPr>
      <w:rFonts w:ascii="Arial" w:hAnsi="Arial"/>
      <w:i/>
      <w:sz w:val="18"/>
      <w:szCs w:val="24"/>
    </w:rPr>
  </w:style>
  <w:style w:type="paragraph" w:customStyle="1" w:styleId="af6">
    <w:name w:val="заголовок ТС"/>
    <w:basedOn w:val="a0"/>
    <w:next w:val="a0"/>
    <w:rsid w:val="00A20138"/>
    <w:pPr>
      <w:overflowPunct/>
      <w:autoSpaceDE/>
      <w:autoSpaceDN/>
      <w:adjustRightInd/>
      <w:jc w:val="center"/>
      <w:textAlignment w:val="auto"/>
    </w:pPr>
    <w:rPr>
      <w:b/>
      <w:szCs w:val="24"/>
    </w:rPr>
  </w:style>
  <w:style w:type="paragraph" w:customStyle="1" w:styleId="12">
    <w:name w:val="Нижний колонтитул1"/>
    <w:basedOn w:val="a0"/>
    <w:rsid w:val="00A20138"/>
    <w:pPr>
      <w:tabs>
        <w:tab w:val="center" w:pos="4536"/>
        <w:tab w:val="right" w:pos="9072"/>
      </w:tabs>
      <w:overflowPunct/>
      <w:autoSpaceDE/>
      <w:autoSpaceDN/>
      <w:adjustRightInd/>
      <w:textAlignment w:val="auto"/>
    </w:pPr>
    <w:rPr>
      <w:szCs w:val="24"/>
    </w:rPr>
  </w:style>
  <w:style w:type="character" w:customStyle="1" w:styleId="af7">
    <w:name w:val="номер страницы"/>
    <w:basedOn w:val="a1"/>
    <w:rsid w:val="00A20138"/>
    <w:rPr>
      <w:rFonts w:ascii="Times New Roman" w:hAnsi="Times New Roman"/>
      <w:sz w:val="22"/>
    </w:rPr>
  </w:style>
  <w:style w:type="paragraph" w:customStyle="1" w:styleId="13">
    <w:name w:val="оглавление 1"/>
    <w:basedOn w:val="a0"/>
    <w:next w:val="a0"/>
    <w:rsid w:val="00A20138"/>
    <w:pPr>
      <w:tabs>
        <w:tab w:val="right" w:pos="5954"/>
      </w:tabs>
      <w:overflowPunct/>
      <w:autoSpaceDE/>
      <w:autoSpaceDN/>
      <w:adjustRightInd/>
      <w:ind w:left="284" w:hanging="284"/>
      <w:jc w:val="left"/>
      <w:textAlignment w:val="auto"/>
    </w:pPr>
    <w:rPr>
      <w:szCs w:val="24"/>
    </w:rPr>
  </w:style>
  <w:style w:type="paragraph" w:customStyle="1" w:styleId="23">
    <w:name w:val="оглавление 2"/>
    <w:basedOn w:val="a0"/>
    <w:next w:val="a0"/>
    <w:rsid w:val="00A20138"/>
    <w:pPr>
      <w:tabs>
        <w:tab w:val="right" w:pos="5954"/>
      </w:tabs>
      <w:overflowPunct/>
      <w:autoSpaceDE/>
      <w:autoSpaceDN/>
      <w:adjustRightInd/>
      <w:ind w:left="794" w:hanging="510"/>
      <w:jc w:val="left"/>
      <w:textAlignment w:val="auto"/>
    </w:pPr>
    <w:rPr>
      <w:szCs w:val="24"/>
    </w:rPr>
  </w:style>
  <w:style w:type="paragraph" w:customStyle="1" w:styleId="33">
    <w:name w:val="оглавление 3"/>
    <w:basedOn w:val="a0"/>
    <w:next w:val="a0"/>
    <w:rsid w:val="00A20138"/>
    <w:pPr>
      <w:tabs>
        <w:tab w:val="right" w:pos="5954"/>
      </w:tabs>
      <w:overflowPunct/>
      <w:autoSpaceDE/>
      <w:autoSpaceDN/>
      <w:adjustRightInd/>
      <w:ind w:left="1531" w:hanging="737"/>
      <w:jc w:val="left"/>
      <w:textAlignment w:val="auto"/>
    </w:pPr>
    <w:rPr>
      <w:szCs w:val="24"/>
    </w:rPr>
  </w:style>
  <w:style w:type="paragraph" w:customStyle="1" w:styleId="42">
    <w:name w:val="оглавление 4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720"/>
      <w:textAlignment w:val="auto"/>
    </w:pPr>
    <w:rPr>
      <w:szCs w:val="24"/>
    </w:rPr>
  </w:style>
  <w:style w:type="paragraph" w:customStyle="1" w:styleId="51">
    <w:name w:val="оглавление 5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960"/>
      <w:textAlignment w:val="auto"/>
    </w:pPr>
    <w:rPr>
      <w:szCs w:val="24"/>
    </w:rPr>
  </w:style>
  <w:style w:type="paragraph" w:customStyle="1" w:styleId="61">
    <w:name w:val="оглавление 6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200"/>
      <w:textAlignment w:val="auto"/>
    </w:pPr>
    <w:rPr>
      <w:szCs w:val="24"/>
    </w:rPr>
  </w:style>
  <w:style w:type="paragraph" w:customStyle="1" w:styleId="71">
    <w:name w:val="оглавление 7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440"/>
      <w:textAlignment w:val="auto"/>
    </w:pPr>
    <w:rPr>
      <w:szCs w:val="24"/>
    </w:rPr>
  </w:style>
  <w:style w:type="paragraph" w:customStyle="1" w:styleId="81">
    <w:name w:val="оглавление 8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680"/>
      <w:textAlignment w:val="auto"/>
    </w:pPr>
    <w:rPr>
      <w:szCs w:val="24"/>
    </w:rPr>
  </w:style>
  <w:style w:type="paragraph" w:customStyle="1" w:styleId="91">
    <w:name w:val="оглавление 9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920"/>
      <w:textAlignment w:val="auto"/>
    </w:pPr>
    <w:rPr>
      <w:szCs w:val="24"/>
    </w:rPr>
  </w:style>
  <w:style w:type="paragraph" w:customStyle="1" w:styleId="af8">
    <w:name w:val="Стиль Название объекта + по центру"/>
    <w:basedOn w:val="a5"/>
    <w:rsid w:val="00A20138"/>
    <w:pPr>
      <w:overflowPunct/>
      <w:autoSpaceDE/>
      <w:autoSpaceDN/>
      <w:adjustRightInd/>
      <w:textAlignment w:val="auto"/>
    </w:pPr>
    <w:rPr>
      <w:b/>
      <w:szCs w:val="24"/>
    </w:rPr>
  </w:style>
  <w:style w:type="paragraph" w:customStyle="1" w:styleId="12525">
    <w:name w:val="Стиль Слева:  125 см Выступ:  25 см"/>
    <w:basedOn w:val="a0"/>
    <w:rsid w:val="00A20138"/>
    <w:pPr>
      <w:overflowPunct/>
      <w:autoSpaceDE/>
      <w:autoSpaceDN/>
      <w:adjustRightInd/>
      <w:ind w:left="1815" w:hanging="1418"/>
      <w:textAlignment w:val="auto"/>
    </w:pPr>
    <w:rPr>
      <w:szCs w:val="24"/>
    </w:rPr>
  </w:style>
  <w:style w:type="paragraph" w:customStyle="1" w:styleId="125">
    <w:name w:val="Стиль Слева:  125 см"/>
    <w:basedOn w:val="a0"/>
    <w:rsid w:val="00A20138"/>
    <w:pPr>
      <w:overflowPunct/>
      <w:autoSpaceDE/>
      <w:autoSpaceDN/>
      <w:adjustRightInd/>
      <w:ind w:left="397"/>
      <w:textAlignment w:val="auto"/>
    </w:pPr>
    <w:rPr>
      <w:szCs w:val="24"/>
    </w:rPr>
  </w:style>
  <w:style w:type="paragraph" w:customStyle="1" w:styleId="07512">
    <w:name w:val="Стиль Слева:  075 см Выступ:  12 см"/>
    <w:basedOn w:val="a0"/>
    <w:rsid w:val="00A20138"/>
    <w:pPr>
      <w:overflowPunct/>
      <w:autoSpaceDE/>
      <w:autoSpaceDN/>
      <w:adjustRightInd/>
      <w:ind w:left="1077" w:hanging="680"/>
      <w:textAlignment w:val="auto"/>
    </w:pPr>
    <w:rPr>
      <w:szCs w:val="24"/>
    </w:rPr>
  </w:style>
  <w:style w:type="character" w:customStyle="1" w:styleId="34">
    <w:name w:val="Стиль ниже на  3 пт"/>
    <w:basedOn w:val="a1"/>
    <w:rsid w:val="00A20138"/>
    <w:rPr>
      <w:position w:val="0"/>
    </w:rPr>
  </w:style>
  <w:style w:type="paragraph" w:styleId="af9">
    <w:name w:val="toa heading"/>
    <w:basedOn w:val="a0"/>
    <w:next w:val="a0"/>
    <w:semiHidden/>
    <w:rsid w:val="00A20138"/>
    <w:pPr>
      <w:overflowPunct/>
      <w:autoSpaceDE/>
      <w:autoSpaceDN/>
      <w:adjustRightInd/>
      <w:jc w:val="center"/>
      <w:textAlignment w:val="auto"/>
    </w:pPr>
    <w:rPr>
      <w:b/>
      <w:szCs w:val="24"/>
    </w:rPr>
  </w:style>
  <w:style w:type="paragraph" w:styleId="43">
    <w:name w:val="toc 4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720"/>
      <w:textAlignment w:val="auto"/>
    </w:pPr>
    <w:rPr>
      <w:szCs w:val="24"/>
    </w:rPr>
  </w:style>
  <w:style w:type="paragraph" w:styleId="52">
    <w:name w:val="toc 5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960"/>
      <w:textAlignment w:val="auto"/>
    </w:pPr>
    <w:rPr>
      <w:szCs w:val="24"/>
    </w:rPr>
  </w:style>
  <w:style w:type="paragraph" w:styleId="62">
    <w:name w:val="toc 6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200"/>
      <w:textAlignment w:val="auto"/>
    </w:pPr>
    <w:rPr>
      <w:szCs w:val="24"/>
    </w:rPr>
  </w:style>
  <w:style w:type="paragraph" w:styleId="72">
    <w:name w:val="toc 7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440"/>
      <w:textAlignment w:val="auto"/>
    </w:pPr>
    <w:rPr>
      <w:szCs w:val="24"/>
    </w:rPr>
  </w:style>
  <w:style w:type="paragraph" w:styleId="82">
    <w:name w:val="toc 8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680"/>
      <w:textAlignment w:val="auto"/>
    </w:pPr>
    <w:rPr>
      <w:szCs w:val="24"/>
    </w:rPr>
  </w:style>
  <w:style w:type="paragraph" w:styleId="92">
    <w:name w:val="toc 9"/>
    <w:basedOn w:val="a0"/>
    <w:next w:val="a0"/>
    <w:rsid w:val="00A20138"/>
    <w:pPr>
      <w:tabs>
        <w:tab w:val="right" w:leader="dot" w:pos="9922"/>
      </w:tabs>
      <w:overflowPunct/>
      <w:autoSpaceDE/>
      <w:autoSpaceDN/>
      <w:adjustRightInd/>
      <w:ind w:left="1920"/>
      <w:textAlignment w:val="auto"/>
    </w:pPr>
    <w:rPr>
      <w:szCs w:val="24"/>
    </w:rPr>
  </w:style>
  <w:style w:type="character" w:customStyle="1" w:styleId="44">
    <w:name w:val="Заголовок 4 Знак Знак"/>
    <w:basedOn w:val="a1"/>
    <w:rsid w:val="00A20138"/>
    <w:rPr>
      <w:b/>
      <w:i/>
      <w:sz w:val="22"/>
      <w:lang w:val="ru-RU" w:eastAsia="ru-RU" w:bidi="ar-SA"/>
    </w:rPr>
  </w:style>
  <w:style w:type="character" w:customStyle="1" w:styleId="24">
    <w:name w:val="Стиль ниже на  2 пт"/>
    <w:basedOn w:val="a1"/>
    <w:rsid w:val="00A20138"/>
    <w:rPr>
      <w:position w:val="0"/>
    </w:rPr>
  </w:style>
  <w:style w:type="character" w:customStyle="1" w:styleId="afa">
    <w:name w:val="Стиль полужирный подчеркивание"/>
    <w:basedOn w:val="a1"/>
    <w:rsid w:val="00A20138"/>
    <w:rPr>
      <w:b/>
      <w:bCs/>
      <w:u w:val="none"/>
    </w:rPr>
  </w:style>
  <w:style w:type="character" w:customStyle="1" w:styleId="afb">
    <w:name w:val="Стиль полужирный курсив подчеркивание"/>
    <w:basedOn w:val="a1"/>
    <w:rsid w:val="00A20138"/>
    <w:rPr>
      <w:b/>
      <w:bCs/>
      <w:i/>
      <w:iCs/>
      <w:u w:val="none"/>
    </w:rPr>
  </w:style>
  <w:style w:type="paragraph" w:customStyle="1" w:styleId="10191">
    <w:name w:val="Стиль Оглавление 1 + Слева:  0 см Выступ:  191 см"/>
    <w:basedOn w:val="11"/>
    <w:rsid w:val="00A20138"/>
    <w:pPr>
      <w:tabs>
        <w:tab w:val="right" w:leader="dot" w:pos="6237"/>
      </w:tabs>
      <w:suppressAutoHyphens w:val="0"/>
    </w:pPr>
    <w:rPr>
      <w:caps/>
      <w:szCs w:val="20"/>
    </w:rPr>
  </w:style>
  <w:style w:type="character" w:customStyle="1" w:styleId="afc">
    <w:name w:val="Название объекта Знак Знак"/>
    <w:basedOn w:val="a1"/>
    <w:rsid w:val="00A20138"/>
    <w:rPr>
      <w:sz w:val="18"/>
      <w:lang w:val="ru-RU" w:eastAsia="ru-RU" w:bidi="ar-SA"/>
    </w:rPr>
  </w:style>
  <w:style w:type="paragraph" w:styleId="afd">
    <w:name w:val="Document Map"/>
    <w:basedOn w:val="a0"/>
    <w:semiHidden/>
    <w:rsid w:val="00A20138"/>
    <w:pPr>
      <w:shd w:val="clear" w:color="auto" w:fill="000080"/>
      <w:overflowPunct/>
      <w:autoSpaceDE/>
      <w:autoSpaceDN/>
      <w:adjustRightInd/>
      <w:textAlignment w:val="auto"/>
    </w:pPr>
    <w:rPr>
      <w:rFonts w:ascii="Tahoma" w:hAnsi="Tahoma"/>
    </w:rPr>
  </w:style>
  <w:style w:type="paragraph" w:styleId="afe">
    <w:name w:val="Note Heading"/>
    <w:basedOn w:val="a0"/>
    <w:next w:val="a0"/>
    <w:autoRedefine/>
    <w:rsid w:val="00A20138"/>
    <w:pPr>
      <w:overflowPunct/>
      <w:autoSpaceDE/>
      <w:autoSpaceDN/>
      <w:adjustRightInd/>
      <w:jc w:val="center"/>
      <w:textAlignment w:val="auto"/>
    </w:pPr>
  </w:style>
  <w:style w:type="paragraph" w:customStyle="1" w:styleId="aff">
    <w:name w:val="Упражнения"/>
    <w:basedOn w:val="1"/>
    <w:next w:val="a0"/>
    <w:rsid w:val="00DE78D4"/>
    <w:pPr>
      <w:numPr>
        <w:numId w:val="0"/>
      </w:numPr>
      <w:ind w:left="397"/>
    </w:pPr>
  </w:style>
  <w:style w:type="paragraph" w:styleId="aff0">
    <w:name w:val="Balloon Text"/>
    <w:basedOn w:val="a0"/>
    <w:link w:val="aff1"/>
    <w:rsid w:val="000B758F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rsid w:val="000B758F"/>
    <w:rPr>
      <w:rFonts w:ascii="Tahoma" w:hAnsi="Tahoma" w:cs="Tahoma"/>
      <w:sz w:val="16"/>
      <w:szCs w:val="16"/>
    </w:rPr>
  </w:style>
  <w:style w:type="character" w:styleId="aff2">
    <w:name w:val="Placeholder Text"/>
    <w:basedOn w:val="a1"/>
    <w:uiPriority w:val="99"/>
    <w:semiHidden/>
    <w:rsid w:val="00F44F9C"/>
    <w:rPr>
      <w:color w:val="808080"/>
    </w:rPr>
  </w:style>
  <w:style w:type="paragraph" w:styleId="aff3">
    <w:name w:val="Normal (Web)"/>
    <w:basedOn w:val="a0"/>
    <w:uiPriority w:val="99"/>
    <w:unhideWhenUsed/>
    <w:rsid w:val="0072199E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Theme="minorEastAsia"/>
      <w:sz w:val="24"/>
      <w:szCs w:val="24"/>
    </w:rPr>
  </w:style>
  <w:style w:type="paragraph" w:styleId="aff4">
    <w:name w:val="List Paragraph"/>
    <w:basedOn w:val="a0"/>
    <w:uiPriority w:val="34"/>
    <w:qFormat/>
    <w:rsid w:val="006B5AC8"/>
    <w:pPr>
      <w:ind w:left="720"/>
      <w:contextualSpacing/>
    </w:pPr>
  </w:style>
  <w:style w:type="paragraph" w:styleId="a">
    <w:name w:val="List Number"/>
    <w:basedOn w:val="a0"/>
    <w:rsid w:val="00A658A9"/>
    <w:pPr>
      <w:numPr>
        <w:numId w:val="14"/>
      </w:numPr>
      <w:contextualSpacing/>
    </w:pPr>
  </w:style>
  <w:style w:type="paragraph" w:customStyle="1" w:styleId="aff5">
    <w:name w:val="Стиль Название объекта + вправо"/>
    <w:basedOn w:val="a5"/>
    <w:rsid w:val="00755129"/>
    <w:pPr>
      <w:overflowPunct/>
      <w:autoSpaceDE/>
      <w:autoSpaceDN/>
      <w:adjustRightInd/>
      <w:spacing w:before="0" w:line="226" w:lineRule="auto"/>
      <w:jc w:val="right"/>
      <w:textAlignment w:val="auto"/>
    </w:pPr>
  </w:style>
  <w:style w:type="paragraph" w:customStyle="1" w:styleId="26">
    <w:name w:val="Стиль Заголовок 2 + Перед:  6 пт"/>
    <w:basedOn w:val="2"/>
    <w:rsid w:val="007B1B58"/>
    <w:pPr>
      <w:numPr>
        <w:ilvl w:val="0"/>
        <w:numId w:val="0"/>
      </w:numPr>
      <w:tabs>
        <w:tab w:val="clear" w:pos="851"/>
      </w:tabs>
      <w:suppressAutoHyphens w:val="0"/>
      <w:overflowPunct/>
      <w:autoSpaceDE/>
      <w:autoSpaceDN/>
      <w:adjustRightInd/>
      <w:spacing w:line="226" w:lineRule="auto"/>
      <w:jc w:val="center"/>
      <w:textAlignment w:val="auto"/>
    </w:pPr>
    <w:rPr>
      <w:bCs/>
      <w:szCs w:val="20"/>
    </w:rPr>
  </w:style>
  <w:style w:type="paragraph" w:styleId="25">
    <w:name w:val="Body Text Indent 2"/>
    <w:basedOn w:val="a0"/>
    <w:link w:val="27"/>
    <w:rsid w:val="001F02CB"/>
    <w:pPr>
      <w:tabs>
        <w:tab w:val="left" w:pos="567"/>
      </w:tabs>
      <w:overflowPunct/>
      <w:autoSpaceDE/>
      <w:autoSpaceDN/>
      <w:adjustRightInd/>
      <w:spacing w:line="226" w:lineRule="auto"/>
      <w:ind w:left="567" w:hanging="567"/>
      <w:textAlignment w:val="auto"/>
    </w:pPr>
  </w:style>
  <w:style w:type="character" w:customStyle="1" w:styleId="27">
    <w:name w:val="Основной текст с отступом 2 Знак"/>
    <w:basedOn w:val="a1"/>
    <w:link w:val="25"/>
    <w:rsid w:val="001F02CB"/>
    <w:rPr>
      <w:sz w:val="22"/>
    </w:rPr>
  </w:style>
  <w:style w:type="paragraph" w:customStyle="1" w:styleId="16">
    <w:name w:val="Стиль Заголовок 1 + Перед:  6 пт"/>
    <w:basedOn w:val="1"/>
    <w:rsid w:val="001F02CB"/>
    <w:pPr>
      <w:numPr>
        <w:numId w:val="0"/>
      </w:numPr>
      <w:overflowPunct/>
      <w:autoSpaceDE/>
      <w:autoSpaceDN/>
      <w:adjustRightInd/>
      <w:spacing w:line="226" w:lineRule="auto"/>
      <w:jc w:val="center"/>
      <w:textAlignment w:val="auto"/>
    </w:pPr>
    <w:rPr>
      <w:bCs/>
      <w:szCs w:val="20"/>
    </w:rPr>
  </w:style>
  <w:style w:type="paragraph" w:customStyle="1" w:styleId="100">
    <w:name w:val="Стиль Заголовок 1 + Перед:  0 пт"/>
    <w:basedOn w:val="1"/>
    <w:rsid w:val="001F02CB"/>
    <w:pPr>
      <w:numPr>
        <w:numId w:val="0"/>
      </w:numPr>
      <w:overflowPunct/>
      <w:autoSpaceDE/>
      <w:autoSpaceDN/>
      <w:adjustRightInd/>
      <w:spacing w:line="226" w:lineRule="auto"/>
      <w:jc w:val="center"/>
      <w:textAlignment w:val="auto"/>
    </w:pPr>
    <w:rPr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213.bin"/><Relationship Id="rId303" Type="http://schemas.openxmlformats.org/officeDocument/2006/relationships/oleObject" Target="embeddings/oleObject217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73.bin"/><Relationship Id="rId159" Type="http://schemas.openxmlformats.org/officeDocument/2006/relationships/image" Target="media/image61.wmf"/><Relationship Id="rId170" Type="http://schemas.openxmlformats.org/officeDocument/2006/relationships/oleObject" Target="embeddings/oleObject99.bin"/><Relationship Id="rId191" Type="http://schemas.openxmlformats.org/officeDocument/2006/relationships/oleObject" Target="embeddings/oleObject116.bin"/><Relationship Id="rId205" Type="http://schemas.openxmlformats.org/officeDocument/2006/relationships/oleObject" Target="embeddings/oleObject127.bin"/><Relationship Id="rId226" Type="http://schemas.openxmlformats.org/officeDocument/2006/relationships/oleObject" Target="embeddings/oleObject146.bin"/><Relationship Id="rId247" Type="http://schemas.openxmlformats.org/officeDocument/2006/relationships/oleObject" Target="embeddings/oleObject167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87.bin"/><Relationship Id="rId289" Type="http://schemas.openxmlformats.org/officeDocument/2006/relationships/oleObject" Target="embeddings/oleObject206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82.bin"/><Relationship Id="rId314" Type="http://schemas.openxmlformats.org/officeDocument/2006/relationships/oleObject" Target="embeddings/oleObject226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91.bin"/><Relationship Id="rId181" Type="http://schemas.openxmlformats.org/officeDocument/2006/relationships/oleObject" Target="embeddings/oleObject107.bin"/><Relationship Id="rId216" Type="http://schemas.openxmlformats.org/officeDocument/2006/relationships/oleObject" Target="embeddings/oleObject136.bin"/><Relationship Id="rId237" Type="http://schemas.openxmlformats.org/officeDocument/2006/relationships/oleObject" Target="embeddings/oleObject157.bin"/><Relationship Id="rId258" Type="http://schemas.openxmlformats.org/officeDocument/2006/relationships/oleObject" Target="embeddings/oleObject177.bin"/><Relationship Id="rId279" Type="http://schemas.openxmlformats.org/officeDocument/2006/relationships/oleObject" Target="embeddings/oleObject198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74.bin"/><Relationship Id="rId290" Type="http://schemas.openxmlformats.org/officeDocument/2006/relationships/oleObject" Target="embeddings/oleObject207.bin"/><Relationship Id="rId304" Type="http://schemas.openxmlformats.org/officeDocument/2006/relationships/oleObject" Target="embeddings/oleObject218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83.bin"/><Relationship Id="rId171" Type="http://schemas.openxmlformats.org/officeDocument/2006/relationships/image" Target="media/image64.wmf"/><Relationship Id="rId192" Type="http://schemas.openxmlformats.org/officeDocument/2006/relationships/oleObject" Target="embeddings/oleObject117.bin"/><Relationship Id="rId206" Type="http://schemas.openxmlformats.org/officeDocument/2006/relationships/oleObject" Target="embeddings/oleObject128.bin"/><Relationship Id="rId227" Type="http://schemas.openxmlformats.org/officeDocument/2006/relationships/oleObject" Target="embeddings/oleObject147.bin"/><Relationship Id="rId248" Type="http://schemas.openxmlformats.org/officeDocument/2006/relationships/oleObject" Target="embeddings/oleObject168.bin"/><Relationship Id="rId269" Type="http://schemas.openxmlformats.org/officeDocument/2006/relationships/oleObject" Target="embeddings/oleObject188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image" Target="media/image55.wmf"/><Relationship Id="rId280" Type="http://schemas.openxmlformats.org/officeDocument/2006/relationships/oleObject" Target="embeddings/oleObject199.bin"/><Relationship Id="rId315" Type="http://schemas.openxmlformats.org/officeDocument/2006/relationships/image" Target="media/image81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58.wmf"/><Relationship Id="rId161" Type="http://schemas.openxmlformats.org/officeDocument/2006/relationships/image" Target="media/image62.wmf"/><Relationship Id="rId182" Type="http://schemas.openxmlformats.org/officeDocument/2006/relationships/oleObject" Target="embeddings/oleObject108.bin"/><Relationship Id="rId217" Type="http://schemas.openxmlformats.org/officeDocument/2006/relationships/oleObject" Target="embeddings/oleObject137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58.bin"/><Relationship Id="rId259" Type="http://schemas.openxmlformats.org/officeDocument/2006/relationships/oleObject" Target="embeddings/oleObject178.bin"/><Relationship Id="rId23" Type="http://schemas.openxmlformats.org/officeDocument/2006/relationships/image" Target="media/image8.e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89.bin"/><Relationship Id="rId291" Type="http://schemas.openxmlformats.org/officeDocument/2006/relationships/image" Target="media/image76.wmf"/><Relationship Id="rId305" Type="http://schemas.openxmlformats.org/officeDocument/2006/relationships/oleObject" Target="embeddings/oleObject219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84.bin"/><Relationship Id="rId172" Type="http://schemas.openxmlformats.org/officeDocument/2006/relationships/oleObject" Target="embeddings/oleObject100.bin"/><Relationship Id="rId193" Type="http://schemas.openxmlformats.org/officeDocument/2006/relationships/image" Target="media/image68.wmf"/><Relationship Id="rId207" Type="http://schemas.openxmlformats.org/officeDocument/2006/relationships/oleObject" Target="embeddings/oleObject129.bin"/><Relationship Id="rId228" Type="http://schemas.openxmlformats.org/officeDocument/2006/relationships/oleObject" Target="embeddings/oleObject148.bin"/><Relationship Id="rId249" Type="http://schemas.openxmlformats.org/officeDocument/2006/relationships/image" Target="media/image73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79.bin"/><Relationship Id="rId281" Type="http://schemas.openxmlformats.org/officeDocument/2006/relationships/oleObject" Target="embeddings/oleObject200.bin"/><Relationship Id="rId316" Type="http://schemas.openxmlformats.org/officeDocument/2006/relationships/oleObject" Target="embeddings/oleObject227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75.bin"/><Relationship Id="rId7" Type="http://schemas.openxmlformats.org/officeDocument/2006/relationships/footnotes" Target="footnotes.xml"/><Relationship Id="rId162" Type="http://schemas.openxmlformats.org/officeDocument/2006/relationships/oleObject" Target="embeddings/oleObject92.bin"/><Relationship Id="rId183" Type="http://schemas.openxmlformats.org/officeDocument/2006/relationships/oleObject" Target="embeddings/oleObject109.bin"/><Relationship Id="rId218" Type="http://schemas.openxmlformats.org/officeDocument/2006/relationships/oleObject" Target="embeddings/oleObject138.bin"/><Relationship Id="rId239" Type="http://schemas.openxmlformats.org/officeDocument/2006/relationships/oleObject" Target="embeddings/oleObject159.bin"/><Relationship Id="rId250" Type="http://schemas.openxmlformats.org/officeDocument/2006/relationships/oleObject" Target="embeddings/oleObject169.bin"/><Relationship Id="rId271" Type="http://schemas.openxmlformats.org/officeDocument/2006/relationships/oleObject" Target="embeddings/oleObject190.bin"/><Relationship Id="rId292" Type="http://schemas.openxmlformats.org/officeDocument/2006/relationships/oleObject" Target="embeddings/oleObject208.bin"/><Relationship Id="rId306" Type="http://schemas.openxmlformats.org/officeDocument/2006/relationships/oleObject" Target="embeddings/oleObject220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8.bin"/><Relationship Id="rId152" Type="http://schemas.openxmlformats.org/officeDocument/2006/relationships/oleObject" Target="embeddings/oleObject85.bin"/><Relationship Id="rId173" Type="http://schemas.openxmlformats.org/officeDocument/2006/relationships/oleObject" Target="embeddings/oleObject101.bin"/><Relationship Id="rId194" Type="http://schemas.openxmlformats.org/officeDocument/2006/relationships/oleObject" Target="embeddings/oleObject118.bin"/><Relationship Id="rId208" Type="http://schemas.openxmlformats.org/officeDocument/2006/relationships/oleObject" Target="embeddings/oleObject130.bin"/><Relationship Id="rId229" Type="http://schemas.openxmlformats.org/officeDocument/2006/relationships/oleObject" Target="embeddings/oleObject149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44.bin"/><Relationship Id="rId240" Type="http://schemas.openxmlformats.org/officeDocument/2006/relationships/oleObject" Target="embeddings/oleObject160.bin"/><Relationship Id="rId245" Type="http://schemas.openxmlformats.org/officeDocument/2006/relationships/oleObject" Target="embeddings/oleObject165.bin"/><Relationship Id="rId261" Type="http://schemas.openxmlformats.org/officeDocument/2006/relationships/oleObject" Target="embeddings/oleObject180.bin"/><Relationship Id="rId266" Type="http://schemas.openxmlformats.org/officeDocument/2006/relationships/oleObject" Target="embeddings/oleObject185.bin"/><Relationship Id="rId287" Type="http://schemas.openxmlformats.org/officeDocument/2006/relationships/oleObject" Target="embeddings/oleObject205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7.bin"/><Relationship Id="rId282" Type="http://schemas.openxmlformats.org/officeDocument/2006/relationships/oleObject" Target="embeddings/oleObject201.bin"/><Relationship Id="rId312" Type="http://schemas.openxmlformats.org/officeDocument/2006/relationships/oleObject" Target="embeddings/oleObject225.bin"/><Relationship Id="rId317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3.bin"/><Relationship Id="rId184" Type="http://schemas.openxmlformats.org/officeDocument/2006/relationships/oleObject" Target="embeddings/oleObject110.bin"/><Relationship Id="rId189" Type="http://schemas.openxmlformats.org/officeDocument/2006/relationships/oleObject" Target="embeddings/oleObject115.bin"/><Relationship Id="rId219" Type="http://schemas.openxmlformats.org/officeDocument/2006/relationships/oleObject" Target="embeddings/oleObject139.bin"/><Relationship Id="rId3" Type="http://schemas.openxmlformats.org/officeDocument/2006/relationships/styles" Target="styles.xml"/><Relationship Id="rId214" Type="http://schemas.openxmlformats.org/officeDocument/2006/relationships/oleObject" Target="embeddings/oleObject134.bin"/><Relationship Id="rId230" Type="http://schemas.openxmlformats.org/officeDocument/2006/relationships/oleObject" Target="embeddings/oleObject150.bin"/><Relationship Id="rId235" Type="http://schemas.openxmlformats.org/officeDocument/2006/relationships/oleObject" Target="embeddings/oleObject155.bin"/><Relationship Id="rId251" Type="http://schemas.openxmlformats.org/officeDocument/2006/relationships/oleObject" Target="embeddings/oleObject170.bin"/><Relationship Id="rId256" Type="http://schemas.openxmlformats.org/officeDocument/2006/relationships/oleObject" Target="embeddings/oleObject175.bin"/><Relationship Id="rId277" Type="http://schemas.openxmlformats.org/officeDocument/2006/relationships/oleObject" Target="embeddings/oleObject196.bin"/><Relationship Id="rId298" Type="http://schemas.openxmlformats.org/officeDocument/2006/relationships/oleObject" Target="embeddings/oleObject212.bin"/><Relationship Id="rId25" Type="http://schemas.openxmlformats.org/officeDocument/2006/relationships/image" Target="media/image9.e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90.bin"/><Relationship Id="rId272" Type="http://schemas.openxmlformats.org/officeDocument/2006/relationships/oleObject" Target="embeddings/oleObject191.bin"/><Relationship Id="rId293" Type="http://schemas.openxmlformats.org/officeDocument/2006/relationships/oleObject" Target="embeddings/oleObject209.bin"/><Relationship Id="rId302" Type="http://schemas.openxmlformats.org/officeDocument/2006/relationships/oleObject" Target="embeddings/oleObject216.bin"/><Relationship Id="rId307" Type="http://schemas.openxmlformats.org/officeDocument/2006/relationships/oleObject" Target="embeddings/oleObject22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86.bin"/><Relationship Id="rId174" Type="http://schemas.openxmlformats.org/officeDocument/2006/relationships/image" Target="media/image65.wmf"/><Relationship Id="rId179" Type="http://schemas.openxmlformats.org/officeDocument/2006/relationships/oleObject" Target="embeddings/oleObject105.bin"/><Relationship Id="rId195" Type="http://schemas.openxmlformats.org/officeDocument/2006/relationships/oleObject" Target="embeddings/oleObject119.bin"/><Relationship Id="rId209" Type="http://schemas.openxmlformats.org/officeDocument/2006/relationships/oleObject" Target="embeddings/oleObject131.bin"/><Relationship Id="rId190" Type="http://schemas.openxmlformats.org/officeDocument/2006/relationships/image" Target="media/image67.wmf"/><Relationship Id="rId204" Type="http://schemas.openxmlformats.org/officeDocument/2006/relationships/image" Target="media/image70.wmf"/><Relationship Id="rId220" Type="http://schemas.openxmlformats.org/officeDocument/2006/relationships/oleObject" Target="embeddings/oleObject140.bin"/><Relationship Id="rId225" Type="http://schemas.openxmlformats.org/officeDocument/2006/relationships/oleObject" Target="embeddings/oleObject145.bin"/><Relationship Id="rId241" Type="http://schemas.openxmlformats.org/officeDocument/2006/relationships/oleObject" Target="embeddings/oleObject161.bin"/><Relationship Id="rId246" Type="http://schemas.openxmlformats.org/officeDocument/2006/relationships/oleObject" Target="embeddings/oleObject166.bin"/><Relationship Id="rId267" Type="http://schemas.openxmlformats.org/officeDocument/2006/relationships/oleObject" Target="embeddings/oleObject186.bin"/><Relationship Id="rId288" Type="http://schemas.openxmlformats.org/officeDocument/2006/relationships/image" Target="media/image75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5.bin"/><Relationship Id="rId262" Type="http://schemas.openxmlformats.org/officeDocument/2006/relationships/oleObject" Target="embeddings/oleObject181.bin"/><Relationship Id="rId283" Type="http://schemas.openxmlformats.org/officeDocument/2006/relationships/oleObject" Target="embeddings/oleObject202.bin"/><Relationship Id="rId313" Type="http://schemas.openxmlformats.org/officeDocument/2006/relationships/image" Target="media/image80.wmf"/><Relationship Id="rId318" Type="http://schemas.openxmlformats.org/officeDocument/2006/relationships/footer" Target="footer2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59.wmf"/><Relationship Id="rId148" Type="http://schemas.openxmlformats.org/officeDocument/2006/relationships/oleObject" Target="embeddings/oleObject81.bin"/><Relationship Id="rId164" Type="http://schemas.openxmlformats.org/officeDocument/2006/relationships/oleObject" Target="embeddings/oleObject94.bin"/><Relationship Id="rId169" Type="http://schemas.openxmlformats.org/officeDocument/2006/relationships/oleObject" Target="embeddings/oleObject98.bin"/><Relationship Id="rId185" Type="http://schemas.openxmlformats.org/officeDocument/2006/relationships/oleObject" Target="embeddings/oleObject11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106.bin"/><Relationship Id="rId210" Type="http://schemas.openxmlformats.org/officeDocument/2006/relationships/image" Target="media/image71.wmf"/><Relationship Id="rId215" Type="http://schemas.openxmlformats.org/officeDocument/2006/relationships/oleObject" Target="embeddings/oleObject135.bin"/><Relationship Id="rId236" Type="http://schemas.openxmlformats.org/officeDocument/2006/relationships/oleObject" Target="embeddings/oleObject156.bin"/><Relationship Id="rId257" Type="http://schemas.openxmlformats.org/officeDocument/2006/relationships/oleObject" Target="embeddings/oleObject176.bin"/><Relationship Id="rId278" Type="http://schemas.openxmlformats.org/officeDocument/2006/relationships/oleObject" Target="embeddings/oleObject197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51.bin"/><Relationship Id="rId252" Type="http://schemas.openxmlformats.org/officeDocument/2006/relationships/oleObject" Target="embeddings/oleObject171.bin"/><Relationship Id="rId273" Type="http://schemas.openxmlformats.org/officeDocument/2006/relationships/oleObject" Target="embeddings/oleObject192.bin"/><Relationship Id="rId294" Type="http://schemas.openxmlformats.org/officeDocument/2006/relationships/image" Target="media/image77.wmf"/><Relationship Id="rId308" Type="http://schemas.openxmlformats.org/officeDocument/2006/relationships/oleObject" Target="embeddings/oleObject22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7.bin"/><Relationship Id="rId175" Type="http://schemas.openxmlformats.org/officeDocument/2006/relationships/oleObject" Target="embeddings/oleObject102.bin"/><Relationship Id="rId196" Type="http://schemas.openxmlformats.org/officeDocument/2006/relationships/oleObject" Target="embeddings/oleObject120.bin"/><Relationship Id="rId200" Type="http://schemas.openxmlformats.org/officeDocument/2006/relationships/oleObject" Target="embeddings/oleObject124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41.bin"/><Relationship Id="rId242" Type="http://schemas.openxmlformats.org/officeDocument/2006/relationships/oleObject" Target="embeddings/oleObject162.bin"/><Relationship Id="rId263" Type="http://schemas.openxmlformats.org/officeDocument/2006/relationships/oleObject" Target="embeddings/oleObject182.bin"/><Relationship Id="rId284" Type="http://schemas.openxmlformats.org/officeDocument/2006/relationships/oleObject" Target="embeddings/oleObject203.bin"/><Relationship Id="rId319" Type="http://schemas.openxmlformats.org/officeDocument/2006/relationships/fontTable" Target="fontTable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7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95.bin"/><Relationship Id="rId186" Type="http://schemas.openxmlformats.org/officeDocument/2006/relationships/oleObject" Target="embeddings/oleObject112.bin"/><Relationship Id="rId211" Type="http://schemas.openxmlformats.org/officeDocument/2006/relationships/oleObject" Target="embeddings/oleObject132.bin"/><Relationship Id="rId232" Type="http://schemas.openxmlformats.org/officeDocument/2006/relationships/oleObject" Target="embeddings/oleObject152.bin"/><Relationship Id="rId253" Type="http://schemas.openxmlformats.org/officeDocument/2006/relationships/oleObject" Target="embeddings/oleObject172.bin"/><Relationship Id="rId274" Type="http://schemas.openxmlformats.org/officeDocument/2006/relationships/oleObject" Target="embeddings/oleObject193.bin"/><Relationship Id="rId295" Type="http://schemas.openxmlformats.org/officeDocument/2006/relationships/oleObject" Target="embeddings/oleObject210.bin"/><Relationship Id="rId309" Type="http://schemas.openxmlformats.org/officeDocument/2006/relationships/oleObject" Target="embeddings/oleObject223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57.wmf"/><Relationship Id="rId320" Type="http://schemas.openxmlformats.org/officeDocument/2006/relationships/theme" Target="theme/theme1.xml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88.bin"/><Relationship Id="rId176" Type="http://schemas.openxmlformats.org/officeDocument/2006/relationships/image" Target="media/image66.wmf"/><Relationship Id="rId197" Type="http://schemas.openxmlformats.org/officeDocument/2006/relationships/oleObject" Target="embeddings/oleObject121.bin"/><Relationship Id="rId201" Type="http://schemas.openxmlformats.org/officeDocument/2006/relationships/oleObject" Target="embeddings/oleObject125.bin"/><Relationship Id="rId222" Type="http://schemas.openxmlformats.org/officeDocument/2006/relationships/oleObject" Target="embeddings/oleObject142.bin"/><Relationship Id="rId243" Type="http://schemas.openxmlformats.org/officeDocument/2006/relationships/oleObject" Target="embeddings/oleObject163.bin"/><Relationship Id="rId264" Type="http://schemas.openxmlformats.org/officeDocument/2006/relationships/oleObject" Target="embeddings/oleObject183.bin"/><Relationship Id="rId285" Type="http://schemas.openxmlformats.org/officeDocument/2006/relationships/image" Target="media/image74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224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8.bin"/><Relationship Id="rId166" Type="http://schemas.openxmlformats.org/officeDocument/2006/relationships/image" Target="media/image63.wmf"/><Relationship Id="rId18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33.bin"/><Relationship Id="rId233" Type="http://schemas.openxmlformats.org/officeDocument/2006/relationships/oleObject" Target="embeddings/oleObject153.bin"/><Relationship Id="rId254" Type="http://schemas.openxmlformats.org/officeDocument/2006/relationships/oleObject" Target="embeddings/oleObject173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e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94.bin"/><Relationship Id="rId296" Type="http://schemas.openxmlformats.org/officeDocument/2006/relationships/image" Target="media/image78.wmf"/><Relationship Id="rId300" Type="http://schemas.openxmlformats.org/officeDocument/2006/relationships/oleObject" Target="embeddings/oleObject214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9.bin"/><Relationship Id="rId177" Type="http://schemas.openxmlformats.org/officeDocument/2006/relationships/oleObject" Target="embeddings/oleObject103.bin"/><Relationship Id="rId198" Type="http://schemas.openxmlformats.org/officeDocument/2006/relationships/oleObject" Target="embeddings/oleObject122.bin"/><Relationship Id="rId202" Type="http://schemas.openxmlformats.org/officeDocument/2006/relationships/image" Target="media/image69.wmf"/><Relationship Id="rId223" Type="http://schemas.openxmlformats.org/officeDocument/2006/relationships/oleObject" Target="embeddings/oleObject143.bin"/><Relationship Id="rId244" Type="http://schemas.openxmlformats.org/officeDocument/2006/relationships/oleObject" Target="embeddings/oleObject164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84.bin"/><Relationship Id="rId286" Type="http://schemas.openxmlformats.org/officeDocument/2006/relationships/oleObject" Target="embeddings/oleObject204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6.bin"/><Relationship Id="rId188" Type="http://schemas.openxmlformats.org/officeDocument/2006/relationships/oleObject" Target="embeddings/oleObject114.bin"/><Relationship Id="rId311" Type="http://schemas.openxmlformats.org/officeDocument/2006/relationships/image" Target="media/image79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72.wmf"/><Relationship Id="rId234" Type="http://schemas.openxmlformats.org/officeDocument/2006/relationships/oleObject" Target="embeddings/oleObject15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74.bin"/><Relationship Id="rId276" Type="http://schemas.openxmlformats.org/officeDocument/2006/relationships/oleObject" Target="embeddings/oleObject195.bin"/><Relationship Id="rId297" Type="http://schemas.openxmlformats.org/officeDocument/2006/relationships/oleObject" Target="embeddings/oleObject211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71.bin"/><Relationship Id="rId157" Type="http://schemas.openxmlformats.org/officeDocument/2006/relationships/image" Target="media/image60.wmf"/><Relationship Id="rId178" Type="http://schemas.openxmlformats.org/officeDocument/2006/relationships/oleObject" Target="embeddings/oleObject104.bin"/><Relationship Id="rId301" Type="http://schemas.openxmlformats.org/officeDocument/2006/relationships/oleObject" Target="embeddings/oleObject21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23.bin"/><Relationship Id="rId203" Type="http://schemas.openxmlformats.org/officeDocument/2006/relationships/oleObject" Target="embeddings/oleObject1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A5BC16A-C1EB-4C97-858D-AD57FA5D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12404</TotalTime>
  <Pages>1</Pages>
  <Words>37321</Words>
  <Characters>212733</Characters>
  <Application>Microsoft Office Word</Application>
  <DocSecurity>0</DocSecurity>
  <Lines>1772</Lines>
  <Paragraphs>499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САОД2</vt:lpstr>
    </vt:vector>
  </TitlesOfParts>
  <Company>ChuvSU</Company>
  <LinksUpToDate>false</LinksUpToDate>
  <CharactersWithSpaces>249555</CharactersWithSpaces>
  <SharedDoc>false</SharedDoc>
  <HLinks>
    <vt:vector size="564" baseType="variant">
      <vt:variant>
        <vt:i4>1507388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_Toc207112831</vt:lpwstr>
      </vt:variant>
      <vt:variant>
        <vt:i4>1507388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_Toc207112830</vt:lpwstr>
      </vt:variant>
      <vt:variant>
        <vt:i4>1441852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_Toc207112829</vt:lpwstr>
      </vt:variant>
      <vt:variant>
        <vt:i4>1441852</vt:i4>
      </vt:variant>
      <vt:variant>
        <vt:i4>2345</vt:i4>
      </vt:variant>
      <vt:variant>
        <vt:i4>0</vt:i4>
      </vt:variant>
      <vt:variant>
        <vt:i4>5</vt:i4>
      </vt:variant>
      <vt:variant>
        <vt:lpwstr/>
      </vt:variant>
      <vt:variant>
        <vt:lpwstr>_Toc207112828</vt:lpwstr>
      </vt:variant>
      <vt:variant>
        <vt:i4>1441852</vt:i4>
      </vt:variant>
      <vt:variant>
        <vt:i4>2339</vt:i4>
      </vt:variant>
      <vt:variant>
        <vt:i4>0</vt:i4>
      </vt:variant>
      <vt:variant>
        <vt:i4>5</vt:i4>
      </vt:variant>
      <vt:variant>
        <vt:lpwstr/>
      </vt:variant>
      <vt:variant>
        <vt:lpwstr>_Toc207112827</vt:lpwstr>
      </vt:variant>
      <vt:variant>
        <vt:i4>1441852</vt:i4>
      </vt:variant>
      <vt:variant>
        <vt:i4>2333</vt:i4>
      </vt:variant>
      <vt:variant>
        <vt:i4>0</vt:i4>
      </vt:variant>
      <vt:variant>
        <vt:i4>5</vt:i4>
      </vt:variant>
      <vt:variant>
        <vt:lpwstr/>
      </vt:variant>
      <vt:variant>
        <vt:lpwstr>_Toc207112826</vt:lpwstr>
      </vt:variant>
      <vt:variant>
        <vt:i4>1441852</vt:i4>
      </vt:variant>
      <vt:variant>
        <vt:i4>2327</vt:i4>
      </vt:variant>
      <vt:variant>
        <vt:i4>0</vt:i4>
      </vt:variant>
      <vt:variant>
        <vt:i4>5</vt:i4>
      </vt:variant>
      <vt:variant>
        <vt:lpwstr/>
      </vt:variant>
      <vt:variant>
        <vt:lpwstr>_Toc207112825</vt:lpwstr>
      </vt:variant>
      <vt:variant>
        <vt:i4>1441852</vt:i4>
      </vt:variant>
      <vt:variant>
        <vt:i4>2321</vt:i4>
      </vt:variant>
      <vt:variant>
        <vt:i4>0</vt:i4>
      </vt:variant>
      <vt:variant>
        <vt:i4>5</vt:i4>
      </vt:variant>
      <vt:variant>
        <vt:lpwstr/>
      </vt:variant>
      <vt:variant>
        <vt:lpwstr>_Toc207112824</vt:lpwstr>
      </vt:variant>
      <vt:variant>
        <vt:i4>1441852</vt:i4>
      </vt:variant>
      <vt:variant>
        <vt:i4>2315</vt:i4>
      </vt:variant>
      <vt:variant>
        <vt:i4>0</vt:i4>
      </vt:variant>
      <vt:variant>
        <vt:i4>5</vt:i4>
      </vt:variant>
      <vt:variant>
        <vt:lpwstr/>
      </vt:variant>
      <vt:variant>
        <vt:lpwstr>_Toc207112823</vt:lpwstr>
      </vt:variant>
      <vt:variant>
        <vt:i4>1441852</vt:i4>
      </vt:variant>
      <vt:variant>
        <vt:i4>2309</vt:i4>
      </vt:variant>
      <vt:variant>
        <vt:i4>0</vt:i4>
      </vt:variant>
      <vt:variant>
        <vt:i4>5</vt:i4>
      </vt:variant>
      <vt:variant>
        <vt:lpwstr/>
      </vt:variant>
      <vt:variant>
        <vt:lpwstr>_Toc207112822</vt:lpwstr>
      </vt:variant>
      <vt:variant>
        <vt:i4>1441852</vt:i4>
      </vt:variant>
      <vt:variant>
        <vt:i4>2303</vt:i4>
      </vt:variant>
      <vt:variant>
        <vt:i4>0</vt:i4>
      </vt:variant>
      <vt:variant>
        <vt:i4>5</vt:i4>
      </vt:variant>
      <vt:variant>
        <vt:lpwstr/>
      </vt:variant>
      <vt:variant>
        <vt:lpwstr>_Toc207112821</vt:lpwstr>
      </vt:variant>
      <vt:variant>
        <vt:i4>1441852</vt:i4>
      </vt:variant>
      <vt:variant>
        <vt:i4>2297</vt:i4>
      </vt:variant>
      <vt:variant>
        <vt:i4>0</vt:i4>
      </vt:variant>
      <vt:variant>
        <vt:i4>5</vt:i4>
      </vt:variant>
      <vt:variant>
        <vt:lpwstr/>
      </vt:variant>
      <vt:variant>
        <vt:lpwstr>_Toc207112820</vt:lpwstr>
      </vt:variant>
      <vt:variant>
        <vt:i4>1376316</vt:i4>
      </vt:variant>
      <vt:variant>
        <vt:i4>2291</vt:i4>
      </vt:variant>
      <vt:variant>
        <vt:i4>0</vt:i4>
      </vt:variant>
      <vt:variant>
        <vt:i4>5</vt:i4>
      </vt:variant>
      <vt:variant>
        <vt:lpwstr/>
      </vt:variant>
      <vt:variant>
        <vt:lpwstr>_Toc207112819</vt:lpwstr>
      </vt:variant>
      <vt:variant>
        <vt:i4>1376316</vt:i4>
      </vt:variant>
      <vt:variant>
        <vt:i4>2285</vt:i4>
      </vt:variant>
      <vt:variant>
        <vt:i4>0</vt:i4>
      </vt:variant>
      <vt:variant>
        <vt:i4>5</vt:i4>
      </vt:variant>
      <vt:variant>
        <vt:lpwstr/>
      </vt:variant>
      <vt:variant>
        <vt:lpwstr>_Toc207112818</vt:lpwstr>
      </vt:variant>
      <vt:variant>
        <vt:i4>1376316</vt:i4>
      </vt:variant>
      <vt:variant>
        <vt:i4>2279</vt:i4>
      </vt:variant>
      <vt:variant>
        <vt:i4>0</vt:i4>
      </vt:variant>
      <vt:variant>
        <vt:i4>5</vt:i4>
      </vt:variant>
      <vt:variant>
        <vt:lpwstr/>
      </vt:variant>
      <vt:variant>
        <vt:lpwstr>_Toc207112817</vt:lpwstr>
      </vt:variant>
      <vt:variant>
        <vt:i4>1376316</vt:i4>
      </vt:variant>
      <vt:variant>
        <vt:i4>2273</vt:i4>
      </vt:variant>
      <vt:variant>
        <vt:i4>0</vt:i4>
      </vt:variant>
      <vt:variant>
        <vt:i4>5</vt:i4>
      </vt:variant>
      <vt:variant>
        <vt:lpwstr/>
      </vt:variant>
      <vt:variant>
        <vt:lpwstr>_Toc207112816</vt:lpwstr>
      </vt:variant>
      <vt:variant>
        <vt:i4>1376316</vt:i4>
      </vt:variant>
      <vt:variant>
        <vt:i4>2267</vt:i4>
      </vt:variant>
      <vt:variant>
        <vt:i4>0</vt:i4>
      </vt:variant>
      <vt:variant>
        <vt:i4>5</vt:i4>
      </vt:variant>
      <vt:variant>
        <vt:lpwstr/>
      </vt:variant>
      <vt:variant>
        <vt:lpwstr>_Toc207112815</vt:lpwstr>
      </vt:variant>
      <vt:variant>
        <vt:i4>1376316</vt:i4>
      </vt:variant>
      <vt:variant>
        <vt:i4>2261</vt:i4>
      </vt:variant>
      <vt:variant>
        <vt:i4>0</vt:i4>
      </vt:variant>
      <vt:variant>
        <vt:i4>5</vt:i4>
      </vt:variant>
      <vt:variant>
        <vt:lpwstr/>
      </vt:variant>
      <vt:variant>
        <vt:lpwstr>_Toc207112814</vt:lpwstr>
      </vt:variant>
      <vt:variant>
        <vt:i4>1376316</vt:i4>
      </vt:variant>
      <vt:variant>
        <vt:i4>2255</vt:i4>
      </vt:variant>
      <vt:variant>
        <vt:i4>0</vt:i4>
      </vt:variant>
      <vt:variant>
        <vt:i4>5</vt:i4>
      </vt:variant>
      <vt:variant>
        <vt:lpwstr/>
      </vt:variant>
      <vt:variant>
        <vt:lpwstr>_Toc207112813</vt:lpwstr>
      </vt:variant>
      <vt:variant>
        <vt:i4>1376316</vt:i4>
      </vt:variant>
      <vt:variant>
        <vt:i4>2249</vt:i4>
      </vt:variant>
      <vt:variant>
        <vt:i4>0</vt:i4>
      </vt:variant>
      <vt:variant>
        <vt:i4>5</vt:i4>
      </vt:variant>
      <vt:variant>
        <vt:lpwstr/>
      </vt:variant>
      <vt:variant>
        <vt:lpwstr>_Toc207112812</vt:lpwstr>
      </vt:variant>
      <vt:variant>
        <vt:i4>1376316</vt:i4>
      </vt:variant>
      <vt:variant>
        <vt:i4>2243</vt:i4>
      </vt:variant>
      <vt:variant>
        <vt:i4>0</vt:i4>
      </vt:variant>
      <vt:variant>
        <vt:i4>5</vt:i4>
      </vt:variant>
      <vt:variant>
        <vt:lpwstr/>
      </vt:variant>
      <vt:variant>
        <vt:lpwstr>_Toc207112811</vt:lpwstr>
      </vt:variant>
      <vt:variant>
        <vt:i4>1376316</vt:i4>
      </vt:variant>
      <vt:variant>
        <vt:i4>2237</vt:i4>
      </vt:variant>
      <vt:variant>
        <vt:i4>0</vt:i4>
      </vt:variant>
      <vt:variant>
        <vt:i4>5</vt:i4>
      </vt:variant>
      <vt:variant>
        <vt:lpwstr/>
      </vt:variant>
      <vt:variant>
        <vt:lpwstr>_Toc207112810</vt:lpwstr>
      </vt:variant>
      <vt:variant>
        <vt:i4>1310780</vt:i4>
      </vt:variant>
      <vt:variant>
        <vt:i4>2231</vt:i4>
      </vt:variant>
      <vt:variant>
        <vt:i4>0</vt:i4>
      </vt:variant>
      <vt:variant>
        <vt:i4>5</vt:i4>
      </vt:variant>
      <vt:variant>
        <vt:lpwstr/>
      </vt:variant>
      <vt:variant>
        <vt:lpwstr>_Toc207112809</vt:lpwstr>
      </vt:variant>
      <vt:variant>
        <vt:i4>1310780</vt:i4>
      </vt:variant>
      <vt:variant>
        <vt:i4>2225</vt:i4>
      </vt:variant>
      <vt:variant>
        <vt:i4>0</vt:i4>
      </vt:variant>
      <vt:variant>
        <vt:i4>5</vt:i4>
      </vt:variant>
      <vt:variant>
        <vt:lpwstr/>
      </vt:variant>
      <vt:variant>
        <vt:lpwstr>_Toc207112808</vt:lpwstr>
      </vt:variant>
      <vt:variant>
        <vt:i4>1310780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_Toc207112807</vt:lpwstr>
      </vt:variant>
      <vt:variant>
        <vt:i4>1310780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_Toc207112806</vt:lpwstr>
      </vt:variant>
      <vt:variant>
        <vt:i4>1310780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_Toc207112805</vt:lpwstr>
      </vt:variant>
      <vt:variant>
        <vt:i4>1310780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_Toc207112804</vt:lpwstr>
      </vt:variant>
      <vt:variant>
        <vt:i4>1310780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_Toc207112803</vt:lpwstr>
      </vt:variant>
      <vt:variant>
        <vt:i4>1310780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_Toc207112802</vt:lpwstr>
      </vt:variant>
      <vt:variant>
        <vt:i4>1310780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_Toc207112801</vt:lpwstr>
      </vt:variant>
      <vt:variant>
        <vt:i4>1310780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_Toc207112800</vt:lpwstr>
      </vt:variant>
      <vt:variant>
        <vt:i4>1900595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_Toc207112799</vt:lpwstr>
      </vt:variant>
      <vt:variant>
        <vt:i4>1900595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_Toc207112798</vt:lpwstr>
      </vt:variant>
      <vt:variant>
        <vt:i4>1900595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_Toc207112797</vt:lpwstr>
      </vt:variant>
      <vt:variant>
        <vt:i4>1900595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_Toc207112796</vt:lpwstr>
      </vt:variant>
      <vt:variant>
        <vt:i4>1900595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_Toc207112795</vt:lpwstr>
      </vt:variant>
      <vt:variant>
        <vt:i4>1900595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_Toc207112794</vt:lpwstr>
      </vt:variant>
      <vt:variant>
        <vt:i4>1900595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_Toc207112793</vt:lpwstr>
      </vt:variant>
      <vt:variant>
        <vt:i4>1900595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_Toc207112792</vt:lpwstr>
      </vt:variant>
      <vt:variant>
        <vt:i4>1900595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_Toc207112791</vt:lpwstr>
      </vt:variant>
      <vt:variant>
        <vt:i4>1900595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_Toc207112790</vt:lpwstr>
      </vt:variant>
      <vt:variant>
        <vt:i4>1835059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_Toc207112789</vt:lpwstr>
      </vt:variant>
      <vt:variant>
        <vt:i4>1835059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_Toc207112788</vt:lpwstr>
      </vt:variant>
      <vt:variant>
        <vt:i4>1835059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_Toc207112787</vt:lpwstr>
      </vt:variant>
      <vt:variant>
        <vt:i4>1835059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_Toc207112786</vt:lpwstr>
      </vt:variant>
      <vt:variant>
        <vt:i4>1835059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_Toc207112785</vt:lpwstr>
      </vt:variant>
      <vt:variant>
        <vt:i4>1835059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_Toc207112784</vt:lpwstr>
      </vt:variant>
      <vt:variant>
        <vt:i4>1835059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_Toc207112783</vt:lpwstr>
      </vt:variant>
      <vt:variant>
        <vt:i4>1835059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_Toc207112782</vt:lpwstr>
      </vt:variant>
      <vt:variant>
        <vt:i4>1835059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_Toc207112781</vt:lpwstr>
      </vt:variant>
      <vt:variant>
        <vt:i4>1835059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_Toc207112780</vt:lpwstr>
      </vt:variant>
      <vt:variant>
        <vt:i4>1245235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_Toc207112779</vt:lpwstr>
      </vt:variant>
      <vt:variant>
        <vt:i4>1245235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_Toc207112778</vt:lpwstr>
      </vt:variant>
      <vt:variant>
        <vt:i4>1245235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_Toc207112777</vt:lpwstr>
      </vt:variant>
      <vt:variant>
        <vt:i4>1245235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_Toc207112776</vt:lpwstr>
      </vt:variant>
      <vt:variant>
        <vt:i4>1245235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_Toc207112775</vt:lpwstr>
      </vt:variant>
      <vt:variant>
        <vt:i4>1245235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_Toc207112774</vt:lpwstr>
      </vt:variant>
      <vt:variant>
        <vt:i4>1245235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_Toc207112773</vt:lpwstr>
      </vt:variant>
      <vt:variant>
        <vt:i4>1245235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_Toc207112772</vt:lpwstr>
      </vt:variant>
      <vt:variant>
        <vt:i4>1245235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_Toc207112771</vt:lpwstr>
      </vt:variant>
      <vt:variant>
        <vt:i4>1245235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_Toc207112770</vt:lpwstr>
      </vt:variant>
      <vt:variant>
        <vt:i4>1179699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_Toc207112769</vt:lpwstr>
      </vt:variant>
      <vt:variant>
        <vt:i4>1179699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_Toc207112768</vt:lpwstr>
      </vt:variant>
      <vt:variant>
        <vt:i4>1179699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_Toc207112767</vt:lpwstr>
      </vt:variant>
      <vt:variant>
        <vt:i4>1179699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_Toc207112766</vt:lpwstr>
      </vt:variant>
      <vt:variant>
        <vt:i4>1179699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_Toc207112765</vt:lpwstr>
      </vt:variant>
      <vt:variant>
        <vt:i4>1179699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_Toc207112764</vt:lpwstr>
      </vt:variant>
      <vt:variant>
        <vt:i4>1179699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_Toc207112763</vt:lpwstr>
      </vt:variant>
      <vt:variant>
        <vt:i4>1179699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_Toc207112762</vt:lpwstr>
      </vt:variant>
      <vt:variant>
        <vt:i4>1179699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_Toc207112761</vt:lpwstr>
      </vt:variant>
      <vt:variant>
        <vt:i4>1179699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_Toc207112760</vt:lpwstr>
      </vt:variant>
      <vt:variant>
        <vt:i4>1114163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_Toc207112759</vt:lpwstr>
      </vt:variant>
      <vt:variant>
        <vt:i4>1114163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_Toc207112758</vt:lpwstr>
      </vt:variant>
      <vt:variant>
        <vt:i4>1114163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_Toc207112757</vt:lpwstr>
      </vt:variant>
      <vt:variant>
        <vt:i4>1114163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_Toc207112756</vt:lpwstr>
      </vt:variant>
      <vt:variant>
        <vt:i4>1114163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_Toc207112755</vt:lpwstr>
      </vt:variant>
      <vt:variant>
        <vt:i4>1114163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_Toc207112754</vt:lpwstr>
      </vt:variant>
      <vt:variant>
        <vt:i4>1114163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_Toc207112753</vt:lpwstr>
      </vt:variant>
      <vt:variant>
        <vt:i4>1114163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_Toc207112752</vt:lpwstr>
      </vt:variant>
      <vt:variant>
        <vt:i4>1114163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_Toc207112751</vt:lpwstr>
      </vt:variant>
      <vt:variant>
        <vt:i4>1114163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_Toc207112750</vt:lpwstr>
      </vt:variant>
      <vt:variant>
        <vt:i4>1048627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_Toc207112749</vt:lpwstr>
      </vt:variant>
      <vt:variant>
        <vt:i4>1048627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_Toc207112748</vt:lpwstr>
      </vt:variant>
      <vt:variant>
        <vt:i4>1048627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_Toc207112747</vt:lpwstr>
      </vt:variant>
      <vt:variant>
        <vt:i4>1048627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_Toc207112746</vt:lpwstr>
      </vt:variant>
      <vt:variant>
        <vt:i4>1048627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_Toc207112745</vt:lpwstr>
      </vt:variant>
      <vt:variant>
        <vt:i4>1048627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_Toc207112744</vt:lpwstr>
      </vt:variant>
      <vt:variant>
        <vt:i4>1048627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_Toc207112743</vt:lpwstr>
      </vt:variant>
      <vt:variant>
        <vt:i4>1048627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_Toc207112742</vt:lpwstr>
      </vt:variant>
      <vt:variant>
        <vt:i4>1048627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_Toc207112741</vt:lpwstr>
      </vt:variant>
      <vt:variant>
        <vt:i4>1048627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_Toc207112740</vt:lpwstr>
      </vt:variant>
      <vt:variant>
        <vt:i4>1507379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_Toc207112739</vt:lpwstr>
      </vt:variant>
      <vt:variant>
        <vt:i4>1507379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_Toc207112738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САОД2</dc:title>
  <dc:subject>Учебное пособие</dc:subject>
  <dc:creator>Pavlov L.A.</dc:creator>
  <dc:description>Отличается от САОД тем, что во введении убрана фраза о ЧувГу и скорректирована литература</dc:description>
  <cp:lastModifiedBy>Leo</cp:lastModifiedBy>
  <cp:revision>968</cp:revision>
  <cp:lastPrinted>2021-10-29T11:09:00Z</cp:lastPrinted>
  <dcterms:created xsi:type="dcterms:W3CDTF">2021-01-02T11:02:00Z</dcterms:created>
  <dcterms:modified xsi:type="dcterms:W3CDTF">2021-12-08T06:39:00Z</dcterms:modified>
</cp:coreProperties>
</file>