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F79" w:rsidRDefault="00D60F79" w:rsidP="00D60F79">
      <w:pPr>
        <w:jc w:val="center"/>
      </w:pPr>
      <w:r>
        <w:t>Федеральное государственное бюджетное образовательное учреждение высшего</w:t>
      </w:r>
    </w:p>
    <w:p w:rsidR="00D60F79" w:rsidRDefault="00D60F79" w:rsidP="00D60F79">
      <w:pPr>
        <w:jc w:val="center"/>
      </w:pPr>
      <w:r>
        <w:t>образования</w:t>
      </w:r>
    </w:p>
    <w:p w:rsidR="00D60F79" w:rsidRDefault="00D60F79" w:rsidP="00D60F79">
      <w:pPr>
        <w:jc w:val="center"/>
      </w:pPr>
      <w:r>
        <w:t>«Чувашский государственный университет им. И.Н. Ульянова»</w:t>
      </w:r>
    </w:p>
    <w:p w:rsidR="00D60F79" w:rsidRDefault="00D60F79" w:rsidP="00D60F79">
      <w:pPr>
        <w:jc w:val="center"/>
      </w:pPr>
      <w:r>
        <w:t>Кафедра вычислительной техники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Pr="00796DA4" w:rsidRDefault="00D60F79" w:rsidP="00D60F79">
      <w:pPr>
        <w:rPr>
          <w:sz w:val="28"/>
          <w:szCs w:val="28"/>
        </w:rPr>
      </w:pPr>
      <w:r>
        <w:t xml:space="preserve"> </w:t>
      </w:r>
    </w:p>
    <w:p w:rsidR="00D60F79" w:rsidRPr="002018DB" w:rsidRDefault="00D60F79" w:rsidP="00D60F79">
      <w:pPr>
        <w:jc w:val="center"/>
        <w:rPr>
          <w:sz w:val="28"/>
          <w:szCs w:val="28"/>
          <w:lang w:val="en-US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</w:t>
      </w:r>
      <w:r w:rsidR="002018DB">
        <w:rPr>
          <w:sz w:val="28"/>
          <w:szCs w:val="28"/>
          <w:lang w:val="en-US"/>
        </w:rPr>
        <w:t>2</w:t>
      </w:r>
    </w:p>
    <w:p w:rsidR="00D60F79" w:rsidRDefault="00D60F79" w:rsidP="00D60F79">
      <w:pPr>
        <w:jc w:val="center"/>
      </w:pPr>
      <w:r w:rsidRPr="00D60F79">
        <w:rPr>
          <w:b/>
          <w:bCs/>
          <w:color w:val="45423D"/>
          <w:sz w:val="28"/>
          <w:szCs w:val="28"/>
          <w:shd w:val="clear" w:color="auto" w:fill="FFFFFF"/>
        </w:rPr>
        <w:t>Доменная зона.</w:t>
      </w:r>
    </w:p>
    <w:p w:rsidR="00D60F79" w:rsidRDefault="00D60F79" w:rsidP="00D60F79">
      <w:r>
        <w:t xml:space="preserve"> </w:t>
      </w:r>
    </w:p>
    <w:p w:rsidR="00D60F79" w:rsidRDefault="00D60F79" w:rsidP="00D60F79">
      <w:r>
        <w:t xml:space="preserve"> </w:t>
      </w:r>
    </w:p>
    <w:p w:rsidR="00D60F79" w:rsidRDefault="00D60F79" w:rsidP="00D60F79"/>
    <w:p w:rsidR="00D60F79" w:rsidRDefault="00D60F79" w:rsidP="00D60F79"/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Pr="00D60F79" w:rsidRDefault="00D60F79" w:rsidP="00D60F79">
      <w:pPr>
        <w:jc w:val="right"/>
        <w:rPr>
          <w:lang w:val="ru-RU"/>
        </w:rPr>
      </w:pPr>
    </w:p>
    <w:p w:rsidR="00D60F79" w:rsidRDefault="00D60F79" w:rsidP="00D60F79">
      <w:pPr>
        <w:jc w:val="right"/>
      </w:pPr>
    </w:p>
    <w:p w:rsidR="00D60F79" w:rsidRDefault="00D60F79" w:rsidP="00D60F79">
      <w:pPr>
        <w:jc w:val="right"/>
      </w:pPr>
    </w:p>
    <w:p w:rsidR="00D60F79" w:rsidRDefault="00D60F79" w:rsidP="00D60F79">
      <w:pPr>
        <w:jc w:val="right"/>
      </w:pPr>
      <w:r>
        <w:t xml:space="preserve"> </w:t>
      </w:r>
    </w:p>
    <w:p w:rsidR="00D60F79" w:rsidRDefault="00D60F79" w:rsidP="00D60F79">
      <w:pPr>
        <w:jc w:val="right"/>
      </w:pPr>
      <w:r>
        <w:t xml:space="preserve"> </w:t>
      </w:r>
    </w:p>
    <w:p w:rsidR="00D60F79" w:rsidRDefault="00D60F79" w:rsidP="00D60F79">
      <w:pPr>
        <w:jc w:val="right"/>
      </w:pPr>
      <w:r>
        <w:t>Выполнил: Иванов В.С.</w:t>
      </w:r>
    </w:p>
    <w:p w:rsidR="00D60F79" w:rsidRDefault="00D60F79" w:rsidP="00D60F79">
      <w:pPr>
        <w:jc w:val="right"/>
      </w:pPr>
      <w:r>
        <w:t xml:space="preserve">студент группы ИВТ-41-22 </w:t>
      </w:r>
    </w:p>
    <w:p w:rsidR="00D60F79" w:rsidRDefault="00D60F79" w:rsidP="00D60F79">
      <w:pPr>
        <w:jc w:val="right"/>
        <w:rPr>
          <w:lang w:val="en-US"/>
        </w:rPr>
      </w:pPr>
      <w:r>
        <w:t>Проверил: Путевская Ирина Валерьевна</w:t>
      </w:r>
    </w:p>
    <w:p w:rsidR="00D60F79" w:rsidRDefault="00D60F79" w:rsidP="00D60F79">
      <w:pPr>
        <w:jc w:val="right"/>
        <w:rPr>
          <w:lang w:val="en-US"/>
        </w:rPr>
      </w:pPr>
    </w:p>
    <w:p w:rsidR="00D60F79" w:rsidRDefault="00D60F79" w:rsidP="00D60F79">
      <w:pPr>
        <w:jc w:val="right"/>
        <w:rPr>
          <w:lang w:val="en-US"/>
        </w:rPr>
      </w:pPr>
    </w:p>
    <w:p w:rsidR="00D60F79" w:rsidRDefault="00D60F79" w:rsidP="00D60F79">
      <w:pPr>
        <w:jc w:val="right"/>
        <w:rPr>
          <w:lang w:val="en-US"/>
        </w:rPr>
      </w:pPr>
    </w:p>
    <w:p w:rsidR="00D60F79" w:rsidRDefault="00D60F79" w:rsidP="00D60F79">
      <w:pPr>
        <w:jc w:val="right"/>
        <w:rPr>
          <w:lang w:val="en-US"/>
        </w:rPr>
      </w:pPr>
    </w:p>
    <w:p w:rsidR="00D60F79" w:rsidRPr="00D60F79" w:rsidRDefault="00D60F79" w:rsidP="00D60F79">
      <w:pPr>
        <w:jc w:val="right"/>
        <w:rPr>
          <w:lang w:val="en-US"/>
        </w:rPr>
      </w:pPr>
    </w:p>
    <w:p w:rsidR="00D60F79" w:rsidRDefault="00D60F79" w:rsidP="00D60F79">
      <w:pPr>
        <w:jc w:val="center"/>
      </w:pPr>
      <w:r>
        <w:t>Чебоксары, 2025</w:t>
      </w:r>
    </w:p>
    <w:p w:rsidR="00D7001F" w:rsidRDefault="00D7001F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Default="00D60F79" w:rsidP="000618B5">
      <w:pPr>
        <w:rPr>
          <w:lang w:val="en-US"/>
        </w:rPr>
      </w:pPr>
    </w:p>
    <w:p w:rsidR="00D60F79" w:rsidRPr="00D60F79" w:rsidRDefault="00D60F79" w:rsidP="000618B5">
      <w:pPr>
        <w:rPr>
          <w:lang w:val="en-US"/>
        </w:rPr>
      </w:pPr>
    </w:p>
    <w:p w:rsidR="000618B5" w:rsidRDefault="005878C9" w:rsidP="000618B5">
      <w:pPr>
        <w:rPr>
          <w:lang w:val="en-US"/>
        </w:rPr>
      </w:pPr>
      <w:r>
        <w:rPr>
          <w:lang w:val="ru-RU"/>
        </w:rPr>
        <w:t>Установим</w:t>
      </w:r>
      <w:r w:rsidRPr="00D7001F">
        <w:rPr>
          <w:lang w:val="en-US"/>
        </w:rPr>
        <w:t xml:space="preserve"> </w:t>
      </w:r>
      <w:r>
        <w:rPr>
          <w:lang w:val="en-US"/>
        </w:rPr>
        <w:t>bind9</w:t>
      </w:r>
    </w:p>
    <w:p w:rsidR="005878C9" w:rsidRPr="00D7001F" w:rsidRDefault="005878C9" w:rsidP="005878C9">
      <w:pPr>
        <w:rPr>
          <w:lang w:val="en-US"/>
        </w:rPr>
      </w:pPr>
      <w:r w:rsidRPr="00D7001F">
        <w:rPr>
          <w:lang w:val="en-US"/>
        </w:rPr>
        <w:t>sudo apt install bind9</w:t>
      </w:r>
    </w:p>
    <w:p w:rsidR="005878C9" w:rsidRDefault="005878C9" w:rsidP="000618B5">
      <w:pPr>
        <w:rPr>
          <w:lang w:val="en-US"/>
        </w:rPr>
      </w:pPr>
    </w:p>
    <w:p w:rsidR="005878C9" w:rsidRDefault="005878C9" w:rsidP="000618B5">
      <w:pPr>
        <w:rPr>
          <w:lang w:val="en-US"/>
        </w:rPr>
      </w:pPr>
      <w:r w:rsidRPr="005878C9">
        <w:rPr>
          <w:noProof/>
          <w:lang w:val="ru-RU"/>
        </w:rPr>
        <w:drawing>
          <wp:inline distT="0" distB="0" distL="0" distR="0" wp14:anchorId="6088D9CB" wp14:editId="24D9EEF6">
            <wp:extent cx="5524979" cy="2476715"/>
            <wp:effectExtent l="0" t="0" r="0" b="0"/>
            <wp:docPr id="19283215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15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8C9" w:rsidRPr="005878C9" w:rsidRDefault="005878C9" w:rsidP="000618B5">
      <w:pPr>
        <w:rPr>
          <w:lang w:val="ru-RU"/>
        </w:rPr>
      </w:pPr>
    </w:p>
    <w:p w:rsidR="005878C9" w:rsidRDefault="005878C9" w:rsidP="005878C9">
      <w:pPr>
        <w:rPr>
          <w:lang w:val="ru-RU"/>
        </w:rPr>
      </w:pPr>
      <w:r>
        <w:rPr>
          <w:lang w:val="ru-RU"/>
        </w:rPr>
        <w:t>Настроим доменные зоны</w:t>
      </w:r>
    </w:p>
    <w:p w:rsidR="005878C9" w:rsidRDefault="00F700F0" w:rsidP="000618B5">
      <w:pPr>
        <w:rPr>
          <w:lang w:val="en-US"/>
        </w:rPr>
      </w:pPr>
      <w:r w:rsidRPr="00F700F0">
        <w:rPr>
          <w:noProof/>
          <w:lang w:val="ru-RU"/>
        </w:rPr>
        <w:lastRenderedPageBreak/>
        <w:drawing>
          <wp:inline distT="0" distB="0" distL="0" distR="0" wp14:anchorId="0057AFB5" wp14:editId="7612B545">
            <wp:extent cx="5433531" cy="2766300"/>
            <wp:effectExtent l="0" t="0" r="0" b="0"/>
            <wp:docPr id="190801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4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F0" w:rsidRDefault="00F700F0" w:rsidP="000618B5">
      <w:pPr>
        <w:rPr>
          <w:lang w:val="en-US"/>
        </w:rPr>
      </w:pPr>
    </w:p>
    <w:p w:rsidR="00F700F0" w:rsidRDefault="00F700F0" w:rsidP="000618B5">
      <w:pPr>
        <w:rPr>
          <w:lang w:val="ru-RU"/>
        </w:rPr>
      </w:pPr>
      <w:r>
        <w:rPr>
          <w:lang w:val="ru-RU"/>
        </w:rPr>
        <w:t>Создадим файлы зон</w:t>
      </w:r>
    </w:p>
    <w:p w:rsidR="00F700F0" w:rsidRDefault="00F700F0" w:rsidP="000618B5">
      <w:pPr>
        <w:rPr>
          <w:lang w:val="ru-RU"/>
        </w:rPr>
      </w:pPr>
      <w:r w:rsidRPr="00F700F0">
        <w:rPr>
          <w:noProof/>
          <w:lang w:val="ru-RU"/>
        </w:rPr>
        <w:drawing>
          <wp:inline distT="0" distB="0" distL="0" distR="0" wp14:anchorId="7D8EEBC8" wp14:editId="1F152606">
            <wp:extent cx="4930567" cy="2667231"/>
            <wp:effectExtent l="0" t="0" r="3810" b="0"/>
            <wp:docPr id="66163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3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F0" w:rsidRDefault="00F700F0" w:rsidP="000618B5">
      <w:pPr>
        <w:rPr>
          <w:lang w:val="ru-RU"/>
        </w:rPr>
      </w:pPr>
    </w:p>
    <w:p w:rsidR="00F700F0" w:rsidRDefault="00F700F0" w:rsidP="000618B5">
      <w:pPr>
        <w:rPr>
          <w:lang w:val="ru-RU"/>
        </w:rPr>
      </w:pPr>
      <w:r>
        <w:rPr>
          <w:lang w:val="ru-RU"/>
        </w:rPr>
        <w:t>Для обратной зоны</w:t>
      </w:r>
    </w:p>
    <w:p w:rsidR="00F700F0" w:rsidRDefault="00F700F0" w:rsidP="000618B5">
      <w:pPr>
        <w:rPr>
          <w:lang w:val="ru-RU"/>
        </w:rPr>
      </w:pPr>
      <w:r w:rsidRPr="00F700F0">
        <w:rPr>
          <w:noProof/>
          <w:lang w:val="ru-RU"/>
        </w:rPr>
        <w:drawing>
          <wp:inline distT="0" distB="0" distL="0" distR="0" wp14:anchorId="03BBEF49" wp14:editId="75DA10D6">
            <wp:extent cx="4976291" cy="2103302"/>
            <wp:effectExtent l="0" t="0" r="0" b="0"/>
            <wp:docPr id="12054139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139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F0" w:rsidRDefault="00F700F0" w:rsidP="000618B5">
      <w:pPr>
        <w:rPr>
          <w:lang w:val="ru-RU"/>
        </w:rPr>
      </w:pPr>
    </w:p>
    <w:p w:rsidR="00F700F0" w:rsidRDefault="00F700F0" w:rsidP="000618B5">
      <w:pPr>
        <w:rPr>
          <w:lang w:val="ru-RU"/>
        </w:rPr>
      </w:pPr>
      <w:r>
        <w:rPr>
          <w:lang w:val="ru-RU"/>
        </w:rPr>
        <w:t>Проверим синтаксис</w:t>
      </w:r>
    </w:p>
    <w:p w:rsidR="00F700F0" w:rsidRPr="00F700F0" w:rsidRDefault="00F700F0" w:rsidP="000618B5">
      <w:pPr>
        <w:rPr>
          <w:lang w:val="ru-RU"/>
        </w:rPr>
      </w:pPr>
      <w:r w:rsidRPr="00F700F0">
        <w:rPr>
          <w:noProof/>
          <w:lang w:val="ru-RU"/>
        </w:rPr>
        <w:lastRenderedPageBreak/>
        <w:drawing>
          <wp:inline distT="0" distB="0" distL="0" distR="0" wp14:anchorId="20202F71" wp14:editId="53CB2E42">
            <wp:extent cx="5733415" cy="1067435"/>
            <wp:effectExtent l="0" t="0" r="635" b="0"/>
            <wp:docPr id="13060256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56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8C9" w:rsidRDefault="005878C9" w:rsidP="000618B5">
      <w:pPr>
        <w:rPr>
          <w:lang w:val="ru-RU"/>
        </w:rPr>
      </w:pPr>
    </w:p>
    <w:p w:rsidR="00F700F0" w:rsidRDefault="00F700F0" w:rsidP="000618B5">
      <w:pPr>
        <w:rPr>
          <w:lang w:val="en-US"/>
        </w:rPr>
      </w:pPr>
      <w:r>
        <w:rPr>
          <w:lang w:val="ru-RU"/>
        </w:rPr>
        <w:t xml:space="preserve">Перезапустим </w:t>
      </w:r>
      <w:r>
        <w:rPr>
          <w:lang w:val="en-US"/>
        </w:rPr>
        <w:t>BIND</w:t>
      </w:r>
    </w:p>
    <w:p w:rsidR="00F700F0" w:rsidRDefault="00F700F0" w:rsidP="000618B5">
      <w:pPr>
        <w:rPr>
          <w:lang w:val="ru-RU"/>
        </w:rPr>
      </w:pPr>
    </w:p>
    <w:p w:rsidR="00E760DD" w:rsidRDefault="00E760DD" w:rsidP="000618B5">
      <w:pPr>
        <w:rPr>
          <w:lang w:val="en-US"/>
        </w:rPr>
      </w:pPr>
      <w:r w:rsidRPr="00E760DD">
        <w:rPr>
          <w:noProof/>
          <w:lang w:val="ru-RU"/>
        </w:rPr>
        <w:drawing>
          <wp:inline distT="0" distB="0" distL="0" distR="0" wp14:anchorId="719B4DAF" wp14:editId="161C4B53">
            <wp:extent cx="3322608" cy="228620"/>
            <wp:effectExtent l="0" t="0" r="0" b="0"/>
            <wp:docPr id="32534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8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</w:p>
    <w:p w:rsidR="00E760DD" w:rsidRP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en-US"/>
        </w:rPr>
      </w:pPr>
      <w:r>
        <w:rPr>
          <w:lang w:val="ru-RU"/>
        </w:rPr>
        <w:t xml:space="preserve">Настроим </w:t>
      </w:r>
      <w:r>
        <w:rPr>
          <w:lang w:val="en-US"/>
        </w:rPr>
        <w:t>DNS</w:t>
      </w:r>
    </w:p>
    <w:p w:rsidR="00E760DD" w:rsidRDefault="00E760DD" w:rsidP="000618B5">
      <w:pPr>
        <w:rPr>
          <w:lang w:val="en-US"/>
        </w:rPr>
      </w:pPr>
      <w:r w:rsidRPr="00E760DD">
        <w:rPr>
          <w:noProof/>
          <w:lang w:val="en-US"/>
        </w:rPr>
        <w:drawing>
          <wp:inline distT="0" distB="0" distL="0" distR="0" wp14:anchorId="248D3557" wp14:editId="6BD2B3E5">
            <wp:extent cx="4816257" cy="3124471"/>
            <wp:effectExtent l="0" t="0" r="3810" b="0"/>
            <wp:docPr id="176302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1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DD" w:rsidRDefault="00E760DD" w:rsidP="000618B5">
      <w:pPr>
        <w:rPr>
          <w:lang w:val="en-US"/>
        </w:rPr>
      </w:pPr>
    </w:p>
    <w:p w:rsidR="00E760DD" w:rsidRDefault="00E760DD" w:rsidP="000618B5">
      <w:pPr>
        <w:rPr>
          <w:lang w:val="ru-RU"/>
        </w:rPr>
      </w:pPr>
      <w:r>
        <w:rPr>
          <w:lang w:val="ru-RU"/>
        </w:rPr>
        <w:t xml:space="preserve">Проверим работу </w:t>
      </w:r>
    </w:p>
    <w:p w:rsidR="00E760DD" w:rsidRDefault="00B66B9E" w:rsidP="000618B5">
      <w:pPr>
        <w:rPr>
          <w:lang w:val="en-US"/>
        </w:rPr>
      </w:pPr>
      <w:r w:rsidRPr="00B66B9E">
        <w:t>адрес по имени</w:t>
      </w:r>
    </w:p>
    <w:p w:rsidR="00B66B9E" w:rsidRDefault="00B66B9E" w:rsidP="000618B5">
      <w:pPr>
        <w:rPr>
          <w:lang w:val="en-US"/>
        </w:rPr>
      </w:pPr>
      <w:r w:rsidRPr="00B66B9E">
        <w:rPr>
          <w:noProof/>
          <w:lang w:val="en-US"/>
        </w:rPr>
        <w:lastRenderedPageBreak/>
        <w:drawing>
          <wp:inline distT="0" distB="0" distL="0" distR="0" wp14:anchorId="24F96CF9" wp14:editId="66FD5971">
            <wp:extent cx="5733415" cy="2987675"/>
            <wp:effectExtent l="0" t="0" r="635" b="3175"/>
            <wp:docPr id="145892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27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9E" w:rsidRDefault="00B66B9E" w:rsidP="000618B5">
      <w:pPr>
        <w:rPr>
          <w:lang w:val="en-US"/>
        </w:rPr>
      </w:pPr>
      <w:r w:rsidRPr="00B66B9E">
        <w:t>имя по адресу</w:t>
      </w:r>
    </w:p>
    <w:p w:rsidR="00B66B9E" w:rsidRDefault="00A87BD0" w:rsidP="000618B5">
      <w:pPr>
        <w:rPr>
          <w:lang w:val="en-US"/>
        </w:rPr>
      </w:pPr>
      <w:r w:rsidRPr="00A87BD0">
        <w:rPr>
          <w:noProof/>
          <w:lang w:val="en-US"/>
        </w:rPr>
        <w:drawing>
          <wp:inline distT="0" distB="0" distL="0" distR="0" wp14:anchorId="0F1156DD" wp14:editId="0E584059">
            <wp:extent cx="5733415" cy="3105150"/>
            <wp:effectExtent l="0" t="0" r="635" b="0"/>
            <wp:docPr id="743105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05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BD0" w:rsidRDefault="00A87BD0" w:rsidP="000618B5">
      <w:pPr>
        <w:rPr>
          <w:lang w:val="en-US"/>
        </w:rPr>
      </w:pPr>
    </w:p>
    <w:p w:rsidR="00A87BD0" w:rsidRDefault="00A87BD0" w:rsidP="000618B5">
      <w:pPr>
        <w:rPr>
          <w:lang w:val="en-US"/>
        </w:rPr>
      </w:pPr>
      <w:r w:rsidRPr="00A87BD0">
        <w:t>адрес основного сервера имен зоны</w:t>
      </w:r>
    </w:p>
    <w:p w:rsidR="00A87BD0" w:rsidRDefault="00A87BD0" w:rsidP="000618B5">
      <w:pPr>
        <w:rPr>
          <w:lang w:val="en-US"/>
        </w:rPr>
      </w:pPr>
      <w:r w:rsidRPr="00A87BD0">
        <w:rPr>
          <w:noProof/>
          <w:lang w:val="en-US"/>
        </w:rPr>
        <w:lastRenderedPageBreak/>
        <w:drawing>
          <wp:inline distT="0" distB="0" distL="0" distR="0" wp14:anchorId="74991E1A" wp14:editId="50078BA4">
            <wp:extent cx="5733415" cy="3001645"/>
            <wp:effectExtent l="0" t="0" r="635" b="8255"/>
            <wp:docPr id="1779053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39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BD0" w:rsidRDefault="00A87BD0" w:rsidP="000618B5">
      <w:pPr>
        <w:rPr>
          <w:lang w:val="en-US"/>
        </w:rPr>
      </w:pPr>
    </w:p>
    <w:p w:rsidR="00A87BD0" w:rsidRDefault="00A87BD0" w:rsidP="000618B5">
      <w:pPr>
        <w:rPr>
          <w:lang w:val="en-US"/>
        </w:rPr>
      </w:pPr>
      <w:r w:rsidRPr="00A87BD0">
        <w:t>MX и TXT записи</w:t>
      </w:r>
    </w:p>
    <w:p w:rsidR="00A87BD0" w:rsidRDefault="00A87BD0" w:rsidP="000618B5">
      <w:pPr>
        <w:rPr>
          <w:lang w:val="en-US"/>
        </w:rPr>
      </w:pPr>
      <w:r>
        <w:rPr>
          <w:lang w:val="en-US"/>
        </w:rPr>
        <w:t>MX</w:t>
      </w:r>
    </w:p>
    <w:p w:rsidR="00A87BD0" w:rsidRPr="00A87BD0" w:rsidRDefault="00A87BD0" w:rsidP="000618B5">
      <w:pPr>
        <w:rPr>
          <w:lang w:val="ru-RU"/>
        </w:rPr>
      </w:pPr>
      <w:r w:rsidRPr="00A87BD0">
        <w:rPr>
          <w:noProof/>
          <w:lang w:val="ru-RU"/>
        </w:rPr>
        <w:drawing>
          <wp:inline distT="0" distB="0" distL="0" distR="0" wp14:anchorId="4C4B1775" wp14:editId="20AC6583">
            <wp:extent cx="5733415" cy="3498215"/>
            <wp:effectExtent l="0" t="0" r="635" b="6985"/>
            <wp:docPr id="181225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2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BD0" w:rsidRDefault="00A87BD0" w:rsidP="000618B5">
      <w:pPr>
        <w:rPr>
          <w:lang w:val="en-US"/>
        </w:rPr>
      </w:pPr>
    </w:p>
    <w:p w:rsidR="00A87BD0" w:rsidRDefault="00A87BD0" w:rsidP="000618B5">
      <w:pPr>
        <w:rPr>
          <w:lang w:val="en-US"/>
        </w:rPr>
      </w:pPr>
      <w:r>
        <w:rPr>
          <w:lang w:val="en-US"/>
        </w:rPr>
        <w:t>TXT</w:t>
      </w:r>
    </w:p>
    <w:p w:rsidR="00A87BD0" w:rsidRDefault="00A87BD0" w:rsidP="000618B5">
      <w:pPr>
        <w:rPr>
          <w:lang w:val="en-US"/>
        </w:rPr>
      </w:pPr>
      <w:r w:rsidRPr="00A87BD0">
        <w:rPr>
          <w:noProof/>
          <w:lang w:val="en-US"/>
        </w:rPr>
        <w:lastRenderedPageBreak/>
        <w:drawing>
          <wp:inline distT="0" distB="0" distL="0" distR="0" wp14:anchorId="0104B63B" wp14:editId="6EF6616C">
            <wp:extent cx="5733415" cy="2930525"/>
            <wp:effectExtent l="0" t="0" r="635" b="3175"/>
            <wp:docPr id="1189877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76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BD0" w:rsidRDefault="00A87BD0" w:rsidP="000618B5">
      <w:pPr>
        <w:rPr>
          <w:lang w:val="en-US"/>
        </w:rPr>
      </w:pPr>
    </w:p>
    <w:p w:rsidR="00A87BD0" w:rsidRPr="00A87BD0" w:rsidRDefault="00A87BD0" w:rsidP="00A87BD0">
      <w:pPr>
        <w:rPr>
          <w:b/>
          <w:bCs/>
          <w:lang w:val="ru-RU"/>
        </w:rPr>
      </w:pPr>
      <w:r w:rsidRPr="00A87BD0">
        <w:rPr>
          <w:b/>
          <w:bCs/>
          <w:lang w:val="ru-RU"/>
        </w:rPr>
        <w:t>Вся информация о зоне</w:t>
      </w:r>
    </w:p>
    <w:p w:rsidR="00A87BD0" w:rsidRDefault="00A87BD0" w:rsidP="000618B5">
      <w:pPr>
        <w:rPr>
          <w:lang w:val="en-US"/>
        </w:rPr>
      </w:pPr>
    </w:p>
    <w:p w:rsidR="00A87BD0" w:rsidRPr="00F154E4" w:rsidRDefault="00A87BD0" w:rsidP="000618B5">
      <w:pPr>
        <w:rPr>
          <w:lang w:val="ru-RU"/>
        </w:rPr>
      </w:pPr>
      <w:r w:rsidRPr="00A87BD0">
        <w:rPr>
          <w:noProof/>
          <w:lang w:val="en-US"/>
        </w:rPr>
        <w:drawing>
          <wp:inline distT="0" distB="0" distL="0" distR="0" wp14:anchorId="6A4BF5DB" wp14:editId="4013DBFD">
            <wp:extent cx="5733415" cy="2580640"/>
            <wp:effectExtent l="0" t="0" r="635" b="0"/>
            <wp:docPr id="16816786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86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BD0" w:rsidRDefault="00A87BD0" w:rsidP="000618B5">
      <w:pPr>
        <w:rPr>
          <w:lang w:val="en-US"/>
        </w:rPr>
      </w:pPr>
    </w:p>
    <w:p w:rsidR="00A87BD0" w:rsidRDefault="00A87BD0" w:rsidP="000618B5">
      <w:pPr>
        <w:rPr>
          <w:lang w:val="en-US"/>
        </w:rPr>
      </w:pPr>
    </w:p>
    <w:p w:rsidR="00A87BD0" w:rsidRDefault="00A87BD0" w:rsidP="000618B5">
      <w:pPr>
        <w:rPr>
          <w:lang w:val="en-US"/>
        </w:rPr>
      </w:pPr>
    </w:p>
    <w:p w:rsidR="00A87BD0" w:rsidRDefault="00944ED8" w:rsidP="000618B5">
      <w:pPr>
        <w:rPr>
          <w:lang w:val="ru-RU"/>
        </w:rPr>
      </w:pPr>
      <w:r>
        <w:rPr>
          <w:lang w:val="ru-RU"/>
        </w:rPr>
        <w:t>Ответы на вопросы</w:t>
      </w:r>
    </w:p>
    <w:p w:rsidR="00944ED8" w:rsidRPr="00944ED8" w:rsidRDefault="00944ED8" w:rsidP="00944ED8">
      <w:pPr>
        <w:rPr>
          <w:b/>
          <w:bCs/>
          <w:lang w:val="ru-RU"/>
        </w:rPr>
      </w:pPr>
      <w:r w:rsidRPr="00944ED8">
        <w:rPr>
          <w:b/>
          <w:bCs/>
          <w:lang w:val="ru-RU"/>
        </w:rPr>
        <w:t>1. Как посмотреть доступные на устройстве DNS-сервера?</w:t>
      </w:r>
    </w:p>
    <w:p w:rsidR="00944ED8" w:rsidRDefault="00944ED8" w:rsidP="000618B5">
      <w:pPr>
        <w:rPr>
          <w:lang w:val="en-US"/>
        </w:rPr>
      </w:pPr>
      <w:r>
        <w:rPr>
          <w:lang w:val="en-US"/>
        </w:rPr>
        <w:t>Cat /etc/resolv.vonf</w:t>
      </w:r>
    </w:p>
    <w:p w:rsidR="002F3912" w:rsidRDefault="002F3912" w:rsidP="000618B5">
      <w:pPr>
        <w:rPr>
          <w:lang w:val="en-US"/>
        </w:rPr>
      </w:pPr>
    </w:p>
    <w:p w:rsidR="002F3912" w:rsidRPr="002F3912" w:rsidRDefault="002F3912" w:rsidP="002F3912">
      <w:pPr>
        <w:rPr>
          <w:b/>
          <w:bCs/>
          <w:lang w:val="ru-RU"/>
        </w:rPr>
      </w:pPr>
      <w:r w:rsidRPr="002F3912">
        <w:rPr>
          <w:b/>
          <w:bCs/>
          <w:lang w:val="ru-RU"/>
        </w:rPr>
        <w:t>2. Какие типы записей доменной зоны существуют?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2F3912">
        <w:tc>
          <w:tcPr>
            <w:tcW w:w="3006" w:type="dxa"/>
          </w:tcPr>
          <w:p w:rsidR="002F3912" w:rsidRPr="00614424" w:rsidRDefault="002F3912" w:rsidP="002F3912">
            <w:r w:rsidRPr="00614424">
              <w:t>Тип записи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Описание</w:t>
            </w:r>
          </w:p>
        </w:tc>
        <w:tc>
          <w:tcPr>
            <w:tcW w:w="3007" w:type="dxa"/>
          </w:tcPr>
          <w:p w:rsidR="002F3912" w:rsidRPr="00614424" w:rsidRDefault="002F3912" w:rsidP="002F3912">
            <w:r w:rsidRPr="00614424">
              <w:t>Пример</w:t>
            </w:r>
          </w:p>
        </w:tc>
      </w:tr>
      <w:tr w:rsidR="002F3912">
        <w:tc>
          <w:tcPr>
            <w:tcW w:w="3006" w:type="dxa"/>
          </w:tcPr>
          <w:p w:rsidR="002F3912" w:rsidRPr="00614424" w:rsidRDefault="002F3912" w:rsidP="002F3912">
            <w:r w:rsidRPr="00614424">
              <w:t>A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Сопоставляет доменное имя с IPv4-адресом.</w:t>
            </w:r>
          </w:p>
        </w:tc>
        <w:tc>
          <w:tcPr>
            <w:tcW w:w="3007" w:type="dxa"/>
          </w:tcPr>
          <w:p w:rsidR="002F3912" w:rsidRPr="00614424" w:rsidRDefault="002F3912" w:rsidP="002F3912">
            <w:r w:rsidRPr="00614424">
              <w:t>example.com → 192.168.1.1</w:t>
            </w:r>
          </w:p>
        </w:tc>
      </w:tr>
      <w:tr w:rsidR="002F3912">
        <w:tc>
          <w:tcPr>
            <w:tcW w:w="3006" w:type="dxa"/>
          </w:tcPr>
          <w:p w:rsidR="002F3912" w:rsidRPr="00614424" w:rsidRDefault="002F3912" w:rsidP="002F3912">
            <w:r w:rsidRPr="00614424">
              <w:t>AAAA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Сопоставляет доменное имя с IPv6-адресом.</w:t>
            </w:r>
          </w:p>
        </w:tc>
        <w:tc>
          <w:tcPr>
            <w:tcW w:w="3007" w:type="dxa"/>
          </w:tcPr>
          <w:p w:rsidR="002F3912" w:rsidRPr="00614424" w:rsidRDefault="002F3912" w:rsidP="002F3912">
            <w:r w:rsidRPr="00614424">
              <w:t>example.com → 2001:db8::1</w:t>
            </w:r>
          </w:p>
        </w:tc>
      </w:tr>
      <w:tr w:rsidR="002F3912" w:rsidRPr="002F3912">
        <w:tc>
          <w:tcPr>
            <w:tcW w:w="3006" w:type="dxa"/>
          </w:tcPr>
          <w:p w:rsidR="002F3912" w:rsidRPr="00614424" w:rsidRDefault="002F3912" w:rsidP="002F3912">
            <w:r w:rsidRPr="00614424">
              <w:t>CNAME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Алиас (перенаправление на другое имя).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www.example.com → example.com</w:t>
            </w:r>
          </w:p>
        </w:tc>
      </w:tr>
      <w:tr w:rsidR="002F3912" w:rsidRPr="002F3912">
        <w:tc>
          <w:tcPr>
            <w:tcW w:w="3006" w:type="dxa"/>
          </w:tcPr>
          <w:p w:rsidR="002F3912" w:rsidRPr="00614424" w:rsidRDefault="002F3912" w:rsidP="002F3912">
            <w:r w:rsidRPr="00614424">
              <w:lastRenderedPageBreak/>
              <w:t>MX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Указывает почтовый сервер для домена.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example.com → mail.example.com (</w:t>
            </w:r>
            <w:r w:rsidRPr="00614424">
              <w:t>приоритет</w:t>
            </w:r>
            <w:r w:rsidRPr="002F3912">
              <w:rPr>
                <w:lang w:val="en-US"/>
              </w:rPr>
              <w:t xml:space="preserve"> 10)</w:t>
            </w:r>
          </w:p>
        </w:tc>
      </w:tr>
      <w:tr w:rsidR="002F3912" w:rsidRPr="002F3912">
        <w:tc>
          <w:tcPr>
            <w:tcW w:w="3006" w:type="dxa"/>
          </w:tcPr>
          <w:p w:rsidR="002F3912" w:rsidRPr="00614424" w:rsidRDefault="002F3912" w:rsidP="002F3912">
            <w:r w:rsidRPr="00614424">
              <w:t>NS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Указывает DNS-сервер, отвечающий за зону.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example.com → ns1.example.com</w:t>
            </w:r>
          </w:p>
        </w:tc>
      </w:tr>
      <w:tr w:rsidR="002F3912">
        <w:tc>
          <w:tcPr>
            <w:tcW w:w="3006" w:type="dxa"/>
          </w:tcPr>
          <w:p w:rsidR="002F3912" w:rsidRPr="00614424" w:rsidRDefault="002F3912" w:rsidP="002F3912">
            <w:r w:rsidRPr="00614424">
              <w:t>TXT</w:t>
            </w:r>
          </w:p>
        </w:tc>
        <w:tc>
          <w:tcPr>
            <w:tcW w:w="3006" w:type="dxa"/>
          </w:tcPr>
          <w:p w:rsidR="002F3912" w:rsidRPr="00614424" w:rsidRDefault="002F3912" w:rsidP="002F3912">
            <w:r w:rsidRPr="00614424">
              <w:t>Произвольный текст (SPF, DKIM, DMARC).</w:t>
            </w:r>
          </w:p>
        </w:tc>
        <w:tc>
          <w:tcPr>
            <w:tcW w:w="3007" w:type="dxa"/>
          </w:tcPr>
          <w:p w:rsidR="002F3912" w:rsidRPr="00614424" w:rsidRDefault="002F3912" w:rsidP="002F3912">
            <w:r w:rsidRPr="00614424">
              <w:t>"v=spf1 mx ~all"</w:t>
            </w:r>
          </w:p>
        </w:tc>
      </w:tr>
      <w:tr w:rsidR="002F3912" w:rsidRPr="002F3912">
        <w:tc>
          <w:tcPr>
            <w:tcW w:w="3006" w:type="dxa"/>
          </w:tcPr>
          <w:p w:rsidR="002F3912" w:rsidRPr="00310FFE" w:rsidRDefault="002F3912" w:rsidP="002F3912">
            <w:r w:rsidRPr="00310FFE">
              <w:t>PTR</w:t>
            </w:r>
          </w:p>
        </w:tc>
        <w:tc>
          <w:tcPr>
            <w:tcW w:w="3006" w:type="dxa"/>
          </w:tcPr>
          <w:p w:rsidR="002F3912" w:rsidRPr="00310FFE" w:rsidRDefault="002F3912" w:rsidP="002F3912">
            <w:r w:rsidRPr="00310FFE">
              <w:t>Обратная запись (IP → имя). Используется в reverse DNS.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1.1.168.192.in-addr.arpa → example.com</w:t>
            </w:r>
          </w:p>
        </w:tc>
      </w:tr>
      <w:tr w:rsidR="002F3912" w:rsidRPr="002F3912">
        <w:tc>
          <w:tcPr>
            <w:tcW w:w="3006" w:type="dxa"/>
          </w:tcPr>
          <w:p w:rsidR="002F3912" w:rsidRPr="00310FFE" w:rsidRDefault="002F3912" w:rsidP="002F3912">
            <w:r w:rsidRPr="00310FFE">
              <w:t>SOA</w:t>
            </w:r>
          </w:p>
        </w:tc>
        <w:tc>
          <w:tcPr>
            <w:tcW w:w="3006" w:type="dxa"/>
          </w:tcPr>
          <w:p w:rsidR="002F3912" w:rsidRPr="00310FFE" w:rsidRDefault="002F3912" w:rsidP="002F3912">
            <w:r w:rsidRPr="00310FFE">
              <w:t>Начало зоны (управляющий сервер, тайминги).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example.com → ns1.example.com admin@example.com</w:t>
            </w:r>
          </w:p>
        </w:tc>
      </w:tr>
      <w:tr w:rsidR="002F3912" w:rsidRPr="002F3912">
        <w:tc>
          <w:tcPr>
            <w:tcW w:w="3006" w:type="dxa"/>
          </w:tcPr>
          <w:p w:rsidR="002F3912" w:rsidRPr="00310FFE" w:rsidRDefault="002F3912" w:rsidP="002F3912">
            <w:r w:rsidRPr="00310FFE">
              <w:t>SRV</w:t>
            </w:r>
          </w:p>
        </w:tc>
        <w:tc>
          <w:tcPr>
            <w:tcW w:w="3006" w:type="dxa"/>
          </w:tcPr>
          <w:p w:rsidR="002F3912" w:rsidRPr="00310FFE" w:rsidRDefault="002F3912" w:rsidP="002F3912">
            <w:r w:rsidRPr="00310FFE">
              <w:t>Указывает сервисы (например, VoIP, LDAP).</w:t>
            </w:r>
          </w:p>
        </w:tc>
        <w:tc>
          <w:tcPr>
            <w:tcW w:w="3007" w:type="dxa"/>
          </w:tcPr>
          <w:p w:rsidR="002F3912" w:rsidRPr="002F3912" w:rsidRDefault="002F3912" w:rsidP="002F3912">
            <w:pPr>
              <w:rPr>
                <w:lang w:val="en-US"/>
              </w:rPr>
            </w:pPr>
            <w:r w:rsidRPr="002F3912">
              <w:rPr>
                <w:lang w:val="en-US"/>
              </w:rPr>
              <w:t>_sip._tcp.example.com → 10 60 5060 sipserver.example.com</w:t>
            </w:r>
          </w:p>
        </w:tc>
      </w:tr>
    </w:tbl>
    <w:p w:rsidR="002F3912" w:rsidRDefault="002F3912" w:rsidP="000618B5">
      <w:pPr>
        <w:rPr>
          <w:lang w:val="en-US"/>
        </w:rPr>
      </w:pPr>
    </w:p>
    <w:p w:rsidR="00AB2E13" w:rsidRPr="00AB2E13" w:rsidRDefault="00AB2E13" w:rsidP="00AB2E13">
      <w:pPr>
        <w:rPr>
          <w:b/>
          <w:bCs/>
          <w:lang w:val="ru-RU"/>
        </w:rPr>
      </w:pPr>
      <w:r w:rsidRPr="00AB2E13">
        <w:rPr>
          <w:b/>
          <w:bCs/>
          <w:lang w:val="ru-RU"/>
        </w:rPr>
        <w:t>3. Зачем нужна обратная доменная зона?</w:t>
      </w:r>
    </w:p>
    <w:p w:rsidR="00AB2E13" w:rsidRPr="00AB2E13" w:rsidRDefault="00AB2E13" w:rsidP="00AB2E13">
      <w:pPr>
        <w:rPr>
          <w:lang w:val="ru-RU"/>
        </w:rPr>
      </w:pPr>
      <w:r w:rsidRPr="00AB2E13">
        <w:rPr>
          <w:b/>
          <w:bCs/>
          <w:lang w:val="ru-RU"/>
        </w:rPr>
        <w:t>Обратная зона (Reverse DNS, PTR-записи)</w:t>
      </w:r>
      <w:r w:rsidRPr="00AB2E13">
        <w:rPr>
          <w:lang w:val="ru-RU"/>
        </w:rPr>
        <w:t> решает задачи:</w:t>
      </w:r>
    </w:p>
    <w:p w:rsidR="00AB2E13" w:rsidRPr="00AB2E13" w:rsidRDefault="00AB2E13" w:rsidP="00AB2E13">
      <w:pPr>
        <w:numPr>
          <w:ilvl w:val="0"/>
          <w:numId w:val="1"/>
        </w:numPr>
        <w:rPr>
          <w:lang w:val="ru-RU"/>
        </w:rPr>
      </w:pPr>
      <w:r w:rsidRPr="00AB2E13">
        <w:rPr>
          <w:b/>
          <w:bCs/>
          <w:lang w:val="ru-RU"/>
        </w:rPr>
        <w:t>Верификация IP-адресов</w:t>
      </w:r>
      <w:r w:rsidRPr="00AB2E13">
        <w:rPr>
          <w:lang w:val="ru-RU"/>
        </w:rPr>
        <w:t>:</w:t>
      </w:r>
    </w:p>
    <w:p w:rsidR="00AB2E13" w:rsidRPr="00AB2E13" w:rsidRDefault="00AB2E13" w:rsidP="00AB2E13">
      <w:pPr>
        <w:numPr>
          <w:ilvl w:val="1"/>
          <w:numId w:val="1"/>
        </w:numPr>
        <w:rPr>
          <w:lang w:val="ru-RU"/>
        </w:rPr>
      </w:pPr>
      <w:r w:rsidRPr="00AB2E13">
        <w:rPr>
          <w:lang w:val="ru-RU"/>
        </w:rPr>
        <w:t>Например, почтовые серверы проверяют PTR, чтобы отсечь спам (если IP 192.168.1.1 не резолвится в mail.example.com, письмо может быть отклонено).</w:t>
      </w:r>
    </w:p>
    <w:p w:rsidR="00AB2E13" w:rsidRPr="00AB2E13" w:rsidRDefault="00AB2E13" w:rsidP="00AB2E13">
      <w:pPr>
        <w:numPr>
          <w:ilvl w:val="0"/>
          <w:numId w:val="1"/>
        </w:numPr>
        <w:rPr>
          <w:lang w:val="ru-RU"/>
        </w:rPr>
      </w:pPr>
      <w:r w:rsidRPr="00AB2E13">
        <w:rPr>
          <w:b/>
          <w:bCs/>
          <w:lang w:val="ru-RU"/>
        </w:rPr>
        <w:t>Логирование и мониторинг</w:t>
      </w:r>
      <w:r w:rsidRPr="00AB2E13">
        <w:rPr>
          <w:lang w:val="ru-RU"/>
        </w:rPr>
        <w:t>:</w:t>
      </w:r>
    </w:p>
    <w:p w:rsidR="00AB2E13" w:rsidRPr="00AB2E13" w:rsidRDefault="00AB2E13" w:rsidP="00AB2E13">
      <w:pPr>
        <w:numPr>
          <w:ilvl w:val="1"/>
          <w:numId w:val="1"/>
        </w:numPr>
        <w:rPr>
          <w:lang w:val="ru-RU"/>
        </w:rPr>
      </w:pPr>
      <w:r w:rsidRPr="00AB2E13">
        <w:rPr>
          <w:lang w:val="ru-RU"/>
        </w:rPr>
        <w:t>В логах вместо IP отображаются читаемые имена (например, 1.1.168.192.in-addr.arpa → server.example.com).</w:t>
      </w:r>
    </w:p>
    <w:p w:rsidR="00AB2E13" w:rsidRPr="00AB2E13" w:rsidRDefault="00AB2E13" w:rsidP="00AB2E13">
      <w:pPr>
        <w:numPr>
          <w:ilvl w:val="0"/>
          <w:numId w:val="1"/>
        </w:numPr>
        <w:rPr>
          <w:lang w:val="ru-RU"/>
        </w:rPr>
      </w:pPr>
      <w:r w:rsidRPr="00AB2E13">
        <w:rPr>
          <w:b/>
          <w:bCs/>
          <w:lang w:val="ru-RU"/>
        </w:rPr>
        <w:t>Безопасность</w:t>
      </w:r>
      <w:r w:rsidRPr="00AB2E13">
        <w:rPr>
          <w:lang w:val="ru-RU"/>
        </w:rPr>
        <w:t>:</w:t>
      </w:r>
    </w:p>
    <w:p w:rsidR="00AB2E13" w:rsidRPr="00AB2E13" w:rsidRDefault="00AB2E13" w:rsidP="00AB2E13">
      <w:pPr>
        <w:numPr>
          <w:ilvl w:val="1"/>
          <w:numId w:val="1"/>
        </w:numPr>
        <w:rPr>
          <w:lang w:val="ru-RU"/>
        </w:rPr>
      </w:pPr>
      <w:r w:rsidRPr="00AB2E13">
        <w:rPr>
          <w:lang w:val="ru-RU"/>
        </w:rPr>
        <w:t>Некоторые сервисы (SSH, FTP) требуют обратной записи для подключения.</w:t>
      </w:r>
    </w:p>
    <w:p w:rsidR="00AB2E13" w:rsidRPr="00AB2E13" w:rsidRDefault="00AB2E13" w:rsidP="00AB2E13">
      <w:pPr>
        <w:rPr>
          <w:b/>
          <w:bCs/>
          <w:lang w:val="ru-RU"/>
        </w:rPr>
      </w:pPr>
      <w:r w:rsidRPr="00AB2E13">
        <w:rPr>
          <w:b/>
          <w:bCs/>
          <w:lang w:val="ru-RU"/>
        </w:rPr>
        <w:t>4. Какие связи существуют между DNS-серверами?</w:t>
      </w:r>
    </w:p>
    <w:p w:rsidR="00AB2E13" w:rsidRPr="00AB2E13" w:rsidRDefault="00AB2E13" w:rsidP="00AB2E13">
      <w:pPr>
        <w:rPr>
          <w:b/>
          <w:bCs/>
          <w:lang w:val="ru-RU"/>
        </w:rPr>
      </w:pPr>
      <w:r w:rsidRPr="00AB2E13">
        <w:rPr>
          <w:b/>
          <w:bCs/>
          <w:lang w:val="ru-RU"/>
        </w:rPr>
        <w:t>1. Иерархия DNS-серверов:</w:t>
      </w:r>
    </w:p>
    <w:p w:rsidR="00AB2E13" w:rsidRPr="00AB2E13" w:rsidRDefault="00AB2E13" w:rsidP="00AB2E13">
      <w:pPr>
        <w:numPr>
          <w:ilvl w:val="0"/>
          <w:numId w:val="2"/>
        </w:numPr>
        <w:rPr>
          <w:lang w:val="ru-RU"/>
        </w:rPr>
      </w:pPr>
      <w:r w:rsidRPr="00AB2E13">
        <w:rPr>
          <w:b/>
          <w:bCs/>
          <w:lang w:val="ru-RU"/>
        </w:rPr>
        <w:t>Корневые серверы (Root DNS)</w:t>
      </w:r>
      <w:r w:rsidRPr="00AB2E13">
        <w:rPr>
          <w:lang w:val="ru-RU"/>
        </w:rPr>
        <w:t>: 13 групп серверов (a.root-servers.net — m.root-servers.net), отвечают за зоны .com, .net и др.</w:t>
      </w:r>
    </w:p>
    <w:p w:rsidR="00AB2E13" w:rsidRPr="00AB2E13" w:rsidRDefault="00AB2E13" w:rsidP="00AB2E13">
      <w:pPr>
        <w:numPr>
          <w:ilvl w:val="0"/>
          <w:numId w:val="2"/>
        </w:numPr>
        <w:rPr>
          <w:lang w:val="ru-RU"/>
        </w:rPr>
      </w:pPr>
      <w:r w:rsidRPr="00AB2E13">
        <w:rPr>
          <w:b/>
          <w:bCs/>
          <w:lang w:val="ru-RU"/>
        </w:rPr>
        <w:t>Серверы TLD (Top-Level Domain)</w:t>
      </w:r>
      <w:r w:rsidRPr="00AB2E13">
        <w:rPr>
          <w:lang w:val="ru-RU"/>
        </w:rPr>
        <w:t>: Управляют доменами верхнего уровня (например, .com, .org).</w:t>
      </w:r>
    </w:p>
    <w:p w:rsidR="00AB2E13" w:rsidRPr="00AB2E13" w:rsidRDefault="00AB2E13" w:rsidP="00AB2E13">
      <w:pPr>
        <w:numPr>
          <w:ilvl w:val="0"/>
          <w:numId w:val="2"/>
        </w:numPr>
        <w:rPr>
          <w:lang w:val="ru-RU"/>
        </w:rPr>
      </w:pPr>
      <w:r w:rsidRPr="00AB2E13">
        <w:rPr>
          <w:b/>
          <w:bCs/>
          <w:lang w:val="ru-RU"/>
        </w:rPr>
        <w:t>Авторитативные серверы</w:t>
      </w:r>
      <w:r w:rsidRPr="00AB2E13">
        <w:rPr>
          <w:lang w:val="ru-RU"/>
        </w:rPr>
        <w:t>: Хранят записи конкретного домена (например, ns1.example.com).</w:t>
      </w:r>
    </w:p>
    <w:p w:rsidR="00AB2E13" w:rsidRPr="00AB2E13" w:rsidRDefault="00AB2E13" w:rsidP="00AB2E13">
      <w:pPr>
        <w:rPr>
          <w:b/>
          <w:bCs/>
          <w:lang w:val="ru-RU"/>
        </w:rPr>
      </w:pPr>
      <w:r w:rsidRPr="00AB2E13">
        <w:rPr>
          <w:b/>
          <w:bCs/>
          <w:lang w:val="ru-RU"/>
        </w:rPr>
        <w:t>2. Типы взаимодействия:</w:t>
      </w:r>
    </w:p>
    <w:p w:rsidR="00AB2E13" w:rsidRPr="00AB2E13" w:rsidRDefault="00AB2E13" w:rsidP="00AB2E13">
      <w:pPr>
        <w:numPr>
          <w:ilvl w:val="0"/>
          <w:numId w:val="3"/>
        </w:numPr>
        <w:rPr>
          <w:lang w:val="ru-RU"/>
        </w:rPr>
      </w:pPr>
      <w:r w:rsidRPr="00AB2E13">
        <w:rPr>
          <w:b/>
          <w:bCs/>
          <w:lang w:val="ru-RU"/>
        </w:rPr>
        <w:t>Рекурсивные запросы</w:t>
      </w:r>
      <w:r w:rsidRPr="00AB2E13">
        <w:rPr>
          <w:lang w:val="ru-RU"/>
        </w:rPr>
        <w:t>:</w:t>
      </w:r>
    </w:p>
    <w:p w:rsidR="00AB2E13" w:rsidRPr="00AB2E13" w:rsidRDefault="00AB2E13" w:rsidP="00AB2E13">
      <w:pPr>
        <w:numPr>
          <w:ilvl w:val="1"/>
          <w:numId w:val="3"/>
        </w:numPr>
        <w:rPr>
          <w:lang w:val="ru-RU"/>
        </w:rPr>
      </w:pPr>
      <w:r w:rsidRPr="00AB2E13">
        <w:rPr>
          <w:lang w:val="ru-RU"/>
        </w:rPr>
        <w:t>Клиент → Рекурсивный DNS (провайдера или публичный, как 8.8.8.8) → Корневой → TLD → Авторитативный.</w:t>
      </w:r>
    </w:p>
    <w:p w:rsidR="00AB2E13" w:rsidRPr="00AB2E13" w:rsidRDefault="00AB2E13" w:rsidP="00AB2E13">
      <w:pPr>
        <w:numPr>
          <w:ilvl w:val="1"/>
          <w:numId w:val="3"/>
        </w:numPr>
        <w:rPr>
          <w:lang w:val="ru-RU"/>
        </w:rPr>
      </w:pPr>
      <w:r w:rsidRPr="00AB2E13">
        <w:rPr>
          <w:lang w:val="ru-RU"/>
        </w:rPr>
        <w:t>Результат кэшируется рекурсивным сервером.</w:t>
      </w:r>
    </w:p>
    <w:p w:rsidR="00AB2E13" w:rsidRPr="00AB2E13" w:rsidRDefault="00AB2E13" w:rsidP="00AB2E13">
      <w:pPr>
        <w:numPr>
          <w:ilvl w:val="0"/>
          <w:numId w:val="3"/>
        </w:numPr>
        <w:rPr>
          <w:lang w:val="ru-RU"/>
        </w:rPr>
      </w:pPr>
      <w:r w:rsidRPr="00AB2E13">
        <w:rPr>
          <w:b/>
          <w:bCs/>
          <w:lang w:val="ru-RU"/>
        </w:rPr>
        <w:t>Итеративные запросы</w:t>
      </w:r>
      <w:r w:rsidRPr="00AB2E13">
        <w:rPr>
          <w:lang w:val="ru-RU"/>
        </w:rPr>
        <w:t>:</w:t>
      </w:r>
    </w:p>
    <w:p w:rsidR="00AB2E13" w:rsidRPr="00AB2E13" w:rsidRDefault="00AB2E13" w:rsidP="00AB2E13">
      <w:pPr>
        <w:numPr>
          <w:ilvl w:val="1"/>
          <w:numId w:val="3"/>
        </w:numPr>
        <w:rPr>
          <w:lang w:val="ru-RU"/>
        </w:rPr>
      </w:pPr>
      <w:r w:rsidRPr="00AB2E13">
        <w:rPr>
          <w:lang w:val="ru-RU"/>
        </w:rPr>
        <w:t>Рекурсивный сервер напрямую запрашивает корневой/TLD-серверы без промежуточных шагов.</w:t>
      </w:r>
    </w:p>
    <w:p w:rsidR="00AB2E13" w:rsidRPr="00AB2E13" w:rsidRDefault="00AB2E13" w:rsidP="00AB2E13">
      <w:pPr>
        <w:rPr>
          <w:b/>
          <w:bCs/>
          <w:lang w:val="ru-RU"/>
        </w:rPr>
      </w:pPr>
      <w:r w:rsidRPr="00AB2E13">
        <w:rPr>
          <w:b/>
          <w:bCs/>
          <w:lang w:val="ru-RU"/>
        </w:rPr>
        <w:t>3. Синхронизация (зонные трансферы):</w:t>
      </w:r>
    </w:p>
    <w:p w:rsidR="00AB2E13" w:rsidRPr="00AB2E13" w:rsidRDefault="00AB2E13" w:rsidP="00AB2E13">
      <w:pPr>
        <w:numPr>
          <w:ilvl w:val="0"/>
          <w:numId w:val="4"/>
        </w:numPr>
        <w:rPr>
          <w:lang w:val="ru-RU"/>
        </w:rPr>
      </w:pPr>
      <w:r w:rsidRPr="00AB2E13">
        <w:rPr>
          <w:b/>
          <w:bCs/>
          <w:lang w:val="ru-RU"/>
        </w:rPr>
        <w:t>AXFR (Full Transfer)</w:t>
      </w:r>
      <w:r w:rsidRPr="00AB2E13">
        <w:rPr>
          <w:lang w:val="ru-RU"/>
        </w:rPr>
        <w:t>: Полная копия зоны (используется для первичного (Master) → вторичного (Slave) серверов).</w:t>
      </w:r>
    </w:p>
    <w:p w:rsidR="00AB2E13" w:rsidRPr="00AB2E13" w:rsidRDefault="00AB2E13" w:rsidP="00AB2E13">
      <w:pPr>
        <w:numPr>
          <w:ilvl w:val="0"/>
          <w:numId w:val="4"/>
        </w:numPr>
        <w:rPr>
          <w:lang w:val="ru-RU"/>
        </w:rPr>
      </w:pPr>
      <w:r w:rsidRPr="00AB2E13">
        <w:rPr>
          <w:b/>
          <w:bCs/>
          <w:lang w:val="ru-RU"/>
        </w:rPr>
        <w:lastRenderedPageBreak/>
        <w:t>IXFR (Incremental Transfer)</w:t>
      </w:r>
      <w:r w:rsidRPr="00AB2E13">
        <w:rPr>
          <w:lang w:val="ru-RU"/>
        </w:rPr>
        <w:t>: Только изменения после последней синхронизации.</w:t>
      </w:r>
    </w:p>
    <w:p w:rsidR="00AB2E13" w:rsidRPr="00AB2E13" w:rsidRDefault="00AB2E13" w:rsidP="000618B5">
      <w:pPr>
        <w:rPr>
          <w:lang w:val="ru-RU"/>
        </w:rPr>
      </w:pPr>
    </w:p>
    <w:p w:rsidR="00A87BD0" w:rsidRPr="00AB2E13" w:rsidRDefault="00A87BD0" w:rsidP="000618B5">
      <w:pPr>
        <w:rPr>
          <w:lang w:val="ru-RU"/>
        </w:rPr>
      </w:pPr>
    </w:p>
    <w:p w:rsidR="00A87BD0" w:rsidRPr="00AB2E13" w:rsidRDefault="00A87BD0" w:rsidP="000618B5">
      <w:pPr>
        <w:rPr>
          <w:lang w:val="ru-RU"/>
        </w:rPr>
      </w:pPr>
    </w:p>
    <w:p w:rsidR="00A87BD0" w:rsidRPr="00AB2E13" w:rsidRDefault="00A87BD0" w:rsidP="000618B5">
      <w:pPr>
        <w:rPr>
          <w:lang w:val="ru-RU"/>
        </w:rPr>
      </w:pPr>
    </w:p>
    <w:p w:rsidR="00A87BD0" w:rsidRPr="00AB2E13" w:rsidRDefault="00A87BD0" w:rsidP="000618B5">
      <w:pPr>
        <w:rPr>
          <w:lang w:val="ru-RU"/>
        </w:rPr>
      </w:pPr>
    </w:p>
    <w:sectPr w:rsidR="00A87BD0" w:rsidRPr="00AB2E13">
      <w:head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7952" w:rsidRDefault="00A97952">
      <w:pPr>
        <w:spacing w:line="240" w:lineRule="auto"/>
      </w:pPr>
      <w:r>
        <w:separator/>
      </w:r>
    </w:p>
  </w:endnote>
  <w:endnote w:type="continuationSeparator" w:id="0">
    <w:p w:rsidR="00A97952" w:rsidRDefault="00A979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7952" w:rsidRDefault="00A97952">
      <w:pPr>
        <w:spacing w:line="240" w:lineRule="auto"/>
      </w:pPr>
      <w:r>
        <w:separator/>
      </w:r>
    </w:p>
  </w:footnote>
  <w:footnote w:type="continuationSeparator" w:id="0">
    <w:p w:rsidR="00A97952" w:rsidRDefault="00A979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4756" w:rsidRDefault="00BC47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0B0"/>
    <w:multiLevelType w:val="multilevel"/>
    <w:tmpl w:val="628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91423"/>
    <w:multiLevelType w:val="multilevel"/>
    <w:tmpl w:val="63A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05007"/>
    <w:multiLevelType w:val="multilevel"/>
    <w:tmpl w:val="CF9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07791"/>
    <w:multiLevelType w:val="multilevel"/>
    <w:tmpl w:val="8880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070933">
    <w:abstractNumId w:val="3"/>
  </w:num>
  <w:num w:numId="2" w16cid:durableId="564225477">
    <w:abstractNumId w:val="2"/>
  </w:num>
  <w:num w:numId="3" w16cid:durableId="906376359">
    <w:abstractNumId w:val="0"/>
  </w:num>
  <w:num w:numId="4" w16cid:durableId="84498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756"/>
    <w:rsid w:val="000618B5"/>
    <w:rsid w:val="00132914"/>
    <w:rsid w:val="002018DB"/>
    <w:rsid w:val="002412FE"/>
    <w:rsid w:val="002502B3"/>
    <w:rsid w:val="00267623"/>
    <w:rsid w:val="002F3912"/>
    <w:rsid w:val="005878C9"/>
    <w:rsid w:val="00624164"/>
    <w:rsid w:val="00830C42"/>
    <w:rsid w:val="00844DDC"/>
    <w:rsid w:val="00862676"/>
    <w:rsid w:val="00874667"/>
    <w:rsid w:val="00944ED8"/>
    <w:rsid w:val="009755E8"/>
    <w:rsid w:val="00A86F00"/>
    <w:rsid w:val="00A87BD0"/>
    <w:rsid w:val="00A97952"/>
    <w:rsid w:val="00AB2E13"/>
    <w:rsid w:val="00AD4312"/>
    <w:rsid w:val="00B66B9E"/>
    <w:rsid w:val="00BC4756"/>
    <w:rsid w:val="00BE0F3D"/>
    <w:rsid w:val="00C5284E"/>
    <w:rsid w:val="00D24A2D"/>
    <w:rsid w:val="00D60F79"/>
    <w:rsid w:val="00D7001F"/>
    <w:rsid w:val="00E760DD"/>
    <w:rsid w:val="00F154E4"/>
    <w:rsid w:val="00F700F0"/>
    <w:rsid w:val="00FB3F8E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B356"/>
  <w15:docId w15:val="{C1F76DE5-7BEE-469E-8DF0-D79C2537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2F39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F3912"/>
    <w:rPr>
      <w:b/>
      <w:bCs/>
    </w:rPr>
  </w:style>
  <w:style w:type="character" w:styleId="HTML">
    <w:name w:val="HTML Code"/>
    <w:basedOn w:val="a0"/>
    <w:uiPriority w:val="99"/>
    <w:semiHidden/>
    <w:unhideWhenUsed/>
    <w:rsid w:val="002F3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9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 Иванов</cp:lastModifiedBy>
  <cp:revision>13</cp:revision>
  <dcterms:created xsi:type="dcterms:W3CDTF">2025-04-22T08:38:00Z</dcterms:created>
  <dcterms:modified xsi:type="dcterms:W3CDTF">2025-06-01T10:54:00Z</dcterms:modified>
</cp:coreProperties>
</file>