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8EB7D" w14:textId="5C8D7C5E" w:rsidR="00C95D85" w:rsidRPr="00D75DF2" w:rsidRDefault="00F62515" w:rsidP="00C95D85">
      <w:pPr>
        <w:rPr>
          <w:i/>
          <w:iCs/>
        </w:rPr>
      </w:pPr>
      <w:r w:rsidRPr="00A12119">
        <w:rPr>
          <w:b/>
          <w:bCs/>
        </w:rPr>
        <w:t>Supplement</w:t>
      </w:r>
      <w:r w:rsidR="00A12119" w:rsidRPr="00A12119">
        <w:rPr>
          <w:b/>
          <w:bCs/>
        </w:rPr>
        <w:t>al materials</w:t>
      </w:r>
      <w:r w:rsidR="00A12119">
        <w:t xml:space="preserve"> for: </w:t>
      </w:r>
      <w:r w:rsidR="00C95D85" w:rsidRPr="00C95D85">
        <w:t>Podlesnik, C. A.,</w:t>
      </w:r>
      <w:r w:rsidR="00C95D85" w:rsidRPr="00C95D85">
        <w:rPr>
          <w:vertAlign w:val="superscript"/>
        </w:rPr>
        <w:t xml:space="preserve"> </w:t>
      </w:r>
      <w:r w:rsidR="00C95D85" w:rsidRPr="00C95D85">
        <w:t xml:space="preserve">Martinez-Perez, C. N., Montague, K. L., Ritchey, C. M., Lamperski, M. S., &amp; Kuroda, T. Evaluating multiple-context training to mitigate renewal following differential reinforcement. </w:t>
      </w:r>
      <w:r w:rsidR="00D75DF2">
        <w:rPr>
          <w:i/>
          <w:iCs/>
        </w:rPr>
        <w:t>Journal of the Experimental Analysis of Behavior.</w:t>
      </w:r>
    </w:p>
    <w:p w14:paraId="67FB5215" w14:textId="77777777" w:rsidR="00C95D85" w:rsidRPr="00C95D85" w:rsidRDefault="00C95D85" w:rsidP="00C95D85"/>
    <w:p w14:paraId="47D0E193" w14:textId="77777777" w:rsidR="00A12119" w:rsidRDefault="00A12119" w:rsidP="5F9CF08C">
      <w:pPr>
        <w:rPr>
          <w:b/>
          <w:bCs/>
        </w:rPr>
      </w:pPr>
    </w:p>
    <w:p w14:paraId="50DAF653" w14:textId="48C1A482" w:rsidR="00C37D91" w:rsidRDefault="00C37D91" w:rsidP="5F9CF08C">
      <w:pPr>
        <w:rPr>
          <w:b/>
          <w:bCs/>
        </w:rPr>
      </w:pPr>
      <w:bookmarkStart w:id="0" w:name="_Toc164082978"/>
      <w:r w:rsidRPr="5F9CF08C">
        <w:rPr>
          <w:b/>
          <w:bCs/>
        </w:rPr>
        <w:t>Table S1</w:t>
      </w:r>
    </w:p>
    <w:p w14:paraId="65248DB0" w14:textId="77777777" w:rsidR="00A12119" w:rsidRDefault="00A12119" w:rsidP="5F9CF08C">
      <w:pPr>
        <w:rPr>
          <w:b/>
          <w:bCs/>
        </w:rPr>
      </w:pPr>
    </w:p>
    <w:p w14:paraId="1BB6A693" w14:textId="44DF8C6B" w:rsidR="0405CEF0" w:rsidRDefault="0405CEF0" w:rsidP="5F9CF08C">
      <w:pPr>
        <w:pStyle w:val="tablecaption"/>
        <w:keepNext/>
        <w:spacing w:line="240" w:lineRule="auto"/>
        <w:rPr>
          <w:rFonts w:eastAsia="Times New Roman"/>
          <w:color w:val="000000" w:themeColor="text1"/>
          <w:sz w:val="24"/>
          <w:szCs w:val="24"/>
        </w:rPr>
      </w:pPr>
      <w:r w:rsidRPr="5F9CF08C">
        <w:rPr>
          <w:rFonts w:eastAsia="Times New Roman"/>
          <w:color w:val="000000" w:themeColor="text1"/>
          <w:sz w:val="24"/>
          <w:szCs w:val="24"/>
        </w:rPr>
        <w:t xml:space="preserve">Experiment 1 Participant Demographics </w:t>
      </w:r>
      <w:r w:rsidRPr="5F9CF08C">
        <w:rPr>
          <w:rFonts w:eastAsia="Times New Roman"/>
          <w:i w:val="0"/>
          <w:iCs w:val="0"/>
          <w:color w:val="000000" w:themeColor="text1"/>
          <w:sz w:val="24"/>
          <w:szCs w:val="24"/>
        </w:rPr>
        <w:t>(</w:t>
      </w:r>
      <w:r w:rsidRPr="5F9CF08C">
        <w:rPr>
          <w:rFonts w:eastAsia="Times New Roman"/>
          <w:color w:val="000000" w:themeColor="text1"/>
          <w:sz w:val="24"/>
          <w:szCs w:val="24"/>
        </w:rPr>
        <w:t>N=15</w:t>
      </w:r>
      <w:r w:rsidR="0061340E">
        <w:rPr>
          <w:rFonts w:eastAsia="Times New Roman"/>
          <w:color w:val="000000" w:themeColor="text1"/>
          <w:sz w:val="24"/>
          <w:szCs w:val="24"/>
        </w:rPr>
        <w:t>1</w:t>
      </w:r>
      <w:r w:rsidRPr="5F9CF08C">
        <w:rPr>
          <w:rFonts w:eastAsia="Times New Roman"/>
          <w:color w:val="000000" w:themeColor="text1"/>
          <w:sz w:val="24"/>
          <w:szCs w:val="24"/>
        </w:rPr>
        <w:t xml:space="preserve">) </w:t>
      </w:r>
    </w:p>
    <w:tbl>
      <w:tblPr>
        <w:tblStyle w:val="PlainTable2"/>
        <w:tblW w:w="0" w:type="auto"/>
        <w:tblBorders>
          <w:top w:val="single" w:sz="12" w:space="0" w:color="000000" w:themeColor="text1"/>
          <w:left w:val="none" w:sz="12" w:space="0" w:color="000000" w:themeColor="text1"/>
          <w:bottom w:val="single" w:sz="12" w:space="0" w:color="000000" w:themeColor="text1"/>
          <w:right w:val="none" w:sz="12" w:space="0" w:color="000000" w:themeColor="text1"/>
          <w:insideH w:val="none" w:sz="12" w:space="0" w:color="000000" w:themeColor="text1"/>
          <w:insideV w:val="none" w:sz="12" w:space="0" w:color="000000" w:themeColor="text1"/>
        </w:tblBorders>
        <w:tblLayout w:type="fixed"/>
        <w:tblLook w:val="0620" w:firstRow="1" w:lastRow="0" w:firstColumn="0" w:lastColumn="0" w:noHBand="1" w:noVBand="1"/>
      </w:tblPr>
      <w:tblGrid>
        <w:gridCol w:w="3960"/>
        <w:gridCol w:w="1530"/>
        <w:gridCol w:w="1620"/>
        <w:gridCol w:w="2160"/>
      </w:tblGrid>
      <w:tr w:rsidR="5F9CF08C" w14:paraId="3F53A53D" w14:textId="77777777" w:rsidTr="5F9CF08C">
        <w:trPr>
          <w:cnfStyle w:val="100000000000" w:firstRow="1" w:lastRow="0" w:firstColumn="0" w:lastColumn="0" w:oddVBand="0" w:evenVBand="0" w:oddHBand="0" w:evenHBand="0" w:firstRowFirstColumn="0" w:firstRowLastColumn="0" w:lastRowFirstColumn="0" w:lastRowLastColumn="0"/>
          <w:trHeight w:val="255"/>
        </w:trPr>
        <w:tc>
          <w:tcPr>
            <w:tcW w:w="3960" w:type="dxa"/>
            <w:tcBorders>
              <w:bottom w:val="single" w:sz="12" w:space="0" w:color="000000" w:themeColor="text1"/>
            </w:tcBorders>
            <w:tcMar>
              <w:left w:w="105" w:type="dxa"/>
              <w:right w:w="105" w:type="dxa"/>
            </w:tcMar>
            <w:vAlign w:val="center"/>
          </w:tcPr>
          <w:p w14:paraId="1EFA9B23" w14:textId="584CD59F" w:rsidR="5F9CF08C" w:rsidRDefault="5F9CF08C" w:rsidP="5F9CF08C">
            <w:pPr>
              <w:pStyle w:val="tabletext"/>
              <w:keepNext/>
              <w:rPr>
                <w:rFonts w:eastAsia="Times New Roman"/>
                <w:b w:val="0"/>
                <w:bCs w:val="0"/>
                <w:sz w:val="24"/>
                <w:szCs w:val="24"/>
              </w:rPr>
            </w:pPr>
            <w:r w:rsidRPr="5F9CF08C">
              <w:rPr>
                <w:rFonts w:eastAsia="Times New Roman"/>
                <w:sz w:val="24"/>
                <w:szCs w:val="24"/>
              </w:rPr>
              <w:t>Measure</w:t>
            </w:r>
          </w:p>
        </w:tc>
        <w:tc>
          <w:tcPr>
            <w:tcW w:w="1530" w:type="dxa"/>
            <w:tcBorders>
              <w:bottom w:val="single" w:sz="12" w:space="0" w:color="000000" w:themeColor="text1"/>
            </w:tcBorders>
            <w:tcMar>
              <w:left w:w="105" w:type="dxa"/>
              <w:right w:w="105" w:type="dxa"/>
            </w:tcMar>
            <w:vAlign w:val="center"/>
          </w:tcPr>
          <w:p w14:paraId="55614DCD" w14:textId="367C86AA" w:rsidR="5F9CF08C" w:rsidRDefault="5F9CF08C" w:rsidP="5F9CF08C">
            <w:pPr>
              <w:pStyle w:val="tabletext"/>
              <w:keepNext/>
              <w:rPr>
                <w:rFonts w:eastAsia="Times New Roman"/>
                <w:b w:val="0"/>
                <w:bCs w:val="0"/>
                <w:sz w:val="24"/>
                <w:szCs w:val="24"/>
              </w:rPr>
            </w:pPr>
            <w:r w:rsidRPr="5F9CF08C">
              <w:rPr>
                <w:rFonts w:eastAsia="Times New Roman"/>
                <w:i/>
                <w:iCs/>
                <w:sz w:val="24"/>
                <w:szCs w:val="24"/>
              </w:rPr>
              <w:t xml:space="preserve">M </w:t>
            </w:r>
            <w:r w:rsidRPr="5F9CF08C">
              <w:rPr>
                <w:rFonts w:eastAsia="Times New Roman"/>
                <w:sz w:val="24"/>
                <w:szCs w:val="24"/>
              </w:rPr>
              <w:t>(</w:t>
            </w:r>
            <w:r w:rsidRPr="5F9CF08C">
              <w:rPr>
                <w:rFonts w:eastAsia="Times New Roman"/>
                <w:i/>
                <w:iCs/>
                <w:sz w:val="24"/>
                <w:szCs w:val="24"/>
              </w:rPr>
              <w:t>SD)</w:t>
            </w:r>
          </w:p>
        </w:tc>
        <w:tc>
          <w:tcPr>
            <w:tcW w:w="1620" w:type="dxa"/>
            <w:tcBorders>
              <w:bottom w:val="single" w:sz="12" w:space="0" w:color="000000" w:themeColor="text1"/>
            </w:tcBorders>
            <w:tcMar>
              <w:left w:w="105" w:type="dxa"/>
              <w:right w:w="105" w:type="dxa"/>
            </w:tcMar>
            <w:vAlign w:val="center"/>
          </w:tcPr>
          <w:p w14:paraId="76B4ABEC" w14:textId="7CAC3400" w:rsidR="5F9CF08C" w:rsidRDefault="5F9CF08C" w:rsidP="5F9CF08C">
            <w:pPr>
              <w:pStyle w:val="tabletext"/>
              <w:keepNext/>
              <w:jc w:val="center"/>
              <w:rPr>
                <w:rFonts w:eastAsia="Times New Roman"/>
                <w:b w:val="0"/>
                <w:bCs w:val="0"/>
                <w:sz w:val="24"/>
                <w:szCs w:val="24"/>
              </w:rPr>
            </w:pPr>
            <w:r w:rsidRPr="5F9CF08C">
              <w:rPr>
                <w:rFonts w:eastAsia="Times New Roman"/>
                <w:i/>
                <w:iCs/>
                <w:sz w:val="24"/>
                <w:szCs w:val="24"/>
              </w:rPr>
              <w:t>n</w:t>
            </w:r>
          </w:p>
        </w:tc>
        <w:tc>
          <w:tcPr>
            <w:tcW w:w="2160" w:type="dxa"/>
            <w:tcBorders>
              <w:bottom w:val="single" w:sz="12" w:space="0" w:color="000000" w:themeColor="text1"/>
            </w:tcBorders>
            <w:tcMar>
              <w:left w:w="105" w:type="dxa"/>
              <w:right w:w="105" w:type="dxa"/>
            </w:tcMar>
            <w:vAlign w:val="center"/>
          </w:tcPr>
          <w:p w14:paraId="07BA13A1" w14:textId="27584A7D" w:rsidR="5F9CF08C" w:rsidRDefault="5F9CF08C" w:rsidP="5F9CF08C">
            <w:pPr>
              <w:pStyle w:val="tabletext"/>
              <w:keepNext/>
              <w:rPr>
                <w:rFonts w:eastAsia="Times New Roman"/>
                <w:b w:val="0"/>
                <w:bCs w:val="0"/>
                <w:sz w:val="24"/>
                <w:szCs w:val="24"/>
              </w:rPr>
            </w:pPr>
            <w:r w:rsidRPr="5F9CF08C">
              <w:rPr>
                <w:rFonts w:eastAsia="Times New Roman"/>
                <w:sz w:val="24"/>
                <w:szCs w:val="24"/>
              </w:rPr>
              <w:t>Percent of Sample</w:t>
            </w:r>
          </w:p>
        </w:tc>
      </w:tr>
      <w:tr w:rsidR="5F9CF08C" w14:paraId="1F814048" w14:textId="77777777" w:rsidTr="5F9CF08C">
        <w:trPr>
          <w:trHeight w:val="225"/>
        </w:trPr>
        <w:tc>
          <w:tcPr>
            <w:tcW w:w="3960" w:type="dxa"/>
            <w:tcBorders>
              <w:top w:val="single" w:sz="12" w:space="0" w:color="000000" w:themeColor="text1"/>
            </w:tcBorders>
            <w:tcMar>
              <w:left w:w="105" w:type="dxa"/>
              <w:right w:w="105" w:type="dxa"/>
            </w:tcMar>
            <w:vAlign w:val="center"/>
          </w:tcPr>
          <w:p w14:paraId="45ED00C8" w14:textId="22DE1CF6" w:rsidR="5F9CF08C" w:rsidRDefault="5F9CF08C" w:rsidP="5F9CF08C">
            <w:pPr>
              <w:pStyle w:val="tabletext"/>
              <w:keepNext/>
              <w:rPr>
                <w:rFonts w:eastAsia="Times New Roman"/>
                <w:sz w:val="24"/>
                <w:szCs w:val="24"/>
              </w:rPr>
            </w:pPr>
            <w:r w:rsidRPr="5F9CF08C">
              <w:rPr>
                <w:rFonts w:eastAsia="Times New Roman"/>
                <w:b/>
                <w:bCs/>
                <w:sz w:val="24"/>
                <w:szCs w:val="24"/>
              </w:rPr>
              <w:t>Age</w:t>
            </w:r>
          </w:p>
        </w:tc>
        <w:tc>
          <w:tcPr>
            <w:tcW w:w="1530" w:type="dxa"/>
            <w:tcBorders>
              <w:top w:val="single" w:sz="12" w:space="0" w:color="000000" w:themeColor="text1"/>
            </w:tcBorders>
            <w:tcMar>
              <w:left w:w="105" w:type="dxa"/>
              <w:right w:w="105" w:type="dxa"/>
            </w:tcMar>
            <w:vAlign w:val="center"/>
          </w:tcPr>
          <w:p w14:paraId="1B22E290" w14:textId="1600732B" w:rsidR="5F9CF08C" w:rsidRDefault="5F9CF08C" w:rsidP="5F9CF08C">
            <w:pPr>
              <w:pStyle w:val="tabletext"/>
              <w:keepNext/>
              <w:rPr>
                <w:rFonts w:eastAsia="Times New Roman"/>
                <w:sz w:val="24"/>
                <w:szCs w:val="24"/>
              </w:rPr>
            </w:pPr>
            <w:r w:rsidRPr="5F9CF08C">
              <w:rPr>
                <w:rFonts w:eastAsia="Times New Roman"/>
                <w:sz w:val="24"/>
                <w:szCs w:val="24"/>
              </w:rPr>
              <w:t>38.34 (11.15)</w:t>
            </w:r>
          </w:p>
        </w:tc>
        <w:tc>
          <w:tcPr>
            <w:tcW w:w="1620" w:type="dxa"/>
            <w:tcBorders>
              <w:top w:val="single" w:sz="12" w:space="0" w:color="000000" w:themeColor="text1"/>
            </w:tcBorders>
            <w:tcMar>
              <w:left w:w="105" w:type="dxa"/>
              <w:right w:w="105" w:type="dxa"/>
            </w:tcMar>
            <w:vAlign w:val="center"/>
          </w:tcPr>
          <w:p w14:paraId="36101BB9" w14:textId="29BED4C4" w:rsidR="5F9CF08C" w:rsidRDefault="5F9CF08C" w:rsidP="5F9CF08C">
            <w:pPr>
              <w:keepNext/>
              <w:spacing w:line="259" w:lineRule="auto"/>
              <w:jc w:val="center"/>
            </w:pPr>
          </w:p>
        </w:tc>
        <w:tc>
          <w:tcPr>
            <w:tcW w:w="2160" w:type="dxa"/>
            <w:tcBorders>
              <w:top w:val="single" w:sz="12" w:space="0" w:color="000000" w:themeColor="text1"/>
            </w:tcBorders>
            <w:tcMar>
              <w:left w:w="105" w:type="dxa"/>
              <w:right w:w="105" w:type="dxa"/>
            </w:tcMar>
            <w:vAlign w:val="center"/>
          </w:tcPr>
          <w:p w14:paraId="3B9E142F" w14:textId="4A5563A3" w:rsidR="5F9CF08C" w:rsidRDefault="5F9CF08C" w:rsidP="5F9CF08C">
            <w:pPr>
              <w:keepNext/>
              <w:spacing w:line="259" w:lineRule="auto"/>
            </w:pPr>
          </w:p>
        </w:tc>
      </w:tr>
      <w:tr w:rsidR="5F9CF08C" w14:paraId="1D5AF47B" w14:textId="77777777" w:rsidTr="5F9CF08C">
        <w:trPr>
          <w:trHeight w:val="225"/>
        </w:trPr>
        <w:tc>
          <w:tcPr>
            <w:tcW w:w="3960" w:type="dxa"/>
            <w:tcMar>
              <w:left w:w="105" w:type="dxa"/>
              <w:right w:w="105" w:type="dxa"/>
            </w:tcMar>
            <w:vAlign w:val="center"/>
          </w:tcPr>
          <w:p w14:paraId="12CED39C" w14:textId="5650CE4E"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Gender</w:t>
            </w:r>
          </w:p>
        </w:tc>
        <w:tc>
          <w:tcPr>
            <w:tcW w:w="1530" w:type="dxa"/>
            <w:tcMar>
              <w:left w:w="105" w:type="dxa"/>
              <w:right w:w="105" w:type="dxa"/>
            </w:tcMar>
            <w:vAlign w:val="center"/>
          </w:tcPr>
          <w:p w14:paraId="6641DF1C" w14:textId="431C6839" w:rsidR="5F9CF08C" w:rsidRDefault="5F9CF08C" w:rsidP="5F9CF08C">
            <w:pPr>
              <w:keepNext/>
              <w:spacing w:line="259" w:lineRule="auto"/>
            </w:pPr>
          </w:p>
        </w:tc>
        <w:tc>
          <w:tcPr>
            <w:tcW w:w="1620" w:type="dxa"/>
            <w:tcMar>
              <w:left w:w="105" w:type="dxa"/>
              <w:right w:w="105" w:type="dxa"/>
            </w:tcMar>
            <w:vAlign w:val="center"/>
          </w:tcPr>
          <w:p w14:paraId="22959F59" w14:textId="2D27ECA2" w:rsidR="5F9CF08C" w:rsidRDefault="5F9CF08C" w:rsidP="5F9CF08C">
            <w:pPr>
              <w:keepNext/>
              <w:spacing w:line="259" w:lineRule="auto"/>
              <w:jc w:val="center"/>
            </w:pPr>
          </w:p>
        </w:tc>
        <w:tc>
          <w:tcPr>
            <w:tcW w:w="2160" w:type="dxa"/>
            <w:tcMar>
              <w:left w:w="105" w:type="dxa"/>
              <w:right w:w="105" w:type="dxa"/>
            </w:tcMar>
            <w:vAlign w:val="center"/>
          </w:tcPr>
          <w:p w14:paraId="6B62A93B" w14:textId="45968341" w:rsidR="5F9CF08C" w:rsidRDefault="5F9CF08C" w:rsidP="5F9CF08C">
            <w:pPr>
              <w:keepNext/>
              <w:spacing w:line="259" w:lineRule="auto"/>
            </w:pPr>
          </w:p>
        </w:tc>
      </w:tr>
      <w:tr w:rsidR="5F9CF08C" w14:paraId="3C3FE77E" w14:textId="77777777" w:rsidTr="5F9CF08C">
        <w:trPr>
          <w:trHeight w:val="270"/>
        </w:trPr>
        <w:tc>
          <w:tcPr>
            <w:tcW w:w="3960" w:type="dxa"/>
            <w:tcMar>
              <w:left w:w="105" w:type="dxa"/>
              <w:right w:w="105" w:type="dxa"/>
            </w:tcMar>
            <w:vAlign w:val="center"/>
          </w:tcPr>
          <w:p w14:paraId="3FB7F6A7" w14:textId="310EDA70" w:rsidR="5F9CF08C" w:rsidRDefault="5F9CF08C" w:rsidP="5F9CF08C">
            <w:pPr>
              <w:pStyle w:val="tabletext"/>
              <w:keepNext/>
              <w:rPr>
                <w:rFonts w:eastAsia="Times New Roman"/>
                <w:sz w:val="24"/>
                <w:szCs w:val="24"/>
              </w:rPr>
            </w:pPr>
            <w:r w:rsidRPr="5F9CF08C">
              <w:rPr>
                <w:rFonts w:eastAsia="Times New Roman"/>
                <w:sz w:val="24"/>
                <w:szCs w:val="24"/>
              </w:rPr>
              <w:t xml:space="preserve">  Man</w:t>
            </w:r>
          </w:p>
        </w:tc>
        <w:tc>
          <w:tcPr>
            <w:tcW w:w="1530" w:type="dxa"/>
            <w:tcMar>
              <w:left w:w="105" w:type="dxa"/>
              <w:right w:w="105" w:type="dxa"/>
            </w:tcMar>
            <w:vAlign w:val="center"/>
          </w:tcPr>
          <w:p w14:paraId="7632362D" w14:textId="422EB2CC" w:rsidR="5F9CF08C" w:rsidRDefault="5F9CF08C" w:rsidP="5F9CF08C">
            <w:pPr>
              <w:keepNext/>
              <w:tabs>
                <w:tab w:val="decimal" w:pos="558"/>
              </w:tabs>
              <w:spacing w:line="259" w:lineRule="auto"/>
            </w:pPr>
          </w:p>
        </w:tc>
        <w:tc>
          <w:tcPr>
            <w:tcW w:w="1620" w:type="dxa"/>
            <w:tcMar>
              <w:left w:w="105" w:type="dxa"/>
              <w:right w:w="105" w:type="dxa"/>
            </w:tcMar>
            <w:vAlign w:val="center"/>
          </w:tcPr>
          <w:p w14:paraId="1299034F" w14:textId="1972BF37"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68</w:t>
            </w:r>
          </w:p>
        </w:tc>
        <w:tc>
          <w:tcPr>
            <w:tcW w:w="2160" w:type="dxa"/>
            <w:tcMar>
              <w:left w:w="105" w:type="dxa"/>
              <w:right w:w="105" w:type="dxa"/>
            </w:tcMar>
            <w:vAlign w:val="center"/>
          </w:tcPr>
          <w:p w14:paraId="024A7FEF" w14:textId="1A06EC2A"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44.74</w:t>
            </w:r>
          </w:p>
        </w:tc>
      </w:tr>
      <w:tr w:rsidR="5F9CF08C" w14:paraId="436042C4" w14:textId="77777777" w:rsidTr="5F9CF08C">
        <w:trPr>
          <w:trHeight w:val="270"/>
        </w:trPr>
        <w:tc>
          <w:tcPr>
            <w:tcW w:w="3960" w:type="dxa"/>
            <w:tcMar>
              <w:left w:w="105" w:type="dxa"/>
              <w:right w:w="105" w:type="dxa"/>
            </w:tcMar>
            <w:vAlign w:val="center"/>
          </w:tcPr>
          <w:p w14:paraId="649537EF" w14:textId="72E3D21E" w:rsidR="5F9CF08C" w:rsidRDefault="5F9CF08C" w:rsidP="5F9CF08C">
            <w:pPr>
              <w:pStyle w:val="tabletext"/>
              <w:keepNext/>
              <w:rPr>
                <w:rFonts w:eastAsia="Times New Roman"/>
                <w:sz w:val="24"/>
                <w:szCs w:val="24"/>
              </w:rPr>
            </w:pPr>
            <w:r w:rsidRPr="5F9CF08C">
              <w:rPr>
                <w:rFonts w:eastAsia="Times New Roman"/>
                <w:sz w:val="24"/>
                <w:szCs w:val="24"/>
              </w:rPr>
              <w:t xml:space="preserve">  Woman</w:t>
            </w:r>
          </w:p>
        </w:tc>
        <w:tc>
          <w:tcPr>
            <w:tcW w:w="1530" w:type="dxa"/>
            <w:tcMar>
              <w:left w:w="105" w:type="dxa"/>
              <w:right w:w="105" w:type="dxa"/>
            </w:tcMar>
            <w:vAlign w:val="center"/>
          </w:tcPr>
          <w:p w14:paraId="7AAC9BCF" w14:textId="599318A7" w:rsidR="5F9CF08C" w:rsidRDefault="5F9CF08C" w:rsidP="5F9CF08C">
            <w:pPr>
              <w:keepNext/>
              <w:tabs>
                <w:tab w:val="decimal" w:pos="558"/>
              </w:tabs>
              <w:spacing w:line="259" w:lineRule="auto"/>
            </w:pPr>
          </w:p>
        </w:tc>
        <w:tc>
          <w:tcPr>
            <w:tcW w:w="1620" w:type="dxa"/>
            <w:tcMar>
              <w:left w:w="105" w:type="dxa"/>
              <w:right w:w="105" w:type="dxa"/>
            </w:tcMar>
            <w:vAlign w:val="center"/>
          </w:tcPr>
          <w:p w14:paraId="4E12D342" w14:textId="1DA345E9"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83</w:t>
            </w:r>
          </w:p>
        </w:tc>
        <w:tc>
          <w:tcPr>
            <w:tcW w:w="2160" w:type="dxa"/>
            <w:tcMar>
              <w:left w:w="105" w:type="dxa"/>
              <w:right w:w="105" w:type="dxa"/>
            </w:tcMar>
            <w:vAlign w:val="center"/>
          </w:tcPr>
          <w:p w14:paraId="647FC4BC" w14:textId="44E9EED2"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54.61</w:t>
            </w:r>
          </w:p>
        </w:tc>
      </w:tr>
      <w:tr w:rsidR="5F9CF08C" w14:paraId="20DFE0BF" w14:textId="77777777" w:rsidTr="5F9CF08C">
        <w:trPr>
          <w:trHeight w:val="270"/>
        </w:trPr>
        <w:tc>
          <w:tcPr>
            <w:tcW w:w="3960" w:type="dxa"/>
            <w:tcMar>
              <w:left w:w="105" w:type="dxa"/>
              <w:right w:w="105" w:type="dxa"/>
            </w:tcMar>
            <w:vAlign w:val="center"/>
          </w:tcPr>
          <w:p w14:paraId="51F3CDA2" w14:textId="62A742D8" w:rsidR="5F9CF08C" w:rsidRDefault="5F9CF08C" w:rsidP="5F9CF08C">
            <w:pPr>
              <w:pStyle w:val="tabletext"/>
              <w:keepNext/>
              <w:rPr>
                <w:rFonts w:eastAsia="Times New Roman"/>
                <w:sz w:val="24"/>
                <w:szCs w:val="24"/>
              </w:rPr>
            </w:pPr>
            <w:r w:rsidRPr="5F9CF08C">
              <w:rPr>
                <w:rFonts w:eastAsia="Times New Roman"/>
                <w:sz w:val="24"/>
                <w:szCs w:val="24"/>
              </w:rPr>
              <w:t xml:space="preserve">  Genderqueer, nonbinary, genderfluid</w:t>
            </w:r>
          </w:p>
        </w:tc>
        <w:tc>
          <w:tcPr>
            <w:tcW w:w="1530" w:type="dxa"/>
            <w:tcMar>
              <w:left w:w="105" w:type="dxa"/>
              <w:right w:w="105" w:type="dxa"/>
            </w:tcMar>
            <w:vAlign w:val="center"/>
          </w:tcPr>
          <w:p w14:paraId="069A93C0" w14:textId="79FFC3F2" w:rsidR="5F9CF08C" w:rsidRDefault="5F9CF08C" w:rsidP="5F9CF08C">
            <w:pPr>
              <w:keepNext/>
              <w:tabs>
                <w:tab w:val="decimal" w:pos="558"/>
              </w:tabs>
              <w:spacing w:line="259" w:lineRule="auto"/>
            </w:pPr>
          </w:p>
        </w:tc>
        <w:tc>
          <w:tcPr>
            <w:tcW w:w="1620" w:type="dxa"/>
            <w:tcMar>
              <w:left w:w="105" w:type="dxa"/>
              <w:right w:w="105" w:type="dxa"/>
            </w:tcMar>
            <w:vAlign w:val="center"/>
          </w:tcPr>
          <w:p w14:paraId="6E26BB6D" w14:textId="19F88148"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Mar>
              <w:left w:w="105" w:type="dxa"/>
              <w:right w:w="105" w:type="dxa"/>
            </w:tcMar>
            <w:vAlign w:val="center"/>
          </w:tcPr>
          <w:p w14:paraId="4A4204F7" w14:textId="6A26FB2C"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43FB7F41" w14:textId="77777777" w:rsidTr="5F9CF08C">
        <w:trPr>
          <w:trHeight w:val="270"/>
        </w:trPr>
        <w:tc>
          <w:tcPr>
            <w:tcW w:w="3960" w:type="dxa"/>
            <w:tcMar>
              <w:left w:w="105" w:type="dxa"/>
              <w:right w:w="105" w:type="dxa"/>
            </w:tcMar>
            <w:vAlign w:val="center"/>
          </w:tcPr>
          <w:p w14:paraId="35A5D544" w14:textId="5643D32B"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Race/Ethnicity</w:t>
            </w:r>
          </w:p>
        </w:tc>
        <w:tc>
          <w:tcPr>
            <w:tcW w:w="1530" w:type="dxa"/>
            <w:tcMar>
              <w:left w:w="105" w:type="dxa"/>
              <w:right w:w="105" w:type="dxa"/>
            </w:tcMar>
            <w:vAlign w:val="center"/>
          </w:tcPr>
          <w:p w14:paraId="6D87CE66" w14:textId="4F35FF37" w:rsidR="5F9CF08C" w:rsidRDefault="5F9CF08C" w:rsidP="5F9CF08C">
            <w:pPr>
              <w:keepNext/>
              <w:tabs>
                <w:tab w:val="decimal" w:pos="558"/>
              </w:tabs>
              <w:spacing w:line="259" w:lineRule="auto"/>
            </w:pPr>
          </w:p>
        </w:tc>
        <w:tc>
          <w:tcPr>
            <w:tcW w:w="1620" w:type="dxa"/>
            <w:tcMar>
              <w:left w:w="105" w:type="dxa"/>
              <w:right w:w="105" w:type="dxa"/>
            </w:tcMar>
            <w:vAlign w:val="center"/>
          </w:tcPr>
          <w:p w14:paraId="1703CA2B" w14:textId="1157A12A" w:rsidR="5F9CF08C" w:rsidRDefault="5F9CF08C" w:rsidP="5F9CF08C">
            <w:pPr>
              <w:keepNext/>
              <w:tabs>
                <w:tab w:val="decimal" w:pos="578"/>
              </w:tabs>
              <w:spacing w:line="259" w:lineRule="auto"/>
              <w:jc w:val="center"/>
            </w:pPr>
          </w:p>
        </w:tc>
        <w:tc>
          <w:tcPr>
            <w:tcW w:w="2160" w:type="dxa"/>
            <w:tcMar>
              <w:left w:w="105" w:type="dxa"/>
              <w:right w:w="105" w:type="dxa"/>
            </w:tcMar>
            <w:vAlign w:val="center"/>
          </w:tcPr>
          <w:p w14:paraId="5415A5B2" w14:textId="6C898860" w:rsidR="5F9CF08C" w:rsidRDefault="5F9CF08C" w:rsidP="5F9CF08C">
            <w:pPr>
              <w:keepNext/>
              <w:tabs>
                <w:tab w:val="decimal" w:pos="558"/>
              </w:tabs>
              <w:spacing w:line="259" w:lineRule="auto"/>
            </w:pPr>
          </w:p>
        </w:tc>
      </w:tr>
      <w:tr w:rsidR="5F9CF08C" w14:paraId="2770C889" w14:textId="77777777" w:rsidTr="5F9CF08C">
        <w:trPr>
          <w:trHeight w:val="270"/>
        </w:trPr>
        <w:tc>
          <w:tcPr>
            <w:tcW w:w="3960" w:type="dxa"/>
            <w:tcMar>
              <w:left w:w="105" w:type="dxa"/>
              <w:right w:w="105" w:type="dxa"/>
            </w:tcMar>
            <w:vAlign w:val="center"/>
          </w:tcPr>
          <w:p w14:paraId="3751BA27" w14:textId="5001F0D3" w:rsidR="5F9CF08C" w:rsidRDefault="5F9CF08C" w:rsidP="5F9CF08C">
            <w:pPr>
              <w:pStyle w:val="tabletext"/>
              <w:keepNext/>
              <w:rPr>
                <w:rFonts w:eastAsia="Times New Roman"/>
                <w:sz w:val="24"/>
                <w:szCs w:val="24"/>
              </w:rPr>
            </w:pPr>
            <w:r w:rsidRPr="5F9CF08C">
              <w:rPr>
                <w:rFonts w:eastAsia="Times New Roman"/>
                <w:sz w:val="24"/>
                <w:szCs w:val="24"/>
              </w:rPr>
              <w:t xml:space="preserve">  White</w:t>
            </w:r>
          </w:p>
        </w:tc>
        <w:tc>
          <w:tcPr>
            <w:tcW w:w="1530" w:type="dxa"/>
            <w:tcMar>
              <w:left w:w="105" w:type="dxa"/>
              <w:right w:w="105" w:type="dxa"/>
            </w:tcMar>
            <w:vAlign w:val="center"/>
          </w:tcPr>
          <w:p w14:paraId="5884C93B" w14:textId="2F36B5C0" w:rsidR="5F9CF08C" w:rsidRDefault="5F9CF08C" w:rsidP="5F9CF08C">
            <w:pPr>
              <w:keepNext/>
              <w:tabs>
                <w:tab w:val="decimal" w:pos="558"/>
              </w:tabs>
              <w:spacing w:line="259" w:lineRule="auto"/>
            </w:pPr>
          </w:p>
        </w:tc>
        <w:tc>
          <w:tcPr>
            <w:tcW w:w="1620" w:type="dxa"/>
            <w:tcMar>
              <w:left w:w="105" w:type="dxa"/>
              <w:right w:w="105" w:type="dxa"/>
            </w:tcMar>
            <w:vAlign w:val="center"/>
          </w:tcPr>
          <w:p w14:paraId="48908546" w14:textId="7346B6C2"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106</w:t>
            </w:r>
          </w:p>
        </w:tc>
        <w:tc>
          <w:tcPr>
            <w:tcW w:w="2160" w:type="dxa"/>
            <w:tcMar>
              <w:left w:w="105" w:type="dxa"/>
              <w:right w:w="105" w:type="dxa"/>
            </w:tcMar>
            <w:vAlign w:val="center"/>
          </w:tcPr>
          <w:p w14:paraId="41A5457A" w14:textId="0B1A37CE"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69.74</w:t>
            </w:r>
          </w:p>
        </w:tc>
      </w:tr>
      <w:tr w:rsidR="5F9CF08C" w14:paraId="2518B783" w14:textId="77777777" w:rsidTr="5F9CF08C">
        <w:trPr>
          <w:trHeight w:val="270"/>
        </w:trPr>
        <w:tc>
          <w:tcPr>
            <w:tcW w:w="3960" w:type="dxa"/>
            <w:tcMar>
              <w:left w:w="105" w:type="dxa"/>
              <w:right w:w="105" w:type="dxa"/>
            </w:tcMar>
            <w:vAlign w:val="center"/>
          </w:tcPr>
          <w:p w14:paraId="33A59527" w14:textId="7CA45905" w:rsidR="5F9CF08C" w:rsidRDefault="5F9CF08C" w:rsidP="5F9CF08C">
            <w:pPr>
              <w:pStyle w:val="tabletext"/>
              <w:keepNext/>
              <w:rPr>
                <w:rFonts w:eastAsia="Times New Roman"/>
                <w:sz w:val="24"/>
                <w:szCs w:val="24"/>
              </w:rPr>
            </w:pPr>
            <w:r w:rsidRPr="5F9CF08C">
              <w:rPr>
                <w:rFonts w:eastAsia="Times New Roman"/>
                <w:sz w:val="24"/>
                <w:szCs w:val="24"/>
              </w:rPr>
              <w:t xml:space="preserve">  Black/African American</w:t>
            </w:r>
          </w:p>
        </w:tc>
        <w:tc>
          <w:tcPr>
            <w:tcW w:w="1530" w:type="dxa"/>
            <w:tcMar>
              <w:left w:w="105" w:type="dxa"/>
              <w:right w:w="105" w:type="dxa"/>
            </w:tcMar>
            <w:vAlign w:val="center"/>
          </w:tcPr>
          <w:p w14:paraId="2A0E19BB" w14:textId="3378A481" w:rsidR="5F9CF08C" w:rsidRDefault="5F9CF08C" w:rsidP="5F9CF08C">
            <w:pPr>
              <w:keepNext/>
              <w:tabs>
                <w:tab w:val="decimal" w:pos="558"/>
              </w:tabs>
              <w:spacing w:line="259" w:lineRule="auto"/>
            </w:pPr>
          </w:p>
        </w:tc>
        <w:tc>
          <w:tcPr>
            <w:tcW w:w="1620" w:type="dxa"/>
            <w:tcMar>
              <w:left w:w="105" w:type="dxa"/>
              <w:right w:w="105" w:type="dxa"/>
            </w:tcMar>
            <w:vAlign w:val="center"/>
          </w:tcPr>
          <w:p w14:paraId="3554283D" w14:textId="2C0D86F9"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19</w:t>
            </w:r>
          </w:p>
        </w:tc>
        <w:tc>
          <w:tcPr>
            <w:tcW w:w="2160" w:type="dxa"/>
            <w:tcMar>
              <w:left w:w="105" w:type="dxa"/>
              <w:right w:w="105" w:type="dxa"/>
            </w:tcMar>
            <w:vAlign w:val="center"/>
          </w:tcPr>
          <w:p w14:paraId="6ADC72E6" w14:textId="286E86F4"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12.50</w:t>
            </w:r>
          </w:p>
        </w:tc>
      </w:tr>
      <w:tr w:rsidR="5F9CF08C" w14:paraId="469AF18A" w14:textId="77777777" w:rsidTr="5F9CF08C">
        <w:trPr>
          <w:trHeight w:val="270"/>
        </w:trPr>
        <w:tc>
          <w:tcPr>
            <w:tcW w:w="3960" w:type="dxa"/>
            <w:tcMar>
              <w:left w:w="105" w:type="dxa"/>
              <w:right w:w="105" w:type="dxa"/>
            </w:tcMar>
            <w:vAlign w:val="center"/>
          </w:tcPr>
          <w:p w14:paraId="11F31AE8" w14:textId="37C55C06" w:rsidR="5F9CF08C" w:rsidRDefault="5F9CF08C" w:rsidP="5F9CF08C">
            <w:pPr>
              <w:pStyle w:val="tabletext"/>
              <w:keepNext/>
              <w:rPr>
                <w:rFonts w:eastAsia="Times New Roman"/>
                <w:sz w:val="24"/>
                <w:szCs w:val="24"/>
              </w:rPr>
            </w:pPr>
            <w:r w:rsidRPr="5F9CF08C">
              <w:rPr>
                <w:rFonts w:eastAsia="Times New Roman"/>
                <w:sz w:val="24"/>
                <w:szCs w:val="24"/>
              </w:rPr>
              <w:t xml:space="preserve">  Asian</w:t>
            </w:r>
          </w:p>
        </w:tc>
        <w:tc>
          <w:tcPr>
            <w:tcW w:w="1530" w:type="dxa"/>
            <w:tcMar>
              <w:left w:w="105" w:type="dxa"/>
              <w:right w:w="105" w:type="dxa"/>
            </w:tcMar>
            <w:vAlign w:val="center"/>
          </w:tcPr>
          <w:p w14:paraId="1F99D574" w14:textId="1F70F329" w:rsidR="5F9CF08C" w:rsidRDefault="5F9CF08C" w:rsidP="5F9CF08C">
            <w:pPr>
              <w:keepNext/>
              <w:tabs>
                <w:tab w:val="decimal" w:pos="558"/>
              </w:tabs>
              <w:spacing w:line="259" w:lineRule="auto"/>
            </w:pPr>
          </w:p>
        </w:tc>
        <w:tc>
          <w:tcPr>
            <w:tcW w:w="1620" w:type="dxa"/>
            <w:tcMar>
              <w:left w:w="105" w:type="dxa"/>
              <w:right w:w="105" w:type="dxa"/>
            </w:tcMar>
            <w:vAlign w:val="center"/>
          </w:tcPr>
          <w:p w14:paraId="37D8C458" w14:textId="7D244E3B"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15</w:t>
            </w:r>
          </w:p>
        </w:tc>
        <w:tc>
          <w:tcPr>
            <w:tcW w:w="2160" w:type="dxa"/>
            <w:tcMar>
              <w:left w:w="105" w:type="dxa"/>
              <w:right w:w="105" w:type="dxa"/>
            </w:tcMar>
            <w:vAlign w:val="center"/>
          </w:tcPr>
          <w:p w14:paraId="4A8F61EA" w14:textId="7C284143"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9.87</w:t>
            </w:r>
          </w:p>
        </w:tc>
      </w:tr>
      <w:tr w:rsidR="5F9CF08C" w14:paraId="01F3E2C5" w14:textId="77777777" w:rsidTr="5F9CF08C">
        <w:trPr>
          <w:trHeight w:val="270"/>
        </w:trPr>
        <w:tc>
          <w:tcPr>
            <w:tcW w:w="3960" w:type="dxa"/>
            <w:tcMar>
              <w:left w:w="105" w:type="dxa"/>
              <w:right w:w="105" w:type="dxa"/>
            </w:tcMar>
            <w:vAlign w:val="center"/>
          </w:tcPr>
          <w:p w14:paraId="35640B31" w14:textId="1E11EE31" w:rsidR="5F9CF08C" w:rsidRDefault="5F9CF08C" w:rsidP="5F9CF08C">
            <w:pPr>
              <w:pStyle w:val="tabletext"/>
              <w:keepNext/>
              <w:rPr>
                <w:rFonts w:eastAsia="Times New Roman"/>
                <w:sz w:val="24"/>
                <w:szCs w:val="24"/>
              </w:rPr>
            </w:pPr>
            <w:r w:rsidRPr="5F9CF08C">
              <w:rPr>
                <w:rFonts w:eastAsia="Times New Roman"/>
                <w:sz w:val="24"/>
                <w:szCs w:val="24"/>
              </w:rPr>
              <w:t xml:space="preserve">  Hispanic/Latino (of any race)</w:t>
            </w:r>
          </w:p>
        </w:tc>
        <w:tc>
          <w:tcPr>
            <w:tcW w:w="1530" w:type="dxa"/>
            <w:tcMar>
              <w:left w:w="105" w:type="dxa"/>
              <w:right w:w="105" w:type="dxa"/>
            </w:tcMar>
            <w:vAlign w:val="center"/>
          </w:tcPr>
          <w:p w14:paraId="2AB29328" w14:textId="47898DFE" w:rsidR="5F9CF08C" w:rsidRDefault="5F9CF08C" w:rsidP="5F9CF08C">
            <w:pPr>
              <w:keepNext/>
              <w:tabs>
                <w:tab w:val="decimal" w:pos="558"/>
              </w:tabs>
              <w:spacing w:line="259" w:lineRule="auto"/>
            </w:pPr>
          </w:p>
        </w:tc>
        <w:tc>
          <w:tcPr>
            <w:tcW w:w="1620" w:type="dxa"/>
            <w:tcMar>
              <w:left w:w="105" w:type="dxa"/>
              <w:right w:w="105" w:type="dxa"/>
            </w:tcMar>
            <w:vAlign w:val="center"/>
          </w:tcPr>
          <w:p w14:paraId="6AC44B7D" w14:textId="6564A97C"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9</w:t>
            </w:r>
          </w:p>
        </w:tc>
        <w:tc>
          <w:tcPr>
            <w:tcW w:w="2160" w:type="dxa"/>
            <w:tcMar>
              <w:left w:w="105" w:type="dxa"/>
              <w:right w:w="105" w:type="dxa"/>
            </w:tcMar>
            <w:vAlign w:val="center"/>
          </w:tcPr>
          <w:p w14:paraId="101EF9D0" w14:textId="790AFA47"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5.92</w:t>
            </w:r>
          </w:p>
        </w:tc>
      </w:tr>
      <w:tr w:rsidR="5F9CF08C" w14:paraId="7B57A878" w14:textId="77777777" w:rsidTr="5F9CF08C">
        <w:trPr>
          <w:trHeight w:val="270"/>
        </w:trPr>
        <w:tc>
          <w:tcPr>
            <w:tcW w:w="3960" w:type="dxa"/>
            <w:tcMar>
              <w:left w:w="105" w:type="dxa"/>
              <w:right w:w="105" w:type="dxa"/>
            </w:tcMar>
            <w:vAlign w:val="center"/>
          </w:tcPr>
          <w:p w14:paraId="7A7E9D11" w14:textId="0C8DFE46" w:rsidR="5F9CF08C" w:rsidRDefault="5F9CF08C" w:rsidP="5F9CF08C">
            <w:pPr>
              <w:pStyle w:val="tabletext"/>
              <w:keepNext/>
              <w:ind w:left="142" w:hanging="142"/>
              <w:rPr>
                <w:rFonts w:eastAsia="Times New Roman"/>
                <w:sz w:val="24"/>
                <w:szCs w:val="24"/>
              </w:rPr>
            </w:pPr>
            <w:r w:rsidRPr="5F9CF08C">
              <w:rPr>
                <w:rFonts w:eastAsia="Times New Roman"/>
                <w:sz w:val="24"/>
                <w:szCs w:val="24"/>
              </w:rPr>
              <w:t xml:space="preserve">  Native American/Alaska Native</w:t>
            </w:r>
          </w:p>
        </w:tc>
        <w:tc>
          <w:tcPr>
            <w:tcW w:w="1530" w:type="dxa"/>
            <w:tcMar>
              <w:left w:w="105" w:type="dxa"/>
              <w:right w:w="105" w:type="dxa"/>
            </w:tcMar>
            <w:vAlign w:val="center"/>
          </w:tcPr>
          <w:p w14:paraId="239F96FA" w14:textId="44D6E59E" w:rsidR="5F9CF08C" w:rsidRDefault="5F9CF08C" w:rsidP="5F9CF08C">
            <w:pPr>
              <w:keepNext/>
              <w:tabs>
                <w:tab w:val="decimal" w:pos="558"/>
              </w:tabs>
              <w:spacing w:line="259" w:lineRule="auto"/>
            </w:pPr>
          </w:p>
        </w:tc>
        <w:tc>
          <w:tcPr>
            <w:tcW w:w="1620" w:type="dxa"/>
            <w:tcMar>
              <w:left w:w="105" w:type="dxa"/>
              <w:right w:w="105" w:type="dxa"/>
            </w:tcMar>
            <w:vAlign w:val="center"/>
          </w:tcPr>
          <w:p w14:paraId="74F161D3" w14:textId="0F055BC1"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Mar>
              <w:left w:w="105" w:type="dxa"/>
              <w:right w:w="105" w:type="dxa"/>
            </w:tcMar>
            <w:vAlign w:val="center"/>
          </w:tcPr>
          <w:p w14:paraId="2F21A405" w14:textId="6AD2F9F9"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448BD37C" w14:textId="77777777" w:rsidTr="5F9CF08C">
        <w:trPr>
          <w:trHeight w:val="270"/>
        </w:trPr>
        <w:tc>
          <w:tcPr>
            <w:tcW w:w="3960" w:type="dxa"/>
            <w:tcMar>
              <w:left w:w="105" w:type="dxa"/>
              <w:right w:w="105" w:type="dxa"/>
            </w:tcMar>
            <w:vAlign w:val="center"/>
          </w:tcPr>
          <w:p w14:paraId="05DEB3FC" w14:textId="67F79DBE" w:rsidR="5F9CF08C" w:rsidRDefault="5F9CF08C" w:rsidP="5F9CF08C">
            <w:pPr>
              <w:pStyle w:val="tabletext"/>
              <w:keepNext/>
              <w:rPr>
                <w:rFonts w:eastAsia="Times New Roman"/>
                <w:sz w:val="24"/>
                <w:szCs w:val="24"/>
              </w:rPr>
            </w:pPr>
            <w:r w:rsidRPr="5F9CF08C">
              <w:rPr>
                <w:rFonts w:eastAsia="Times New Roman"/>
                <w:sz w:val="24"/>
                <w:szCs w:val="24"/>
              </w:rPr>
              <w:t xml:space="preserve">  Native Hawaiian/Pacific Islander</w:t>
            </w:r>
          </w:p>
        </w:tc>
        <w:tc>
          <w:tcPr>
            <w:tcW w:w="1530" w:type="dxa"/>
            <w:tcMar>
              <w:left w:w="105" w:type="dxa"/>
              <w:right w:w="105" w:type="dxa"/>
            </w:tcMar>
            <w:vAlign w:val="center"/>
          </w:tcPr>
          <w:p w14:paraId="0C82AEC4" w14:textId="2E7345CE" w:rsidR="5F9CF08C" w:rsidRDefault="5F9CF08C" w:rsidP="5F9CF08C">
            <w:pPr>
              <w:keepNext/>
              <w:tabs>
                <w:tab w:val="decimal" w:pos="558"/>
              </w:tabs>
              <w:spacing w:line="259" w:lineRule="auto"/>
            </w:pPr>
          </w:p>
        </w:tc>
        <w:tc>
          <w:tcPr>
            <w:tcW w:w="1620" w:type="dxa"/>
            <w:tcMar>
              <w:left w:w="105" w:type="dxa"/>
              <w:right w:w="105" w:type="dxa"/>
            </w:tcMar>
            <w:vAlign w:val="center"/>
          </w:tcPr>
          <w:p w14:paraId="7C3E88B2" w14:textId="1FBB4363"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Mar>
              <w:left w:w="105" w:type="dxa"/>
              <w:right w:w="105" w:type="dxa"/>
            </w:tcMar>
            <w:vAlign w:val="center"/>
          </w:tcPr>
          <w:p w14:paraId="7DD645DF" w14:textId="49F3BF38"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1506BC56" w14:textId="77777777" w:rsidTr="5F9CF08C">
        <w:trPr>
          <w:trHeight w:val="270"/>
        </w:trPr>
        <w:tc>
          <w:tcPr>
            <w:tcW w:w="3960" w:type="dxa"/>
            <w:tcMar>
              <w:left w:w="105" w:type="dxa"/>
              <w:right w:w="105" w:type="dxa"/>
            </w:tcMar>
            <w:vAlign w:val="center"/>
          </w:tcPr>
          <w:p w14:paraId="14C25489" w14:textId="268C622B" w:rsidR="5F9CF08C" w:rsidRDefault="5F9CF08C" w:rsidP="5F9CF08C">
            <w:pPr>
              <w:pStyle w:val="tabletext"/>
              <w:keepNext/>
              <w:rPr>
                <w:rFonts w:eastAsia="Times New Roman"/>
                <w:sz w:val="24"/>
                <w:szCs w:val="24"/>
              </w:rPr>
            </w:pPr>
            <w:r w:rsidRPr="5F9CF08C">
              <w:rPr>
                <w:rFonts w:eastAsia="Times New Roman"/>
                <w:sz w:val="24"/>
                <w:szCs w:val="24"/>
              </w:rPr>
              <w:t xml:space="preserve">  Other</w:t>
            </w:r>
          </w:p>
        </w:tc>
        <w:tc>
          <w:tcPr>
            <w:tcW w:w="1530" w:type="dxa"/>
            <w:tcMar>
              <w:left w:w="105" w:type="dxa"/>
              <w:right w:w="105" w:type="dxa"/>
            </w:tcMar>
            <w:vAlign w:val="center"/>
          </w:tcPr>
          <w:p w14:paraId="27FBA39D" w14:textId="5387E50F" w:rsidR="5F9CF08C" w:rsidRDefault="5F9CF08C" w:rsidP="5F9CF08C">
            <w:pPr>
              <w:keepNext/>
              <w:tabs>
                <w:tab w:val="decimal" w:pos="558"/>
              </w:tabs>
              <w:spacing w:line="259" w:lineRule="auto"/>
            </w:pPr>
          </w:p>
        </w:tc>
        <w:tc>
          <w:tcPr>
            <w:tcW w:w="1620" w:type="dxa"/>
            <w:tcMar>
              <w:left w:w="105" w:type="dxa"/>
              <w:right w:w="105" w:type="dxa"/>
            </w:tcMar>
            <w:vAlign w:val="center"/>
          </w:tcPr>
          <w:p w14:paraId="4DEA2954" w14:textId="53FE1837"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Mar>
              <w:left w:w="105" w:type="dxa"/>
              <w:right w:w="105" w:type="dxa"/>
            </w:tcMar>
            <w:vAlign w:val="center"/>
          </w:tcPr>
          <w:p w14:paraId="7B1AAE5B" w14:textId="6F5CF4E4"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319216C0" w14:textId="77777777" w:rsidTr="5F9CF08C">
        <w:trPr>
          <w:trHeight w:val="270"/>
        </w:trPr>
        <w:tc>
          <w:tcPr>
            <w:tcW w:w="3960" w:type="dxa"/>
            <w:tcMar>
              <w:left w:w="105" w:type="dxa"/>
              <w:right w:w="105" w:type="dxa"/>
            </w:tcMar>
            <w:vAlign w:val="center"/>
          </w:tcPr>
          <w:p w14:paraId="7D51A676" w14:textId="5D27EC11"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Color Blindness</w:t>
            </w:r>
          </w:p>
        </w:tc>
        <w:tc>
          <w:tcPr>
            <w:tcW w:w="1530" w:type="dxa"/>
            <w:tcMar>
              <w:left w:w="105" w:type="dxa"/>
              <w:right w:w="105" w:type="dxa"/>
            </w:tcMar>
            <w:vAlign w:val="center"/>
          </w:tcPr>
          <w:p w14:paraId="27C33C72" w14:textId="4DC36794" w:rsidR="5F9CF08C" w:rsidRDefault="5F9CF08C" w:rsidP="5F9CF08C">
            <w:pPr>
              <w:keepNext/>
              <w:tabs>
                <w:tab w:val="decimal" w:pos="558"/>
              </w:tabs>
              <w:spacing w:line="259" w:lineRule="auto"/>
            </w:pPr>
          </w:p>
        </w:tc>
        <w:tc>
          <w:tcPr>
            <w:tcW w:w="1620" w:type="dxa"/>
            <w:tcMar>
              <w:left w:w="105" w:type="dxa"/>
              <w:right w:w="105" w:type="dxa"/>
            </w:tcMar>
            <w:vAlign w:val="center"/>
          </w:tcPr>
          <w:p w14:paraId="752D6FFC" w14:textId="44739CA2"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Mar>
              <w:left w:w="105" w:type="dxa"/>
              <w:right w:w="105" w:type="dxa"/>
            </w:tcMar>
            <w:vAlign w:val="center"/>
          </w:tcPr>
          <w:p w14:paraId="3B5CB331" w14:textId="681938DE"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1569E764" w14:textId="77777777" w:rsidTr="5F9CF08C">
        <w:trPr>
          <w:trHeight w:val="270"/>
        </w:trPr>
        <w:tc>
          <w:tcPr>
            <w:tcW w:w="3960" w:type="dxa"/>
            <w:tcMar>
              <w:left w:w="105" w:type="dxa"/>
              <w:right w:w="105" w:type="dxa"/>
            </w:tcMar>
            <w:vAlign w:val="center"/>
          </w:tcPr>
          <w:p w14:paraId="32E062C6" w14:textId="44E3983F" w:rsidR="5F9CF08C" w:rsidRDefault="5F9CF08C" w:rsidP="5F9CF08C">
            <w:pPr>
              <w:pStyle w:val="tabletext"/>
              <w:keepNext/>
              <w:rPr>
                <w:rFonts w:eastAsia="Times New Roman"/>
                <w:sz w:val="24"/>
                <w:szCs w:val="24"/>
              </w:rPr>
            </w:pPr>
            <w:r w:rsidRPr="5F9CF08C">
              <w:rPr>
                <w:rFonts w:eastAsia="Times New Roman"/>
                <w:sz w:val="24"/>
                <w:szCs w:val="24"/>
              </w:rPr>
              <w:t xml:space="preserve">  Red-green</w:t>
            </w:r>
          </w:p>
        </w:tc>
        <w:tc>
          <w:tcPr>
            <w:tcW w:w="1530" w:type="dxa"/>
            <w:tcMar>
              <w:left w:w="105" w:type="dxa"/>
              <w:right w:w="105" w:type="dxa"/>
            </w:tcMar>
            <w:vAlign w:val="center"/>
          </w:tcPr>
          <w:p w14:paraId="59D0611C" w14:textId="4523FA3B" w:rsidR="5F9CF08C" w:rsidRDefault="5F9CF08C" w:rsidP="5F9CF08C">
            <w:pPr>
              <w:keepNext/>
              <w:tabs>
                <w:tab w:val="decimal" w:pos="558"/>
              </w:tabs>
              <w:spacing w:line="259" w:lineRule="auto"/>
            </w:pPr>
          </w:p>
        </w:tc>
        <w:tc>
          <w:tcPr>
            <w:tcW w:w="1620" w:type="dxa"/>
            <w:tcMar>
              <w:left w:w="105" w:type="dxa"/>
              <w:right w:w="105" w:type="dxa"/>
            </w:tcMar>
            <w:vAlign w:val="center"/>
          </w:tcPr>
          <w:p w14:paraId="3CF89959" w14:textId="2E463A04"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Mar>
              <w:left w:w="105" w:type="dxa"/>
              <w:right w:w="105" w:type="dxa"/>
            </w:tcMar>
            <w:vAlign w:val="center"/>
          </w:tcPr>
          <w:p w14:paraId="17D02C43" w14:textId="6E74718D"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bl>
    <w:p w14:paraId="65479D45" w14:textId="25D44762" w:rsidR="0405CEF0" w:rsidRDefault="0405CEF0" w:rsidP="5F9CF08C">
      <w:pPr>
        <w:spacing w:before="240" w:line="480" w:lineRule="auto"/>
        <w:rPr>
          <w:color w:val="000000" w:themeColor="text1"/>
        </w:rPr>
      </w:pPr>
      <w:r w:rsidRPr="5F9CF08C">
        <w:rPr>
          <w:i/>
          <w:iCs/>
          <w:color w:val="000000" w:themeColor="text1"/>
        </w:rPr>
        <w:t>Note. M=</w:t>
      </w:r>
      <w:r w:rsidRPr="5F9CF08C">
        <w:rPr>
          <w:color w:val="000000" w:themeColor="text1"/>
        </w:rPr>
        <w:t xml:space="preserve">Mean; </w:t>
      </w:r>
      <w:r w:rsidRPr="5F9CF08C">
        <w:rPr>
          <w:i/>
          <w:iCs/>
          <w:color w:val="000000" w:themeColor="text1"/>
        </w:rPr>
        <w:t>SD</w:t>
      </w:r>
      <w:r w:rsidRPr="5F9CF08C">
        <w:rPr>
          <w:color w:val="000000" w:themeColor="text1"/>
        </w:rPr>
        <w:t>=Standard deviation. We did not exclude participants with color blindness due to redundant cues arranged between responses and during reinforcer deliveries.</w:t>
      </w:r>
    </w:p>
    <w:p w14:paraId="055AA15C" w14:textId="78579BAE" w:rsidR="5F9CF08C" w:rsidRDefault="5F9CF08C" w:rsidP="5F9CF08C">
      <w:pPr>
        <w:spacing w:before="240" w:line="480" w:lineRule="auto"/>
        <w:rPr>
          <w:color w:val="000000" w:themeColor="text1"/>
        </w:rPr>
      </w:pPr>
    </w:p>
    <w:p w14:paraId="64394DEA" w14:textId="3FCFF957" w:rsidR="5F9CF08C" w:rsidRDefault="5F9CF08C" w:rsidP="5F9CF08C">
      <w:pPr>
        <w:spacing w:line="259" w:lineRule="auto"/>
        <w:rPr>
          <w:color w:val="000000" w:themeColor="text1"/>
        </w:rPr>
      </w:pPr>
    </w:p>
    <w:p w14:paraId="2723E257" w14:textId="06948654" w:rsidR="5F9CF08C" w:rsidRDefault="5F9CF08C">
      <w:r>
        <w:br w:type="page"/>
      </w:r>
    </w:p>
    <w:p w14:paraId="6BC10F2B" w14:textId="47D24159" w:rsidR="1F3F3805" w:rsidRDefault="1F3F3805" w:rsidP="5F9CF08C">
      <w:pPr>
        <w:pStyle w:val="tablecaption"/>
        <w:keepNext/>
        <w:spacing w:line="240" w:lineRule="auto"/>
        <w:rPr>
          <w:rFonts w:eastAsia="Times New Roman"/>
          <w:b/>
          <w:bCs/>
          <w:i w:val="0"/>
          <w:iCs w:val="0"/>
          <w:color w:val="000000" w:themeColor="text1"/>
          <w:sz w:val="24"/>
          <w:szCs w:val="24"/>
        </w:rPr>
      </w:pPr>
      <w:r w:rsidRPr="5F9CF08C">
        <w:rPr>
          <w:rFonts w:eastAsia="Times New Roman"/>
          <w:b/>
          <w:bCs/>
          <w:i w:val="0"/>
          <w:iCs w:val="0"/>
          <w:color w:val="000000" w:themeColor="text1"/>
          <w:sz w:val="24"/>
          <w:szCs w:val="24"/>
        </w:rPr>
        <w:lastRenderedPageBreak/>
        <w:t>Table S2</w:t>
      </w:r>
    </w:p>
    <w:p w14:paraId="21843174" w14:textId="77777777" w:rsidR="00A12119" w:rsidRDefault="00A12119" w:rsidP="5F9CF08C">
      <w:pPr>
        <w:pStyle w:val="tablecaption"/>
        <w:keepNext/>
        <w:spacing w:line="240" w:lineRule="auto"/>
        <w:rPr>
          <w:rFonts w:eastAsia="Times New Roman"/>
          <w:b/>
          <w:bCs/>
          <w:i w:val="0"/>
          <w:iCs w:val="0"/>
          <w:color w:val="000000" w:themeColor="text1"/>
          <w:sz w:val="24"/>
          <w:szCs w:val="24"/>
        </w:rPr>
      </w:pPr>
    </w:p>
    <w:p w14:paraId="34E5105D" w14:textId="004B2FAD" w:rsidR="0405CEF0" w:rsidRDefault="0405CEF0" w:rsidP="5F9CF08C">
      <w:pPr>
        <w:pStyle w:val="tablecaption"/>
        <w:keepNext/>
        <w:spacing w:line="240" w:lineRule="auto"/>
        <w:rPr>
          <w:rFonts w:eastAsia="Times New Roman"/>
          <w:color w:val="000000" w:themeColor="text1"/>
          <w:sz w:val="24"/>
          <w:szCs w:val="24"/>
        </w:rPr>
      </w:pPr>
      <w:r w:rsidRPr="5F9CF08C">
        <w:rPr>
          <w:rFonts w:eastAsia="Times New Roman"/>
          <w:color w:val="000000" w:themeColor="text1"/>
          <w:sz w:val="24"/>
          <w:szCs w:val="24"/>
        </w:rPr>
        <w:t xml:space="preserve">Experiment 2 Participant Demographics </w:t>
      </w:r>
      <w:r w:rsidRPr="5F9CF08C">
        <w:rPr>
          <w:rFonts w:eastAsia="Times New Roman"/>
          <w:i w:val="0"/>
          <w:iCs w:val="0"/>
          <w:color w:val="000000" w:themeColor="text1"/>
          <w:sz w:val="24"/>
          <w:szCs w:val="24"/>
        </w:rPr>
        <w:t>(</w:t>
      </w:r>
      <w:r w:rsidRPr="5F9CF08C">
        <w:rPr>
          <w:rFonts w:eastAsia="Times New Roman"/>
          <w:color w:val="000000" w:themeColor="text1"/>
          <w:sz w:val="24"/>
          <w:szCs w:val="24"/>
        </w:rPr>
        <w:t xml:space="preserve">N=153) </w:t>
      </w:r>
    </w:p>
    <w:tbl>
      <w:tblPr>
        <w:tblStyle w:val="PlainTable2"/>
        <w:tblW w:w="0" w:type="auto"/>
        <w:tblBorders>
          <w:top w:val="single" w:sz="6" w:space="0" w:color="auto"/>
          <w:left w:val="single" w:sz="6" w:space="0" w:color="auto"/>
          <w:bottom w:val="single" w:sz="6" w:space="0" w:color="auto"/>
          <w:right w:val="single" w:sz="6" w:space="0" w:color="auto"/>
        </w:tblBorders>
        <w:tblLayout w:type="fixed"/>
        <w:tblLook w:val="0620" w:firstRow="1" w:lastRow="0" w:firstColumn="0" w:lastColumn="0" w:noHBand="1" w:noVBand="1"/>
      </w:tblPr>
      <w:tblGrid>
        <w:gridCol w:w="3960"/>
        <w:gridCol w:w="1530"/>
        <w:gridCol w:w="1620"/>
        <w:gridCol w:w="2160"/>
      </w:tblGrid>
      <w:tr w:rsidR="5F9CF08C" w14:paraId="7598C8DA" w14:textId="77777777" w:rsidTr="5F9CF08C">
        <w:trPr>
          <w:cnfStyle w:val="100000000000" w:firstRow="1" w:lastRow="0" w:firstColumn="0" w:lastColumn="0" w:oddVBand="0" w:evenVBand="0" w:oddHBand="0" w:evenHBand="0" w:firstRowFirstColumn="0" w:firstRowLastColumn="0" w:lastRowFirstColumn="0" w:lastRowLastColumn="0"/>
          <w:trHeight w:val="255"/>
        </w:trPr>
        <w:tc>
          <w:tcPr>
            <w:tcW w:w="3960" w:type="dxa"/>
            <w:tcBorders>
              <w:top w:val="single" w:sz="12" w:space="0" w:color="000000" w:themeColor="text1"/>
              <w:left w:val="none" w:sz="12" w:space="0" w:color="000000" w:themeColor="text1"/>
              <w:bottom w:val="single" w:sz="12" w:space="0" w:color="000000" w:themeColor="text1"/>
              <w:right w:val="none" w:sz="12" w:space="0" w:color="000000" w:themeColor="text1"/>
            </w:tcBorders>
            <w:tcMar>
              <w:left w:w="105" w:type="dxa"/>
              <w:right w:w="105" w:type="dxa"/>
            </w:tcMar>
            <w:vAlign w:val="center"/>
          </w:tcPr>
          <w:p w14:paraId="6B6E165E" w14:textId="622D46AD" w:rsidR="5F9CF08C" w:rsidRDefault="5F9CF08C" w:rsidP="5F9CF08C">
            <w:pPr>
              <w:pStyle w:val="tabletext"/>
              <w:keepNext/>
              <w:rPr>
                <w:rFonts w:eastAsia="Times New Roman"/>
                <w:b w:val="0"/>
                <w:bCs w:val="0"/>
                <w:sz w:val="24"/>
                <w:szCs w:val="24"/>
              </w:rPr>
            </w:pPr>
            <w:r w:rsidRPr="5F9CF08C">
              <w:rPr>
                <w:rFonts w:eastAsia="Times New Roman"/>
                <w:sz w:val="24"/>
                <w:szCs w:val="24"/>
              </w:rPr>
              <w:t>Measure</w:t>
            </w:r>
          </w:p>
        </w:tc>
        <w:tc>
          <w:tcPr>
            <w:tcW w:w="1530" w:type="dxa"/>
            <w:tcBorders>
              <w:top w:val="single" w:sz="12" w:space="0" w:color="000000" w:themeColor="text1"/>
              <w:left w:val="none" w:sz="6" w:space="0" w:color="000000" w:themeColor="text1"/>
              <w:bottom w:val="single" w:sz="12" w:space="0" w:color="000000" w:themeColor="text1"/>
            </w:tcBorders>
            <w:tcMar>
              <w:left w:w="105" w:type="dxa"/>
              <w:right w:w="105" w:type="dxa"/>
            </w:tcMar>
            <w:vAlign w:val="center"/>
          </w:tcPr>
          <w:p w14:paraId="16F889DE" w14:textId="407BE73B" w:rsidR="5F9CF08C" w:rsidRDefault="5F9CF08C" w:rsidP="5F9CF08C">
            <w:pPr>
              <w:pStyle w:val="tabletext"/>
              <w:keepNext/>
              <w:rPr>
                <w:rFonts w:eastAsia="Times New Roman"/>
                <w:b w:val="0"/>
                <w:bCs w:val="0"/>
                <w:sz w:val="24"/>
                <w:szCs w:val="24"/>
              </w:rPr>
            </w:pPr>
            <w:r w:rsidRPr="5F9CF08C">
              <w:rPr>
                <w:rFonts w:eastAsia="Times New Roman"/>
                <w:i/>
                <w:iCs/>
                <w:sz w:val="24"/>
                <w:szCs w:val="24"/>
              </w:rPr>
              <w:t xml:space="preserve">M </w:t>
            </w:r>
            <w:r w:rsidRPr="5F9CF08C">
              <w:rPr>
                <w:rFonts w:eastAsia="Times New Roman"/>
                <w:sz w:val="24"/>
                <w:szCs w:val="24"/>
              </w:rPr>
              <w:t>(</w:t>
            </w:r>
            <w:r w:rsidRPr="5F9CF08C">
              <w:rPr>
                <w:rFonts w:eastAsia="Times New Roman"/>
                <w:i/>
                <w:iCs/>
                <w:sz w:val="24"/>
                <w:szCs w:val="24"/>
              </w:rPr>
              <w:t>SD)</w:t>
            </w:r>
          </w:p>
        </w:tc>
        <w:tc>
          <w:tcPr>
            <w:tcW w:w="1620" w:type="dxa"/>
            <w:tcBorders>
              <w:top w:val="single" w:sz="12" w:space="0" w:color="000000" w:themeColor="text1"/>
              <w:bottom w:val="single" w:sz="12" w:space="0" w:color="000000" w:themeColor="text1"/>
            </w:tcBorders>
            <w:tcMar>
              <w:left w:w="105" w:type="dxa"/>
              <w:right w:w="105" w:type="dxa"/>
            </w:tcMar>
            <w:vAlign w:val="center"/>
          </w:tcPr>
          <w:p w14:paraId="72BC291A" w14:textId="6BC3730B" w:rsidR="5F9CF08C" w:rsidRDefault="5F9CF08C" w:rsidP="5F9CF08C">
            <w:pPr>
              <w:pStyle w:val="tabletext"/>
              <w:keepNext/>
              <w:jc w:val="center"/>
              <w:rPr>
                <w:rFonts w:eastAsia="Times New Roman"/>
                <w:b w:val="0"/>
                <w:bCs w:val="0"/>
                <w:sz w:val="24"/>
                <w:szCs w:val="24"/>
              </w:rPr>
            </w:pPr>
            <w:r w:rsidRPr="5F9CF08C">
              <w:rPr>
                <w:rFonts w:eastAsia="Times New Roman"/>
                <w:i/>
                <w:iCs/>
                <w:sz w:val="24"/>
                <w:szCs w:val="24"/>
              </w:rPr>
              <w:t>n</w:t>
            </w:r>
          </w:p>
        </w:tc>
        <w:tc>
          <w:tcPr>
            <w:tcW w:w="2160" w:type="dxa"/>
            <w:tcBorders>
              <w:top w:val="single" w:sz="12" w:space="0" w:color="000000" w:themeColor="text1"/>
              <w:bottom w:val="single" w:sz="12" w:space="0" w:color="000000" w:themeColor="text1"/>
              <w:right w:val="none" w:sz="12" w:space="0" w:color="000000" w:themeColor="text1"/>
            </w:tcBorders>
            <w:tcMar>
              <w:left w:w="105" w:type="dxa"/>
              <w:right w:w="105" w:type="dxa"/>
            </w:tcMar>
            <w:vAlign w:val="center"/>
          </w:tcPr>
          <w:p w14:paraId="0863FAD7" w14:textId="16E2A823" w:rsidR="5F9CF08C" w:rsidRDefault="5F9CF08C" w:rsidP="5F9CF08C">
            <w:pPr>
              <w:pStyle w:val="tabletext"/>
              <w:keepNext/>
              <w:rPr>
                <w:rFonts w:eastAsia="Times New Roman"/>
                <w:b w:val="0"/>
                <w:bCs w:val="0"/>
                <w:sz w:val="24"/>
                <w:szCs w:val="24"/>
              </w:rPr>
            </w:pPr>
            <w:r w:rsidRPr="5F9CF08C">
              <w:rPr>
                <w:rFonts w:eastAsia="Times New Roman"/>
                <w:sz w:val="24"/>
                <w:szCs w:val="24"/>
              </w:rPr>
              <w:t>Percent of Sample</w:t>
            </w:r>
          </w:p>
        </w:tc>
      </w:tr>
      <w:tr w:rsidR="5F9CF08C" w14:paraId="014B8861" w14:textId="77777777" w:rsidTr="5F9CF08C">
        <w:trPr>
          <w:trHeight w:val="225"/>
        </w:trPr>
        <w:tc>
          <w:tcPr>
            <w:tcW w:w="3960" w:type="dxa"/>
            <w:tcBorders>
              <w:top w:val="singl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4E29AF5" w14:textId="7A24F348" w:rsidR="5F9CF08C" w:rsidRDefault="5F9CF08C" w:rsidP="5F9CF08C">
            <w:pPr>
              <w:pStyle w:val="tabletext"/>
              <w:keepNext/>
              <w:rPr>
                <w:rFonts w:eastAsia="Times New Roman"/>
                <w:sz w:val="24"/>
                <w:szCs w:val="24"/>
              </w:rPr>
            </w:pPr>
            <w:r w:rsidRPr="5F9CF08C">
              <w:rPr>
                <w:rFonts w:eastAsia="Times New Roman"/>
                <w:b/>
                <w:bCs/>
                <w:sz w:val="24"/>
                <w:szCs w:val="24"/>
              </w:rPr>
              <w:t>Age</w:t>
            </w:r>
          </w:p>
        </w:tc>
        <w:tc>
          <w:tcPr>
            <w:tcW w:w="1530" w:type="dxa"/>
            <w:tcBorders>
              <w:top w:val="singl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C4CC1BC" w14:textId="1EC0F8B0" w:rsidR="5F9CF08C" w:rsidRDefault="5F9CF08C" w:rsidP="5F9CF08C">
            <w:pPr>
              <w:pStyle w:val="tabletext"/>
              <w:keepNext/>
              <w:rPr>
                <w:rFonts w:eastAsia="Times New Roman"/>
                <w:sz w:val="24"/>
                <w:szCs w:val="24"/>
              </w:rPr>
            </w:pPr>
            <w:r w:rsidRPr="5F9CF08C">
              <w:rPr>
                <w:rFonts w:eastAsia="Times New Roman"/>
                <w:sz w:val="24"/>
                <w:szCs w:val="24"/>
              </w:rPr>
              <w:t>38.62 (11.18)</w:t>
            </w:r>
          </w:p>
        </w:tc>
        <w:tc>
          <w:tcPr>
            <w:tcW w:w="1620" w:type="dxa"/>
            <w:tcBorders>
              <w:top w:val="singl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00EC0096" w14:textId="6C6D0492" w:rsidR="5F9CF08C" w:rsidRDefault="5F9CF08C" w:rsidP="5F9CF08C">
            <w:pPr>
              <w:keepNext/>
              <w:spacing w:line="259" w:lineRule="auto"/>
              <w:jc w:val="center"/>
            </w:pPr>
          </w:p>
        </w:tc>
        <w:tc>
          <w:tcPr>
            <w:tcW w:w="2160" w:type="dxa"/>
            <w:tcBorders>
              <w:top w:val="singl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24B39319" w14:textId="20407F05" w:rsidR="5F9CF08C" w:rsidRDefault="5F9CF08C" w:rsidP="5F9CF08C">
            <w:pPr>
              <w:keepNext/>
              <w:spacing w:line="259" w:lineRule="auto"/>
            </w:pPr>
          </w:p>
        </w:tc>
      </w:tr>
      <w:tr w:rsidR="5F9CF08C" w14:paraId="2E77CFB5" w14:textId="77777777" w:rsidTr="5F9CF08C">
        <w:trPr>
          <w:trHeight w:val="225"/>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E0A6398" w14:textId="76F67B22"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Gender</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1385AD9" w14:textId="06AFEA1D" w:rsidR="5F9CF08C" w:rsidRDefault="5F9CF08C" w:rsidP="5F9CF08C">
            <w:pPr>
              <w:keepNext/>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5D9EFC10" w14:textId="26B77D0A" w:rsidR="5F9CF08C" w:rsidRDefault="5F9CF08C" w:rsidP="5F9CF08C">
            <w:pPr>
              <w:keepNext/>
              <w:spacing w:line="259" w:lineRule="auto"/>
              <w:jc w:val="center"/>
            </w:pP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52C02840" w14:textId="5CF2584C" w:rsidR="5F9CF08C" w:rsidRDefault="5F9CF08C" w:rsidP="5F9CF08C">
            <w:pPr>
              <w:keepNext/>
              <w:spacing w:line="259" w:lineRule="auto"/>
            </w:pPr>
          </w:p>
        </w:tc>
      </w:tr>
      <w:tr w:rsidR="5F9CF08C" w14:paraId="13C8AE7A"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798159E" w14:textId="71CD91E5" w:rsidR="5F9CF08C" w:rsidRDefault="5F9CF08C" w:rsidP="5F9CF08C">
            <w:pPr>
              <w:pStyle w:val="tabletext"/>
              <w:keepNext/>
              <w:rPr>
                <w:rFonts w:eastAsia="Times New Roman"/>
                <w:sz w:val="24"/>
                <w:szCs w:val="24"/>
              </w:rPr>
            </w:pPr>
            <w:r w:rsidRPr="5F9CF08C">
              <w:rPr>
                <w:rFonts w:eastAsia="Times New Roman"/>
                <w:sz w:val="24"/>
                <w:szCs w:val="24"/>
              </w:rPr>
              <w:t xml:space="preserve">  Man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CA1F326" w14:textId="0BA5E19E"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317FB651" w14:textId="59FC1BD4"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55</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4EB8EC71" w14:textId="23F2F2BE"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37.16</w:t>
            </w:r>
          </w:p>
        </w:tc>
      </w:tr>
      <w:tr w:rsidR="5F9CF08C" w14:paraId="03C3647D"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0D83D816" w14:textId="389B500C" w:rsidR="5F9CF08C" w:rsidRDefault="5F9CF08C" w:rsidP="5F9CF08C">
            <w:pPr>
              <w:pStyle w:val="tabletext"/>
              <w:keepNext/>
              <w:rPr>
                <w:rFonts w:eastAsia="Times New Roman"/>
                <w:sz w:val="24"/>
                <w:szCs w:val="24"/>
              </w:rPr>
            </w:pPr>
            <w:r w:rsidRPr="5F9CF08C">
              <w:rPr>
                <w:rFonts w:eastAsia="Times New Roman"/>
                <w:sz w:val="24"/>
                <w:szCs w:val="24"/>
              </w:rPr>
              <w:t xml:space="preserve">  Woman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07BB15ED" w14:textId="21BF7491"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31AEB2D9" w14:textId="3BDC6855"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86</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12057194" w14:textId="22B3CFFE"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58.11</w:t>
            </w:r>
          </w:p>
        </w:tc>
      </w:tr>
      <w:tr w:rsidR="5F9CF08C" w14:paraId="7E802BDD"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79584B8" w14:textId="6EC85378" w:rsidR="5F9CF08C" w:rsidRDefault="5F9CF08C" w:rsidP="5F9CF08C">
            <w:pPr>
              <w:pStyle w:val="tabletext"/>
              <w:keepNext/>
              <w:rPr>
                <w:rFonts w:eastAsia="Times New Roman"/>
                <w:sz w:val="24"/>
                <w:szCs w:val="24"/>
              </w:rPr>
            </w:pPr>
            <w:r w:rsidRPr="5F9CF08C">
              <w:rPr>
                <w:rFonts w:eastAsia="Times New Roman"/>
                <w:sz w:val="24"/>
                <w:szCs w:val="24"/>
              </w:rPr>
              <w:t xml:space="preserve">  Genderqueer, nonbinary, genderfluid</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7E2B371C" w14:textId="3B50921C"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51243271" w14:textId="29415AAA"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6</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20F4A93D" w14:textId="3B6F831A"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4.05</w:t>
            </w:r>
          </w:p>
        </w:tc>
      </w:tr>
      <w:tr w:rsidR="5F9CF08C" w14:paraId="6A84C12F"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D2DA78D" w14:textId="73189426" w:rsidR="5F9CF08C" w:rsidRDefault="5F9CF08C" w:rsidP="5F9CF08C">
            <w:pPr>
              <w:pStyle w:val="tabletext"/>
              <w:keepNext/>
              <w:rPr>
                <w:rFonts w:eastAsia="Times New Roman"/>
                <w:sz w:val="24"/>
                <w:szCs w:val="24"/>
              </w:rPr>
            </w:pPr>
            <w:r w:rsidRPr="5F9CF08C">
              <w:rPr>
                <w:rFonts w:eastAsia="Times New Roman"/>
                <w:sz w:val="24"/>
                <w:szCs w:val="24"/>
              </w:rPr>
              <w:t xml:space="preserve">  Prefer not to answer</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F37830D" w14:textId="4088DB97"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5874ED94" w14:textId="05B1C3EF"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58680AE9" w14:textId="5D9B0EF4"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0.68</w:t>
            </w:r>
          </w:p>
        </w:tc>
      </w:tr>
      <w:tr w:rsidR="5F9CF08C" w14:paraId="4C51DBB1"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55DE9E4" w14:textId="342BF599"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Race/Ethnicity</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6FBC4A81" w14:textId="60036724"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190D1157" w14:textId="7F729B62" w:rsidR="5F9CF08C" w:rsidRDefault="5F9CF08C" w:rsidP="5F9CF08C">
            <w:pPr>
              <w:keepNext/>
              <w:tabs>
                <w:tab w:val="decimal" w:pos="578"/>
              </w:tabs>
              <w:spacing w:line="259" w:lineRule="auto"/>
              <w:jc w:val="center"/>
            </w:pP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4753C7B4" w14:textId="58C19220" w:rsidR="5F9CF08C" w:rsidRDefault="5F9CF08C" w:rsidP="5F9CF08C">
            <w:pPr>
              <w:keepNext/>
              <w:tabs>
                <w:tab w:val="decimal" w:pos="558"/>
              </w:tabs>
              <w:spacing w:line="259" w:lineRule="auto"/>
            </w:pPr>
          </w:p>
        </w:tc>
      </w:tr>
      <w:tr w:rsidR="5F9CF08C" w14:paraId="0D7AC058"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A20E7B2" w14:textId="4BF22FCA" w:rsidR="5F9CF08C" w:rsidRDefault="5F9CF08C" w:rsidP="5F9CF08C">
            <w:pPr>
              <w:pStyle w:val="tabletext"/>
              <w:keepNext/>
              <w:rPr>
                <w:rFonts w:eastAsia="Times New Roman"/>
                <w:sz w:val="24"/>
                <w:szCs w:val="24"/>
              </w:rPr>
            </w:pPr>
            <w:r w:rsidRPr="5F9CF08C">
              <w:rPr>
                <w:rFonts w:eastAsia="Times New Roman"/>
                <w:sz w:val="24"/>
                <w:szCs w:val="24"/>
              </w:rPr>
              <w:t xml:space="preserve">  White</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BDF4097" w14:textId="65874D58"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627C4CF0" w14:textId="0F35BC54"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95</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5EE4D48B" w14:textId="526D7562"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64.19</w:t>
            </w:r>
          </w:p>
        </w:tc>
      </w:tr>
      <w:tr w:rsidR="5F9CF08C" w14:paraId="2F9CCDDE"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589ED85" w14:textId="3A544668" w:rsidR="5F9CF08C" w:rsidRDefault="5F9CF08C" w:rsidP="5F9CF08C">
            <w:pPr>
              <w:pStyle w:val="tabletext"/>
              <w:keepNext/>
              <w:rPr>
                <w:rFonts w:eastAsia="Times New Roman"/>
                <w:sz w:val="24"/>
                <w:szCs w:val="24"/>
              </w:rPr>
            </w:pPr>
            <w:r w:rsidRPr="5F9CF08C">
              <w:rPr>
                <w:rFonts w:eastAsia="Times New Roman"/>
                <w:sz w:val="24"/>
                <w:szCs w:val="24"/>
              </w:rPr>
              <w:t xml:space="preserve">  Black/African American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D04696D" w14:textId="4F4AF933"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376524BD" w14:textId="0ED9630A"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25</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1AAE8B7D" w14:textId="7E31CDE4"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16.89</w:t>
            </w:r>
          </w:p>
        </w:tc>
      </w:tr>
      <w:tr w:rsidR="5F9CF08C" w14:paraId="53A366E2"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BFE0799" w14:textId="5F3DF4B1" w:rsidR="5F9CF08C" w:rsidRDefault="5F9CF08C" w:rsidP="5F9CF08C">
            <w:pPr>
              <w:pStyle w:val="tabletext"/>
              <w:keepNext/>
              <w:rPr>
                <w:rFonts w:eastAsia="Times New Roman"/>
                <w:sz w:val="24"/>
                <w:szCs w:val="24"/>
              </w:rPr>
            </w:pPr>
            <w:r w:rsidRPr="5F9CF08C">
              <w:rPr>
                <w:rFonts w:eastAsia="Times New Roman"/>
                <w:sz w:val="24"/>
                <w:szCs w:val="24"/>
              </w:rPr>
              <w:t xml:space="preserve">  Asian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3875245" w14:textId="6AA40B87"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3FC27D97" w14:textId="57D5DBF6"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16</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1D327BAC" w14:textId="32B385B1"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10.81</w:t>
            </w:r>
          </w:p>
        </w:tc>
      </w:tr>
      <w:tr w:rsidR="5F9CF08C" w14:paraId="4E9AB865"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F6C6B30" w14:textId="42F4BF67" w:rsidR="5F9CF08C" w:rsidRDefault="5F9CF08C" w:rsidP="5F9CF08C">
            <w:pPr>
              <w:pStyle w:val="tabletext"/>
              <w:keepNext/>
              <w:rPr>
                <w:rFonts w:eastAsia="Times New Roman"/>
                <w:sz w:val="24"/>
                <w:szCs w:val="24"/>
              </w:rPr>
            </w:pPr>
            <w:r w:rsidRPr="5F9CF08C">
              <w:rPr>
                <w:rFonts w:eastAsia="Times New Roman"/>
                <w:sz w:val="24"/>
                <w:szCs w:val="24"/>
              </w:rPr>
              <w:t xml:space="preserve">  Hispanic/Latino (of any race)</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E6F5C2A" w14:textId="37C0E5F9"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2E7A0EC0" w14:textId="522EAA44"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7</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253E8E48" w14:textId="362091F5"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4.73</w:t>
            </w:r>
          </w:p>
        </w:tc>
      </w:tr>
      <w:tr w:rsidR="5F9CF08C" w14:paraId="2E059267"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7BCF2AB4" w14:textId="72B69F28" w:rsidR="5F9CF08C" w:rsidRDefault="5F9CF08C" w:rsidP="5F9CF08C">
            <w:pPr>
              <w:pStyle w:val="tabletext"/>
              <w:keepNext/>
              <w:ind w:left="142" w:hanging="142"/>
              <w:rPr>
                <w:rFonts w:eastAsia="Times New Roman"/>
                <w:sz w:val="24"/>
                <w:szCs w:val="24"/>
              </w:rPr>
            </w:pPr>
            <w:r w:rsidRPr="5F9CF08C">
              <w:rPr>
                <w:rFonts w:eastAsia="Times New Roman"/>
                <w:sz w:val="24"/>
                <w:szCs w:val="24"/>
              </w:rPr>
              <w:t xml:space="preserve">  Indigenous</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965DC1D" w14:textId="6EE3315D"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5500FB2B" w14:textId="43DFE12E"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66F40ADE" w14:textId="104714CA"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0.68</w:t>
            </w:r>
          </w:p>
        </w:tc>
      </w:tr>
      <w:tr w:rsidR="5F9CF08C" w14:paraId="1D0936FB"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4F03202" w14:textId="4F9D3ACD" w:rsidR="5F9CF08C" w:rsidRDefault="5F9CF08C" w:rsidP="5F9CF08C">
            <w:pPr>
              <w:pStyle w:val="tabletext"/>
              <w:keepNext/>
              <w:ind w:left="142" w:hanging="142"/>
              <w:rPr>
                <w:rFonts w:eastAsia="Times New Roman"/>
                <w:sz w:val="24"/>
                <w:szCs w:val="24"/>
              </w:rPr>
            </w:pPr>
            <w:r w:rsidRPr="5F9CF08C">
              <w:rPr>
                <w:rFonts w:eastAsia="Times New Roman"/>
                <w:sz w:val="24"/>
                <w:szCs w:val="24"/>
              </w:rPr>
              <w:t xml:space="preserve">  Native American/Alaska Native</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06DC15FC" w14:textId="02764C13"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10517868" w14:textId="4CCB2998"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35DC94B3" w14:textId="5D88E4FB"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0.68</w:t>
            </w:r>
          </w:p>
        </w:tc>
      </w:tr>
      <w:tr w:rsidR="5F9CF08C" w14:paraId="32EB9204"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A766DFF" w14:textId="0B3BB81D" w:rsidR="5F9CF08C" w:rsidRDefault="5F9CF08C" w:rsidP="5F9CF08C">
            <w:pPr>
              <w:pStyle w:val="tabletext"/>
              <w:keepNext/>
              <w:rPr>
                <w:rFonts w:eastAsia="Times New Roman"/>
                <w:sz w:val="24"/>
                <w:szCs w:val="24"/>
              </w:rPr>
            </w:pPr>
            <w:r w:rsidRPr="5F9CF08C">
              <w:rPr>
                <w:rFonts w:eastAsia="Times New Roman"/>
                <w:sz w:val="24"/>
                <w:szCs w:val="24"/>
              </w:rPr>
              <w:t xml:space="preserve">  Other</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E90F855" w14:textId="2C278944"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5FDC9BC0" w14:textId="5C8BB3CC"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3</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07547709" w14:textId="2F741655"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2.03</w:t>
            </w:r>
          </w:p>
        </w:tc>
      </w:tr>
      <w:tr w:rsidR="5F9CF08C" w14:paraId="7CB883A6" w14:textId="77777777" w:rsidTr="5F9CF08C">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63A9B848" w14:textId="1B36859B"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Color Blindness</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74FC4CCE" w14:textId="0ADD4DC2"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7FEF004F" w14:textId="144C777D"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15407DE6" w14:textId="7B32069F"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0.68</w:t>
            </w:r>
          </w:p>
        </w:tc>
      </w:tr>
      <w:tr w:rsidR="5F9CF08C" w14:paraId="1A2CBDA9" w14:textId="77777777" w:rsidTr="5F9CF08C">
        <w:trPr>
          <w:trHeight w:val="270"/>
        </w:trPr>
        <w:tc>
          <w:tcPr>
            <w:tcW w:w="3960" w:type="dxa"/>
            <w:tcBorders>
              <w:top w:val="none" w:sz="12" w:space="0" w:color="000000" w:themeColor="text1"/>
              <w:left w:val="none" w:sz="6" w:space="0" w:color="000000" w:themeColor="text1"/>
              <w:bottom w:val="single" w:sz="12" w:space="0" w:color="000000" w:themeColor="text1"/>
              <w:right w:val="none" w:sz="12" w:space="0" w:color="000000" w:themeColor="text1"/>
            </w:tcBorders>
            <w:tcMar>
              <w:left w:w="105" w:type="dxa"/>
              <w:right w:w="105" w:type="dxa"/>
            </w:tcMar>
            <w:vAlign w:val="center"/>
          </w:tcPr>
          <w:p w14:paraId="45F4B1C8" w14:textId="130F5DB7" w:rsidR="5F9CF08C" w:rsidRDefault="5F9CF08C" w:rsidP="5F9CF08C">
            <w:pPr>
              <w:pStyle w:val="tabletext"/>
              <w:keepNext/>
              <w:rPr>
                <w:rFonts w:eastAsia="Times New Roman"/>
                <w:sz w:val="24"/>
                <w:szCs w:val="24"/>
              </w:rPr>
            </w:pPr>
            <w:r w:rsidRPr="5F9CF08C">
              <w:rPr>
                <w:rFonts w:eastAsia="Times New Roman"/>
                <w:sz w:val="24"/>
                <w:szCs w:val="24"/>
              </w:rPr>
              <w:t xml:space="preserve">  Red-green</w:t>
            </w:r>
          </w:p>
        </w:tc>
        <w:tc>
          <w:tcPr>
            <w:tcW w:w="1530" w:type="dxa"/>
            <w:tcBorders>
              <w:top w:val="none" w:sz="12" w:space="0" w:color="000000" w:themeColor="text1"/>
              <w:left w:val="none" w:sz="6" w:space="0" w:color="000000" w:themeColor="text1"/>
              <w:bottom w:val="single" w:sz="12" w:space="0" w:color="000000" w:themeColor="text1"/>
              <w:right w:val="none" w:sz="12" w:space="0" w:color="000000" w:themeColor="text1"/>
            </w:tcBorders>
            <w:tcMar>
              <w:left w:w="105" w:type="dxa"/>
              <w:right w:w="105" w:type="dxa"/>
            </w:tcMar>
            <w:vAlign w:val="center"/>
          </w:tcPr>
          <w:p w14:paraId="275B9D9D" w14:textId="558D7643"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left w:w="105" w:type="dxa"/>
              <w:right w:w="105" w:type="dxa"/>
            </w:tcMar>
            <w:vAlign w:val="center"/>
          </w:tcPr>
          <w:p w14:paraId="3942677E" w14:textId="41EB5D5B"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single" w:sz="12" w:space="0" w:color="000000" w:themeColor="text1"/>
              <w:right w:val="none" w:sz="6" w:space="0" w:color="000000" w:themeColor="text1"/>
            </w:tcBorders>
            <w:tcMar>
              <w:left w:w="105" w:type="dxa"/>
              <w:right w:w="105" w:type="dxa"/>
            </w:tcMar>
            <w:vAlign w:val="center"/>
          </w:tcPr>
          <w:p w14:paraId="60801B23" w14:textId="5C1044C8"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0.68</w:t>
            </w:r>
          </w:p>
        </w:tc>
      </w:tr>
    </w:tbl>
    <w:p w14:paraId="4DD34BC5" w14:textId="3AEE16A3" w:rsidR="0405CEF0" w:rsidRDefault="0405CEF0" w:rsidP="5F9CF08C">
      <w:pPr>
        <w:spacing w:before="240" w:line="480" w:lineRule="auto"/>
        <w:rPr>
          <w:color w:val="000000" w:themeColor="text1"/>
        </w:rPr>
      </w:pPr>
      <w:r w:rsidRPr="5F9CF08C">
        <w:rPr>
          <w:i/>
          <w:iCs/>
          <w:color w:val="000000" w:themeColor="text1"/>
        </w:rPr>
        <w:t>Note. M=</w:t>
      </w:r>
      <w:r w:rsidRPr="5F9CF08C">
        <w:rPr>
          <w:color w:val="000000" w:themeColor="text1"/>
        </w:rPr>
        <w:t xml:space="preserve">Mean; </w:t>
      </w:r>
      <w:r w:rsidRPr="5F9CF08C">
        <w:rPr>
          <w:i/>
          <w:iCs/>
          <w:color w:val="000000" w:themeColor="text1"/>
        </w:rPr>
        <w:t>SD</w:t>
      </w:r>
      <w:r w:rsidRPr="5F9CF08C">
        <w:rPr>
          <w:color w:val="000000" w:themeColor="text1"/>
        </w:rPr>
        <w:t>=Standard deviation. We did not exclude participants with color blindness due to redundant cues arranged between responses and during reinforcer deliveries.</w:t>
      </w:r>
    </w:p>
    <w:p w14:paraId="7C90F2B9" w14:textId="085F38DA" w:rsidR="5F9CF08C" w:rsidRDefault="5F9CF08C" w:rsidP="5F9CF08C">
      <w:pPr>
        <w:spacing w:before="240" w:line="480" w:lineRule="auto"/>
        <w:rPr>
          <w:color w:val="000000" w:themeColor="text1"/>
        </w:rPr>
      </w:pPr>
    </w:p>
    <w:p w14:paraId="6B80F7BE" w14:textId="73771682" w:rsidR="5F9CF08C" w:rsidRDefault="5F9CF08C" w:rsidP="5F9CF08C">
      <w:pPr>
        <w:spacing w:line="259" w:lineRule="auto"/>
        <w:rPr>
          <w:color w:val="000000" w:themeColor="text1"/>
        </w:rPr>
      </w:pPr>
    </w:p>
    <w:p w14:paraId="125EE9E6" w14:textId="3A6EF944" w:rsidR="5F9CF08C" w:rsidRDefault="5F9CF08C">
      <w:r>
        <w:br w:type="page"/>
      </w:r>
    </w:p>
    <w:p w14:paraId="544D8F5B" w14:textId="6F702920" w:rsidR="79DF35C4" w:rsidRDefault="79DF35C4" w:rsidP="5F9CF08C">
      <w:pPr>
        <w:pStyle w:val="tablecaption"/>
        <w:keepNext/>
        <w:spacing w:line="240" w:lineRule="auto"/>
        <w:rPr>
          <w:rFonts w:eastAsia="Times New Roman"/>
          <w:b/>
          <w:bCs/>
          <w:i w:val="0"/>
          <w:iCs w:val="0"/>
          <w:color w:val="000000" w:themeColor="text1"/>
          <w:sz w:val="24"/>
          <w:szCs w:val="24"/>
        </w:rPr>
      </w:pPr>
      <w:r w:rsidRPr="5F9CF08C">
        <w:rPr>
          <w:rFonts w:eastAsia="Times New Roman"/>
          <w:b/>
          <w:bCs/>
          <w:i w:val="0"/>
          <w:iCs w:val="0"/>
          <w:color w:val="000000" w:themeColor="text1"/>
          <w:sz w:val="24"/>
          <w:szCs w:val="24"/>
        </w:rPr>
        <w:lastRenderedPageBreak/>
        <w:t>Table S3</w:t>
      </w:r>
    </w:p>
    <w:p w14:paraId="1A1ABB28" w14:textId="77777777" w:rsidR="00A12119" w:rsidRDefault="00A12119" w:rsidP="5F9CF08C">
      <w:pPr>
        <w:pStyle w:val="tablecaption"/>
        <w:keepNext/>
        <w:spacing w:line="240" w:lineRule="auto"/>
        <w:rPr>
          <w:rFonts w:eastAsia="Times New Roman"/>
          <w:b/>
          <w:bCs/>
          <w:i w:val="0"/>
          <w:iCs w:val="0"/>
          <w:color w:val="000000" w:themeColor="text1"/>
          <w:sz w:val="24"/>
          <w:szCs w:val="24"/>
        </w:rPr>
      </w:pPr>
    </w:p>
    <w:p w14:paraId="13834321" w14:textId="2B548326" w:rsidR="0405CEF0" w:rsidRDefault="0405CEF0" w:rsidP="5F9CF08C">
      <w:pPr>
        <w:pStyle w:val="tablecaption"/>
        <w:keepNext/>
        <w:spacing w:line="240" w:lineRule="auto"/>
        <w:rPr>
          <w:rFonts w:eastAsia="Times New Roman"/>
          <w:color w:val="000000" w:themeColor="text1"/>
          <w:sz w:val="24"/>
          <w:szCs w:val="24"/>
        </w:rPr>
      </w:pPr>
      <w:r w:rsidRPr="5F9CF08C">
        <w:rPr>
          <w:rFonts w:eastAsia="Times New Roman"/>
          <w:color w:val="000000" w:themeColor="text1"/>
          <w:sz w:val="24"/>
          <w:szCs w:val="24"/>
        </w:rPr>
        <w:t xml:space="preserve">Experiment 3 Participant Demographics </w:t>
      </w:r>
      <w:r w:rsidRPr="5F9CF08C">
        <w:rPr>
          <w:rFonts w:eastAsia="Times New Roman"/>
          <w:i w:val="0"/>
          <w:iCs w:val="0"/>
          <w:color w:val="000000" w:themeColor="text1"/>
          <w:sz w:val="24"/>
          <w:szCs w:val="24"/>
        </w:rPr>
        <w:t>(</w:t>
      </w:r>
      <w:r w:rsidRPr="5F9CF08C">
        <w:rPr>
          <w:rFonts w:eastAsia="Times New Roman"/>
          <w:color w:val="000000" w:themeColor="text1"/>
          <w:sz w:val="24"/>
          <w:szCs w:val="24"/>
        </w:rPr>
        <w:t xml:space="preserve">N=148) </w:t>
      </w:r>
    </w:p>
    <w:tbl>
      <w:tblPr>
        <w:tblStyle w:val="PlainTable2"/>
        <w:tblW w:w="0" w:type="auto"/>
        <w:tblBorders>
          <w:top w:val="single" w:sz="6" w:space="0" w:color="auto"/>
          <w:left w:val="single" w:sz="6" w:space="0" w:color="auto"/>
          <w:bottom w:val="single" w:sz="6" w:space="0" w:color="auto"/>
          <w:right w:val="single" w:sz="6" w:space="0" w:color="auto"/>
        </w:tblBorders>
        <w:tblLayout w:type="fixed"/>
        <w:tblLook w:val="0620" w:firstRow="1" w:lastRow="0" w:firstColumn="0" w:lastColumn="0" w:noHBand="1" w:noVBand="1"/>
      </w:tblPr>
      <w:tblGrid>
        <w:gridCol w:w="3960"/>
        <w:gridCol w:w="1530"/>
        <w:gridCol w:w="1620"/>
        <w:gridCol w:w="2160"/>
      </w:tblGrid>
      <w:tr w:rsidR="5F9CF08C" w14:paraId="10589645" w14:textId="77777777" w:rsidTr="2E3D64B5">
        <w:trPr>
          <w:cnfStyle w:val="100000000000" w:firstRow="1" w:lastRow="0" w:firstColumn="0" w:lastColumn="0" w:oddVBand="0" w:evenVBand="0" w:oddHBand="0" w:evenHBand="0" w:firstRowFirstColumn="0" w:firstRowLastColumn="0" w:lastRowFirstColumn="0" w:lastRowLastColumn="0"/>
          <w:trHeight w:val="255"/>
        </w:trPr>
        <w:tc>
          <w:tcPr>
            <w:tcW w:w="3960" w:type="dxa"/>
            <w:tcBorders>
              <w:top w:val="single" w:sz="12" w:space="0" w:color="000000" w:themeColor="text1"/>
              <w:left w:val="none" w:sz="6" w:space="0" w:color="000000" w:themeColor="text1"/>
              <w:bottom w:val="single" w:sz="12" w:space="0" w:color="FFFFFF" w:themeColor="text1" w:themeTint="00"/>
              <w:right w:val="none" w:sz="12" w:space="0" w:color="000000" w:themeColor="text1"/>
            </w:tcBorders>
            <w:tcMar>
              <w:left w:w="105" w:type="dxa"/>
              <w:right w:w="105" w:type="dxa"/>
            </w:tcMar>
            <w:vAlign w:val="center"/>
          </w:tcPr>
          <w:p w14:paraId="6D1D9983" w14:textId="7994CC99" w:rsidR="5F9CF08C" w:rsidRDefault="5F9CF08C" w:rsidP="5F9CF08C">
            <w:pPr>
              <w:pStyle w:val="tabletext"/>
              <w:keepNext/>
              <w:rPr>
                <w:rFonts w:eastAsia="Times New Roman"/>
                <w:b w:val="0"/>
                <w:bCs w:val="0"/>
                <w:sz w:val="24"/>
                <w:szCs w:val="24"/>
              </w:rPr>
            </w:pPr>
            <w:r w:rsidRPr="5F9CF08C">
              <w:rPr>
                <w:rFonts w:eastAsia="Times New Roman"/>
                <w:sz w:val="24"/>
                <w:szCs w:val="24"/>
              </w:rPr>
              <w:t>Measure</w:t>
            </w:r>
          </w:p>
        </w:tc>
        <w:tc>
          <w:tcPr>
            <w:tcW w:w="1530" w:type="dxa"/>
            <w:tcBorders>
              <w:top w:val="single" w:sz="12" w:space="0" w:color="000000" w:themeColor="text1"/>
              <w:left w:val="none" w:sz="6" w:space="0" w:color="000000" w:themeColor="text1"/>
              <w:bottom w:val="single" w:sz="12" w:space="0" w:color="FFFFFF" w:themeColor="text1" w:themeTint="00"/>
              <w:right w:val="none" w:sz="12" w:space="0" w:color="000000" w:themeColor="text1"/>
            </w:tcBorders>
            <w:tcMar>
              <w:left w:w="105" w:type="dxa"/>
              <w:right w:w="105" w:type="dxa"/>
            </w:tcMar>
            <w:vAlign w:val="center"/>
          </w:tcPr>
          <w:p w14:paraId="18A073B3" w14:textId="169EBDD7" w:rsidR="5F9CF08C" w:rsidRDefault="5F9CF08C" w:rsidP="5F9CF08C">
            <w:pPr>
              <w:pStyle w:val="tabletext"/>
              <w:keepNext/>
              <w:rPr>
                <w:rFonts w:eastAsia="Times New Roman"/>
                <w:b w:val="0"/>
                <w:bCs w:val="0"/>
                <w:sz w:val="24"/>
                <w:szCs w:val="24"/>
              </w:rPr>
            </w:pPr>
            <w:r w:rsidRPr="5F9CF08C">
              <w:rPr>
                <w:rFonts w:eastAsia="Times New Roman"/>
                <w:i/>
                <w:iCs/>
                <w:sz w:val="24"/>
                <w:szCs w:val="24"/>
              </w:rPr>
              <w:t xml:space="preserve">M </w:t>
            </w:r>
            <w:r w:rsidRPr="5F9CF08C">
              <w:rPr>
                <w:rFonts w:eastAsia="Times New Roman"/>
                <w:sz w:val="24"/>
                <w:szCs w:val="24"/>
              </w:rPr>
              <w:t>(</w:t>
            </w:r>
            <w:r w:rsidRPr="5F9CF08C">
              <w:rPr>
                <w:rFonts w:eastAsia="Times New Roman"/>
                <w:i/>
                <w:iCs/>
                <w:sz w:val="24"/>
                <w:szCs w:val="24"/>
              </w:rPr>
              <w:t>SD)</w:t>
            </w:r>
          </w:p>
        </w:tc>
        <w:tc>
          <w:tcPr>
            <w:tcW w:w="1620" w:type="dxa"/>
            <w:tcBorders>
              <w:top w:val="single" w:sz="12" w:space="0" w:color="000000" w:themeColor="text1"/>
              <w:left w:val="none" w:sz="12" w:space="0" w:color="000000" w:themeColor="text1"/>
              <w:bottom w:val="single" w:sz="12" w:space="0" w:color="FFFFFF" w:themeColor="text1" w:themeTint="00"/>
              <w:right w:val="none" w:sz="12" w:space="0" w:color="000000" w:themeColor="text1"/>
            </w:tcBorders>
            <w:tcMar>
              <w:left w:w="105" w:type="dxa"/>
              <w:right w:w="105" w:type="dxa"/>
            </w:tcMar>
            <w:vAlign w:val="center"/>
          </w:tcPr>
          <w:p w14:paraId="035304C7" w14:textId="3767CC21" w:rsidR="5F9CF08C" w:rsidRDefault="5F9CF08C" w:rsidP="5F9CF08C">
            <w:pPr>
              <w:pStyle w:val="tabletext"/>
              <w:keepNext/>
              <w:jc w:val="center"/>
              <w:rPr>
                <w:rFonts w:eastAsia="Times New Roman"/>
                <w:b w:val="0"/>
                <w:bCs w:val="0"/>
                <w:sz w:val="24"/>
                <w:szCs w:val="24"/>
              </w:rPr>
            </w:pPr>
            <w:r w:rsidRPr="5F9CF08C">
              <w:rPr>
                <w:rFonts w:eastAsia="Times New Roman"/>
                <w:i/>
                <w:iCs/>
                <w:sz w:val="24"/>
                <w:szCs w:val="24"/>
              </w:rPr>
              <w:t>n</w:t>
            </w:r>
          </w:p>
        </w:tc>
        <w:tc>
          <w:tcPr>
            <w:tcW w:w="2160" w:type="dxa"/>
            <w:tcBorders>
              <w:top w:val="single" w:sz="12" w:space="0" w:color="000000" w:themeColor="text1"/>
              <w:left w:val="none" w:sz="12" w:space="0" w:color="000000" w:themeColor="text1"/>
              <w:bottom w:val="single" w:sz="12" w:space="0" w:color="FFFFFF" w:themeColor="text1" w:themeTint="00"/>
              <w:right w:val="none" w:sz="6" w:space="0" w:color="000000" w:themeColor="text1"/>
            </w:tcBorders>
            <w:tcMar>
              <w:left w:w="105" w:type="dxa"/>
              <w:right w:w="105" w:type="dxa"/>
            </w:tcMar>
            <w:vAlign w:val="center"/>
          </w:tcPr>
          <w:p w14:paraId="06E93D78" w14:textId="08D87A1D" w:rsidR="5F9CF08C" w:rsidRDefault="5F9CF08C" w:rsidP="5F9CF08C">
            <w:pPr>
              <w:pStyle w:val="tabletext"/>
              <w:keepNext/>
              <w:rPr>
                <w:rFonts w:eastAsia="Times New Roman"/>
                <w:b w:val="0"/>
                <w:bCs w:val="0"/>
                <w:sz w:val="24"/>
                <w:szCs w:val="24"/>
              </w:rPr>
            </w:pPr>
            <w:r w:rsidRPr="5F9CF08C">
              <w:rPr>
                <w:rFonts w:eastAsia="Times New Roman"/>
                <w:sz w:val="24"/>
                <w:szCs w:val="24"/>
              </w:rPr>
              <w:t>Percent of Sample</w:t>
            </w:r>
          </w:p>
        </w:tc>
      </w:tr>
      <w:tr w:rsidR="5F9CF08C" w14:paraId="64956F60" w14:textId="77777777" w:rsidTr="2E3D64B5">
        <w:trPr>
          <w:trHeight w:val="225"/>
        </w:trPr>
        <w:tc>
          <w:tcPr>
            <w:tcW w:w="3960" w:type="dxa"/>
            <w:tcBorders>
              <w:top w:val="singl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DB2C6FA" w14:textId="1378A0AF" w:rsidR="5F9CF08C" w:rsidRDefault="5F9CF08C" w:rsidP="5F9CF08C">
            <w:pPr>
              <w:pStyle w:val="tabletext"/>
              <w:keepNext/>
              <w:rPr>
                <w:rFonts w:eastAsia="Times New Roman"/>
                <w:sz w:val="24"/>
                <w:szCs w:val="24"/>
              </w:rPr>
            </w:pPr>
            <w:r w:rsidRPr="5F9CF08C">
              <w:rPr>
                <w:rFonts w:eastAsia="Times New Roman"/>
                <w:b/>
                <w:bCs/>
                <w:sz w:val="24"/>
                <w:szCs w:val="24"/>
              </w:rPr>
              <w:t>Age</w:t>
            </w:r>
          </w:p>
        </w:tc>
        <w:tc>
          <w:tcPr>
            <w:tcW w:w="1530" w:type="dxa"/>
            <w:tcBorders>
              <w:top w:val="singl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6C8968B" w14:textId="78F226B6" w:rsidR="5F9CF08C" w:rsidRDefault="5F9CF08C" w:rsidP="5F9CF08C">
            <w:pPr>
              <w:pStyle w:val="tabletext"/>
              <w:keepNext/>
              <w:rPr>
                <w:rFonts w:eastAsia="Times New Roman"/>
                <w:sz w:val="24"/>
                <w:szCs w:val="24"/>
              </w:rPr>
            </w:pPr>
            <w:r w:rsidRPr="5F9CF08C">
              <w:rPr>
                <w:rFonts w:eastAsia="Times New Roman"/>
                <w:sz w:val="24"/>
                <w:szCs w:val="24"/>
              </w:rPr>
              <w:t>37.28 (13.38)</w:t>
            </w:r>
          </w:p>
        </w:tc>
        <w:tc>
          <w:tcPr>
            <w:tcW w:w="1620" w:type="dxa"/>
            <w:tcBorders>
              <w:top w:val="singl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04830FD3" w14:textId="69C7756C" w:rsidR="5F9CF08C" w:rsidRDefault="5F9CF08C" w:rsidP="5F9CF08C">
            <w:pPr>
              <w:keepNext/>
              <w:spacing w:line="259" w:lineRule="auto"/>
              <w:jc w:val="center"/>
            </w:pPr>
          </w:p>
        </w:tc>
        <w:tc>
          <w:tcPr>
            <w:tcW w:w="2160" w:type="dxa"/>
            <w:tcBorders>
              <w:top w:val="singl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6CDD1914" w14:textId="2381A399" w:rsidR="5F9CF08C" w:rsidRDefault="5F9CF08C" w:rsidP="5F9CF08C">
            <w:pPr>
              <w:keepNext/>
              <w:spacing w:line="259" w:lineRule="auto"/>
            </w:pPr>
          </w:p>
        </w:tc>
      </w:tr>
      <w:tr w:rsidR="5F9CF08C" w14:paraId="60D90628" w14:textId="77777777" w:rsidTr="2E3D64B5">
        <w:trPr>
          <w:trHeight w:val="225"/>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7001E8EA" w14:textId="4795F2C8"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Gender</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72859E1E" w14:textId="1932D1AA" w:rsidR="5F9CF08C" w:rsidRDefault="5F9CF08C" w:rsidP="5F9CF08C">
            <w:pPr>
              <w:keepNext/>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1581C5BF" w14:textId="31D58716" w:rsidR="5F9CF08C" w:rsidRDefault="5F9CF08C" w:rsidP="5F9CF08C">
            <w:pPr>
              <w:keepNext/>
              <w:spacing w:line="259" w:lineRule="auto"/>
              <w:jc w:val="center"/>
            </w:pP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546722C2" w14:textId="36DEE98B" w:rsidR="5F9CF08C" w:rsidRDefault="5F9CF08C" w:rsidP="5F9CF08C">
            <w:pPr>
              <w:keepNext/>
              <w:spacing w:line="259" w:lineRule="auto"/>
            </w:pPr>
          </w:p>
        </w:tc>
      </w:tr>
      <w:tr w:rsidR="5F9CF08C" w14:paraId="5EED82B5"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5A3370E" w14:textId="27F77860" w:rsidR="5F9CF08C" w:rsidRDefault="5F9CF08C" w:rsidP="5F9CF08C">
            <w:pPr>
              <w:pStyle w:val="tabletext"/>
              <w:keepNext/>
              <w:rPr>
                <w:rFonts w:eastAsia="Times New Roman"/>
                <w:sz w:val="24"/>
                <w:szCs w:val="24"/>
              </w:rPr>
            </w:pPr>
            <w:r w:rsidRPr="5F9CF08C">
              <w:rPr>
                <w:rFonts w:eastAsia="Times New Roman"/>
                <w:sz w:val="24"/>
                <w:szCs w:val="24"/>
              </w:rPr>
              <w:t xml:space="preserve">  Man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0122886" w14:textId="6AC6509A"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1E75C6F7" w14:textId="1E4DAC02"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75</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47DCD260" w14:textId="56B67A81"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49.02</w:t>
            </w:r>
          </w:p>
        </w:tc>
      </w:tr>
      <w:tr w:rsidR="5F9CF08C" w14:paraId="16D2A352"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F4C7023" w14:textId="4E139A9E" w:rsidR="5F9CF08C" w:rsidRDefault="5F9CF08C" w:rsidP="5F9CF08C">
            <w:pPr>
              <w:pStyle w:val="tabletext"/>
              <w:keepNext/>
              <w:rPr>
                <w:rFonts w:eastAsia="Times New Roman"/>
                <w:sz w:val="24"/>
                <w:szCs w:val="24"/>
              </w:rPr>
            </w:pPr>
            <w:r w:rsidRPr="5F9CF08C">
              <w:rPr>
                <w:rFonts w:eastAsia="Times New Roman"/>
                <w:sz w:val="24"/>
                <w:szCs w:val="24"/>
              </w:rPr>
              <w:t xml:space="preserve">  Woman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0D115C06" w14:textId="0CB47715"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173DB93E" w14:textId="0B733C4B"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73</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2F850B87" w14:textId="098BAAED"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47.71</w:t>
            </w:r>
          </w:p>
        </w:tc>
      </w:tr>
      <w:tr w:rsidR="5F9CF08C" w14:paraId="5461DF39"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57ED2C4" w14:textId="51CB1522" w:rsidR="5F9CF08C" w:rsidRDefault="5F9CF08C" w:rsidP="5F9CF08C">
            <w:pPr>
              <w:pStyle w:val="tabletext"/>
              <w:keepNext/>
              <w:rPr>
                <w:rFonts w:eastAsia="Times New Roman"/>
                <w:sz w:val="24"/>
                <w:szCs w:val="24"/>
              </w:rPr>
            </w:pPr>
            <w:r w:rsidRPr="5F9CF08C">
              <w:rPr>
                <w:rFonts w:eastAsia="Times New Roman"/>
                <w:sz w:val="24"/>
                <w:szCs w:val="24"/>
              </w:rPr>
              <w:t xml:space="preserve">  Genderqueer, nonbinary, genderfluid</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FC8DD12" w14:textId="02F0A743"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2840EE1E" w14:textId="23356517"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4</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6524F50D" w14:textId="56E53D6B"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2.61</w:t>
            </w:r>
          </w:p>
        </w:tc>
      </w:tr>
      <w:tr w:rsidR="5F9CF08C" w14:paraId="18954DB5"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3D2EC99" w14:textId="6DC69D3D" w:rsidR="5F9CF08C" w:rsidRDefault="5F9CF08C" w:rsidP="5F9CF08C">
            <w:pPr>
              <w:pStyle w:val="tabletext"/>
              <w:keepNext/>
              <w:rPr>
                <w:rFonts w:eastAsia="Times New Roman"/>
                <w:sz w:val="24"/>
                <w:szCs w:val="24"/>
              </w:rPr>
            </w:pPr>
            <w:r w:rsidRPr="5F9CF08C">
              <w:rPr>
                <w:rFonts w:eastAsia="Times New Roman"/>
                <w:sz w:val="24"/>
                <w:szCs w:val="24"/>
              </w:rPr>
              <w:t xml:space="preserve">  Prefer not to answer</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77660F5" w14:textId="1CDFFE45"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3D27C3D6" w14:textId="01C8DC9F"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65FEE111" w14:textId="500FCD9B"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55E76B32"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CB6619C" w14:textId="4A2C6346"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Race/Ethnicity</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CD79931" w14:textId="1AE151D6"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6FEB1A37" w14:textId="2B9808F0" w:rsidR="5F9CF08C" w:rsidRDefault="5F9CF08C" w:rsidP="5F9CF08C">
            <w:pPr>
              <w:keepNext/>
              <w:tabs>
                <w:tab w:val="decimal" w:pos="578"/>
              </w:tabs>
              <w:spacing w:line="259" w:lineRule="auto"/>
              <w:jc w:val="center"/>
            </w:pP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4F1F526E" w14:textId="2609868B" w:rsidR="5F9CF08C" w:rsidRDefault="5F9CF08C" w:rsidP="5F9CF08C">
            <w:pPr>
              <w:keepNext/>
              <w:tabs>
                <w:tab w:val="decimal" w:pos="558"/>
              </w:tabs>
              <w:spacing w:line="259" w:lineRule="auto"/>
            </w:pPr>
          </w:p>
        </w:tc>
      </w:tr>
      <w:tr w:rsidR="5F9CF08C" w14:paraId="0082689C"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0788BF0B" w14:textId="4CAD61F8" w:rsidR="5F9CF08C" w:rsidRDefault="5F9CF08C" w:rsidP="5F9CF08C">
            <w:pPr>
              <w:pStyle w:val="tabletext"/>
              <w:keepNext/>
              <w:rPr>
                <w:rFonts w:eastAsia="Times New Roman"/>
                <w:sz w:val="24"/>
                <w:szCs w:val="24"/>
              </w:rPr>
            </w:pPr>
            <w:r w:rsidRPr="5F9CF08C">
              <w:rPr>
                <w:rFonts w:eastAsia="Times New Roman"/>
                <w:sz w:val="24"/>
                <w:szCs w:val="24"/>
              </w:rPr>
              <w:t xml:space="preserve">  White</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7A76589A" w14:textId="4275535C"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2C75E870" w14:textId="6B18F2F4"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101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244DC1C6" w14:textId="5EF706F1"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66.01</w:t>
            </w:r>
          </w:p>
        </w:tc>
      </w:tr>
      <w:tr w:rsidR="5F9CF08C" w14:paraId="06A075A8"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7144B69" w14:textId="310843D2" w:rsidR="5F9CF08C" w:rsidRDefault="5F9CF08C" w:rsidP="5F9CF08C">
            <w:pPr>
              <w:pStyle w:val="tabletext"/>
              <w:keepNext/>
              <w:rPr>
                <w:rFonts w:eastAsia="Times New Roman"/>
                <w:sz w:val="24"/>
                <w:szCs w:val="24"/>
              </w:rPr>
            </w:pPr>
            <w:r w:rsidRPr="5F9CF08C">
              <w:rPr>
                <w:rFonts w:eastAsia="Times New Roman"/>
                <w:sz w:val="24"/>
                <w:szCs w:val="24"/>
              </w:rPr>
              <w:t xml:space="preserve">  Black/African American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EBBF5FD" w14:textId="15C00ABD"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5AB17FC6" w14:textId="6C313B5C"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23</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530544E5" w14:textId="716EA3B2"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15.03</w:t>
            </w:r>
          </w:p>
        </w:tc>
      </w:tr>
      <w:tr w:rsidR="5F9CF08C" w14:paraId="5515CFA6"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5DEDD52" w14:textId="19309514" w:rsidR="5F9CF08C" w:rsidRDefault="5F9CF08C" w:rsidP="5F9CF08C">
            <w:pPr>
              <w:pStyle w:val="tabletext"/>
              <w:keepNext/>
              <w:rPr>
                <w:rFonts w:eastAsia="Times New Roman"/>
                <w:sz w:val="24"/>
                <w:szCs w:val="24"/>
              </w:rPr>
            </w:pPr>
            <w:r w:rsidRPr="5F9CF08C">
              <w:rPr>
                <w:rFonts w:eastAsia="Times New Roman"/>
                <w:sz w:val="24"/>
                <w:szCs w:val="24"/>
              </w:rPr>
              <w:t xml:space="preserve">  Asian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41CEC285" w14:textId="548CCC41"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7439C174" w14:textId="4C52707A"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17</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67EE406E" w14:textId="12873160"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11.11</w:t>
            </w:r>
          </w:p>
        </w:tc>
      </w:tr>
      <w:tr w:rsidR="5F9CF08C" w14:paraId="18FBF497"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1682318C" w14:textId="59321C72" w:rsidR="5F9CF08C" w:rsidRDefault="5F9CF08C" w:rsidP="5F9CF08C">
            <w:pPr>
              <w:pStyle w:val="tabletext"/>
              <w:keepNext/>
              <w:rPr>
                <w:rFonts w:eastAsia="Times New Roman"/>
                <w:sz w:val="24"/>
                <w:szCs w:val="24"/>
              </w:rPr>
            </w:pPr>
            <w:r w:rsidRPr="5F9CF08C">
              <w:rPr>
                <w:rFonts w:eastAsia="Times New Roman"/>
                <w:sz w:val="24"/>
                <w:szCs w:val="24"/>
              </w:rPr>
              <w:t xml:space="preserve">  Hispanic/Latino (of any race)</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0E80E7C0" w14:textId="03479235"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7FE99CF7" w14:textId="615E0C26"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6</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2CE9752D" w14:textId="55913CD7"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3.92</w:t>
            </w:r>
          </w:p>
        </w:tc>
      </w:tr>
      <w:tr w:rsidR="5F9CF08C" w14:paraId="3523A5F2"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0A016D4" w14:textId="6035FD70" w:rsidR="5F9CF08C" w:rsidRDefault="5F9CF08C" w:rsidP="5F9CF08C">
            <w:pPr>
              <w:pStyle w:val="tabletext"/>
              <w:keepNext/>
              <w:ind w:left="142" w:hanging="142"/>
              <w:rPr>
                <w:rFonts w:eastAsia="Times New Roman"/>
                <w:sz w:val="24"/>
                <w:szCs w:val="24"/>
              </w:rPr>
            </w:pPr>
            <w:r w:rsidRPr="5F9CF08C">
              <w:rPr>
                <w:rFonts w:eastAsia="Times New Roman"/>
                <w:sz w:val="24"/>
                <w:szCs w:val="24"/>
              </w:rPr>
              <w:t xml:space="preserve">  Native American/Alaska Native</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54164FB" w14:textId="6DC3E688"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024649D2" w14:textId="19AA69B2"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5302B097" w14:textId="54EDAD1A"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48338DCC"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6D1D96DA" w14:textId="744F2829" w:rsidR="5F9CF08C" w:rsidRDefault="5F9CF08C" w:rsidP="5F9CF08C">
            <w:pPr>
              <w:pStyle w:val="tabletext"/>
              <w:keepNext/>
              <w:rPr>
                <w:rFonts w:eastAsia="Times New Roman"/>
                <w:sz w:val="24"/>
                <w:szCs w:val="24"/>
              </w:rPr>
            </w:pPr>
            <w:r w:rsidRPr="5F9CF08C">
              <w:rPr>
                <w:rFonts w:eastAsia="Times New Roman"/>
                <w:sz w:val="24"/>
                <w:szCs w:val="24"/>
              </w:rPr>
              <w:t xml:space="preserve">  Other</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27FB2A6" w14:textId="28524AAB"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75C0A16E" w14:textId="043CF8C1"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5</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6664B110" w14:textId="234CFD07"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3.27</w:t>
            </w:r>
          </w:p>
        </w:tc>
      </w:tr>
      <w:tr w:rsidR="5F9CF08C" w14:paraId="4613BD76"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C43AE39" w14:textId="6933C11E" w:rsidR="5F9CF08C" w:rsidRDefault="5F9CF08C" w:rsidP="5F9CF08C">
            <w:pPr>
              <w:pStyle w:val="tabletext"/>
              <w:keepNext/>
              <w:ind w:left="142" w:hanging="142"/>
              <w:rPr>
                <w:rFonts w:eastAsia="Times New Roman"/>
                <w:sz w:val="24"/>
                <w:szCs w:val="24"/>
              </w:rPr>
            </w:pPr>
            <w:r w:rsidRPr="5F9CF08C">
              <w:rPr>
                <w:rFonts w:eastAsia="Times New Roman"/>
                <w:b/>
                <w:bCs/>
                <w:sz w:val="24"/>
                <w:szCs w:val="24"/>
              </w:rPr>
              <w:t>Color Blindness</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3302558F" w14:textId="7BB82CA3"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347AEEFF" w14:textId="0E08FD88"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3</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4113B180" w14:textId="22BD2199"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1.98</w:t>
            </w:r>
          </w:p>
        </w:tc>
      </w:tr>
      <w:tr w:rsidR="5F9CF08C" w14:paraId="43626E9A"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2B7FE29F" w14:textId="14DFA37D" w:rsidR="5F9CF08C" w:rsidRDefault="5F9CF08C" w:rsidP="5F9CF08C">
            <w:pPr>
              <w:pStyle w:val="tabletext"/>
              <w:keepNext/>
              <w:rPr>
                <w:rFonts w:eastAsia="Times New Roman"/>
                <w:sz w:val="24"/>
                <w:szCs w:val="24"/>
              </w:rPr>
            </w:pPr>
            <w:r w:rsidRPr="5F9CF08C">
              <w:rPr>
                <w:rFonts w:eastAsia="Times New Roman"/>
                <w:sz w:val="24"/>
                <w:szCs w:val="24"/>
              </w:rPr>
              <w:t xml:space="preserve">  Blue-yellow</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6B04186D" w14:textId="78B2F30E"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509BF2A7" w14:textId="14A26313"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44EC6E43" w14:textId="4619AEFE"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20B85F4C" w14:textId="77777777" w:rsidTr="2E3D64B5">
        <w:trPr>
          <w:trHeight w:val="270"/>
        </w:trPr>
        <w:tc>
          <w:tcPr>
            <w:tcW w:w="396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0998313D" w14:textId="7B1E838D" w:rsidR="5F9CF08C" w:rsidRDefault="5F9CF08C" w:rsidP="5F9CF08C">
            <w:pPr>
              <w:pStyle w:val="tabletext"/>
              <w:keepNext/>
              <w:rPr>
                <w:rFonts w:eastAsia="Times New Roman"/>
                <w:sz w:val="24"/>
                <w:szCs w:val="24"/>
              </w:rPr>
            </w:pPr>
            <w:r w:rsidRPr="5F9CF08C">
              <w:rPr>
                <w:rFonts w:eastAsia="Times New Roman"/>
                <w:sz w:val="24"/>
                <w:szCs w:val="24"/>
              </w:rPr>
              <w:t xml:space="preserve">  Red-green</w:t>
            </w:r>
          </w:p>
        </w:tc>
        <w:tc>
          <w:tcPr>
            <w:tcW w:w="1530" w:type="dxa"/>
            <w:tcBorders>
              <w:top w:val="none" w:sz="12"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vAlign w:val="center"/>
          </w:tcPr>
          <w:p w14:paraId="5030097D" w14:textId="2B19732A"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none" w:sz="12" w:space="0" w:color="000000" w:themeColor="text1"/>
              <w:right w:val="none" w:sz="12" w:space="0" w:color="000000" w:themeColor="text1"/>
            </w:tcBorders>
            <w:tcMar>
              <w:left w:w="105" w:type="dxa"/>
              <w:right w:w="105" w:type="dxa"/>
            </w:tcMar>
            <w:vAlign w:val="center"/>
          </w:tcPr>
          <w:p w14:paraId="1423403F" w14:textId="5661088B"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vAlign w:val="center"/>
          </w:tcPr>
          <w:p w14:paraId="7062A0A0" w14:textId="2C28F1DC"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r w:rsidR="5F9CF08C" w14:paraId="1EBE51FB" w14:textId="77777777" w:rsidTr="2E3D64B5">
        <w:trPr>
          <w:trHeight w:val="270"/>
        </w:trPr>
        <w:tc>
          <w:tcPr>
            <w:tcW w:w="3960" w:type="dxa"/>
            <w:tcBorders>
              <w:top w:val="none" w:sz="12" w:space="0" w:color="000000" w:themeColor="text1"/>
              <w:left w:val="none" w:sz="6" w:space="0" w:color="000000" w:themeColor="text1"/>
              <w:bottom w:val="single" w:sz="12" w:space="0" w:color="000000" w:themeColor="text1"/>
              <w:right w:val="none" w:sz="12" w:space="0" w:color="000000" w:themeColor="text1"/>
            </w:tcBorders>
            <w:tcMar>
              <w:left w:w="105" w:type="dxa"/>
              <w:right w:w="105" w:type="dxa"/>
            </w:tcMar>
            <w:vAlign w:val="center"/>
          </w:tcPr>
          <w:p w14:paraId="09CF18A8" w14:textId="79E4A6AA" w:rsidR="5F9CF08C" w:rsidRDefault="5F9CF08C" w:rsidP="5F9CF08C">
            <w:pPr>
              <w:pStyle w:val="tabletext"/>
              <w:keepNext/>
              <w:rPr>
                <w:rFonts w:eastAsia="Times New Roman"/>
                <w:sz w:val="24"/>
                <w:szCs w:val="24"/>
              </w:rPr>
            </w:pPr>
            <w:r w:rsidRPr="5F9CF08C">
              <w:rPr>
                <w:rFonts w:eastAsia="Times New Roman"/>
                <w:sz w:val="24"/>
                <w:szCs w:val="24"/>
              </w:rPr>
              <w:t xml:space="preserve">  Unknown</w:t>
            </w:r>
          </w:p>
        </w:tc>
        <w:tc>
          <w:tcPr>
            <w:tcW w:w="1530" w:type="dxa"/>
            <w:tcBorders>
              <w:top w:val="none" w:sz="12" w:space="0" w:color="000000" w:themeColor="text1"/>
              <w:left w:val="none" w:sz="6" w:space="0" w:color="000000" w:themeColor="text1"/>
              <w:bottom w:val="single" w:sz="12" w:space="0" w:color="000000" w:themeColor="text1"/>
              <w:right w:val="none" w:sz="12" w:space="0" w:color="000000" w:themeColor="text1"/>
            </w:tcBorders>
            <w:tcMar>
              <w:left w:w="105" w:type="dxa"/>
              <w:right w:w="105" w:type="dxa"/>
            </w:tcMar>
            <w:vAlign w:val="center"/>
          </w:tcPr>
          <w:p w14:paraId="15F320FF" w14:textId="7F0D308E" w:rsidR="5F9CF08C" w:rsidRDefault="5F9CF08C" w:rsidP="5F9CF08C">
            <w:pPr>
              <w:keepNext/>
              <w:tabs>
                <w:tab w:val="decimal" w:pos="558"/>
              </w:tabs>
              <w:spacing w:line="259" w:lineRule="auto"/>
            </w:pPr>
          </w:p>
        </w:tc>
        <w:tc>
          <w:tcPr>
            <w:tcW w:w="1620" w:type="dxa"/>
            <w:tcBorders>
              <w:top w:val="none" w:sz="12" w:space="0" w:color="000000" w:themeColor="text1"/>
              <w:left w:val="none" w:sz="12" w:space="0" w:color="000000" w:themeColor="text1"/>
              <w:bottom w:val="single" w:sz="12" w:space="0" w:color="000000" w:themeColor="text1"/>
              <w:right w:val="none" w:sz="12" w:space="0" w:color="000000" w:themeColor="text1"/>
            </w:tcBorders>
            <w:tcMar>
              <w:left w:w="105" w:type="dxa"/>
              <w:right w:w="105" w:type="dxa"/>
            </w:tcMar>
            <w:vAlign w:val="center"/>
          </w:tcPr>
          <w:p w14:paraId="06464B26" w14:textId="73D3B0E0" w:rsidR="5F9CF08C" w:rsidRDefault="5F9CF08C" w:rsidP="5F9CF08C">
            <w:pPr>
              <w:pStyle w:val="tabletext"/>
              <w:keepNext/>
              <w:tabs>
                <w:tab w:val="decimal" w:pos="578"/>
              </w:tabs>
              <w:jc w:val="center"/>
              <w:rPr>
                <w:rFonts w:eastAsia="Times New Roman"/>
                <w:sz w:val="24"/>
                <w:szCs w:val="24"/>
              </w:rPr>
            </w:pPr>
            <w:r w:rsidRPr="5F9CF08C">
              <w:rPr>
                <w:rFonts w:eastAsia="Times New Roman"/>
                <w:sz w:val="24"/>
                <w:szCs w:val="24"/>
              </w:rPr>
              <w:t>1</w:t>
            </w:r>
          </w:p>
        </w:tc>
        <w:tc>
          <w:tcPr>
            <w:tcW w:w="2160" w:type="dxa"/>
            <w:tcBorders>
              <w:top w:val="none" w:sz="12" w:space="0" w:color="000000" w:themeColor="text1"/>
              <w:left w:val="none" w:sz="12" w:space="0" w:color="000000" w:themeColor="text1"/>
              <w:bottom w:val="single" w:sz="12" w:space="0" w:color="000000" w:themeColor="text1"/>
              <w:right w:val="none" w:sz="6" w:space="0" w:color="000000" w:themeColor="text1"/>
            </w:tcBorders>
            <w:tcMar>
              <w:left w:w="105" w:type="dxa"/>
              <w:right w:w="105" w:type="dxa"/>
            </w:tcMar>
            <w:vAlign w:val="center"/>
          </w:tcPr>
          <w:p w14:paraId="11960B86" w14:textId="31CF9DC4" w:rsidR="5F9CF08C" w:rsidRDefault="5F9CF08C" w:rsidP="5F9CF08C">
            <w:pPr>
              <w:pStyle w:val="tabletext"/>
              <w:keepNext/>
              <w:tabs>
                <w:tab w:val="decimal" w:pos="558"/>
              </w:tabs>
              <w:rPr>
                <w:rFonts w:eastAsia="Times New Roman"/>
                <w:sz w:val="24"/>
                <w:szCs w:val="24"/>
              </w:rPr>
            </w:pPr>
            <w:r w:rsidRPr="5F9CF08C">
              <w:rPr>
                <w:rFonts w:eastAsia="Times New Roman"/>
                <w:sz w:val="24"/>
                <w:szCs w:val="24"/>
              </w:rPr>
              <w:t>0.66</w:t>
            </w:r>
          </w:p>
        </w:tc>
      </w:tr>
    </w:tbl>
    <w:p w14:paraId="2951BBC3" w14:textId="613997F2" w:rsidR="0405CEF0" w:rsidRDefault="0405CEF0" w:rsidP="5F9CF08C">
      <w:pPr>
        <w:spacing w:before="240" w:line="480" w:lineRule="auto"/>
        <w:rPr>
          <w:color w:val="000000" w:themeColor="text1"/>
        </w:rPr>
      </w:pPr>
      <w:r w:rsidRPr="5F9CF08C">
        <w:rPr>
          <w:i/>
          <w:iCs/>
          <w:color w:val="000000" w:themeColor="text1"/>
        </w:rPr>
        <w:t>Note. M=</w:t>
      </w:r>
      <w:r w:rsidRPr="5F9CF08C">
        <w:rPr>
          <w:color w:val="000000" w:themeColor="text1"/>
        </w:rPr>
        <w:t xml:space="preserve">Mean; </w:t>
      </w:r>
      <w:r w:rsidRPr="5F9CF08C">
        <w:rPr>
          <w:i/>
          <w:iCs/>
          <w:color w:val="000000" w:themeColor="text1"/>
        </w:rPr>
        <w:t>SD</w:t>
      </w:r>
      <w:r w:rsidRPr="5F9CF08C">
        <w:rPr>
          <w:color w:val="000000" w:themeColor="text1"/>
        </w:rPr>
        <w:t>=Standard deviation. We did not exclude participants with color blindness due to redundant cues arranged between responses and during reinforcer deliveries.</w:t>
      </w:r>
    </w:p>
    <w:p w14:paraId="7F0AD4D0" w14:textId="2F3C3F0D" w:rsidR="00204732" w:rsidRDefault="00204732">
      <w:pPr>
        <w:spacing w:after="160" w:line="278" w:lineRule="auto"/>
        <w:rPr>
          <w:color w:val="000000" w:themeColor="text1"/>
        </w:rPr>
      </w:pPr>
      <w:r>
        <w:rPr>
          <w:color w:val="000000" w:themeColor="text1"/>
        </w:rPr>
        <w:br w:type="page"/>
      </w:r>
    </w:p>
    <w:p w14:paraId="6373D2FB" w14:textId="7A94CC0E" w:rsidR="00556CFF" w:rsidRDefault="00904DF5" w:rsidP="5F9CF08C">
      <w:pPr>
        <w:rPr>
          <w:b/>
          <w:bCs/>
          <w:color w:val="000000" w:themeColor="text1"/>
        </w:rPr>
      </w:pPr>
      <w:r w:rsidRPr="00556CFF">
        <w:rPr>
          <w:b/>
          <w:bCs/>
          <w:color w:val="000000" w:themeColor="text1"/>
        </w:rPr>
        <w:t>Table S4</w:t>
      </w:r>
    </w:p>
    <w:p w14:paraId="779DED86" w14:textId="77777777" w:rsidR="00556CFF" w:rsidRPr="00556CFF" w:rsidRDefault="00556CFF" w:rsidP="5F9CF08C">
      <w:pPr>
        <w:rPr>
          <w:b/>
          <w:bCs/>
          <w:color w:val="000000" w:themeColor="text1"/>
        </w:rPr>
      </w:pPr>
    </w:p>
    <w:p w14:paraId="179DCE50" w14:textId="1342C761" w:rsidR="00904DF5" w:rsidRPr="00556CFF" w:rsidRDefault="009813EC" w:rsidP="5F9CF08C">
      <w:pPr>
        <w:rPr>
          <w:i/>
          <w:iCs/>
          <w:color w:val="000000" w:themeColor="text1"/>
        </w:rPr>
      </w:pPr>
      <w:r w:rsidRPr="00556CFF">
        <w:rPr>
          <w:i/>
          <w:iCs/>
          <w:color w:val="000000" w:themeColor="text1"/>
        </w:rPr>
        <w:t>Exclus</w:t>
      </w:r>
      <w:r w:rsidR="00556CFF" w:rsidRPr="00556CFF">
        <w:rPr>
          <w:i/>
          <w:iCs/>
          <w:color w:val="000000" w:themeColor="text1"/>
        </w:rPr>
        <w:t xml:space="preserve">ions by Group and Criterion for all experiments. </w:t>
      </w:r>
    </w:p>
    <w:tbl>
      <w:tblPr>
        <w:tblStyle w:val="PlainTable2"/>
        <w:tblW w:w="5000" w:type="pct"/>
        <w:tblLook w:val="0620" w:firstRow="1" w:lastRow="0" w:firstColumn="0" w:lastColumn="0" w:noHBand="1" w:noVBand="1"/>
      </w:tblPr>
      <w:tblGrid>
        <w:gridCol w:w="3796"/>
        <w:gridCol w:w="1477"/>
        <w:gridCol w:w="1350"/>
        <w:gridCol w:w="1314"/>
        <w:gridCol w:w="1423"/>
      </w:tblGrid>
      <w:tr w:rsidR="002955E2" w14:paraId="489C855C" w14:textId="77777777" w:rsidTr="00556CFF">
        <w:trPr>
          <w:cnfStyle w:val="100000000000" w:firstRow="1" w:lastRow="0" w:firstColumn="0" w:lastColumn="0" w:oddVBand="0" w:evenVBand="0" w:oddHBand="0" w:evenHBand="0" w:firstRowFirstColumn="0" w:firstRowLastColumn="0" w:lastRowFirstColumn="0" w:lastRowLastColumn="0"/>
          <w:trHeight w:val="255"/>
        </w:trPr>
        <w:tc>
          <w:tcPr>
            <w:tcW w:w="2028" w:type="pct"/>
            <w:tcBorders>
              <w:bottom w:val="nil"/>
            </w:tcBorders>
          </w:tcPr>
          <w:p w14:paraId="6DD68F93" w14:textId="77777777" w:rsidR="0040008E" w:rsidRDefault="0040008E" w:rsidP="00E674C8">
            <w:pPr>
              <w:pStyle w:val="tabletext"/>
              <w:keepNext/>
              <w:rPr>
                <w:rFonts w:eastAsia="Times New Roman"/>
                <w:b w:val="0"/>
                <w:bCs w:val="0"/>
                <w:sz w:val="24"/>
                <w:szCs w:val="24"/>
              </w:rPr>
            </w:pPr>
          </w:p>
        </w:tc>
        <w:tc>
          <w:tcPr>
            <w:tcW w:w="2972" w:type="pct"/>
            <w:gridSpan w:val="4"/>
            <w:tcBorders>
              <w:top w:val="single" w:sz="4" w:space="0" w:color="7F7F7F" w:themeColor="text1" w:themeTint="80"/>
              <w:bottom w:val="single" w:sz="4" w:space="0" w:color="auto"/>
            </w:tcBorders>
          </w:tcPr>
          <w:p w14:paraId="7D79E6E9" w14:textId="3DF4BBFE" w:rsidR="002955E2" w:rsidRPr="00556CFF" w:rsidRDefault="0040008E" w:rsidP="002955E2">
            <w:pPr>
              <w:pStyle w:val="tabletext"/>
              <w:keepNext/>
              <w:jc w:val="center"/>
              <w:rPr>
                <w:color w:val="000000"/>
              </w:rPr>
            </w:pPr>
            <w:r w:rsidRPr="00556CFF">
              <w:rPr>
                <w:color w:val="000000"/>
              </w:rPr>
              <w:t>Criteria</w:t>
            </w:r>
            <w:r w:rsidR="002955E2" w:rsidRPr="00556CFF">
              <w:rPr>
                <w:color w:val="000000"/>
              </w:rPr>
              <w:t xml:space="preserve"> (</w:t>
            </w:r>
            <w:r w:rsidR="00703DE6" w:rsidRPr="00556CFF">
              <w:rPr>
                <w:i/>
                <w:iCs/>
                <w:color w:val="000000"/>
              </w:rPr>
              <w:t>n</w:t>
            </w:r>
            <w:r w:rsidR="002955E2" w:rsidRPr="00556CFF">
              <w:rPr>
                <w:color w:val="000000"/>
              </w:rPr>
              <w:t>)</w:t>
            </w:r>
          </w:p>
        </w:tc>
      </w:tr>
      <w:tr w:rsidR="002955E2" w14:paraId="4D6E58A1" w14:textId="6FC9FC3A" w:rsidTr="00556CFF">
        <w:trPr>
          <w:trHeight w:val="255"/>
        </w:trPr>
        <w:tc>
          <w:tcPr>
            <w:tcW w:w="2028" w:type="pct"/>
            <w:tcBorders>
              <w:top w:val="nil"/>
              <w:bottom w:val="single" w:sz="4" w:space="0" w:color="auto"/>
            </w:tcBorders>
          </w:tcPr>
          <w:p w14:paraId="68E54796" w14:textId="45C2AF28" w:rsidR="00E674C8" w:rsidRDefault="00E674C8" w:rsidP="00E674C8">
            <w:pPr>
              <w:pStyle w:val="tabletext"/>
              <w:keepNext/>
              <w:rPr>
                <w:rFonts w:eastAsia="Times New Roman"/>
                <w:b/>
                <w:bCs/>
                <w:sz w:val="24"/>
                <w:szCs w:val="24"/>
              </w:rPr>
            </w:pPr>
          </w:p>
        </w:tc>
        <w:tc>
          <w:tcPr>
            <w:tcW w:w="789" w:type="pct"/>
            <w:tcBorders>
              <w:top w:val="single" w:sz="4" w:space="0" w:color="auto"/>
              <w:bottom w:val="single" w:sz="4" w:space="0" w:color="auto"/>
            </w:tcBorders>
          </w:tcPr>
          <w:p w14:paraId="3EF83429" w14:textId="550F8BB4" w:rsidR="00E674C8" w:rsidRPr="00556CFF" w:rsidRDefault="00D30F55" w:rsidP="00884862">
            <w:pPr>
              <w:pStyle w:val="tabletext"/>
              <w:keepNext/>
              <w:rPr>
                <w:rFonts w:eastAsia="Times New Roman"/>
                <w:b/>
                <w:bCs/>
                <w:sz w:val="24"/>
                <w:szCs w:val="24"/>
              </w:rPr>
            </w:pPr>
            <w:r w:rsidRPr="00556CFF">
              <w:rPr>
                <w:color w:val="000000"/>
                <w:sz w:val="24"/>
                <w:szCs w:val="24"/>
              </w:rPr>
              <w:t>1</w:t>
            </w:r>
          </w:p>
        </w:tc>
        <w:tc>
          <w:tcPr>
            <w:tcW w:w="721" w:type="pct"/>
            <w:tcBorders>
              <w:top w:val="single" w:sz="4" w:space="0" w:color="auto"/>
              <w:bottom w:val="single" w:sz="4" w:space="0" w:color="auto"/>
            </w:tcBorders>
          </w:tcPr>
          <w:p w14:paraId="52F5ED99" w14:textId="597AEDEC" w:rsidR="00E674C8" w:rsidRPr="00556CFF" w:rsidRDefault="00D30F55" w:rsidP="00884862">
            <w:pPr>
              <w:pStyle w:val="tabletext"/>
              <w:keepNext/>
              <w:rPr>
                <w:rFonts w:eastAsia="Times New Roman"/>
                <w:b/>
                <w:bCs/>
                <w:sz w:val="24"/>
                <w:szCs w:val="24"/>
              </w:rPr>
            </w:pPr>
            <w:r w:rsidRPr="00556CFF">
              <w:rPr>
                <w:color w:val="000000"/>
                <w:sz w:val="24"/>
                <w:szCs w:val="24"/>
              </w:rPr>
              <w:t>2</w:t>
            </w:r>
          </w:p>
        </w:tc>
        <w:tc>
          <w:tcPr>
            <w:tcW w:w="702" w:type="pct"/>
            <w:tcBorders>
              <w:top w:val="single" w:sz="4" w:space="0" w:color="auto"/>
              <w:bottom w:val="single" w:sz="4" w:space="0" w:color="auto"/>
            </w:tcBorders>
          </w:tcPr>
          <w:p w14:paraId="3FA8E538" w14:textId="7AC39842" w:rsidR="00E674C8" w:rsidRPr="00556CFF" w:rsidRDefault="00D30F55" w:rsidP="00884862">
            <w:pPr>
              <w:pStyle w:val="tabletext"/>
              <w:keepNext/>
              <w:rPr>
                <w:rFonts w:eastAsia="Times New Roman"/>
                <w:b/>
                <w:bCs/>
                <w:sz w:val="24"/>
                <w:szCs w:val="24"/>
              </w:rPr>
            </w:pPr>
            <w:r w:rsidRPr="00556CFF">
              <w:rPr>
                <w:color w:val="000000"/>
                <w:sz w:val="24"/>
                <w:szCs w:val="24"/>
              </w:rPr>
              <w:t>3</w:t>
            </w:r>
          </w:p>
        </w:tc>
        <w:tc>
          <w:tcPr>
            <w:tcW w:w="760" w:type="pct"/>
            <w:tcBorders>
              <w:top w:val="single" w:sz="4" w:space="0" w:color="auto"/>
              <w:bottom w:val="single" w:sz="4" w:space="0" w:color="auto"/>
            </w:tcBorders>
          </w:tcPr>
          <w:p w14:paraId="32DE31E2" w14:textId="0B2960E9" w:rsidR="00E674C8" w:rsidRPr="00556CFF" w:rsidRDefault="00D30F55" w:rsidP="00884862">
            <w:pPr>
              <w:pStyle w:val="tabletext"/>
              <w:keepNext/>
              <w:rPr>
                <w:color w:val="000000"/>
                <w:sz w:val="24"/>
                <w:szCs w:val="24"/>
              </w:rPr>
            </w:pPr>
            <w:r w:rsidRPr="00556CFF">
              <w:rPr>
                <w:color w:val="000000"/>
                <w:sz w:val="24"/>
                <w:szCs w:val="24"/>
              </w:rPr>
              <w:t>4</w:t>
            </w:r>
          </w:p>
        </w:tc>
      </w:tr>
      <w:tr w:rsidR="002955E2" w14:paraId="06F4BCAE" w14:textId="360BE90A" w:rsidTr="00556CFF">
        <w:trPr>
          <w:trHeight w:val="225"/>
        </w:trPr>
        <w:tc>
          <w:tcPr>
            <w:tcW w:w="2028" w:type="pct"/>
            <w:tcBorders>
              <w:top w:val="single" w:sz="4" w:space="0" w:color="auto"/>
            </w:tcBorders>
          </w:tcPr>
          <w:p w14:paraId="1D4AF6AD" w14:textId="4FFB8EBC" w:rsidR="00E674C8" w:rsidRDefault="0040008E" w:rsidP="0088369F">
            <w:pPr>
              <w:pStyle w:val="tabletext"/>
              <w:keepNext/>
              <w:rPr>
                <w:rFonts w:eastAsia="Times New Roman"/>
                <w:sz w:val="24"/>
                <w:szCs w:val="24"/>
              </w:rPr>
            </w:pPr>
            <w:r>
              <w:rPr>
                <w:rFonts w:eastAsia="Times New Roman"/>
                <w:b/>
                <w:bCs/>
                <w:sz w:val="24"/>
                <w:szCs w:val="24"/>
              </w:rPr>
              <w:t>Experiment 1</w:t>
            </w:r>
          </w:p>
        </w:tc>
        <w:tc>
          <w:tcPr>
            <w:tcW w:w="789" w:type="pct"/>
            <w:tcBorders>
              <w:top w:val="single" w:sz="4" w:space="0" w:color="auto"/>
            </w:tcBorders>
          </w:tcPr>
          <w:p w14:paraId="5FE60AAF" w14:textId="6D42BCD3" w:rsidR="00E674C8" w:rsidRDefault="00E674C8" w:rsidP="0088369F">
            <w:pPr>
              <w:pStyle w:val="tabletext"/>
              <w:keepNext/>
              <w:rPr>
                <w:rFonts w:eastAsia="Times New Roman"/>
                <w:sz w:val="24"/>
                <w:szCs w:val="24"/>
              </w:rPr>
            </w:pPr>
          </w:p>
        </w:tc>
        <w:tc>
          <w:tcPr>
            <w:tcW w:w="721" w:type="pct"/>
            <w:tcBorders>
              <w:top w:val="single" w:sz="4" w:space="0" w:color="auto"/>
            </w:tcBorders>
          </w:tcPr>
          <w:p w14:paraId="1734D27D" w14:textId="77777777" w:rsidR="00E674C8" w:rsidRDefault="00E674C8" w:rsidP="0088369F">
            <w:pPr>
              <w:keepNext/>
              <w:spacing w:line="259" w:lineRule="auto"/>
              <w:jc w:val="center"/>
            </w:pPr>
          </w:p>
        </w:tc>
        <w:tc>
          <w:tcPr>
            <w:tcW w:w="702" w:type="pct"/>
            <w:tcBorders>
              <w:top w:val="single" w:sz="4" w:space="0" w:color="auto"/>
            </w:tcBorders>
          </w:tcPr>
          <w:p w14:paraId="607BC300" w14:textId="77777777" w:rsidR="00E674C8" w:rsidRDefault="00E674C8" w:rsidP="0088369F">
            <w:pPr>
              <w:keepNext/>
              <w:spacing w:line="259" w:lineRule="auto"/>
            </w:pPr>
          </w:p>
        </w:tc>
        <w:tc>
          <w:tcPr>
            <w:tcW w:w="760" w:type="pct"/>
            <w:tcBorders>
              <w:top w:val="single" w:sz="4" w:space="0" w:color="auto"/>
            </w:tcBorders>
          </w:tcPr>
          <w:p w14:paraId="01F7EF0A" w14:textId="77777777" w:rsidR="00E674C8" w:rsidRDefault="00E674C8" w:rsidP="0088369F">
            <w:pPr>
              <w:keepNext/>
              <w:spacing w:line="259" w:lineRule="auto"/>
            </w:pPr>
          </w:p>
        </w:tc>
      </w:tr>
      <w:tr w:rsidR="001B62C2" w14:paraId="66474528" w14:textId="61264932" w:rsidTr="00556CFF">
        <w:trPr>
          <w:trHeight w:val="225"/>
        </w:trPr>
        <w:tc>
          <w:tcPr>
            <w:tcW w:w="2028" w:type="pct"/>
          </w:tcPr>
          <w:p w14:paraId="75F72557" w14:textId="7A6AE5D3" w:rsidR="001B62C2" w:rsidRPr="0040008E" w:rsidRDefault="001B62C2" w:rsidP="001B62C2">
            <w:pPr>
              <w:pStyle w:val="tabletext"/>
              <w:keepNext/>
              <w:ind w:left="142" w:hanging="142"/>
              <w:rPr>
                <w:rFonts w:eastAsia="Times New Roman"/>
                <w:sz w:val="24"/>
                <w:szCs w:val="24"/>
              </w:rPr>
            </w:pPr>
            <w:r w:rsidRPr="0040008E">
              <w:rPr>
                <w:rFonts w:eastAsia="Times New Roman"/>
                <w:sz w:val="24"/>
                <w:szCs w:val="24"/>
              </w:rPr>
              <w:t>ABCDA</w:t>
            </w:r>
          </w:p>
        </w:tc>
        <w:tc>
          <w:tcPr>
            <w:tcW w:w="789" w:type="pct"/>
          </w:tcPr>
          <w:p w14:paraId="25607B69" w14:textId="28160ADE" w:rsidR="001B62C2" w:rsidRDefault="001B62C2" w:rsidP="00120950">
            <w:pPr>
              <w:keepNext/>
              <w:spacing w:line="259" w:lineRule="auto"/>
            </w:pPr>
            <w:r>
              <w:t>0</w:t>
            </w:r>
          </w:p>
        </w:tc>
        <w:tc>
          <w:tcPr>
            <w:tcW w:w="721" w:type="pct"/>
          </w:tcPr>
          <w:p w14:paraId="016B27EA" w14:textId="04A8D3C1" w:rsidR="001B62C2" w:rsidRDefault="001B62C2" w:rsidP="00120950">
            <w:pPr>
              <w:keepNext/>
              <w:spacing w:line="259" w:lineRule="auto"/>
            </w:pPr>
            <w:r>
              <w:t>0</w:t>
            </w:r>
          </w:p>
        </w:tc>
        <w:tc>
          <w:tcPr>
            <w:tcW w:w="702" w:type="pct"/>
          </w:tcPr>
          <w:p w14:paraId="06E6FB67" w14:textId="3D3FD648" w:rsidR="001B62C2" w:rsidRDefault="001B62C2" w:rsidP="00120950">
            <w:pPr>
              <w:keepNext/>
              <w:spacing w:line="259" w:lineRule="auto"/>
            </w:pPr>
            <w:r>
              <w:t>17</w:t>
            </w:r>
          </w:p>
        </w:tc>
        <w:tc>
          <w:tcPr>
            <w:tcW w:w="760" w:type="pct"/>
          </w:tcPr>
          <w:p w14:paraId="14D2E8D8" w14:textId="49230DB0" w:rsidR="001B62C2" w:rsidRDefault="001B62C2" w:rsidP="00120950">
            <w:pPr>
              <w:keepNext/>
              <w:spacing w:line="259" w:lineRule="auto"/>
            </w:pPr>
            <w:r>
              <w:t>0</w:t>
            </w:r>
          </w:p>
        </w:tc>
      </w:tr>
      <w:tr w:rsidR="001B62C2" w14:paraId="600F7EF4" w14:textId="37E0D4BC" w:rsidTr="00556CFF">
        <w:trPr>
          <w:trHeight w:val="270"/>
        </w:trPr>
        <w:tc>
          <w:tcPr>
            <w:tcW w:w="2028" w:type="pct"/>
          </w:tcPr>
          <w:p w14:paraId="5734F159" w14:textId="26EC03FC" w:rsidR="001B62C2" w:rsidRDefault="001B62C2" w:rsidP="001B62C2">
            <w:pPr>
              <w:pStyle w:val="tabletext"/>
              <w:keepNext/>
              <w:rPr>
                <w:rFonts w:eastAsia="Times New Roman"/>
                <w:sz w:val="24"/>
                <w:szCs w:val="24"/>
              </w:rPr>
            </w:pPr>
            <w:r>
              <w:rPr>
                <w:rFonts w:eastAsia="Times New Roman"/>
                <w:sz w:val="24"/>
                <w:szCs w:val="24"/>
              </w:rPr>
              <w:t>ABBBA</w:t>
            </w:r>
          </w:p>
        </w:tc>
        <w:tc>
          <w:tcPr>
            <w:tcW w:w="789" w:type="pct"/>
          </w:tcPr>
          <w:p w14:paraId="251BD560" w14:textId="4EE5C72A" w:rsidR="001B62C2" w:rsidRDefault="001B62C2" w:rsidP="00120950">
            <w:pPr>
              <w:keepNext/>
              <w:spacing w:line="259" w:lineRule="auto"/>
            </w:pPr>
            <w:r>
              <w:t>0</w:t>
            </w:r>
          </w:p>
        </w:tc>
        <w:tc>
          <w:tcPr>
            <w:tcW w:w="721" w:type="pct"/>
          </w:tcPr>
          <w:p w14:paraId="37D588E3" w14:textId="5A0207CB" w:rsidR="001B62C2" w:rsidRDefault="001B62C2" w:rsidP="00120950">
            <w:pPr>
              <w:pStyle w:val="tabletext"/>
              <w:keepNext/>
              <w:rPr>
                <w:rFonts w:eastAsia="Times New Roman"/>
                <w:sz w:val="24"/>
                <w:szCs w:val="24"/>
              </w:rPr>
            </w:pPr>
            <w:r>
              <w:t>0</w:t>
            </w:r>
          </w:p>
        </w:tc>
        <w:tc>
          <w:tcPr>
            <w:tcW w:w="702" w:type="pct"/>
          </w:tcPr>
          <w:p w14:paraId="15F12B1C" w14:textId="1962E9C2" w:rsidR="001B62C2" w:rsidRDefault="001B62C2" w:rsidP="00120950">
            <w:pPr>
              <w:pStyle w:val="tabletext"/>
              <w:keepNext/>
              <w:rPr>
                <w:rFonts w:eastAsia="Times New Roman"/>
                <w:sz w:val="24"/>
                <w:szCs w:val="24"/>
              </w:rPr>
            </w:pPr>
            <w:r>
              <w:t>1</w:t>
            </w:r>
            <w:r w:rsidR="00120950">
              <w:t>3</w:t>
            </w:r>
          </w:p>
        </w:tc>
        <w:tc>
          <w:tcPr>
            <w:tcW w:w="760" w:type="pct"/>
          </w:tcPr>
          <w:p w14:paraId="474DEFB0" w14:textId="789D408F" w:rsidR="001B62C2" w:rsidRPr="5F9CF08C" w:rsidRDefault="00120950" w:rsidP="00120950">
            <w:pPr>
              <w:pStyle w:val="tabletext"/>
              <w:keepNext/>
              <w:rPr>
                <w:rFonts w:eastAsia="Times New Roman"/>
                <w:sz w:val="24"/>
                <w:szCs w:val="24"/>
              </w:rPr>
            </w:pPr>
            <w:r>
              <w:rPr>
                <w:rFonts w:eastAsia="Times New Roman"/>
                <w:sz w:val="24"/>
                <w:szCs w:val="24"/>
              </w:rPr>
              <w:t>1</w:t>
            </w:r>
          </w:p>
        </w:tc>
      </w:tr>
      <w:tr w:rsidR="001B62C2" w14:paraId="019BCDE0" w14:textId="253D2EB6" w:rsidTr="00556CFF">
        <w:trPr>
          <w:trHeight w:val="270"/>
        </w:trPr>
        <w:tc>
          <w:tcPr>
            <w:tcW w:w="2028" w:type="pct"/>
          </w:tcPr>
          <w:p w14:paraId="4D862FCE" w14:textId="0C4DFCE8" w:rsidR="001B62C2" w:rsidRDefault="001B62C2" w:rsidP="001B62C2">
            <w:pPr>
              <w:pStyle w:val="tabletext"/>
              <w:keepNext/>
              <w:rPr>
                <w:rFonts w:eastAsia="Times New Roman"/>
                <w:sz w:val="24"/>
                <w:szCs w:val="24"/>
              </w:rPr>
            </w:pPr>
            <w:r>
              <w:rPr>
                <w:rFonts w:eastAsia="Times New Roman"/>
                <w:sz w:val="24"/>
                <w:szCs w:val="24"/>
              </w:rPr>
              <w:t>ABBB</w:t>
            </w:r>
          </w:p>
        </w:tc>
        <w:tc>
          <w:tcPr>
            <w:tcW w:w="789" w:type="pct"/>
          </w:tcPr>
          <w:p w14:paraId="2FE4D185" w14:textId="3CCF361D" w:rsidR="001B62C2" w:rsidRDefault="001B62C2" w:rsidP="00120950">
            <w:pPr>
              <w:keepNext/>
              <w:spacing w:line="259" w:lineRule="auto"/>
            </w:pPr>
            <w:r>
              <w:t>0</w:t>
            </w:r>
          </w:p>
        </w:tc>
        <w:tc>
          <w:tcPr>
            <w:tcW w:w="721" w:type="pct"/>
          </w:tcPr>
          <w:p w14:paraId="7846B36E" w14:textId="7F647AEB" w:rsidR="001B62C2" w:rsidRDefault="001B62C2" w:rsidP="00120950">
            <w:pPr>
              <w:pStyle w:val="tabletext"/>
              <w:keepNext/>
              <w:rPr>
                <w:rFonts w:eastAsia="Times New Roman"/>
                <w:sz w:val="24"/>
                <w:szCs w:val="24"/>
              </w:rPr>
            </w:pPr>
            <w:r>
              <w:t>0</w:t>
            </w:r>
          </w:p>
        </w:tc>
        <w:tc>
          <w:tcPr>
            <w:tcW w:w="702" w:type="pct"/>
          </w:tcPr>
          <w:p w14:paraId="4B5E742D" w14:textId="1DE51F54" w:rsidR="001B62C2" w:rsidRDefault="001B62C2" w:rsidP="00120950">
            <w:pPr>
              <w:pStyle w:val="tabletext"/>
              <w:keepNext/>
              <w:rPr>
                <w:rFonts w:eastAsia="Times New Roman"/>
                <w:sz w:val="24"/>
                <w:szCs w:val="24"/>
              </w:rPr>
            </w:pPr>
            <w:r>
              <w:t>1</w:t>
            </w:r>
            <w:r w:rsidR="00120950">
              <w:t>3</w:t>
            </w:r>
          </w:p>
        </w:tc>
        <w:tc>
          <w:tcPr>
            <w:tcW w:w="760" w:type="pct"/>
          </w:tcPr>
          <w:p w14:paraId="3735B104" w14:textId="4BDBC50B" w:rsidR="001B62C2" w:rsidRPr="5F9CF08C" w:rsidRDefault="001B62C2" w:rsidP="00120950">
            <w:pPr>
              <w:pStyle w:val="tabletext"/>
              <w:keepNext/>
              <w:rPr>
                <w:rFonts w:eastAsia="Times New Roman"/>
                <w:sz w:val="24"/>
                <w:szCs w:val="24"/>
              </w:rPr>
            </w:pPr>
            <w:r>
              <w:rPr>
                <w:rFonts w:eastAsia="Times New Roman"/>
                <w:sz w:val="24"/>
                <w:szCs w:val="24"/>
              </w:rPr>
              <w:t>1</w:t>
            </w:r>
          </w:p>
        </w:tc>
      </w:tr>
      <w:tr w:rsidR="001B62C2" w14:paraId="69947114" w14:textId="77777777" w:rsidTr="00556CFF">
        <w:trPr>
          <w:trHeight w:val="270"/>
        </w:trPr>
        <w:tc>
          <w:tcPr>
            <w:tcW w:w="2028" w:type="pct"/>
          </w:tcPr>
          <w:p w14:paraId="68F12A1D" w14:textId="3FBFAFF2" w:rsidR="001B62C2" w:rsidRPr="5F9CF08C" w:rsidRDefault="001B62C2" w:rsidP="001B62C2">
            <w:pPr>
              <w:pStyle w:val="tabletext"/>
              <w:keepNext/>
              <w:rPr>
                <w:rFonts w:eastAsia="Times New Roman"/>
                <w:sz w:val="24"/>
                <w:szCs w:val="24"/>
              </w:rPr>
            </w:pPr>
            <w:r>
              <w:rPr>
                <w:rFonts w:eastAsia="Times New Roman"/>
                <w:sz w:val="24"/>
                <w:szCs w:val="24"/>
              </w:rPr>
              <w:t>Total</w:t>
            </w:r>
          </w:p>
        </w:tc>
        <w:tc>
          <w:tcPr>
            <w:tcW w:w="789" w:type="pct"/>
          </w:tcPr>
          <w:p w14:paraId="06E9987E" w14:textId="40B1AD3C" w:rsidR="001B62C2" w:rsidRDefault="00120950" w:rsidP="00120950">
            <w:pPr>
              <w:keepNext/>
              <w:spacing w:line="259" w:lineRule="auto"/>
            </w:pPr>
            <w:r>
              <w:t>0</w:t>
            </w:r>
          </w:p>
        </w:tc>
        <w:tc>
          <w:tcPr>
            <w:tcW w:w="721" w:type="pct"/>
          </w:tcPr>
          <w:p w14:paraId="4A8BDA36" w14:textId="7B4FB6A0" w:rsidR="001B62C2" w:rsidRPr="5F9CF08C" w:rsidRDefault="00120950" w:rsidP="00120950">
            <w:pPr>
              <w:pStyle w:val="tabletext"/>
              <w:keepNext/>
              <w:rPr>
                <w:rFonts w:eastAsia="Times New Roman"/>
                <w:sz w:val="24"/>
                <w:szCs w:val="24"/>
              </w:rPr>
            </w:pPr>
            <w:r>
              <w:rPr>
                <w:rFonts w:eastAsia="Times New Roman"/>
                <w:sz w:val="24"/>
                <w:szCs w:val="24"/>
              </w:rPr>
              <w:t>0</w:t>
            </w:r>
          </w:p>
        </w:tc>
        <w:tc>
          <w:tcPr>
            <w:tcW w:w="702" w:type="pct"/>
          </w:tcPr>
          <w:p w14:paraId="723F2B8C" w14:textId="66A1E4F1" w:rsidR="001B62C2" w:rsidRPr="5F9CF08C" w:rsidRDefault="005821A1" w:rsidP="00120950">
            <w:pPr>
              <w:pStyle w:val="tabletext"/>
              <w:keepNext/>
              <w:rPr>
                <w:rFonts w:eastAsia="Times New Roman"/>
                <w:sz w:val="24"/>
                <w:szCs w:val="24"/>
              </w:rPr>
            </w:pPr>
            <w:r>
              <w:rPr>
                <w:rFonts w:eastAsia="Times New Roman"/>
                <w:sz w:val="24"/>
                <w:szCs w:val="24"/>
              </w:rPr>
              <w:t>43</w:t>
            </w:r>
          </w:p>
        </w:tc>
        <w:tc>
          <w:tcPr>
            <w:tcW w:w="760" w:type="pct"/>
          </w:tcPr>
          <w:p w14:paraId="7C768335" w14:textId="3D224C06" w:rsidR="001B62C2" w:rsidRPr="5F9CF08C" w:rsidRDefault="005821A1" w:rsidP="00120950">
            <w:pPr>
              <w:pStyle w:val="tabletext"/>
              <w:keepNext/>
              <w:rPr>
                <w:rFonts w:eastAsia="Times New Roman"/>
                <w:sz w:val="24"/>
                <w:szCs w:val="24"/>
              </w:rPr>
            </w:pPr>
            <w:r>
              <w:rPr>
                <w:rFonts w:eastAsia="Times New Roman"/>
                <w:sz w:val="24"/>
                <w:szCs w:val="24"/>
              </w:rPr>
              <w:t>2</w:t>
            </w:r>
          </w:p>
        </w:tc>
      </w:tr>
      <w:tr w:rsidR="00703DE6" w14:paraId="724FD492" w14:textId="77777777" w:rsidTr="00556CFF">
        <w:trPr>
          <w:trHeight w:val="270"/>
        </w:trPr>
        <w:tc>
          <w:tcPr>
            <w:tcW w:w="2028" w:type="pct"/>
          </w:tcPr>
          <w:p w14:paraId="1D95754A" w14:textId="77777777" w:rsidR="00703DE6" w:rsidRPr="0040008E" w:rsidRDefault="00703DE6" w:rsidP="001B62C2">
            <w:pPr>
              <w:pStyle w:val="tabletext"/>
              <w:keepNext/>
              <w:rPr>
                <w:rFonts w:eastAsia="Times New Roman"/>
                <w:b/>
                <w:bCs/>
                <w:sz w:val="24"/>
                <w:szCs w:val="24"/>
              </w:rPr>
            </w:pPr>
          </w:p>
        </w:tc>
        <w:tc>
          <w:tcPr>
            <w:tcW w:w="789" w:type="pct"/>
          </w:tcPr>
          <w:p w14:paraId="09C14811" w14:textId="77777777" w:rsidR="00703DE6" w:rsidRDefault="00703DE6" w:rsidP="00120950">
            <w:pPr>
              <w:keepNext/>
              <w:spacing w:line="259" w:lineRule="auto"/>
            </w:pPr>
          </w:p>
        </w:tc>
        <w:tc>
          <w:tcPr>
            <w:tcW w:w="721" w:type="pct"/>
          </w:tcPr>
          <w:p w14:paraId="56F65FC8" w14:textId="77777777" w:rsidR="00703DE6" w:rsidRPr="005821A1" w:rsidRDefault="00703DE6" w:rsidP="005821A1"/>
        </w:tc>
        <w:tc>
          <w:tcPr>
            <w:tcW w:w="702" w:type="pct"/>
          </w:tcPr>
          <w:p w14:paraId="44C570EB" w14:textId="77777777" w:rsidR="00703DE6" w:rsidRPr="005821A1" w:rsidRDefault="00703DE6" w:rsidP="005821A1"/>
        </w:tc>
        <w:tc>
          <w:tcPr>
            <w:tcW w:w="760" w:type="pct"/>
          </w:tcPr>
          <w:p w14:paraId="6589CB79" w14:textId="77777777" w:rsidR="00703DE6" w:rsidRPr="5F9CF08C" w:rsidRDefault="00703DE6" w:rsidP="00120950">
            <w:pPr>
              <w:pStyle w:val="tabletext"/>
              <w:keepNext/>
              <w:rPr>
                <w:rFonts w:eastAsia="Times New Roman"/>
                <w:sz w:val="24"/>
                <w:szCs w:val="24"/>
              </w:rPr>
            </w:pPr>
          </w:p>
        </w:tc>
      </w:tr>
      <w:tr w:rsidR="001B62C2" w14:paraId="77B764A1" w14:textId="745A5D6B" w:rsidTr="00556CFF">
        <w:trPr>
          <w:trHeight w:val="270"/>
        </w:trPr>
        <w:tc>
          <w:tcPr>
            <w:tcW w:w="2028" w:type="pct"/>
          </w:tcPr>
          <w:p w14:paraId="5135B096" w14:textId="17E403C4" w:rsidR="001B62C2" w:rsidRPr="0040008E" w:rsidRDefault="001B62C2" w:rsidP="001B62C2">
            <w:pPr>
              <w:pStyle w:val="tabletext"/>
              <w:keepNext/>
              <w:rPr>
                <w:rFonts w:eastAsia="Times New Roman"/>
                <w:b/>
                <w:bCs/>
                <w:sz w:val="24"/>
                <w:szCs w:val="24"/>
              </w:rPr>
            </w:pPr>
            <w:r w:rsidRPr="0040008E">
              <w:rPr>
                <w:rFonts w:eastAsia="Times New Roman"/>
                <w:b/>
                <w:bCs/>
                <w:sz w:val="24"/>
                <w:szCs w:val="24"/>
              </w:rPr>
              <w:t>Experiment 2</w:t>
            </w:r>
          </w:p>
        </w:tc>
        <w:tc>
          <w:tcPr>
            <w:tcW w:w="789" w:type="pct"/>
          </w:tcPr>
          <w:p w14:paraId="13C45CC3" w14:textId="77777777" w:rsidR="001B62C2" w:rsidRDefault="001B62C2" w:rsidP="00120950">
            <w:pPr>
              <w:keepNext/>
              <w:spacing w:line="259" w:lineRule="auto"/>
            </w:pPr>
          </w:p>
        </w:tc>
        <w:tc>
          <w:tcPr>
            <w:tcW w:w="721" w:type="pct"/>
          </w:tcPr>
          <w:p w14:paraId="6F2763DA" w14:textId="69D76FE1" w:rsidR="001B62C2" w:rsidRPr="005821A1" w:rsidRDefault="001B62C2" w:rsidP="005821A1"/>
        </w:tc>
        <w:tc>
          <w:tcPr>
            <w:tcW w:w="702" w:type="pct"/>
          </w:tcPr>
          <w:p w14:paraId="552E992E" w14:textId="4EDFF902" w:rsidR="001B62C2" w:rsidRPr="005821A1" w:rsidRDefault="001B62C2" w:rsidP="005821A1"/>
        </w:tc>
        <w:tc>
          <w:tcPr>
            <w:tcW w:w="760" w:type="pct"/>
          </w:tcPr>
          <w:p w14:paraId="49BECDE1" w14:textId="77777777" w:rsidR="001B62C2" w:rsidRPr="5F9CF08C" w:rsidRDefault="001B62C2" w:rsidP="00120950">
            <w:pPr>
              <w:pStyle w:val="tabletext"/>
              <w:keepNext/>
              <w:rPr>
                <w:rFonts w:eastAsia="Times New Roman"/>
                <w:sz w:val="24"/>
                <w:szCs w:val="24"/>
              </w:rPr>
            </w:pPr>
          </w:p>
        </w:tc>
      </w:tr>
      <w:tr w:rsidR="00011A8B" w14:paraId="6BF7D15A" w14:textId="1A440C82" w:rsidTr="00556CFF">
        <w:trPr>
          <w:trHeight w:val="270"/>
        </w:trPr>
        <w:tc>
          <w:tcPr>
            <w:tcW w:w="2028" w:type="pct"/>
          </w:tcPr>
          <w:p w14:paraId="519C7C68" w14:textId="32855CB0" w:rsidR="00011A8B" w:rsidRDefault="00011A8B" w:rsidP="00011A8B">
            <w:pPr>
              <w:pStyle w:val="tabletext"/>
              <w:keepNext/>
              <w:rPr>
                <w:rFonts w:eastAsia="Times New Roman"/>
                <w:sz w:val="24"/>
                <w:szCs w:val="24"/>
              </w:rPr>
            </w:pPr>
            <w:r>
              <w:rPr>
                <w:rFonts w:eastAsia="Times New Roman"/>
                <w:sz w:val="24"/>
                <w:szCs w:val="24"/>
              </w:rPr>
              <w:t>ABCDE</w:t>
            </w:r>
          </w:p>
        </w:tc>
        <w:tc>
          <w:tcPr>
            <w:tcW w:w="789" w:type="pct"/>
          </w:tcPr>
          <w:p w14:paraId="7B5D8ECC" w14:textId="3415C109" w:rsidR="00011A8B" w:rsidRDefault="00011A8B" w:rsidP="00011A8B">
            <w:pPr>
              <w:keepNext/>
              <w:spacing w:line="259" w:lineRule="auto"/>
            </w:pPr>
            <w:r>
              <w:t>0</w:t>
            </w:r>
          </w:p>
        </w:tc>
        <w:tc>
          <w:tcPr>
            <w:tcW w:w="721" w:type="pct"/>
          </w:tcPr>
          <w:p w14:paraId="4F3C3353" w14:textId="7C7A2991" w:rsidR="00011A8B" w:rsidRPr="005821A1" w:rsidRDefault="00011A8B" w:rsidP="00011A8B">
            <w:r>
              <w:t>0</w:t>
            </w:r>
          </w:p>
        </w:tc>
        <w:tc>
          <w:tcPr>
            <w:tcW w:w="702" w:type="pct"/>
          </w:tcPr>
          <w:p w14:paraId="5389E3DF" w14:textId="24FA8AF7" w:rsidR="00011A8B" w:rsidRPr="005821A1" w:rsidRDefault="00544CCF" w:rsidP="00011A8B">
            <w:r>
              <w:t>17</w:t>
            </w:r>
          </w:p>
        </w:tc>
        <w:tc>
          <w:tcPr>
            <w:tcW w:w="760" w:type="pct"/>
          </w:tcPr>
          <w:p w14:paraId="3FA0A8C0" w14:textId="3AB1DC81" w:rsidR="00011A8B" w:rsidRPr="5F9CF08C" w:rsidRDefault="00544CCF" w:rsidP="00011A8B">
            <w:pPr>
              <w:pStyle w:val="tabletext"/>
              <w:keepNext/>
              <w:rPr>
                <w:rFonts w:eastAsia="Times New Roman"/>
                <w:sz w:val="24"/>
                <w:szCs w:val="24"/>
              </w:rPr>
            </w:pPr>
            <w:r>
              <w:rPr>
                <w:rFonts w:eastAsia="Times New Roman"/>
                <w:sz w:val="24"/>
                <w:szCs w:val="24"/>
              </w:rPr>
              <w:t>0</w:t>
            </w:r>
          </w:p>
        </w:tc>
      </w:tr>
      <w:tr w:rsidR="00011A8B" w14:paraId="75C6482C" w14:textId="6D92326C" w:rsidTr="00556CFF">
        <w:trPr>
          <w:trHeight w:val="270"/>
        </w:trPr>
        <w:tc>
          <w:tcPr>
            <w:tcW w:w="2028" w:type="pct"/>
          </w:tcPr>
          <w:p w14:paraId="1D2766C1" w14:textId="49C72963" w:rsidR="00011A8B" w:rsidRPr="0040008E" w:rsidRDefault="00011A8B" w:rsidP="00011A8B">
            <w:pPr>
              <w:pStyle w:val="tabletext"/>
              <w:keepNext/>
              <w:ind w:left="142" w:hanging="142"/>
              <w:rPr>
                <w:rFonts w:eastAsia="Times New Roman"/>
                <w:sz w:val="24"/>
                <w:szCs w:val="24"/>
              </w:rPr>
            </w:pPr>
            <w:r w:rsidRPr="0040008E">
              <w:rPr>
                <w:rFonts w:eastAsia="Times New Roman"/>
                <w:sz w:val="24"/>
                <w:szCs w:val="24"/>
              </w:rPr>
              <w:t>ABBBE</w:t>
            </w:r>
          </w:p>
        </w:tc>
        <w:tc>
          <w:tcPr>
            <w:tcW w:w="789" w:type="pct"/>
          </w:tcPr>
          <w:p w14:paraId="0B9DB3BD" w14:textId="7599A139" w:rsidR="00011A8B" w:rsidRDefault="00011A8B" w:rsidP="00011A8B">
            <w:pPr>
              <w:keepNext/>
              <w:spacing w:line="259" w:lineRule="auto"/>
            </w:pPr>
            <w:r>
              <w:t>0</w:t>
            </w:r>
          </w:p>
        </w:tc>
        <w:tc>
          <w:tcPr>
            <w:tcW w:w="721" w:type="pct"/>
          </w:tcPr>
          <w:p w14:paraId="3C0500EC" w14:textId="21CB0A29" w:rsidR="00011A8B" w:rsidRPr="005821A1" w:rsidRDefault="00011A8B" w:rsidP="00011A8B">
            <w:r>
              <w:t>0</w:t>
            </w:r>
          </w:p>
        </w:tc>
        <w:tc>
          <w:tcPr>
            <w:tcW w:w="702" w:type="pct"/>
          </w:tcPr>
          <w:p w14:paraId="27013E78" w14:textId="7D74B871" w:rsidR="00011A8B" w:rsidRPr="005821A1" w:rsidRDefault="0070795D" w:rsidP="00011A8B">
            <w:r>
              <w:t>10</w:t>
            </w:r>
          </w:p>
        </w:tc>
        <w:tc>
          <w:tcPr>
            <w:tcW w:w="760" w:type="pct"/>
          </w:tcPr>
          <w:p w14:paraId="1CA5529F" w14:textId="0CBE848E" w:rsidR="00011A8B" w:rsidRDefault="0033044F" w:rsidP="00011A8B">
            <w:pPr>
              <w:keepNext/>
              <w:spacing w:line="259" w:lineRule="auto"/>
            </w:pPr>
            <w:r>
              <w:t>1</w:t>
            </w:r>
          </w:p>
        </w:tc>
      </w:tr>
      <w:tr w:rsidR="00011A8B" w14:paraId="3A394404" w14:textId="5E76F856" w:rsidTr="00556CFF">
        <w:trPr>
          <w:trHeight w:val="270"/>
        </w:trPr>
        <w:tc>
          <w:tcPr>
            <w:tcW w:w="2028" w:type="pct"/>
          </w:tcPr>
          <w:p w14:paraId="52CBC43B" w14:textId="4761B1C1" w:rsidR="00011A8B" w:rsidRDefault="00011A8B" w:rsidP="00011A8B">
            <w:pPr>
              <w:pStyle w:val="tabletext"/>
              <w:keepNext/>
              <w:rPr>
                <w:rFonts w:eastAsia="Times New Roman"/>
                <w:sz w:val="24"/>
                <w:szCs w:val="24"/>
              </w:rPr>
            </w:pPr>
            <w:r>
              <w:rPr>
                <w:rFonts w:eastAsia="Times New Roman"/>
                <w:sz w:val="24"/>
                <w:szCs w:val="24"/>
              </w:rPr>
              <w:t>ABBBB</w:t>
            </w:r>
          </w:p>
        </w:tc>
        <w:tc>
          <w:tcPr>
            <w:tcW w:w="789" w:type="pct"/>
          </w:tcPr>
          <w:p w14:paraId="6E33FC33" w14:textId="05518384" w:rsidR="00011A8B" w:rsidRDefault="00011A8B" w:rsidP="00011A8B">
            <w:pPr>
              <w:keepNext/>
              <w:spacing w:line="259" w:lineRule="auto"/>
            </w:pPr>
            <w:r>
              <w:t>0</w:t>
            </w:r>
          </w:p>
        </w:tc>
        <w:tc>
          <w:tcPr>
            <w:tcW w:w="721" w:type="pct"/>
          </w:tcPr>
          <w:p w14:paraId="5B5F1887" w14:textId="5F953B1F" w:rsidR="00011A8B" w:rsidRPr="005821A1" w:rsidRDefault="00011A8B" w:rsidP="00011A8B">
            <w:r>
              <w:t>0</w:t>
            </w:r>
          </w:p>
        </w:tc>
        <w:tc>
          <w:tcPr>
            <w:tcW w:w="702" w:type="pct"/>
          </w:tcPr>
          <w:p w14:paraId="6A3CD160" w14:textId="44796BAD" w:rsidR="00011A8B" w:rsidRPr="005821A1" w:rsidRDefault="00544CCF" w:rsidP="00011A8B">
            <w:r>
              <w:t>15</w:t>
            </w:r>
          </w:p>
        </w:tc>
        <w:tc>
          <w:tcPr>
            <w:tcW w:w="760" w:type="pct"/>
          </w:tcPr>
          <w:p w14:paraId="1521D48F" w14:textId="0124AA90" w:rsidR="00011A8B" w:rsidRPr="5F9CF08C" w:rsidRDefault="00544CCF" w:rsidP="00011A8B">
            <w:pPr>
              <w:pStyle w:val="tabletext"/>
              <w:keepNext/>
              <w:rPr>
                <w:rFonts w:eastAsia="Times New Roman"/>
                <w:sz w:val="24"/>
                <w:szCs w:val="24"/>
              </w:rPr>
            </w:pPr>
            <w:r>
              <w:rPr>
                <w:rFonts w:eastAsia="Times New Roman"/>
                <w:sz w:val="24"/>
                <w:szCs w:val="24"/>
              </w:rPr>
              <w:t>0</w:t>
            </w:r>
          </w:p>
        </w:tc>
      </w:tr>
      <w:tr w:rsidR="00011A8B" w14:paraId="1B8C9C7A" w14:textId="77777777" w:rsidTr="00556CFF">
        <w:trPr>
          <w:trHeight w:val="270"/>
        </w:trPr>
        <w:tc>
          <w:tcPr>
            <w:tcW w:w="2028" w:type="pct"/>
          </w:tcPr>
          <w:p w14:paraId="1F3399AC" w14:textId="119F6937" w:rsidR="00011A8B" w:rsidRPr="5F9CF08C" w:rsidRDefault="00011A8B" w:rsidP="00011A8B">
            <w:pPr>
              <w:pStyle w:val="tabletext"/>
              <w:keepNext/>
              <w:rPr>
                <w:rFonts w:eastAsia="Times New Roman"/>
                <w:sz w:val="24"/>
                <w:szCs w:val="24"/>
              </w:rPr>
            </w:pPr>
            <w:r>
              <w:rPr>
                <w:rFonts w:eastAsia="Times New Roman"/>
                <w:sz w:val="24"/>
                <w:szCs w:val="24"/>
              </w:rPr>
              <w:t>Total</w:t>
            </w:r>
          </w:p>
        </w:tc>
        <w:tc>
          <w:tcPr>
            <w:tcW w:w="789" w:type="pct"/>
          </w:tcPr>
          <w:p w14:paraId="199B1136" w14:textId="7B0A1031" w:rsidR="00011A8B" w:rsidRDefault="00011A8B" w:rsidP="00011A8B">
            <w:pPr>
              <w:keepNext/>
              <w:spacing w:line="259" w:lineRule="auto"/>
            </w:pPr>
            <w:r>
              <w:t>0</w:t>
            </w:r>
          </w:p>
        </w:tc>
        <w:tc>
          <w:tcPr>
            <w:tcW w:w="721" w:type="pct"/>
          </w:tcPr>
          <w:p w14:paraId="6CF00128" w14:textId="4C1C1246" w:rsidR="00011A8B" w:rsidRPr="005821A1" w:rsidRDefault="00011A8B" w:rsidP="00011A8B">
            <w:r>
              <w:t>0</w:t>
            </w:r>
          </w:p>
        </w:tc>
        <w:tc>
          <w:tcPr>
            <w:tcW w:w="702" w:type="pct"/>
          </w:tcPr>
          <w:p w14:paraId="4E6952BE" w14:textId="486230A6" w:rsidR="00011A8B" w:rsidRPr="005821A1" w:rsidRDefault="0070795D" w:rsidP="00011A8B">
            <w:r>
              <w:t>42</w:t>
            </w:r>
          </w:p>
        </w:tc>
        <w:tc>
          <w:tcPr>
            <w:tcW w:w="760" w:type="pct"/>
          </w:tcPr>
          <w:p w14:paraId="39981C90" w14:textId="4CB8FECA" w:rsidR="00011A8B" w:rsidRPr="5F9CF08C" w:rsidRDefault="004D2940" w:rsidP="00011A8B">
            <w:pPr>
              <w:pStyle w:val="tabletext"/>
              <w:keepNext/>
              <w:rPr>
                <w:rFonts w:eastAsia="Times New Roman"/>
                <w:sz w:val="24"/>
                <w:szCs w:val="24"/>
              </w:rPr>
            </w:pPr>
            <w:r>
              <w:rPr>
                <w:rFonts w:eastAsia="Times New Roman"/>
                <w:sz w:val="24"/>
                <w:szCs w:val="24"/>
              </w:rPr>
              <w:t>1</w:t>
            </w:r>
          </w:p>
        </w:tc>
      </w:tr>
      <w:tr w:rsidR="00011A8B" w14:paraId="12E8A7A6" w14:textId="77777777" w:rsidTr="00556CFF">
        <w:trPr>
          <w:trHeight w:val="270"/>
        </w:trPr>
        <w:tc>
          <w:tcPr>
            <w:tcW w:w="2028" w:type="pct"/>
          </w:tcPr>
          <w:p w14:paraId="1C14A422" w14:textId="77777777" w:rsidR="00011A8B" w:rsidRPr="0040008E" w:rsidRDefault="00011A8B" w:rsidP="00011A8B">
            <w:pPr>
              <w:pStyle w:val="tabletext"/>
              <w:keepNext/>
              <w:rPr>
                <w:rFonts w:eastAsia="Times New Roman"/>
                <w:b/>
                <w:bCs/>
                <w:sz w:val="24"/>
                <w:szCs w:val="24"/>
              </w:rPr>
            </w:pPr>
          </w:p>
        </w:tc>
        <w:tc>
          <w:tcPr>
            <w:tcW w:w="789" w:type="pct"/>
          </w:tcPr>
          <w:p w14:paraId="5EE97F12" w14:textId="77777777" w:rsidR="00011A8B" w:rsidRDefault="00011A8B" w:rsidP="00011A8B">
            <w:pPr>
              <w:keepNext/>
              <w:spacing w:line="259" w:lineRule="auto"/>
            </w:pPr>
          </w:p>
        </w:tc>
        <w:tc>
          <w:tcPr>
            <w:tcW w:w="721" w:type="pct"/>
          </w:tcPr>
          <w:p w14:paraId="3EBCC3C2" w14:textId="77777777" w:rsidR="00011A8B" w:rsidRPr="005821A1" w:rsidRDefault="00011A8B" w:rsidP="00011A8B"/>
        </w:tc>
        <w:tc>
          <w:tcPr>
            <w:tcW w:w="702" w:type="pct"/>
          </w:tcPr>
          <w:p w14:paraId="6AAECABB" w14:textId="77777777" w:rsidR="00011A8B" w:rsidRPr="005821A1" w:rsidRDefault="00011A8B" w:rsidP="00011A8B"/>
        </w:tc>
        <w:tc>
          <w:tcPr>
            <w:tcW w:w="760" w:type="pct"/>
          </w:tcPr>
          <w:p w14:paraId="4EA45F4B" w14:textId="77777777" w:rsidR="00011A8B" w:rsidRPr="5F9CF08C" w:rsidRDefault="00011A8B" w:rsidP="00011A8B">
            <w:pPr>
              <w:pStyle w:val="tabletext"/>
              <w:keepNext/>
              <w:rPr>
                <w:rFonts w:eastAsia="Times New Roman"/>
                <w:sz w:val="24"/>
                <w:szCs w:val="24"/>
              </w:rPr>
            </w:pPr>
          </w:p>
        </w:tc>
      </w:tr>
      <w:tr w:rsidR="00011A8B" w14:paraId="5481B395" w14:textId="6C976532" w:rsidTr="00556CFF">
        <w:trPr>
          <w:trHeight w:val="270"/>
        </w:trPr>
        <w:tc>
          <w:tcPr>
            <w:tcW w:w="2028" w:type="pct"/>
          </w:tcPr>
          <w:p w14:paraId="41F315C2" w14:textId="11D3B649" w:rsidR="00011A8B" w:rsidRPr="0040008E" w:rsidRDefault="00011A8B" w:rsidP="00011A8B">
            <w:pPr>
              <w:pStyle w:val="tabletext"/>
              <w:keepNext/>
              <w:rPr>
                <w:rFonts w:eastAsia="Times New Roman"/>
                <w:b/>
                <w:bCs/>
                <w:sz w:val="24"/>
                <w:szCs w:val="24"/>
              </w:rPr>
            </w:pPr>
            <w:r w:rsidRPr="0040008E">
              <w:rPr>
                <w:rFonts w:eastAsia="Times New Roman"/>
                <w:b/>
                <w:bCs/>
                <w:sz w:val="24"/>
                <w:szCs w:val="24"/>
              </w:rPr>
              <w:t>Experiment 3</w:t>
            </w:r>
          </w:p>
        </w:tc>
        <w:tc>
          <w:tcPr>
            <w:tcW w:w="789" w:type="pct"/>
          </w:tcPr>
          <w:p w14:paraId="2596982F" w14:textId="77777777" w:rsidR="00011A8B" w:rsidRDefault="00011A8B" w:rsidP="00011A8B">
            <w:pPr>
              <w:keepNext/>
              <w:spacing w:line="259" w:lineRule="auto"/>
            </w:pPr>
          </w:p>
        </w:tc>
        <w:tc>
          <w:tcPr>
            <w:tcW w:w="721" w:type="pct"/>
          </w:tcPr>
          <w:p w14:paraId="1D58FB59" w14:textId="5CE4997C" w:rsidR="00011A8B" w:rsidRPr="005821A1" w:rsidRDefault="00011A8B" w:rsidP="00011A8B"/>
        </w:tc>
        <w:tc>
          <w:tcPr>
            <w:tcW w:w="702" w:type="pct"/>
          </w:tcPr>
          <w:p w14:paraId="79AF489D" w14:textId="5F5D46C5" w:rsidR="00011A8B" w:rsidRPr="005821A1" w:rsidRDefault="00011A8B" w:rsidP="00011A8B"/>
        </w:tc>
        <w:tc>
          <w:tcPr>
            <w:tcW w:w="760" w:type="pct"/>
          </w:tcPr>
          <w:p w14:paraId="07120E07" w14:textId="77777777" w:rsidR="00011A8B" w:rsidRPr="5F9CF08C" w:rsidRDefault="00011A8B" w:rsidP="00011A8B">
            <w:pPr>
              <w:pStyle w:val="tabletext"/>
              <w:keepNext/>
              <w:rPr>
                <w:rFonts w:eastAsia="Times New Roman"/>
                <w:sz w:val="24"/>
                <w:szCs w:val="24"/>
              </w:rPr>
            </w:pPr>
          </w:p>
        </w:tc>
      </w:tr>
      <w:tr w:rsidR="009B7229" w14:paraId="5C5DFC6B" w14:textId="41E901FD" w:rsidTr="00556CFF">
        <w:trPr>
          <w:trHeight w:val="270"/>
        </w:trPr>
        <w:tc>
          <w:tcPr>
            <w:tcW w:w="2028" w:type="pct"/>
          </w:tcPr>
          <w:p w14:paraId="0ED34169" w14:textId="73532AC8" w:rsidR="009B7229" w:rsidRDefault="009B7229" w:rsidP="009B7229">
            <w:pPr>
              <w:pStyle w:val="tabletext"/>
              <w:keepNext/>
              <w:rPr>
                <w:rFonts w:eastAsia="Times New Roman"/>
                <w:sz w:val="24"/>
                <w:szCs w:val="24"/>
              </w:rPr>
            </w:pPr>
            <w:r>
              <w:rPr>
                <w:rFonts w:eastAsia="Times New Roman"/>
                <w:sz w:val="24"/>
                <w:szCs w:val="24"/>
              </w:rPr>
              <w:t>ABCDA</w:t>
            </w:r>
          </w:p>
        </w:tc>
        <w:tc>
          <w:tcPr>
            <w:tcW w:w="789" w:type="pct"/>
          </w:tcPr>
          <w:p w14:paraId="59810A4C" w14:textId="0D5DCFDF" w:rsidR="009B7229" w:rsidRDefault="009B7229" w:rsidP="009B7229">
            <w:pPr>
              <w:keepNext/>
              <w:spacing w:line="259" w:lineRule="auto"/>
            </w:pPr>
            <w:r>
              <w:t>1</w:t>
            </w:r>
          </w:p>
        </w:tc>
        <w:tc>
          <w:tcPr>
            <w:tcW w:w="721" w:type="pct"/>
          </w:tcPr>
          <w:p w14:paraId="4674E571" w14:textId="0E0422C4" w:rsidR="009B7229" w:rsidRPr="005821A1" w:rsidRDefault="009B7229" w:rsidP="009B7229">
            <w:r>
              <w:t>1</w:t>
            </w:r>
          </w:p>
        </w:tc>
        <w:tc>
          <w:tcPr>
            <w:tcW w:w="702" w:type="pct"/>
          </w:tcPr>
          <w:p w14:paraId="0D93061B" w14:textId="402D3FF4" w:rsidR="009B7229" w:rsidRPr="009B7229" w:rsidRDefault="009B7229" w:rsidP="009B7229">
            <w:r w:rsidRPr="009B7229">
              <w:rPr>
                <w:color w:val="000000"/>
              </w:rPr>
              <w:t>10</w:t>
            </w:r>
          </w:p>
        </w:tc>
        <w:tc>
          <w:tcPr>
            <w:tcW w:w="760" w:type="pct"/>
          </w:tcPr>
          <w:p w14:paraId="22FE0DA5" w14:textId="50AE8481" w:rsidR="009B7229" w:rsidRPr="5F9CF08C" w:rsidRDefault="009B7229" w:rsidP="009B7229">
            <w:pPr>
              <w:pStyle w:val="tabletext"/>
              <w:keepNext/>
              <w:rPr>
                <w:rFonts w:eastAsia="Times New Roman"/>
                <w:sz w:val="24"/>
                <w:szCs w:val="24"/>
              </w:rPr>
            </w:pPr>
            <w:r>
              <w:rPr>
                <w:rFonts w:eastAsia="Times New Roman"/>
                <w:sz w:val="24"/>
                <w:szCs w:val="24"/>
              </w:rPr>
              <w:t>0</w:t>
            </w:r>
          </w:p>
        </w:tc>
      </w:tr>
      <w:tr w:rsidR="009B7229" w14:paraId="4BE108B0" w14:textId="43F5FBA5" w:rsidTr="00556CFF">
        <w:trPr>
          <w:trHeight w:val="270"/>
        </w:trPr>
        <w:tc>
          <w:tcPr>
            <w:tcW w:w="2028" w:type="pct"/>
          </w:tcPr>
          <w:p w14:paraId="1CA98112" w14:textId="0E442580" w:rsidR="009B7229" w:rsidRDefault="009B7229" w:rsidP="009B7229">
            <w:pPr>
              <w:pStyle w:val="tabletext"/>
              <w:keepNext/>
              <w:rPr>
                <w:rFonts w:eastAsia="Times New Roman"/>
                <w:sz w:val="24"/>
                <w:szCs w:val="24"/>
              </w:rPr>
            </w:pPr>
            <w:r>
              <w:rPr>
                <w:rFonts w:eastAsia="Times New Roman"/>
                <w:sz w:val="24"/>
                <w:szCs w:val="24"/>
              </w:rPr>
              <w:t>ABCDE</w:t>
            </w:r>
          </w:p>
        </w:tc>
        <w:tc>
          <w:tcPr>
            <w:tcW w:w="789" w:type="pct"/>
          </w:tcPr>
          <w:p w14:paraId="2DC94E1B" w14:textId="050205C1" w:rsidR="009B7229" w:rsidRDefault="009B7229" w:rsidP="009B7229">
            <w:pPr>
              <w:keepNext/>
              <w:spacing w:line="259" w:lineRule="auto"/>
            </w:pPr>
            <w:r>
              <w:t>0</w:t>
            </w:r>
          </w:p>
        </w:tc>
        <w:tc>
          <w:tcPr>
            <w:tcW w:w="721" w:type="pct"/>
          </w:tcPr>
          <w:p w14:paraId="1EC62EFD" w14:textId="25B33288" w:rsidR="009B7229" w:rsidRPr="005821A1" w:rsidRDefault="009B7229" w:rsidP="009B7229">
            <w:r>
              <w:t>2</w:t>
            </w:r>
          </w:p>
        </w:tc>
        <w:tc>
          <w:tcPr>
            <w:tcW w:w="702" w:type="pct"/>
          </w:tcPr>
          <w:p w14:paraId="340556D5" w14:textId="1C73C965" w:rsidR="009B7229" w:rsidRPr="009B7229" w:rsidRDefault="009B7229" w:rsidP="009B7229">
            <w:r w:rsidRPr="009B7229">
              <w:rPr>
                <w:color w:val="000000"/>
              </w:rPr>
              <w:t>17</w:t>
            </w:r>
          </w:p>
        </w:tc>
        <w:tc>
          <w:tcPr>
            <w:tcW w:w="760" w:type="pct"/>
          </w:tcPr>
          <w:p w14:paraId="4EC3C45A" w14:textId="256F0928" w:rsidR="009B7229" w:rsidRPr="5F9CF08C" w:rsidRDefault="009B7229" w:rsidP="009B7229">
            <w:pPr>
              <w:pStyle w:val="tabletext"/>
              <w:keepNext/>
              <w:rPr>
                <w:rFonts w:eastAsia="Times New Roman"/>
                <w:sz w:val="24"/>
                <w:szCs w:val="24"/>
              </w:rPr>
            </w:pPr>
            <w:r>
              <w:rPr>
                <w:rFonts w:eastAsia="Times New Roman"/>
                <w:sz w:val="24"/>
                <w:szCs w:val="24"/>
              </w:rPr>
              <w:t>1</w:t>
            </w:r>
          </w:p>
        </w:tc>
      </w:tr>
      <w:tr w:rsidR="009B7229" w14:paraId="684503E3" w14:textId="0046DDC5" w:rsidTr="00556CFF">
        <w:trPr>
          <w:trHeight w:val="270"/>
        </w:trPr>
        <w:tc>
          <w:tcPr>
            <w:tcW w:w="2028" w:type="pct"/>
          </w:tcPr>
          <w:p w14:paraId="13172394" w14:textId="7A5D70E8" w:rsidR="009B7229" w:rsidRDefault="009B7229" w:rsidP="009B7229">
            <w:pPr>
              <w:pStyle w:val="tabletext"/>
              <w:keepNext/>
              <w:ind w:left="142" w:hanging="142"/>
              <w:rPr>
                <w:rFonts w:eastAsia="Times New Roman"/>
                <w:sz w:val="24"/>
                <w:szCs w:val="24"/>
              </w:rPr>
            </w:pPr>
            <w:r>
              <w:rPr>
                <w:rFonts w:eastAsia="Times New Roman"/>
                <w:sz w:val="24"/>
                <w:szCs w:val="24"/>
              </w:rPr>
              <w:t>ABBBB</w:t>
            </w:r>
          </w:p>
        </w:tc>
        <w:tc>
          <w:tcPr>
            <w:tcW w:w="789" w:type="pct"/>
          </w:tcPr>
          <w:p w14:paraId="79BC9DDC" w14:textId="1DC06659" w:rsidR="009B7229" w:rsidRDefault="009B7229" w:rsidP="009B7229">
            <w:pPr>
              <w:keepNext/>
              <w:spacing w:line="259" w:lineRule="auto"/>
            </w:pPr>
            <w:r>
              <w:t>0</w:t>
            </w:r>
          </w:p>
        </w:tc>
        <w:tc>
          <w:tcPr>
            <w:tcW w:w="721" w:type="pct"/>
          </w:tcPr>
          <w:p w14:paraId="5400EA7F" w14:textId="54889886" w:rsidR="009B7229" w:rsidRPr="005821A1" w:rsidRDefault="009B7229" w:rsidP="009B7229">
            <w:r>
              <w:t>0</w:t>
            </w:r>
          </w:p>
        </w:tc>
        <w:tc>
          <w:tcPr>
            <w:tcW w:w="702" w:type="pct"/>
          </w:tcPr>
          <w:p w14:paraId="4230E16E" w14:textId="6107FDDC" w:rsidR="009B7229" w:rsidRPr="009B7229" w:rsidRDefault="009B7229" w:rsidP="009B7229">
            <w:r w:rsidRPr="009B7229">
              <w:rPr>
                <w:color w:val="000000"/>
              </w:rPr>
              <w:t>12</w:t>
            </w:r>
          </w:p>
        </w:tc>
        <w:tc>
          <w:tcPr>
            <w:tcW w:w="760" w:type="pct"/>
          </w:tcPr>
          <w:p w14:paraId="39B676CE" w14:textId="2FBF15A7" w:rsidR="009B7229" w:rsidRPr="5F9CF08C" w:rsidRDefault="009B7229" w:rsidP="009B7229">
            <w:pPr>
              <w:pStyle w:val="tabletext"/>
              <w:keepNext/>
              <w:rPr>
                <w:rFonts w:eastAsia="Times New Roman"/>
                <w:sz w:val="24"/>
                <w:szCs w:val="24"/>
              </w:rPr>
            </w:pPr>
            <w:r>
              <w:rPr>
                <w:rFonts w:eastAsia="Times New Roman"/>
                <w:sz w:val="24"/>
                <w:szCs w:val="24"/>
              </w:rPr>
              <w:t>1</w:t>
            </w:r>
          </w:p>
        </w:tc>
      </w:tr>
      <w:tr w:rsidR="00011A8B" w14:paraId="40B710E5" w14:textId="77777777" w:rsidTr="00556CFF">
        <w:trPr>
          <w:trHeight w:val="270"/>
        </w:trPr>
        <w:tc>
          <w:tcPr>
            <w:tcW w:w="2028" w:type="pct"/>
          </w:tcPr>
          <w:p w14:paraId="11A52A52" w14:textId="4A66972A" w:rsidR="00011A8B" w:rsidRDefault="00011A8B" w:rsidP="00011A8B">
            <w:pPr>
              <w:pStyle w:val="tabletext"/>
              <w:keepNext/>
              <w:ind w:left="142" w:hanging="142"/>
              <w:rPr>
                <w:rFonts w:eastAsia="Times New Roman"/>
                <w:sz w:val="24"/>
                <w:szCs w:val="24"/>
              </w:rPr>
            </w:pPr>
            <w:r>
              <w:rPr>
                <w:rFonts w:eastAsia="Times New Roman"/>
                <w:sz w:val="24"/>
                <w:szCs w:val="24"/>
              </w:rPr>
              <w:t>Total</w:t>
            </w:r>
          </w:p>
        </w:tc>
        <w:tc>
          <w:tcPr>
            <w:tcW w:w="789" w:type="pct"/>
          </w:tcPr>
          <w:p w14:paraId="08554C9B" w14:textId="081C1410" w:rsidR="00011A8B" w:rsidRDefault="006E6BA7" w:rsidP="00011A8B">
            <w:pPr>
              <w:keepNext/>
              <w:spacing w:line="259" w:lineRule="auto"/>
            </w:pPr>
            <w:r>
              <w:t>1</w:t>
            </w:r>
          </w:p>
        </w:tc>
        <w:tc>
          <w:tcPr>
            <w:tcW w:w="721" w:type="pct"/>
          </w:tcPr>
          <w:p w14:paraId="4B688E5B" w14:textId="13261182" w:rsidR="00011A8B" w:rsidRPr="5F9CF08C" w:rsidRDefault="009B7229" w:rsidP="00011A8B">
            <w:pPr>
              <w:pStyle w:val="tabletext"/>
              <w:keepNext/>
              <w:rPr>
                <w:rFonts w:eastAsia="Times New Roman"/>
                <w:sz w:val="24"/>
                <w:szCs w:val="24"/>
              </w:rPr>
            </w:pPr>
            <w:r>
              <w:rPr>
                <w:rFonts w:eastAsia="Times New Roman"/>
                <w:sz w:val="24"/>
                <w:szCs w:val="24"/>
              </w:rPr>
              <w:t>3</w:t>
            </w:r>
          </w:p>
        </w:tc>
        <w:tc>
          <w:tcPr>
            <w:tcW w:w="702" w:type="pct"/>
          </w:tcPr>
          <w:p w14:paraId="052A0DCE" w14:textId="54BD6F4E" w:rsidR="00011A8B" w:rsidRPr="5F9CF08C" w:rsidRDefault="0065303F" w:rsidP="009B7229">
            <w:pPr>
              <w:pStyle w:val="tabletext"/>
              <w:keepNext/>
              <w:rPr>
                <w:rFonts w:eastAsia="Times New Roman"/>
                <w:sz w:val="24"/>
                <w:szCs w:val="24"/>
              </w:rPr>
            </w:pPr>
            <w:r>
              <w:rPr>
                <w:rFonts w:eastAsia="Times New Roman"/>
                <w:sz w:val="24"/>
                <w:szCs w:val="24"/>
              </w:rPr>
              <w:t>39</w:t>
            </w:r>
          </w:p>
        </w:tc>
        <w:tc>
          <w:tcPr>
            <w:tcW w:w="760" w:type="pct"/>
          </w:tcPr>
          <w:p w14:paraId="39605C05" w14:textId="521E24B9" w:rsidR="00011A8B" w:rsidRPr="5F9CF08C" w:rsidRDefault="009B7229" w:rsidP="009B7229">
            <w:pPr>
              <w:pStyle w:val="tabletext"/>
              <w:keepNext/>
              <w:rPr>
                <w:rFonts w:eastAsia="Times New Roman"/>
                <w:sz w:val="24"/>
                <w:szCs w:val="24"/>
              </w:rPr>
            </w:pPr>
            <w:r>
              <w:rPr>
                <w:rFonts w:eastAsia="Times New Roman"/>
                <w:sz w:val="24"/>
                <w:szCs w:val="24"/>
              </w:rPr>
              <w:t>2</w:t>
            </w:r>
          </w:p>
        </w:tc>
      </w:tr>
    </w:tbl>
    <w:p w14:paraId="58052E5B" w14:textId="55846928" w:rsidR="00291556" w:rsidRPr="00C37D91" w:rsidRDefault="006C1F2D" w:rsidP="5F9CF08C">
      <w:r w:rsidRPr="00556CFF">
        <w:rPr>
          <w:i/>
          <w:iCs/>
        </w:rPr>
        <w:t>Note</w:t>
      </w:r>
      <w:r>
        <w:t>. Criteri</w:t>
      </w:r>
      <w:r w:rsidR="00E42F56">
        <w:t>on</w:t>
      </w:r>
      <w:r>
        <w:t xml:space="preserve"> 1 =</w:t>
      </w:r>
      <w:r w:rsidR="00291556">
        <w:t xml:space="preserve"> </w:t>
      </w:r>
      <w:r w:rsidR="00E42F56">
        <w:t xml:space="preserve">&gt; 5 responses per second; Criterion 2 = </w:t>
      </w:r>
      <w:r w:rsidR="00670976">
        <w:t xml:space="preserve">no responses in the last 2 min in Phase 1 or Phase 2; Criterion 3 = </w:t>
      </w:r>
      <w:r w:rsidR="00C2553A">
        <w:t>target responding did not decrease below 50% of Phase-1 levels</w:t>
      </w:r>
      <w:r w:rsidR="0074379E">
        <w:t xml:space="preserve">; Criterion 4 = </w:t>
      </w:r>
      <w:r w:rsidR="00DE7118">
        <w:t>Did not complete experiment, survey, or did not engage with consummatory response</w:t>
      </w:r>
      <w:r w:rsidR="00C73972">
        <w:t xml:space="preserve">. </w:t>
      </w:r>
    </w:p>
    <w:p w14:paraId="6684A307" w14:textId="3AA7F23F" w:rsidR="001D0CE1" w:rsidRDefault="001D0CE1" w:rsidP="5F9CF08C"/>
    <w:bookmarkEnd w:id="0"/>
    <w:p w14:paraId="77909362" w14:textId="77777777" w:rsidR="00142E50" w:rsidRDefault="005821A1" w:rsidP="00142E50">
      <w:pPr>
        <w:spacing w:after="160" w:line="278" w:lineRule="auto"/>
        <w:rPr>
          <w:b/>
          <w:bCs/>
        </w:rPr>
      </w:pPr>
      <w:r>
        <w:br w:type="page"/>
      </w:r>
      <w:r w:rsidR="00142E50" w:rsidRPr="40CD47EA">
        <w:rPr>
          <w:b/>
          <w:bCs/>
        </w:rPr>
        <w:lastRenderedPageBreak/>
        <w:t>Table S5</w:t>
      </w:r>
    </w:p>
    <w:p w14:paraId="2DD1829D" w14:textId="3AEADA6F" w:rsidR="00142E50" w:rsidRPr="00142E50" w:rsidRDefault="00142E50" w:rsidP="40CD47EA">
      <w:pPr>
        <w:spacing w:after="160" w:line="278" w:lineRule="auto"/>
        <w:rPr>
          <w:i/>
          <w:iCs/>
        </w:rPr>
      </w:pPr>
      <w:r w:rsidRPr="40CD47EA">
        <w:rPr>
          <w:i/>
          <w:iCs/>
        </w:rPr>
        <w:t>Cohen’s d from Model and Raw Values</w:t>
      </w:r>
    </w:p>
    <w:tbl>
      <w:tblPr>
        <w:tblW w:w="96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990"/>
        <w:gridCol w:w="1290"/>
        <w:gridCol w:w="1440"/>
        <w:gridCol w:w="1380"/>
        <w:gridCol w:w="1440"/>
        <w:gridCol w:w="110"/>
      </w:tblGrid>
      <w:tr w:rsidR="42FA1A77" w:rsidRPr="004F70AC" w14:paraId="14E86D06" w14:textId="77777777" w:rsidTr="000A3843">
        <w:trPr>
          <w:trHeight w:val="300"/>
        </w:trPr>
        <w:tc>
          <w:tcPr>
            <w:tcW w:w="3990" w:type="dxa"/>
            <w:tcBorders>
              <w:top w:val="single" w:sz="6" w:space="0" w:color="auto"/>
              <w:left w:val="nil"/>
              <w:bottom w:val="nil"/>
              <w:right w:val="nil"/>
            </w:tcBorders>
            <w:tcMar>
              <w:left w:w="105" w:type="dxa"/>
              <w:right w:w="105" w:type="dxa"/>
            </w:tcMar>
            <w:vAlign w:val="bottom"/>
          </w:tcPr>
          <w:p w14:paraId="10792D61" w14:textId="4C09AA2E" w:rsidR="42FA1A77" w:rsidRDefault="42FA1A77" w:rsidP="42FA1A77">
            <w:pPr>
              <w:rPr>
                <w:color w:val="000000" w:themeColor="text1"/>
              </w:rPr>
            </w:pPr>
            <w:r w:rsidRPr="42FA1A77">
              <w:rPr>
                <w:color w:val="000000" w:themeColor="text1"/>
              </w:rPr>
              <w:t> </w:t>
            </w:r>
          </w:p>
        </w:tc>
        <w:tc>
          <w:tcPr>
            <w:tcW w:w="2730" w:type="dxa"/>
            <w:gridSpan w:val="2"/>
            <w:tcBorders>
              <w:top w:val="single" w:sz="6" w:space="0" w:color="auto"/>
              <w:left w:val="nil"/>
              <w:bottom w:val="single" w:sz="6" w:space="0" w:color="auto"/>
              <w:right w:val="nil"/>
            </w:tcBorders>
            <w:tcMar>
              <w:left w:w="105" w:type="dxa"/>
              <w:right w:w="105" w:type="dxa"/>
            </w:tcMar>
            <w:vAlign w:val="bottom"/>
          </w:tcPr>
          <w:p w14:paraId="3B6B9D88" w14:textId="2622B56A" w:rsidR="42FA1A77" w:rsidRPr="004F70AC" w:rsidRDefault="42FA1A77" w:rsidP="42FA1A77">
            <w:pPr>
              <w:jc w:val="center"/>
              <w:rPr>
                <w:b/>
                <w:bCs/>
                <w:color w:val="000000" w:themeColor="text1"/>
              </w:rPr>
            </w:pPr>
            <w:r w:rsidRPr="004F70AC">
              <w:rPr>
                <w:b/>
                <w:bCs/>
                <w:color w:val="000000" w:themeColor="text1"/>
              </w:rPr>
              <w:t>Raw Values</w:t>
            </w:r>
          </w:p>
        </w:tc>
        <w:tc>
          <w:tcPr>
            <w:tcW w:w="2930" w:type="dxa"/>
            <w:gridSpan w:val="3"/>
            <w:tcBorders>
              <w:top w:val="single" w:sz="6" w:space="0" w:color="auto"/>
              <w:left w:val="nil"/>
              <w:bottom w:val="single" w:sz="6" w:space="0" w:color="auto"/>
              <w:right w:val="nil"/>
            </w:tcBorders>
            <w:tcMar>
              <w:left w:w="105" w:type="dxa"/>
              <w:right w:w="105" w:type="dxa"/>
            </w:tcMar>
            <w:vAlign w:val="bottom"/>
          </w:tcPr>
          <w:p w14:paraId="768B3DFD" w14:textId="1A2D74D5" w:rsidR="42FA1A77" w:rsidRPr="004F70AC" w:rsidRDefault="42FA1A77" w:rsidP="42FA1A77">
            <w:pPr>
              <w:jc w:val="center"/>
              <w:rPr>
                <w:b/>
                <w:bCs/>
                <w:color w:val="000000" w:themeColor="text1"/>
              </w:rPr>
            </w:pPr>
            <w:r w:rsidRPr="004F70AC">
              <w:rPr>
                <w:b/>
                <w:bCs/>
                <w:color w:val="000000" w:themeColor="text1"/>
              </w:rPr>
              <w:t>Model Values</w:t>
            </w:r>
          </w:p>
        </w:tc>
      </w:tr>
      <w:tr w:rsidR="42FA1A77" w:rsidRPr="004F70AC" w14:paraId="248C95CC" w14:textId="77777777" w:rsidTr="00EC49C9">
        <w:trPr>
          <w:gridAfter w:val="1"/>
          <w:wAfter w:w="110" w:type="dxa"/>
          <w:trHeight w:val="300"/>
        </w:trPr>
        <w:tc>
          <w:tcPr>
            <w:tcW w:w="3990" w:type="dxa"/>
            <w:tcBorders>
              <w:top w:val="nil"/>
              <w:left w:val="nil"/>
              <w:bottom w:val="single" w:sz="6" w:space="0" w:color="auto"/>
              <w:right w:val="nil"/>
            </w:tcBorders>
            <w:tcMar>
              <w:left w:w="105" w:type="dxa"/>
              <w:right w:w="105" w:type="dxa"/>
            </w:tcMar>
            <w:vAlign w:val="bottom"/>
          </w:tcPr>
          <w:p w14:paraId="5A01A386" w14:textId="3775D59A" w:rsidR="42FA1A77" w:rsidRDefault="42FA1A77" w:rsidP="42FA1A77">
            <w:pPr>
              <w:rPr>
                <w:color w:val="000000" w:themeColor="text1"/>
              </w:rPr>
            </w:pPr>
            <w:r w:rsidRPr="42FA1A77">
              <w:rPr>
                <w:color w:val="000000" w:themeColor="text1"/>
              </w:rPr>
              <w:t>Comparison</w:t>
            </w:r>
          </w:p>
        </w:tc>
        <w:tc>
          <w:tcPr>
            <w:tcW w:w="1290" w:type="dxa"/>
            <w:tcBorders>
              <w:top w:val="single" w:sz="6" w:space="0" w:color="auto"/>
              <w:left w:val="nil"/>
              <w:bottom w:val="single" w:sz="6" w:space="0" w:color="auto"/>
              <w:right w:val="nil"/>
            </w:tcBorders>
            <w:tcMar>
              <w:left w:w="105" w:type="dxa"/>
              <w:right w:w="105" w:type="dxa"/>
            </w:tcMar>
            <w:vAlign w:val="bottom"/>
          </w:tcPr>
          <w:p w14:paraId="366234D1" w14:textId="2C89D32F" w:rsidR="42FA1A77" w:rsidRPr="004F70AC" w:rsidRDefault="42FA1A77" w:rsidP="42FA1A77">
            <w:pPr>
              <w:rPr>
                <w:b/>
                <w:bCs/>
                <w:color w:val="000000" w:themeColor="text1"/>
              </w:rPr>
            </w:pPr>
            <w:r w:rsidRPr="004F70AC">
              <w:rPr>
                <w:b/>
                <w:bCs/>
                <w:color w:val="000000" w:themeColor="text1"/>
              </w:rPr>
              <w:t xml:space="preserve">Cohen's </w:t>
            </w:r>
            <w:r w:rsidRPr="004F70AC">
              <w:rPr>
                <w:b/>
                <w:bCs/>
                <w:i/>
                <w:iCs/>
                <w:color w:val="000000" w:themeColor="text1"/>
              </w:rPr>
              <w:t>d</w:t>
            </w:r>
          </w:p>
        </w:tc>
        <w:tc>
          <w:tcPr>
            <w:tcW w:w="1440" w:type="dxa"/>
            <w:tcBorders>
              <w:top w:val="nil"/>
              <w:left w:val="nil"/>
              <w:bottom w:val="single" w:sz="6" w:space="0" w:color="auto"/>
              <w:right w:val="nil"/>
            </w:tcBorders>
            <w:tcMar>
              <w:left w:w="105" w:type="dxa"/>
              <w:right w:w="105" w:type="dxa"/>
            </w:tcMar>
            <w:vAlign w:val="bottom"/>
          </w:tcPr>
          <w:p w14:paraId="4F4B8ED7" w14:textId="49C5DFBC" w:rsidR="42FA1A77" w:rsidRPr="004F70AC" w:rsidRDefault="42FA1A77" w:rsidP="42FA1A77">
            <w:pPr>
              <w:rPr>
                <w:b/>
                <w:bCs/>
                <w:color w:val="000000" w:themeColor="text1"/>
              </w:rPr>
            </w:pPr>
            <w:r w:rsidRPr="004F70AC">
              <w:rPr>
                <w:b/>
                <w:bCs/>
                <w:color w:val="000000" w:themeColor="text1"/>
              </w:rPr>
              <w:t>95% CI</w:t>
            </w:r>
          </w:p>
        </w:tc>
        <w:tc>
          <w:tcPr>
            <w:tcW w:w="1380" w:type="dxa"/>
            <w:tcBorders>
              <w:top w:val="single" w:sz="6" w:space="0" w:color="auto"/>
              <w:left w:val="nil"/>
              <w:bottom w:val="single" w:sz="6" w:space="0" w:color="auto"/>
              <w:right w:val="nil"/>
            </w:tcBorders>
            <w:tcMar>
              <w:left w:w="105" w:type="dxa"/>
              <w:right w:w="105" w:type="dxa"/>
            </w:tcMar>
            <w:vAlign w:val="bottom"/>
          </w:tcPr>
          <w:p w14:paraId="3FA0DF0E" w14:textId="42A24942" w:rsidR="42FA1A77" w:rsidRPr="004F70AC" w:rsidRDefault="42FA1A77" w:rsidP="42FA1A77">
            <w:pPr>
              <w:ind w:right="16"/>
              <w:rPr>
                <w:b/>
                <w:bCs/>
                <w:color w:val="000000" w:themeColor="text1"/>
              </w:rPr>
            </w:pPr>
            <w:r w:rsidRPr="004F70AC">
              <w:rPr>
                <w:b/>
                <w:bCs/>
                <w:color w:val="000000" w:themeColor="text1"/>
              </w:rPr>
              <w:t xml:space="preserve">Cohen's </w:t>
            </w:r>
            <w:r w:rsidRPr="004F70AC">
              <w:rPr>
                <w:b/>
                <w:bCs/>
                <w:i/>
                <w:iCs/>
                <w:color w:val="000000" w:themeColor="text1"/>
              </w:rPr>
              <w:t>d</w:t>
            </w:r>
          </w:p>
        </w:tc>
        <w:tc>
          <w:tcPr>
            <w:tcW w:w="1440" w:type="dxa"/>
            <w:tcBorders>
              <w:top w:val="nil"/>
              <w:left w:val="nil"/>
              <w:bottom w:val="single" w:sz="4" w:space="0" w:color="auto"/>
              <w:right w:val="nil"/>
            </w:tcBorders>
            <w:tcMar>
              <w:left w:w="105" w:type="dxa"/>
              <w:right w:w="105" w:type="dxa"/>
            </w:tcMar>
            <w:vAlign w:val="bottom"/>
          </w:tcPr>
          <w:p w14:paraId="6FDC5C59" w14:textId="1B8444B3" w:rsidR="42FA1A77" w:rsidRPr="004F70AC" w:rsidRDefault="42FA1A77" w:rsidP="42FA1A77">
            <w:pPr>
              <w:rPr>
                <w:b/>
                <w:bCs/>
                <w:color w:val="000000" w:themeColor="text1"/>
              </w:rPr>
            </w:pPr>
            <w:r w:rsidRPr="004F70AC">
              <w:rPr>
                <w:b/>
                <w:bCs/>
                <w:color w:val="000000" w:themeColor="text1"/>
              </w:rPr>
              <w:t>95% CI</w:t>
            </w:r>
          </w:p>
        </w:tc>
      </w:tr>
      <w:tr w:rsidR="42FA1A77" w14:paraId="77E5F08F" w14:textId="77777777" w:rsidTr="00EC49C9">
        <w:trPr>
          <w:gridAfter w:val="1"/>
          <w:wAfter w:w="110" w:type="dxa"/>
          <w:trHeight w:val="300"/>
        </w:trPr>
        <w:tc>
          <w:tcPr>
            <w:tcW w:w="3990" w:type="dxa"/>
            <w:tcBorders>
              <w:top w:val="single" w:sz="4" w:space="0" w:color="auto"/>
              <w:left w:val="nil"/>
              <w:bottom w:val="nil"/>
              <w:right w:val="nil"/>
            </w:tcBorders>
            <w:tcMar>
              <w:left w:w="105" w:type="dxa"/>
              <w:right w:w="105" w:type="dxa"/>
            </w:tcMar>
            <w:vAlign w:val="bottom"/>
          </w:tcPr>
          <w:p w14:paraId="1D850161" w14:textId="116758B2" w:rsidR="42FA1A77" w:rsidRDefault="42FA1A77" w:rsidP="42FA1A77">
            <w:pPr>
              <w:rPr>
                <w:color w:val="000000" w:themeColor="text1"/>
              </w:rPr>
            </w:pPr>
            <w:r w:rsidRPr="42FA1A77">
              <w:rPr>
                <w:b/>
                <w:bCs/>
                <w:color w:val="000000" w:themeColor="text1"/>
              </w:rPr>
              <w:t>Experiment 1</w:t>
            </w:r>
          </w:p>
        </w:tc>
        <w:tc>
          <w:tcPr>
            <w:tcW w:w="1290" w:type="dxa"/>
            <w:tcBorders>
              <w:top w:val="single" w:sz="4" w:space="0" w:color="auto"/>
              <w:left w:val="nil"/>
              <w:bottom w:val="nil"/>
              <w:right w:val="nil"/>
            </w:tcBorders>
            <w:tcMar>
              <w:left w:w="105" w:type="dxa"/>
              <w:right w:w="105" w:type="dxa"/>
            </w:tcMar>
            <w:vAlign w:val="bottom"/>
          </w:tcPr>
          <w:p w14:paraId="7165AB0B" w14:textId="77FAF476" w:rsidR="42FA1A77" w:rsidRDefault="42FA1A77" w:rsidP="42FA1A77">
            <w:pPr>
              <w:rPr>
                <w:color w:val="000000" w:themeColor="text1"/>
              </w:rPr>
            </w:pPr>
          </w:p>
        </w:tc>
        <w:tc>
          <w:tcPr>
            <w:tcW w:w="1440" w:type="dxa"/>
            <w:tcBorders>
              <w:top w:val="single" w:sz="4" w:space="0" w:color="auto"/>
              <w:left w:val="nil"/>
              <w:bottom w:val="nil"/>
              <w:right w:val="nil"/>
            </w:tcBorders>
            <w:tcMar>
              <w:left w:w="105" w:type="dxa"/>
              <w:right w:w="105" w:type="dxa"/>
            </w:tcMar>
            <w:vAlign w:val="bottom"/>
          </w:tcPr>
          <w:p w14:paraId="1FB80D3B" w14:textId="215FB4E5" w:rsidR="42FA1A77" w:rsidRDefault="42FA1A77" w:rsidP="42FA1A77">
            <w:pPr>
              <w:rPr>
                <w:color w:val="000000" w:themeColor="text1"/>
                <w:sz w:val="20"/>
                <w:szCs w:val="20"/>
              </w:rPr>
            </w:pPr>
          </w:p>
        </w:tc>
        <w:tc>
          <w:tcPr>
            <w:tcW w:w="1380" w:type="dxa"/>
            <w:tcBorders>
              <w:top w:val="single" w:sz="4" w:space="0" w:color="auto"/>
              <w:left w:val="nil"/>
              <w:bottom w:val="nil"/>
              <w:right w:val="nil"/>
            </w:tcBorders>
            <w:tcMar>
              <w:left w:w="105" w:type="dxa"/>
              <w:right w:w="105" w:type="dxa"/>
            </w:tcMar>
            <w:vAlign w:val="bottom"/>
          </w:tcPr>
          <w:p w14:paraId="36BD9C9C" w14:textId="503AE32D" w:rsidR="42FA1A77" w:rsidRDefault="42FA1A77" w:rsidP="42FA1A77">
            <w:pPr>
              <w:ind w:right="16"/>
              <w:rPr>
                <w:color w:val="000000" w:themeColor="text1"/>
                <w:sz w:val="20"/>
                <w:szCs w:val="20"/>
              </w:rPr>
            </w:pPr>
          </w:p>
        </w:tc>
        <w:tc>
          <w:tcPr>
            <w:tcW w:w="1440" w:type="dxa"/>
            <w:tcBorders>
              <w:top w:val="single" w:sz="4" w:space="0" w:color="auto"/>
              <w:left w:val="nil"/>
              <w:bottom w:val="nil"/>
              <w:right w:val="nil"/>
            </w:tcBorders>
            <w:tcMar>
              <w:left w:w="105" w:type="dxa"/>
              <w:right w:w="105" w:type="dxa"/>
            </w:tcMar>
            <w:vAlign w:val="bottom"/>
          </w:tcPr>
          <w:p w14:paraId="4E1B8B11" w14:textId="43F4D58A" w:rsidR="42FA1A77" w:rsidRDefault="42FA1A77" w:rsidP="42FA1A77">
            <w:pPr>
              <w:rPr>
                <w:color w:val="000000" w:themeColor="text1"/>
                <w:sz w:val="20"/>
                <w:szCs w:val="20"/>
              </w:rPr>
            </w:pPr>
          </w:p>
        </w:tc>
      </w:tr>
      <w:tr w:rsidR="42FA1A77" w14:paraId="34BADDD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A9F110F" w14:textId="0DE02EA2" w:rsidR="42FA1A77" w:rsidRDefault="42FA1A77" w:rsidP="42FA1A77">
            <w:pPr>
              <w:rPr>
                <w:color w:val="000000" w:themeColor="text1"/>
              </w:rPr>
            </w:pPr>
            <w:r w:rsidRPr="42FA1A77">
              <w:rPr>
                <w:b/>
                <w:bCs/>
                <w:i/>
                <w:iCs/>
                <w:color w:val="000000" w:themeColor="text1"/>
              </w:rPr>
              <w:t>Target</w:t>
            </w:r>
          </w:p>
        </w:tc>
        <w:tc>
          <w:tcPr>
            <w:tcW w:w="1290" w:type="dxa"/>
            <w:tcBorders>
              <w:top w:val="nil"/>
              <w:left w:val="nil"/>
              <w:bottom w:val="nil"/>
              <w:right w:val="nil"/>
            </w:tcBorders>
            <w:tcMar>
              <w:left w:w="105" w:type="dxa"/>
              <w:right w:w="105" w:type="dxa"/>
            </w:tcMar>
            <w:vAlign w:val="bottom"/>
          </w:tcPr>
          <w:p w14:paraId="60BD1034" w14:textId="73559872"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6D43A2DF" w14:textId="3432426E"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49A47F6" w14:textId="6355099A"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37CD76FF" w14:textId="3CF1D389" w:rsidR="42FA1A77" w:rsidRDefault="42FA1A77" w:rsidP="42FA1A77">
            <w:pPr>
              <w:rPr>
                <w:color w:val="000000" w:themeColor="text1"/>
                <w:sz w:val="20"/>
                <w:szCs w:val="20"/>
              </w:rPr>
            </w:pPr>
          </w:p>
        </w:tc>
      </w:tr>
      <w:tr w:rsidR="42FA1A77" w14:paraId="0322AE81"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D1701FD" w14:textId="6D1C6E34" w:rsidR="42FA1A77" w:rsidRDefault="42FA1A77" w:rsidP="42FA1A77">
            <w:pPr>
              <w:rPr>
                <w:color w:val="000000" w:themeColor="text1"/>
              </w:rPr>
            </w:pPr>
            <w:r w:rsidRPr="42FA1A77">
              <w:rPr>
                <w:i/>
                <w:iCs/>
                <w:color w:val="000000" w:themeColor="text1"/>
              </w:rPr>
              <w:t>Last bin Phase 1</w:t>
            </w:r>
          </w:p>
        </w:tc>
        <w:tc>
          <w:tcPr>
            <w:tcW w:w="1290" w:type="dxa"/>
            <w:tcBorders>
              <w:top w:val="nil"/>
              <w:left w:val="nil"/>
              <w:bottom w:val="nil"/>
              <w:right w:val="nil"/>
            </w:tcBorders>
            <w:tcMar>
              <w:left w:w="105" w:type="dxa"/>
              <w:right w:w="105" w:type="dxa"/>
            </w:tcMar>
            <w:vAlign w:val="bottom"/>
          </w:tcPr>
          <w:p w14:paraId="611C390F" w14:textId="111D5200"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29AC21FA" w14:textId="1E2F751C"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12909ED" w14:textId="7D790B19"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2F40DA1F" w14:textId="1ED6A34D" w:rsidR="42FA1A77" w:rsidRDefault="42FA1A77" w:rsidP="42FA1A77">
            <w:pPr>
              <w:rPr>
                <w:color w:val="000000" w:themeColor="text1"/>
                <w:sz w:val="20"/>
                <w:szCs w:val="20"/>
              </w:rPr>
            </w:pPr>
          </w:p>
        </w:tc>
      </w:tr>
      <w:tr w:rsidR="42FA1A77" w14:paraId="49C4EEF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B0B800C" w14:textId="6D26A20A" w:rsidR="42FA1A77" w:rsidRDefault="42FA1A77" w:rsidP="42FA1A77">
            <w:pPr>
              <w:rPr>
                <w:color w:val="000000" w:themeColor="text1"/>
              </w:rPr>
            </w:pPr>
            <w:r w:rsidRPr="42FA1A77">
              <w:rPr>
                <w:color w:val="000000" w:themeColor="text1"/>
              </w:rPr>
              <w:t>ABBBA vs. ABBBB</w:t>
            </w:r>
          </w:p>
        </w:tc>
        <w:tc>
          <w:tcPr>
            <w:tcW w:w="1290" w:type="dxa"/>
            <w:tcBorders>
              <w:top w:val="nil"/>
              <w:left w:val="nil"/>
              <w:bottom w:val="nil"/>
              <w:right w:val="nil"/>
            </w:tcBorders>
            <w:tcMar>
              <w:left w:w="105" w:type="dxa"/>
              <w:right w:w="105" w:type="dxa"/>
            </w:tcMar>
            <w:vAlign w:val="bottom"/>
          </w:tcPr>
          <w:p w14:paraId="6B33326E" w14:textId="3F852DFD" w:rsidR="42FA1A77" w:rsidRDefault="42FA1A77" w:rsidP="42FA1A77">
            <w:pPr>
              <w:jc w:val="right"/>
              <w:rPr>
                <w:color w:val="000000" w:themeColor="text1"/>
              </w:rPr>
            </w:pPr>
            <w:r w:rsidRPr="42FA1A77">
              <w:rPr>
                <w:color w:val="000000" w:themeColor="text1"/>
              </w:rPr>
              <w:t>0.13</w:t>
            </w:r>
          </w:p>
        </w:tc>
        <w:tc>
          <w:tcPr>
            <w:tcW w:w="1440" w:type="dxa"/>
            <w:tcBorders>
              <w:top w:val="nil"/>
              <w:left w:val="nil"/>
              <w:bottom w:val="nil"/>
              <w:right w:val="nil"/>
            </w:tcBorders>
            <w:tcMar>
              <w:left w:w="105" w:type="dxa"/>
              <w:right w:w="105" w:type="dxa"/>
            </w:tcMar>
            <w:vAlign w:val="bottom"/>
          </w:tcPr>
          <w:p w14:paraId="520D5D91" w14:textId="2E5345D9" w:rsidR="42FA1A77" w:rsidRDefault="42FA1A77" w:rsidP="42FA1A77">
            <w:pPr>
              <w:rPr>
                <w:color w:val="000000" w:themeColor="text1"/>
              </w:rPr>
            </w:pPr>
            <w:r w:rsidRPr="42FA1A77">
              <w:rPr>
                <w:color w:val="000000" w:themeColor="text1"/>
              </w:rPr>
              <w:t>-0.26, 0.52</w:t>
            </w:r>
          </w:p>
        </w:tc>
        <w:tc>
          <w:tcPr>
            <w:tcW w:w="1380" w:type="dxa"/>
            <w:tcBorders>
              <w:top w:val="nil"/>
              <w:left w:val="nil"/>
              <w:bottom w:val="nil"/>
              <w:right w:val="nil"/>
            </w:tcBorders>
            <w:tcMar>
              <w:left w:w="105" w:type="dxa"/>
              <w:right w:w="105" w:type="dxa"/>
            </w:tcMar>
            <w:vAlign w:val="bottom"/>
          </w:tcPr>
          <w:p w14:paraId="11D4E6E7" w14:textId="7826576A" w:rsidR="42FA1A77" w:rsidRDefault="42FA1A77" w:rsidP="42FA1A77">
            <w:pPr>
              <w:ind w:right="16"/>
              <w:jc w:val="right"/>
              <w:rPr>
                <w:color w:val="000000" w:themeColor="text1"/>
              </w:rPr>
            </w:pPr>
            <w:r w:rsidRPr="42FA1A77">
              <w:rPr>
                <w:color w:val="000000" w:themeColor="text1"/>
              </w:rPr>
              <w:t>0.06</w:t>
            </w:r>
          </w:p>
        </w:tc>
        <w:tc>
          <w:tcPr>
            <w:tcW w:w="1440" w:type="dxa"/>
            <w:tcBorders>
              <w:top w:val="nil"/>
              <w:left w:val="nil"/>
              <w:bottom w:val="nil"/>
              <w:right w:val="nil"/>
            </w:tcBorders>
            <w:tcMar>
              <w:left w:w="105" w:type="dxa"/>
              <w:right w:w="105" w:type="dxa"/>
            </w:tcMar>
            <w:vAlign w:val="bottom"/>
          </w:tcPr>
          <w:p w14:paraId="0E73F017" w14:textId="0E8B9D07" w:rsidR="42FA1A77" w:rsidRDefault="42FA1A77" w:rsidP="42FA1A77">
            <w:pPr>
              <w:jc w:val="right"/>
              <w:rPr>
                <w:color w:val="000000" w:themeColor="text1"/>
              </w:rPr>
            </w:pPr>
            <w:r w:rsidRPr="42FA1A77">
              <w:rPr>
                <w:color w:val="000000" w:themeColor="text1"/>
              </w:rPr>
              <w:t>-0.16, 0.29</w:t>
            </w:r>
          </w:p>
        </w:tc>
      </w:tr>
      <w:tr w:rsidR="42FA1A77" w14:paraId="05653B9F"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80A6311" w14:textId="32956659" w:rsidR="42FA1A77" w:rsidRDefault="42FA1A77" w:rsidP="42FA1A77">
            <w:pPr>
              <w:rPr>
                <w:color w:val="000000" w:themeColor="text1"/>
              </w:rPr>
            </w:pPr>
            <w:r w:rsidRPr="42FA1A77">
              <w:rPr>
                <w:color w:val="000000" w:themeColor="text1"/>
              </w:rPr>
              <w:t>ABCDA vs. ABBBB</w:t>
            </w:r>
          </w:p>
        </w:tc>
        <w:tc>
          <w:tcPr>
            <w:tcW w:w="1290" w:type="dxa"/>
            <w:tcBorders>
              <w:top w:val="nil"/>
              <w:left w:val="nil"/>
              <w:bottom w:val="nil"/>
              <w:right w:val="nil"/>
            </w:tcBorders>
            <w:tcMar>
              <w:left w:w="105" w:type="dxa"/>
              <w:right w:w="105" w:type="dxa"/>
            </w:tcMar>
            <w:vAlign w:val="bottom"/>
          </w:tcPr>
          <w:p w14:paraId="11461C9F" w14:textId="19B389B2" w:rsidR="42FA1A77" w:rsidRDefault="42FA1A77" w:rsidP="42FA1A77">
            <w:pPr>
              <w:jc w:val="right"/>
              <w:rPr>
                <w:color w:val="000000" w:themeColor="text1"/>
              </w:rPr>
            </w:pPr>
            <w:r w:rsidRPr="42FA1A77">
              <w:rPr>
                <w:color w:val="000000" w:themeColor="text1"/>
              </w:rPr>
              <w:t>0.12</w:t>
            </w:r>
          </w:p>
        </w:tc>
        <w:tc>
          <w:tcPr>
            <w:tcW w:w="1440" w:type="dxa"/>
            <w:tcBorders>
              <w:top w:val="nil"/>
              <w:left w:val="nil"/>
              <w:bottom w:val="nil"/>
              <w:right w:val="nil"/>
            </w:tcBorders>
            <w:tcMar>
              <w:left w:w="105" w:type="dxa"/>
              <w:right w:w="105" w:type="dxa"/>
            </w:tcMar>
            <w:vAlign w:val="bottom"/>
          </w:tcPr>
          <w:p w14:paraId="31126ED0" w14:textId="4FEC3B36" w:rsidR="42FA1A77" w:rsidRDefault="42FA1A77" w:rsidP="42FA1A77">
            <w:pPr>
              <w:rPr>
                <w:color w:val="000000" w:themeColor="text1"/>
              </w:rPr>
            </w:pPr>
            <w:r w:rsidRPr="42FA1A77">
              <w:rPr>
                <w:color w:val="000000" w:themeColor="text1"/>
              </w:rPr>
              <w:t>-0.27, 0.51</w:t>
            </w:r>
          </w:p>
        </w:tc>
        <w:tc>
          <w:tcPr>
            <w:tcW w:w="1380" w:type="dxa"/>
            <w:tcBorders>
              <w:top w:val="nil"/>
              <w:left w:val="nil"/>
              <w:bottom w:val="nil"/>
              <w:right w:val="nil"/>
            </w:tcBorders>
            <w:tcMar>
              <w:left w:w="105" w:type="dxa"/>
              <w:right w:w="105" w:type="dxa"/>
            </w:tcMar>
            <w:vAlign w:val="bottom"/>
          </w:tcPr>
          <w:p w14:paraId="62EADB85" w14:textId="27958E67" w:rsidR="42FA1A77" w:rsidRDefault="42FA1A77" w:rsidP="42FA1A77">
            <w:pPr>
              <w:ind w:right="16"/>
              <w:jc w:val="right"/>
              <w:rPr>
                <w:color w:val="000000" w:themeColor="text1"/>
              </w:rPr>
            </w:pPr>
            <w:r w:rsidRPr="42FA1A77">
              <w:rPr>
                <w:color w:val="000000" w:themeColor="text1"/>
              </w:rPr>
              <w:t>0.05</w:t>
            </w:r>
          </w:p>
        </w:tc>
        <w:tc>
          <w:tcPr>
            <w:tcW w:w="1440" w:type="dxa"/>
            <w:tcBorders>
              <w:top w:val="nil"/>
              <w:left w:val="nil"/>
              <w:bottom w:val="nil"/>
              <w:right w:val="nil"/>
            </w:tcBorders>
            <w:tcMar>
              <w:left w:w="105" w:type="dxa"/>
              <w:right w:w="105" w:type="dxa"/>
            </w:tcMar>
            <w:vAlign w:val="bottom"/>
          </w:tcPr>
          <w:p w14:paraId="4F34A069" w14:textId="1D16674F" w:rsidR="42FA1A77" w:rsidRDefault="42FA1A77" w:rsidP="42FA1A77">
            <w:pPr>
              <w:jc w:val="right"/>
              <w:rPr>
                <w:color w:val="000000" w:themeColor="text1"/>
              </w:rPr>
            </w:pPr>
            <w:r w:rsidRPr="42FA1A77">
              <w:rPr>
                <w:color w:val="000000" w:themeColor="text1"/>
              </w:rPr>
              <w:t>-0.17, 0.28</w:t>
            </w:r>
          </w:p>
        </w:tc>
      </w:tr>
      <w:tr w:rsidR="42FA1A77" w14:paraId="513D803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E50EA3F" w14:textId="050A7FDF" w:rsidR="42FA1A77" w:rsidRDefault="42FA1A77" w:rsidP="42FA1A77">
            <w:pPr>
              <w:rPr>
                <w:color w:val="000000" w:themeColor="text1"/>
              </w:rPr>
            </w:pPr>
            <w:r w:rsidRPr="42FA1A77">
              <w:rPr>
                <w:color w:val="000000" w:themeColor="text1"/>
              </w:rPr>
              <w:t>ABBBA vs. ABCDA</w:t>
            </w:r>
          </w:p>
        </w:tc>
        <w:tc>
          <w:tcPr>
            <w:tcW w:w="1290" w:type="dxa"/>
            <w:tcBorders>
              <w:top w:val="nil"/>
              <w:left w:val="nil"/>
              <w:bottom w:val="nil"/>
              <w:right w:val="nil"/>
            </w:tcBorders>
            <w:tcMar>
              <w:left w:w="105" w:type="dxa"/>
              <w:right w:w="105" w:type="dxa"/>
            </w:tcMar>
            <w:vAlign w:val="bottom"/>
          </w:tcPr>
          <w:p w14:paraId="3AE8B7E1" w14:textId="022FC09F" w:rsidR="42FA1A77" w:rsidRDefault="42FA1A77" w:rsidP="42FA1A77">
            <w:pPr>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06F510D5" w14:textId="1F85C855" w:rsidR="42FA1A77" w:rsidRDefault="42FA1A77" w:rsidP="42FA1A77">
            <w:pPr>
              <w:rPr>
                <w:color w:val="000000" w:themeColor="text1"/>
              </w:rPr>
            </w:pPr>
            <w:r w:rsidRPr="42FA1A77">
              <w:rPr>
                <w:color w:val="000000" w:themeColor="text1"/>
              </w:rPr>
              <w:t>-0.40, 0.38</w:t>
            </w:r>
          </w:p>
        </w:tc>
        <w:tc>
          <w:tcPr>
            <w:tcW w:w="1380" w:type="dxa"/>
            <w:tcBorders>
              <w:top w:val="nil"/>
              <w:left w:val="nil"/>
              <w:bottom w:val="nil"/>
              <w:right w:val="nil"/>
            </w:tcBorders>
            <w:tcMar>
              <w:left w:w="105" w:type="dxa"/>
              <w:right w:w="105" w:type="dxa"/>
            </w:tcMar>
            <w:vAlign w:val="bottom"/>
          </w:tcPr>
          <w:p w14:paraId="2BCAB0BE" w14:textId="53DCE1CA" w:rsidR="42FA1A77" w:rsidRDefault="42FA1A77" w:rsidP="42FA1A77">
            <w:pPr>
              <w:ind w:right="16"/>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3237FCAF" w14:textId="59A6E765" w:rsidR="42FA1A77" w:rsidRDefault="42FA1A77" w:rsidP="42FA1A77">
            <w:pPr>
              <w:jc w:val="right"/>
              <w:rPr>
                <w:color w:val="000000" w:themeColor="text1"/>
              </w:rPr>
            </w:pPr>
            <w:r w:rsidRPr="42FA1A77">
              <w:rPr>
                <w:color w:val="000000" w:themeColor="text1"/>
              </w:rPr>
              <w:t>-0.23, 0.21</w:t>
            </w:r>
          </w:p>
        </w:tc>
      </w:tr>
      <w:tr w:rsidR="42FA1A77" w14:paraId="5B592B1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6F6D57A" w14:textId="18260575" w:rsidR="42FA1A77" w:rsidRDefault="42FA1A77" w:rsidP="42FA1A77">
            <w:pPr>
              <w:rPr>
                <w:color w:val="000000" w:themeColor="text1"/>
              </w:rPr>
            </w:pPr>
            <w:r w:rsidRPr="42FA1A77">
              <w:rPr>
                <w:i/>
                <w:iCs/>
                <w:color w:val="000000" w:themeColor="text1"/>
              </w:rPr>
              <w:t>Last bin Phase 2</w:t>
            </w:r>
          </w:p>
        </w:tc>
        <w:tc>
          <w:tcPr>
            <w:tcW w:w="1290" w:type="dxa"/>
            <w:tcBorders>
              <w:top w:val="nil"/>
              <w:left w:val="nil"/>
              <w:bottom w:val="nil"/>
              <w:right w:val="nil"/>
            </w:tcBorders>
            <w:tcMar>
              <w:left w:w="105" w:type="dxa"/>
              <w:right w:w="105" w:type="dxa"/>
            </w:tcMar>
            <w:vAlign w:val="bottom"/>
          </w:tcPr>
          <w:p w14:paraId="625D6503" w14:textId="72909E3A"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1FB03EC6" w14:textId="7181C21A"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49933E75" w14:textId="1127C1F1"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387372C9" w14:textId="23A22737" w:rsidR="42FA1A77" w:rsidRDefault="42FA1A77" w:rsidP="42FA1A77">
            <w:pPr>
              <w:rPr>
                <w:color w:val="000000" w:themeColor="text1"/>
                <w:sz w:val="20"/>
                <w:szCs w:val="20"/>
              </w:rPr>
            </w:pPr>
          </w:p>
        </w:tc>
      </w:tr>
      <w:tr w:rsidR="42FA1A77" w14:paraId="498C428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896652F" w14:textId="2701DDCD" w:rsidR="42FA1A77" w:rsidRDefault="42FA1A77" w:rsidP="42FA1A77">
            <w:pPr>
              <w:rPr>
                <w:color w:val="000000" w:themeColor="text1"/>
              </w:rPr>
            </w:pPr>
            <w:r w:rsidRPr="42FA1A77">
              <w:rPr>
                <w:color w:val="000000" w:themeColor="text1"/>
              </w:rPr>
              <w:t>ABBBA vs. ABBBB</w:t>
            </w:r>
          </w:p>
        </w:tc>
        <w:tc>
          <w:tcPr>
            <w:tcW w:w="1290" w:type="dxa"/>
            <w:tcBorders>
              <w:top w:val="nil"/>
              <w:left w:val="nil"/>
              <w:bottom w:val="nil"/>
              <w:right w:val="nil"/>
            </w:tcBorders>
            <w:tcMar>
              <w:left w:w="105" w:type="dxa"/>
              <w:right w:w="105" w:type="dxa"/>
            </w:tcMar>
            <w:vAlign w:val="bottom"/>
          </w:tcPr>
          <w:p w14:paraId="0C1679FB" w14:textId="26550622" w:rsidR="42FA1A77" w:rsidRDefault="42FA1A77" w:rsidP="42FA1A77">
            <w:pPr>
              <w:jc w:val="right"/>
              <w:rPr>
                <w:color w:val="000000" w:themeColor="text1"/>
              </w:rPr>
            </w:pPr>
            <w:r w:rsidRPr="42FA1A77">
              <w:rPr>
                <w:color w:val="000000" w:themeColor="text1"/>
              </w:rPr>
              <w:t>-0.20</w:t>
            </w:r>
          </w:p>
        </w:tc>
        <w:tc>
          <w:tcPr>
            <w:tcW w:w="1440" w:type="dxa"/>
            <w:tcBorders>
              <w:top w:val="nil"/>
              <w:left w:val="nil"/>
              <w:bottom w:val="nil"/>
              <w:right w:val="nil"/>
            </w:tcBorders>
            <w:tcMar>
              <w:left w:w="105" w:type="dxa"/>
              <w:right w:w="105" w:type="dxa"/>
            </w:tcMar>
            <w:vAlign w:val="bottom"/>
          </w:tcPr>
          <w:p w14:paraId="1D3566C3" w14:textId="2B20943D" w:rsidR="42FA1A77" w:rsidRDefault="42FA1A77" w:rsidP="42FA1A77">
            <w:pPr>
              <w:rPr>
                <w:color w:val="000000" w:themeColor="text1"/>
              </w:rPr>
            </w:pPr>
            <w:r w:rsidRPr="42FA1A77">
              <w:rPr>
                <w:color w:val="000000" w:themeColor="text1"/>
              </w:rPr>
              <w:t>-0.60, 0.18</w:t>
            </w:r>
          </w:p>
        </w:tc>
        <w:tc>
          <w:tcPr>
            <w:tcW w:w="1380" w:type="dxa"/>
            <w:tcBorders>
              <w:top w:val="nil"/>
              <w:left w:val="nil"/>
              <w:bottom w:val="nil"/>
              <w:right w:val="nil"/>
            </w:tcBorders>
            <w:tcMar>
              <w:left w:w="105" w:type="dxa"/>
              <w:right w:w="105" w:type="dxa"/>
            </w:tcMar>
            <w:vAlign w:val="bottom"/>
          </w:tcPr>
          <w:p w14:paraId="2516811A" w14:textId="0D0166D7" w:rsidR="42FA1A77" w:rsidRDefault="42FA1A77" w:rsidP="42FA1A77">
            <w:pPr>
              <w:ind w:right="16"/>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2BD22760" w14:textId="2FE9AB68" w:rsidR="42FA1A77" w:rsidRDefault="42FA1A77" w:rsidP="42FA1A77">
            <w:pPr>
              <w:jc w:val="right"/>
              <w:rPr>
                <w:color w:val="000000" w:themeColor="text1"/>
              </w:rPr>
            </w:pPr>
            <w:r w:rsidRPr="42FA1A77">
              <w:rPr>
                <w:color w:val="000000" w:themeColor="text1"/>
              </w:rPr>
              <w:t>-0.71, 0.61</w:t>
            </w:r>
          </w:p>
        </w:tc>
      </w:tr>
      <w:tr w:rsidR="42FA1A77" w14:paraId="6839C6F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7D1FBCD" w14:textId="46AD0EF1" w:rsidR="42FA1A77" w:rsidRDefault="42FA1A77" w:rsidP="42FA1A77">
            <w:pPr>
              <w:rPr>
                <w:color w:val="000000" w:themeColor="text1"/>
              </w:rPr>
            </w:pPr>
            <w:r w:rsidRPr="42FA1A77">
              <w:rPr>
                <w:color w:val="000000" w:themeColor="text1"/>
              </w:rPr>
              <w:t>ABCDA vs. ABBBB</w:t>
            </w:r>
          </w:p>
        </w:tc>
        <w:tc>
          <w:tcPr>
            <w:tcW w:w="1290" w:type="dxa"/>
            <w:tcBorders>
              <w:top w:val="nil"/>
              <w:left w:val="nil"/>
              <w:bottom w:val="nil"/>
              <w:right w:val="nil"/>
            </w:tcBorders>
            <w:tcMar>
              <w:left w:w="105" w:type="dxa"/>
              <w:right w:w="105" w:type="dxa"/>
            </w:tcMar>
            <w:vAlign w:val="bottom"/>
          </w:tcPr>
          <w:p w14:paraId="685DA39C" w14:textId="72A2CCD4" w:rsidR="42FA1A77" w:rsidRDefault="42FA1A77" w:rsidP="42FA1A77">
            <w:pPr>
              <w:jc w:val="right"/>
              <w:rPr>
                <w:color w:val="000000" w:themeColor="text1"/>
              </w:rPr>
            </w:pPr>
            <w:r w:rsidRPr="42FA1A77">
              <w:rPr>
                <w:color w:val="000000" w:themeColor="text1"/>
              </w:rPr>
              <w:t>0.37</w:t>
            </w:r>
          </w:p>
        </w:tc>
        <w:tc>
          <w:tcPr>
            <w:tcW w:w="1440" w:type="dxa"/>
            <w:tcBorders>
              <w:top w:val="nil"/>
              <w:left w:val="nil"/>
              <w:bottom w:val="nil"/>
              <w:right w:val="nil"/>
            </w:tcBorders>
            <w:tcMar>
              <w:left w:w="105" w:type="dxa"/>
              <w:right w:w="105" w:type="dxa"/>
            </w:tcMar>
            <w:vAlign w:val="bottom"/>
          </w:tcPr>
          <w:p w14:paraId="04117E9F" w14:textId="5CC878DC" w:rsidR="42FA1A77" w:rsidRDefault="42FA1A77" w:rsidP="42FA1A77">
            <w:pPr>
              <w:rPr>
                <w:color w:val="000000" w:themeColor="text1"/>
              </w:rPr>
            </w:pPr>
            <w:r w:rsidRPr="42FA1A77">
              <w:rPr>
                <w:color w:val="000000" w:themeColor="text1"/>
              </w:rPr>
              <w:t>-0.03, 0.76</w:t>
            </w:r>
          </w:p>
        </w:tc>
        <w:tc>
          <w:tcPr>
            <w:tcW w:w="1380" w:type="dxa"/>
            <w:tcBorders>
              <w:top w:val="nil"/>
              <w:left w:val="nil"/>
              <w:bottom w:val="nil"/>
              <w:right w:val="nil"/>
            </w:tcBorders>
            <w:tcMar>
              <w:left w:w="105" w:type="dxa"/>
              <w:right w:w="105" w:type="dxa"/>
            </w:tcMar>
            <w:vAlign w:val="bottom"/>
          </w:tcPr>
          <w:p w14:paraId="4000A8A1" w14:textId="6F1FF287" w:rsidR="42FA1A77" w:rsidRDefault="42FA1A77" w:rsidP="42FA1A77">
            <w:pPr>
              <w:ind w:right="16"/>
              <w:jc w:val="right"/>
              <w:rPr>
                <w:color w:val="000000" w:themeColor="text1"/>
              </w:rPr>
            </w:pPr>
            <w:r w:rsidRPr="42FA1A77">
              <w:rPr>
                <w:color w:val="000000" w:themeColor="text1"/>
              </w:rPr>
              <w:t>1.16</w:t>
            </w:r>
          </w:p>
        </w:tc>
        <w:tc>
          <w:tcPr>
            <w:tcW w:w="1440" w:type="dxa"/>
            <w:tcBorders>
              <w:top w:val="nil"/>
              <w:left w:val="nil"/>
              <w:bottom w:val="nil"/>
              <w:right w:val="nil"/>
            </w:tcBorders>
            <w:tcMar>
              <w:left w:w="105" w:type="dxa"/>
              <w:right w:w="105" w:type="dxa"/>
            </w:tcMar>
            <w:vAlign w:val="bottom"/>
          </w:tcPr>
          <w:p w14:paraId="1ABA3572" w14:textId="6419E185" w:rsidR="42FA1A77" w:rsidRDefault="42FA1A77" w:rsidP="42FA1A77">
            <w:pPr>
              <w:jc w:val="right"/>
              <w:rPr>
                <w:color w:val="000000" w:themeColor="text1"/>
              </w:rPr>
            </w:pPr>
            <w:r w:rsidRPr="42FA1A77">
              <w:rPr>
                <w:color w:val="000000" w:themeColor="text1"/>
              </w:rPr>
              <w:t>0.50, 1.82</w:t>
            </w:r>
          </w:p>
        </w:tc>
      </w:tr>
      <w:tr w:rsidR="42FA1A77" w14:paraId="07402A4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1B732E6" w14:textId="333AAE19" w:rsidR="42FA1A77" w:rsidRDefault="42FA1A77" w:rsidP="42FA1A77">
            <w:pPr>
              <w:rPr>
                <w:color w:val="000000" w:themeColor="text1"/>
              </w:rPr>
            </w:pPr>
            <w:r w:rsidRPr="42FA1A77">
              <w:rPr>
                <w:color w:val="000000" w:themeColor="text1"/>
              </w:rPr>
              <w:t>ABBBA vs. ABCDA</w:t>
            </w:r>
          </w:p>
        </w:tc>
        <w:tc>
          <w:tcPr>
            <w:tcW w:w="1290" w:type="dxa"/>
            <w:tcBorders>
              <w:top w:val="nil"/>
              <w:left w:val="nil"/>
              <w:bottom w:val="nil"/>
              <w:right w:val="nil"/>
            </w:tcBorders>
            <w:tcMar>
              <w:left w:w="105" w:type="dxa"/>
              <w:right w:w="105" w:type="dxa"/>
            </w:tcMar>
            <w:vAlign w:val="bottom"/>
          </w:tcPr>
          <w:p w14:paraId="0D355BA4" w14:textId="3FFB67C8" w:rsidR="42FA1A77" w:rsidRDefault="42FA1A77" w:rsidP="42FA1A77">
            <w:pPr>
              <w:jc w:val="right"/>
              <w:rPr>
                <w:color w:val="000000" w:themeColor="text1"/>
              </w:rPr>
            </w:pPr>
            <w:r w:rsidRPr="42FA1A77">
              <w:rPr>
                <w:color w:val="000000" w:themeColor="text1"/>
              </w:rPr>
              <w:t>0.60</w:t>
            </w:r>
          </w:p>
        </w:tc>
        <w:tc>
          <w:tcPr>
            <w:tcW w:w="1440" w:type="dxa"/>
            <w:tcBorders>
              <w:top w:val="nil"/>
              <w:left w:val="nil"/>
              <w:bottom w:val="nil"/>
              <w:right w:val="nil"/>
            </w:tcBorders>
            <w:tcMar>
              <w:left w:w="105" w:type="dxa"/>
              <w:right w:w="105" w:type="dxa"/>
            </w:tcMar>
            <w:vAlign w:val="bottom"/>
          </w:tcPr>
          <w:p w14:paraId="142C1E11" w14:textId="1BBD37AC" w:rsidR="42FA1A77" w:rsidRDefault="42FA1A77" w:rsidP="42FA1A77">
            <w:pPr>
              <w:rPr>
                <w:color w:val="000000" w:themeColor="text1"/>
              </w:rPr>
            </w:pPr>
            <w:r w:rsidRPr="42FA1A77">
              <w:rPr>
                <w:color w:val="000000" w:themeColor="text1"/>
              </w:rPr>
              <w:t>0.21, 1.00</w:t>
            </w:r>
          </w:p>
        </w:tc>
        <w:tc>
          <w:tcPr>
            <w:tcW w:w="1380" w:type="dxa"/>
            <w:tcBorders>
              <w:top w:val="nil"/>
              <w:left w:val="nil"/>
              <w:bottom w:val="nil"/>
              <w:right w:val="nil"/>
            </w:tcBorders>
            <w:tcMar>
              <w:left w:w="105" w:type="dxa"/>
              <w:right w:w="105" w:type="dxa"/>
            </w:tcMar>
            <w:vAlign w:val="bottom"/>
          </w:tcPr>
          <w:p w14:paraId="0DC28E8F" w14:textId="34A63B73" w:rsidR="42FA1A77" w:rsidRDefault="42FA1A77" w:rsidP="42FA1A77">
            <w:pPr>
              <w:ind w:right="16"/>
              <w:jc w:val="right"/>
              <w:rPr>
                <w:color w:val="000000" w:themeColor="text1"/>
              </w:rPr>
            </w:pPr>
            <w:r w:rsidRPr="42FA1A77">
              <w:rPr>
                <w:color w:val="000000" w:themeColor="text1"/>
              </w:rPr>
              <w:t>1.11</w:t>
            </w:r>
          </w:p>
        </w:tc>
        <w:tc>
          <w:tcPr>
            <w:tcW w:w="1440" w:type="dxa"/>
            <w:tcBorders>
              <w:top w:val="nil"/>
              <w:left w:val="nil"/>
              <w:bottom w:val="nil"/>
              <w:right w:val="nil"/>
            </w:tcBorders>
            <w:tcMar>
              <w:left w:w="105" w:type="dxa"/>
              <w:right w:w="105" w:type="dxa"/>
            </w:tcMar>
            <w:vAlign w:val="bottom"/>
          </w:tcPr>
          <w:p w14:paraId="46E322EC" w14:textId="51425721" w:rsidR="42FA1A77" w:rsidRDefault="42FA1A77" w:rsidP="42FA1A77">
            <w:pPr>
              <w:jc w:val="right"/>
              <w:rPr>
                <w:color w:val="000000" w:themeColor="text1"/>
              </w:rPr>
            </w:pPr>
            <w:r w:rsidRPr="42FA1A77">
              <w:rPr>
                <w:color w:val="000000" w:themeColor="text1"/>
              </w:rPr>
              <w:t>0.46, 1.76</w:t>
            </w:r>
          </w:p>
        </w:tc>
      </w:tr>
      <w:tr w:rsidR="42FA1A77" w14:paraId="1D2827E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A5264ED" w14:textId="0447301F" w:rsidR="42FA1A77" w:rsidRDefault="42FA1A77" w:rsidP="42FA1A77">
            <w:pPr>
              <w:rPr>
                <w:color w:val="000000" w:themeColor="text1"/>
              </w:rPr>
            </w:pPr>
            <w:r w:rsidRPr="42FA1A77">
              <w:rPr>
                <w:i/>
                <w:iCs/>
                <w:color w:val="000000" w:themeColor="text1"/>
              </w:rPr>
              <w:t>First bin Phase 3</w:t>
            </w:r>
          </w:p>
        </w:tc>
        <w:tc>
          <w:tcPr>
            <w:tcW w:w="1290" w:type="dxa"/>
            <w:tcBorders>
              <w:top w:val="nil"/>
              <w:left w:val="nil"/>
              <w:bottom w:val="nil"/>
              <w:right w:val="nil"/>
            </w:tcBorders>
            <w:tcMar>
              <w:left w:w="105" w:type="dxa"/>
              <w:right w:w="105" w:type="dxa"/>
            </w:tcMar>
            <w:vAlign w:val="bottom"/>
          </w:tcPr>
          <w:p w14:paraId="454E3807" w14:textId="7531C7D0"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707B432A" w14:textId="2C25C713"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02CD3E61" w14:textId="1627C19B"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1715B678" w14:textId="5E960F0E" w:rsidR="42FA1A77" w:rsidRDefault="42FA1A77" w:rsidP="42FA1A77">
            <w:pPr>
              <w:rPr>
                <w:color w:val="000000" w:themeColor="text1"/>
                <w:sz w:val="20"/>
                <w:szCs w:val="20"/>
              </w:rPr>
            </w:pPr>
          </w:p>
        </w:tc>
      </w:tr>
      <w:tr w:rsidR="42FA1A77" w14:paraId="663E80F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B2358A3" w14:textId="5560FACD" w:rsidR="42FA1A77" w:rsidRDefault="42FA1A77" w:rsidP="42FA1A77">
            <w:pPr>
              <w:rPr>
                <w:color w:val="000000" w:themeColor="text1"/>
              </w:rPr>
            </w:pPr>
            <w:r w:rsidRPr="42FA1A77">
              <w:rPr>
                <w:color w:val="000000" w:themeColor="text1"/>
              </w:rPr>
              <w:t>ABBBA vs. ABBBB</w:t>
            </w:r>
          </w:p>
        </w:tc>
        <w:tc>
          <w:tcPr>
            <w:tcW w:w="1290" w:type="dxa"/>
            <w:tcBorders>
              <w:top w:val="nil"/>
              <w:left w:val="nil"/>
              <w:bottom w:val="nil"/>
              <w:right w:val="nil"/>
            </w:tcBorders>
            <w:tcMar>
              <w:left w:w="105" w:type="dxa"/>
              <w:right w:w="105" w:type="dxa"/>
            </w:tcMar>
            <w:vAlign w:val="bottom"/>
          </w:tcPr>
          <w:p w14:paraId="0CAB49D8" w14:textId="1E942DAB" w:rsidR="42FA1A77" w:rsidRDefault="42FA1A77" w:rsidP="42FA1A77">
            <w:pPr>
              <w:jc w:val="right"/>
              <w:rPr>
                <w:color w:val="000000" w:themeColor="text1"/>
              </w:rPr>
            </w:pPr>
            <w:r w:rsidRPr="42FA1A77">
              <w:rPr>
                <w:color w:val="000000" w:themeColor="text1"/>
              </w:rPr>
              <w:t>0.86</w:t>
            </w:r>
          </w:p>
        </w:tc>
        <w:tc>
          <w:tcPr>
            <w:tcW w:w="1440" w:type="dxa"/>
            <w:tcBorders>
              <w:top w:val="nil"/>
              <w:left w:val="nil"/>
              <w:bottom w:val="nil"/>
              <w:right w:val="nil"/>
            </w:tcBorders>
            <w:tcMar>
              <w:left w:w="105" w:type="dxa"/>
              <w:right w:w="105" w:type="dxa"/>
            </w:tcMar>
            <w:vAlign w:val="bottom"/>
          </w:tcPr>
          <w:p w14:paraId="60B090D9" w14:textId="2BDB3162" w:rsidR="42FA1A77" w:rsidRDefault="42FA1A77" w:rsidP="42FA1A77">
            <w:pPr>
              <w:rPr>
                <w:color w:val="000000" w:themeColor="text1"/>
              </w:rPr>
            </w:pPr>
            <w:r w:rsidRPr="42FA1A77">
              <w:rPr>
                <w:color w:val="000000" w:themeColor="text1"/>
              </w:rPr>
              <w:t>0.46, 1.28</w:t>
            </w:r>
          </w:p>
        </w:tc>
        <w:tc>
          <w:tcPr>
            <w:tcW w:w="1380" w:type="dxa"/>
            <w:tcBorders>
              <w:top w:val="nil"/>
              <w:left w:val="nil"/>
              <w:bottom w:val="nil"/>
              <w:right w:val="nil"/>
            </w:tcBorders>
            <w:tcMar>
              <w:left w:w="105" w:type="dxa"/>
              <w:right w:w="105" w:type="dxa"/>
            </w:tcMar>
            <w:vAlign w:val="bottom"/>
          </w:tcPr>
          <w:p w14:paraId="52E34556" w14:textId="31C4B497" w:rsidR="42FA1A77" w:rsidRDefault="42FA1A77" w:rsidP="42FA1A77">
            <w:pPr>
              <w:ind w:right="16"/>
              <w:jc w:val="right"/>
              <w:rPr>
                <w:color w:val="000000" w:themeColor="text1"/>
              </w:rPr>
            </w:pPr>
            <w:r w:rsidRPr="42FA1A77">
              <w:rPr>
                <w:color w:val="000000" w:themeColor="text1"/>
              </w:rPr>
              <w:t>0.89</w:t>
            </w:r>
          </w:p>
        </w:tc>
        <w:tc>
          <w:tcPr>
            <w:tcW w:w="1440" w:type="dxa"/>
            <w:tcBorders>
              <w:top w:val="nil"/>
              <w:left w:val="nil"/>
              <w:bottom w:val="nil"/>
              <w:right w:val="nil"/>
            </w:tcBorders>
            <w:tcMar>
              <w:left w:w="105" w:type="dxa"/>
              <w:right w:w="105" w:type="dxa"/>
            </w:tcMar>
            <w:vAlign w:val="bottom"/>
          </w:tcPr>
          <w:p w14:paraId="233F71BC" w14:textId="6B2ABD97" w:rsidR="42FA1A77" w:rsidRDefault="42FA1A77" w:rsidP="42FA1A77">
            <w:pPr>
              <w:jc w:val="right"/>
              <w:rPr>
                <w:color w:val="000000" w:themeColor="text1"/>
              </w:rPr>
            </w:pPr>
            <w:r w:rsidRPr="42FA1A77">
              <w:rPr>
                <w:color w:val="000000" w:themeColor="text1"/>
              </w:rPr>
              <w:t>0.33, 1.45</w:t>
            </w:r>
          </w:p>
        </w:tc>
      </w:tr>
      <w:tr w:rsidR="42FA1A77" w14:paraId="2BF855A2"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911C076" w14:textId="1774750E" w:rsidR="42FA1A77" w:rsidRDefault="42FA1A77" w:rsidP="42FA1A77">
            <w:pPr>
              <w:rPr>
                <w:color w:val="000000" w:themeColor="text1"/>
              </w:rPr>
            </w:pPr>
            <w:r w:rsidRPr="42FA1A77">
              <w:rPr>
                <w:color w:val="000000" w:themeColor="text1"/>
              </w:rPr>
              <w:t>ABCDA vs. ABBBB</w:t>
            </w:r>
          </w:p>
        </w:tc>
        <w:tc>
          <w:tcPr>
            <w:tcW w:w="1290" w:type="dxa"/>
            <w:tcBorders>
              <w:top w:val="nil"/>
              <w:left w:val="nil"/>
              <w:bottom w:val="nil"/>
              <w:right w:val="nil"/>
            </w:tcBorders>
            <w:tcMar>
              <w:left w:w="105" w:type="dxa"/>
              <w:right w:w="105" w:type="dxa"/>
            </w:tcMar>
            <w:vAlign w:val="bottom"/>
          </w:tcPr>
          <w:p w14:paraId="1C7BB598" w14:textId="7D7F6552" w:rsidR="42FA1A77" w:rsidRDefault="42FA1A77" w:rsidP="42FA1A77">
            <w:pPr>
              <w:jc w:val="right"/>
              <w:rPr>
                <w:color w:val="000000" w:themeColor="text1"/>
              </w:rPr>
            </w:pPr>
            <w:r w:rsidRPr="42FA1A77">
              <w:rPr>
                <w:color w:val="000000" w:themeColor="text1"/>
              </w:rPr>
              <w:t>0.67</w:t>
            </w:r>
          </w:p>
        </w:tc>
        <w:tc>
          <w:tcPr>
            <w:tcW w:w="1440" w:type="dxa"/>
            <w:tcBorders>
              <w:top w:val="nil"/>
              <w:left w:val="nil"/>
              <w:bottom w:val="nil"/>
              <w:right w:val="nil"/>
            </w:tcBorders>
            <w:tcMar>
              <w:left w:w="105" w:type="dxa"/>
              <w:right w:w="105" w:type="dxa"/>
            </w:tcMar>
            <w:vAlign w:val="bottom"/>
          </w:tcPr>
          <w:p w14:paraId="2726C33E" w14:textId="0CCE5EF9" w:rsidR="42FA1A77" w:rsidRDefault="42FA1A77" w:rsidP="42FA1A77">
            <w:pPr>
              <w:rPr>
                <w:color w:val="000000" w:themeColor="text1"/>
              </w:rPr>
            </w:pPr>
            <w:r w:rsidRPr="42FA1A77">
              <w:rPr>
                <w:color w:val="000000" w:themeColor="text1"/>
              </w:rPr>
              <w:t>0.26, 1.07</w:t>
            </w:r>
          </w:p>
        </w:tc>
        <w:tc>
          <w:tcPr>
            <w:tcW w:w="1380" w:type="dxa"/>
            <w:tcBorders>
              <w:top w:val="nil"/>
              <w:left w:val="nil"/>
              <w:bottom w:val="nil"/>
              <w:right w:val="nil"/>
            </w:tcBorders>
            <w:tcMar>
              <w:left w:w="105" w:type="dxa"/>
              <w:right w:w="105" w:type="dxa"/>
            </w:tcMar>
            <w:vAlign w:val="bottom"/>
          </w:tcPr>
          <w:p w14:paraId="06F0A892" w14:textId="165A9946" w:rsidR="42FA1A77" w:rsidRDefault="42FA1A77" w:rsidP="42FA1A77">
            <w:pPr>
              <w:ind w:right="16"/>
              <w:jc w:val="right"/>
              <w:rPr>
                <w:color w:val="000000" w:themeColor="text1"/>
              </w:rPr>
            </w:pPr>
            <w:r w:rsidRPr="42FA1A77">
              <w:rPr>
                <w:color w:val="000000" w:themeColor="text1"/>
              </w:rPr>
              <w:t>1.05</w:t>
            </w:r>
          </w:p>
        </w:tc>
        <w:tc>
          <w:tcPr>
            <w:tcW w:w="1440" w:type="dxa"/>
            <w:tcBorders>
              <w:top w:val="nil"/>
              <w:left w:val="nil"/>
              <w:bottom w:val="nil"/>
              <w:right w:val="nil"/>
            </w:tcBorders>
            <w:tcMar>
              <w:left w:w="105" w:type="dxa"/>
              <w:right w:w="105" w:type="dxa"/>
            </w:tcMar>
            <w:vAlign w:val="bottom"/>
          </w:tcPr>
          <w:p w14:paraId="641AE091" w14:textId="2021E6ED" w:rsidR="42FA1A77" w:rsidRDefault="42FA1A77" w:rsidP="42FA1A77">
            <w:pPr>
              <w:jc w:val="right"/>
              <w:rPr>
                <w:color w:val="000000" w:themeColor="text1"/>
              </w:rPr>
            </w:pPr>
            <w:r w:rsidRPr="42FA1A77">
              <w:rPr>
                <w:color w:val="000000" w:themeColor="text1"/>
              </w:rPr>
              <w:t>0.49, 1.61</w:t>
            </w:r>
          </w:p>
        </w:tc>
      </w:tr>
      <w:tr w:rsidR="42FA1A77" w14:paraId="7795DA74"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4720B19" w14:textId="3940DCEE" w:rsidR="42FA1A77" w:rsidRDefault="42FA1A77" w:rsidP="42FA1A77">
            <w:pPr>
              <w:rPr>
                <w:color w:val="000000" w:themeColor="text1"/>
              </w:rPr>
            </w:pPr>
            <w:r w:rsidRPr="42FA1A77">
              <w:rPr>
                <w:color w:val="000000" w:themeColor="text1"/>
              </w:rPr>
              <w:t>ABBBA vs. ABCDA</w:t>
            </w:r>
          </w:p>
        </w:tc>
        <w:tc>
          <w:tcPr>
            <w:tcW w:w="1290" w:type="dxa"/>
            <w:tcBorders>
              <w:top w:val="nil"/>
              <w:left w:val="nil"/>
              <w:bottom w:val="nil"/>
              <w:right w:val="nil"/>
            </w:tcBorders>
            <w:tcMar>
              <w:left w:w="105" w:type="dxa"/>
              <w:right w:w="105" w:type="dxa"/>
            </w:tcMar>
            <w:vAlign w:val="bottom"/>
          </w:tcPr>
          <w:p w14:paraId="16EF0CC5" w14:textId="116C1BF7" w:rsidR="42FA1A77" w:rsidRDefault="42FA1A77" w:rsidP="42FA1A77">
            <w:pPr>
              <w:jc w:val="right"/>
              <w:rPr>
                <w:color w:val="000000" w:themeColor="text1"/>
              </w:rPr>
            </w:pPr>
            <w:r w:rsidRPr="42FA1A77">
              <w:rPr>
                <w:color w:val="000000" w:themeColor="text1"/>
              </w:rPr>
              <w:t>0.27</w:t>
            </w:r>
          </w:p>
        </w:tc>
        <w:tc>
          <w:tcPr>
            <w:tcW w:w="1440" w:type="dxa"/>
            <w:tcBorders>
              <w:top w:val="nil"/>
              <w:left w:val="nil"/>
              <w:bottom w:val="nil"/>
              <w:right w:val="nil"/>
            </w:tcBorders>
            <w:tcMar>
              <w:left w:w="105" w:type="dxa"/>
              <w:right w:w="105" w:type="dxa"/>
            </w:tcMar>
            <w:vAlign w:val="bottom"/>
          </w:tcPr>
          <w:p w14:paraId="0F631DFE" w14:textId="39513557" w:rsidR="42FA1A77" w:rsidRDefault="42FA1A77" w:rsidP="42FA1A77">
            <w:pPr>
              <w:rPr>
                <w:color w:val="000000" w:themeColor="text1"/>
              </w:rPr>
            </w:pPr>
            <w:r w:rsidRPr="42FA1A77">
              <w:rPr>
                <w:color w:val="000000" w:themeColor="text1"/>
              </w:rPr>
              <w:t>-0.12, 0.66</w:t>
            </w:r>
          </w:p>
        </w:tc>
        <w:tc>
          <w:tcPr>
            <w:tcW w:w="1380" w:type="dxa"/>
            <w:tcBorders>
              <w:top w:val="nil"/>
              <w:left w:val="nil"/>
              <w:bottom w:val="nil"/>
              <w:right w:val="nil"/>
            </w:tcBorders>
            <w:tcMar>
              <w:left w:w="105" w:type="dxa"/>
              <w:right w:w="105" w:type="dxa"/>
            </w:tcMar>
            <w:vAlign w:val="bottom"/>
          </w:tcPr>
          <w:p w14:paraId="6F53D8C8" w14:textId="4C5C2548" w:rsidR="42FA1A77" w:rsidRDefault="42FA1A77" w:rsidP="42FA1A77">
            <w:pPr>
              <w:ind w:right="16"/>
              <w:jc w:val="right"/>
              <w:rPr>
                <w:color w:val="000000" w:themeColor="text1"/>
              </w:rPr>
            </w:pPr>
            <w:r w:rsidRPr="42FA1A77">
              <w:rPr>
                <w:color w:val="000000" w:themeColor="text1"/>
              </w:rPr>
              <w:t>-0.17</w:t>
            </w:r>
          </w:p>
        </w:tc>
        <w:tc>
          <w:tcPr>
            <w:tcW w:w="1440" w:type="dxa"/>
            <w:tcBorders>
              <w:top w:val="nil"/>
              <w:left w:val="nil"/>
              <w:bottom w:val="nil"/>
              <w:right w:val="nil"/>
            </w:tcBorders>
            <w:tcMar>
              <w:left w:w="105" w:type="dxa"/>
              <w:right w:w="105" w:type="dxa"/>
            </w:tcMar>
            <w:vAlign w:val="bottom"/>
          </w:tcPr>
          <w:p w14:paraId="459ED4CE" w14:textId="74F37714" w:rsidR="42FA1A77" w:rsidRDefault="42FA1A77" w:rsidP="42FA1A77">
            <w:pPr>
              <w:jc w:val="right"/>
              <w:rPr>
                <w:color w:val="000000" w:themeColor="text1"/>
              </w:rPr>
            </w:pPr>
            <w:r w:rsidRPr="42FA1A77">
              <w:rPr>
                <w:color w:val="000000" w:themeColor="text1"/>
              </w:rPr>
              <w:t>-0.71, 0.38</w:t>
            </w:r>
          </w:p>
        </w:tc>
      </w:tr>
      <w:tr w:rsidR="42FA1A77" w14:paraId="386823C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C29B959" w14:textId="3984F98A" w:rsidR="42FA1A77" w:rsidRDefault="42FA1A77" w:rsidP="42FA1A77">
            <w:pPr>
              <w:rPr>
                <w:color w:val="000000" w:themeColor="text1"/>
              </w:rPr>
            </w:pPr>
            <w:r w:rsidRPr="42FA1A77">
              <w:rPr>
                <w:i/>
                <w:iCs/>
                <w:color w:val="000000" w:themeColor="text1"/>
              </w:rPr>
              <w:t>Last bin Phase 1 vs. Last bin Phase 2</w:t>
            </w:r>
          </w:p>
        </w:tc>
        <w:tc>
          <w:tcPr>
            <w:tcW w:w="1290" w:type="dxa"/>
            <w:tcBorders>
              <w:top w:val="nil"/>
              <w:left w:val="nil"/>
              <w:bottom w:val="nil"/>
              <w:right w:val="nil"/>
            </w:tcBorders>
            <w:tcMar>
              <w:left w:w="105" w:type="dxa"/>
              <w:right w:w="105" w:type="dxa"/>
            </w:tcMar>
            <w:vAlign w:val="bottom"/>
          </w:tcPr>
          <w:p w14:paraId="5602EFD0" w14:textId="69E110EE"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2F825251" w14:textId="38A10F84"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2F065AF" w14:textId="4F25039F"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697BAA6" w14:textId="0E62A813" w:rsidR="42FA1A77" w:rsidRDefault="42FA1A77" w:rsidP="42FA1A77">
            <w:pPr>
              <w:rPr>
                <w:color w:val="000000" w:themeColor="text1"/>
                <w:sz w:val="20"/>
                <w:szCs w:val="20"/>
              </w:rPr>
            </w:pPr>
          </w:p>
        </w:tc>
      </w:tr>
      <w:tr w:rsidR="42FA1A77" w14:paraId="275442D2"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C833538" w14:textId="4F8235D3" w:rsidR="42FA1A77" w:rsidRDefault="42FA1A77" w:rsidP="42FA1A77">
            <w:pPr>
              <w:rPr>
                <w:color w:val="000000" w:themeColor="text1"/>
              </w:rPr>
            </w:pPr>
            <w:r w:rsidRPr="42FA1A77">
              <w:rPr>
                <w:color w:val="000000" w:themeColor="text1"/>
              </w:rPr>
              <w:t>ABBBA</w:t>
            </w:r>
          </w:p>
        </w:tc>
        <w:tc>
          <w:tcPr>
            <w:tcW w:w="1290" w:type="dxa"/>
            <w:tcBorders>
              <w:top w:val="nil"/>
              <w:left w:val="nil"/>
              <w:bottom w:val="nil"/>
              <w:right w:val="nil"/>
            </w:tcBorders>
            <w:tcMar>
              <w:left w:w="105" w:type="dxa"/>
              <w:right w:w="105" w:type="dxa"/>
            </w:tcMar>
            <w:vAlign w:val="bottom"/>
          </w:tcPr>
          <w:p w14:paraId="0CB9E354" w14:textId="2364F568" w:rsidR="42FA1A77" w:rsidRDefault="42FA1A77" w:rsidP="42FA1A77">
            <w:pPr>
              <w:jc w:val="right"/>
              <w:rPr>
                <w:color w:val="000000" w:themeColor="text1"/>
              </w:rPr>
            </w:pPr>
            <w:r w:rsidRPr="42FA1A77">
              <w:rPr>
                <w:color w:val="000000" w:themeColor="text1"/>
              </w:rPr>
              <w:t>2.70</w:t>
            </w:r>
          </w:p>
        </w:tc>
        <w:tc>
          <w:tcPr>
            <w:tcW w:w="1440" w:type="dxa"/>
            <w:tcBorders>
              <w:top w:val="nil"/>
              <w:left w:val="nil"/>
              <w:bottom w:val="nil"/>
              <w:right w:val="nil"/>
            </w:tcBorders>
            <w:tcMar>
              <w:left w:w="105" w:type="dxa"/>
              <w:right w:w="105" w:type="dxa"/>
            </w:tcMar>
            <w:vAlign w:val="bottom"/>
          </w:tcPr>
          <w:p w14:paraId="6A8DF34E" w14:textId="7C9BFB1B" w:rsidR="42FA1A77" w:rsidRDefault="42FA1A77" w:rsidP="42FA1A77">
            <w:pPr>
              <w:rPr>
                <w:color w:val="000000" w:themeColor="text1"/>
              </w:rPr>
            </w:pPr>
            <w:r w:rsidRPr="42FA1A77">
              <w:rPr>
                <w:color w:val="000000" w:themeColor="text1"/>
              </w:rPr>
              <w:t>2.10, 3.30</w:t>
            </w:r>
          </w:p>
        </w:tc>
        <w:tc>
          <w:tcPr>
            <w:tcW w:w="1380" w:type="dxa"/>
            <w:tcBorders>
              <w:top w:val="nil"/>
              <w:left w:val="nil"/>
              <w:bottom w:val="nil"/>
              <w:right w:val="nil"/>
            </w:tcBorders>
            <w:tcMar>
              <w:left w:w="105" w:type="dxa"/>
              <w:right w:w="105" w:type="dxa"/>
            </w:tcMar>
            <w:vAlign w:val="bottom"/>
          </w:tcPr>
          <w:p w14:paraId="0AFE26D8" w14:textId="5C77AACB" w:rsidR="42FA1A77" w:rsidRDefault="42FA1A77" w:rsidP="42FA1A77">
            <w:pPr>
              <w:ind w:right="16"/>
              <w:jc w:val="right"/>
              <w:rPr>
                <w:color w:val="000000" w:themeColor="text1"/>
              </w:rPr>
            </w:pPr>
            <w:r w:rsidRPr="42FA1A77">
              <w:rPr>
                <w:color w:val="000000" w:themeColor="text1"/>
              </w:rPr>
              <w:t>3.48</w:t>
            </w:r>
          </w:p>
        </w:tc>
        <w:tc>
          <w:tcPr>
            <w:tcW w:w="1440" w:type="dxa"/>
            <w:tcBorders>
              <w:top w:val="nil"/>
              <w:left w:val="nil"/>
              <w:bottom w:val="nil"/>
              <w:right w:val="nil"/>
            </w:tcBorders>
            <w:tcMar>
              <w:left w:w="105" w:type="dxa"/>
              <w:right w:w="105" w:type="dxa"/>
            </w:tcMar>
            <w:vAlign w:val="bottom"/>
          </w:tcPr>
          <w:p w14:paraId="7B174588" w14:textId="245D27DA" w:rsidR="42FA1A77" w:rsidRDefault="42FA1A77" w:rsidP="42FA1A77">
            <w:pPr>
              <w:jc w:val="right"/>
              <w:rPr>
                <w:color w:val="000000" w:themeColor="text1"/>
              </w:rPr>
            </w:pPr>
            <w:r w:rsidRPr="42FA1A77">
              <w:rPr>
                <w:color w:val="000000" w:themeColor="text1"/>
              </w:rPr>
              <w:t>2.98, 3.95</w:t>
            </w:r>
          </w:p>
        </w:tc>
      </w:tr>
      <w:tr w:rsidR="42FA1A77" w14:paraId="779E3BD1"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BFBEA6C" w14:textId="1C0BFA87" w:rsidR="42FA1A77" w:rsidRDefault="42FA1A77" w:rsidP="42FA1A77">
            <w:pPr>
              <w:rPr>
                <w:color w:val="000000" w:themeColor="text1"/>
              </w:rPr>
            </w:pPr>
            <w:r w:rsidRPr="42FA1A77">
              <w:rPr>
                <w:color w:val="000000" w:themeColor="text1"/>
              </w:rPr>
              <w:t>ABCDA</w:t>
            </w:r>
          </w:p>
        </w:tc>
        <w:tc>
          <w:tcPr>
            <w:tcW w:w="1290" w:type="dxa"/>
            <w:tcBorders>
              <w:top w:val="nil"/>
              <w:left w:val="nil"/>
              <w:bottom w:val="nil"/>
              <w:right w:val="nil"/>
            </w:tcBorders>
            <w:tcMar>
              <w:left w:w="105" w:type="dxa"/>
              <w:right w:w="105" w:type="dxa"/>
            </w:tcMar>
            <w:vAlign w:val="bottom"/>
          </w:tcPr>
          <w:p w14:paraId="4EB84278" w14:textId="642931D4" w:rsidR="42FA1A77" w:rsidRDefault="42FA1A77" w:rsidP="42FA1A77">
            <w:pPr>
              <w:jc w:val="right"/>
              <w:rPr>
                <w:color w:val="000000" w:themeColor="text1"/>
              </w:rPr>
            </w:pPr>
            <w:r w:rsidRPr="42FA1A77">
              <w:rPr>
                <w:color w:val="000000" w:themeColor="text1"/>
              </w:rPr>
              <w:t>1.95</w:t>
            </w:r>
          </w:p>
        </w:tc>
        <w:tc>
          <w:tcPr>
            <w:tcW w:w="1440" w:type="dxa"/>
            <w:tcBorders>
              <w:top w:val="nil"/>
              <w:left w:val="nil"/>
              <w:bottom w:val="nil"/>
              <w:right w:val="nil"/>
            </w:tcBorders>
            <w:tcMar>
              <w:left w:w="105" w:type="dxa"/>
              <w:right w:w="105" w:type="dxa"/>
            </w:tcMar>
            <w:vAlign w:val="bottom"/>
          </w:tcPr>
          <w:p w14:paraId="619DE769" w14:textId="23BD5E28" w:rsidR="42FA1A77" w:rsidRDefault="42FA1A77" w:rsidP="42FA1A77">
            <w:pPr>
              <w:rPr>
                <w:color w:val="000000" w:themeColor="text1"/>
              </w:rPr>
            </w:pPr>
            <w:r w:rsidRPr="42FA1A77">
              <w:rPr>
                <w:color w:val="000000" w:themeColor="text1"/>
              </w:rPr>
              <w:t>1.46, 2.44</w:t>
            </w:r>
          </w:p>
        </w:tc>
        <w:tc>
          <w:tcPr>
            <w:tcW w:w="1380" w:type="dxa"/>
            <w:tcBorders>
              <w:top w:val="nil"/>
              <w:left w:val="nil"/>
              <w:bottom w:val="nil"/>
              <w:right w:val="nil"/>
            </w:tcBorders>
            <w:tcMar>
              <w:left w:w="105" w:type="dxa"/>
              <w:right w:w="105" w:type="dxa"/>
            </w:tcMar>
            <w:vAlign w:val="bottom"/>
          </w:tcPr>
          <w:p w14:paraId="7D1EBB26" w14:textId="54C60BF2" w:rsidR="42FA1A77" w:rsidRDefault="42FA1A77" w:rsidP="42FA1A77">
            <w:pPr>
              <w:ind w:right="16"/>
              <w:jc w:val="right"/>
              <w:rPr>
                <w:color w:val="000000" w:themeColor="text1"/>
              </w:rPr>
            </w:pPr>
            <w:r w:rsidRPr="42FA1A77">
              <w:rPr>
                <w:color w:val="000000" w:themeColor="text1"/>
              </w:rPr>
              <w:t>2.36</w:t>
            </w:r>
          </w:p>
        </w:tc>
        <w:tc>
          <w:tcPr>
            <w:tcW w:w="1440" w:type="dxa"/>
            <w:tcBorders>
              <w:top w:val="nil"/>
              <w:left w:val="nil"/>
              <w:bottom w:val="nil"/>
              <w:right w:val="nil"/>
            </w:tcBorders>
            <w:tcMar>
              <w:left w:w="105" w:type="dxa"/>
              <w:right w:w="105" w:type="dxa"/>
            </w:tcMar>
            <w:vAlign w:val="bottom"/>
          </w:tcPr>
          <w:p w14:paraId="369B9D83" w14:textId="7785D466" w:rsidR="42FA1A77" w:rsidRDefault="42FA1A77" w:rsidP="42FA1A77">
            <w:pPr>
              <w:jc w:val="right"/>
              <w:rPr>
                <w:color w:val="000000" w:themeColor="text1"/>
              </w:rPr>
            </w:pPr>
            <w:r w:rsidRPr="42FA1A77">
              <w:rPr>
                <w:color w:val="000000" w:themeColor="text1"/>
              </w:rPr>
              <w:t>1.89, 2.83</w:t>
            </w:r>
          </w:p>
        </w:tc>
      </w:tr>
      <w:tr w:rsidR="42FA1A77" w14:paraId="494643C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CCA507D" w14:textId="5726CF92"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1CD82E02" w14:textId="05ED959D" w:rsidR="42FA1A77" w:rsidRDefault="42FA1A77" w:rsidP="42FA1A77">
            <w:pPr>
              <w:jc w:val="right"/>
              <w:rPr>
                <w:color w:val="000000" w:themeColor="text1"/>
              </w:rPr>
            </w:pPr>
            <w:r w:rsidRPr="42FA1A77">
              <w:rPr>
                <w:color w:val="000000" w:themeColor="text1"/>
              </w:rPr>
              <w:t>2.09</w:t>
            </w:r>
          </w:p>
        </w:tc>
        <w:tc>
          <w:tcPr>
            <w:tcW w:w="1440" w:type="dxa"/>
            <w:tcBorders>
              <w:top w:val="nil"/>
              <w:left w:val="nil"/>
              <w:bottom w:val="nil"/>
              <w:right w:val="nil"/>
            </w:tcBorders>
            <w:tcMar>
              <w:left w:w="105" w:type="dxa"/>
              <w:right w:w="105" w:type="dxa"/>
            </w:tcMar>
            <w:vAlign w:val="bottom"/>
          </w:tcPr>
          <w:p w14:paraId="2A7D169E" w14:textId="7D33E7AB" w:rsidR="42FA1A77" w:rsidRDefault="42FA1A77" w:rsidP="42FA1A77">
            <w:pPr>
              <w:rPr>
                <w:color w:val="000000" w:themeColor="text1"/>
              </w:rPr>
            </w:pPr>
            <w:r w:rsidRPr="42FA1A77">
              <w:rPr>
                <w:color w:val="000000" w:themeColor="text1"/>
              </w:rPr>
              <w:t>1.58, 2.60</w:t>
            </w:r>
          </w:p>
        </w:tc>
        <w:tc>
          <w:tcPr>
            <w:tcW w:w="1380" w:type="dxa"/>
            <w:tcBorders>
              <w:top w:val="nil"/>
              <w:left w:val="nil"/>
              <w:bottom w:val="nil"/>
              <w:right w:val="nil"/>
            </w:tcBorders>
            <w:tcMar>
              <w:left w:w="105" w:type="dxa"/>
              <w:right w:w="105" w:type="dxa"/>
            </w:tcMar>
            <w:vAlign w:val="bottom"/>
          </w:tcPr>
          <w:p w14:paraId="1DE12E0A" w14:textId="371E4753" w:rsidR="42FA1A77" w:rsidRDefault="42FA1A77" w:rsidP="42FA1A77">
            <w:pPr>
              <w:ind w:right="16"/>
              <w:jc w:val="right"/>
              <w:rPr>
                <w:color w:val="000000" w:themeColor="text1"/>
              </w:rPr>
            </w:pPr>
            <w:r w:rsidRPr="42FA1A77">
              <w:rPr>
                <w:color w:val="000000" w:themeColor="text1"/>
              </w:rPr>
              <w:t>3.47</w:t>
            </w:r>
          </w:p>
        </w:tc>
        <w:tc>
          <w:tcPr>
            <w:tcW w:w="1440" w:type="dxa"/>
            <w:tcBorders>
              <w:top w:val="nil"/>
              <w:left w:val="nil"/>
              <w:bottom w:val="nil"/>
              <w:right w:val="nil"/>
            </w:tcBorders>
            <w:tcMar>
              <w:left w:w="105" w:type="dxa"/>
              <w:right w:w="105" w:type="dxa"/>
            </w:tcMar>
            <w:vAlign w:val="bottom"/>
          </w:tcPr>
          <w:p w14:paraId="1EDBFAFC" w14:textId="0B1A5E29" w:rsidR="42FA1A77" w:rsidRDefault="42FA1A77" w:rsidP="42FA1A77">
            <w:pPr>
              <w:jc w:val="right"/>
              <w:rPr>
                <w:color w:val="000000" w:themeColor="text1"/>
              </w:rPr>
            </w:pPr>
            <w:r w:rsidRPr="42FA1A77">
              <w:rPr>
                <w:color w:val="000000" w:themeColor="text1"/>
              </w:rPr>
              <w:t>2.99, 3.95</w:t>
            </w:r>
          </w:p>
        </w:tc>
      </w:tr>
      <w:tr w:rsidR="42FA1A77" w14:paraId="5B12044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F7BF8E5" w14:textId="6ADC5EB6" w:rsidR="42FA1A77" w:rsidRDefault="42FA1A77" w:rsidP="42FA1A77">
            <w:pPr>
              <w:rPr>
                <w:color w:val="000000" w:themeColor="text1"/>
              </w:rPr>
            </w:pPr>
            <w:r w:rsidRPr="42FA1A77">
              <w:rPr>
                <w:i/>
                <w:iCs/>
                <w:color w:val="000000" w:themeColor="text1"/>
              </w:rPr>
              <w:t>Last bin Phase 2 vs. First bin Phase 3</w:t>
            </w:r>
          </w:p>
        </w:tc>
        <w:tc>
          <w:tcPr>
            <w:tcW w:w="1290" w:type="dxa"/>
            <w:tcBorders>
              <w:top w:val="nil"/>
              <w:left w:val="nil"/>
              <w:bottom w:val="nil"/>
              <w:right w:val="nil"/>
            </w:tcBorders>
            <w:tcMar>
              <w:left w:w="105" w:type="dxa"/>
              <w:right w:w="105" w:type="dxa"/>
            </w:tcMar>
            <w:vAlign w:val="bottom"/>
          </w:tcPr>
          <w:p w14:paraId="7116254E" w14:textId="73C9AD7A"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0FA72985" w14:textId="132DBC54"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771A9BE4" w14:textId="69BA13F4"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2018DD7B" w14:textId="406C1883" w:rsidR="42FA1A77" w:rsidRDefault="42FA1A77" w:rsidP="42FA1A77">
            <w:pPr>
              <w:rPr>
                <w:color w:val="000000" w:themeColor="text1"/>
                <w:sz w:val="20"/>
                <w:szCs w:val="20"/>
              </w:rPr>
            </w:pPr>
          </w:p>
        </w:tc>
      </w:tr>
      <w:tr w:rsidR="42FA1A77" w14:paraId="2804A07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362EABA" w14:textId="0F7A70CA" w:rsidR="42FA1A77" w:rsidRDefault="42FA1A77" w:rsidP="42FA1A77">
            <w:pPr>
              <w:rPr>
                <w:color w:val="000000" w:themeColor="text1"/>
              </w:rPr>
            </w:pPr>
            <w:r w:rsidRPr="42FA1A77">
              <w:rPr>
                <w:color w:val="000000" w:themeColor="text1"/>
              </w:rPr>
              <w:t>ABBBA</w:t>
            </w:r>
          </w:p>
        </w:tc>
        <w:tc>
          <w:tcPr>
            <w:tcW w:w="1290" w:type="dxa"/>
            <w:tcBorders>
              <w:top w:val="nil"/>
              <w:left w:val="nil"/>
              <w:bottom w:val="nil"/>
              <w:right w:val="nil"/>
            </w:tcBorders>
            <w:tcMar>
              <w:left w:w="105" w:type="dxa"/>
              <w:right w:w="105" w:type="dxa"/>
            </w:tcMar>
            <w:vAlign w:val="bottom"/>
          </w:tcPr>
          <w:p w14:paraId="6D8AB68C" w14:textId="4628A01C" w:rsidR="42FA1A77" w:rsidRDefault="42FA1A77" w:rsidP="42FA1A77">
            <w:pPr>
              <w:jc w:val="right"/>
              <w:rPr>
                <w:color w:val="000000" w:themeColor="text1"/>
              </w:rPr>
            </w:pPr>
            <w:r w:rsidRPr="42FA1A77">
              <w:rPr>
                <w:color w:val="000000" w:themeColor="text1"/>
              </w:rPr>
              <w:t>1.88</w:t>
            </w:r>
          </w:p>
        </w:tc>
        <w:tc>
          <w:tcPr>
            <w:tcW w:w="1440" w:type="dxa"/>
            <w:tcBorders>
              <w:top w:val="nil"/>
              <w:left w:val="nil"/>
              <w:bottom w:val="nil"/>
              <w:right w:val="nil"/>
            </w:tcBorders>
            <w:tcMar>
              <w:left w:w="105" w:type="dxa"/>
              <w:right w:w="105" w:type="dxa"/>
            </w:tcMar>
            <w:vAlign w:val="bottom"/>
          </w:tcPr>
          <w:p w14:paraId="08FCD36D" w14:textId="4449C061" w:rsidR="42FA1A77" w:rsidRDefault="42FA1A77" w:rsidP="42FA1A77">
            <w:pPr>
              <w:rPr>
                <w:color w:val="000000" w:themeColor="text1"/>
              </w:rPr>
            </w:pPr>
            <w:r w:rsidRPr="42FA1A77">
              <w:rPr>
                <w:color w:val="000000" w:themeColor="text1"/>
              </w:rPr>
              <w:t>1.13, 2.62</w:t>
            </w:r>
          </w:p>
        </w:tc>
        <w:tc>
          <w:tcPr>
            <w:tcW w:w="1380" w:type="dxa"/>
            <w:tcBorders>
              <w:top w:val="nil"/>
              <w:left w:val="nil"/>
              <w:bottom w:val="nil"/>
              <w:right w:val="nil"/>
            </w:tcBorders>
            <w:tcMar>
              <w:left w:w="105" w:type="dxa"/>
              <w:right w:w="105" w:type="dxa"/>
            </w:tcMar>
            <w:vAlign w:val="bottom"/>
          </w:tcPr>
          <w:p w14:paraId="1BF74371" w14:textId="1C436995" w:rsidR="42FA1A77" w:rsidRDefault="42FA1A77" w:rsidP="42FA1A77">
            <w:pPr>
              <w:ind w:right="16"/>
              <w:jc w:val="right"/>
              <w:rPr>
                <w:color w:val="000000" w:themeColor="text1"/>
              </w:rPr>
            </w:pPr>
            <w:r w:rsidRPr="42FA1A77">
              <w:rPr>
                <w:color w:val="000000" w:themeColor="text1"/>
              </w:rPr>
              <w:t>1.41</w:t>
            </w:r>
          </w:p>
        </w:tc>
        <w:tc>
          <w:tcPr>
            <w:tcW w:w="1440" w:type="dxa"/>
            <w:tcBorders>
              <w:top w:val="nil"/>
              <w:left w:val="nil"/>
              <w:bottom w:val="nil"/>
              <w:right w:val="nil"/>
            </w:tcBorders>
            <w:tcMar>
              <w:left w:w="105" w:type="dxa"/>
              <w:right w:w="105" w:type="dxa"/>
            </w:tcMar>
            <w:vAlign w:val="bottom"/>
          </w:tcPr>
          <w:p w14:paraId="75BAF3E5" w14:textId="3C347B3C" w:rsidR="42FA1A77" w:rsidRDefault="42FA1A77" w:rsidP="42FA1A77">
            <w:pPr>
              <w:jc w:val="right"/>
              <w:rPr>
                <w:color w:val="000000" w:themeColor="text1"/>
              </w:rPr>
            </w:pPr>
            <w:r w:rsidRPr="42FA1A77">
              <w:rPr>
                <w:color w:val="000000" w:themeColor="text1"/>
              </w:rPr>
              <w:t>1.01, 1.82</w:t>
            </w:r>
          </w:p>
        </w:tc>
      </w:tr>
      <w:tr w:rsidR="42FA1A77" w14:paraId="4A1FCE72"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4E57FEF" w14:textId="7B08323D" w:rsidR="42FA1A77" w:rsidRDefault="42FA1A77" w:rsidP="42FA1A77">
            <w:pPr>
              <w:rPr>
                <w:color w:val="000000" w:themeColor="text1"/>
              </w:rPr>
            </w:pPr>
            <w:r w:rsidRPr="42FA1A77">
              <w:rPr>
                <w:color w:val="000000" w:themeColor="text1"/>
              </w:rPr>
              <w:t>ABCDA</w:t>
            </w:r>
          </w:p>
        </w:tc>
        <w:tc>
          <w:tcPr>
            <w:tcW w:w="1290" w:type="dxa"/>
            <w:tcBorders>
              <w:top w:val="nil"/>
              <w:left w:val="nil"/>
              <w:bottom w:val="nil"/>
              <w:right w:val="nil"/>
            </w:tcBorders>
            <w:tcMar>
              <w:left w:w="105" w:type="dxa"/>
              <w:right w:w="105" w:type="dxa"/>
            </w:tcMar>
            <w:vAlign w:val="bottom"/>
          </w:tcPr>
          <w:p w14:paraId="3F0764D5" w14:textId="040ADBD2" w:rsidR="42FA1A77" w:rsidRDefault="42FA1A77" w:rsidP="42FA1A77">
            <w:pPr>
              <w:jc w:val="right"/>
              <w:rPr>
                <w:color w:val="000000" w:themeColor="text1"/>
              </w:rPr>
            </w:pPr>
            <w:r w:rsidRPr="42FA1A77">
              <w:rPr>
                <w:color w:val="000000" w:themeColor="text1"/>
              </w:rPr>
              <w:t>0.36</w:t>
            </w:r>
          </w:p>
        </w:tc>
        <w:tc>
          <w:tcPr>
            <w:tcW w:w="1440" w:type="dxa"/>
            <w:tcBorders>
              <w:top w:val="nil"/>
              <w:left w:val="nil"/>
              <w:bottom w:val="nil"/>
              <w:right w:val="nil"/>
            </w:tcBorders>
            <w:tcMar>
              <w:left w:w="105" w:type="dxa"/>
              <w:right w:w="105" w:type="dxa"/>
            </w:tcMar>
            <w:vAlign w:val="bottom"/>
          </w:tcPr>
          <w:p w14:paraId="39389D1A" w14:textId="33DAE36A" w:rsidR="42FA1A77" w:rsidRDefault="42FA1A77" w:rsidP="42FA1A77">
            <w:pPr>
              <w:rPr>
                <w:color w:val="000000" w:themeColor="text1"/>
              </w:rPr>
            </w:pPr>
            <w:r w:rsidRPr="42FA1A77">
              <w:rPr>
                <w:color w:val="000000" w:themeColor="text1"/>
              </w:rPr>
              <w:t>-0.06, 0.78</w:t>
            </w:r>
          </w:p>
        </w:tc>
        <w:tc>
          <w:tcPr>
            <w:tcW w:w="1380" w:type="dxa"/>
            <w:tcBorders>
              <w:top w:val="nil"/>
              <w:left w:val="nil"/>
              <w:bottom w:val="nil"/>
              <w:right w:val="nil"/>
            </w:tcBorders>
            <w:tcMar>
              <w:left w:w="105" w:type="dxa"/>
              <w:right w:w="105" w:type="dxa"/>
            </w:tcMar>
            <w:vAlign w:val="bottom"/>
          </w:tcPr>
          <w:p w14:paraId="0903938A" w14:textId="22A4E896" w:rsidR="42FA1A77" w:rsidRDefault="42FA1A77" w:rsidP="42FA1A77">
            <w:pPr>
              <w:ind w:right="16"/>
              <w:jc w:val="right"/>
              <w:rPr>
                <w:color w:val="000000" w:themeColor="text1"/>
              </w:rPr>
            </w:pPr>
            <w:r w:rsidRPr="42FA1A77">
              <w:rPr>
                <w:color w:val="000000" w:themeColor="text1"/>
              </w:rPr>
              <w:t>0.45</w:t>
            </w:r>
          </w:p>
        </w:tc>
        <w:tc>
          <w:tcPr>
            <w:tcW w:w="1440" w:type="dxa"/>
            <w:tcBorders>
              <w:top w:val="nil"/>
              <w:left w:val="nil"/>
              <w:bottom w:val="nil"/>
              <w:right w:val="nil"/>
            </w:tcBorders>
            <w:tcMar>
              <w:left w:w="105" w:type="dxa"/>
              <w:right w:w="105" w:type="dxa"/>
            </w:tcMar>
            <w:vAlign w:val="bottom"/>
          </w:tcPr>
          <w:p w14:paraId="4389DDE6" w14:textId="691CBCDD" w:rsidR="42FA1A77" w:rsidRDefault="42FA1A77" w:rsidP="42FA1A77">
            <w:pPr>
              <w:jc w:val="right"/>
              <w:rPr>
                <w:color w:val="000000" w:themeColor="text1"/>
              </w:rPr>
            </w:pPr>
            <w:r w:rsidRPr="42FA1A77">
              <w:rPr>
                <w:color w:val="000000" w:themeColor="text1"/>
              </w:rPr>
              <w:t>0.06, 0.84</w:t>
            </w:r>
          </w:p>
        </w:tc>
      </w:tr>
      <w:tr w:rsidR="42FA1A77" w14:paraId="3B829DB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4BC6463" w14:textId="4783F998"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07D1CB99" w14:textId="3C4C3469" w:rsidR="42FA1A77" w:rsidRDefault="42FA1A77" w:rsidP="42FA1A77">
            <w:pPr>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2F0C347A" w14:textId="56BA5706" w:rsidR="42FA1A77" w:rsidRDefault="42FA1A77" w:rsidP="42FA1A77">
            <w:pPr>
              <w:rPr>
                <w:color w:val="000000" w:themeColor="text1"/>
              </w:rPr>
            </w:pPr>
            <w:r w:rsidRPr="42FA1A77">
              <w:rPr>
                <w:color w:val="000000" w:themeColor="text1"/>
              </w:rPr>
              <w:t>-0.35, 0.42</w:t>
            </w:r>
          </w:p>
        </w:tc>
        <w:tc>
          <w:tcPr>
            <w:tcW w:w="1380" w:type="dxa"/>
            <w:tcBorders>
              <w:top w:val="nil"/>
              <w:left w:val="nil"/>
              <w:bottom w:val="nil"/>
              <w:right w:val="nil"/>
            </w:tcBorders>
            <w:tcMar>
              <w:left w:w="105" w:type="dxa"/>
              <w:right w:w="105" w:type="dxa"/>
            </w:tcMar>
            <w:vAlign w:val="bottom"/>
          </w:tcPr>
          <w:p w14:paraId="4536D751" w14:textId="30AF2561" w:rsidR="42FA1A77" w:rsidRDefault="42FA1A77" w:rsidP="42FA1A77">
            <w:pPr>
              <w:ind w:right="16"/>
              <w:jc w:val="right"/>
              <w:rPr>
                <w:color w:val="000000" w:themeColor="text1"/>
              </w:rPr>
            </w:pPr>
            <w:r w:rsidRPr="42FA1A77">
              <w:rPr>
                <w:color w:val="000000" w:themeColor="text1"/>
              </w:rPr>
              <w:t>0.57</w:t>
            </w:r>
          </w:p>
        </w:tc>
        <w:tc>
          <w:tcPr>
            <w:tcW w:w="1440" w:type="dxa"/>
            <w:tcBorders>
              <w:top w:val="nil"/>
              <w:left w:val="nil"/>
              <w:bottom w:val="nil"/>
              <w:right w:val="nil"/>
            </w:tcBorders>
            <w:tcMar>
              <w:left w:w="105" w:type="dxa"/>
              <w:right w:w="105" w:type="dxa"/>
            </w:tcMar>
            <w:vAlign w:val="bottom"/>
          </w:tcPr>
          <w:p w14:paraId="03718A3B" w14:textId="6D92839F" w:rsidR="42FA1A77" w:rsidRDefault="42FA1A77" w:rsidP="42FA1A77">
            <w:pPr>
              <w:jc w:val="right"/>
              <w:rPr>
                <w:color w:val="000000" w:themeColor="text1"/>
              </w:rPr>
            </w:pPr>
            <w:r w:rsidRPr="42FA1A77">
              <w:rPr>
                <w:color w:val="000000" w:themeColor="text1"/>
              </w:rPr>
              <w:t>0.15, 0.99</w:t>
            </w:r>
          </w:p>
        </w:tc>
      </w:tr>
      <w:tr w:rsidR="42FA1A77" w14:paraId="3633098F"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2C6D86D" w14:textId="31B1BE3D" w:rsidR="42FA1A77" w:rsidRDefault="42FA1A77" w:rsidP="42FA1A77">
            <w:pPr>
              <w:rPr>
                <w:color w:val="000000" w:themeColor="text1"/>
              </w:rPr>
            </w:pPr>
            <w:r w:rsidRPr="42FA1A77">
              <w:rPr>
                <w:b/>
                <w:bCs/>
                <w:i/>
                <w:iCs/>
                <w:color w:val="000000" w:themeColor="text1"/>
              </w:rPr>
              <w:t>Alternative</w:t>
            </w:r>
          </w:p>
        </w:tc>
        <w:tc>
          <w:tcPr>
            <w:tcW w:w="1290" w:type="dxa"/>
            <w:tcBorders>
              <w:top w:val="nil"/>
              <w:left w:val="nil"/>
              <w:bottom w:val="nil"/>
              <w:right w:val="nil"/>
            </w:tcBorders>
            <w:tcMar>
              <w:left w:w="105" w:type="dxa"/>
              <w:right w:w="105" w:type="dxa"/>
            </w:tcMar>
            <w:vAlign w:val="bottom"/>
          </w:tcPr>
          <w:p w14:paraId="4B27EFEE" w14:textId="612A756A"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2589ED35" w14:textId="03744F68"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0B3384FD" w14:textId="1D9C83A1"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1F19AD26" w14:textId="2AED68CA" w:rsidR="42FA1A77" w:rsidRDefault="42FA1A77" w:rsidP="42FA1A77">
            <w:pPr>
              <w:rPr>
                <w:color w:val="000000" w:themeColor="text1"/>
                <w:sz w:val="20"/>
                <w:szCs w:val="20"/>
              </w:rPr>
            </w:pPr>
          </w:p>
        </w:tc>
      </w:tr>
      <w:tr w:rsidR="42FA1A77" w14:paraId="56CFC9B7"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E80F9CD" w14:textId="6D787C39" w:rsidR="42FA1A77" w:rsidRDefault="42FA1A77" w:rsidP="42FA1A77">
            <w:pPr>
              <w:rPr>
                <w:color w:val="000000" w:themeColor="text1"/>
              </w:rPr>
            </w:pPr>
            <w:r w:rsidRPr="42FA1A77">
              <w:rPr>
                <w:i/>
                <w:iCs/>
                <w:color w:val="000000" w:themeColor="text1"/>
              </w:rPr>
              <w:t>Last bin Phase 1</w:t>
            </w:r>
          </w:p>
        </w:tc>
        <w:tc>
          <w:tcPr>
            <w:tcW w:w="1290" w:type="dxa"/>
            <w:tcBorders>
              <w:top w:val="nil"/>
              <w:left w:val="nil"/>
              <w:bottom w:val="nil"/>
              <w:right w:val="nil"/>
            </w:tcBorders>
            <w:tcMar>
              <w:left w:w="105" w:type="dxa"/>
              <w:right w:w="105" w:type="dxa"/>
            </w:tcMar>
            <w:vAlign w:val="bottom"/>
          </w:tcPr>
          <w:p w14:paraId="1D2278BB" w14:textId="404598AA"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570731ED" w14:textId="3F7C2F9D"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C7CC4AC" w14:textId="54A407BF"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591837AE" w14:textId="2D1D6489" w:rsidR="42FA1A77" w:rsidRDefault="42FA1A77" w:rsidP="42FA1A77">
            <w:pPr>
              <w:rPr>
                <w:color w:val="000000" w:themeColor="text1"/>
                <w:sz w:val="20"/>
                <w:szCs w:val="20"/>
              </w:rPr>
            </w:pPr>
          </w:p>
        </w:tc>
      </w:tr>
      <w:tr w:rsidR="42FA1A77" w14:paraId="772CA42F"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6A0FED2" w14:textId="3B7CDBB6" w:rsidR="42FA1A77" w:rsidRDefault="42FA1A77" w:rsidP="42FA1A77">
            <w:pPr>
              <w:rPr>
                <w:color w:val="000000" w:themeColor="text1"/>
              </w:rPr>
            </w:pPr>
            <w:r w:rsidRPr="42FA1A77">
              <w:rPr>
                <w:color w:val="000000" w:themeColor="text1"/>
              </w:rPr>
              <w:t>ABBBA vs. ABBBB</w:t>
            </w:r>
          </w:p>
        </w:tc>
        <w:tc>
          <w:tcPr>
            <w:tcW w:w="1290" w:type="dxa"/>
            <w:tcBorders>
              <w:top w:val="nil"/>
              <w:left w:val="nil"/>
              <w:bottom w:val="nil"/>
              <w:right w:val="nil"/>
            </w:tcBorders>
            <w:tcMar>
              <w:left w:w="105" w:type="dxa"/>
              <w:right w:w="105" w:type="dxa"/>
            </w:tcMar>
            <w:vAlign w:val="bottom"/>
          </w:tcPr>
          <w:p w14:paraId="07C3D049" w14:textId="20FA00E3" w:rsidR="42FA1A77" w:rsidRDefault="42FA1A77" w:rsidP="42FA1A77">
            <w:pPr>
              <w:jc w:val="right"/>
              <w:rPr>
                <w:color w:val="000000" w:themeColor="text1"/>
              </w:rPr>
            </w:pPr>
            <w:r w:rsidRPr="42FA1A77">
              <w:rPr>
                <w:color w:val="000000" w:themeColor="text1"/>
              </w:rPr>
              <w:t>0.22</w:t>
            </w:r>
          </w:p>
        </w:tc>
        <w:tc>
          <w:tcPr>
            <w:tcW w:w="1440" w:type="dxa"/>
            <w:tcBorders>
              <w:top w:val="nil"/>
              <w:left w:val="nil"/>
              <w:bottom w:val="nil"/>
              <w:right w:val="nil"/>
            </w:tcBorders>
            <w:tcMar>
              <w:left w:w="105" w:type="dxa"/>
              <w:right w:w="105" w:type="dxa"/>
            </w:tcMar>
            <w:vAlign w:val="bottom"/>
          </w:tcPr>
          <w:p w14:paraId="12EDF138" w14:textId="2355A1E8" w:rsidR="42FA1A77" w:rsidRDefault="42FA1A77" w:rsidP="42FA1A77">
            <w:pPr>
              <w:rPr>
                <w:color w:val="000000" w:themeColor="text1"/>
              </w:rPr>
            </w:pPr>
            <w:r w:rsidRPr="42FA1A77">
              <w:rPr>
                <w:color w:val="000000" w:themeColor="text1"/>
              </w:rPr>
              <w:t>-0.17, 0.61</w:t>
            </w:r>
          </w:p>
        </w:tc>
        <w:tc>
          <w:tcPr>
            <w:tcW w:w="1380" w:type="dxa"/>
            <w:tcBorders>
              <w:top w:val="nil"/>
              <w:left w:val="nil"/>
              <w:bottom w:val="nil"/>
              <w:right w:val="nil"/>
            </w:tcBorders>
            <w:tcMar>
              <w:left w:w="105" w:type="dxa"/>
              <w:right w:w="105" w:type="dxa"/>
            </w:tcMar>
            <w:vAlign w:val="bottom"/>
          </w:tcPr>
          <w:p w14:paraId="08D235AB" w14:textId="38366C44" w:rsidR="42FA1A77" w:rsidRDefault="42FA1A77" w:rsidP="42FA1A77">
            <w:pPr>
              <w:ind w:right="16"/>
              <w:jc w:val="right"/>
              <w:rPr>
                <w:color w:val="000000" w:themeColor="text1"/>
              </w:rPr>
            </w:pPr>
            <w:r w:rsidRPr="42FA1A77">
              <w:rPr>
                <w:color w:val="000000" w:themeColor="text1"/>
              </w:rPr>
              <w:t>0.12</w:t>
            </w:r>
          </w:p>
        </w:tc>
        <w:tc>
          <w:tcPr>
            <w:tcW w:w="1440" w:type="dxa"/>
            <w:tcBorders>
              <w:top w:val="nil"/>
              <w:left w:val="nil"/>
              <w:bottom w:val="nil"/>
              <w:right w:val="nil"/>
            </w:tcBorders>
            <w:tcMar>
              <w:left w:w="105" w:type="dxa"/>
              <w:right w:w="105" w:type="dxa"/>
            </w:tcMar>
            <w:vAlign w:val="bottom"/>
          </w:tcPr>
          <w:p w14:paraId="5B8927FC" w14:textId="5FE3EE31" w:rsidR="42FA1A77" w:rsidRDefault="42FA1A77" w:rsidP="42FA1A77">
            <w:pPr>
              <w:jc w:val="right"/>
              <w:rPr>
                <w:color w:val="000000" w:themeColor="text1"/>
              </w:rPr>
            </w:pPr>
            <w:r w:rsidRPr="42FA1A77">
              <w:rPr>
                <w:color w:val="000000" w:themeColor="text1"/>
              </w:rPr>
              <w:t>-0.31, 0.55</w:t>
            </w:r>
          </w:p>
        </w:tc>
      </w:tr>
      <w:tr w:rsidR="42FA1A77" w14:paraId="6DB2BB9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E3F98C4" w14:textId="787180CD" w:rsidR="42FA1A77" w:rsidRDefault="42FA1A77" w:rsidP="42FA1A77">
            <w:pPr>
              <w:rPr>
                <w:color w:val="000000" w:themeColor="text1"/>
              </w:rPr>
            </w:pPr>
            <w:r w:rsidRPr="42FA1A77">
              <w:rPr>
                <w:color w:val="000000" w:themeColor="text1"/>
              </w:rPr>
              <w:t>ABCDA vs. ABBBB</w:t>
            </w:r>
          </w:p>
        </w:tc>
        <w:tc>
          <w:tcPr>
            <w:tcW w:w="1290" w:type="dxa"/>
            <w:tcBorders>
              <w:top w:val="nil"/>
              <w:left w:val="nil"/>
              <w:bottom w:val="nil"/>
              <w:right w:val="nil"/>
            </w:tcBorders>
            <w:tcMar>
              <w:left w:w="105" w:type="dxa"/>
              <w:right w:w="105" w:type="dxa"/>
            </w:tcMar>
            <w:vAlign w:val="bottom"/>
          </w:tcPr>
          <w:p w14:paraId="2072C076" w14:textId="115C56E0" w:rsidR="42FA1A77" w:rsidRDefault="42FA1A77" w:rsidP="42FA1A77">
            <w:pPr>
              <w:jc w:val="right"/>
              <w:rPr>
                <w:color w:val="000000" w:themeColor="text1"/>
              </w:rPr>
            </w:pPr>
            <w:r w:rsidRPr="42FA1A77">
              <w:rPr>
                <w:color w:val="000000" w:themeColor="text1"/>
              </w:rPr>
              <w:t>0.21</w:t>
            </w:r>
          </w:p>
        </w:tc>
        <w:tc>
          <w:tcPr>
            <w:tcW w:w="1440" w:type="dxa"/>
            <w:tcBorders>
              <w:top w:val="nil"/>
              <w:left w:val="nil"/>
              <w:bottom w:val="nil"/>
              <w:right w:val="nil"/>
            </w:tcBorders>
            <w:tcMar>
              <w:left w:w="105" w:type="dxa"/>
              <w:right w:w="105" w:type="dxa"/>
            </w:tcMar>
            <w:vAlign w:val="bottom"/>
          </w:tcPr>
          <w:p w14:paraId="1C89D3B7" w14:textId="008FC6B9" w:rsidR="42FA1A77" w:rsidRDefault="42FA1A77" w:rsidP="42FA1A77">
            <w:pPr>
              <w:rPr>
                <w:color w:val="000000" w:themeColor="text1"/>
              </w:rPr>
            </w:pPr>
            <w:r w:rsidRPr="42FA1A77">
              <w:rPr>
                <w:color w:val="000000" w:themeColor="text1"/>
              </w:rPr>
              <w:t>-0.18, 0.60</w:t>
            </w:r>
          </w:p>
        </w:tc>
        <w:tc>
          <w:tcPr>
            <w:tcW w:w="1380" w:type="dxa"/>
            <w:tcBorders>
              <w:top w:val="nil"/>
              <w:left w:val="nil"/>
              <w:bottom w:val="nil"/>
              <w:right w:val="nil"/>
            </w:tcBorders>
            <w:tcMar>
              <w:left w:w="105" w:type="dxa"/>
              <w:right w:w="105" w:type="dxa"/>
            </w:tcMar>
            <w:vAlign w:val="bottom"/>
          </w:tcPr>
          <w:p w14:paraId="2E90E23F" w14:textId="288BE4E7" w:rsidR="42FA1A77" w:rsidRDefault="42FA1A77" w:rsidP="42FA1A77">
            <w:pPr>
              <w:ind w:right="16"/>
              <w:jc w:val="right"/>
              <w:rPr>
                <w:color w:val="000000" w:themeColor="text1"/>
              </w:rPr>
            </w:pPr>
            <w:r w:rsidRPr="42FA1A77">
              <w:rPr>
                <w:color w:val="000000" w:themeColor="text1"/>
              </w:rPr>
              <w:t>0.27</w:t>
            </w:r>
          </w:p>
        </w:tc>
        <w:tc>
          <w:tcPr>
            <w:tcW w:w="1440" w:type="dxa"/>
            <w:tcBorders>
              <w:top w:val="nil"/>
              <w:left w:val="nil"/>
              <w:bottom w:val="nil"/>
              <w:right w:val="nil"/>
            </w:tcBorders>
            <w:tcMar>
              <w:left w:w="105" w:type="dxa"/>
              <w:right w:w="105" w:type="dxa"/>
            </w:tcMar>
            <w:vAlign w:val="bottom"/>
          </w:tcPr>
          <w:p w14:paraId="4931CE1F" w14:textId="47213FCA" w:rsidR="42FA1A77" w:rsidRDefault="42FA1A77" w:rsidP="42FA1A77">
            <w:pPr>
              <w:jc w:val="right"/>
              <w:rPr>
                <w:color w:val="000000" w:themeColor="text1"/>
              </w:rPr>
            </w:pPr>
            <w:r w:rsidRPr="42FA1A77">
              <w:rPr>
                <w:color w:val="000000" w:themeColor="text1"/>
              </w:rPr>
              <w:t>-0.17, 0.71</w:t>
            </w:r>
          </w:p>
        </w:tc>
      </w:tr>
      <w:tr w:rsidR="42FA1A77" w14:paraId="76588FD9"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52CFA57" w14:textId="5D4CE191" w:rsidR="42FA1A77" w:rsidRDefault="42FA1A77" w:rsidP="42FA1A77">
            <w:pPr>
              <w:rPr>
                <w:color w:val="000000" w:themeColor="text1"/>
              </w:rPr>
            </w:pPr>
            <w:r w:rsidRPr="42FA1A77">
              <w:rPr>
                <w:color w:val="000000" w:themeColor="text1"/>
              </w:rPr>
              <w:t>ABBBA vs. ABCDA</w:t>
            </w:r>
          </w:p>
        </w:tc>
        <w:tc>
          <w:tcPr>
            <w:tcW w:w="1290" w:type="dxa"/>
            <w:tcBorders>
              <w:top w:val="nil"/>
              <w:left w:val="nil"/>
              <w:bottom w:val="nil"/>
              <w:right w:val="nil"/>
            </w:tcBorders>
            <w:tcMar>
              <w:left w:w="105" w:type="dxa"/>
              <w:right w:w="105" w:type="dxa"/>
            </w:tcMar>
            <w:vAlign w:val="bottom"/>
          </w:tcPr>
          <w:p w14:paraId="27999A44" w14:textId="1DE250CE" w:rsidR="42FA1A77" w:rsidRDefault="42FA1A77" w:rsidP="42FA1A77">
            <w:pPr>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724FD63D" w14:textId="1A44263E" w:rsidR="42FA1A77" w:rsidRDefault="42FA1A77" w:rsidP="42FA1A77">
            <w:pPr>
              <w:rPr>
                <w:color w:val="000000" w:themeColor="text1"/>
              </w:rPr>
            </w:pPr>
            <w:r w:rsidRPr="42FA1A77">
              <w:rPr>
                <w:color w:val="000000" w:themeColor="text1"/>
              </w:rPr>
              <w:t>-0.40, 0.38</w:t>
            </w:r>
          </w:p>
        </w:tc>
        <w:tc>
          <w:tcPr>
            <w:tcW w:w="1380" w:type="dxa"/>
            <w:tcBorders>
              <w:top w:val="nil"/>
              <w:left w:val="nil"/>
              <w:bottom w:val="nil"/>
              <w:right w:val="nil"/>
            </w:tcBorders>
            <w:tcMar>
              <w:left w:w="105" w:type="dxa"/>
              <w:right w:w="105" w:type="dxa"/>
            </w:tcMar>
            <w:vAlign w:val="bottom"/>
          </w:tcPr>
          <w:p w14:paraId="616B2013" w14:textId="64107A7E" w:rsidR="42FA1A77" w:rsidRDefault="42FA1A77" w:rsidP="42FA1A77">
            <w:pPr>
              <w:ind w:right="16"/>
              <w:jc w:val="right"/>
              <w:rPr>
                <w:color w:val="000000" w:themeColor="text1"/>
              </w:rPr>
            </w:pPr>
            <w:r w:rsidRPr="42FA1A77">
              <w:rPr>
                <w:color w:val="000000" w:themeColor="text1"/>
              </w:rPr>
              <w:t>0.15</w:t>
            </w:r>
          </w:p>
        </w:tc>
        <w:tc>
          <w:tcPr>
            <w:tcW w:w="1440" w:type="dxa"/>
            <w:tcBorders>
              <w:top w:val="nil"/>
              <w:left w:val="nil"/>
              <w:bottom w:val="nil"/>
              <w:right w:val="nil"/>
            </w:tcBorders>
            <w:tcMar>
              <w:left w:w="105" w:type="dxa"/>
              <w:right w:w="105" w:type="dxa"/>
            </w:tcMar>
            <w:vAlign w:val="bottom"/>
          </w:tcPr>
          <w:p w14:paraId="0674DF91" w14:textId="7D6E1191" w:rsidR="42FA1A77" w:rsidRDefault="42FA1A77" w:rsidP="42FA1A77">
            <w:pPr>
              <w:jc w:val="right"/>
              <w:rPr>
                <w:color w:val="000000" w:themeColor="text1"/>
              </w:rPr>
            </w:pPr>
            <w:r w:rsidRPr="42FA1A77">
              <w:rPr>
                <w:color w:val="000000" w:themeColor="text1"/>
              </w:rPr>
              <w:t>-0.28, 0.59</w:t>
            </w:r>
          </w:p>
        </w:tc>
      </w:tr>
      <w:tr w:rsidR="42FA1A77" w14:paraId="6D9839E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9867B03" w14:textId="2EE4AA5F" w:rsidR="42FA1A77" w:rsidRDefault="42FA1A77" w:rsidP="42FA1A77">
            <w:pPr>
              <w:rPr>
                <w:color w:val="000000" w:themeColor="text1"/>
              </w:rPr>
            </w:pPr>
            <w:r w:rsidRPr="42FA1A77">
              <w:rPr>
                <w:i/>
                <w:iCs/>
                <w:color w:val="000000" w:themeColor="text1"/>
              </w:rPr>
              <w:t>Last bin Phase 2</w:t>
            </w:r>
          </w:p>
        </w:tc>
        <w:tc>
          <w:tcPr>
            <w:tcW w:w="1290" w:type="dxa"/>
            <w:tcBorders>
              <w:top w:val="nil"/>
              <w:left w:val="nil"/>
              <w:bottom w:val="nil"/>
              <w:right w:val="nil"/>
            </w:tcBorders>
            <w:tcMar>
              <w:left w:w="105" w:type="dxa"/>
              <w:right w:w="105" w:type="dxa"/>
            </w:tcMar>
            <w:vAlign w:val="bottom"/>
          </w:tcPr>
          <w:p w14:paraId="20734977" w14:textId="0DA060E4"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33588CB2" w14:textId="52E765EB"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730A186E" w14:textId="3D49974E"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0DC5937E" w14:textId="663DB1F1" w:rsidR="42FA1A77" w:rsidRDefault="42FA1A77" w:rsidP="42FA1A77">
            <w:pPr>
              <w:rPr>
                <w:color w:val="000000" w:themeColor="text1"/>
                <w:sz w:val="20"/>
                <w:szCs w:val="20"/>
              </w:rPr>
            </w:pPr>
          </w:p>
        </w:tc>
      </w:tr>
      <w:tr w:rsidR="42FA1A77" w14:paraId="17A83219"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C773D73" w14:textId="1FB57E8D" w:rsidR="42FA1A77" w:rsidRDefault="42FA1A77" w:rsidP="42FA1A77">
            <w:pPr>
              <w:rPr>
                <w:color w:val="000000" w:themeColor="text1"/>
              </w:rPr>
            </w:pPr>
            <w:r w:rsidRPr="42FA1A77">
              <w:rPr>
                <w:color w:val="000000" w:themeColor="text1"/>
              </w:rPr>
              <w:t>ABBBA vs. ABBBB</w:t>
            </w:r>
          </w:p>
        </w:tc>
        <w:tc>
          <w:tcPr>
            <w:tcW w:w="1290" w:type="dxa"/>
            <w:tcBorders>
              <w:top w:val="nil"/>
              <w:left w:val="nil"/>
              <w:bottom w:val="nil"/>
              <w:right w:val="nil"/>
            </w:tcBorders>
            <w:tcMar>
              <w:left w:w="105" w:type="dxa"/>
              <w:right w:w="105" w:type="dxa"/>
            </w:tcMar>
            <w:vAlign w:val="bottom"/>
          </w:tcPr>
          <w:p w14:paraId="608937C0" w14:textId="29FA6A28" w:rsidR="42FA1A77" w:rsidRDefault="42FA1A77" w:rsidP="42FA1A77">
            <w:pPr>
              <w:jc w:val="right"/>
              <w:rPr>
                <w:color w:val="000000" w:themeColor="text1"/>
              </w:rPr>
            </w:pPr>
            <w:r w:rsidRPr="42FA1A77">
              <w:rPr>
                <w:color w:val="000000" w:themeColor="text1"/>
              </w:rPr>
              <w:t>0.02</w:t>
            </w:r>
          </w:p>
        </w:tc>
        <w:tc>
          <w:tcPr>
            <w:tcW w:w="1440" w:type="dxa"/>
            <w:tcBorders>
              <w:top w:val="nil"/>
              <w:left w:val="nil"/>
              <w:bottom w:val="nil"/>
              <w:right w:val="nil"/>
            </w:tcBorders>
            <w:tcMar>
              <w:left w:w="105" w:type="dxa"/>
              <w:right w:w="105" w:type="dxa"/>
            </w:tcMar>
            <w:vAlign w:val="bottom"/>
          </w:tcPr>
          <w:p w14:paraId="6C9CD728" w14:textId="05CD16AF" w:rsidR="42FA1A77" w:rsidRDefault="42FA1A77" w:rsidP="42FA1A77">
            <w:pPr>
              <w:rPr>
                <w:color w:val="000000" w:themeColor="text1"/>
              </w:rPr>
            </w:pPr>
            <w:r w:rsidRPr="42FA1A77">
              <w:rPr>
                <w:color w:val="000000" w:themeColor="text1"/>
              </w:rPr>
              <w:t>-0.37, 0.41</w:t>
            </w:r>
          </w:p>
        </w:tc>
        <w:tc>
          <w:tcPr>
            <w:tcW w:w="1380" w:type="dxa"/>
            <w:tcBorders>
              <w:top w:val="nil"/>
              <w:left w:val="nil"/>
              <w:bottom w:val="nil"/>
              <w:right w:val="nil"/>
            </w:tcBorders>
            <w:tcMar>
              <w:left w:w="105" w:type="dxa"/>
              <w:right w:w="105" w:type="dxa"/>
            </w:tcMar>
            <w:vAlign w:val="bottom"/>
          </w:tcPr>
          <w:p w14:paraId="1E1EAB9D" w14:textId="61A508D1" w:rsidR="42FA1A77" w:rsidRDefault="42FA1A77" w:rsidP="42FA1A77">
            <w:pPr>
              <w:ind w:right="16"/>
              <w:jc w:val="right"/>
              <w:rPr>
                <w:color w:val="000000" w:themeColor="text1"/>
              </w:rPr>
            </w:pPr>
            <w:r w:rsidRPr="42FA1A77">
              <w:rPr>
                <w:color w:val="000000" w:themeColor="text1"/>
              </w:rPr>
              <w:t>0.06</w:t>
            </w:r>
          </w:p>
        </w:tc>
        <w:tc>
          <w:tcPr>
            <w:tcW w:w="1440" w:type="dxa"/>
            <w:tcBorders>
              <w:top w:val="nil"/>
              <w:left w:val="nil"/>
              <w:bottom w:val="nil"/>
              <w:right w:val="nil"/>
            </w:tcBorders>
            <w:tcMar>
              <w:left w:w="105" w:type="dxa"/>
              <w:right w:w="105" w:type="dxa"/>
            </w:tcMar>
            <w:vAlign w:val="bottom"/>
          </w:tcPr>
          <w:p w14:paraId="4A734C43" w14:textId="79E5FAB3" w:rsidR="42FA1A77" w:rsidRDefault="42FA1A77" w:rsidP="42FA1A77">
            <w:pPr>
              <w:jc w:val="right"/>
              <w:rPr>
                <w:color w:val="000000" w:themeColor="text1"/>
              </w:rPr>
            </w:pPr>
            <w:r w:rsidRPr="42FA1A77">
              <w:rPr>
                <w:color w:val="000000" w:themeColor="text1"/>
              </w:rPr>
              <w:t>-0.16, 0.31</w:t>
            </w:r>
          </w:p>
        </w:tc>
      </w:tr>
      <w:tr w:rsidR="42FA1A77" w14:paraId="5E33A34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B03004A" w14:textId="26C12FFB" w:rsidR="42FA1A77" w:rsidRDefault="42FA1A77" w:rsidP="42FA1A77">
            <w:pPr>
              <w:rPr>
                <w:color w:val="000000" w:themeColor="text1"/>
              </w:rPr>
            </w:pPr>
            <w:r w:rsidRPr="42FA1A77">
              <w:rPr>
                <w:color w:val="000000" w:themeColor="text1"/>
              </w:rPr>
              <w:t>ABCDA vs. ABBBB</w:t>
            </w:r>
          </w:p>
        </w:tc>
        <w:tc>
          <w:tcPr>
            <w:tcW w:w="1290" w:type="dxa"/>
            <w:tcBorders>
              <w:top w:val="nil"/>
              <w:left w:val="nil"/>
              <w:bottom w:val="nil"/>
              <w:right w:val="nil"/>
            </w:tcBorders>
            <w:tcMar>
              <w:left w:w="105" w:type="dxa"/>
              <w:right w:w="105" w:type="dxa"/>
            </w:tcMar>
            <w:vAlign w:val="bottom"/>
          </w:tcPr>
          <w:p w14:paraId="71A67371" w14:textId="76DF32CF" w:rsidR="42FA1A77" w:rsidRDefault="42FA1A77" w:rsidP="42FA1A77">
            <w:pPr>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1E396C02" w14:textId="3CCF2013" w:rsidR="42FA1A77" w:rsidRDefault="42FA1A77" w:rsidP="42FA1A77">
            <w:pPr>
              <w:rPr>
                <w:color w:val="000000" w:themeColor="text1"/>
              </w:rPr>
            </w:pPr>
            <w:r w:rsidRPr="42FA1A77">
              <w:rPr>
                <w:color w:val="000000" w:themeColor="text1"/>
              </w:rPr>
              <w:t>-0.39, 0.40</w:t>
            </w:r>
          </w:p>
        </w:tc>
        <w:tc>
          <w:tcPr>
            <w:tcW w:w="1380" w:type="dxa"/>
            <w:tcBorders>
              <w:top w:val="nil"/>
              <w:left w:val="nil"/>
              <w:bottom w:val="nil"/>
              <w:right w:val="nil"/>
            </w:tcBorders>
            <w:tcMar>
              <w:left w:w="105" w:type="dxa"/>
              <w:right w:w="105" w:type="dxa"/>
            </w:tcMar>
            <w:vAlign w:val="bottom"/>
          </w:tcPr>
          <w:p w14:paraId="1ADEFB06" w14:textId="29DC0F24" w:rsidR="42FA1A77" w:rsidRDefault="42FA1A77" w:rsidP="42FA1A77">
            <w:pPr>
              <w:ind w:right="16"/>
              <w:jc w:val="right"/>
              <w:rPr>
                <w:color w:val="000000" w:themeColor="text1"/>
              </w:rPr>
            </w:pPr>
            <w:r w:rsidRPr="42FA1A77">
              <w:rPr>
                <w:color w:val="000000" w:themeColor="text1"/>
              </w:rPr>
              <w:t>-0.10</w:t>
            </w:r>
          </w:p>
        </w:tc>
        <w:tc>
          <w:tcPr>
            <w:tcW w:w="1440" w:type="dxa"/>
            <w:tcBorders>
              <w:top w:val="nil"/>
              <w:left w:val="nil"/>
              <w:bottom w:val="nil"/>
              <w:right w:val="nil"/>
            </w:tcBorders>
            <w:tcMar>
              <w:left w:w="105" w:type="dxa"/>
              <w:right w:w="105" w:type="dxa"/>
            </w:tcMar>
            <w:vAlign w:val="bottom"/>
          </w:tcPr>
          <w:p w14:paraId="626324CB" w14:textId="6E7836E0" w:rsidR="42FA1A77" w:rsidRDefault="42FA1A77" w:rsidP="42FA1A77">
            <w:pPr>
              <w:jc w:val="right"/>
              <w:rPr>
                <w:color w:val="000000" w:themeColor="text1"/>
              </w:rPr>
            </w:pPr>
            <w:r w:rsidRPr="42FA1A77">
              <w:rPr>
                <w:color w:val="000000" w:themeColor="text1"/>
              </w:rPr>
              <w:t>-0.36, 0.15</w:t>
            </w:r>
          </w:p>
        </w:tc>
      </w:tr>
      <w:tr w:rsidR="42FA1A77" w14:paraId="53F93F3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58CF76E" w14:textId="6069CD02" w:rsidR="42FA1A77" w:rsidRDefault="42FA1A77" w:rsidP="42FA1A77">
            <w:pPr>
              <w:rPr>
                <w:color w:val="000000" w:themeColor="text1"/>
              </w:rPr>
            </w:pPr>
            <w:r w:rsidRPr="42FA1A77">
              <w:rPr>
                <w:color w:val="000000" w:themeColor="text1"/>
              </w:rPr>
              <w:t>ABBBA vs. ABCDA</w:t>
            </w:r>
          </w:p>
        </w:tc>
        <w:tc>
          <w:tcPr>
            <w:tcW w:w="1290" w:type="dxa"/>
            <w:tcBorders>
              <w:top w:val="nil"/>
              <w:left w:val="nil"/>
              <w:bottom w:val="nil"/>
              <w:right w:val="nil"/>
            </w:tcBorders>
            <w:tcMar>
              <w:left w:w="105" w:type="dxa"/>
              <w:right w:w="105" w:type="dxa"/>
            </w:tcMar>
            <w:vAlign w:val="bottom"/>
          </w:tcPr>
          <w:p w14:paraId="7A205AEE" w14:textId="1EC5B495" w:rsidR="42FA1A77" w:rsidRDefault="42FA1A77" w:rsidP="42FA1A77">
            <w:pPr>
              <w:jc w:val="right"/>
              <w:rPr>
                <w:color w:val="000000" w:themeColor="text1"/>
              </w:rPr>
            </w:pPr>
            <w:r w:rsidRPr="42FA1A77">
              <w:rPr>
                <w:color w:val="000000" w:themeColor="text1"/>
              </w:rPr>
              <w:t>0.02</w:t>
            </w:r>
          </w:p>
        </w:tc>
        <w:tc>
          <w:tcPr>
            <w:tcW w:w="1440" w:type="dxa"/>
            <w:tcBorders>
              <w:top w:val="nil"/>
              <w:left w:val="nil"/>
              <w:bottom w:val="nil"/>
              <w:right w:val="nil"/>
            </w:tcBorders>
            <w:tcMar>
              <w:left w:w="105" w:type="dxa"/>
              <w:right w:w="105" w:type="dxa"/>
            </w:tcMar>
            <w:vAlign w:val="bottom"/>
          </w:tcPr>
          <w:p w14:paraId="65C39AC1" w14:textId="6140A7BE" w:rsidR="42FA1A77" w:rsidRDefault="42FA1A77" w:rsidP="42FA1A77">
            <w:pPr>
              <w:rPr>
                <w:color w:val="000000" w:themeColor="text1"/>
              </w:rPr>
            </w:pPr>
            <w:r w:rsidRPr="42FA1A77">
              <w:rPr>
                <w:color w:val="000000" w:themeColor="text1"/>
              </w:rPr>
              <w:t>-0.37, 0.41</w:t>
            </w:r>
          </w:p>
        </w:tc>
        <w:tc>
          <w:tcPr>
            <w:tcW w:w="1380" w:type="dxa"/>
            <w:tcBorders>
              <w:top w:val="nil"/>
              <w:left w:val="nil"/>
              <w:bottom w:val="nil"/>
              <w:right w:val="nil"/>
            </w:tcBorders>
            <w:tcMar>
              <w:left w:w="105" w:type="dxa"/>
              <w:right w:w="105" w:type="dxa"/>
            </w:tcMar>
            <w:vAlign w:val="bottom"/>
          </w:tcPr>
          <w:p w14:paraId="3D5E02D9" w14:textId="6F8E27DF" w:rsidR="42FA1A77" w:rsidRDefault="42FA1A77" w:rsidP="42FA1A77">
            <w:pPr>
              <w:ind w:right="16"/>
              <w:jc w:val="right"/>
              <w:rPr>
                <w:color w:val="000000" w:themeColor="text1"/>
              </w:rPr>
            </w:pPr>
            <w:r w:rsidRPr="42FA1A77">
              <w:rPr>
                <w:color w:val="000000" w:themeColor="text1"/>
              </w:rPr>
              <w:t>0.17</w:t>
            </w:r>
          </w:p>
        </w:tc>
        <w:tc>
          <w:tcPr>
            <w:tcW w:w="1440" w:type="dxa"/>
            <w:tcBorders>
              <w:top w:val="nil"/>
              <w:left w:val="nil"/>
              <w:bottom w:val="nil"/>
              <w:right w:val="nil"/>
            </w:tcBorders>
            <w:tcMar>
              <w:left w:w="105" w:type="dxa"/>
              <w:right w:w="105" w:type="dxa"/>
            </w:tcMar>
            <w:vAlign w:val="bottom"/>
          </w:tcPr>
          <w:p w14:paraId="5571549A" w14:textId="7D0622BB" w:rsidR="42FA1A77" w:rsidRDefault="42FA1A77" w:rsidP="42FA1A77">
            <w:pPr>
              <w:jc w:val="right"/>
              <w:rPr>
                <w:color w:val="000000" w:themeColor="text1"/>
              </w:rPr>
            </w:pPr>
            <w:r w:rsidRPr="42FA1A77">
              <w:rPr>
                <w:color w:val="000000" w:themeColor="text1"/>
              </w:rPr>
              <w:t>-0.09, 0.42</w:t>
            </w:r>
          </w:p>
        </w:tc>
      </w:tr>
      <w:tr w:rsidR="42FA1A77" w14:paraId="19DB812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652D508" w14:textId="05669CDA" w:rsidR="42FA1A77" w:rsidRDefault="42FA1A77" w:rsidP="42FA1A77">
            <w:pPr>
              <w:rPr>
                <w:color w:val="000000" w:themeColor="text1"/>
              </w:rPr>
            </w:pPr>
            <w:r w:rsidRPr="42FA1A77">
              <w:rPr>
                <w:i/>
                <w:iCs/>
                <w:color w:val="000000" w:themeColor="text1"/>
              </w:rPr>
              <w:t>First bin Phase 3</w:t>
            </w:r>
          </w:p>
        </w:tc>
        <w:tc>
          <w:tcPr>
            <w:tcW w:w="1290" w:type="dxa"/>
            <w:tcBorders>
              <w:top w:val="nil"/>
              <w:left w:val="nil"/>
              <w:bottom w:val="nil"/>
              <w:right w:val="nil"/>
            </w:tcBorders>
            <w:tcMar>
              <w:left w:w="105" w:type="dxa"/>
              <w:right w:w="105" w:type="dxa"/>
            </w:tcMar>
            <w:vAlign w:val="bottom"/>
          </w:tcPr>
          <w:p w14:paraId="3FE13E49" w14:textId="6BECD817"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2763ACED" w14:textId="39A853CB"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BE52B2F" w14:textId="556BE234"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102FC1A7" w14:textId="4588658C" w:rsidR="42FA1A77" w:rsidRDefault="42FA1A77" w:rsidP="42FA1A77">
            <w:pPr>
              <w:rPr>
                <w:color w:val="000000" w:themeColor="text1"/>
                <w:sz w:val="20"/>
                <w:szCs w:val="20"/>
              </w:rPr>
            </w:pPr>
          </w:p>
        </w:tc>
      </w:tr>
      <w:tr w:rsidR="42FA1A77" w14:paraId="2B4D78C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DE6607B" w14:textId="146E9003" w:rsidR="42FA1A77" w:rsidRDefault="42FA1A77" w:rsidP="42FA1A77">
            <w:pPr>
              <w:rPr>
                <w:color w:val="000000" w:themeColor="text1"/>
              </w:rPr>
            </w:pPr>
            <w:r w:rsidRPr="42FA1A77">
              <w:rPr>
                <w:color w:val="000000" w:themeColor="text1"/>
              </w:rPr>
              <w:t>ABBBA vs. ABBBB</w:t>
            </w:r>
          </w:p>
        </w:tc>
        <w:tc>
          <w:tcPr>
            <w:tcW w:w="1290" w:type="dxa"/>
            <w:tcBorders>
              <w:top w:val="nil"/>
              <w:left w:val="nil"/>
              <w:bottom w:val="nil"/>
              <w:right w:val="nil"/>
            </w:tcBorders>
            <w:tcMar>
              <w:left w:w="105" w:type="dxa"/>
              <w:right w:w="105" w:type="dxa"/>
            </w:tcMar>
            <w:vAlign w:val="bottom"/>
          </w:tcPr>
          <w:p w14:paraId="62CDE308" w14:textId="044FDA47" w:rsidR="42FA1A77" w:rsidRDefault="42FA1A77" w:rsidP="42FA1A77">
            <w:pPr>
              <w:jc w:val="right"/>
              <w:rPr>
                <w:color w:val="000000" w:themeColor="text1"/>
              </w:rPr>
            </w:pPr>
            <w:r w:rsidRPr="42FA1A77">
              <w:rPr>
                <w:color w:val="000000" w:themeColor="text1"/>
              </w:rPr>
              <w:t>-0.45</w:t>
            </w:r>
          </w:p>
        </w:tc>
        <w:tc>
          <w:tcPr>
            <w:tcW w:w="1440" w:type="dxa"/>
            <w:tcBorders>
              <w:top w:val="nil"/>
              <w:left w:val="nil"/>
              <w:bottom w:val="nil"/>
              <w:right w:val="nil"/>
            </w:tcBorders>
            <w:tcMar>
              <w:left w:w="105" w:type="dxa"/>
              <w:right w:w="105" w:type="dxa"/>
            </w:tcMar>
            <w:vAlign w:val="bottom"/>
          </w:tcPr>
          <w:p w14:paraId="0E21A782" w14:textId="10FA589F" w:rsidR="42FA1A77" w:rsidRDefault="42FA1A77" w:rsidP="42FA1A77">
            <w:pPr>
              <w:rPr>
                <w:color w:val="000000" w:themeColor="text1"/>
              </w:rPr>
            </w:pPr>
            <w:r w:rsidRPr="42FA1A77">
              <w:rPr>
                <w:color w:val="000000" w:themeColor="text1"/>
              </w:rPr>
              <w:t>-0.84, -0.05</w:t>
            </w:r>
          </w:p>
        </w:tc>
        <w:tc>
          <w:tcPr>
            <w:tcW w:w="1380" w:type="dxa"/>
            <w:tcBorders>
              <w:top w:val="nil"/>
              <w:left w:val="nil"/>
              <w:bottom w:val="nil"/>
              <w:right w:val="nil"/>
            </w:tcBorders>
            <w:tcMar>
              <w:left w:w="105" w:type="dxa"/>
              <w:right w:w="105" w:type="dxa"/>
            </w:tcMar>
            <w:vAlign w:val="bottom"/>
          </w:tcPr>
          <w:p w14:paraId="0CB832D2" w14:textId="255673F3" w:rsidR="42FA1A77" w:rsidRDefault="42FA1A77" w:rsidP="42FA1A77">
            <w:pPr>
              <w:ind w:right="16"/>
              <w:jc w:val="right"/>
              <w:rPr>
                <w:color w:val="000000" w:themeColor="text1"/>
              </w:rPr>
            </w:pPr>
            <w:r w:rsidRPr="42FA1A77">
              <w:rPr>
                <w:color w:val="000000" w:themeColor="text1"/>
              </w:rPr>
              <w:t>-0.18</w:t>
            </w:r>
          </w:p>
        </w:tc>
        <w:tc>
          <w:tcPr>
            <w:tcW w:w="1440" w:type="dxa"/>
            <w:tcBorders>
              <w:top w:val="nil"/>
              <w:left w:val="nil"/>
              <w:bottom w:val="nil"/>
              <w:right w:val="nil"/>
            </w:tcBorders>
            <w:tcMar>
              <w:left w:w="105" w:type="dxa"/>
              <w:right w:w="105" w:type="dxa"/>
            </w:tcMar>
            <w:vAlign w:val="bottom"/>
          </w:tcPr>
          <w:p w14:paraId="4B86529C" w14:textId="704CB15C" w:rsidR="42FA1A77" w:rsidRDefault="42FA1A77" w:rsidP="42FA1A77">
            <w:pPr>
              <w:jc w:val="right"/>
              <w:rPr>
                <w:color w:val="000000" w:themeColor="text1"/>
              </w:rPr>
            </w:pPr>
            <w:r w:rsidRPr="42FA1A77">
              <w:rPr>
                <w:color w:val="000000" w:themeColor="text1"/>
              </w:rPr>
              <w:t>-0.42, 0.07</w:t>
            </w:r>
          </w:p>
        </w:tc>
      </w:tr>
      <w:tr w:rsidR="42FA1A77" w14:paraId="36E35D09"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22D2B31" w14:textId="06FC87EB" w:rsidR="42FA1A77" w:rsidRDefault="42FA1A77" w:rsidP="42FA1A77">
            <w:pPr>
              <w:rPr>
                <w:color w:val="000000" w:themeColor="text1"/>
              </w:rPr>
            </w:pPr>
            <w:r w:rsidRPr="42FA1A77">
              <w:rPr>
                <w:color w:val="000000" w:themeColor="text1"/>
              </w:rPr>
              <w:t>ABCDA vs. ABBBB</w:t>
            </w:r>
          </w:p>
        </w:tc>
        <w:tc>
          <w:tcPr>
            <w:tcW w:w="1290" w:type="dxa"/>
            <w:tcBorders>
              <w:top w:val="nil"/>
              <w:left w:val="nil"/>
              <w:bottom w:val="nil"/>
              <w:right w:val="nil"/>
            </w:tcBorders>
            <w:tcMar>
              <w:left w:w="105" w:type="dxa"/>
              <w:right w:w="105" w:type="dxa"/>
            </w:tcMar>
            <w:vAlign w:val="bottom"/>
          </w:tcPr>
          <w:p w14:paraId="1E967A90" w14:textId="28DEE28B" w:rsidR="42FA1A77" w:rsidRDefault="42FA1A77" w:rsidP="42FA1A77">
            <w:pPr>
              <w:jc w:val="right"/>
              <w:rPr>
                <w:color w:val="000000" w:themeColor="text1"/>
              </w:rPr>
            </w:pPr>
            <w:r w:rsidRPr="42FA1A77">
              <w:rPr>
                <w:color w:val="000000" w:themeColor="text1"/>
              </w:rPr>
              <w:t>-0.21</w:t>
            </w:r>
          </w:p>
        </w:tc>
        <w:tc>
          <w:tcPr>
            <w:tcW w:w="1440" w:type="dxa"/>
            <w:tcBorders>
              <w:top w:val="nil"/>
              <w:left w:val="nil"/>
              <w:bottom w:val="nil"/>
              <w:right w:val="nil"/>
            </w:tcBorders>
            <w:tcMar>
              <w:left w:w="105" w:type="dxa"/>
              <w:right w:w="105" w:type="dxa"/>
            </w:tcMar>
            <w:vAlign w:val="bottom"/>
          </w:tcPr>
          <w:p w14:paraId="08DE24B5" w14:textId="4B02F68A" w:rsidR="42FA1A77" w:rsidRDefault="42FA1A77" w:rsidP="42FA1A77">
            <w:pPr>
              <w:rPr>
                <w:color w:val="000000" w:themeColor="text1"/>
              </w:rPr>
            </w:pPr>
            <w:r w:rsidRPr="42FA1A77">
              <w:rPr>
                <w:color w:val="000000" w:themeColor="text1"/>
              </w:rPr>
              <w:t>-0.60, 0.19</w:t>
            </w:r>
          </w:p>
        </w:tc>
        <w:tc>
          <w:tcPr>
            <w:tcW w:w="1380" w:type="dxa"/>
            <w:tcBorders>
              <w:top w:val="nil"/>
              <w:left w:val="nil"/>
              <w:bottom w:val="nil"/>
              <w:right w:val="nil"/>
            </w:tcBorders>
            <w:tcMar>
              <w:left w:w="105" w:type="dxa"/>
              <w:right w:w="105" w:type="dxa"/>
            </w:tcMar>
            <w:vAlign w:val="bottom"/>
          </w:tcPr>
          <w:p w14:paraId="3FBF6828" w14:textId="699DBC8F" w:rsidR="42FA1A77" w:rsidRDefault="42FA1A77" w:rsidP="42FA1A77">
            <w:pPr>
              <w:ind w:right="16"/>
              <w:jc w:val="right"/>
              <w:rPr>
                <w:color w:val="000000" w:themeColor="text1"/>
              </w:rPr>
            </w:pPr>
            <w:r w:rsidRPr="42FA1A77">
              <w:rPr>
                <w:color w:val="000000" w:themeColor="text1"/>
              </w:rPr>
              <w:t>-0.13</w:t>
            </w:r>
          </w:p>
        </w:tc>
        <w:tc>
          <w:tcPr>
            <w:tcW w:w="1440" w:type="dxa"/>
            <w:tcBorders>
              <w:top w:val="nil"/>
              <w:left w:val="nil"/>
              <w:bottom w:val="nil"/>
              <w:right w:val="nil"/>
            </w:tcBorders>
            <w:tcMar>
              <w:left w:w="105" w:type="dxa"/>
              <w:right w:w="105" w:type="dxa"/>
            </w:tcMar>
            <w:vAlign w:val="bottom"/>
          </w:tcPr>
          <w:p w14:paraId="17F15C41" w14:textId="687BCEE5" w:rsidR="42FA1A77" w:rsidRDefault="42FA1A77" w:rsidP="42FA1A77">
            <w:pPr>
              <w:jc w:val="right"/>
              <w:rPr>
                <w:color w:val="000000" w:themeColor="text1"/>
              </w:rPr>
            </w:pPr>
            <w:r w:rsidRPr="42FA1A77">
              <w:rPr>
                <w:color w:val="000000" w:themeColor="text1"/>
              </w:rPr>
              <w:t>-0.37, 0.11</w:t>
            </w:r>
          </w:p>
        </w:tc>
      </w:tr>
      <w:tr w:rsidR="42FA1A77" w14:paraId="630B1AF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22E75B5" w14:textId="71EEC7C6" w:rsidR="42FA1A77" w:rsidRDefault="42FA1A77" w:rsidP="42FA1A77">
            <w:pPr>
              <w:rPr>
                <w:color w:val="000000" w:themeColor="text1"/>
              </w:rPr>
            </w:pPr>
            <w:r w:rsidRPr="42FA1A77">
              <w:rPr>
                <w:color w:val="000000" w:themeColor="text1"/>
              </w:rPr>
              <w:t>ABBBA vs. ABCDA</w:t>
            </w:r>
          </w:p>
        </w:tc>
        <w:tc>
          <w:tcPr>
            <w:tcW w:w="1290" w:type="dxa"/>
            <w:tcBorders>
              <w:top w:val="nil"/>
              <w:left w:val="nil"/>
              <w:bottom w:val="nil"/>
              <w:right w:val="nil"/>
            </w:tcBorders>
            <w:tcMar>
              <w:left w:w="105" w:type="dxa"/>
              <w:right w:w="105" w:type="dxa"/>
            </w:tcMar>
            <w:vAlign w:val="bottom"/>
          </w:tcPr>
          <w:p w14:paraId="60539177" w14:textId="394CD2A3" w:rsidR="42FA1A77" w:rsidRDefault="42FA1A77" w:rsidP="42FA1A77">
            <w:pPr>
              <w:jc w:val="right"/>
              <w:rPr>
                <w:color w:val="000000" w:themeColor="text1"/>
              </w:rPr>
            </w:pPr>
            <w:r w:rsidRPr="42FA1A77">
              <w:rPr>
                <w:color w:val="000000" w:themeColor="text1"/>
              </w:rPr>
              <w:t>-0.23</w:t>
            </w:r>
          </w:p>
        </w:tc>
        <w:tc>
          <w:tcPr>
            <w:tcW w:w="1440" w:type="dxa"/>
            <w:tcBorders>
              <w:top w:val="nil"/>
              <w:left w:val="nil"/>
              <w:bottom w:val="nil"/>
              <w:right w:val="nil"/>
            </w:tcBorders>
            <w:tcMar>
              <w:left w:w="105" w:type="dxa"/>
              <w:right w:w="105" w:type="dxa"/>
            </w:tcMar>
            <w:vAlign w:val="bottom"/>
          </w:tcPr>
          <w:p w14:paraId="5CEEEAF1" w14:textId="2AB2CF22" w:rsidR="42FA1A77" w:rsidRDefault="42FA1A77" w:rsidP="42FA1A77">
            <w:pPr>
              <w:rPr>
                <w:color w:val="000000" w:themeColor="text1"/>
              </w:rPr>
            </w:pPr>
            <w:r w:rsidRPr="42FA1A77">
              <w:rPr>
                <w:color w:val="000000" w:themeColor="text1"/>
              </w:rPr>
              <w:t>-0.62, 0.16</w:t>
            </w:r>
          </w:p>
        </w:tc>
        <w:tc>
          <w:tcPr>
            <w:tcW w:w="1380" w:type="dxa"/>
            <w:tcBorders>
              <w:top w:val="nil"/>
              <w:left w:val="nil"/>
              <w:bottom w:val="nil"/>
              <w:right w:val="nil"/>
            </w:tcBorders>
            <w:tcMar>
              <w:left w:w="105" w:type="dxa"/>
              <w:right w:w="105" w:type="dxa"/>
            </w:tcMar>
            <w:vAlign w:val="bottom"/>
          </w:tcPr>
          <w:p w14:paraId="1388A9EB" w14:textId="55C9F3AC" w:rsidR="42FA1A77" w:rsidRDefault="42FA1A77" w:rsidP="42FA1A77">
            <w:pPr>
              <w:ind w:right="16"/>
              <w:jc w:val="right"/>
              <w:rPr>
                <w:color w:val="000000" w:themeColor="text1"/>
              </w:rPr>
            </w:pPr>
            <w:r w:rsidRPr="42FA1A77">
              <w:rPr>
                <w:color w:val="000000" w:themeColor="text1"/>
              </w:rPr>
              <w:t>-0.05</w:t>
            </w:r>
          </w:p>
        </w:tc>
        <w:tc>
          <w:tcPr>
            <w:tcW w:w="1440" w:type="dxa"/>
            <w:tcBorders>
              <w:top w:val="nil"/>
              <w:left w:val="nil"/>
              <w:bottom w:val="nil"/>
              <w:right w:val="nil"/>
            </w:tcBorders>
            <w:tcMar>
              <w:left w:w="105" w:type="dxa"/>
              <w:right w:w="105" w:type="dxa"/>
            </w:tcMar>
            <w:vAlign w:val="bottom"/>
          </w:tcPr>
          <w:p w14:paraId="5CDFAB08" w14:textId="5DCC9FEA" w:rsidR="42FA1A77" w:rsidRDefault="42FA1A77" w:rsidP="42FA1A77">
            <w:pPr>
              <w:jc w:val="right"/>
              <w:rPr>
                <w:color w:val="000000" w:themeColor="text1"/>
              </w:rPr>
            </w:pPr>
            <w:r w:rsidRPr="42FA1A77">
              <w:rPr>
                <w:color w:val="000000" w:themeColor="text1"/>
              </w:rPr>
              <w:t>-0.29, 0.20</w:t>
            </w:r>
          </w:p>
        </w:tc>
      </w:tr>
      <w:tr w:rsidR="42FA1A77" w14:paraId="7B0F245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7DD3E53" w14:textId="2B5E9FA5" w:rsidR="42FA1A77" w:rsidRDefault="42FA1A77" w:rsidP="42FA1A77">
            <w:pPr>
              <w:rPr>
                <w:color w:val="000000" w:themeColor="text1"/>
              </w:rPr>
            </w:pPr>
            <w:r w:rsidRPr="42FA1A77">
              <w:rPr>
                <w:i/>
                <w:iCs/>
                <w:color w:val="000000" w:themeColor="text1"/>
              </w:rPr>
              <w:t>Last bin Phase 1 vs. Last bin Phase 2</w:t>
            </w:r>
          </w:p>
        </w:tc>
        <w:tc>
          <w:tcPr>
            <w:tcW w:w="1290" w:type="dxa"/>
            <w:tcBorders>
              <w:top w:val="nil"/>
              <w:left w:val="nil"/>
              <w:bottom w:val="nil"/>
              <w:right w:val="nil"/>
            </w:tcBorders>
            <w:tcMar>
              <w:left w:w="105" w:type="dxa"/>
              <w:right w:w="105" w:type="dxa"/>
            </w:tcMar>
            <w:vAlign w:val="bottom"/>
          </w:tcPr>
          <w:p w14:paraId="3476B5D9" w14:textId="4DF6C08E"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703262EF" w14:textId="0730CA2D"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0D38A6A9" w14:textId="34060415"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703531A" w14:textId="4D187AB2" w:rsidR="42FA1A77" w:rsidRDefault="42FA1A77" w:rsidP="42FA1A77">
            <w:pPr>
              <w:rPr>
                <w:color w:val="000000" w:themeColor="text1"/>
                <w:sz w:val="20"/>
                <w:szCs w:val="20"/>
              </w:rPr>
            </w:pPr>
          </w:p>
        </w:tc>
      </w:tr>
      <w:tr w:rsidR="42FA1A77" w14:paraId="5C9F0189"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0DC204A" w14:textId="0823C1F1" w:rsidR="42FA1A77" w:rsidRDefault="42FA1A77" w:rsidP="42FA1A77">
            <w:pPr>
              <w:rPr>
                <w:color w:val="000000" w:themeColor="text1"/>
              </w:rPr>
            </w:pPr>
            <w:r w:rsidRPr="42FA1A77">
              <w:rPr>
                <w:color w:val="000000" w:themeColor="text1"/>
              </w:rPr>
              <w:t>ABBBA</w:t>
            </w:r>
          </w:p>
        </w:tc>
        <w:tc>
          <w:tcPr>
            <w:tcW w:w="1290" w:type="dxa"/>
            <w:tcBorders>
              <w:top w:val="nil"/>
              <w:left w:val="nil"/>
              <w:bottom w:val="nil"/>
              <w:right w:val="nil"/>
            </w:tcBorders>
            <w:tcMar>
              <w:left w:w="105" w:type="dxa"/>
              <w:right w:w="105" w:type="dxa"/>
            </w:tcMar>
            <w:vAlign w:val="bottom"/>
          </w:tcPr>
          <w:p w14:paraId="5FA66A2B" w14:textId="6E1D2379" w:rsidR="42FA1A77" w:rsidRDefault="42FA1A77" w:rsidP="42FA1A77">
            <w:pPr>
              <w:jc w:val="right"/>
              <w:rPr>
                <w:color w:val="000000" w:themeColor="text1"/>
              </w:rPr>
            </w:pPr>
            <w:r w:rsidRPr="42FA1A77">
              <w:rPr>
                <w:color w:val="000000" w:themeColor="text1"/>
              </w:rPr>
              <w:t>7.76</w:t>
            </w:r>
          </w:p>
        </w:tc>
        <w:tc>
          <w:tcPr>
            <w:tcW w:w="1440" w:type="dxa"/>
            <w:tcBorders>
              <w:top w:val="nil"/>
              <w:left w:val="nil"/>
              <w:bottom w:val="nil"/>
              <w:right w:val="nil"/>
            </w:tcBorders>
            <w:tcMar>
              <w:left w:w="105" w:type="dxa"/>
              <w:right w:w="105" w:type="dxa"/>
            </w:tcMar>
            <w:vAlign w:val="bottom"/>
          </w:tcPr>
          <w:p w14:paraId="642D2FC7" w14:textId="023E86FB" w:rsidR="42FA1A77" w:rsidRDefault="42FA1A77" w:rsidP="42FA1A77">
            <w:pPr>
              <w:rPr>
                <w:color w:val="000000" w:themeColor="text1"/>
              </w:rPr>
            </w:pPr>
            <w:r w:rsidRPr="42FA1A77">
              <w:rPr>
                <w:color w:val="000000" w:themeColor="text1"/>
              </w:rPr>
              <w:t>5.71, 9.81</w:t>
            </w:r>
          </w:p>
        </w:tc>
        <w:tc>
          <w:tcPr>
            <w:tcW w:w="1380" w:type="dxa"/>
            <w:tcBorders>
              <w:top w:val="nil"/>
              <w:left w:val="nil"/>
              <w:bottom w:val="nil"/>
              <w:right w:val="nil"/>
            </w:tcBorders>
            <w:tcMar>
              <w:left w:w="105" w:type="dxa"/>
              <w:right w:w="105" w:type="dxa"/>
            </w:tcMar>
            <w:vAlign w:val="bottom"/>
          </w:tcPr>
          <w:p w14:paraId="57FE7A41" w14:textId="1350D76B" w:rsidR="42FA1A77" w:rsidRDefault="42FA1A77" w:rsidP="42FA1A77">
            <w:pPr>
              <w:ind w:right="16"/>
              <w:jc w:val="right"/>
              <w:rPr>
                <w:color w:val="000000" w:themeColor="text1"/>
              </w:rPr>
            </w:pPr>
            <w:r w:rsidRPr="42FA1A77">
              <w:rPr>
                <w:color w:val="000000" w:themeColor="text1"/>
              </w:rPr>
              <w:t>3.29</w:t>
            </w:r>
          </w:p>
        </w:tc>
        <w:tc>
          <w:tcPr>
            <w:tcW w:w="1440" w:type="dxa"/>
            <w:tcBorders>
              <w:top w:val="nil"/>
              <w:left w:val="nil"/>
              <w:bottom w:val="nil"/>
              <w:right w:val="nil"/>
            </w:tcBorders>
            <w:tcMar>
              <w:left w:w="105" w:type="dxa"/>
              <w:right w:w="105" w:type="dxa"/>
            </w:tcMar>
            <w:vAlign w:val="bottom"/>
          </w:tcPr>
          <w:p w14:paraId="0737316E" w14:textId="6896B943" w:rsidR="42FA1A77" w:rsidRDefault="42FA1A77" w:rsidP="42FA1A77">
            <w:pPr>
              <w:jc w:val="right"/>
              <w:rPr>
                <w:color w:val="000000" w:themeColor="text1"/>
              </w:rPr>
            </w:pPr>
            <w:r w:rsidRPr="42FA1A77">
              <w:rPr>
                <w:color w:val="000000" w:themeColor="text1"/>
              </w:rPr>
              <w:t>2.81, 3.41</w:t>
            </w:r>
          </w:p>
        </w:tc>
      </w:tr>
      <w:tr w:rsidR="42FA1A77" w14:paraId="7A9E8EB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CBFC571" w14:textId="7C526506" w:rsidR="42FA1A77" w:rsidRDefault="42FA1A77" w:rsidP="42FA1A77">
            <w:pPr>
              <w:rPr>
                <w:color w:val="000000" w:themeColor="text1"/>
              </w:rPr>
            </w:pPr>
            <w:r w:rsidRPr="42FA1A77">
              <w:rPr>
                <w:color w:val="000000" w:themeColor="text1"/>
              </w:rPr>
              <w:lastRenderedPageBreak/>
              <w:t>ABCDA</w:t>
            </w:r>
          </w:p>
        </w:tc>
        <w:tc>
          <w:tcPr>
            <w:tcW w:w="1290" w:type="dxa"/>
            <w:tcBorders>
              <w:top w:val="nil"/>
              <w:left w:val="nil"/>
              <w:bottom w:val="nil"/>
              <w:right w:val="nil"/>
            </w:tcBorders>
            <w:tcMar>
              <w:left w:w="105" w:type="dxa"/>
              <w:right w:w="105" w:type="dxa"/>
            </w:tcMar>
            <w:vAlign w:val="bottom"/>
          </w:tcPr>
          <w:p w14:paraId="515C00D7" w14:textId="7CF818EE" w:rsidR="42FA1A77" w:rsidRDefault="42FA1A77" w:rsidP="42FA1A77">
            <w:pPr>
              <w:jc w:val="right"/>
              <w:rPr>
                <w:color w:val="000000" w:themeColor="text1"/>
              </w:rPr>
            </w:pPr>
            <w:r w:rsidRPr="42FA1A77">
              <w:rPr>
                <w:color w:val="000000" w:themeColor="text1"/>
              </w:rPr>
              <w:t>7.81</w:t>
            </w:r>
          </w:p>
        </w:tc>
        <w:tc>
          <w:tcPr>
            <w:tcW w:w="1440" w:type="dxa"/>
            <w:tcBorders>
              <w:top w:val="nil"/>
              <w:left w:val="nil"/>
              <w:bottom w:val="nil"/>
              <w:right w:val="nil"/>
            </w:tcBorders>
            <w:tcMar>
              <w:left w:w="105" w:type="dxa"/>
              <w:right w:w="105" w:type="dxa"/>
            </w:tcMar>
            <w:vAlign w:val="bottom"/>
          </w:tcPr>
          <w:p w14:paraId="6C30E409" w14:textId="6A63006D" w:rsidR="42FA1A77" w:rsidRDefault="42FA1A77" w:rsidP="42FA1A77">
            <w:pPr>
              <w:rPr>
                <w:color w:val="000000" w:themeColor="text1"/>
              </w:rPr>
            </w:pPr>
            <w:r w:rsidRPr="42FA1A77">
              <w:rPr>
                <w:color w:val="000000" w:themeColor="text1"/>
              </w:rPr>
              <w:t>5.93, 9.80</w:t>
            </w:r>
          </w:p>
        </w:tc>
        <w:tc>
          <w:tcPr>
            <w:tcW w:w="1380" w:type="dxa"/>
            <w:tcBorders>
              <w:top w:val="nil"/>
              <w:left w:val="nil"/>
              <w:bottom w:val="nil"/>
              <w:right w:val="nil"/>
            </w:tcBorders>
            <w:tcMar>
              <w:left w:w="105" w:type="dxa"/>
              <w:right w:w="105" w:type="dxa"/>
            </w:tcMar>
            <w:vAlign w:val="bottom"/>
          </w:tcPr>
          <w:p w14:paraId="6325FADE" w14:textId="75D39DCB" w:rsidR="42FA1A77" w:rsidRDefault="42FA1A77" w:rsidP="42FA1A77">
            <w:pPr>
              <w:ind w:right="16"/>
              <w:jc w:val="right"/>
              <w:rPr>
                <w:color w:val="000000" w:themeColor="text1"/>
              </w:rPr>
            </w:pPr>
            <w:r w:rsidRPr="42FA1A77">
              <w:rPr>
                <w:color w:val="000000" w:themeColor="text1"/>
              </w:rPr>
              <w:t>3.27</w:t>
            </w:r>
          </w:p>
        </w:tc>
        <w:tc>
          <w:tcPr>
            <w:tcW w:w="1440" w:type="dxa"/>
            <w:tcBorders>
              <w:top w:val="nil"/>
              <w:left w:val="nil"/>
              <w:bottom w:val="nil"/>
              <w:right w:val="nil"/>
            </w:tcBorders>
            <w:tcMar>
              <w:left w:w="105" w:type="dxa"/>
              <w:right w:w="105" w:type="dxa"/>
            </w:tcMar>
            <w:vAlign w:val="bottom"/>
          </w:tcPr>
          <w:p w14:paraId="199231E9" w14:textId="1E909593" w:rsidR="42FA1A77" w:rsidRDefault="42FA1A77" w:rsidP="42FA1A77">
            <w:pPr>
              <w:jc w:val="right"/>
              <w:rPr>
                <w:color w:val="000000" w:themeColor="text1"/>
              </w:rPr>
            </w:pPr>
            <w:r w:rsidRPr="42FA1A77">
              <w:rPr>
                <w:color w:val="000000" w:themeColor="text1"/>
              </w:rPr>
              <w:t>2.99, 3.59</w:t>
            </w:r>
          </w:p>
        </w:tc>
      </w:tr>
      <w:tr w:rsidR="42FA1A77" w14:paraId="310DED2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C142C05" w14:textId="5EA2381D"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2BD48A73" w14:textId="6D6A5A93" w:rsidR="42FA1A77" w:rsidRDefault="42FA1A77" w:rsidP="42FA1A77">
            <w:pPr>
              <w:jc w:val="right"/>
              <w:rPr>
                <w:color w:val="000000" w:themeColor="text1"/>
              </w:rPr>
            </w:pPr>
            <w:r w:rsidRPr="42FA1A77">
              <w:rPr>
                <w:color w:val="000000" w:themeColor="text1"/>
              </w:rPr>
              <w:t>5.97</w:t>
            </w:r>
          </w:p>
        </w:tc>
        <w:tc>
          <w:tcPr>
            <w:tcW w:w="1440" w:type="dxa"/>
            <w:tcBorders>
              <w:top w:val="nil"/>
              <w:left w:val="nil"/>
              <w:bottom w:val="nil"/>
              <w:right w:val="nil"/>
            </w:tcBorders>
            <w:tcMar>
              <w:left w:w="105" w:type="dxa"/>
              <w:right w:w="105" w:type="dxa"/>
            </w:tcMar>
            <w:vAlign w:val="bottom"/>
          </w:tcPr>
          <w:p w14:paraId="44250578" w14:textId="1FEF181A" w:rsidR="42FA1A77" w:rsidRDefault="42FA1A77" w:rsidP="42FA1A77">
            <w:pPr>
              <w:rPr>
                <w:color w:val="000000" w:themeColor="text1"/>
              </w:rPr>
            </w:pPr>
            <w:r w:rsidRPr="42FA1A77">
              <w:rPr>
                <w:color w:val="000000" w:themeColor="text1"/>
              </w:rPr>
              <w:t>4.35, 7.59</w:t>
            </w:r>
          </w:p>
        </w:tc>
        <w:tc>
          <w:tcPr>
            <w:tcW w:w="1380" w:type="dxa"/>
            <w:tcBorders>
              <w:top w:val="nil"/>
              <w:left w:val="nil"/>
              <w:bottom w:val="nil"/>
              <w:right w:val="nil"/>
            </w:tcBorders>
            <w:tcMar>
              <w:left w:w="105" w:type="dxa"/>
              <w:right w:w="105" w:type="dxa"/>
            </w:tcMar>
            <w:vAlign w:val="bottom"/>
          </w:tcPr>
          <w:p w14:paraId="7254546E" w14:textId="0D24F286" w:rsidR="42FA1A77" w:rsidRDefault="42FA1A77" w:rsidP="42FA1A77">
            <w:pPr>
              <w:ind w:right="16"/>
              <w:jc w:val="right"/>
              <w:rPr>
                <w:color w:val="000000" w:themeColor="text1"/>
              </w:rPr>
            </w:pPr>
            <w:r w:rsidRPr="42FA1A77">
              <w:rPr>
                <w:color w:val="000000" w:themeColor="text1"/>
              </w:rPr>
              <w:t>3.11</w:t>
            </w:r>
          </w:p>
        </w:tc>
        <w:tc>
          <w:tcPr>
            <w:tcW w:w="1440" w:type="dxa"/>
            <w:tcBorders>
              <w:top w:val="nil"/>
              <w:left w:val="nil"/>
              <w:bottom w:val="nil"/>
              <w:right w:val="nil"/>
            </w:tcBorders>
            <w:tcMar>
              <w:left w:w="105" w:type="dxa"/>
              <w:right w:w="105" w:type="dxa"/>
            </w:tcMar>
            <w:vAlign w:val="bottom"/>
          </w:tcPr>
          <w:p w14:paraId="11A38DFE" w14:textId="51B54CC0" w:rsidR="42FA1A77" w:rsidRDefault="42FA1A77" w:rsidP="42FA1A77">
            <w:pPr>
              <w:jc w:val="right"/>
              <w:rPr>
                <w:color w:val="000000" w:themeColor="text1"/>
              </w:rPr>
            </w:pPr>
            <w:r w:rsidRPr="42FA1A77">
              <w:rPr>
                <w:color w:val="000000" w:themeColor="text1"/>
              </w:rPr>
              <w:t>2.97, 3.58</w:t>
            </w:r>
          </w:p>
        </w:tc>
      </w:tr>
      <w:tr w:rsidR="42FA1A77" w14:paraId="5479A64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93BC2F5" w14:textId="18334851" w:rsidR="42FA1A77" w:rsidRDefault="42FA1A77" w:rsidP="42FA1A77">
            <w:pPr>
              <w:rPr>
                <w:color w:val="000000" w:themeColor="text1"/>
              </w:rPr>
            </w:pPr>
            <w:r w:rsidRPr="42FA1A77">
              <w:rPr>
                <w:i/>
                <w:iCs/>
                <w:color w:val="000000" w:themeColor="text1"/>
              </w:rPr>
              <w:t>Last bin Phase 2 vs. First bin Phase 3</w:t>
            </w:r>
          </w:p>
        </w:tc>
        <w:tc>
          <w:tcPr>
            <w:tcW w:w="1290" w:type="dxa"/>
            <w:tcBorders>
              <w:top w:val="nil"/>
              <w:left w:val="nil"/>
              <w:bottom w:val="nil"/>
              <w:right w:val="nil"/>
            </w:tcBorders>
            <w:tcMar>
              <w:left w:w="105" w:type="dxa"/>
              <w:right w:w="105" w:type="dxa"/>
            </w:tcMar>
            <w:vAlign w:val="bottom"/>
          </w:tcPr>
          <w:p w14:paraId="6B27ED83" w14:textId="769A506A"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38040FDD" w14:textId="3474B3B1"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D9780F3" w14:textId="34F4E92F"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59E10627" w14:textId="3B4C547F" w:rsidR="42FA1A77" w:rsidRDefault="42FA1A77" w:rsidP="42FA1A77">
            <w:pPr>
              <w:rPr>
                <w:color w:val="000000" w:themeColor="text1"/>
                <w:sz w:val="20"/>
                <w:szCs w:val="20"/>
              </w:rPr>
            </w:pPr>
          </w:p>
        </w:tc>
      </w:tr>
      <w:tr w:rsidR="42FA1A77" w14:paraId="32B953B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EEEDBBB" w14:textId="29A82E34" w:rsidR="42FA1A77" w:rsidRDefault="42FA1A77" w:rsidP="42FA1A77">
            <w:pPr>
              <w:rPr>
                <w:color w:val="000000" w:themeColor="text1"/>
              </w:rPr>
            </w:pPr>
            <w:r w:rsidRPr="42FA1A77">
              <w:rPr>
                <w:color w:val="000000" w:themeColor="text1"/>
              </w:rPr>
              <w:t>ABBBA</w:t>
            </w:r>
          </w:p>
        </w:tc>
        <w:tc>
          <w:tcPr>
            <w:tcW w:w="1290" w:type="dxa"/>
            <w:tcBorders>
              <w:top w:val="nil"/>
              <w:left w:val="nil"/>
              <w:bottom w:val="nil"/>
              <w:right w:val="nil"/>
            </w:tcBorders>
            <w:tcMar>
              <w:left w:w="105" w:type="dxa"/>
              <w:right w:w="105" w:type="dxa"/>
            </w:tcMar>
            <w:vAlign w:val="bottom"/>
          </w:tcPr>
          <w:p w14:paraId="33C5DD71" w14:textId="4015B13E" w:rsidR="42FA1A77" w:rsidRDefault="42FA1A77" w:rsidP="42FA1A77">
            <w:pPr>
              <w:jc w:val="right"/>
              <w:rPr>
                <w:color w:val="000000" w:themeColor="text1"/>
              </w:rPr>
            </w:pPr>
            <w:r w:rsidRPr="42FA1A77">
              <w:rPr>
                <w:color w:val="000000" w:themeColor="text1"/>
              </w:rPr>
              <w:t>0.39</w:t>
            </w:r>
          </w:p>
        </w:tc>
        <w:tc>
          <w:tcPr>
            <w:tcW w:w="1440" w:type="dxa"/>
            <w:tcBorders>
              <w:top w:val="nil"/>
              <w:left w:val="nil"/>
              <w:bottom w:val="nil"/>
              <w:right w:val="nil"/>
            </w:tcBorders>
            <w:tcMar>
              <w:left w:w="105" w:type="dxa"/>
              <w:right w:w="105" w:type="dxa"/>
            </w:tcMar>
            <w:vAlign w:val="bottom"/>
          </w:tcPr>
          <w:p w14:paraId="2A82BABD" w14:textId="0F68FC04" w:rsidR="42FA1A77" w:rsidRDefault="42FA1A77" w:rsidP="42FA1A77">
            <w:pPr>
              <w:rPr>
                <w:color w:val="000000" w:themeColor="text1"/>
              </w:rPr>
            </w:pPr>
            <w:r w:rsidRPr="42FA1A77">
              <w:rPr>
                <w:color w:val="000000" w:themeColor="text1"/>
              </w:rPr>
              <w:t xml:space="preserve"> 0.03, 0.76</w:t>
            </w:r>
          </w:p>
        </w:tc>
        <w:tc>
          <w:tcPr>
            <w:tcW w:w="1380" w:type="dxa"/>
            <w:tcBorders>
              <w:top w:val="nil"/>
              <w:left w:val="nil"/>
              <w:bottom w:val="nil"/>
              <w:right w:val="nil"/>
            </w:tcBorders>
            <w:tcMar>
              <w:left w:w="105" w:type="dxa"/>
              <w:right w:w="105" w:type="dxa"/>
            </w:tcMar>
            <w:vAlign w:val="bottom"/>
          </w:tcPr>
          <w:p w14:paraId="0F42F3DC" w14:textId="6400D42A" w:rsidR="42FA1A77" w:rsidRDefault="42FA1A77" w:rsidP="42FA1A77">
            <w:pPr>
              <w:ind w:right="16"/>
              <w:jc w:val="right"/>
              <w:rPr>
                <w:color w:val="000000" w:themeColor="text1"/>
              </w:rPr>
            </w:pPr>
            <w:r w:rsidRPr="42FA1A77">
              <w:rPr>
                <w:color w:val="000000" w:themeColor="text1"/>
              </w:rPr>
              <w:t>0.24</w:t>
            </w:r>
          </w:p>
        </w:tc>
        <w:tc>
          <w:tcPr>
            <w:tcW w:w="1440" w:type="dxa"/>
            <w:tcBorders>
              <w:top w:val="nil"/>
              <w:left w:val="nil"/>
              <w:bottom w:val="nil"/>
              <w:right w:val="nil"/>
            </w:tcBorders>
            <w:tcMar>
              <w:left w:w="105" w:type="dxa"/>
              <w:right w:w="105" w:type="dxa"/>
            </w:tcMar>
            <w:vAlign w:val="bottom"/>
          </w:tcPr>
          <w:p w14:paraId="343306B7" w14:textId="3E11DC2B" w:rsidR="42FA1A77" w:rsidRDefault="42FA1A77" w:rsidP="42FA1A77">
            <w:pPr>
              <w:jc w:val="right"/>
              <w:rPr>
                <w:color w:val="000000" w:themeColor="text1"/>
              </w:rPr>
            </w:pPr>
            <w:r w:rsidRPr="42FA1A77">
              <w:rPr>
                <w:color w:val="000000" w:themeColor="text1"/>
              </w:rPr>
              <w:t>0.11, 0.37</w:t>
            </w:r>
          </w:p>
        </w:tc>
      </w:tr>
      <w:tr w:rsidR="42FA1A77" w14:paraId="0D8D19D7"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7868689" w14:textId="18FB6BF6" w:rsidR="42FA1A77" w:rsidRDefault="42FA1A77" w:rsidP="42FA1A77">
            <w:pPr>
              <w:rPr>
                <w:color w:val="000000" w:themeColor="text1"/>
              </w:rPr>
            </w:pPr>
            <w:r w:rsidRPr="42FA1A77">
              <w:rPr>
                <w:color w:val="000000" w:themeColor="text1"/>
              </w:rPr>
              <w:t>ABCDA</w:t>
            </w:r>
          </w:p>
        </w:tc>
        <w:tc>
          <w:tcPr>
            <w:tcW w:w="1290" w:type="dxa"/>
            <w:tcBorders>
              <w:top w:val="nil"/>
              <w:left w:val="nil"/>
              <w:bottom w:val="nil"/>
              <w:right w:val="nil"/>
            </w:tcBorders>
            <w:tcMar>
              <w:left w:w="105" w:type="dxa"/>
              <w:right w:w="105" w:type="dxa"/>
            </w:tcMar>
            <w:vAlign w:val="bottom"/>
          </w:tcPr>
          <w:p w14:paraId="78CE3EAC" w14:textId="77842229" w:rsidR="42FA1A77" w:rsidRDefault="42FA1A77" w:rsidP="42FA1A77">
            <w:pPr>
              <w:jc w:val="right"/>
              <w:rPr>
                <w:color w:val="000000" w:themeColor="text1"/>
              </w:rPr>
            </w:pPr>
            <w:r w:rsidRPr="42FA1A77">
              <w:rPr>
                <w:color w:val="000000" w:themeColor="text1"/>
              </w:rPr>
              <w:t>0.19</w:t>
            </w:r>
          </w:p>
        </w:tc>
        <w:tc>
          <w:tcPr>
            <w:tcW w:w="1440" w:type="dxa"/>
            <w:tcBorders>
              <w:top w:val="nil"/>
              <w:left w:val="nil"/>
              <w:bottom w:val="nil"/>
              <w:right w:val="nil"/>
            </w:tcBorders>
            <w:tcMar>
              <w:left w:w="105" w:type="dxa"/>
              <w:right w:w="105" w:type="dxa"/>
            </w:tcMar>
            <w:vAlign w:val="bottom"/>
          </w:tcPr>
          <w:p w14:paraId="32953ABA" w14:textId="588A8800" w:rsidR="42FA1A77" w:rsidRDefault="42FA1A77" w:rsidP="42FA1A77">
            <w:pPr>
              <w:rPr>
                <w:color w:val="000000" w:themeColor="text1"/>
              </w:rPr>
            </w:pPr>
            <w:r w:rsidRPr="42FA1A77">
              <w:rPr>
                <w:color w:val="000000" w:themeColor="text1"/>
              </w:rPr>
              <w:t>-0.19, 0.58</w:t>
            </w:r>
          </w:p>
        </w:tc>
        <w:tc>
          <w:tcPr>
            <w:tcW w:w="1380" w:type="dxa"/>
            <w:tcBorders>
              <w:top w:val="nil"/>
              <w:left w:val="nil"/>
              <w:bottom w:val="nil"/>
              <w:right w:val="nil"/>
            </w:tcBorders>
            <w:tcMar>
              <w:left w:w="105" w:type="dxa"/>
              <w:right w:w="105" w:type="dxa"/>
            </w:tcMar>
            <w:vAlign w:val="bottom"/>
          </w:tcPr>
          <w:p w14:paraId="59759C97" w14:textId="4788268F" w:rsidR="42FA1A77" w:rsidRDefault="42FA1A77" w:rsidP="42FA1A77">
            <w:pPr>
              <w:ind w:right="16"/>
              <w:jc w:val="right"/>
              <w:rPr>
                <w:color w:val="000000" w:themeColor="text1"/>
              </w:rPr>
            </w:pPr>
            <w:r w:rsidRPr="42FA1A77">
              <w:rPr>
                <w:color w:val="000000" w:themeColor="text1"/>
              </w:rPr>
              <w:t>0.03</w:t>
            </w:r>
          </w:p>
        </w:tc>
        <w:tc>
          <w:tcPr>
            <w:tcW w:w="1440" w:type="dxa"/>
            <w:tcBorders>
              <w:top w:val="nil"/>
              <w:left w:val="nil"/>
              <w:bottom w:val="nil"/>
              <w:right w:val="nil"/>
            </w:tcBorders>
            <w:tcMar>
              <w:left w:w="105" w:type="dxa"/>
              <w:right w:w="105" w:type="dxa"/>
            </w:tcMar>
            <w:vAlign w:val="bottom"/>
          </w:tcPr>
          <w:p w14:paraId="7FE22D45" w14:textId="09A8141F" w:rsidR="42FA1A77" w:rsidRDefault="42FA1A77" w:rsidP="42FA1A77">
            <w:pPr>
              <w:jc w:val="right"/>
              <w:rPr>
                <w:color w:val="000000" w:themeColor="text1"/>
              </w:rPr>
            </w:pPr>
            <w:r w:rsidRPr="42FA1A77">
              <w:rPr>
                <w:color w:val="000000" w:themeColor="text1"/>
              </w:rPr>
              <w:t>-0.10, 0.16</w:t>
            </w:r>
          </w:p>
        </w:tc>
      </w:tr>
      <w:tr w:rsidR="42FA1A77" w14:paraId="46C43BF4"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E586E46" w14:textId="5F37635B"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1CBF2B06" w14:textId="0AABAA3F" w:rsidR="42FA1A77" w:rsidRDefault="42FA1A77" w:rsidP="42FA1A77">
            <w:pPr>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1172FB2B" w14:textId="595CE700" w:rsidR="42FA1A77" w:rsidRDefault="42FA1A77" w:rsidP="42FA1A77">
            <w:pPr>
              <w:rPr>
                <w:color w:val="000000" w:themeColor="text1"/>
              </w:rPr>
            </w:pPr>
            <w:r w:rsidRPr="42FA1A77">
              <w:rPr>
                <w:color w:val="000000" w:themeColor="text1"/>
              </w:rPr>
              <w:t>-0.43, 0.40</w:t>
            </w:r>
          </w:p>
        </w:tc>
        <w:tc>
          <w:tcPr>
            <w:tcW w:w="1380" w:type="dxa"/>
            <w:tcBorders>
              <w:top w:val="nil"/>
              <w:left w:val="nil"/>
              <w:bottom w:val="nil"/>
              <w:right w:val="nil"/>
            </w:tcBorders>
            <w:tcMar>
              <w:left w:w="105" w:type="dxa"/>
              <w:right w:w="105" w:type="dxa"/>
            </w:tcMar>
            <w:vAlign w:val="bottom"/>
          </w:tcPr>
          <w:p w14:paraId="6D7E124C" w14:textId="11020BFC" w:rsidR="42FA1A77" w:rsidRDefault="42FA1A77" w:rsidP="42FA1A77">
            <w:pPr>
              <w:ind w:right="16"/>
              <w:jc w:val="right"/>
              <w:rPr>
                <w:color w:val="000000" w:themeColor="text1"/>
              </w:rPr>
            </w:pPr>
            <w:r w:rsidRPr="42FA1A77">
              <w:rPr>
                <w:color w:val="000000" w:themeColor="text1"/>
              </w:rPr>
              <w:t>&lt; 0.01</w:t>
            </w:r>
          </w:p>
        </w:tc>
        <w:tc>
          <w:tcPr>
            <w:tcW w:w="1440" w:type="dxa"/>
            <w:tcBorders>
              <w:top w:val="nil"/>
              <w:left w:val="nil"/>
              <w:bottom w:val="nil"/>
              <w:right w:val="nil"/>
            </w:tcBorders>
            <w:tcMar>
              <w:left w:w="105" w:type="dxa"/>
              <w:right w:w="105" w:type="dxa"/>
            </w:tcMar>
            <w:vAlign w:val="bottom"/>
          </w:tcPr>
          <w:p w14:paraId="2C69B7E8" w14:textId="4D0EE50F" w:rsidR="42FA1A77" w:rsidRDefault="42FA1A77" w:rsidP="42FA1A77">
            <w:pPr>
              <w:jc w:val="right"/>
              <w:rPr>
                <w:color w:val="000000" w:themeColor="text1"/>
              </w:rPr>
            </w:pPr>
            <w:r w:rsidRPr="42FA1A77">
              <w:rPr>
                <w:color w:val="000000" w:themeColor="text1"/>
              </w:rPr>
              <w:t>-0.13, 0.13</w:t>
            </w:r>
          </w:p>
        </w:tc>
      </w:tr>
      <w:tr w:rsidR="42FA1A77" w14:paraId="29BF95C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4071951" w14:textId="75A24569" w:rsidR="42FA1A77" w:rsidRDefault="42FA1A77" w:rsidP="42FA1A77">
            <w:pPr>
              <w:rPr>
                <w:color w:val="000000" w:themeColor="text1"/>
              </w:rPr>
            </w:pPr>
            <w:r w:rsidRPr="42FA1A77">
              <w:rPr>
                <w:b/>
                <w:bCs/>
                <w:color w:val="000000" w:themeColor="text1"/>
              </w:rPr>
              <w:t>Experiment 2</w:t>
            </w:r>
          </w:p>
        </w:tc>
        <w:tc>
          <w:tcPr>
            <w:tcW w:w="1290" w:type="dxa"/>
            <w:tcBorders>
              <w:top w:val="nil"/>
              <w:left w:val="nil"/>
              <w:bottom w:val="nil"/>
              <w:right w:val="nil"/>
            </w:tcBorders>
            <w:tcMar>
              <w:left w:w="105" w:type="dxa"/>
              <w:right w:w="105" w:type="dxa"/>
            </w:tcMar>
            <w:vAlign w:val="bottom"/>
          </w:tcPr>
          <w:p w14:paraId="186F8292" w14:textId="4D4ED910"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1C5ECFC3" w14:textId="6FCC9607"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7E422E5A" w14:textId="08F8E10A"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AE8E709" w14:textId="737348BC" w:rsidR="42FA1A77" w:rsidRDefault="42FA1A77" w:rsidP="42FA1A77">
            <w:pPr>
              <w:rPr>
                <w:color w:val="000000" w:themeColor="text1"/>
                <w:sz w:val="20"/>
                <w:szCs w:val="20"/>
              </w:rPr>
            </w:pPr>
          </w:p>
        </w:tc>
      </w:tr>
      <w:tr w:rsidR="42FA1A77" w14:paraId="652F9714"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130988B" w14:textId="741A901F" w:rsidR="42FA1A77" w:rsidRDefault="42FA1A77" w:rsidP="42FA1A77">
            <w:pPr>
              <w:rPr>
                <w:color w:val="000000" w:themeColor="text1"/>
              </w:rPr>
            </w:pPr>
            <w:r w:rsidRPr="42FA1A77">
              <w:rPr>
                <w:b/>
                <w:bCs/>
                <w:i/>
                <w:iCs/>
                <w:color w:val="000000" w:themeColor="text1"/>
              </w:rPr>
              <w:t>Target</w:t>
            </w:r>
          </w:p>
        </w:tc>
        <w:tc>
          <w:tcPr>
            <w:tcW w:w="1290" w:type="dxa"/>
            <w:tcBorders>
              <w:top w:val="nil"/>
              <w:left w:val="nil"/>
              <w:bottom w:val="nil"/>
              <w:right w:val="nil"/>
            </w:tcBorders>
            <w:tcMar>
              <w:left w:w="105" w:type="dxa"/>
              <w:right w:w="105" w:type="dxa"/>
            </w:tcMar>
            <w:vAlign w:val="bottom"/>
          </w:tcPr>
          <w:p w14:paraId="5DFA3BF6" w14:textId="3EBCF4A7"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6C28B14F" w14:textId="084BFC45"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07E5D546" w14:textId="7DA3E850"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3A5EF4CF" w14:textId="4CB80CF6" w:rsidR="42FA1A77" w:rsidRDefault="42FA1A77" w:rsidP="42FA1A77">
            <w:pPr>
              <w:rPr>
                <w:color w:val="000000" w:themeColor="text1"/>
                <w:sz w:val="20"/>
                <w:szCs w:val="20"/>
              </w:rPr>
            </w:pPr>
          </w:p>
        </w:tc>
      </w:tr>
      <w:tr w:rsidR="42FA1A77" w14:paraId="1E164AA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73B96D3" w14:textId="4FE74236" w:rsidR="42FA1A77" w:rsidRDefault="42FA1A77" w:rsidP="42FA1A77">
            <w:pPr>
              <w:rPr>
                <w:color w:val="000000" w:themeColor="text1"/>
              </w:rPr>
            </w:pPr>
            <w:r w:rsidRPr="42FA1A77">
              <w:rPr>
                <w:i/>
                <w:iCs/>
                <w:color w:val="000000" w:themeColor="text1"/>
              </w:rPr>
              <w:t>Last bin Phase 1</w:t>
            </w:r>
          </w:p>
        </w:tc>
        <w:tc>
          <w:tcPr>
            <w:tcW w:w="1290" w:type="dxa"/>
            <w:tcBorders>
              <w:top w:val="nil"/>
              <w:left w:val="nil"/>
              <w:bottom w:val="nil"/>
              <w:right w:val="nil"/>
            </w:tcBorders>
            <w:tcMar>
              <w:left w:w="105" w:type="dxa"/>
              <w:right w:w="105" w:type="dxa"/>
            </w:tcMar>
            <w:vAlign w:val="bottom"/>
          </w:tcPr>
          <w:p w14:paraId="709CD90C" w14:textId="6FE080F3"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0B1F60A6" w14:textId="639F76D8"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3B6C6EE2" w14:textId="6DE5BE08"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2F51B1AA" w14:textId="63DEF775" w:rsidR="42FA1A77" w:rsidRDefault="42FA1A77" w:rsidP="42FA1A77">
            <w:pPr>
              <w:rPr>
                <w:color w:val="000000" w:themeColor="text1"/>
                <w:sz w:val="20"/>
                <w:szCs w:val="20"/>
              </w:rPr>
            </w:pPr>
          </w:p>
        </w:tc>
      </w:tr>
      <w:tr w:rsidR="42FA1A77" w14:paraId="4622037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163A37CB" w14:textId="6C7C74D2" w:rsidR="42FA1A77" w:rsidRDefault="42FA1A77" w:rsidP="42FA1A77">
            <w:pPr>
              <w:rPr>
                <w:color w:val="000000" w:themeColor="text1"/>
              </w:rPr>
            </w:pPr>
            <w:r w:rsidRPr="42FA1A77">
              <w:rPr>
                <w:color w:val="000000" w:themeColor="text1"/>
              </w:rPr>
              <w:t>ABBBE vs. ABBBB</w:t>
            </w:r>
          </w:p>
        </w:tc>
        <w:tc>
          <w:tcPr>
            <w:tcW w:w="1290" w:type="dxa"/>
            <w:tcBorders>
              <w:top w:val="nil"/>
              <w:left w:val="nil"/>
              <w:bottom w:val="nil"/>
              <w:right w:val="nil"/>
            </w:tcBorders>
            <w:tcMar>
              <w:left w:w="105" w:type="dxa"/>
              <w:right w:w="105" w:type="dxa"/>
            </w:tcMar>
            <w:vAlign w:val="bottom"/>
          </w:tcPr>
          <w:p w14:paraId="68C14892" w14:textId="283E0D7C" w:rsidR="42FA1A77" w:rsidRDefault="42FA1A77" w:rsidP="42FA1A77">
            <w:pPr>
              <w:jc w:val="right"/>
              <w:rPr>
                <w:color w:val="000000" w:themeColor="text1"/>
              </w:rPr>
            </w:pPr>
            <w:r w:rsidRPr="42FA1A77">
              <w:rPr>
                <w:color w:val="000000" w:themeColor="text1"/>
              </w:rPr>
              <w:t>0.02</w:t>
            </w:r>
          </w:p>
        </w:tc>
        <w:tc>
          <w:tcPr>
            <w:tcW w:w="1440" w:type="dxa"/>
            <w:tcBorders>
              <w:top w:val="nil"/>
              <w:left w:val="nil"/>
              <w:bottom w:val="nil"/>
              <w:right w:val="nil"/>
            </w:tcBorders>
            <w:tcMar>
              <w:left w:w="105" w:type="dxa"/>
              <w:right w:w="105" w:type="dxa"/>
            </w:tcMar>
            <w:vAlign w:val="bottom"/>
          </w:tcPr>
          <w:p w14:paraId="5E7562D2" w14:textId="7222F614" w:rsidR="42FA1A77" w:rsidRDefault="42FA1A77" w:rsidP="42FA1A77">
            <w:pPr>
              <w:rPr>
                <w:color w:val="000000" w:themeColor="text1"/>
              </w:rPr>
            </w:pPr>
            <w:r w:rsidRPr="42FA1A77">
              <w:rPr>
                <w:color w:val="000000" w:themeColor="text1"/>
              </w:rPr>
              <w:t>-0.37, 0.41</w:t>
            </w:r>
          </w:p>
        </w:tc>
        <w:tc>
          <w:tcPr>
            <w:tcW w:w="1380" w:type="dxa"/>
            <w:tcBorders>
              <w:top w:val="nil"/>
              <w:left w:val="nil"/>
              <w:bottom w:val="nil"/>
              <w:right w:val="nil"/>
            </w:tcBorders>
            <w:tcMar>
              <w:left w:w="105" w:type="dxa"/>
              <w:right w:w="105" w:type="dxa"/>
            </w:tcMar>
            <w:vAlign w:val="bottom"/>
          </w:tcPr>
          <w:p w14:paraId="5E89DDD1" w14:textId="65B32B19" w:rsidR="42FA1A77" w:rsidRDefault="42FA1A77" w:rsidP="42FA1A77">
            <w:pPr>
              <w:ind w:right="16"/>
              <w:jc w:val="right"/>
              <w:rPr>
                <w:color w:val="000000" w:themeColor="text1"/>
              </w:rPr>
            </w:pPr>
            <w:r w:rsidRPr="42FA1A77">
              <w:rPr>
                <w:color w:val="000000" w:themeColor="text1"/>
              </w:rPr>
              <w:t>0.05</w:t>
            </w:r>
          </w:p>
        </w:tc>
        <w:tc>
          <w:tcPr>
            <w:tcW w:w="1440" w:type="dxa"/>
            <w:tcBorders>
              <w:top w:val="nil"/>
              <w:left w:val="nil"/>
              <w:bottom w:val="nil"/>
              <w:right w:val="nil"/>
            </w:tcBorders>
            <w:tcMar>
              <w:left w:w="105" w:type="dxa"/>
              <w:right w:w="105" w:type="dxa"/>
            </w:tcMar>
            <w:vAlign w:val="bottom"/>
          </w:tcPr>
          <w:p w14:paraId="22FE5B90" w14:textId="4FB0FDEA" w:rsidR="42FA1A77" w:rsidRDefault="42FA1A77" w:rsidP="42FA1A77">
            <w:pPr>
              <w:jc w:val="right"/>
              <w:rPr>
                <w:color w:val="000000" w:themeColor="text1"/>
              </w:rPr>
            </w:pPr>
            <w:r w:rsidRPr="42FA1A77">
              <w:rPr>
                <w:color w:val="000000" w:themeColor="text1"/>
              </w:rPr>
              <w:t>-0.19, 0.29</w:t>
            </w:r>
          </w:p>
        </w:tc>
      </w:tr>
      <w:tr w:rsidR="42FA1A77" w14:paraId="2F02DDEF"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25ED28A8" w14:textId="6D30ECE6" w:rsidR="42FA1A77" w:rsidRDefault="42FA1A77" w:rsidP="42FA1A77">
            <w:pPr>
              <w:rPr>
                <w:color w:val="000000" w:themeColor="text1"/>
              </w:rPr>
            </w:pPr>
            <w:r w:rsidRPr="42FA1A77">
              <w:rPr>
                <w:color w:val="000000" w:themeColor="text1"/>
              </w:rPr>
              <w:t>ABCDE vs. ABBBB</w:t>
            </w:r>
          </w:p>
        </w:tc>
        <w:tc>
          <w:tcPr>
            <w:tcW w:w="1290" w:type="dxa"/>
            <w:tcBorders>
              <w:top w:val="nil"/>
              <w:left w:val="nil"/>
              <w:bottom w:val="nil"/>
              <w:right w:val="nil"/>
            </w:tcBorders>
            <w:tcMar>
              <w:left w:w="105" w:type="dxa"/>
              <w:right w:w="105" w:type="dxa"/>
            </w:tcMar>
            <w:vAlign w:val="bottom"/>
          </w:tcPr>
          <w:p w14:paraId="11A71B96" w14:textId="44FB6375" w:rsidR="42FA1A77" w:rsidRDefault="42FA1A77" w:rsidP="42FA1A77">
            <w:pPr>
              <w:jc w:val="right"/>
              <w:rPr>
                <w:color w:val="000000" w:themeColor="text1"/>
              </w:rPr>
            </w:pPr>
            <w:r w:rsidRPr="42FA1A77">
              <w:rPr>
                <w:color w:val="000000" w:themeColor="text1"/>
              </w:rPr>
              <w:t>0.37</w:t>
            </w:r>
          </w:p>
        </w:tc>
        <w:tc>
          <w:tcPr>
            <w:tcW w:w="1440" w:type="dxa"/>
            <w:tcBorders>
              <w:top w:val="nil"/>
              <w:left w:val="nil"/>
              <w:bottom w:val="nil"/>
              <w:right w:val="nil"/>
            </w:tcBorders>
            <w:tcMar>
              <w:left w:w="105" w:type="dxa"/>
              <w:right w:w="105" w:type="dxa"/>
            </w:tcMar>
            <w:vAlign w:val="bottom"/>
          </w:tcPr>
          <w:p w14:paraId="2CDAA30E" w14:textId="66EF0038" w:rsidR="42FA1A77" w:rsidRDefault="42FA1A77" w:rsidP="42FA1A77">
            <w:pPr>
              <w:rPr>
                <w:color w:val="000000" w:themeColor="text1"/>
              </w:rPr>
            </w:pPr>
            <w:r w:rsidRPr="42FA1A77">
              <w:rPr>
                <w:color w:val="000000" w:themeColor="text1"/>
              </w:rPr>
              <w:t>-0.02, 0.76</w:t>
            </w:r>
          </w:p>
        </w:tc>
        <w:tc>
          <w:tcPr>
            <w:tcW w:w="1380" w:type="dxa"/>
            <w:tcBorders>
              <w:top w:val="nil"/>
              <w:left w:val="nil"/>
              <w:bottom w:val="nil"/>
              <w:right w:val="nil"/>
            </w:tcBorders>
            <w:tcMar>
              <w:left w:w="105" w:type="dxa"/>
              <w:right w:w="105" w:type="dxa"/>
            </w:tcMar>
            <w:vAlign w:val="bottom"/>
          </w:tcPr>
          <w:p w14:paraId="13764179" w14:textId="3C82B5AA" w:rsidR="42FA1A77" w:rsidRDefault="42FA1A77" w:rsidP="42FA1A77">
            <w:pPr>
              <w:ind w:right="16"/>
              <w:jc w:val="right"/>
              <w:rPr>
                <w:color w:val="000000" w:themeColor="text1"/>
              </w:rPr>
            </w:pPr>
            <w:r w:rsidRPr="42FA1A77">
              <w:rPr>
                <w:color w:val="000000" w:themeColor="text1"/>
              </w:rPr>
              <w:t>0.12</w:t>
            </w:r>
          </w:p>
        </w:tc>
        <w:tc>
          <w:tcPr>
            <w:tcW w:w="1440" w:type="dxa"/>
            <w:tcBorders>
              <w:top w:val="nil"/>
              <w:left w:val="nil"/>
              <w:bottom w:val="nil"/>
              <w:right w:val="nil"/>
            </w:tcBorders>
            <w:tcMar>
              <w:left w:w="105" w:type="dxa"/>
              <w:right w:w="105" w:type="dxa"/>
            </w:tcMar>
            <w:vAlign w:val="bottom"/>
          </w:tcPr>
          <w:p w14:paraId="73982E5E" w14:textId="532575A1" w:rsidR="42FA1A77" w:rsidRDefault="42FA1A77" w:rsidP="42FA1A77">
            <w:pPr>
              <w:jc w:val="right"/>
              <w:rPr>
                <w:color w:val="000000" w:themeColor="text1"/>
              </w:rPr>
            </w:pPr>
            <w:r w:rsidRPr="42FA1A77">
              <w:rPr>
                <w:color w:val="000000" w:themeColor="text1"/>
              </w:rPr>
              <w:t>-0.12, 0.36</w:t>
            </w:r>
          </w:p>
        </w:tc>
      </w:tr>
      <w:tr w:rsidR="42FA1A77" w14:paraId="78D4292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25128D5F" w14:textId="372574EC" w:rsidR="42FA1A77" w:rsidRDefault="42FA1A77" w:rsidP="42FA1A77">
            <w:pPr>
              <w:rPr>
                <w:color w:val="000000" w:themeColor="text1"/>
              </w:rPr>
            </w:pPr>
            <w:r w:rsidRPr="42FA1A77">
              <w:rPr>
                <w:color w:val="000000" w:themeColor="text1"/>
              </w:rPr>
              <w:t>ABCDE vs. ABBBE</w:t>
            </w:r>
          </w:p>
        </w:tc>
        <w:tc>
          <w:tcPr>
            <w:tcW w:w="1290" w:type="dxa"/>
            <w:tcBorders>
              <w:top w:val="nil"/>
              <w:left w:val="nil"/>
              <w:bottom w:val="nil"/>
              <w:right w:val="nil"/>
            </w:tcBorders>
            <w:tcMar>
              <w:left w:w="105" w:type="dxa"/>
              <w:right w:w="105" w:type="dxa"/>
            </w:tcMar>
            <w:vAlign w:val="bottom"/>
          </w:tcPr>
          <w:p w14:paraId="0516B1B1" w14:textId="6A271707" w:rsidR="42FA1A77" w:rsidRDefault="42FA1A77" w:rsidP="42FA1A77">
            <w:pPr>
              <w:jc w:val="right"/>
              <w:rPr>
                <w:color w:val="000000" w:themeColor="text1"/>
              </w:rPr>
            </w:pPr>
            <w:r w:rsidRPr="42FA1A77">
              <w:rPr>
                <w:color w:val="000000" w:themeColor="text1"/>
              </w:rPr>
              <w:t>0.37</w:t>
            </w:r>
          </w:p>
        </w:tc>
        <w:tc>
          <w:tcPr>
            <w:tcW w:w="1440" w:type="dxa"/>
            <w:tcBorders>
              <w:top w:val="nil"/>
              <w:left w:val="nil"/>
              <w:bottom w:val="nil"/>
              <w:right w:val="nil"/>
            </w:tcBorders>
            <w:tcMar>
              <w:left w:w="105" w:type="dxa"/>
              <w:right w:w="105" w:type="dxa"/>
            </w:tcMar>
            <w:vAlign w:val="bottom"/>
          </w:tcPr>
          <w:p w14:paraId="32695A9B" w14:textId="1286B035" w:rsidR="42FA1A77" w:rsidRDefault="42FA1A77" w:rsidP="42FA1A77">
            <w:pPr>
              <w:rPr>
                <w:color w:val="000000" w:themeColor="text1"/>
              </w:rPr>
            </w:pPr>
            <w:r w:rsidRPr="42FA1A77">
              <w:rPr>
                <w:color w:val="000000" w:themeColor="text1"/>
              </w:rPr>
              <w:t>-0.02, 0.76</w:t>
            </w:r>
          </w:p>
        </w:tc>
        <w:tc>
          <w:tcPr>
            <w:tcW w:w="1380" w:type="dxa"/>
            <w:tcBorders>
              <w:top w:val="nil"/>
              <w:left w:val="nil"/>
              <w:bottom w:val="nil"/>
              <w:right w:val="nil"/>
            </w:tcBorders>
            <w:tcMar>
              <w:left w:w="105" w:type="dxa"/>
              <w:right w:w="105" w:type="dxa"/>
            </w:tcMar>
            <w:vAlign w:val="bottom"/>
          </w:tcPr>
          <w:p w14:paraId="3790BE8A" w14:textId="60AFBE7B" w:rsidR="42FA1A77" w:rsidRDefault="42FA1A77" w:rsidP="42FA1A77">
            <w:pPr>
              <w:ind w:right="16"/>
              <w:jc w:val="right"/>
              <w:rPr>
                <w:color w:val="000000" w:themeColor="text1"/>
              </w:rPr>
            </w:pPr>
            <w:r w:rsidRPr="42FA1A77">
              <w:rPr>
                <w:color w:val="000000" w:themeColor="text1"/>
              </w:rPr>
              <w:t>0.17</w:t>
            </w:r>
          </w:p>
        </w:tc>
        <w:tc>
          <w:tcPr>
            <w:tcW w:w="1440" w:type="dxa"/>
            <w:tcBorders>
              <w:top w:val="nil"/>
              <w:left w:val="nil"/>
              <w:bottom w:val="nil"/>
              <w:right w:val="nil"/>
            </w:tcBorders>
            <w:tcMar>
              <w:left w:w="105" w:type="dxa"/>
              <w:right w:w="105" w:type="dxa"/>
            </w:tcMar>
            <w:vAlign w:val="bottom"/>
          </w:tcPr>
          <w:p w14:paraId="266C6CB2" w14:textId="045F65B4" w:rsidR="42FA1A77" w:rsidRDefault="42FA1A77" w:rsidP="42FA1A77">
            <w:pPr>
              <w:jc w:val="right"/>
              <w:rPr>
                <w:color w:val="000000" w:themeColor="text1"/>
              </w:rPr>
            </w:pPr>
            <w:r w:rsidRPr="42FA1A77">
              <w:rPr>
                <w:color w:val="000000" w:themeColor="text1"/>
              </w:rPr>
              <w:t>-0.07, 0.40</w:t>
            </w:r>
          </w:p>
        </w:tc>
      </w:tr>
      <w:tr w:rsidR="42FA1A77" w14:paraId="493E2F3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5D86E00" w14:textId="13FB550F" w:rsidR="42FA1A77" w:rsidRDefault="42FA1A77" w:rsidP="42FA1A77">
            <w:pPr>
              <w:rPr>
                <w:color w:val="000000" w:themeColor="text1"/>
              </w:rPr>
            </w:pPr>
            <w:r w:rsidRPr="42FA1A77">
              <w:rPr>
                <w:i/>
                <w:iCs/>
                <w:color w:val="000000" w:themeColor="text1"/>
              </w:rPr>
              <w:t>Last bin Phase 2</w:t>
            </w:r>
          </w:p>
        </w:tc>
        <w:tc>
          <w:tcPr>
            <w:tcW w:w="1290" w:type="dxa"/>
            <w:tcBorders>
              <w:top w:val="nil"/>
              <w:left w:val="nil"/>
              <w:bottom w:val="nil"/>
              <w:right w:val="nil"/>
            </w:tcBorders>
            <w:tcMar>
              <w:left w:w="105" w:type="dxa"/>
              <w:right w:w="105" w:type="dxa"/>
            </w:tcMar>
            <w:vAlign w:val="bottom"/>
          </w:tcPr>
          <w:p w14:paraId="38768CEF" w14:textId="0F2F8CD6"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3EECFF77" w14:textId="326C1F66"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E840906" w14:textId="3A79D37D"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7E4CAC4A" w14:textId="68E51D0C" w:rsidR="42FA1A77" w:rsidRDefault="42FA1A77" w:rsidP="42FA1A77">
            <w:pPr>
              <w:rPr>
                <w:color w:val="000000" w:themeColor="text1"/>
                <w:sz w:val="20"/>
                <w:szCs w:val="20"/>
              </w:rPr>
            </w:pPr>
          </w:p>
        </w:tc>
      </w:tr>
      <w:tr w:rsidR="42FA1A77" w14:paraId="051DF66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28743DF4" w14:textId="68CD4155" w:rsidR="42FA1A77" w:rsidRDefault="42FA1A77" w:rsidP="42FA1A77">
            <w:pPr>
              <w:rPr>
                <w:color w:val="000000" w:themeColor="text1"/>
              </w:rPr>
            </w:pPr>
            <w:r w:rsidRPr="42FA1A77">
              <w:rPr>
                <w:color w:val="000000" w:themeColor="text1"/>
              </w:rPr>
              <w:t>ABBBE vs. ABBBB</w:t>
            </w:r>
          </w:p>
        </w:tc>
        <w:tc>
          <w:tcPr>
            <w:tcW w:w="1290" w:type="dxa"/>
            <w:tcBorders>
              <w:top w:val="nil"/>
              <w:left w:val="nil"/>
              <w:bottom w:val="nil"/>
              <w:right w:val="nil"/>
            </w:tcBorders>
            <w:tcMar>
              <w:left w:w="105" w:type="dxa"/>
              <w:right w:w="105" w:type="dxa"/>
            </w:tcMar>
            <w:vAlign w:val="bottom"/>
          </w:tcPr>
          <w:p w14:paraId="3AC531A9" w14:textId="2E0F8DAF" w:rsidR="42FA1A77" w:rsidRDefault="42FA1A77" w:rsidP="42FA1A77">
            <w:pPr>
              <w:jc w:val="right"/>
              <w:rPr>
                <w:color w:val="000000" w:themeColor="text1"/>
              </w:rPr>
            </w:pPr>
            <w:r w:rsidRPr="42FA1A77">
              <w:rPr>
                <w:color w:val="000000" w:themeColor="text1"/>
              </w:rPr>
              <w:t>0.17</w:t>
            </w:r>
          </w:p>
        </w:tc>
        <w:tc>
          <w:tcPr>
            <w:tcW w:w="1440" w:type="dxa"/>
            <w:tcBorders>
              <w:top w:val="nil"/>
              <w:left w:val="nil"/>
              <w:bottom w:val="nil"/>
              <w:right w:val="nil"/>
            </w:tcBorders>
            <w:tcMar>
              <w:left w:w="105" w:type="dxa"/>
              <w:right w:w="105" w:type="dxa"/>
            </w:tcMar>
            <w:vAlign w:val="bottom"/>
          </w:tcPr>
          <w:p w14:paraId="538BE9FA" w14:textId="7780322B" w:rsidR="42FA1A77" w:rsidRDefault="42FA1A77" w:rsidP="42FA1A77">
            <w:pPr>
              <w:rPr>
                <w:color w:val="000000" w:themeColor="text1"/>
              </w:rPr>
            </w:pPr>
            <w:r w:rsidRPr="42FA1A77">
              <w:rPr>
                <w:color w:val="000000" w:themeColor="text1"/>
              </w:rPr>
              <w:t>-0.21, 0.56</w:t>
            </w:r>
          </w:p>
        </w:tc>
        <w:tc>
          <w:tcPr>
            <w:tcW w:w="1380" w:type="dxa"/>
            <w:tcBorders>
              <w:top w:val="nil"/>
              <w:left w:val="nil"/>
              <w:bottom w:val="nil"/>
              <w:right w:val="nil"/>
            </w:tcBorders>
            <w:tcMar>
              <w:left w:w="105" w:type="dxa"/>
              <w:right w:w="105" w:type="dxa"/>
            </w:tcMar>
            <w:vAlign w:val="bottom"/>
          </w:tcPr>
          <w:p w14:paraId="5BFE738F" w14:textId="442C940F" w:rsidR="42FA1A77" w:rsidRDefault="42FA1A77" w:rsidP="42FA1A77">
            <w:pPr>
              <w:ind w:right="16"/>
              <w:jc w:val="right"/>
              <w:rPr>
                <w:color w:val="000000" w:themeColor="text1"/>
              </w:rPr>
            </w:pPr>
            <w:r w:rsidRPr="42FA1A77">
              <w:rPr>
                <w:color w:val="000000" w:themeColor="text1"/>
              </w:rPr>
              <w:t>0.42</w:t>
            </w:r>
          </w:p>
        </w:tc>
        <w:tc>
          <w:tcPr>
            <w:tcW w:w="1440" w:type="dxa"/>
            <w:tcBorders>
              <w:top w:val="nil"/>
              <w:left w:val="nil"/>
              <w:bottom w:val="nil"/>
              <w:right w:val="nil"/>
            </w:tcBorders>
            <w:tcMar>
              <w:left w:w="105" w:type="dxa"/>
              <w:right w:w="105" w:type="dxa"/>
            </w:tcMar>
            <w:vAlign w:val="bottom"/>
          </w:tcPr>
          <w:p w14:paraId="183C746D" w14:textId="3D229AFE" w:rsidR="42FA1A77" w:rsidRDefault="42FA1A77" w:rsidP="42FA1A77">
            <w:pPr>
              <w:jc w:val="right"/>
              <w:rPr>
                <w:color w:val="000000" w:themeColor="text1"/>
              </w:rPr>
            </w:pPr>
            <w:r w:rsidRPr="42FA1A77">
              <w:rPr>
                <w:color w:val="000000" w:themeColor="text1"/>
              </w:rPr>
              <w:t>0.03, 1.14</w:t>
            </w:r>
          </w:p>
        </w:tc>
      </w:tr>
      <w:tr w:rsidR="42FA1A77" w14:paraId="52EFC83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2CB02536" w14:textId="38009C36" w:rsidR="42FA1A77" w:rsidRDefault="42FA1A77" w:rsidP="42FA1A77">
            <w:pPr>
              <w:rPr>
                <w:color w:val="000000" w:themeColor="text1"/>
              </w:rPr>
            </w:pPr>
            <w:r w:rsidRPr="42FA1A77">
              <w:rPr>
                <w:color w:val="000000" w:themeColor="text1"/>
              </w:rPr>
              <w:t>ABCDE vs. ABBBB</w:t>
            </w:r>
          </w:p>
        </w:tc>
        <w:tc>
          <w:tcPr>
            <w:tcW w:w="1290" w:type="dxa"/>
            <w:tcBorders>
              <w:top w:val="nil"/>
              <w:left w:val="nil"/>
              <w:bottom w:val="nil"/>
              <w:right w:val="nil"/>
            </w:tcBorders>
            <w:tcMar>
              <w:left w:w="105" w:type="dxa"/>
              <w:right w:w="105" w:type="dxa"/>
            </w:tcMar>
            <w:vAlign w:val="bottom"/>
          </w:tcPr>
          <w:p w14:paraId="18E60047" w14:textId="496701CE" w:rsidR="42FA1A77" w:rsidRDefault="42FA1A77" w:rsidP="42FA1A77">
            <w:pPr>
              <w:jc w:val="right"/>
              <w:rPr>
                <w:color w:val="000000" w:themeColor="text1"/>
              </w:rPr>
            </w:pPr>
            <w:r w:rsidRPr="42FA1A77">
              <w:rPr>
                <w:color w:val="000000" w:themeColor="text1"/>
              </w:rPr>
              <w:t>0.41</w:t>
            </w:r>
          </w:p>
        </w:tc>
        <w:tc>
          <w:tcPr>
            <w:tcW w:w="1440" w:type="dxa"/>
            <w:tcBorders>
              <w:top w:val="nil"/>
              <w:left w:val="nil"/>
              <w:bottom w:val="nil"/>
              <w:right w:val="nil"/>
            </w:tcBorders>
            <w:tcMar>
              <w:left w:w="105" w:type="dxa"/>
              <w:right w:w="105" w:type="dxa"/>
            </w:tcMar>
            <w:vAlign w:val="bottom"/>
          </w:tcPr>
          <w:p w14:paraId="4DE36AC6" w14:textId="101C0965" w:rsidR="42FA1A77" w:rsidRDefault="42FA1A77" w:rsidP="42FA1A77">
            <w:pPr>
              <w:rPr>
                <w:color w:val="000000" w:themeColor="text1"/>
              </w:rPr>
            </w:pPr>
            <w:r w:rsidRPr="42FA1A77">
              <w:rPr>
                <w:color w:val="000000" w:themeColor="text1"/>
              </w:rPr>
              <w:t>0.02, 0.80</w:t>
            </w:r>
          </w:p>
        </w:tc>
        <w:tc>
          <w:tcPr>
            <w:tcW w:w="1380" w:type="dxa"/>
            <w:tcBorders>
              <w:top w:val="nil"/>
              <w:left w:val="nil"/>
              <w:bottom w:val="nil"/>
              <w:right w:val="nil"/>
            </w:tcBorders>
            <w:tcMar>
              <w:left w:w="105" w:type="dxa"/>
              <w:right w:w="105" w:type="dxa"/>
            </w:tcMar>
            <w:vAlign w:val="bottom"/>
          </w:tcPr>
          <w:p w14:paraId="2B18155F" w14:textId="1F099843" w:rsidR="42FA1A77" w:rsidRDefault="42FA1A77" w:rsidP="42FA1A77">
            <w:pPr>
              <w:ind w:right="16"/>
              <w:jc w:val="right"/>
              <w:rPr>
                <w:color w:val="000000" w:themeColor="text1"/>
              </w:rPr>
            </w:pPr>
            <w:r w:rsidRPr="42FA1A77">
              <w:rPr>
                <w:color w:val="000000" w:themeColor="text1"/>
              </w:rPr>
              <w:t>0.71</w:t>
            </w:r>
          </w:p>
        </w:tc>
        <w:tc>
          <w:tcPr>
            <w:tcW w:w="1440" w:type="dxa"/>
            <w:tcBorders>
              <w:top w:val="nil"/>
              <w:left w:val="nil"/>
              <w:bottom w:val="nil"/>
              <w:right w:val="nil"/>
            </w:tcBorders>
            <w:tcMar>
              <w:left w:w="105" w:type="dxa"/>
              <w:right w:w="105" w:type="dxa"/>
            </w:tcMar>
            <w:vAlign w:val="bottom"/>
          </w:tcPr>
          <w:p w14:paraId="047DDD1C" w14:textId="3ACAC070" w:rsidR="42FA1A77" w:rsidRDefault="42FA1A77" w:rsidP="42FA1A77">
            <w:pPr>
              <w:jc w:val="right"/>
              <w:rPr>
                <w:color w:val="000000" w:themeColor="text1"/>
              </w:rPr>
            </w:pPr>
            <w:r w:rsidRPr="42FA1A77">
              <w:rPr>
                <w:color w:val="000000" w:themeColor="text1"/>
              </w:rPr>
              <w:t>0.01, 1.42</w:t>
            </w:r>
          </w:p>
        </w:tc>
      </w:tr>
      <w:tr w:rsidR="42FA1A77" w14:paraId="44DE1D2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46DFF348" w14:textId="4EBABE53" w:rsidR="42FA1A77" w:rsidRDefault="42FA1A77" w:rsidP="42FA1A77">
            <w:pPr>
              <w:rPr>
                <w:color w:val="000000" w:themeColor="text1"/>
              </w:rPr>
            </w:pPr>
            <w:r w:rsidRPr="42FA1A77">
              <w:rPr>
                <w:color w:val="000000" w:themeColor="text1"/>
              </w:rPr>
              <w:t>ABCDE vs. ABBBE</w:t>
            </w:r>
          </w:p>
        </w:tc>
        <w:tc>
          <w:tcPr>
            <w:tcW w:w="1290" w:type="dxa"/>
            <w:tcBorders>
              <w:top w:val="nil"/>
              <w:left w:val="nil"/>
              <w:bottom w:val="nil"/>
              <w:right w:val="nil"/>
            </w:tcBorders>
            <w:tcMar>
              <w:left w:w="105" w:type="dxa"/>
              <w:right w:w="105" w:type="dxa"/>
            </w:tcMar>
            <w:vAlign w:val="bottom"/>
          </w:tcPr>
          <w:p w14:paraId="71D864E8" w14:textId="6D289E1D" w:rsidR="42FA1A77" w:rsidRDefault="42FA1A77" w:rsidP="42FA1A77">
            <w:pPr>
              <w:jc w:val="right"/>
              <w:rPr>
                <w:color w:val="000000" w:themeColor="text1"/>
              </w:rPr>
            </w:pPr>
            <w:r w:rsidRPr="42FA1A77">
              <w:rPr>
                <w:color w:val="000000" w:themeColor="text1"/>
              </w:rPr>
              <w:t>0.19</w:t>
            </w:r>
          </w:p>
        </w:tc>
        <w:tc>
          <w:tcPr>
            <w:tcW w:w="1440" w:type="dxa"/>
            <w:tcBorders>
              <w:top w:val="nil"/>
              <w:left w:val="nil"/>
              <w:bottom w:val="nil"/>
              <w:right w:val="nil"/>
            </w:tcBorders>
            <w:tcMar>
              <w:left w:w="105" w:type="dxa"/>
              <w:right w:w="105" w:type="dxa"/>
            </w:tcMar>
            <w:vAlign w:val="bottom"/>
          </w:tcPr>
          <w:p w14:paraId="45CC0794" w14:textId="2FBD0154" w:rsidR="42FA1A77" w:rsidRDefault="42FA1A77" w:rsidP="42FA1A77">
            <w:pPr>
              <w:rPr>
                <w:color w:val="000000" w:themeColor="text1"/>
              </w:rPr>
            </w:pPr>
            <w:r w:rsidRPr="42FA1A77">
              <w:rPr>
                <w:color w:val="000000" w:themeColor="text1"/>
              </w:rPr>
              <w:t>-0.20, 0.58</w:t>
            </w:r>
          </w:p>
        </w:tc>
        <w:tc>
          <w:tcPr>
            <w:tcW w:w="1380" w:type="dxa"/>
            <w:tcBorders>
              <w:top w:val="nil"/>
              <w:left w:val="nil"/>
              <w:bottom w:val="nil"/>
              <w:right w:val="nil"/>
            </w:tcBorders>
            <w:tcMar>
              <w:left w:w="105" w:type="dxa"/>
              <w:right w:w="105" w:type="dxa"/>
            </w:tcMar>
            <w:vAlign w:val="bottom"/>
          </w:tcPr>
          <w:p w14:paraId="3262D94C" w14:textId="745F1303" w:rsidR="42FA1A77" w:rsidRDefault="42FA1A77" w:rsidP="42FA1A77">
            <w:pPr>
              <w:ind w:right="16"/>
              <w:jc w:val="right"/>
              <w:rPr>
                <w:color w:val="000000" w:themeColor="text1"/>
              </w:rPr>
            </w:pPr>
            <w:r w:rsidRPr="42FA1A77">
              <w:rPr>
                <w:color w:val="000000" w:themeColor="text1"/>
              </w:rPr>
              <w:t>1.13</w:t>
            </w:r>
          </w:p>
        </w:tc>
        <w:tc>
          <w:tcPr>
            <w:tcW w:w="1440" w:type="dxa"/>
            <w:tcBorders>
              <w:top w:val="nil"/>
              <w:left w:val="nil"/>
              <w:bottom w:val="nil"/>
              <w:right w:val="nil"/>
            </w:tcBorders>
            <w:tcMar>
              <w:left w:w="105" w:type="dxa"/>
              <w:right w:w="105" w:type="dxa"/>
            </w:tcMar>
            <w:vAlign w:val="bottom"/>
          </w:tcPr>
          <w:p w14:paraId="2BC2E81F" w14:textId="5B9FDE89" w:rsidR="42FA1A77" w:rsidRDefault="42FA1A77" w:rsidP="42FA1A77">
            <w:pPr>
              <w:jc w:val="right"/>
              <w:rPr>
                <w:color w:val="000000" w:themeColor="text1"/>
              </w:rPr>
            </w:pPr>
            <w:r w:rsidRPr="42FA1A77">
              <w:rPr>
                <w:color w:val="000000" w:themeColor="text1"/>
              </w:rPr>
              <w:t>0.41, 1.85</w:t>
            </w:r>
          </w:p>
        </w:tc>
      </w:tr>
      <w:tr w:rsidR="42FA1A77" w14:paraId="7D0606D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EDC91A4" w14:textId="48128A16" w:rsidR="42FA1A77" w:rsidRDefault="42FA1A77" w:rsidP="42FA1A77">
            <w:pPr>
              <w:rPr>
                <w:color w:val="000000" w:themeColor="text1"/>
              </w:rPr>
            </w:pPr>
            <w:r w:rsidRPr="42FA1A77">
              <w:rPr>
                <w:i/>
                <w:iCs/>
                <w:color w:val="000000" w:themeColor="text1"/>
              </w:rPr>
              <w:t>First bin Phase 3</w:t>
            </w:r>
          </w:p>
        </w:tc>
        <w:tc>
          <w:tcPr>
            <w:tcW w:w="1290" w:type="dxa"/>
            <w:tcBorders>
              <w:top w:val="nil"/>
              <w:left w:val="nil"/>
              <w:bottom w:val="nil"/>
              <w:right w:val="nil"/>
            </w:tcBorders>
            <w:tcMar>
              <w:left w:w="105" w:type="dxa"/>
              <w:right w:w="105" w:type="dxa"/>
            </w:tcMar>
            <w:vAlign w:val="bottom"/>
          </w:tcPr>
          <w:p w14:paraId="2267C2B1" w14:textId="05B9C6D6"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6728CE8F" w14:textId="26830AA8"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66237CE" w14:textId="70B2C400"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FE0EA3F" w14:textId="58A6C218" w:rsidR="42FA1A77" w:rsidRDefault="42FA1A77" w:rsidP="42FA1A77">
            <w:pPr>
              <w:rPr>
                <w:color w:val="000000" w:themeColor="text1"/>
                <w:sz w:val="20"/>
                <w:szCs w:val="20"/>
              </w:rPr>
            </w:pPr>
          </w:p>
        </w:tc>
      </w:tr>
      <w:tr w:rsidR="42FA1A77" w14:paraId="1644D76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65EF6519" w14:textId="6836FC66" w:rsidR="42FA1A77" w:rsidRDefault="42FA1A77" w:rsidP="42FA1A77">
            <w:pPr>
              <w:rPr>
                <w:color w:val="000000" w:themeColor="text1"/>
              </w:rPr>
            </w:pPr>
            <w:r w:rsidRPr="42FA1A77">
              <w:rPr>
                <w:color w:val="000000" w:themeColor="text1"/>
              </w:rPr>
              <w:t>ABBBE vs. ABBBB</w:t>
            </w:r>
          </w:p>
        </w:tc>
        <w:tc>
          <w:tcPr>
            <w:tcW w:w="1290" w:type="dxa"/>
            <w:tcBorders>
              <w:top w:val="nil"/>
              <w:left w:val="nil"/>
              <w:bottom w:val="nil"/>
              <w:right w:val="nil"/>
            </w:tcBorders>
            <w:tcMar>
              <w:left w:w="105" w:type="dxa"/>
              <w:right w:w="105" w:type="dxa"/>
            </w:tcMar>
            <w:vAlign w:val="bottom"/>
          </w:tcPr>
          <w:p w14:paraId="3805E27E" w14:textId="5C6DF3C2" w:rsidR="42FA1A77" w:rsidRDefault="42FA1A77" w:rsidP="42FA1A77">
            <w:pPr>
              <w:jc w:val="right"/>
              <w:rPr>
                <w:color w:val="000000" w:themeColor="text1"/>
              </w:rPr>
            </w:pPr>
            <w:r w:rsidRPr="42FA1A77">
              <w:rPr>
                <w:color w:val="000000" w:themeColor="text1"/>
              </w:rPr>
              <w:t>0.91</w:t>
            </w:r>
          </w:p>
        </w:tc>
        <w:tc>
          <w:tcPr>
            <w:tcW w:w="1440" w:type="dxa"/>
            <w:tcBorders>
              <w:top w:val="nil"/>
              <w:left w:val="nil"/>
              <w:bottom w:val="nil"/>
              <w:right w:val="nil"/>
            </w:tcBorders>
            <w:tcMar>
              <w:left w:w="105" w:type="dxa"/>
              <w:right w:w="105" w:type="dxa"/>
            </w:tcMar>
            <w:vAlign w:val="bottom"/>
          </w:tcPr>
          <w:p w14:paraId="5A82053E" w14:textId="49A80274" w:rsidR="42FA1A77" w:rsidRDefault="42FA1A77" w:rsidP="42FA1A77">
            <w:pPr>
              <w:rPr>
                <w:color w:val="000000" w:themeColor="text1"/>
              </w:rPr>
            </w:pPr>
            <w:r w:rsidRPr="42FA1A77">
              <w:rPr>
                <w:color w:val="000000" w:themeColor="text1"/>
              </w:rPr>
              <w:t>-0.50, 1.32</w:t>
            </w:r>
          </w:p>
        </w:tc>
        <w:tc>
          <w:tcPr>
            <w:tcW w:w="1380" w:type="dxa"/>
            <w:tcBorders>
              <w:top w:val="nil"/>
              <w:left w:val="nil"/>
              <w:bottom w:val="nil"/>
              <w:right w:val="nil"/>
            </w:tcBorders>
            <w:tcMar>
              <w:left w:w="105" w:type="dxa"/>
              <w:right w:w="105" w:type="dxa"/>
            </w:tcMar>
            <w:vAlign w:val="bottom"/>
          </w:tcPr>
          <w:p w14:paraId="3EF13E16" w14:textId="74F8817A" w:rsidR="42FA1A77" w:rsidRDefault="42FA1A77" w:rsidP="42FA1A77">
            <w:pPr>
              <w:ind w:right="16"/>
              <w:jc w:val="right"/>
              <w:rPr>
                <w:color w:val="000000" w:themeColor="text1"/>
              </w:rPr>
            </w:pPr>
            <w:r w:rsidRPr="42FA1A77">
              <w:rPr>
                <w:color w:val="000000" w:themeColor="text1"/>
              </w:rPr>
              <w:t>0.86</w:t>
            </w:r>
          </w:p>
        </w:tc>
        <w:tc>
          <w:tcPr>
            <w:tcW w:w="1440" w:type="dxa"/>
            <w:tcBorders>
              <w:top w:val="nil"/>
              <w:left w:val="nil"/>
              <w:bottom w:val="nil"/>
              <w:right w:val="nil"/>
            </w:tcBorders>
            <w:tcMar>
              <w:left w:w="105" w:type="dxa"/>
              <w:right w:w="105" w:type="dxa"/>
            </w:tcMar>
            <w:vAlign w:val="bottom"/>
          </w:tcPr>
          <w:p w14:paraId="2BAB178D" w14:textId="05FFEFCD" w:rsidR="42FA1A77" w:rsidRDefault="42FA1A77" w:rsidP="42FA1A77">
            <w:pPr>
              <w:jc w:val="right"/>
              <w:rPr>
                <w:color w:val="000000" w:themeColor="text1"/>
              </w:rPr>
            </w:pPr>
            <w:r w:rsidRPr="42FA1A77">
              <w:rPr>
                <w:color w:val="000000" w:themeColor="text1"/>
              </w:rPr>
              <w:t>0.35, 1.38</w:t>
            </w:r>
          </w:p>
        </w:tc>
      </w:tr>
      <w:tr w:rsidR="42FA1A77" w14:paraId="72D01D3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77CBB92D" w14:textId="37CD9F11" w:rsidR="42FA1A77" w:rsidRDefault="42FA1A77" w:rsidP="42FA1A77">
            <w:pPr>
              <w:rPr>
                <w:color w:val="000000" w:themeColor="text1"/>
              </w:rPr>
            </w:pPr>
            <w:r w:rsidRPr="42FA1A77">
              <w:rPr>
                <w:color w:val="000000" w:themeColor="text1"/>
              </w:rPr>
              <w:t>ABCDE vs. ABBBB</w:t>
            </w:r>
          </w:p>
        </w:tc>
        <w:tc>
          <w:tcPr>
            <w:tcW w:w="1290" w:type="dxa"/>
            <w:tcBorders>
              <w:top w:val="nil"/>
              <w:left w:val="nil"/>
              <w:bottom w:val="nil"/>
              <w:right w:val="nil"/>
            </w:tcBorders>
            <w:tcMar>
              <w:left w:w="105" w:type="dxa"/>
              <w:right w:w="105" w:type="dxa"/>
            </w:tcMar>
            <w:vAlign w:val="bottom"/>
          </w:tcPr>
          <w:p w14:paraId="0DA57DF3" w14:textId="58AA22FA" w:rsidR="42FA1A77" w:rsidRDefault="42FA1A77" w:rsidP="42FA1A77">
            <w:pPr>
              <w:jc w:val="right"/>
              <w:rPr>
                <w:color w:val="000000" w:themeColor="text1"/>
              </w:rPr>
            </w:pPr>
            <w:r w:rsidRPr="42FA1A77">
              <w:rPr>
                <w:color w:val="000000" w:themeColor="text1"/>
              </w:rPr>
              <w:t>0.62</w:t>
            </w:r>
          </w:p>
        </w:tc>
        <w:tc>
          <w:tcPr>
            <w:tcW w:w="1440" w:type="dxa"/>
            <w:tcBorders>
              <w:top w:val="nil"/>
              <w:left w:val="nil"/>
              <w:bottom w:val="nil"/>
              <w:right w:val="nil"/>
            </w:tcBorders>
            <w:tcMar>
              <w:left w:w="105" w:type="dxa"/>
              <w:right w:w="105" w:type="dxa"/>
            </w:tcMar>
            <w:vAlign w:val="bottom"/>
          </w:tcPr>
          <w:p w14:paraId="27E26BC3" w14:textId="3FAF2CB6" w:rsidR="42FA1A77" w:rsidRDefault="42FA1A77" w:rsidP="42FA1A77">
            <w:pPr>
              <w:rPr>
                <w:color w:val="000000" w:themeColor="text1"/>
              </w:rPr>
            </w:pPr>
            <w:r w:rsidRPr="42FA1A77">
              <w:rPr>
                <w:color w:val="000000" w:themeColor="text1"/>
              </w:rPr>
              <w:t xml:space="preserve"> 0.23, 1.02</w:t>
            </w:r>
          </w:p>
        </w:tc>
        <w:tc>
          <w:tcPr>
            <w:tcW w:w="1380" w:type="dxa"/>
            <w:tcBorders>
              <w:top w:val="nil"/>
              <w:left w:val="nil"/>
              <w:bottom w:val="nil"/>
              <w:right w:val="nil"/>
            </w:tcBorders>
            <w:tcMar>
              <w:left w:w="105" w:type="dxa"/>
              <w:right w:w="105" w:type="dxa"/>
            </w:tcMar>
            <w:vAlign w:val="bottom"/>
          </w:tcPr>
          <w:p w14:paraId="6DF6496B" w14:textId="2656DB91" w:rsidR="42FA1A77" w:rsidRDefault="42FA1A77" w:rsidP="42FA1A77">
            <w:pPr>
              <w:ind w:right="16"/>
              <w:jc w:val="right"/>
              <w:rPr>
                <w:color w:val="000000" w:themeColor="text1"/>
              </w:rPr>
            </w:pPr>
            <w:r w:rsidRPr="42FA1A77">
              <w:rPr>
                <w:color w:val="000000" w:themeColor="text1"/>
              </w:rPr>
              <w:t>0.64</w:t>
            </w:r>
          </w:p>
        </w:tc>
        <w:tc>
          <w:tcPr>
            <w:tcW w:w="1440" w:type="dxa"/>
            <w:tcBorders>
              <w:top w:val="nil"/>
              <w:left w:val="nil"/>
              <w:bottom w:val="nil"/>
              <w:right w:val="nil"/>
            </w:tcBorders>
            <w:tcMar>
              <w:left w:w="105" w:type="dxa"/>
              <w:right w:w="105" w:type="dxa"/>
            </w:tcMar>
            <w:vAlign w:val="bottom"/>
          </w:tcPr>
          <w:p w14:paraId="5C9EA7AC" w14:textId="0B788B24" w:rsidR="42FA1A77" w:rsidRDefault="42FA1A77" w:rsidP="42FA1A77">
            <w:pPr>
              <w:jc w:val="right"/>
              <w:rPr>
                <w:color w:val="000000" w:themeColor="text1"/>
              </w:rPr>
            </w:pPr>
            <w:r w:rsidRPr="42FA1A77">
              <w:rPr>
                <w:color w:val="000000" w:themeColor="text1"/>
              </w:rPr>
              <w:t>0.12, 1.16</w:t>
            </w:r>
          </w:p>
        </w:tc>
      </w:tr>
      <w:tr w:rsidR="42FA1A77" w14:paraId="512BFC6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6AA49063" w14:textId="0760951F" w:rsidR="42FA1A77" w:rsidRDefault="42FA1A77" w:rsidP="42FA1A77">
            <w:pPr>
              <w:rPr>
                <w:color w:val="000000" w:themeColor="text1"/>
              </w:rPr>
            </w:pPr>
            <w:r w:rsidRPr="42FA1A77">
              <w:rPr>
                <w:color w:val="000000" w:themeColor="text1"/>
              </w:rPr>
              <w:t>ABCDE vs. ABBBE</w:t>
            </w:r>
          </w:p>
        </w:tc>
        <w:tc>
          <w:tcPr>
            <w:tcW w:w="1290" w:type="dxa"/>
            <w:tcBorders>
              <w:top w:val="nil"/>
              <w:left w:val="nil"/>
              <w:bottom w:val="nil"/>
              <w:right w:val="nil"/>
            </w:tcBorders>
            <w:tcMar>
              <w:left w:w="105" w:type="dxa"/>
              <w:right w:w="105" w:type="dxa"/>
            </w:tcMar>
            <w:vAlign w:val="bottom"/>
          </w:tcPr>
          <w:p w14:paraId="2A6D1D8F" w14:textId="3517C790" w:rsidR="42FA1A77" w:rsidRDefault="42FA1A77" w:rsidP="42FA1A77">
            <w:pPr>
              <w:jc w:val="right"/>
              <w:rPr>
                <w:color w:val="000000" w:themeColor="text1"/>
              </w:rPr>
            </w:pPr>
            <w:r w:rsidRPr="42FA1A77">
              <w:rPr>
                <w:color w:val="000000" w:themeColor="text1"/>
              </w:rPr>
              <w:t>0.38</w:t>
            </w:r>
          </w:p>
        </w:tc>
        <w:tc>
          <w:tcPr>
            <w:tcW w:w="1440" w:type="dxa"/>
            <w:tcBorders>
              <w:top w:val="nil"/>
              <w:left w:val="nil"/>
              <w:bottom w:val="nil"/>
              <w:right w:val="nil"/>
            </w:tcBorders>
            <w:tcMar>
              <w:left w:w="105" w:type="dxa"/>
              <w:right w:w="105" w:type="dxa"/>
            </w:tcMar>
            <w:vAlign w:val="bottom"/>
          </w:tcPr>
          <w:p w14:paraId="410B5A76" w14:textId="7EA834CF" w:rsidR="42FA1A77" w:rsidRDefault="42FA1A77" w:rsidP="42FA1A77">
            <w:pPr>
              <w:rPr>
                <w:color w:val="000000" w:themeColor="text1"/>
              </w:rPr>
            </w:pPr>
            <w:r w:rsidRPr="42FA1A77">
              <w:rPr>
                <w:color w:val="000000" w:themeColor="text1"/>
              </w:rPr>
              <w:t>-0.02, 0.77</w:t>
            </w:r>
          </w:p>
        </w:tc>
        <w:tc>
          <w:tcPr>
            <w:tcW w:w="1380" w:type="dxa"/>
            <w:tcBorders>
              <w:top w:val="nil"/>
              <w:left w:val="nil"/>
              <w:bottom w:val="nil"/>
              <w:right w:val="nil"/>
            </w:tcBorders>
            <w:tcMar>
              <w:left w:w="105" w:type="dxa"/>
              <w:right w:w="105" w:type="dxa"/>
            </w:tcMar>
            <w:vAlign w:val="bottom"/>
          </w:tcPr>
          <w:p w14:paraId="611A97C1" w14:textId="63A63197" w:rsidR="42FA1A77" w:rsidRDefault="42FA1A77" w:rsidP="42FA1A77">
            <w:pPr>
              <w:ind w:right="16"/>
              <w:jc w:val="right"/>
              <w:rPr>
                <w:color w:val="000000" w:themeColor="text1"/>
              </w:rPr>
            </w:pPr>
            <w:r w:rsidRPr="42FA1A77">
              <w:rPr>
                <w:color w:val="000000" w:themeColor="text1"/>
              </w:rPr>
              <w:t>-0.22</w:t>
            </w:r>
          </w:p>
        </w:tc>
        <w:tc>
          <w:tcPr>
            <w:tcW w:w="1440" w:type="dxa"/>
            <w:tcBorders>
              <w:top w:val="nil"/>
              <w:left w:val="nil"/>
              <w:bottom w:val="nil"/>
              <w:right w:val="nil"/>
            </w:tcBorders>
            <w:tcMar>
              <w:left w:w="105" w:type="dxa"/>
              <w:right w:w="105" w:type="dxa"/>
            </w:tcMar>
            <w:vAlign w:val="bottom"/>
          </w:tcPr>
          <w:p w14:paraId="261112B2" w14:textId="45E428C3" w:rsidR="42FA1A77" w:rsidRDefault="42FA1A77" w:rsidP="42FA1A77">
            <w:pPr>
              <w:jc w:val="right"/>
              <w:rPr>
                <w:color w:val="000000" w:themeColor="text1"/>
              </w:rPr>
            </w:pPr>
            <w:r w:rsidRPr="42FA1A77">
              <w:rPr>
                <w:color w:val="000000" w:themeColor="text1"/>
              </w:rPr>
              <w:t>-0.73, 0.28</w:t>
            </w:r>
          </w:p>
        </w:tc>
      </w:tr>
      <w:tr w:rsidR="42FA1A77" w14:paraId="270E5E0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4E7CCAE" w14:textId="7FA4D1B9" w:rsidR="42FA1A77" w:rsidRDefault="42FA1A77" w:rsidP="42FA1A77">
            <w:pPr>
              <w:rPr>
                <w:color w:val="000000" w:themeColor="text1"/>
              </w:rPr>
            </w:pPr>
            <w:r w:rsidRPr="42FA1A77">
              <w:rPr>
                <w:i/>
                <w:iCs/>
                <w:color w:val="000000" w:themeColor="text1"/>
              </w:rPr>
              <w:t>Last bin Phase 1 vs. Last bin Phase 2</w:t>
            </w:r>
          </w:p>
        </w:tc>
        <w:tc>
          <w:tcPr>
            <w:tcW w:w="1290" w:type="dxa"/>
            <w:tcBorders>
              <w:top w:val="nil"/>
              <w:left w:val="nil"/>
              <w:bottom w:val="nil"/>
              <w:right w:val="nil"/>
            </w:tcBorders>
            <w:tcMar>
              <w:left w:w="105" w:type="dxa"/>
              <w:right w:w="105" w:type="dxa"/>
            </w:tcMar>
            <w:vAlign w:val="bottom"/>
          </w:tcPr>
          <w:p w14:paraId="0367501A" w14:textId="3688D134"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74595B4E" w14:textId="40FA49EB"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3B492458" w14:textId="35DDBDD3"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1D60E4E6" w14:textId="0F4C09BF" w:rsidR="42FA1A77" w:rsidRDefault="42FA1A77" w:rsidP="42FA1A77">
            <w:pPr>
              <w:rPr>
                <w:color w:val="000000" w:themeColor="text1"/>
                <w:sz w:val="20"/>
                <w:szCs w:val="20"/>
              </w:rPr>
            </w:pPr>
          </w:p>
        </w:tc>
      </w:tr>
      <w:tr w:rsidR="42FA1A77" w14:paraId="6DEDE637"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235B51D" w14:textId="6A8B46C2" w:rsidR="42FA1A77" w:rsidRDefault="42FA1A77" w:rsidP="42FA1A77">
            <w:pPr>
              <w:rPr>
                <w:color w:val="000000" w:themeColor="text1"/>
              </w:rPr>
            </w:pPr>
            <w:r w:rsidRPr="42FA1A77">
              <w:rPr>
                <w:color w:val="000000" w:themeColor="text1"/>
              </w:rPr>
              <w:t xml:space="preserve">ABBBE </w:t>
            </w:r>
          </w:p>
        </w:tc>
        <w:tc>
          <w:tcPr>
            <w:tcW w:w="1290" w:type="dxa"/>
            <w:tcBorders>
              <w:top w:val="nil"/>
              <w:left w:val="nil"/>
              <w:bottom w:val="nil"/>
              <w:right w:val="nil"/>
            </w:tcBorders>
            <w:tcMar>
              <w:left w:w="105" w:type="dxa"/>
              <w:right w:w="105" w:type="dxa"/>
            </w:tcMar>
            <w:vAlign w:val="bottom"/>
          </w:tcPr>
          <w:p w14:paraId="01B4B4BF" w14:textId="2413B379" w:rsidR="42FA1A77" w:rsidRDefault="42FA1A77" w:rsidP="42FA1A77">
            <w:pPr>
              <w:jc w:val="right"/>
              <w:rPr>
                <w:color w:val="000000" w:themeColor="text1"/>
              </w:rPr>
            </w:pPr>
            <w:r w:rsidRPr="42FA1A77">
              <w:rPr>
                <w:color w:val="000000" w:themeColor="text1"/>
              </w:rPr>
              <w:t>1.79</w:t>
            </w:r>
          </w:p>
        </w:tc>
        <w:tc>
          <w:tcPr>
            <w:tcW w:w="1440" w:type="dxa"/>
            <w:tcBorders>
              <w:top w:val="nil"/>
              <w:left w:val="nil"/>
              <w:bottom w:val="nil"/>
              <w:right w:val="nil"/>
            </w:tcBorders>
            <w:tcMar>
              <w:left w:w="105" w:type="dxa"/>
              <w:right w:w="105" w:type="dxa"/>
            </w:tcMar>
            <w:vAlign w:val="bottom"/>
          </w:tcPr>
          <w:p w14:paraId="7839457D" w14:textId="52B1574B" w:rsidR="42FA1A77" w:rsidRDefault="42FA1A77" w:rsidP="42FA1A77">
            <w:pPr>
              <w:rPr>
                <w:color w:val="000000" w:themeColor="text1"/>
              </w:rPr>
            </w:pPr>
            <w:r w:rsidRPr="42FA1A77">
              <w:rPr>
                <w:color w:val="000000" w:themeColor="text1"/>
              </w:rPr>
              <w:t>1.33, 2.25</w:t>
            </w:r>
          </w:p>
        </w:tc>
        <w:tc>
          <w:tcPr>
            <w:tcW w:w="1380" w:type="dxa"/>
            <w:tcBorders>
              <w:top w:val="nil"/>
              <w:left w:val="nil"/>
              <w:bottom w:val="nil"/>
              <w:right w:val="nil"/>
            </w:tcBorders>
            <w:tcMar>
              <w:left w:w="105" w:type="dxa"/>
              <w:right w:w="105" w:type="dxa"/>
            </w:tcMar>
            <w:vAlign w:val="bottom"/>
          </w:tcPr>
          <w:p w14:paraId="001767FA" w14:textId="37E2CA37" w:rsidR="42FA1A77" w:rsidRDefault="42FA1A77" w:rsidP="42FA1A77">
            <w:pPr>
              <w:ind w:right="16"/>
              <w:jc w:val="right"/>
              <w:rPr>
                <w:color w:val="000000" w:themeColor="text1"/>
              </w:rPr>
            </w:pPr>
            <w:r w:rsidRPr="42FA1A77">
              <w:rPr>
                <w:color w:val="000000" w:themeColor="text1"/>
              </w:rPr>
              <w:t>4.68</w:t>
            </w:r>
          </w:p>
        </w:tc>
        <w:tc>
          <w:tcPr>
            <w:tcW w:w="1440" w:type="dxa"/>
            <w:tcBorders>
              <w:top w:val="nil"/>
              <w:left w:val="nil"/>
              <w:bottom w:val="nil"/>
              <w:right w:val="nil"/>
            </w:tcBorders>
            <w:tcMar>
              <w:left w:w="105" w:type="dxa"/>
              <w:right w:w="105" w:type="dxa"/>
            </w:tcMar>
            <w:vAlign w:val="bottom"/>
          </w:tcPr>
          <w:p w14:paraId="1D2204C3" w14:textId="5C2A626D" w:rsidR="42FA1A77" w:rsidRDefault="42FA1A77" w:rsidP="42FA1A77">
            <w:pPr>
              <w:jc w:val="right"/>
              <w:rPr>
                <w:color w:val="000000" w:themeColor="text1"/>
              </w:rPr>
            </w:pPr>
            <w:r w:rsidRPr="42FA1A77">
              <w:rPr>
                <w:color w:val="000000" w:themeColor="text1"/>
              </w:rPr>
              <w:t>3.37, 6.00</w:t>
            </w:r>
          </w:p>
        </w:tc>
      </w:tr>
      <w:tr w:rsidR="42FA1A77" w14:paraId="6137E557"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9A8729A" w14:textId="571E30B3" w:rsidR="42FA1A77" w:rsidRDefault="42FA1A77" w:rsidP="42FA1A77">
            <w:pPr>
              <w:rPr>
                <w:color w:val="000000" w:themeColor="text1"/>
              </w:rPr>
            </w:pPr>
            <w:r w:rsidRPr="42FA1A77">
              <w:rPr>
                <w:color w:val="000000" w:themeColor="text1"/>
              </w:rPr>
              <w:t>ABCDE</w:t>
            </w:r>
          </w:p>
        </w:tc>
        <w:tc>
          <w:tcPr>
            <w:tcW w:w="1290" w:type="dxa"/>
            <w:tcBorders>
              <w:top w:val="nil"/>
              <w:left w:val="nil"/>
              <w:bottom w:val="nil"/>
              <w:right w:val="nil"/>
            </w:tcBorders>
            <w:tcMar>
              <w:left w:w="105" w:type="dxa"/>
              <w:right w:w="105" w:type="dxa"/>
            </w:tcMar>
            <w:vAlign w:val="bottom"/>
          </w:tcPr>
          <w:p w14:paraId="25BF6593" w14:textId="6F1D6EBA" w:rsidR="42FA1A77" w:rsidRDefault="42FA1A77" w:rsidP="42FA1A77">
            <w:pPr>
              <w:jc w:val="right"/>
              <w:rPr>
                <w:color w:val="000000" w:themeColor="text1"/>
              </w:rPr>
            </w:pPr>
            <w:r w:rsidRPr="42FA1A77">
              <w:rPr>
                <w:color w:val="000000" w:themeColor="text1"/>
              </w:rPr>
              <w:t>2.22</w:t>
            </w:r>
          </w:p>
        </w:tc>
        <w:tc>
          <w:tcPr>
            <w:tcW w:w="1440" w:type="dxa"/>
            <w:tcBorders>
              <w:top w:val="nil"/>
              <w:left w:val="nil"/>
              <w:bottom w:val="nil"/>
              <w:right w:val="nil"/>
            </w:tcBorders>
            <w:tcMar>
              <w:left w:w="105" w:type="dxa"/>
              <w:right w:w="105" w:type="dxa"/>
            </w:tcMar>
            <w:vAlign w:val="bottom"/>
          </w:tcPr>
          <w:p w14:paraId="3273CC3F" w14:textId="5386C6E8" w:rsidR="42FA1A77" w:rsidRDefault="42FA1A77" w:rsidP="42FA1A77">
            <w:pPr>
              <w:rPr>
                <w:color w:val="000000" w:themeColor="text1"/>
              </w:rPr>
            </w:pPr>
            <w:r w:rsidRPr="42FA1A77">
              <w:rPr>
                <w:color w:val="000000" w:themeColor="text1"/>
              </w:rPr>
              <w:t>1.69, 2.74</w:t>
            </w:r>
          </w:p>
        </w:tc>
        <w:tc>
          <w:tcPr>
            <w:tcW w:w="1380" w:type="dxa"/>
            <w:tcBorders>
              <w:top w:val="nil"/>
              <w:left w:val="nil"/>
              <w:bottom w:val="nil"/>
              <w:right w:val="nil"/>
            </w:tcBorders>
            <w:tcMar>
              <w:left w:w="105" w:type="dxa"/>
              <w:right w:w="105" w:type="dxa"/>
            </w:tcMar>
            <w:vAlign w:val="bottom"/>
          </w:tcPr>
          <w:p w14:paraId="3D8EC45C" w14:textId="1E7EA1CB" w:rsidR="42FA1A77" w:rsidRDefault="42FA1A77" w:rsidP="42FA1A77">
            <w:pPr>
              <w:ind w:right="16"/>
              <w:jc w:val="right"/>
              <w:rPr>
                <w:color w:val="000000" w:themeColor="text1"/>
              </w:rPr>
            </w:pPr>
            <w:r w:rsidRPr="42FA1A77">
              <w:rPr>
                <w:color w:val="000000" w:themeColor="text1"/>
              </w:rPr>
              <w:t>2.06</w:t>
            </w:r>
          </w:p>
        </w:tc>
        <w:tc>
          <w:tcPr>
            <w:tcW w:w="1440" w:type="dxa"/>
            <w:tcBorders>
              <w:top w:val="nil"/>
              <w:left w:val="nil"/>
              <w:bottom w:val="nil"/>
              <w:right w:val="nil"/>
            </w:tcBorders>
            <w:tcMar>
              <w:left w:w="105" w:type="dxa"/>
              <w:right w:w="105" w:type="dxa"/>
            </w:tcMar>
            <w:vAlign w:val="bottom"/>
          </w:tcPr>
          <w:p w14:paraId="3D0D2C4B" w14:textId="0B5A6F01" w:rsidR="42FA1A77" w:rsidRDefault="42FA1A77" w:rsidP="42FA1A77">
            <w:pPr>
              <w:jc w:val="right"/>
              <w:rPr>
                <w:color w:val="000000" w:themeColor="text1"/>
              </w:rPr>
            </w:pPr>
            <w:r w:rsidRPr="42FA1A77">
              <w:rPr>
                <w:color w:val="000000" w:themeColor="text1"/>
              </w:rPr>
              <w:t>0.78, 3.34</w:t>
            </w:r>
          </w:p>
        </w:tc>
      </w:tr>
      <w:tr w:rsidR="42FA1A77" w14:paraId="5B429BAF"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52E185C" w14:textId="79BB2317"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18B4F35A" w14:textId="1CBADF25" w:rsidR="42FA1A77" w:rsidRDefault="42FA1A77" w:rsidP="42FA1A77">
            <w:pPr>
              <w:jc w:val="right"/>
              <w:rPr>
                <w:color w:val="000000" w:themeColor="text1"/>
              </w:rPr>
            </w:pPr>
            <w:r w:rsidRPr="42FA1A77">
              <w:rPr>
                <w:color w:val="000000" w:themeColor="text1"/>
              </w:rPr>
              <w:t>1.65</w:t>
            </w:r>
          </w:p>
        </w:tc>
        <w:tc>
          <w:tcPr>
            <w:tcW w:w="1440" w:type="dxa"/>
            <w:tcBorders>
              <w:top w:val="nil"/>
              <w:left w:val="nil"/>
              <w:bottom w:val="nil"/>
              <w:right w:val="nil"/>
            </w:tcBorders>
            <w:tcMar>
              <w:left w:w="105" w:type="dxa"/>
              <w:right w:w="105" w:type="dxa"/>
            </w:tcMar>
            <w:vAlign w:val="bottom"/>
          </w:tcPr>
          <w:p w14:paraId="13E317C5" w14:textId="42021E5A" w:rsidR="42FA1A77" w:rsidRDefault="42FA1A77" w:rsidP="42FA1A77">
            <w:pPr>
              <w:rPr>
                <w:color w:val="000000" w:themeColor="text1"/>
              </w:rPr>
            </w:pPr>
            <w:r w:rsidRPr="42FA1A77">
              <w:rPr>
                <w:color w:val="000000" w:themeColor="text1"/>
              </w:rPr>
              <w:t>1.23, 2.08</w:t>
            </w:r>
          </w:p>
        </w:tc>
        <w:tc>
          <w:tcPr>
            <w:tcW w:w="1380" w:type="dxa"/>
            <w:tcBorders>
              <w:top w:val="nil"/>
              <w:left w:val="nil"/>
              <w:bottom w:val="nil"/>
              <w:right w:val="nil"/>
            </w:tcBorders>
            <w:tcMar>
              <w:left w:w="105" w:type="dxa"/>
              <w:right w:w="105" w:type="dxa"/>
            </w:tcMar>
            <w:vAlign w:val="bottom"/>
          </w:tcPr>
          <w:p w14:paraId="671FBCF5" w14:textId="2AA89B9F" w:rsidR="42FA1A77" w:rsidRDefault="42FA1A77" w:rsidP="42FA1A77">
            <w:pPr>
              <w:ind w:right="16"/>
              <w:jc w:val="right"/>
              <w:rPr>
                <w:color w:val="000000" w:themeColor="text1"/>
              </w:rPr>
            </w:pPr>
            <w:r w:rsidRPr="42FA1A77">
              <w:rPr>
                <w:color w:val="000000" w:themeColor="text1"/>
              </w:rPr>
              <w:t>1.79</w:t>
            </w:r>
          </w:p>
        </w:tc>
        <w:tc>
          <w:tcPr>
            <w:tcW w:w="1440" w:type="dxa"/>
            <w:tcBorders>
              <w:top w:val="nil"/>
              <w:left w:val="nil"/>
              <w:bottom w:val="nil"/>
              <w:right w:val="nil"/>
            </w:tcBorders>
            <w:tcMar>
              <w:left w:w="105" w:type="dxa"/>
              <w:right w:w="105" w:type="dxa"/>
            </w:tcMar>
            <w:vAlign w:val="bottom"/>
          </w:tcPr>
          <w:p w14:paraId="56F5D778" w14:textId="3D9646F0" w:rsidR="42FA1A77" w:rsidRDefault="42FA1A77" w:rsidP="42FA1A77">
            <w:pPr>
              <w:jc w:val="right"/>
              <w:rPr>
                <w:color w:val="000000" w:themeColor="text1"/>
              </w:rPr>
            </w:pPr>
            <w:r w:rsidRPr="42FA1A77">
              <w:rPr>
                <w:color w:val="000000" w:themeColor="text1"/>
              </w:rPr>
              <w:t>0.47, 3.11</w:t>
            </w:r>
          </w:p>
        </w:tc>
      </w:tr>
      <w:tr w:rsidR="42FA1A77" w14:paraId="297A632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9CD15F8" w14:textId="12CAABC4" w:rsidR="42FA1A77" w:rsidRDefault="42FA1A77" w:rsidP="42FA1A77">
            <w:pPr>
              <w:rPr>
                <w:color w:val="000000" w:themeColor="text1"/>
              </w:rPr>
            </w:pPr>
            <w:r w:rsidRPr="42FA1A77">
              <w:rPr>
                <w:i/>
                <w:iCs/>
                <w:color w:val="000000" w:themeColor="text1"/>
              </w:rPr>
              <w:t>Last bin Phase 2 vs. First bin Phase 3</w:t>
            </w:r>
          </w:p>
        </w:tc>
        <w:tc>
          <w:tcPr>
            <w:tcW w:w="1290" w:type="dxa"/>
            <w:tcBorders>
              <w:top w:val="nil"/>
              <w:left w:val="nil"/>
              <w:bottom w:val="nil"/>
              <w:right w:val="nil"/>
            </w:tcBorders>
            <w:tcMar>
              <w:left w:w="105" w:type="dxa"/>
              <w:right w:w="105" w:type="dxa"/>
            </w:tcMar>
            <w:vAlign w:val="bottom"/>
          </w:tcPr>
          <w:p w14:paraId="110D1E72" w14:textId="1E3C42BD"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4F0B02D8" w14:textId="37874DB1"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BAA5737" w14:textId="630D48B5"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0E0F574" w14:textId="5CE9D96B" w:rsidR="42FA1A77" w:rsidRDefault="42FA1A77" w:rsidP="42FA1A77">
            <w:pPr>
              <w:rPr>
                <w:color w:val="000000" w:themeColor="text1"/>
                <w:sz w:val="20"/>
                <w:szCs w:val="20"/>
              </w:rPr>
            </w:pPr>
          </w:p>
        </w:tc>
      </w:tr>
      <w:tr w:rsidR="42FA1A77" w14:paraId="49AC9477"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378DD5F" w14:textId="6503F60A" w:rsidR="42FA1A77" w:rsidRDefault="42FA1A77" w:rsidP="42FA1A77">
            <w:pPr>
              <w:rPr>
                <w:color w:val="000000" w:themeColor="text1"/>
              </w:rPr>
            </w:pPr>
            <w:r w:rsidRPr="42FA1A77">
              <w:rPr>
                <w:color w:val="000000" w:themeColor="text1"/>
              </w:rPr>
              <w:t>ABBBE</w:t>
            </w:r>
          </w:p>
        </w:tc>
        <w:tc>
          <w:tcPr>
            <w:tcW w:w="1290" w:type="dxa"/>
            <w:tcBorders>
              <w:top w:val="nil"/>
              <w:left w:val="nil"/>
              <w:bottom w:val="nil"/>
              <w:right w:val="nil"/>
            </w:tcBorders>
            <w:tcMar>
              <w:left w:w="105" w:type="dxa"/>
              <w:right w:w="105" w:type="dxa"/>
            </w:tcMar>
            <w:vAlign w:val="bottom"/>
          </w:tcPr>
          <w:p w14:paraId="08615EA8" w14:textId="193EE857" w:rsidR="42FA1A77" w:rsidRDefault="42FA1A77" w:rsidP="42FA1A77">
            <w:pPr>
              <w:jc w:val="right"/>
              <w:rPr>
                <w:color w:val="000000" w:themeColor="text1"/>
              </w:rPr>
            </w:pPr>
            <w:r w:rsidRPr="42FA1A77">
              <w:rPr>
                <w:color w:val="000000" w:themeColor="text1"/>
              </w:rPr>
              <w:t>1.09</w:t>
            </w:r>
          </w:p>
        </w:tc>
        <w:tc>
          <w:tcPr>
            <w:tcW w:w="1440" w:type="dxa"/>
            <w:tcBorders>
              <w:top w:val="nil"/>
              <w:left w:val="nil"/>
              <w:bottom w:val="nil"/>
              <w:right w:val="nil"/>
            </w:tcBorders>
            <w:tcMar>
              <w:left w:w="105" w:type="dxa"/>
              <w:right w:w="105" w:type="dxa"/>
            </w:tcMar>
            <w:vAlign w:val="bottom"/>
          </w:tcPr>
          <w:p w14:paraId="29E3A5B0" w14:textId="030F04AC" w:rsidR="42FA1A77" w:rsidRDefault="42FA1A77" w:rsidP="42FA1A77">
            <w:pPr>
              <w:rPr>
                <w:color w:val="000000" w:themeColor="text1"/>
              </w:rPr>
            </w:pPr>
            <w:r w:rsidRPr="42FA1A77">
              <w:rPr>
                <w:color w:val="000000" w:themeColor="text1"/>
              </w:rPr>
              <w:t xml:space="preserve"> 0.56, 1.61</w:t>
            </w:r>
          </w:p>
        </w:tc>
        <w:tc>
          <w:tcPr>
            <w:tcW w:w="1380" w:type="dxa"/>
            <w:tcBorders>
              <w:top w:val="nil"/>
              <w:left w:val="nil"/>
              <w:bottom w:val="nil"/>
              <w:right w:val="nil"/>
            </w:tcBorders>
            <w:tcMar>
              <w:left w:w="105" w:type="dxa"/>
              <w:right w:w="105" w:type="dxa"/>
            </w:tcMar>
            <w:vAlign w:val="bottom"/>
          </w:tcPr>
          <w:p w14:paraId="5FDCC12B" w14:textId="1F749B9A" w:rsidR="42FA1A77" w:rsidRDefault="42FA1A77" w:rsidP="42FA1A77">
            <w:pPr>
              <w:ind w:right="16"/>
              <w:jc w:val="right"/>
              <w:rPr>
                <w:color w:val="000000" w:themeColor="text1"/>
              </w:rPr>
            </w:pPr>
            <w:r w:rsidRPr="42FA1A77">
              <w:rPr>
                <w:color w:val="000000" w:themeColor="text1"/>
              </w:rPr>
              <w:t>1.82</w:t>
            </w:r>
          </w:p>
        </w:tc>
        <w:tc>
          <w:tcPr>
            <w:tcW w:w="1440" w:type="dxa"/>
            <w:tcBorders>
              <w:top w:val="nil"/>
              <w:left w:val="nil"/>
              <w:bottom w:val="nil"/>
              <w:right w:val="nil"/>
            </w:tcBorders>
            <w:tcMar>
              <w:left w:w="105" w:type="dxa"/>
              <w:right w:w="105" w:type="dxa"/>
            </w:tcMar>
            <w:vAlign w:val="bottom"/>
          </w:tcPr>
          <w:p w14:paraId="7E1621A1" w14:textId="595C982A" w:rsidR="42FA1A77" w:rsidRDefault="42FA1A77" w:rsidP="42FA1A77">
            <w:pPr>
              <w:jc w:val="right"/>
              <w:rPr>
                <w:color w:val="000000" w:themeColor="text1"/>
              </w:rPr>
            </w:pPr>
            <w:r w:rsidRPr="42FA1A77">
              <w:rPr>
                <w:color w:val="000000" w:themeColor="text1"/>
              </w:rPr>
              <w:t>1.27, 2.37</w:t>
            </w:r>
          </w:p>
        </w:tc>
      </w:tr>
      <w:tr w:rsidR="42FA1A77" w14:paraId="39178AB4"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3B38BC5" w14:textId="50E5745E" w:rsidR="42FA1A77" w:rsidRDefault="42FA1A77" w:rsidP="42FA1A77">
            <w:pPr>
              <w:rPr>
                <w:color w:val="000000" w:themeColor="text1"/>
              </w:rPr>
            </w:pPr>
            <w:r w:rsidRPr="42FA1A77">
              <w:rPr>
                <w:color w:val="000000" w:themeColor="text1"/>
              </w:rPr>
              <w:t>ABCDE</w:t>
            </w:r>
          </w:p>
        </w:tc>
        <w:tc>
          <w:tcPr>
            <w:tcW w:w="1290" w:type="dxa"/>
            <w:tcBorders>
              <w:top w:val="nil"/>
              <w:left w:val="nil"/>
              <w:bottom w:val="nil"/>
              <w:right w:val="nil"/>
            </w:tcBorders>
            <w:tcMar>
              <w:left w:w="105" w:type="dxa"/>
              <w:right w:w="105" w:type="dxa"/>
            </w:tcMar>
            <w:vAlign w:val="bottom"/>
          </w:tcPr>
          <w:p w14:paraId="53CEFBCE" w14:textId="7860A4F0" w:rsidR="42FA1A77" w:rsidRDefault="42FA1A77" w:rsidP="42FA1A77">
            <w:pPr>
              <w:jc w:val="right"/>
              <w:rPr>
                <w:color w:val="000000" w:themeColor="text1"/>
              </w:rPr>
            </w:pPr>
            <w:r w:rsidRPr="42FA1A77">
              <w:rPr>
                <w:color w:val="000000" w:themeColor="text1"/>
              </w:rPr>
              <w:t>0.46</w:t>
            </w:r>
          </w:p>
        </w:tc>
        <w:tc>
          <w:tcPr>
            <w:tcW w:w="1440" w:type="dxa"/>
            <w:tcBorders>
              <w:top w:val="nil"/>
              <w:left w:val="nil"/>
              <w:bottom w:val="nil"/>
              <w:right w:val="nil"/>
            </w:tcBorders>
            <w:tcMar>
              <w:left w:w="105" w:type="dxa"/>
              <w:right w:w="105" w:type="dxa"/>
            </w:tcMar>
            <w:vAlign w:val="bottom"/>
          </w:tcPr>
          <w:p w14:paraId="050A7DA9" w14:textId="09578095" w:rsidR="42FA1A77" w:rsidRDefault="42FA1A77" w:rsidP="42FA1A77">
            <w:pPr>
              <w:rPr>
                <w:color w:val="000000" w:themeColor="text1"/>
              </w:rPr>
            </w:pPr>
            <w:r w:rsidRPr="42FA1A77">
              <w:rPr>
                <w:color w:val="000000" w:themeColor="text1"/>
              </w:rPr>
              <w:t xml:space="preserve"> 0.03, 0.88</w:t>
            </w:r>
          </w:p>
        </w:tc>
        <w:tc>
          <w:tcPr>
            <w:tcW w:w="1380" w:type="dxa"/>
            <w:tcBorders>
              <w:top w:val="nil"/>
              <w:left w:val="nil"/>
              <w:bottom w:val="nil"/>
              <w:right w:val="nil"/>
            </w:tcBorders>
            <w:tcMar>
              <w:left w:w="105" w:type="dxa"/>
              <w:right w:w="105" w:type="dxa"/>
            </w:tcMar>
            <w:vAlign w:val="bottom"/>
          </w:tcPr>
          <w:p w14:paraId="23488210" w14:textId="56E83AD3" w:rsidR="42FA1A77" w:rsidRDefault="42FA1A77" w:rsidP="42FA1A77">
            <w:pPr>
              <w:ind w:right="16"/>
              <w:jc w:val="right"/>
              <w:rPr>
                <w:color w:val="000000" w:themeColor="text1"/>
              </w:rPr>
            </w:pPr>
            <w:r w:rsidRPr="42FA1A77">
              <w:rPr>
                <w:color w:val="000000" w:themeColor="text1"/>
              </w:rPr>
              <w:t>0.46</w:t>
            </w:r>
          </w:p>
        </w:tc>
        <w:tc>
          <w:tcPr>
            <w:tcW w:w="1440" w:type="dxa"/>
            <w:tcBorders>
              <w:top w:val="nil"/>
              <w:left w:val="nil"/>
              <w:bottom w:val="nil"/>
              <w:right w:val="nil"/>
            </w:tcBorders>
            <w:tcMar>
              <w:left w:w="105" w:type="dxa"/>
              <w:right w:w="105" w:type="dxa"/>
            </w:tcMar>
            <w:vAlign w:val="bottom"/>
          </w:tcPr>
          <w:p w14:paraId="7831655E" w14:textId="2F103ADF" w:rsidR="42FA1A77" w:rsidRDefault="42FA1A77" w:rsidP="42FA1A77">
            <w:pPr>
              <w:jc w:val="right"/>
              <w:rPr>
                <w:color w:val="000000" w:themeColor="text1"/>
              </w:rPr>
            </w:pPr>
            <w:r w:rsidRPr="42FA1A77">
              <w:rPr>
                <w:color w:val="000000" w:themeColor="text1"/>
              </w:rPr>
              <w:t>-0.07, 0.99</w:t>
            </w:r>
          </w:p>
        </w:tc>
      </w:tr>
      <w:tr w:rsidR="42FA1A77" w14:paraId="466CCA6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44C0D7A" w14:textId="45E7F8DD"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3E46F0F9" w14:textId="00090E4D" w:rsidR="42FA1A77" w:rsidRDefault="42FA1A77" w:rsidP="42FA1A77">
            <w:pPr>
              <w:jc w:val="right"/>
              <w:rPr>
                <w:color w:val="000000" w:themeColor="text1"/>
              </w:rPr>
            </w:pPr>
            <w:r w:rsidRPr="42FA1A77">
              <w:rPr>
                <w:color w:val="000000" w:themeColor="text1"/>
              </w:rPr>
              <w:t>0.23</w:t>
            </w:r>
          </w:p>
        </w:tc>
        <w:tc>
          <w:tcPr>
            <w:tcW w:w="1440" w:type="dxa"/>
            <w:tcBorders>
              <w:top w:val="nil"/>
              <w:left w:val="nil"/>
              <w:bottom w:val="nil"/>
              <w:right w:val="nil"/>
            </w:tcBorders>
            <w:tcMar>
              <w:left w:w="105" w:type="dxa"/>
              <w:right w:w="105" w:type="dxa"/>
            </w:tcMar>
            <w:vAlign w:val="bottom"/>
          </w:tcPr>
          <w:p w14:paraId="70304180" w14:textId="7B1C2CEE" w:rsidR="42FA1A77" w:rsidRDefault="42FA1A77" w:rsidP="42FA1A77">
            <w:pPr>
              <w:rPr>
                <w:color w:val="000000" w:themeColor="text1"/>
              </w:rPr>
            </w:pPr>
            <w:r w:rsidRPr="42FA1A77">
              <w:rPr>
                <w:color w:val="000000" w:themeColor="text1"/>
              </w:rPr>
              <w:t>-0.23, 0.68</w:t>
            </w:r>
          </w:p>
        </w:tc>
        <w:tc>
          <w:tcPr>
            <w:tcW w:w="1380" w:type="dxa"/>
            <w:tcBorders>
              <w:top w:val="nil"/>
              <w:left w:val="nil"/>
              <w:bottom w:val="nil"/>
              <w:right w:val="nil"/>
            </w:tcBorders>
            <w:tcMar>
              <w:left w:w="105" w:type="dxa"/>
              <w:right w:w="105" w:type="dxa"/>
            </w:tcMar>
            <w:vAlign w:val="bottom"/>
          </w:tcPr>
          <w:p w14:paraId="765CC6B5" w14:textId="349165FE" w:rsidR="42FA1A77" w:rsidRDefault="42FA1A77" w:rsidP="42FA1A77">
            <w:pPr>
              <w:ind w:right="16"/>
              <w:jc w:val="right"/>
              <w:rPr>
                <w:color w:val="000000" w:themeColor="text1"/>
              </w:rPr>
            </w:pPr>
            <w:r w:rsidRPr="42FA1A77">
              <w:rPr>
                <w:color w:val="000000" w:themeColor="text1"/>
              </w:rPr>
              <w:t>0.54</w:t>
            </w:r>
          </w:p>
        </w:tc>
        <w:tc>
          <w:tcPr>
            <w:tcW w:w="1440" w:type="dxa"/>
            <w:tcBorders>
              <w:top w:val="nil"/>
              <w:left w:val="nil"/>
              <w:bottom w:val="nil"/>
              <w:right w:val="nil"/>
            </w:tcBorders>
            <w:tcMar>
              <w:left w:w="105" w:type="dxa"/>
              <w:right w:w="105" w:type="dxa"/>
            </w:tcMar>
            <w:vAlign w:val="bottom"/>
          </w:tcPr>
          <w:p w14:paraId="37C8AC62" w14:textId="314A7C39" w:rsidR="42FA1A77" w:rsidRDefault="42FA1A77" w:rsidP="42FA1A77">
            <w:pPr>
              <w:jc w:val="right"/>
              <w:rPr>
                <w:color w:val="000000" w:themeColor="text1"/>
              </w:rPr>
            </w:pPr>
            <w:r w:rsidRPr="42FA1A77">
              <w:rPr>
                <w:color w:val="000000" w:themeColor="text1"/>
              </w:rPr>
              <w:t>0.01, 1.07</w:t>
            </w:r>
          </w:p>
        </w:tc>
      </w:tr>
      <w:tr w:rsidR="42FA1A77" w14:paraId="112BBBD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AA2B843" w14:textId="5D4198CB" w:rsidR="42FA1A77" w:rsidRDefault="42FA1A77" w:rsidP="42FA1A77">
            <w:pPr>
              <w:rPr>
                <w:color w:val="000000" w:themeColor="text1"/>
              </w:rPr>
            </w:pPr>
            <w:r w:rsidRPr="42FA1A77">
              <w:rPr>
                <w:b/>
                <w:bCs/>
                <w:i/>
                <w:iCs/>
                <w:color w:val="000000" w:themeColor="text1"/>
              </w:rPr>
              <w:t>Alternative</w:t>
            </w:r>
          </w:p>
        </w:tc>
        <w:tc>
          <w:tcPr>
            <w:tcW w:w="1290" w:type="dxa"/>
            <w:tcBorders>
              <w:top w:val="nil"/>
              <w:left w:val="nil"/>
              <w:bottom w:val="nil"/>
              <w:right w:val="nil"/>
            </w:tcBorders>
            <w:tcMar>
              <w:left w:w="105" w:type="dxa"/>
              <w:right w:w="105" w:type="dxa"/>
            </w:tcMar>
            <w:vAlign w:val="bottom"/>
          </w:tcPr>
          <w:p w14:paraId="1E21944A" w14:textId="481E9A1B"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1BD2A43F" w14:textId="563DEC3F"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2D8E8EF3" w14:textId="39B3FBCC"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FFF599F" w14:textId="37C1F632" w:rsidR="42FA1A77" w:rsidRDefault="42FA1A77" w:rsidP="42FA1A77">
            <w:pPr>
              <w:rPr>
                <w:color w:val="000000" w:themeColor="text1"/>
                <w:sz w:val="20"/>
                <w:szCs w:val="20"/>
              </w:rPr>
            </w:pPr>
          </w:p>
        </w:tc>
      </w:tr>
      <w:tr w:rsidR="42FA1A77" w14:paraId="16F2A084"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3F75621" w14:textId="1004A10F" w:rsidR="42FA1A77" w:rsidRDefault="42FA1A77" w:rsidP="42FA1A77">
            <w:pPr>
              <w:rPr>
                <w:color w:val="000000" w:themeColor="text1"/>
              </w:rPr>
            </w:pPr>
            <w:r w:rsidRPr="42FA1A77">
              <w:rPr>
                <w:i/>
                <w:iCs/>
                <w:color w:val="000000" w:themeColor="text1"/>
              </w:rPr>
              <w:t>Last bin Phase 1</w:t>
            </w:r>
          </w:p>
        </w:tc>
        <w:tc>
          <w:tcPr>
            <w:tcW w:w="1290" w:type="dxa"/>
            <w:tcBorders>
              <w:top w:val="nil"/>
              <w:left w:val="nil"/>
              <w:bottom w:val="nil"/>
              <w:right w:val="nil"/>
            </w:tcBorders>
            <w:tcMar>
              <w:left w:w="105" w:type="dxa"/>
              <w:right w:w="105" w:type="dxa"/>
            </w:tcMar>
            <w:vAlign w:val="bottom"/>
          </w:tcPr>
          <w:p w14:paraId="1D4B4C99" w14:textId="568B694F"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758D1C3A" w14:textId="59147F76"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62AFEC4" w14:textId="7A4BF162"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5BA14894" w14:textId="583534A4" w:rsidR="42FA1A77" w:rsidRDefault="42FA1A77" w:rsidP="42FA1A77">
            <w:pPr>
              <w:rPr>
                <w:color w:val="000000" w:themeColor="text1"/>
                <w:sz w:val="20"/>
                <w:szCs w:val="20"/>
              </w:rPr>
            </w:pPr>
          </w:p>
        </w:tc>
      </w:tr>
      <w:tr w:rsidR="42FA1A77" w14:paraId="16561F2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585AC605" w14:textId="67F203FB" w:rsidR="42FA1A77" w:rsidRDefault="42FA1A77" w:rsidP="42FA1A77">
            <w:pPr>
              <w:rPr>
                <w:color w:val="000000" w:themeColor="text1"/>
              </w:rPr>
            </w:pPr>
            <w:r w:rsidRPr="42FA1A77">
              <w:rPr>
                <w:color w:val="000000" w:themeColor="text1"/>
              </w:rPr>
              <w:t>ABBBE vs. ABBBB</w:t>
            </w:r>
          </w:p>
        </w:tc>
        <w:tc>
          <w:tcPr>
            <w:tcW w:w="1290" w:type="dxa"/>
            <w:tcBorders>
              <w:top w:val="nil"/>
              <w:left w:val="nil"/>
              <w:bottom w:val="nil"/>
              <w:right w:val="nil"/>
            </w:tcBorders>
            <w:tcMar>
              <w:left w:w="105" w:type="dxa"/>
              <w:right w:w="105" w:type="dxa"/>
            </w:tcMar>
            <w:vAlign w:val="bottom"/>
          </w:tcPr>
          <w:p w14:paraId="7CD3EF94" w14:textId="326D7509" w:rsidR="42FA1A77" w:rsidRDefault="42FA1A77" w:rsidP="42FA1A77">
            <w:pPr>
              <w:jc w:val="right"/>
              <w:rPr>
                <w:color w:val="000000" w:themeColor="text1"/>
              </w:rPr>
            </w:pPr>
            <w:r w:rsidRPr="42FA1A77">
              <w:rPr>
                <w:color w:val="000000" w:themeColor="text1"/>
              </w:rPr>
              <w:t>-0.08</w:t>
            </w:r>
          </w:p>
        </w:tc>
        <w:tc>
          <w:tcPr>
            <w:tcW w:w="1440" w:type="dxa"/>
            <w:tcBorders>
              <w:top w:val="nil"/>
              <w:left w:val="nil"/>
              <w:bottom w:val="nil"/>
              <w:right w:val="nil"/>
            </w:tcBorders>
            <w:tcMar>
              <w:left w:w="105" w:type="dxa"/>
              <w:right w:w="105" w:type="dxa"/>
            </w:tcMar>
            <w:vAlign w:val="bottom"/>
          </w:tcPr>
          <w:p w14:paraId="55F92966" w14:textId="3EB54DB5" w:rsidR="42FA1A77" w:rsidRDefault="42FA1A77" w:rsidP="42FA1A77">
            <w:pPr>
              <w:rPr>
                <w:color w:val="000000" w:themeColor="text1"/>
              </w:rPr>
            </w:pPr>
            <w:r w:rsidRPr="42FA1A77">
              <w:rPr>
                <w:color w:val="000000" w:themeColor="text1"/>
              </w:rPr>
              <w:t>-0.47, 0.31</w:t>
            </w:r>
          </w:p>
        </w:tc>
        <w:tc>
          <w:tcPr>
            <w:tcW w:w="1380" w:type="dxa"/>
            <w:tcBorders>
              <w:top w:val="nil"/>
              <w:left w:val="nil"/>
              <w:bottom w:val="nil"/>
              <w:right w:val="nil"/>
            </w:tcBorders>
            <w:tcMar>
              <w:left w:w="105" w:type="dxa"/>
              <w:right w:w="105" w:type="dxa"/>
            </w:tcMar>
            <w:vAlign w:val="bottom"/>
          </w:tcPr>
          <w:p w14:paraId="29A87F4E" w14:textId="0D145DD9" w:rsidR="42FA1A77" w:rsidRDefault="42FA1A77" w:rsidP="42FA1A77">
            <w:pPr>
              <w:ind w:right="16"/>
              <w:jc w:val="right"/>
              <w:rPr>
                <w:color w:val="000000" w:themeColor="text1"/>
              </w:rPr>
            </w:pPr>
            <w:r w:rsidRPr="42FA1A77">
              <w:rPr>
                <w:color w:val="000000" w:themeColor="text1"/>
              </w:rPr>
              <w:t>-0.27</w:t>
            </w:r>
          </w:p>
        </w:tc>
        <w:tc>
          <w:tcPr>
            <w:tcW w:w="1440" w:type="dxa"/>
            <w:tcBorders>
              <w:top w:val="nil"/>
              <w:left w:val="nil"/>
              <w:bottom w:val="nil"/>
              <w:right w:val="nil"/>
            </w:tcBorders>
            <w:tcMar>
              <w:left w:w="105" w:type="dxa"/>
              <w:right w:w="105" w:type="dxa"/>
            </w:tcMar>
            <w:vAlign w:val="bottom"/>
          </w:tcPr>
          <w:p w14:paraId="5EE9F02E" w14:textId="14D0339E" w:rsidR="42FA1A77" w:rsidRDefault="42FA1A77" w:rsidP="42FA1A77">
            <w:pPr>
              <w:jc w:val="right"/>
              <w:rPr>
                <w:color w:val="000000" w:themeColor="text1"/>
              </w:rPr>
            </w:pPr>
            <w:r w:rsidRPr="42FA1A77">
              <w:rPr>
                <w:color w:val="000000" w:themeColor="text1"/>
              </w:rPr>
              <w:t>-0.75, 0.21</w:t>
            </w:r>
          </w:p>
        </w:tc>
      </w:tr>
      <w:tr w:rsidR="42FA1A77" w14:paraId="7E893CFC"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3708A5FF" w14:textId="13CF6393" w:rsidR="42FA1A77" w:rsidRDefault="42FA1A77" w:rsidP="42FA1A77">
            <w:pPr>
              <w:rPr>
                <w:color w:val="000000" w:themeColor="text1"/>
              </w:rPr>
            </w:pPr>
            <w:r w:rsidRPr="42FA1A77">
              <w:rPr>
                <w:color w:val="000000" w:themeColor="text1"/>
              </w:rPr>
              <w:t>ABCDE vs. ABBBB</w:t>
            </w:r>
          </w:p>
        </w:tc>
        <w:tc>
          <w:tcPr>
            <w:tcW w:w="1290" w:type="dxa"/>
            <w:tcBorders>
              <w:top w:val="nil"/>
              <w:left w:val="nil"/>
              <w:bottom w:val="nil"/>
              <w:right w:val="nil"/>
            </w:tcBorders>
            <w:tcMar>
              <w:left w:w="105" w:type="dxa"/>
              <w:right w:w="105" w:type="dxa"/>
            </w:tcMar>
            <w:vAlign w:val="bottom"/>
          </w:tcPr>
          <w:p w14:paraId="7958387A" w14:textId="5B2E4ED1" w:rsidR="42FA1A77" w:rsidRDefault="42FA1A77" w:rsidP="42FA1A77">
            <w:pPr>
              <w:jc w:val="right"/>
              <w:rPr>
                <w:color w:val="000000" w:themeColor="text1"/>
              </w:rPr>
            </w:pPr>
            <w:r w:rsidRPr="42FA1A77">
              <w:rPr>
                <w:color w:val="000000" w:themeColor="text1"/>
              </w:rPr>
              <w:t>-0.07</w:t>
            </w:r>
          </w:p>
        </w:tc>
        <w:tc>
          <w:tcPr>
            <w:tcW w:w="1440" w:type="dxa"/>
            <w:tcBorders>
              <w:top w:val="nil"/>
              <w:left w:val="nil"/>
              <w:bottom w:val="nil"/>
              <w:right w:val="nil"/>
            </w:tcBorders>
            <w:tcMar>
              <w:left w:w="105" w:type="dxa"/>
              <w:right w:w="105" w:type="dxa"/>
            </w:tcMar>
            <w:vAlign w:val="bottom"/>
          </w:tcPr>
          <w:p w14:paraId="4D9F48E2" w14:textId="7C1EFF2F" w:rsidR="42FA1A77" w:rsidRDefault="42FA1A77" w:rsidP="42FA1A77">
            <w:pPr>
              <w:rPr>
                <w:color w:val="000000" w:themeColor="text1"/>
              </w:rPr>
            </w:pPr>
            <w:r w:rsidRPr="42FA1A77">
              <w:rPr>
                <w:color w:val="000000" w:themeColor="text1"/>
              </w:rPr>
              <w:t>-0.46, 0.31</w:t>
            </w:r>
          </w:p>
        </w:tc>
        <w:tc>
          <w:tcPr>
            <w:tcW w:w="1380" w:type="dxa"/>
            <w:tcBorders>
              <w:top w:val="nil"/>
              <w:left w:val="nil"/>
              <w:bottom w:val="nil"/>
              <w:right w:val="nil"/>
            </w:tcBorders>
            <w:tcMar>
              <w:left w:w="105" w:type="dxa"/>
              <w:right w:w="105" w:type="dxa"/>
            </w:tcMar>
            <w:vAlign w:val="bottom"/>
          </w:tcPr>
          <w:p w14:paraId="1CFD1212" w14:textId="61D3315B" w:rsidR="42FA1A77" w:rsidRDefault="42FA1A77" w:rsidP="42FA1A77">
            <w:pPr>
              <w:ind w:right="16"/>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39CE1078" w14:textId="6CB2BFE9" w:rsidR="42FA1A77" w:rsidRDefault="42FA1A77" w:rsidP="42FA1A77">
            <w:pPr>
              <w:jc w:val="right"/>
              <w:rPr>
                <w:color w:val="000000" w:themeColor="text1"/>
              </w:rPr>
            </w:pPr>
            <w:r w:rsidRPr="42FA1A77">
              <w:rPr>
                <w:color w:val="000000" w:themeColor="text1"/>
              </w:rPr>
              <w:t>-0.49, 0.47</w:t>
            </w:r>
          </w:p>
        </w:tc>
      </w:tr>
      <w:tr w:rsidR="42FA1A77" w14:paraId="523EDF7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6044F57B" w14:textId="677228C1" w:rsidR="42FA1A77" w:rsidRDefault="42FA1A77" w:rsidP="42FA1A77">
            <w:pPr>
              <w:rPr>
                <w:color w:val="000000" w:themeColor="text1"/>
              </w:rPr>
            </w:pPr>
            <w:r w:rsidRPr="42FA1A77">
              <w:rPr>
                <w:color w:val="000000" w:themeColor="text1"/>
              </w:rPr>
              <w:t>ABCDE vs. ABBBE</w:t>
            </w:r>
          </w:p>
        </w:tc>
        <w:tc>
          <w:tcPr>
            <w:tcW w:w="1290" w:type="dxa"/>
            <w:tcBorders>
              <w:top w:val="nil"/>
              <w:left w:val="nil"/>
              <w:bottom w:val="nil"/>
              <w:right w:val="nil"/>
            </w:tcBorders>
            <w:tcMar>
              <w:left w:w="105" w:type="dxa"/>
              <w:right w:w="105" w:type="dxa"/>
            </w:tcMar>
            <w:vAlign w:val="bottom"/>
          </w:tcPr>
          <w:p w14:paraId="1DA65096" w14:textId="6676133E" w:rsidR="42FA1A77" w:rsidRDefault="42FA1A77" w:rsidP="42FA1A77">
            <w:pPr>
              <w:jc w:val="right"/>
              <w:rPr>
                <w:color w:val="000000" w:themeColor="text1"/>
              </w:rPr>
            </w:pPr>
            <w:r w:rsidRPr="42FA1A77">
              <w:rPr>
                <w:color w:val="000000" w:themeColor="text1"/>
              </w:rPr>
              <w:t>0.002</w:t>
            </w:r>
          </w:p>
        </w:tc>
        <w:tc>
          <w:tcPr>
            <w:tcW w:w="1440" w:type="dxa"/>
            <w:tcBorders>
              <w:top w:val="nil"/>
              <w:left w:val="nil"/>
              <w:bottom w:val="nil"/>
              <w:right w:val="nil"/>
            </w:tcBorders>
            <w:tcMar>
              <w:left w:w="105" w:type="dxa"/>
              <w:right w:w="105" w:type="dxa"/>
            </w:tcMar>
            <w:vAlign w:val="bottom"/>
          </w:tcPr>
          <w:p w14:paraId="2FEB7223" w14:textId="16B4E84E" w:rsidR="42FA1A77" w:rsidRDefault="42FA1A77" w:rsidP="42FA1A77">
            <w:pPr>
              <w:rPr>
                <w:color w:val="000000" w:themeColor="text1"/>
              </w:rPr>
            </w:pPr>
            <w:r w:rsidRPr="42FA1A77">
              <w:rPr>
                <w:color w:val="000000" w:themeColor="text1"/>
              </w:rPr>
              <w:t>-0.39, 0.39</w:t>
            </w:r>
          </w:p>
        </w:tc>
        <w:tc>
          <w:tcPr>
            <w:tcW w:w="1380" w:type="dxa"/>
            <w:tcBorders>
              <w:top w:val="nil"/>
              <w:left w:val="nil"/>
              <w:bottom w:val="nil"/>
              <w:right w:val="nil"/>
            </w:tcBorders>
            <w:tcMar>
              <w:left w:w="105" w:type="dxa"/>
              <w:right w:w="105" w:type="dxa"/>
            </w:tcMar>
            <w:vAlign w:val="bottom"/>
          </w:tcPr>
          <w:p w14:paraId="7813276E" w14:textId="4EC4FB06" w:rsidR="42FA1A77" w:rsidRDefault="42FA1A77" w:rsidP="42FA1A77">
            <w:pPr>
              <w:ind w:right="16"/>
              <w:jc w:val="right"/>
              <w:rPr>
                <w:color w:val="000000" w:themeColor="text1"/>
              </w:rPr>
            </w:pPr>
            <w:r w:rsidRPr="42FA1A77">
              <w:rPr>
                <w:color w:val="000000" w:themeColor="text1"/>
              </w:rPr>
              <w:t>0.26</w:t>
            </w:r>
          </w:p>
        </w:tc>
        <w:tc>
          <w:tcPr>
            <w:tcW w:w="1440" w:type="dxa"/>
            <w:tcBorders>
              <w:top w:val="nil"/>
              <w:left w:val="nil"/>
              <w:bottom w:val="nil"/>
              <w:right w:val="nil"/>
            </w:tcBorders>
            <w:tcMar>
              <w:left w:w="105" w:type="dxa"/>
              <w:right w:w="105" w:type="dxa"/>
            </w:tcMar>
            <w:vAlign w:val="bottom"/>
          </w:tcPr>
          <w:p w14:paraId="7E5C8E45" w14:textId="669DAC8E" w:rsidR="42FA1A77" w:rsidRDefault="42FA1A77" w:rsidP="42FA1A77">
            <w:pPr>
              <w:jc w:val="right"/>
              <w:rPr>
                <w:color w:val="000000" w:themeColor="text1"/>
              </w:rPr>
            </w:pPr>
            <w:r w:rsidRPr="42FA1A77">
              <w:rPr>
                <w:color w:val="000000" w:themeColor="text1"/>
              </w:rPr>
              <w:t>-0.74, 0.22</w:t>
            </w:r>
          </w:p>
        </w:tc>
      </w:tr>
      <w:tr w:rsidR="42FA1A77" w14:paraId="0D80944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A28AD42" w14:textId="2D09AE26" w:rsidR="42FA1A77" w:rsidRDefault="42FA1A77" w:rsidP="42FA1A77">
            <w:pPr>
              <w:rPr>
                <w:color w:val="000000" w:themeColor="text1"/>
              </w:rPr>
            </w:pPr>
            <w:r w:rsidRPr="42FA1A77">
              <w:rPr>
                <w:i/>
                <w:iCs/>
                <w:color w:val="000000" w:themeColor="text1"/>
              </w:rPr>
              <w:t>Last bin Phase 2</w:t>
            </w:r>
          </w:p>
        </w:tc>
        <w:tc>
          <w:tcPr>
            <w:tcW w:w="1290" w:type="dxa"/>
            <w:tcBorders>
              <w:top w:val="nil"/>
              <w:left w:val="nil"/>
              <w:bottom w:val="nil"/>
              <w:right w:val="nil"/>
            </w:tcBorders>
            <w:tcMar>
              <w:left w:w="105" w:type="dxa"/>
              <w:right w:w="105" w:type="dxa"/>
            </w:tcMar>
            <w:vAlign w:val="bottom"/>
          </w:tcPr>
          <w:p w14:paraId="616023B4" w14:textId="6D6EB37E"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58491A4F" w14:textId="680288FC"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099A163" w14:textId="2BC0288B"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5A42EEA9" w14:textId="2FA39B56" w:rsidR="42FA1A77" w:rsidRDefault="42FA1A77" w:rsidP="42FA1A77">
            <w:pPr>
              <w:rPr>
                <w:color w:val="000000" w:themeColor="text1"/>
                <w:sz w:val="20"/>
                <w:szCs w:val="20"/>
              </w:rPr>
            </w:pPr>
          </w:p>
        </w:tc>
      </w:tr>
      <w:tr w:rsidR="42FA1A77" w14:paraId="3E9145C2"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4866E671" w14:textId="1613922D" w:rsidR="42FA1A77" w:rsidRDefault="42FA1A77" w:rsidP="42FA1A77">
            <w:pPr>
              <w:rPr>
                <w:color w:val="000000" w:themeColor="text1"/>
              </w:rPr>
            </w:pPr>
            <w:r w:rsidRPr="42FA1A77">
              <w:rPr>
                <w:color w:val="000000" w:themeColor="text1"/>
              </w:rPr>
              <w:t>ABBBE vs. ABBBB</w:t>
            </w:r>
          </w:p>
        </w:tc>
        <w:tc>
          <w:tcPr>
            <w:tcW w:w="1290" w:type="dxa"/>
            <w:tcBorders>
              <w:top w:val="nil"/>
              <w:left w:val="nil"/>
              <w:bottom w:val="nil"/>
              <w:right w:val="nil"/>
            </w:tcBorders>
            <w:tcMar>
              <w:left w:w="105" w:type="dxa"/>
              <w:right w:w="105" w:type="dxa"/>
            </w:tcMar>
            <w:vAlign w:val="bottom"/>
          </w:tcPr>
          <w:p w14:paraId="1E4B497D" w14:textId="43783524" w:rsidR="42FA1A77" w:rsidRDefault="42FA1A77" w:rsidP="42FA1A77">
            <w:pPr>
              <w:jc w:val="right"/>
              <w:rPr>
                <w:color w:val="000000" w:themeColor="text1"/>
              </w:rPr>
            </w:pPr>
            <w:r w:rsidRPr="42FA1A77">
              <w:rPr>
                <w:color w:val="000000" w:themeColor="text1"/>
              </w:rPr>
              <w:t>0.02</w:t>
            </w:r>
          </w:p>
        </w:tc>
        <w:tc>
          <w:tcPr>
            <w:tcW w:w="1440" w:type="dxa"/>
            <w:tcBorders>
              <w:top w:val="nil"/>
              <w:left w:val="nil"/>
              <w:bottom w:val="nil"/>
              <w:right w:val="nil"/>
            </w:tcBorders>
            <w:tcMar>
              <w:left w:w="105" w:type="dxa"/>
              <w:right w:w="105" w:type="dxa"/>
            </w:tcMar>
            <w:vAlign w:val="bottom"/>
          </w:tcPr>
          <w:p w14:paraId="0E15FD78" w14:textId="26693DA7" w:rsidR="42FA1A77" w:rsidRDefault="42FA1A77" w:rsidP="42FA1A77">
            <w:pPr>
              <w:rPr>
                <w:color w:val="000000" w:themeColor="text1"/>
              </w:rPr>
            </w:pPr>
            <w:r w:rsidRPr="42FA1A77">
              <w:rPr>
                <w:color w:val="000000" w:themeColor="text1"/>
              </w:rPr>
              <w:t>-0.37, 0.41</w:t>
            </w:r>
          </w:p>
        </w:tc>
        <w:tc>
          <w:tcPr>
            <w:tcW w:w="1380" w:type="dxa"/>
            <w:tcBorders>
              <w:top w:val="nil"/>
              <w:left w:val="nil"/>
              <w:bottom w:val="nil"/>
              <w:right w:val="nil"/>
            </w:tcBorders>
            <w:tcMar>
              <w:left w:w="105" w:type="dxa"/>
              <w:right w:w="105" w:type="dxa"/>
            </w:tcMar>
            <w:vAlign w:val="bottom"/>
          </w:tcPr>
          <w:p w14:paraId="545D9834" w14:textId="101DE971" w:rsidR="42FA1A77" w:rsidRDefault="42FA1A77" w:rsidP="42FA1A77">
            <w:pPr>
              <w:ind w:right="16"/>
              <w:jc w:val="right"/>
              <w:rPr>
                <w:color w:val="000000" w:themeColor="text1"/>
              </w:rPr>
            </w:pPr>
            <w:r w:rsidRPr="42FA1A77">
              <w:rPr>
                <w:color w:val="000000" w:themeColor="text1"/>
              </w:rPr>
              <w:t>0.18</w:t>
            </w:r>
          </w:p>
        </w:tc>
        <w:tc>
          <w:tcPr>
            <w:tcW w:w="1440" w:type="dxa"/>
            <w:tcBorders>
              <w:top w:val="nil"/>
              <w:left w:val="nil"/>
              <w:bottom w:val="nil"/>
              <w:right w:val="nil"/>
            </w:tcBorders>
            <w:tcMar>
              <w:left w:w="105" w:type="dxa"/>
              <w:right w:w="105" w:type="dxa"/>
            </w:tcMar>
            <w:vAlign w:val="bottom"/>
          </w:tcPr>
          <w:p w14:paraId="25526055" w14:textId="5383AD7D" w:rsidR="42FA1A77" w:rsidRDefault="42FA1A77" w:rsidP="42FA1A77">
            <w:pPr>
              <w:jc w:val="right"/>
              <w:rPr>
                <w:color w:val="000000" w:themeColor="text1"/>
              </w:rPr>
            </w:pPr>
            <w:r w:rsidRPr="42FA1A77">
              <w:rPr>
                <w:color w:val="000000" w:themeColor="text1"/>
              </w:rPr>
              <w:t>-0.14, 0.51</w:t>
            </w:r>
          </w:p>
        </w:tc>
      </w:tr>
      <w:tr w:rsidR="42FA1A77" w14:paraId="540701C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76C59700" w14:textId="4FB78309" w:rsidR="42FA1A77" w:rsidRDefault="42FA1A77" w:rsidP="42FA1A77">
            <w:pPr>
              <w:rPr>
                <w:color w:val="000000" w:themeColor="text1"/>
              </w:rPr>
            </w:pPr>
            <w:r w:rsidRPr="42FA1A77">
              <w:rPr>
                <w:color w:val="000000" w:themeColor="text1"/>
              </w:rPr>
              <w:t>ABCDE vs. ABBBB</w:t>
            </w:r>
          </w:p>
        </w:tc>
        <w:tc>
          <w:tcPr>
            <w:tcW w:w="1290" w:type="dxa"/>
            <w:tcBorders>
              <w:top w:val="nil"/>
              <w:left w:val="nil"/>
              <w:bottom w:val="nil"/>
              <w:right w:val="nil"/>
            </w:tcBorders>
            <w:tcMar>
              <w:left w:w="105" w:type="dxa"/>
              <w:right w:w="105" w:type="dxa"/>
            </w:tcMar>
            <w:vAlign w:val="bottom"/>
          </w:tcPr>
          <w:p w14:paraId="2DE7841B" w14:textId="727FE636" w:rsidR="42FA1A77" w:rsidRDefault="42FA1A77" w:rsidP="42FA1A77">
            <w:pPr>
              <w:jc w:val="right"/>
              <w:rPr>
                <w:color w:val="000000" w:themeColor="text1"/>
              </w:rPr>
            </w:pPr>
            <w:r w:rsidRPr="42FA1A77">
              <w:rPr>
                <w:color w:val="000000" w:themeColor="text1"/>
              </w:rPr>
              <w:t>0.06</w:t>
            </w:r>
          </w:p>
        </w:tc>
        <w:tc>
          <w:tcPr>
            <w:tcW w:w="1440" w:type="dxa"/>
            <w:tcBorders>
              <w:top w:val="nil"/>
              <w:left w:val="nil"/>
              <w:bottom w:val="nil"/>
              <w:right w:val="nil"/>
            </w:tcBorders>
            <w:tcMar>
              <w:left w:w="105" w:type="dxa"/>
              <w:right w:w="105" w:type="dxa"/>
            </w:tcMar>
            <w:vAlign w:val="bottom"/>
          </w:tcPr>
          <w:p w14:paraId="5279AAAA" w14:textId="621C30D1" w:rsidR="42FA1A77" w:rsidRDefault="42FA1A77" w:rsidP="42FA1A77">
            <w:pPr>
              <w:rPr>
                <w:color w:val="000000" w:themeColor="text1"/>
              </w:rPr>
            </w:pPr>
            <w:r w:rsidRPr="42FA1A77">
              <w:rPr>
                <w:color w:val="000000" w:themeColor="text1"/>
              </w:rPr>
              <w:t>-0.33, 0.45</w:t>
            </w:r>
          </w:p>
        </w:tc>
        <w:tc>
          <w:tcPr>
            <w:tcW w:w="1380" w:type="dxa"/>
            <w:tcBorders>
              <w:top w:val="nil"/>
              <w:left w:val="nil"/>
              <w:bottom w:val="nil"/>
              <w:right w:val="nil"/>
            </w:tcBorders>
            <w:tcMar>
              <w:left w:w="105" w:type="dxa"/>
              <w:right w:w="105" w:type="dxa"/>
            </w:tcMar>
            <w:vAlign w:val="bottom"/>
          </w:tcPr>
          <w:p w14:paraId="7BB32049" w14:textId="46C832D5" w:rsidR="42FA1A77" w:rsidRDefault="42FA1A77" w:rsidP="42FA1A77">
            <w:pPr>
              <w:ind w:right="16"/>
              <w:jc w:val="right"/>
              <w:rPr>
                <w:color w:val="000000" w:themeColor="text1"/>
              </w:rPr>
            </w:pPr>
            <w:r w:rsidRPr="42FA1A77">
              <w:rPr>
                <w:color w:val="000000" w:themeColor="text1"/>
              </w:rPr>
              <w:t>0.14</w:t>
            </w:r>
          </w:p>
        </w:tc>
        <w:tc>
          <w:tcPr>
            <w:tcW w:w="1440" w:type="dxa"/>
            <w:tcBorders>
              <w:top w:val="nil"/>
              <w:left w:val="nil"/>
              <w:bottom w:val="nil"/>
              <w:right w:val="nil"/>
            </w:tcBorders>
            <w:tcMar>
              <w:left w:w="105" w:type="dxa"/>
              <w:right w:w="105" w:type="dxa"/>
            </w:tcMar>
            <w:vAlign w:val="bottom"/>
          </w:tcPr>
          <w:p w14:paraId="570AA772" w14:textId="4E094C4C" w:rsidR="42FA1A77" w:rsidRDefault="42FA1A77" w:rsidP="42FA1A77">
            <w:pPr>
              <w:jc w:val="right"/>
              <w:rPr>
                <w:color w:val="000000" w:themeColor="text1"/>
              </w:rPr>
            </w:pPr>
            <w:r w:rsidRPr="42FA1A77">
              <w:rPr>
                <w:color w:val="000000" w:themeColor="text1"/>
              </w:rPr>
              <w:t>-0.18, 0.47</w:t>
            </w:r>
          </w:p>
        </w:tc>
      </w:tr>
      <w:tr w:rsidR="42FA1A77" w14:paraId="6678ED1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69A3436E" w14:textId="31564C53" w:rsidR="42FA1A77" w:rsidRDefault="42FA1A77" w:rsidP="42FA1A77">
            <w:pPr>
              <w:rPr>
                <w:color w:val="000000" w:themeColor="text1"/>
              </w:rPr>
            </w:pPr>
            <w:r w:rsidRPr="42FA1A77">
              <w:rPr>
                <w:color w:val="000000" w:themeColor="text1"/>
              </w:rPr>
              <w:t>ABBBE vs. ABCDE</w:t>
            </w:r>
          </w:p>
        </w:tc>
        <w:tc>
          <w:tcPr>
            <w:tcW w:w="1290" w:type="dxa"/>
            <w:tcBorders>
              <w:top w:val="nil"/>
              <w:left w:val="nil"/>
              <w:bottom w:val="nil"/>
              <w:right w:val="nil"/>
            </w:tcBorders>
            <w:tcMar>
              <w:left w:w="105" w:type="dxa"/>
              <w:right w:w="105" w:type="dxa"/>
            </w:tcMar>
            <w:vAlign w:val="bottom"/>
          </w:tcPr>
          <w:p w14:paraId="4D0AB883" w14:textId="75093EEE" w:rsidR="42FA1A77" w:rsidRDefault="42FA1A77" w:rsidP="42FA1A77">
            <w:pPr>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48C1F186" w14:textId="0968FDA2" w:rsidR="42FA1A77" w:rsidRDefault="42FA1A77" w:rsidP="42FA1A77">
            <w:pPr>
              <w:rPr>
                <w:color w:val="000000" w:themeColor="text1"/>
              </w:rPr>
            </w:pPr>
            <w:r w:rsidRPr="42FA1A77">
              <w:rPr>
                <w:color w:val="000000" w:themeColor="text1"/>
              </w:rPr>
              <w:t>-0.34, 0.43</w:t>
            </w:r>
          </w:p>
        </w:tc>
        <w:tc>
          <w:tcPr>
            <w:tcW w:w="1380" w:type="dxa"/>
            <w:tcBorders>
              <w:top w:val="nil"/>
              <w:left w:val="nil"/>
              <w:bottom w:val="nil"/>
              <w:right w:val="nil"/>
            </w:tcBorders>
            <w:tcMar>
              <w:left w:w="105" w:type="dxa"/>
              <w:right w:w="105" w:type="dxa"/>
            </w:tcMar>
            <w:vAlign w:val="bottom"/>
          </w:tcPr>
          <w:p w14:paraId="5ECF57B4" w14:textId="649D1FC6" w:rsidR="42FA1A77" w:rsidRDefault="42FA1A77" w:rsidP="42FA1A77">
            <w:pPr>
              <w:ind w:right="16"/>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667E0723" w14:textId="193187C6" w:rsidR="42FA1A77" w:rsidRDefault="42FA1A77" w:rsidP="42FA1A77">
            <w:pPr>
              <w:jc w:val="right"/>
              <w:rPr>
                <w:color w:val="000000" w:themeColor="text1"/>
              </w:rPr>
            </w:pPr>
            <w:r w:rsidRPr="42FA1A77">
              <w:rPr>
                <w:color w:val="000000" w:themeColor="text1"/>
              </w:rPr>
              <w:t>-0.29, 0.36</w:t>
            </w:r>
          </w:p>
        </w:tc>
      </w:tr>
      <w:tr w:rsidR="42FA1A77" w14:paraId="68C061B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209652F" w14:textId="315EDA3E" w:rsidR="42FA1A77" w:rsidRDefault="42FA1A77" w:rsidP="42FA1A77">
            <w:pPr>
              <w:rPr>
                <w:color w:val="000000" w:themeColor="text1"/>
              </w:rPr>
            </w:pPr>
            <w:r w:rsidRPr="42FA1A77">
              <w:rPr>
                <w:i/>
                <w:iCs/>
                <w:color w:val="000000" w:themeColor="text1"/>
              </w:rPr>
              <w:t>First bin Phase 3</w:t>
            </w:r>
          </w:p>
        </w:tc>
        <w:tc>
          <w:tcPr>
            <w:tcW w:w="1290" w:type="dxa"/>
            <w:tcBorders>
              <w:top w:val="nil"/>
              <w:left w:val="nil"/>
              <w:bottom w:val="nil"/>
              <w:right w:val="nil"/>
            </w:tcBorders>
            <w:tcMar>
              <w:left w:w="105" w:type="dxa"/>
              <w:right w:w="105" w:type="dxa"/>
            </w:tcMar>
            <w:vAlign w:val="bottom"/>
          </w:tcPr>
          <w:p w14:paraId="6CA4C15C" w14:textId="3DE448E3"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24A179A1" w14:textId="0741EDCB"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09E9AD75" w14:textId="78EA587A"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28CBAD56" w14:textId="687ABA6F" w:rsidR="42FA1A77" w:rsidRDefault="42FA1A77" w:rsidP="42FA1A77">
            <w:pPr>
              <w:rPr>
                <w:color w:val="000000" w:themeColor="text1"/>
                <w:sz w:val="20"/>
                <w:szCs w:val="20"/>
              </w:rPr>
            </w:pPr>
          </w:p>
        </w:tc>
      </w:tr>
      <w:tr w:rsidR="42FA1A77" w14:paraId="3DC55567"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49B70653" w14:textId="25FDFD1A" w:rsidR="42FA1A77" w:rsidRDefault="42FA1A77" w:rsidP="42FA1A77">
            <w:pPr>
              <w:rPr>
                <w:color w:val="000000" w:themeColor="text1"/>
              </w:rPr>
            </w:pPr>
            <w:r w:rsidRPr="42FA1A77">
              <w:rPr>
                <w:color w:val="000000" w:themeColor="text1"/>
              </w:rPr>
              <w:t>ABBBE vs. ABBBB</w:t>
            </w:r>
          </w:p>
        </w:tc>
        <w:tc>
          <w:tcPr>
            <w:tcW w:w="1290" w:type="dxa"/>
            <w:tcBorders>
              <w:top w:val="nil"/>
              <w:left w:val="nil"/>
              <w:bottom w:val="nil"/>
              <w:right w:val="nil"/>
            </w:tcBorders>
            <w:tcMar>
              <w:left w:w="105" w:type="dxa"/>
              <w:right w:w="105" w:type="dxa"/>
            </w:tcMar>
            <w:vAlign w:val="bottom"/>
          </w:tcPr>
          <w:p w14:paraId="2D216ADB" w14:textId="1D43F89F" w:rsidR="42FA1A77" w:rsidRDefault="42FA1A77" w:rsidP="42FA1A77">
            <w:pPr>
              <w:jc w:val="right"/>
              <w:rPr>
                <w:color w:val="000000" w:themeColor="text1"/>
              </w:rPr>
            </w:pPr>
            <w:r w:rsidRPr="42FA1A77">
              <w:rPr>
                <w:color w:val="000000" w:themeColor="text1"/>
              </w:rPr>
              <w:t>-0.41</w:t>
            </w:r>
          </w:p>
        </w:tc>
        <w:tc>
          <w:tcPr>
            <w:tcW w:w="1440" w:type="dxa"/>
            <w:tcBorders>
              <w:top w:val="nil"/>
              <w:left w:val="nil"/>
              <w:bottom w:val="nil"/>
              <w:right w:val="nil"/>
            </w:tcBorders>
            <w:tcMar>
              <w:left w:w="105" w:type="dxa"/>
              <w:right w:w="105" w:type="dxa"/>
            </w:tcMar>
            <w:vAlign w:val="bottom"/>
          </w:tcPr>
          <w:p w14:paraId="054FFC48" w14:textId="07B5716A" w:rsidR="42FA1A77" w:rsidRDefault="42FA1A77" w:rsidP="42FA1A77">
            <w:pPr>
              <w:rPr>
                <w:color w:val="000000" w:themeColor="text1"/>
              </w:rPr>
            </w:pPr>
            <w:r w:rsidRPr="42FA1A77">
              <w:rPr>
                <w:color w:val="000000" w:themeColor="text1"/>
              </w:rPr>
              <w:t>-0.80, 0.02</w:t>
            </w:r>
          </w:p>
        </w:tc>
        <w:tc>
          <w:tcPr>
            <w:tcW w:w="1380" w:type="dxa"/>
            <w:tcBorders>
              <w:top w:val="nil"/>
              <w:left w:val="nil"/>
              <w:bottom w:val="nil"/>
              <w:right w:val="nil"/>
            </w:tcBorders>
            <w:tcMar>
              <w:left w:w="105" w:type="dxa"/>
              <w:right w:w="105" w:type="dxa"/>
            </w:tcMar>
            <w:vAlign w:val="bottom"/>
          </w:tcPr>
          <w:p w14:paraId="5AF0E5CB" w14:textId="0843F095" w:rsidR="42FA1A77" w:rsidRDefault="42FA1A77" w:rsidP="42FA1A77">
            <w:pPr>
              <w:ind w:right="16"/>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379FC676" w14:textId="3585167A" w:rsidR="42FA1A77" w:rsidRDefault="42FA1A77" w:rsidP="42FA1A77">
            <w:pPr>
              <w:jc w:val="right"/>
              <w:rPr>
                <w:color w:val="000000" w:themeColor="text1"/>
              </w:rPr>
            </w:pPr>
            <w:r w:rsidRPr="42FA1A77">
              <w:rPr>
                <w:color w:val="000000" w:themeColor="text1"/>
              </w:rPr>
              <w:t>-0.36, 0.38</w:t>
            </w:r>
          </w:p>
        </w:tc>
      </w:tr>
      <w:tr w:rsidR="42FA1A77" w14:paraId="0769A9A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5E2DF520" w14:textId="273BBB9E" w:rsidR="42FA1A77" w:rsidRDefault="42FA1A77" w:rsidP="42FA1A77">
            <w:pPr>
              <w:rPr>
                <w:color w:val="000000" w:themeColor="text1"/>
              </w:rPr>
            </w:pPr>
            <w:r w:rsidRPr="42FA1A77">
              <w:rPr>
                <w:color w:val="000000" w:themeColor="text1"/>
              </w:rPr>
              <w:t>ABCDE vs. ABBBB</w:t>
            </w:r>
          </w:p>
        </w:tc>
        <w:tc>
          <w:tcPr>
            <w:tcW w:w="1290" w:type="dxa"/>
            <w:tcBorders>
              <w:top w:val="nil"/>
              <w:left w:val="nil"/>
              <w:bottom w:val="nil"/>
              <w:right w:val="nil"/>
            </w:tcBorders>
            <w:tcMar>
              <w:left w:w="105" w:type="dxa"/>
              <w:right w:w="105" w:type="dxa"/>
            </w:tcMar>
            <w:vAlign w:val="bottom"/>
          </w:tcPr>
          <w:p w14:paraId="3DECCADC" w14:textId="29EBA465" w:rsidR="42FA1A77" w:rsidRDefault="42FA1A77" w:rsidP="42FA1A77">
            <w:pPr>
              <w:jc w:val="right"/>
              <w:rPr>
                <w:color w:val="000000" w:themeColor="text1"/>
              </w:rPr>
            </w:pPr>
            <w:r w:rsidRPr="42FA1A77">
              <w:rPr>
                <w:color w:val="000000" w:themeColor="text1"/>
              </w:rPr>
              <w:t>0.08</w:t>
            </w:r>
          </w:p>
        </w:tc>
        <w:tc>
          <w:tcPr>
            <w:tcW w:w="1440" w:type="dxa"/>
            <w:tcBorders>
              <w:top w:val="nil"/>
              <w:left w:val="nil"/>
              <w:bottom w:val="nil"/>
              <w:right w:val="nil"/>
            </w:tcBorders>
            <w:tcMar>
              <w:left w:w="105" w:type="dxa"/>
              <w:right w:w="105" w:type="dxa"/>
            </w:tcMar>
            <w:vAlign w:val="bottom"/>
          </w:tcPr>
          <w:p w14:paraId="25B82EC6" w14:textId="1A7699E9" w:rsidR="42FA1A77" w:rsidRDefault="42FA1A77" w:rsidP="42FA1A77">
            <w:pPr>
              <w:rPr>
                <w:color w:val="000000" w:themeColor="text1"/>
              </w:rPr>
            </w:pPr>
            <w:r w:rsidRPr="42FA1A77">
              <w:rPr>
                <w:color w:val="000000" w:themeColor="text1"/>
              </w:rPr>
              <w:t>0.46, -0.31</w:t>
            </w:r>
          </w:p>
        </w:tc>
        <w:tc>
          <w:tcPr>
            <w:tcW w:w="1380" w:type="dxa"/>
            <w:tcBorders>
              <w:top w:val="nil"/>
              <w:left w:val="nil"/>
              <w:bottom w:val="nil"/>
              <w:right w:val="nil"/>
            </w:tcBorders>
            <w:tcMar>
              <w:left w:w="105" w:type="dxa"/>
              <w:right w:w="105" w:type="dxa"/>
            </w:tcMar>
            <w:vAlign w:val="bottom"/>
          </w:tcPr>
          <w:p w14:paraId="7A1D59EB" w14:textId="53F4954C" w:rsidR="42FA1A77" w:rsidRDefault="42FA1A77" w:rsidP="42FA1A77">
            <w:pPr>
              <w:ind w:right="16"/>
              <w:jc w:val="right"/>
              <w:rPr>
                <w:color w:val="000000" w:themeColor="text1"/>
              </w:rPr>
            </w:pPr>
            <w:r w:rsidRPr="42FA1A77">
              <w:rPr>
                <w:color w:val="000000" w:themeColor="text1"/>
              </w:rPr>
              <w:t>0.17</w:t>
            </w:r>
          </w:p>
        </w:tc>
        <w:tc>
          <w:tcPr>
            <w:tcW w:w="1440" w:type="dxa"/>
            <w:tcBorders>
              <w:top w:val="nil"/>
              <w:left w:val="nil"/>
              <w:bottom w:val="nil"/>
              <w:right w:val="nil"/>
            </w:tcBorders>
            <w:tcMar>
              <w:left w:w="105" w:type="dxa"/>
              <w:right w:w="105" w:type="dxa"/>
            </w:tcMar>
            <w:vAlign w:val="bottom"/>
          </w:tcPr>
          <w:p w14:paraId="452C4CCF" w14:textId="620E082A" w:rsidR="42FA1A77" w:rsidRDefault="42FA1A77" w:rsidP="42FA1A77">
            <w:pPr>
              <w:jc w:val="right"/>
              <w:rPr>
                <w:color w:val="000000" w:themeColor="text1"/>
              </w:rPr>
            </w:pPr>
            <w:r w:rsidRPr="42FA1A77">
              <w:rPr>
                <w:color w:val="000000" w:themeColor="text1"/>
              </w:rPr>
              <w:t>-0.15, 0.49</w:t>
            </w:r>
          </w:p>
        </w:tc>
      </w:tr>
      <w:tr w:rsidR="42FA1A77" w14:paraId="606CF8B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64B30FD6" w14:textId="13595978" w:rsidR="42FA1A77" w:rsidRDefault="42FA1A77" w:rsidP="42FA1A77">
            <w:pPr>
              <w:rPr>
                <w:color w:val="000000" w:themeColor="text1"/>
              </w:rPr>
            </w:pPr>
            <w:r w:rsidRPr="42FA1A77">
              <w:rPr>
                <w:color w:val="000000" w:themeColor="text1"/>
              </w:rPr>
              <w:t>ABCDE vs. ABBBE</w:t>
            </w:r>
          </w:p>
        </w:tc>
        <w:tc>
          <w:tcPr>
            <w:tcW w:w="1290" w:type="dxa"/>
            <w:tcBorders>
              <w:top w:val="nil"/>
              <w:left w:val="nil"/>
              <w:bottom w:val="nil"/>
              <w:right w:val="nil"/>
            </w:tcBorders>
            <w:tcMar>
              <w:left w:w="105" w:type="dxa"/>
              <w:right w:w="105" w:type="dxa"/>
            </w:tcMar>
            <w:vAlign w:val="bottom"/>
          </w:tcPr>
          <w:p w14:paraId="23DD720E" w14:textId="2387DB75" w:rsidR="42FA1A77" w:rsidRDefault="42FA1A77" w:rsidP="42FA1A77">
            <w:pPr>
              <w:jc w:val="right"/>
              <w:rPr>
                <w:color w:val="000000" w:themeColor="text1"/>
              </w:rPr>
            </w:pPr>
            <w:r w:rsidRPr="42FA1A77">
              <w:rPr>
                <w:color w:val="000000" w:themeColor="text1"/>
              </w:rPr>
              <w:t>0.54</w:t>
            </w:r>
          </w:p>
        </w:tc>
        <w:tc>
          <w:tcPr>
            <w:tcW w:w="1440" w:type="dxa"/>
            <w:tcBorders>
              <w:top w:val="nil"/>
              <w:left w:val="nil"/>
              <w:bottom w:val="nil"/>
              <w:right w:val="nil"/>
            </w:tcBorders>
            <w:tcMar>
              <w:left w:w="105" w:type="dxa"/>
              <w:right w:w="105" w:type="dxa"/>
            </w:tcMar>
            <w:vAlign w:val="bottom"/>
          </w:tcPr>
          <w:p w14:paraId="47182B74" w14:textId="017CC1F9" w:rsidR="42FA1A77" w:rsidRDefault="42FA1A77" w:rsidP="42FA1A77">
            <w:pPr>
              <w:rPr>
                <w:color w:val="000000" w:themeColor="text1"/>
              </w:rPr>
            </w:pPr>
            <w:r w:rsidRPr="42FA1A77">
              <w:rPr>
                <w:color w:val="000000" w:themeColor="text1"/>
              </w:rPr>
              <w:t>0.15, 0.94</w:t>
            </w:r>
          </w:p>
        </w:tc>
        <w:tc>
          <w:tcPr>
            <w:tcW w:w="1380" w:type="dxa"/>
            <w:tcBorders>
              <w:top w:val="nil"/>
              <w:left w:val="nil"/>
              <w:bottom w:val="nil"/>
              <w:right w:val="nil"/>
            </w:tcBorders>
            <w:tcMar>
              <w:left w:w="105" w:type="dxa"/>
              <w:right w:w="105" w:type="dxa"/>
            </w:tcMar>
            <w:vAlign w:val="bottom"/>
          </w:tcPr>
          <w:p w14:paraId="3751D845" w14:textId="5C410C11" w:rsidR="42FA1A77" w:rsidRDefault="42FA1A77" w:rsidP="42FA1A77">
            <w:pPr>
              <w:ind w:right="16"/>
              <w:jc w:val="right"/>
              <w:rPr>
                <w:color w:val="000000" w:themeColor="text1"/>
              </w:rPr>
            </w:pPr>
            <w:r w:rsidRPr="42FA1A77">
              <w:rPr>
                <w:color w:val="000000" w:themeColor="text1"/>
              </w:rPr>
              <w:t>0.22</w:t>
            </w:r>
          </w:p>
        </w:tc>
        <w:tc>
          <w:tcPr>
            <w:tcW w:w="1440" w:type="dxa"/>
            <w:tcBorders>
              <w:top w:val="nil"/>
              <w:left w:val="nil"/>
              <w:bottom w:val="nil"/>
              <w:right w:val="nil"/>
            </w:tcBorders>
            <w:tcMar>
              <w:left w:w="105" w:type="dxa"/>
              <w:right w:w="105" w:type="dxa"/>
            </w:tcMar>
            <w:vAlign w:val="bottom"/>
          </w:tcPr>
          <w:p w14:paraId="4ADAE97C" w14:textId="05608685" w:rsidR="42FA1A77" w:rsidRDefault="42FA1A77" w:rsidP="42FA1A77">
            <w:pPr>
              <w:jc w:val="right"/>
              <w:rPr>
                <w:color w:val="000000" w:themeColor="text1"/>
              </w:rPr>
            </w:pPr>
            <w:r w:rsidRPr="42FA1A77">
              <w:rPr>
                <w:color w:val="000000" w:themeColor="text1"/>
              </w:rPr>
              <w:t>-0.11, 0.54</w:t>
            </w:r>
          </w:p>
        </w:tc>
      </w:tr>
      <w:tr w:rsidR="42FA1A77" w14:paraId="3A95D1B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932AA44" w14:textId="795B3754" w:rsidR="42FA1A77" w:rsidRDefault="42FA1A77" w:rsidP="42FA1A77">
            <w:pPr>
              <w:rPr>
                <w:color w:val="000000" w:themeColor="text1"/>
              </w:rPr>
            </w:pPr>
            <w:r w:rsidRPr="42FA1A77">
              <w:rPr>
                <w:i/>
                <w:iCs/>
                <w:color w:val="000000" w:themeColor="text1"/>
              </w:rPr>
              <w:t>Last bin Phase 1 vs. Last bin Phase 2</w:t>
            </w:r>
          </w:p>
        </w:tc>
        <w:tc>
          <w:tcPr>
            <w:tcW w:w="1290" w:type="dxa"/>
            <w:tcBorders>
              <w:top w:val="nil"/>
              <w:left w:val="nil"/>
              <w:bottom w:val="nil"/>
              <w:right w:val="nil"/>
            </w:tcBorders>
            <w:tcMar>
              <w:left w:w="105" w:type="dxa"/>
              <w:right w:w="105" w:type="dxa"/>
            </w:tcMar>
            <w:vAlign w:val="bottom"/>
          </w:tcPr>
          <w:p w14:paraId="3CBF51E7" w14:textId="7020A999"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3CE658A1" w14:textId="2DFD944C"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C2E6CAB" w14:textId="3A24DA91"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FF48E18" w14:textId="52EDE4A2" w:rsidR="42FA1A77" w:rsidRDefault="42FA1A77" w:rsidP="42FA1A77">
            <w:pPr>
              <w:rPr>
                <w:color w:val="000000" w:themeColor="text1"/>
                <w:sz w:val="20"/>
                <w:szCs w:val="20"/>
              </w:rPr>
            </w:pPr>
          </w:p>
        </w:tc>
      </w:tr>
      <w:tr w:rsidR="42FA1A77" w14:paraId="67A6CB7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EE11E40" w14:textId="27C29152" w:rsidR="42FA1A77" w:rsidRDefault="42FA1A77" w:rsidP="42FA1A77">
            <w:pPr>
              <w:rPr>
                <w:color w:val="000000" w:themeColor="text1"/>
              </w:rPr>
            </w:pPr>
            <w:r w:rsidRPr="42FA1A77">
              <w:rPr>
                <w:color w:val="000000" w:themeColor="text1"/>
              </w:rPr>
              <w:t>ABBBE</w:t>
            </w:r>
          </w:p>
        </w:tc>
        <w:tc>
          <w:tcPr>
            <w:tcW w:w="1290" w:type="dxa"/>
            <w:tcBorders>
              <w:top w:val="nil"/>
              <w:left w:val="nil"/>
              <w:bottom w:val="nil"/>
              <w:right w:val="nil"/>
            </w:tcBorders>
            <w:tcMar>
              <w:left w:w="105" w:type="dxa"/>
              <w:right w:w="105" w:type="dxa"/>
            </w:tcMar>
            <w:vAlign w:val="bottom"/>
          </w:tcPr>
          <w:p w14:paraId="08CAE236" w14:textId="0C38BC61" w:rsidR="42FA1A77" w:rsidRDefault="42FA1A77" w:rsidP="42FA1A77">
            <w:pPr>
              <w:jc w:val="right"/>
              <w:rPr>
                <w:color w:val="000000" w:themeColor="text1"/>
              </w:rPr>
            </w:pPr>
            <w:r w:rsidRPr="42FA1A77">
              <w:rPr>
                <w:color w:val="000000" w:themeColor="text1"/>
              </w:rPr>
              <w:t>4.19</w:t>
            </w:r>
          </w:p>
        </w:tc>
        <w:tc>
          <w:tcPr>
            <w:tcW w:w="1440" w:type="dxa"/>
            <w:tcBorders>
              <w:top w:val="nil"/>
              <w:left w:val="nil"/>
              <w:bottom w:val="nil"/>
              <w:right w:val="nil"/>
            </w:tcBorders>
            <w:tcMar>
              <w:left w:w="105" w:type="dxa"/>
              <w:right w:w="105" w:type="dxa"/>
            </w:tcMar>
            <w:vAlign w:val="bottom"/>
          </w:tcPr>
          <w:p w14:paraId="1302908D" w14:textId="5596F839" w:rsidR="42FA1A77" w:rsidRDefault="42FA1A77" w:rsidP="42FA1A77">
            <w:pPr>
              <w:rPr>
                <w:color w:val="000000" w:themeColor="text1"/>
              </w:rPr>
            </w:pPr>
            <w:r w:rsidRPr="42FA1A77">
              <w:rPr>
                <w:color w:val="000000" w:themeColor="text1"/>
              </w:rPr>
              <w:t>3.05, 5.33</w:t>
            </w:r>
          </w:p>
        </w:tc>
        <w:tc>
          <w:tcPr>
            <w:tcW w:w="1380" w:type="dxa"/>
            <w:tcBorders>
              <w:top w:val="nil"/>
              <w:left w:val="nil"/>
              <w:bottom w:val="nil"/>
              <w:right w:val="nil"/>
            </w:tcBorders>
            <w:tcMar>
              <w:left w:w="105" w:type="dxa"/>
              <w:right w:w="105" w:type="dxa"/>
            </w:tcMar>
            <w:vAlign w:val="bottom"/>
          </w:tcPr>
          <w:p w14:paraId="4BE9F0AE" w14:textId="6D3B50FD" w:rsidR="42FA1A77" w:rsidRDefault="42FA1A77" w:rsidP="42FA1A77">
            <w:pPr>
              <w:ind w:right="16"/>
              <w:jc w:val="right"/>
              <w:rPr>
                <w:color w:val="000000" w:themeColor="text1"/>
              </w:rPr>
            </w:pPr>
            <w:r w:rsidRPr="42FA1A77">
              <w:rPr>
                <w:color w:val="000000" w:themeColor="text1"/>
              </w:rPr>
              <w:t>3.51</w:t>
            </w:r>
          </w:p>
        </w:tc>
        <w:tc>
          <w:tcPr>
            <w:tcW w:w="1440" w:type="dxa"/>
            <w:tcBorders>
              <w:top w:val="nil"/>
              <w:left w:val="nil"/>
              <w:bottom w:val="nil"/>
              <w:right w:val="nil"/>
            </w:tcBorders>
            <w:tcMar>
              <w:left w:w="105" w:type="dxa"/>
              <w:right w:w="105" w:type="dxa"/>
            </w:tcMar>
            <w:vAlign w:val="bottom"/>
          </w:tcPr>
          <w:p w14:paraId="334847FE" w14:textId="025E7571" w:rsidR="42FA1A77" w:rsidRDefault="42FA1A77" w:rsidP="42FA1A77">
            <w:pPr>
              <w:jc w:val="right"/>
              <w:rPr>
                <w:color w:val="000000" w:themeColor="text1"/>
              </w:rPr>
            </w:pPr>
            <w:r w:rsidRPr="42FA1A77">
              <w:rPr>
                <w:color w:val="000000" w:themeColor="text1"/>
              </w:rPr>
              <w:t>3.15, 3.86</w:t>
            </w:r>
          </w:p>
        </w:tc>
      </w:tr>
      <w:tr w:rsidR="42FA1A77" w14:paraId="6CB6C16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A876E27" w14:textId="7A5B0C5F" w:rsidR="42FA1A77" w:rsidRDefault="42FA1A77" w:rsidP="42FA1A77">
            <w:pPr>
              <w:rPr>
                <w:color w:val="000000" w:themeColor="text1"/>
              </w:rPr>
            </w:pPr>
            <w:r w:rsidRPr="42FA1A77">
              <w:rPr>
                <w:color w:val="000000" w:themeColor="text1"/>
              </w:rPr>
              <w:lastRenderedPageBreak/>
              <w:t>ABCDE</w:t>
            </w:r>
          </w:p>
        </w:tc>
        <w:tc>
          <w:tcPr>
            <w:tcW w:w="1290" w:type="dxa"/>
            <w:tcBorders>
              <w:top w:val="nil"/>
              <w:left w:val="nil"/>
              <w:bottom w:val="nil"/>
              <w:right w:val="nil"/>
            </w:tcBorders>
            <w:tcMar>
              <w:left w:w="105" w:type="dxa"/>
              <w:right w:w="105" w:type="dxa"/>
            </w:tcMar>
            <w:vAlign w:val="bottom"/>
          </w:tcPr>
          <w:p w14:paraId="35FB8C2C" w14:textId="6E36BF0C" w:rsidR="42FA1A77" w:rsidRDefault="42FA1A77" w:rsidP="42FA1A77">
            <w:pPr>
              <w:jc w:val="right"/>
              <w:rPr>
                <w:color w:val="000000" w:themeColor="text1"/>
              </w:rPr>
            </w:pPr>
            <w:r w:rsidRPr="42FA1A77">
              <w:rPr>
                <w:color w:val="000000" w:themeColor="text1"/>
              </w:rPr>
              <w:t>3.77</w:t>
            </w:r>
          </w:p>
        </w:tc>
        <w:tc>
          <w:tcPr>
            <w:tcW w:w="1440" w:type="dxa"/>
            <w:tcBorders>
              <w:top w:val="nil"/>
              <w:left w:val="nil"/>
              <w:bottom w:val="nil"/>
              <w:right w:val="nil"/>
            </w:tcBorders>
            <w:tcMar>
              <w:left w:w="105" w:type="dxa"/>
              <w:right w:w="105" w:type="dxa"/>
            </w:tcMar>
            <w:vAlign w:val="bottom"/>
          </w:tcPr>
          <w:p w14:paraId="1B85E0C9" w14:textId="49259C75" w:rsidR="42FA1A77" w:rsidRDefault="42FA1A77" w:rsidP="42FA1A77">
            <w:pPr>
              <w:rPr>
                <w:color w:val="000000" w:themeColor="text1"/>
              </w:rPr>
            </w:pPr>
            <w:r w:rsidRPr="42FA1A77">
              <w:rPr>
                <w:color w:val="000000" w:themeColor="text1"/>
              </w:rPr>
              <w:t>2.76, 4.78</w:t>
            </w:r>
          </w:p>
        </w:tc>
        <w:tc>
          <w:tcPr>
            <w:tcW w:w="1380" w:type="dxa"/>
            <w:tcBorders>
              <w:top w:val="nil"/>
              <w:left w:val="nil"/>
              <w:bottom w:val="nil"/>
              <w:right w:val="nil"/>
            </w:tcBorders>
            <w:tcMar>
              <w:left w:w="105" w:type="dxa"/>
              <w:right w:w="105" w:type="dxa"/>
            </w:tcMar>
            <w:vAlign w:val="bottom"/>
          </w:tcPr>
          <w:p w14:paraId="1633EF62" w14:textId="4B35DCC9" w:rsidR="42FA1A77" w:rsidRDefault="42FA1A77" w:rsidP="42FA1A77">
            <w:pPr>
              <w:ind w:right="16"/>
              <w:jc w:val="right"/>
              <w:rPr>
                <w:color w:val="000000" w:themeColor="text1"/>
              </w:rPr>
            </w:pPr>
            <w:r w:rsidRPr="42FA1A77">
              <w:rPr>
                <w:color w:val="000000" w:themeColor="text1"/>
              </w:rPr>
              <w:t>3.21</w:t>
            </w:r>
          </w:p>
        </w:tc>
        <w:tc>
          <w:tcPr>
            <w:tcW w:w="1440" w:type="dxa"/>
            <w:tcBorders>
              <w:top w:val="nil"/>
              <w:left w:val="nil"/>
              <w:bottom w:val="nil"/>
              <w:right w:val="nil"/>
            </w:tcBorders>
            <w:tcMar>
              <w:left w:w="105" w:type="dxa"/>
              <w:right w:w="105" w:type="dxa"/>
            </w:tcMar>
            <w:vAlign w:val="bottom"/>
          </w:tcPr>
          <w:p w14:paraId="49C10409" w14:textId="345F7598" w:rsidR="42FA1A77" w:rsidRDefault="42FA1A77" w:rsidP="42FA1A77">
            <w:pPr>
              <w:jc w:val="right"/>
              <w:rPr>
                <w:color w:val="000000" w:themeColor="text1"/>
              </w:rPr>
            </w:pPr>
            <w:r w:rsidRPr="42FA1A77">
              <w:rPr>
                <w:color w:val="000000" w:themeColor="text1"/>
              </w:rPr>
              <w:t>2.86, 3.56</w:t>
            </w:r>
          </w:p>
        </w:tc>
      </w:tr>
      <w:tr w:rsidR="42FA1A77" w14:paraId="0F0421E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FF329D4" w14:textId="70C3079A"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041D913F" w14:textId="7F99E5D5" w:rsidR="42FA1A77" w:rsidRDefault="42FA1A77" w:rsidP="42FA1A77">
            <w:pPr>
              <w:jc w:val="right"/>
              <w:rPr>
                <w:color w:val="000000" w:themeColor="text1"/>
              </w:rPr>
            </w:pPr>
            <w:r w:rsidRPr="42FA1A77">
              <w:rPr>
                <w:color w:val="000000" w:themeColor="text1"/>
              </w:rPr>
              <w:t>2.72</w:t>
            </w:r>
          </w:p>
        </w:tc>
        <w:tc>
          <w:tcPr>
            <w:tcW w:w="1440" w:type="dxa"/>
            <w:tcBorders>
              <w:top w:val="nil"/>
              <w:left w:val="nil"/>
              <w:bottom w:val="nil"/>
              <w:right w:val="nil"/>
            </w:tcBorders>
            <w:tcMar>
              <w:left w:w="105" w:type="dxa"/>
              <w:right w:w="105" w:type="dxa"/>
            </w:tcMar>
            <w:vAlign w:val="bottom"/>
          </w:tcPr>
          <w:p w14:paraId="199D7A53" w14:textId="4418B74B" w:rsidR="42FA1A77" w:rsidRDefault="42FA1A77" w:rsidP="42FA1A77">
            <w:pPr>
              <w:rPr>
                <w:color w:val="000000" w:themeColor="text1"/>
              </w:rPr>
            </w:pPr>
            <w:r w:rsidRPr="42FA1A77">
              <w:rPr>
                <w:color w:val="000000" w:themeColor="text1"/>
              </w:rPr>
              <w:t>1.87, 3.57</w:t>
            </w:r>
          </w:p>
        </w:tc>
        <w:tc>
          <w:tcPr>
            <w:tcW w:w="1380" w:type="dxa"/>
            <w:tcBorders>
              <w:top w:val="nil"/>
              <w:left w:val="nil"/>
              <w:bottom w:val="nil"/>
              <w:right w:val="nil"/>
            </w:tcBorders>
            <w:tcMar>
              <w:left w:w="105" w:type="dxa"/>
              <w:right w:w="105" w:type="dxa"/>
            </w:tcMar>
            <w:vAlign w:val="bottom"/>
          </w:tcPr>
          <w:p w14:paraId="7B10CEAC" w14:textId="513C4AFE" w:rsidR="42FA1A77" w:rsidRDefault="42FA1A77" w:rsidP="42FA1A77">
            <w:pPr>
              <w:ind w:right="16"/>
              <w:jc w:val="right"/>
              <w:rPr>
                <w:color w:val="000000" w:themeColor="text1"/>
              </w:rPr>
            </w:pPr>
            <w:r w:rsidRPr="42FA1A77">
              <w:rPr>
                <w:color w:val="000000" w:themeColor="text1"/>
              </w:rPr>
              <w:t>3.05</w:t>
            </w:r>
          </w:p>
        </w:tc>
        <w:tc>
          <w:tcPr>
            <w:tcW w:w="1440" w:type="dxa"/>
            <w:tcBorders>
              <w:top w:val="nil"/>
              <w:left w:val="nil"/>
              <w:bottom w:val="nil"/>
              <w:right w:val="nil"/>
            </w:tcBorders>
            <w:tcMar>
              <w:left w:w="105" w:type="dxa"/>
              <w:right w:w="105" w:type="dxa"/>
            </w:tcMar>
            <w:vAlign w:val="bottom"/>
          </w:tcPr>
          <w:p w14:paraId="4EE3DF4C" w14:textId="6A76D539" w:rsidR="42FA1A77" w:rsidRDefault="42FA1A77" w:rsidP="42FA1A77">
            <w:pPr>
              <w:jc w:val="right"/>
              <w:rPr>
                <w:color w:val="000000" w:themeColor="text1"/>
              </w:rPr>
            </w:pPr>
            <w:r w:rsidRPr="42FA1A77">
              <w:rPr>
                <w:color w:val="000000" w:themeColor="text1"/>
              </w:rPr>
              <w:t>2.70, 3.40</w:t>
            </w:r>
          </w:p>
        </w:tc>
      </w:tr>
      <w:tr w:rsidR="42FA1A77" w14:paraId="1987447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E21B934" w14:textId="53768E16" w:rsidR="42FA1A77" w:rsidRDefault="42FA1A77" w:rsidP="42FA1A77">
            <w:pPr>
              <w:rPr>
                <w:color w:val="000000" w:themeColor="text1"/>
              </w:rPr>
            </w:pPr>
            <w:r w:rsidRPr="42FA1A77">
              <w:rPr>
                <w:i/>
                <w:iCs/>
                <w:color w:val="000000" w:themeColor="text1"/>
              </w:rPr>
              <w:t>Last bin Phase 2 vs. First bin Phase 3</w:t>
            </w:r>
          </w:p>
        </w:tc>
        <w:tc>
          <w:tcPr>
            <w:tcW w:w="1290" w:type="dxa"/>
            <w:tcBorders>
              <w:top w:val="nil"/>
              <w:left w:val="nil"/>
              <w:bottom w:val="nil"/>
              <w:right w:val="nil"/>
            </w:tcBorders>
            <w:tcMar>
              <w:left w:w="105" w:type="dxa"/>
              <w:right w:w="105" w:type="dxa"/>
            </w:tcMar>
            <w:vAlign w:val="bottom"/>
          </w:tcPr>
          <w:p w14:paraId="740940BD" w14:textId="6DCB7572"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05B65851" w14:textId="5D5F19CC"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35A9349B" w14:textId="015F0D57"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18B8BF8F" w14:textId="63A593D7" w:rsidR="42FA1A77" w:rsidRDefault="42FA1A77" w:rsidP="42FA1A77">
            <w:pPr>
              <w:rPr>
                <w:color w:val="000000" w:themeColor="text1"/>
                <w:sz w:val="20"/>
                <w:szCs w:val="20"/>
              </w:rPr>
            </w:pPr>
          </w:p>
        </w:tc>
      </w:tr>
      <w:tr w:rsidR="42FA1A77" w14:paraId="753F73C7"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0298E77" w14:textId="323CA22F" w:rsidR="42FA1A77" w:rsidRDefault="42FA1A77" w:rsidP="42FA1A77">
            <w:pPr>
              <w:rPr>
                <w:color w:val="000000" w:themeColor="text1"/>
              </w:rPr>
            </w:pPr>
            <w:r w:rsidRPr="42FA1A77">
              <w:rPr>
                <w:color w:val="000000" w:themeColor="text1"/>
              </w:rPr>
              <w:t>ABBBE</w:t>
            </w:r>
          </w:p>
        </w:tc>
        <w:tc>
          <w:tcPr>
            <w:tcW w:w="1290" w:type="dxa"/>
            <w:tcBorders>
              <w:top w:val="nil"/>
              <w:left w:val="nil"/>
              <w:bottom w:val="nil"/>
              <w:right w:val="nil"/>
            </w:tcBorders>
            <w:tcMar>
              <w:left w:w="105" w:type="dxa"/>
              <w:right w:w="105" w:type="dxa"/>
            </w:tcMar>
            <w:vAlign w:val="bottom"/>
          </w:tcPr>
          <w:p w14:paraId="5271B93B" w14:textId="1C767900" w:rsidR="42FA1A77" w:rsidRDefault="42FA1A77" w:rsidP="42FA1A77">
            <w:pPr>
              <w:jc w:val="right"/>
              <w:rPr>
                <w:color w:val="000000" w:themeColor="text1"/>
              </w:rPr>
            </w:pPr>
            <w:r w:rsidRPr="42FA1A77">
              <w:rPr>
                <w:color w:val="000000" w:themeColor="text1"/>
              </w:rPr>
              <w:t>0.44</w:t>
            </w:r>
          </w:p>
        </w:tc>
        <w:tc>
          <w:tcPr>
            <w:tcW w:w="1440" w:type="dxa"/>
            <w:tcBorders>
              <w:top w:val="nil"/>
              <w:left w:val="nil"/>
              <w:bottom w:val="nil"/>
              <w:right w:val="nil"/>
            </w:tcBorders>
            <w:tcMar>
              <w:left w:w="105" w:type="dxa"/>
              <w:right w:w="105" w:type="dxa"/>
            </w:tcMar>
            <w:vAlign w:val="bottom"/>
          </w:tcPr>
          <w:p w14:paraId="1511E9A8" w14:textId="7BAC8E15" w:rsidR="42FA1A77" w:rsidRDefault="42FA1A77" w:rsidP="42FA1A77">
            <w:pPr>
              <w:rPr>
                <w:color w:val="000000" w:themeColor="text1"/>
              </w:rPr>
            </w:pPr>
            <w:r w:rsidRPr="42FA1A77">
              <w:rPr>
                <w:color w:val="000000" w:themeColor="text1"/>
              </w:rPr>
              <w:t>0.08, 0.81</w:t>
            </w:r>
          </w:p>
        </w:tc>
        <w:tc>
          <w:tcPr>
            <w:tcW w:w="1380" w:type="dxa"/>
            <w:tcBorders>
              <w:top w:val="nil"/>
              <w:left w:val="nil"/>
              <w:bottom w:val="nil"/>
              <w:right w:val="nil"/>
            </w:tcBorders>
            <w:tcMar>
              <w:left w:w="105" w:type="dxa"/>
              <w:right w:w="105" w:type="dxa"/>
            </w:tcMar>
            <w:vAlign w:val="bottom"/>
          </w:tcPr>
          <w:p w14:paraId="1EFA4A1D" w14:textId="6CFE0030" w:rsidR="42FA1A77" w:rsidRDefault="42FA1A77" w:rsidP="42FA1A77">
            <w:pPr>
              <w:ind w:right="16"/>
              <w:jc w:val="right"/>
              <w:rPr>
                <w:color w:val="000000" w:themeColor="text1"/>
              </w:rPr>
            </w:pPr>
            <w:r w:rsidRPr="42FA1A77">
              <w:rPr>
                <w:color w:val="000000" w:themeColor="text1"/>
              </w:rPr>
              <w:t>0.27</w:t>
            </w:r>
          </w:p>
        </w:tc>
        <w:tc>
          <w:tcPr>
            <w:tcW w:w="1440" w:type="dxa"/>
            <w:tcBorders>
              <w:top w:val="nil"/>
              <w:left w:val="nil"/>
              <w:bottom w:val="nil"/>
              <w:right w:val="nil"/>
            </w:tcBorders>
            <w:tcMar>
              <w:left w:w="105" w:type="dxa"/>
              <w:right w:w="105" w:type="dxa"/>
            </w:tcMar>
            <w:vAlign w:val="bottom"/>
          </w:tcPr>
          <w:p w14:paraId="7043124B" w14:textId="5497BD3E" w:rsidR="42FA1A77" w:rsidRDefault="42FA1A77" w:rsidP="42FA1A77">
            <w:pPr>
              <w:jc w:val="right"/>
              <w:rPr>
                <w:color w:val="000000" w:themeColor="text1"/>
              </w:rPr>
            </w:pPr>
            <w:r w:rsidRPr="42FA1A77">
              <w:rPr>
                <w:color w:val="000000" w:themeColor="text1"/>
              </w:rPr>
              <w:t>0.11, 0.42</w:t>
            </w:r>
          </w:p>
        </w:tc>
      </w:tr>
      <w:tr w:rsidR="42FA1A77" w14:paraId="04C9B2D1"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DA3188A" w14:textId="16FCFF72" w:rsidR="42FA1A77" w:rsidRDefault="42FA1A77" w:rsidP="42FA1A77">
            <w:pPr>
              <w:rPr>
                <w:color w:val="000000" w:themeColor="text1"/>
              </w:rPr>
            </w:pPr>
            <w:r w:rsidRPr="42FA1A77">
              <w:rPr>
                <w:color w:val="000000" w:themeColor="text1"/>
              </w:rPr>
              <w:t>ABCDE</w:t>
            </w:r>
          </w:p>
        </w:tc>
        <w:tc>
          <w:tcPr>
            <w:tcW w:w="1290" w:type="dxa"/>
            <w:tcBorders>
              <w:top w:val="nil"/>
              <w:left w:val="nil"/>
              <w:bottom w:val="nil"/>
              <w:right w:val="nil"/>
            </w:tcBorders>
            <w:tcMar>
              <w:left w:w="105" w:type="dxa"/>
              <w:right w:w="105" w:type="dxa"/>
            </w:tcMar>
            <w:vAlign w:val="bottom"/>
          </w:tcPr>
          <w:p w14:paraId="30001F06" w14:textId="36507387" w:rsidR="42FA1A77" w:rsidRDefault="42FA1A77" w:rsidP="42FA1A77">
            <w:pPr>
              <w:jc w:val="right"/>
              <w:rPr>
                <w:color w:val="000000" w:themeColor="text1"/>
              </w:rPr>
            </w:pPr>
            <w:r w:rsidRPr="42FA1A77">
              <w:rPr>
                <w:color w:val="000000" w:themeColor="text1"/>
              </w:rPr>
              <w:t>0.07</w:t>
            </w:r>
          </w:p>
        </w:tc>
        <w:tc>
          <w:tcPr>
            <w:tcW w:w="1440" w:type="dxa"/>
            <w:tcBorders>
              <w:top w:val="nil"/>
              <w:left w:val="nil"/>
              <w:bottom w:val="nil"/>
              <w:right w:val="nil"/>
            </w:tcBorders>
            <w:tcMar>
              <w:left w:w="105" w:type="dxa"/>
              <w:right w:w="105" w:type="dxa"/>
            </w:tcMar>
            <w:vAlign w:val="bottom"/>
          </w:tcPr>
          <w:p w14:paraId="103AFA0D" w14:textId="6CFAF09F" w:rsidR="42FA1A77" w:rsidRDefault="42FA1A77" w:rsidP="42FA1A77">
            <w:pPr>
              <w:rPr>
                <w:color w:val="000000" w:themeColor="text1"/>
              </w:rPr>
            </w:pPr>
            <w:r w:rsidRPr="42FA1A77">
              <w:rPr>
                <w:color w:val="000000" w:themeColor="text1"/>
              </w:rPr>
              <w:t>-0.31, 0.45</w:t>
            </w:r>
          </w:p>
        </w:tc>
        <w:tc>
          <w:tcPr>
            <w:tcW w:w="1380" w:type="dxa"/>
            <w:tcBorders>
              <w:top w:val="nil"/>
              <w:left w:val="nil"/>
              <w:bottom w:val="nil"/>
              <w:right w:val="nil"/>
            </w:tcBorders>
            <w:tcMar>
              <w:left w:w="105" w:type="dxa"/>
              <w:right w:w="105" w:type="dxa"/>
            </w:tcMar>
            <w:vAlign w:val="bottom"/>
          </w:tcPr>
          <w:p w14:paraId="6B2246D6" w14:textId="6C1924ED" w:rsidR="42FA1A77" w:rsidRDefault="42FA1A77" w:rsidP="42FA1A77">
            <w:pPr>
              <w:ind w:right="16"/>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7CF3C75C" w14:textId="4633C7D4" w:rsidR="42FA1A77" w:rsidRDefault="42FA1A77" w:rsidP="42FA1A77">
            <w:pPr>
              <w:jc w:val="right"/>
              <w:rPr>
                <w:color w:val="000000" w:themeColor="text1"/>
              </w:rPr>
            </w:pPr>
            <w:r w:rsidRPr="42FA1A77">
              <w:rPr>
                <w:color w:val="000000" w:themeColor="text1"/>
              </w:rPr>
              <w:t>-0.14, 0.17</w:t>
            </w:r>
          </w:p>
        </w:tc>
      </w:tr>
      <w:tr w:rsidR="42FA1A77" w14:paraId="0D175AF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3C5E312" w14:textId="24ADAA90"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2F8CB9E6" w14:textId="12D1C66C" w:rsidR="42FA1A77" w:rsidRDefault="42FA1A77" w:rsidP="42FA1A77">
            <w:pPr>
              <w:jc w:val="right"/>
              <w:rPr>
                <w:color w:val="000000" w:themeColor="text1"/>
              </w:rPr>
            </w:pPr>
            <w:r w:rsidRPr="42FA1A77">
              <w:rPr>
                <w:color w:val="000000" w:themeColor="text1"/>
              </w:rPr>
              <w:t>0.07</w:t>
            </w:r>
          </w:p>
        </w:tc>
        <w:tc>
          <w:tcPr>
            <w:tcW w:w="1440" w:type="dxa"/>
            <w:tcBorders>
              <w:top w:val="nil"/>
              <w:left w:val="nil"/>
              <w:bottom w:val="nil"/>
              <w:right w:val="nil"/>
            </w:tcBorders>
            <w:tcMar>
              <w:left w:w="105" w:type="dxa"/>
              <w:right w:w="105" w:type="dxa"/>
            </w:tcMar>
            <w:vAlign w:val="bottom"/>
          </w:tcPr>
          <w:p w14:paraId="2F25DA33" w14:textId="6EAE319A" w:rsidR="42FA1A77" w:rsidRDefault="42FA1A77" w:rsidP="42FA1A77">
            <w:pPr>
              <w:rPr>
                <w:color w:val="000000" w:themeColor="text1"/>
              </w:rPr>
            </w:pPr>
            <w:r w:rsidRPr="42FA1A77">
              <w:rPr>
                <w:color w:val="000000" w:themeColor="text1"/>
              </w:rPr>
              <w:t>-0.30, 0.44</w:t>
            </w:r>
          </w:p>
        </w:tc>
        <w:tc>
          <w:tcPr>
            <w:tcW w:w="1380" w:type="dxa"/>
            <w:tcBorders>
              <w:top w:val="nil"/>
              <w:left w:val="nil"/>
              <w:bottom w:val="nil"/>
              <w:right w:val="nil"/>
            </w:tcBorders>
            <w:tcMar>
              <w:left w:w="105" w:type="dxa"/>
              <w:right w:w="105" w:type="dxa"/>
            </w:tcMar>
            <w:vAlign w:val="bottom"/>
          </w:tcPr>
          <w:p w14:paraId="1B0445D3" w14:textId="4A5DAC48" w:rsidR="42FA1A77" w:rsidRDefault="42FA1A77" w:rsidP="42FA1A77">
            <w:pPr>
              <w:ind w:right="16"/>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4B1397D6" w14:textId="29D803A3" w:rsidR="42FA1A77" w:rsidRDefault="42FA1A77" w:rsidP="42FA1A77">
            <w:pPr>
              <w:jc w:val="right"/>
              <w:rPr>
                <w:color w:val="000000" w:themeColor="text1"/>
              </w:rPr>
            </w:pPr>
            <w:r w:rsidRPr="42FA1A77">
              <w:rPr>
                <w:color w:val="000000" w:themeColor="text1"/>
              </w:rPr>
              <w:t>-0.12, 0.20</w:t>
            </w:r>
          </w:p>
        </w:tc>
      </w:tr>
      <w:tr w:rsidR="42FA1A77" w14:paraId="7D8DC6E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65EF276" w14:textId="3500A15A" w:rsidR="42FA1A77" w:rsidRDefault="42FA1A77" w:rsidP="42FA1A77">
            <w:pPr>
              <w:rPr>
                <w:color w:val="000000" w:themeColor="text1"/>
              </w:rPr>
            </w:pPr>
            <w:r w:rsidRPr="42FA1A77">
              <w:rPr>
                <w:b/>
                <w:bCs/>
                <w:color w:val="000000" w:themeColor="text1"/>
              </w:rPr>
              <w:t>Experiment 3</w:t>
            </w:r>
          </w:p>
        </w:tc>
        <w:tc>
          <w:tcPr>
            <w:tcW w:w="1290" w:type="dxa"/>
            <w:tcBorders>
              <w:top w:val="nil"/>
              <w:left w:val="nil"/>
              <w:bottom w:val="nil"/>
              <w:right w:val="nil"/>
            </w:tcBorders>
            <w:tcMar>
              <w:left w:w="105" w:type="dxa"/>
              <w:right w:w="105" w:type="dxa"/>
            </w:tcMar>
            <w:vAlign w:val="bottom"/>
          </w:tcPr>
          <w:p w14:paraId="7B10D747" w14:textId="4C1B77DD"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34FF6FFD" w14:textId="14969B66"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47F65938" w14:textId="522356D2"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25F2E939" w14:textId="0C8B5F91" w:rsidR="42FA1A77" w:rsidRDefault="42FA1A77" w:rsidP="42FA1A77">
            <w:pPr>
              <w:rPr>
                <w:color w:val="000000" w:themeColor="text1"/>
                <w:sz w:val="20"/>
                <w:szCs w:val="20"/>
              </w:rPr>
            </w:pPr>
          </w:p>
        </w:tc>
      </w:tr>
      <w:tr w:rsidR="42FA1A77" w14:paraId="49E3057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8952814" w14:textId="0049DECA" w:rsidR="42FA1A77" w:rsidRDefault="42FA1A77" w:rsidP="42FA1A77">
            <w:pPr>
              <w:rPr>
                <w:color w:val="000000" w:themeColor="text1"/>
              </w:rPr>
            </w:pPr>
            <w:r w:rsidRPr="42FA1A77">
              <w:rPr>
                <w:b/>
                <w:bCs/>
                <w:i/>
                <w:iCs/>
                <w:color w:val="000000" w:themeColor="text1"/>
              </w:rPr>
              <w:t>Target</w:t>
            </w:r>
          </w:p>
        </w:tc>
        <w:tc>
          <w:tcPr>
            <w:tcW w:w="1290" w:type="dxa"/>
            <w:tcBorders>
              <w:top w:val="nil"/>
              <w:left w:val="nil"/>
              <w:bottom w:val="nil"/>
              <w:right w:val="nil"/>
            </w:tcBorders>
            <w:tcMar>
              <w:left w:w="105" w:type="dxa"/>
              <w:right w:w="105" w:type="dxa"/>
            </w:tcMar>
            <w:vAlign w:val="bottom"/>
          </w:tcPr>
          <w:p w14:paraId="1633FF1E" w14:textId="2E2B358D"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0E17951B" w14:textId="013D90B0"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748D00FB" w14:textId="6709B2DD"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7553E9D3" w14:textId="7AF4F907" w:rsidR="42FA1A77" w:rsidRDefault="42FA1A77" w:rsidP="42FA1A77">
            <w:pPr>
              <w:rPr>
                <w:color w:val="000000" w:themeColor="text1"/>
                <w:sz w:val="20"/>
                <w:szCs w:val="20"/>
              </w:rPr>
            </w:pPr>
          </w:p>
        </w:tc>
      </w:tr>
      <w:tr w:rsidR="42FA1A77" w14:paraId="5AC91DD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EC30494" w14:textId="11766596" w:rsidR="42FA1A77" w:rsidRDefault="42FA1A77" w:rsidP="42FA1A77">
            <w:pPr>
              <w:rPr>
                <w:color w:val="000000" w:themeColor="text1"/>
              </w:rPr>
            </w:pPr>
            <w:r w:rsidRPr="42FA1A77">
              <w:rPr>
                <w:i/>
                <w:iCs/>
                <w:color w:val="000000" w:themeColor="text1"/>
              </w:rPr>
              <w:t>Last bin Phase 1</w:t>
            </w:r>
          </w:p>
        </w:tc>
        <w:tc>
          <w:tcPr>
            <w:tcW w:w="1290" w:type="dxa"/>
            <w:tcBorders>
              <w:top w:val="nil"/>
              <w:left w:val="nil"/>
              <w:bottom w:val="nil"/>
              <w:right w:val="nil"/>
            </w:tcBorders>
            <w:tcMar>
              <w:left w:w="105" w:type="dxa"/>
              <w:right w:w="105" w:type="dxa"/>
            </w:tcMar>
            <w:vAlign w:val="bottom"/>
          </w:tcPr>
          <w:p w14:paraId="4250E32E" w14:textId="66B851D9"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471D0141" w14:textId="49AD148C"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5344776" w14:textId="15BF3E89"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5476301A" w14:textId="26AC5FBC" w:rsidR="42FA1A77" w:rsidRDefault="42FA1A77" w:rsidP="42FA1A77">
            <w:pPr>
              <w:rPr>
                <w:color w:val="000000" w:themeColor="text1"/>
                <w:sz w:val="20"/>
                <w:szCs w:val="20"/>
              </w:rPr>
            </w:pPr>
          </w:p>
        </w:tc>
      </w:tr>
      <w:tr w:rsidR="42FA1A77" w14:paraId="71EA5CC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09E21242" w14:textId="33ACCE3C" w:rsidR="42FA1A77" w:rsidRDefault="42FA1A77" w:rsidP="42FA1A77">
            <w:pPr>
              <w:rPr>
                <w:color w:val="000000" w:themeColor="text1"/>
              </w:rPr>
            </w:pPr>
            <w:r w:rsidRPr="42FA1A77">
              <w:rPr>
                <w:color w:val="000000" w:themeColor="text1"/>
              </w:rPr>
              <w:t>ABBBB vs. ABCDA</w:t>
            </w:r>
          </w:p>
        </w:tc>
        <w:tc>
          <w:tcPr>
            <w:tcW w:w="1290" w:type="dxa"/>
            <w:tcBorders>
              <w:top w:val="nil"/>
              <w:left w:val="nil"/>
              <w:bottom w:val="nil"/>
              <w:right w:val="nil"/>
            </w:tcBorders>
            <w:tcMar>
              <w:left w:w="105" w:type="dxa"/>
              <w:right w:w="105" w:type="dxa"/>
            </w:tcMar>
            <w:vAlign w:val="bottom"/>
          </w:tcPr>
          <w:p w14:paraId="7126F468" w14:textId="6812DC1C" w:rsidR="42FA1A77" w:rsidRDefault="42FA1A77" w:rsidP="42FA1A77">
            <w:pPr>
              <w:jc w:val="right"/>
              <w:rPr>
                <w:color w:val="000000" w:themeColor="text1"/>
              </w:rPr>
            </w:pPr>
            <w:r w:rsidRPr="42FA1A77">
              <w:rPr>
                <w:color w:val="000000" w:themeColor="text1"/>
              </w:rPr>
              <w:t>0.22</w:t>
            </w:r>
          </w:p>
        </w:tc>
        <w:tc>
          <w:tcPr>
            <w:tcW w:w="1440" w:type="dxa"/>
            <w:tcBorders>
              <w:top w:val="nil"/>
              <w:left w:val="nil"/>
              <w:bottom w:val="nil"/>
              <w:right w:val="nil"/>
            </w:tcBorders>
            <w:tcMar>
              <w:left w:w="105" w:type="dxa"/>
              <w:right w:w="105" w:type="dxa"/>
            </w:tcMar>
            <w:vAlign w:val="bottom"/>
          </w:tcPr>
          <w:p w14:paraId="62DB651F" w14:textId="3981A553" w:rsidR="42FA1A77" w:rsidRDefault="42FA1A77" w:rsidP="42FA1A77">
            <w:pPr>
              <w:rPr>
                <w:color w:val="000000" w:themeColor="text1"/>
              </w:rPr>
            </w:pPr>
            <w:r w:rsidRPr="42FA1A77">
              <w:rPr>
                <w:color w:val="000000" w:themeColor="text1"/>
              </w:rPr>
              <w:t>-0.18, 0.62</w:t>
            </w:r>
          </w:p>
        </w:tc>
        <w:tc>
          <w:tcPr>
            <w:tcW w:w="1380" w:type="dxa"/>
            <w:tcBorders>
              <w:top w:val="nil"/>
              <w:left w:val="nil"/>
              <w:bottom w:val="nil"/>
              <w:right w:val="nil"/>
            </w:tcBorders>
            <w:tcMar>
              <w:left w:w="105" w:type="dxa"/>
              <w:right w:w="105" w:type="dxa"/>
            </w:tcMar>
            <w:vAlign w:val="bottom"/>
          </w:tcPr>
          <w:p w14:paraId="777C327E" w14:textId="6A5BE5A5" w:rsidR="42FA1A77" w:rsidRDefault="42FA1A77" w:rsidP="42FA1A77">
            <w:pPr>
              <w:ind w:right="16"/>
              <w:jc w:val="right"/>
              <w:rPr>
                <w:color w:val="000000" w:themeColor="text1"/>
              </w:rPr>
            </w:pPr>
            <w:r w:rsidRPr="42FA1A77">
              <w:rPr>
                <w:color w:val="000000" w:themeColor="text1"/>
              </w:rPr>
              <w:t>0.13</w:t>
            </w:r>
          </w:p>
        </w:tc>
        <w:tc>
          <w:tcPr>
            <w:tcW w:w="1440" w:type="dxa"/>
            <w:tcBorders>
              <w:top w:val="nil"/>
              <w:left w:val="nil"/>
              <w:bottom w:val="nil"/>
              <w:right w:val="nil"/>
            </w:tcBorders>
            <w:tcMar>
              <w:left w:w="105" w:type="dxa"/>
              <w:right w:w="105" w:type="dxa"/>
            </w:tcMar>
            <w:vAlign w:val="bottom"/>
          </w:tcPr>
          <w:p w14:paraId="12782D06" w14:textId="43710EA1" w:rsidR="42FA1A77" w:rsidRDefault="42FA1A77" w:rsidP="42FA1A77">
            <w:pPr>
              <w:jc w:val="right"/>
              <w:rPr>
                <w:color w:val="000000" w:themeColor="text1"/>
              </w:rPr>
            </w:pPr>
            <w:r w:rsidRPr="42FA1A77">
              <w:rPr>
                <w:color w:val="000000" w:themeColor="text1"/>
              </w:rPr>
              <w:t>-0.15, 0.42</w:t>
            </w:r>
          </w:p>
        </w:tc>
      </w:tr>
      <w:tr w:rsidR="42FA1A77" w14:paraId="4BC973C2"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12444630" w14:textId="5F40B482" w:rsidR="42FA1A77" w:rsidRDefault="42FA1A77" w:rsidP="42FA1A77">
            <w:pPr>
              <w:rPr>
                <w:color w:val="000000" w:themeColor="text1"/>
              </w:rPr>
            </w:pPr>
            <w:r w:rsidRPr="42FA1A77">
              <w:rPr>
                <w:color w:val="000000" w:themeColor="text1"/>
              </w:rPr>
              <w:t>ABBBB vs. ABCDE</w:t>
            </w:r>
          </w:p>
        </w:tc>
        <w:tc>
          <w:tcPr>
            <w:tcW w:w="1290" w:type="dxa"/>
            <w:tcBorders>
              <w:top w:val="nil"/>
              <w:left w:val="nil"/>
              <w:bottom w:val="nil"/>
              <w:right w:val="nil"/>
            </w:tcBorders>
            <w:tcMar>
              <w:left w:w="105" w:type="dxa"/>
              <w:right w:w="105" w:type="dxa"/>
            </w:tcMar>
            <w:vAlign w:val="bottom"/>
          </w:tcPr>
          <w:p w14:paraId="7C3AD289" w14:textId="2DD337E4" w:rsidR="42FA1A77" w:rsidRDefault="42FA1A77" w:rsidP="42FA1A77">
            <w:pPr>
              <w:jc w:val="right"/>
              <w:rPr>
                <w:color w:val="000000" w:themeColor="text1"/>
              </w:rPr>
            </w:pPr>
            <w:r w:rsidRPr="42FA1A77">
              <w:rPr>
                <w:color w:val="000000" w:themeColor="text1"/>
              </w:rPr>
              <w:t>0.22</w:t>
            </w:r>
          </w:p>
        </w:tc>
        <w:tc>
          <w:tcPr>
            <w:tcW w:w="1440" w:type="dxa"/>
            <w:tcBorders>
              <w:top w:val="nil"/>
              <w:left w:val="nil"/>
              <w:bottom w:val="nil"/>
              <w:right w:val="nil"/>
            </w:tcBorders>
            <w:tcMar>
              <w:left w:w="105" w:type="dxa"/>
              <w:right w:w="105" w:type="dxa"/>
            </w:tcMar>
            <w:vAlign w:val="bottom"/>
          </w:tcPr>
          <w:p w14:paraId="19261CF2" w14:textId="7A5791AE" w:rsidR="42FA1A77" w:rsidRDefault="42FA1A77" w:rsidP="42FA1A77">
            <w:pPr>
              <w:rPr>
                <w:color w:val="000000" w:themeColor="text1"/>
              </w:rPr>
            </w:pPr>
            <w:r w:rsidRPr="42FA1A77">
              <w:rPr>
                <w:color w:val="000000" w:themeColor="text1"/>
              </w:rPr>
              <w:t>-0.17, 0.61</w:t>
            </w:r>
          </w:p>
        </w:tc>
        <w:tc>
          <w:tcPr>
            <w:tcW w:w="1380" w:type="dxa"/>
            <w:tcBorders>
              <w:top w:val="nil"/>
              <w:left w:val="nil"/>
              <w:bottom w:val="nil"/>
              <w:right w:val="nil"/>
            </w:tcBorders>
            <w:tcMar>
              <w:left w:w="105" w:type="dxa"/>
              <w:right w:w="105" w:type="dxa"/>
            </w:tcMar>
            <w:vAlign w:val="bottom"/>
          </w:tcPr>
          <w:p w14:paraId="037C6C91" w14:textId="4EBDF27E" w:rsidR="42FA1A77" w:rsidRDefault="42FA1A77" w:rsidP="42FA1A77">
            <w:pPr>
              <w:ind w:right="16"/>
              <w:jc w:val="right"/>
              <w:rPr>
                <w:color w:val="000000" w:themeColor="text1"/>
              </w:rPr>
            </w:pPr>
            <w:r w:rsidRPr="42FA1A77">
              <w:rPr>
                <w:color w:val="000000" w:themeColor="text1"/>
              </w:rPr>
              <w:t>0.05</w:t>
            </w:r>
          </w:p>
        </w:tc>
        <w:tc>
          <w:tcPr>
            <w:tcW w:w="1440" w:type="dxa"/>
            <w:tcBorders>
              <w:top w:val="nil"/>
              <w:left w:val="nil"/>
              <w:bottom w:val="nil"/>
              <w:right w:val="nil"/>
            </w:tcBorders>
            <w:tcMar>
              <w:left w:w="105" w:type="dxa"/>
              <w:right w:w="105" w:type="dxa"/>
            </w:tcMar>
            <w:vAlign w:val="bottom"/>
          </w:tcPr>
          <w:p w14:paraId="065BBDE3" w14:textId="03FB6134" w:rsidR="42FA1A77" w:rsidRDefault="42FA1A77" w:rsidP="42FA1A77">
            <w:pPr>
              <w:jc w:val="right"/>
              <w:rPr>
                <w:color w:val="000000" w:themeColor="text1"/>
              </w:rPr>
            </w:pPr>
            <w:r w:rsidRPr="42FA1A77">
              <w:rPr>
                <w:color w:val="000000" w:themeColor="text1"/>
              </w:rPr>
              <w:t>-0.23, 0.33</w:t>
            </w:r>
          </w:p>
        </w:tc>
      </w:tr>
      <w:tr w:rsidR="42FA1A77" w14:paraId="3CF6770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4989C916" w14:textId="281964D2" w:rsidR="42FA1A77" w:rsidRDefault="42FA1A77" w:rsidP="42FA1A77">
            <w:pPr>
              <w:rPr>
                <w:color w:val="000000" w:themeColor="text1"/>
              </w:rPr>
            </w:pPr>
            <w:r w:rsidRPr="42FA1A77">
              <w:rPr>
                <w:color w:val="000000" w:themeColor="text1"/>
              </w:rPr>
              <w:t>ABCDA vs. ABCDE</w:t>
            </w:r>
          </w:p>
        </w:tc>
        <w:tc>
          <w:tcPr>
            <w:tcW w:w="1290" w:type="dxa"/>
            <w:tcBorders>
              <w:top w:val="nil"/>
              <w:left w:val="nil"/>
              <w:bottom w:val="nil"/>
              <w:right w:val="nil"/>
            </w:tcBorders>
            <w:tcMar>
              <w:left w:w="105" w:type="dxa"/>
              <w:right w:w="105" w:type="dxa"/>
            </w:tcMar>
            <w:vAlign w:val="bottom"/>
          </w:tcPr>
          <w:p w14:paraId="50F8D567" w14:textId="73A50DFC" w:rsidR="42FA1A77" w:rsidRDefault="42FA1A77" w:rsidP="42FA1A77">
            <w:pPr>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28B24F93" w14:textId="7A2A4867" w:rsidR="42FA1A77" w:rsidRDefault="42FA1A77" w:rsidP="42FA1A77">
            <w:pPr>
              <w:rPr>
                <w:color w:val="000000" w:themeColor="text1"/>
              </w:rPr>
            </w:pPr>
            <w:r w:rsidRPr="42FA1A77">
              <w:rPr>
                <w:color w:val="000000" w:themeColor="text1"/>
              </w:rPr>
              <w:t>0.43, 0.35</w:t>
            </w:r>
          </w:p>
        </w:tc>
        <w:tc>
          <w:tcPr>
            <w:tcW w:w="1380" w:type="dxa"/>
            <w:tcBorders>
              <w:top w:val="nil"/>
              <w:left w:val="nil"/>
              <w:bottom w:val="nil"/>
              <w:right w:val="nil"/>
            </w:tcBorders>
            <w:tcMar>
              <w:left w:w="105" w:type="dxa"/>
              <w:right w:w="105" w:type="dxa"/>
            </w:tcMar>
            <w:vAlign w:val="bottom"/>
          </w:tcPr>
          <w:p w14:paraId="7893B1FA" w14:textId="5F3B4939" w:rsidR="42FA1A77" w:rsidRDefault="42FA1A77" w:rsidP="42FA1A77">
            <w:pPr>
              <w:ind w:right="16"/>
              <w:jc w:val="right"/>
              <w:rPr>
                <w:color w:val="000000" w:themeColor="text1"/>
              </w:rPr>
            </w:pPr>
            <w:r w:rsidRPr="42FA1A77">
              <w:rPr>
                <w:color w:val="000000" w:themeColor="text1"/>
              </w:rPr>
              <w:t>-0.08</w:t>
            </w:r>
          </w:p>
        </w:tc>
        <w:tc>
          <w:tcPr>
            <w:tcW w:w="1440" w:type="dxa"/>
            <w:tcBorders>
              <w:top w:val="nil"/>
              <w:left w:val="nil"/>
              <w:bottom w:val="nil"/>
              <w:right w:val="nil"/>
            </w:tcBorders>
            <w:tcMar>
              <w:left w:w="105" w:type="dxa"/>
              <w:right w:w="105" w:type="dxa"/>
            </w:tcMar>
            <w:vAlign w:val="bottom"/>
          </w:tcPr>
          <w:p w14:paraId="35CC379C" w14:textId="53AC7A8C" w:rsidR="42FA1A77" w:rsidRDefault="42FA1A77" w:rsidP="42FA1A77">
            <w:pPr>
              <w:jc w:val="right"/>
              <w:rPr>
                <w:color w:val="000000" w:themeColor="text1"/>
              </w:rPr>
            </w:pPr>
            <w:r w:rsidRPr="42FA1A77">
              <w:rPr>
                <w:color w:val="000000" w:themeColor="text1"/>
              </w:rPr>
              <w:t>-0.36, 0.20</w:t>
            </w:r>
          </w:p>
        </w:tc>
      </w:tr>
      <w:tr w:rsidR="42FA1A77" w14:paraId="1D3A44D4"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771387D" w14:textId="11F6AF93" w:rsidR="42FA1A77" w:rsidRDefault="42FA1A77" w:rsidP="42FA1A77">
            <w:pPr>
              <w:rPr>
                <w:color w:val="000000" w:themeColor="text1"/>
              </w:rPr>
            </w:pPr>
            <w:r w:rsidRPr="42FA1A77">
              <w:rPr>
                <w:i/>
                <w:iCs/>
                <w:color w:val="000000" w:themeColor="text1"/>
              </w:rPr>
              <w:t>Last bin Phase 2</w:t>
            </w:r>
          </w:p>
        </w:tc>
        <w:tc>
          <w:tcPr>
            <w:tcW w:w="1290" w:type="dxa"/>
            <w:tcBorders>
              <w:top w:val="nil"/>
              <w:left w:val="nil"/>
              <w:bottom w:val="nil"/>
              <w:right w:val="nil"/>
            </w:tcBorders>
            <w:tcMar>
              <w:left w:w="105" w:type="dxa"/>
              <w:right w:w="105" w:type="dxa"/>
            </w:tcMar>
            <w:vAlign w:val="bottom"/>
          </w:tcPr>
          <w:p w14:paraId="1A58BA75" w14:textId="7E3692E6"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62DC1699" w14:textId="469549D8"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23FF1260" w14:textId="2A5AD0FF"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000F6E6" w14:textId="15FBE2C3" w:rsidR="42FA1A77" w:rsidRDefault="42FA1A77" w:rsidP="42FA1A77">
            <w:pPr>
              <w:rPr>
                <w:color w:val="000000" w:themeColor="text1"/>
                <w:sz w:val="20"/>
                <w:szCs w:val="20"/>
              </w:rPr>
            </w:pPr>
          </w:p>
        </w:tc>
      </w:tr>
      <w:tr w:rsidR="42FA1A77" w14:paraId="2E3CBB2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8FCBF2C" w14:textId="5CA21FC0" w:rsidR="42FA1A77" w:rsidRDefault="42FA1A77" w:rsidP="42FA1A77">
            <w:pPr>
              <w:rPr>
                <w:color w:val="000000" w:themeColor="text1"/>
              </w:rPr>
            </w:pPr>
            <w:r w:rsidRPr="42FA1A77">
              <w:rPr>
                <w:color w:val="000000" w:themeColor="text1"/>
              </w:rPr>
              <w:t>ABBBB vs. ABCDA</w:t>
            </w:r>
          </w:p>
        </w:tc>
        <w:tc>
          <w:tcPr>
            <w:tcW w:w="1290" w:type="dxa"/>
            <w:tcBorders>
              <w:top w:val="nil"/>
              <w:left w:val="nil"/>
              <w:bottom w:val="nil"/>
              <w:right w:val="nil"/>
            </w:tcBorders>
            <w:tcMar>
              <w:left w:w="105" w:type="dxa"/>
              <w:right w:w="105" w:type="dxa"/>
            </w:tcMar>
            <w:vAlign w:val="bottom"/>
          </w:tcPr>
          <w:p w14:paraId="7FE75C30" w14:textId="2537223D" w:rsidR="42FA1A77" w:rsidRDefault="42FA1A77" w:rsidP="42FA1A77">
            <w:pPr>
              <w:jc w:val="right"/>
              <w:rPr>
                <w:color w:val="000000" w:themeColor="text1"/>
              </w:rPr>
            </w:pPr>
            <w:r w:rsidRPr="42FA1A77">
              <w:rPr>
                <w:color w:val="000000" w:themeColor="text1"/>
              </w:rPr>
              <w:t>-0.29</w:t>
            </w:r>
          </w:p>
        </w:tc>
        <w:tc>
          <w:tcPr>
            <w:tcW w:w="1440" w:type="dxa"/>
            <w:tcBorders>
              <w:top w:val="nil"/>
              <w:left w:val="nil"/>
              <w:bottom w:val="nil"/>
              <w:right w:val="nil"/>
            </w:tcBorders>
            <w:tcMar>
              <w:left w:w="105" w:type="dxa"/>
              <w:right w:w="105" w:type="dxa"/>
            </w:tcMar>
            <w:vAlign w:val="bottom"/>
          </w:tcPr>
          <w:p w14:paraId="14646956" w14:textId="1F8AEF08" w:rsidR="42FA1A77" w:rsidRDefault="42FA1A77" w:rsidP="42FA1A77">
            <w:pPr>
              <w:rPr>
                <w:color w:val="000000" w:themeColor="text1"/>
              </w:rPr>
            </w:pPr>
            <w:r w:rsidRPr="42FA1A77">
              <w:rPr>
                <w:color w:val="000000" w:themeColor="text1"/>
              </w:rPr>
              <w:t>-0.69 0.11</w:t>
            </w:r>
          </w:p>
        </w:tc>
        <w:tc>
          <w:tcPr>
            <w:tcW w:w="1380" w:type="dxa"/>
            <w:tcBorders>
              <w:top w:val="nil"/>
              <w:left w:val="nil"/>
              <w:bottom w:val="nil"/>
              <w:right w:val="nil"/>
            </w:tcBorders>
            <w:tcMar>
              <w:left w:w="105" w:type="dxa"/>
              <w:right w:w="105" w:type="dxa"/>
            </w:tcMar>
            <w:vAlign w:val="bottom"/>
          </w:tcPr>
          <w:p w14:paraId="5256DD11" w14:textId="2E7AFC7C" w:rsidR="42FA1A77" w:rsidRDefault="42FA1A77" w:rsidP="42FA1A77">
            <w:pPr>
              <w:ind w:right="16"/>
              <w:jc w:val="right"/>
              <w:rPr>
                <w:color w:val="000000" w:themeColor="text1"/>
              </w:rPr>
            </w:pPr>
            <w:r w:rsidRPr="42FA1A77">
              <w:rPr>
                <w:color w:val="000000" w:themeColor="text1"/>
              </w:rPr>
              <w:t>-0.49</w:t>
            </w:r>
          </w:p>
        </w:tc>
        <w:tc>
          <w:tcPr>
            <w:tcW w:w="1440" w:type="dxa"/>
            <w:tcBorders>
              <w:top w:val="nil"/>
              <w:left w:val="nil"/>
              <w:bottom w:val="nil"/>
              <w:right w:val="nil"/>
            </w:tcBorders>
            <w:tcMar>
              <w:left w:w="105" w:type="dxa"/>
              <w:right w:w="105" w:type="dxa"/>
            </w:tcMar>
            <w:vAlign w:val="bottom"/>
          </w:tcPr>
          <w:p w14:paraId="4DCA2E6D" w14:textId="2DEA82AB" w:rsidR="42FA1A77" w:rsidRDefault="42FA1A77" w:rsidP="42FA1A77">
            <w:pPr>
              <w:jc w:val="right"/>
              <w:rPr>
                <w:color w:val="000000" w:themeColor="text1"/>
              </w:rPr>
            </w:pPr>
            <w:r w:rsidRPr="42FA1A77">
              <w:rPr>
                <w:color w:val="000000" w:themeColor="text1"/>
              </w:rPr>
              <w:t>-1.07, 0.08</w:t>
            </w:r>
          </w:p>
        </w:tc>
      </w:tr>
      <w:tr w:rsidR="42FA1A77" w14:paraId="166E224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D74A98D" w14:textId="299F5F97" w:rsidR="42FA1A77" w:rsidRDefault="42FA1A77" w:rsidP="42FA1A77">
            <w:pPr>
              <w:rPr>
                <w:color w:val="000000" w:themeColor="text1"/>
              </w:rPr>
            </w:pPr>
            <w:r w:rsidRPr="42FA1A77">
              <w:rPr>
                <w:color w:val="000000" w:themeColor="text1"/>
              </w:rPr>
              <w:t>ABBBB vs. ABCDE</w:t>
            </w:r>
          </w:p>
        </w:tc>
        <w:tc>
          <w:tcPr>
            <w:tcW w:w="1290" w:type="dxa"/>
            <w:tcBorders>
              <w:top w:val="nil"/>
              <w:left w:val="nil"/>
              <w:bottom w:val="nil"/>
              <w:right w:val="nil"/>
            </w:tcBorders>
            <w:tcMar>
              <w:left w:w="105" w:type="dxa"/>
              <w:right w:w="105" w:type="dxa"/>
            </w:tcMar>
            <w:vAlign w:val="bottom"/>
          </w:tcPr>
          <w:p w14:paraId="004DD494" w14:textId="5F1910E9" w:rsidR="42FA1A77" w:rsidRDefault="42FA1A77" w:rsidP="42FA1A77">
            <w:pPr>
              <w:jc w:val="right"/>
              <w:rPr>
                <w:color w:val="000000" w:themeColor="text1"/>
              </w:rPr>
            </w:pPr>
            <w:r w:rsidRPr="42FA1A77">
              <w:rPr>
                <w:color w:val="000000" w:themeColor="text1"/>
              </w:rPr>
              <w:t>0.13</w:t>
            </w:r>
          </w:p>
        </w:tc>
        <w:tc>
          <w:tcPr>
            <w:tcW w:w="1440" w:type="dxa"/>
            <w:tcBorders>
              <w:top w:val="nil"/>
              <w:left w:val="nil"/>
              <w:bottom w:val="nil"/>
              <w:right w:val="nil"/>
            </w:tcBorders>
            <w:tcMar>
              <w:left w:w="105" w:type="dxa"/>
              <w:right w:w="105" w:type="dxa"/>
            </w:tcMar>
            <w:vAlign w:val="bottom"/>
          </w:tcPr>
          <w:p w14:paraId="5BA12A24" w14:textId="5BB9D89B" w:rsidR="42FA1A77" w:rsidRDefault="42FA1A77" w:rsidP="42FA1A77">
            <w:pPr>
              <w:rPr>
                <w:color w:val="000000" w:themeColor="text1"/>
              </w:rPr>
            </w:pPr>
            <w:r w:rsidRPr="42FA1A77">
              <w:rPr>
                <w:color w:val="000000" w:themeColor="text1"/>
              </w:rPr>
              <w:t>0.26, 0.53</w:t>
            </w:r>
          </w:p>
        </w:tc>
        <w:tc>
          <w:tcPr>
            <w:tcW w:w="1380" w:type="dxa"/>
            <w:tcBorders>
              <w:top w:val="nil"/>
              <w:left w:val="nil"/>
              <w:bottom w:val="nil"/>
              <w:right w:val="nil"/>
            </w:tcBorders>
            <w:tcMar>
              <w:left w:w="105" w:type="dxa"/>
              <w:right w:w="105" w:type="dxa"/>
            </w:tcMar>
            <w:vAlign w:val="bottom"/>
          </w:tcPr>
          <w:p w14:paraId="390B4333" w14:textId="215B5465" w:rsidR="42FA1A77" w:rsidRDefault="42FA1A77" w:rsidP="42FA1A77">
            <w:pPr>
              <w:ind w:right="16"/>
              <w:jc w:val="right"/>
              <w:rPr>
                <w:color w:val="000000" w:themeColor="text1"/>
              </w:rPr>
            </w:pPr>
            <w:r w:rsidRPr="42FA1A77">
              <w:rPr>
                <w:color w:val="000000" w:themeColor="text1"/>
              </w:rPr>
              <w:t>-0.49</w:t>
            </w:r>
          </w:p>
        </w:tc>
        <w:tc>
          <w:tcPr>
            <w:tcW w:w="1440" w:type="dxa"/>
            <w:tcBorders>
              <w:top w:val="nil"/>
              <w:left w:val="nil"/>
              <w:bottom w:val="nil"/>
              <w:right w:val="nil"/>
            </w:tcBorders>
            <w:tcMar>
              <w:left w:w="105" w:type="dxa"/>
              <w:right w:w="105" w:type="dxa"/>
            </w:tcMar>
            <w:vAlign w:val="bottom"/>
          </w:tcPr>
          <w:p w14:paraId="74329CF1" w14:textId="24663069" w:rsidR="42FA1A77" w:rsidRDefault="42FA1A77" w:rsidP="42FA1A77">
            <w:pPr>
              <w:jc w:val="right"/>
              <w:rPr>
                <w:color w:val="000000" w:themeColor="text1"/>
              </w:rPr>
            </w:pPr>
            <w:r w:rsidRPr="42FA1A77">
              <w:rPr>
                <w:color w:val="000000" w:themeColor="text1"/>
              </w:rPr>
              <w:t>-1.06, 0.07</w:t>
            </w:r>
          </w:p>
        </w:tc>
      </w:tr>
      <w:tr w:rsidR="42FA1A77" w14:paraId="0A56C364"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9752DD5" w14:textId="26C6BEE9" w:rsidR="42FA1A77" w:rsidRDefault="42FA1A77" w:rsidP="42FA1A77">
            <w:pPr>
              <w:rPr>
                <w:color w:val="000000" w:themeColor="text1"/>
              </w:rPr>
            </w:pPr>
            <w:r w:rsidRPr="42FA1A77">
              <w:rPr>
                <w:color w:val="000000" w:themeColor="text1"/>
              </w:rPr>
              <w:t>ABCDA vs. ABCDE</w:t>
            </w:r>
          </w:p>
        </w:tc>
        <w:tc>
          <w:tcPr>
            <w:tcW w:w="1290" w:type="dxa"/>
            <w:tcBorders>
              <w:top w:val="nil"/>
              <w:left w:val="nil"/>
              <w:bottom w:val="nil"/>
              <w:right w:val="nil"/>
            </w:tcBorders>
            <w:tcMar>
              <w:left w:w="105" w:type="dxa"/>
              <w:right w:w="105" w:type="dxa"/>
            </w:tcMar>
            <w:vAlign w:val="bottom"/>
          </w:tcPr>
          <w:p w14:paraId="067D3494" w14:textId="2207F6C7" w:rsidR="42FA1A77" w:rsidRDefault="42FA1A77" w:rsidP="42FA1A77">
            <w:pPr>
              <w:jc w:val="right"/>
              <w:rPr>
                <w:color w:val="000000" w:themeColor="text1"/>
              </w:rPr>
            </w:pPr>
            <w:r w:rsidRPr="42FA1A77">
              <w:rPr>
                <w:color w:val="000000" w:themeColor="text1"/>
              </w:rPr>
              <w:t>-0.21</w:t>
            </w:r>
          </w:p>
        </w:tc>
        <w:tc>
          <w:tcPr>
            <w:tcW w:w="1440" w:type="dxa"/>
            <w:tcBorders>
              <w:top w:val="nil"/>
              <w:left w:val="nil"/>
              <w:bottom w:val="nil"/>
              <w:right w:val="nil"/>
            </w:tcBorders>
            <w:tcMar>
              <w:left w:w="105" w:type="dxa"/>
              <w:right w:w="105" w:type="dxa"/>
            </w:tcMar>
            <w:vAlign w:val="bottom"/>
          </w:tcPr>
          <w:p w14:paraId="6DC25A64" w14:textId="43BB10B9" w:rsidR="42FA1A77" w:rsidRDefault="42FA1A77" w:rsidP="42FA1A77">
            <w:pPr>
              <w:rPr>
                <w:color w:val="000000" w:themeColor="text1"/>
              </w:rPr>
            </w:pPr>
            <w:r w:rsidRPr="42FA1A77">
              <w:rPr>
                <w:color w:val="000000" w:themeColor="text1"/>
              </w:rPr>
              <w:t>-0.61, 0.19</w:t>
            </w:r>
          </w:p>
        </w:tc>
        <w:tc>
          <w:tcPr>
            <w:tcW w:w="1380" w:type="dxa"/>
            <w:tcBorders>
              <w:top w:val="nil"/>
              <w:left w:val="nil"/>
              <w:bottom w:val="nil"/>
              <w:right w:val="nil"/>
            </w:tcBorders>
            <w:tcMar>
              <w:left w:w="105" w:type="dxa"/>
              <w:right w:w="105" w:type="dxa"/>
            </w:tcMar>
            <w:vAlign w:val="bottom"/>
          </w:tcPr>
          <w:p w14:paraId="3F0C3F68" w14:textId="48639861" w:rsidR="42FA1A77" w:rsidRDefault="42FA1A77" w:rsidP="42FA1A77">
            <w:pPr>
              <w:ind w:right="16"/>
              <w:jc w:val="right"/>
              <w:rPr>
                <w:color w:val="000000" w:themeColor="text1"/>
              </w:rPr>
            </w:pPr>
            <w:r w:rsidRPr="42FA1A77">
              <w:rPr>
                <w:color w:val="000000" w:themeColor="text1"/>
              </w:rPr>
              <w:t>&lt; 0.01</w:t>
            </w:r>
          </w:p>
        </w:tc>
        <w:tc>
          <w:tcPr>
            <w:tcW w:w="1440" w:type="dxa"/>
            <w:tcBorders>
              <w:top w:val="nil"/>
              <w:left w:val="nil"/>
              <w:bottom w:val="nil"/>
              <w:right w:val="nil"/>
            </w:tcBorders>
            <w:tcMar>
              <w:left w:w="105" w:type="dxa"/>
              <w:right w:w="105" w:type="dxa"/>
            </w:tcMar>
            <w:vAlign w:val="bottom"/>
          </w:tcPr>
          <w:p w14:paraId="789A9F4A" w14:textId="5A75DFCB" w:rsidR="42FA1A77" w:rsidRDefault="42FA1A77" w:rsidP="42FA1A77">
            <w:pPr>
              <w:jc w:val="right"/>
              <w:rPr>
                <w:color w:val="000000" w:themeColor="text1"/>
              </w:rPr>
            </w:pPr>
            <w:r w:rsidRPr="42FA1A77">
              <w:rPr>
                <w:color w:val="000000" w:themeColor="text1"/>
              </w:rPr>
              <w:t>-0.56, 0.56</w:t>
            </w:r>
          </w:p>
        </w:tc>
      </w:tr>
      <w:tr w:rsidR="42FA1A77" w14:paraId="3F13D94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8569DA5" w14:textId="5A410C4B" w:rsidR="42FA1A77" w:rsidRDefault="42FA1A77" w:rsidP="42FA1A77">
            <w:pPr>
              <w:rPr>
                <w:color w:val="000000" w:themeColor="text1"/>
              </w:rPr>
            </w:pPr>
            <w:r w:rsidRPr="42FA1A77">
              <w:rPr>
                <w:i/>
                <w:iCs/>
                <w:color w:val="000000" w:themeColor="text1"/>
              </w:rPr>
              <w:t>First bin Phase 3</w:t>
            </w:r>
          </w:p>
        </w:tc>
        <w:tc>
          <w:tcPr>
            <w:tcW w:w="1290" w:type="dxa"/>
            <w:tcBorders>
              <w:top w:val="nil"/>
              <w:left w:val="nil"/>
              <w:bottom w:val="nil"/>
              <w:right w:val="nil"/>
            </w:tcBorders>
            <w:tcMar>
              <w:left w:w="105" w:type="dxa"/>
              <w:right w:w="105" w:type="dxa"/>
            </w:tcMar>
            <w:vAlign w:val="bottom"/>
          </w:tcPr>
          <w:p w14:paraId="37AA1E30" w14:textId="54CF0443"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4A9A88D6" w14:textId="1EE07E0B"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3CE407CD" w14:textId="73AA9293"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62D57438" w14:textId="3808552A" w:rsidR="42FA1A77" w:rsidRDefault="42FA1A77" w:rsidP="42FA1A77">
            <w:pPr>
              <w:rPr>
                <w:color w:val="000000" w:themeColor="text1"/>
                <w:sz w:val="20"/>
                <w:szCs w:val="20"/>
              </w:rPr>
            </w:pPr>
          </w:p>
        </w:tc>
      </w:tr>
      <w:tr w:rsidR="42FA1A77" w14:paraId="3021480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6E9B90C" w14:textId="1FF3754A" w:rsidR="42FA1A77" w:rsidRDefault="42FA1A77" w:rsidP="42FA1A77">
            <w:pPr>
              <w:rPr>
                <w:color w:val="000000" w:themeColor="text1"/>
              </w:rPr>
            </w:pPr>
            <w:r w:rsidRPr="42FA1A77">
              <w:rPr>
                <w:color w:val="000000" w:themeColor="text1"/>
              </w:rPr>
              <w:t>ABCDA vs. ABBBB</w:t>
            </w:r>
          </w:p>
        </w:tc>
        <w:tc>
          <w:tcPr>
            <w:tcW w:w="1290" w:type="dxa"/>
            <w:tcBorders>
              <w:top w:val="nil"/>
              <w:left w:val="nil"/>
              <w:bottom w:val="nil"/>
              <w:right w:val="nil"/>
            </w:tcBorders>
            <w:tcMar>
              <w:left w:w="105" w:type="dxa"/>
              <w:right w:w="105" w:type="dxa"/>
            </w:tcMar>
            <w:vAlign w:val="bottom"/>
          </w:tcPr>
          <w:p w14:paraId="7A714B7E" w14:textId="016FC1D5" w:rsidR="42FA1A77" w:rsidRDefault="42FA1A77" w:rsidP="42FA1A77">
            <w:pPr>
              <w:jc w:val="right"/>
              <w:rPr>
                <w:color w:val="000000" w:themeColor="text1"/>
              </w:rPr>
            </w:pPr>
            <w:r w:rsidRPr="42FA1A77">
              <w:rPr>
                <w:color w:val="000000" w:themeColor="text1"/>
              </w:rPr>
              <w:t>0.49</w:t>
            </w:r>
          </w:p>
        </w:tc>
        <w:tc>
          <w:tcPr>
            <w:tcW w:w="1440" w:type="dxa"/>
            <w:tcBorders>
              <w:top w:val="nil"/>
              <w:left w:val="nil"/>
              <w:bottom w:val="nil"/>
              <w:right w:val="nil"/>
            </w:tcBorders>
            <w:tcMar>
              <w:left w:w="105" w:type="dxa"/>
              <w:right w:w="105" w:type="dxa"/>
            </w:tcMar>
            <w:vAlign w:val="bottom"/>
          </w:tcPr>
          <w:p w14:paraId="68400CD4" w14:textId="299233D8" w:rsidR="42FA1A77" w:rsidRDefault="42FA1A77" w:rsidP="42FA1A77">
            <w:pPr>
              <w:rPr>
                <w:color w:val="000000" w:themeColor="text1"/>
              </w:rPr>
            </w:pPr>
            <w:r w:rsidRPr="42FA1A77">
              <w:rPr>
                <w:color w:val="000000" w:themeColor="text1"/>
              </w:rPr>
              <w:t>0.09, 0.90</w:t>
            </w:r>
          </w:p>
        </w:tc>
        <w:tc>
          <w:tcPr>
            <w:tcW w:w="1380" w:type="dxa"/>
            <w:tcBorders>
              <w:top w:val="nil"/>
              <w:left w:val="nil"/>
              <w:bottom w:val="nil"/>
              <w:right w:val="nil"/>
            </w:tcBorders>
            <w:tcMar>
              <w:left w:w="105" w:type="dxa"/>
              <w:right w:w="105" w:type="dxa"/>
            </w:tcMar>
            <w:vAlign w:val="bottom"/>
          </w:tcPr>
          <w:p w14:paraId="6625038A" w14:textId="636F8D9F" w:rsidR="42FA1A77" w:rsidRDefault="42FA1A77" w:rsidP="42FA1A77">
            <w:pPr>
              <w:ind w:right="16"/>
              <w:jc w:val="right"/>
              <w:rPr>
                <w:color w:val="000000" w:themeColor="text1"/>
              </w:rPr>
            </w:pPr>
            <w:r w:rsidRPr="42FA1A77">
              <w:rPr>
                <w:color w:val="000000" w:themeColor="text1"/>
              </w:rPr>
              <w:t>0.86</w:t>
            </w:r>
          </w:p>
        </w:tc>
        <w:tc>
          <w:tcPr>
            <w:tcW w:w="1440" w:type="dxa"/>
            <w:tcBorders>
              <w:top w:val="nil"/>
              <w:left w:val="nil"/>
              <w:bottom w:val="nil"/>
              <w:right w:val="nil"/>
            </w:tcBorders>
            <w:tcMar>
              <w:left w:w="105" w:type="dxa"/>
              <w:right w:w="105" w:type="dxa"/>
            </w:tcMar>
            <w:vAlign w:val="bottom"/>
          </w:tcPr>
          <w:p w14:paraId="7974EA95" w14:textId="5C971829" w:rsidR="42FA1A77" w:rsidRDefault="42FA1A77" w:rsidP="42FA1A77">
            <w:pPr>
              <w:jc w:val="right"/>
              <w:rPr>
                <w:color w:val="000000" w:themeColor="text1"/>
              </w:rPr>
            </w:pPr>
            <w:r w:rsidRPr="42FA1A77">
              <w:rPr>
                <w:color w:val="000000" w:themeColor="text1"/>
              </w:rPr>
              <w:t>0.32, 1.40</w:t>
            </w:r>
          </w:p>
        </w:tc>
      </w:tr>
      <w:tr w:rsidR="42FA1A77" w14:paraId="2117575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3D101B0" w14:textId="78988CF8" w:rsidR="42FA1A77" w:rsidRDefault="42FA1A77" w:rsidP="42FA1A77">
            <w:pPr>
              <w:rPr>
                <w:color w:val="000000" w:themeColor="text1"/>
              </w:rPr>
            </w:pPr>
            <w:r w:rsidRPr="42FA1A77">
              <w:rPr>
                <w:color w:val="000000" w:themeColor="text1"/>
              </w:rPr>
              <w:t>ABCDE vs. ABBBB</w:t>
            </w:r>
          </w:p>
        </w:tc>
        <w:tc>
          <w:tcPr>
            <w:tcW w:w="1290" w:type="dxa"/>
            <w:tcBorders>
              <w:top w:val="nil"/>
              <w:left w:val="nil"/>
              <w:bottom w:val="nil"/>
              <w:right w:val="nil"/>
            </w:tcBorders>
            <w:tcMar>
              <w:left w:w="105" w:type="dxa"/>
              <w:right w:w="105" w:type="dxa"/>
            </w:tcMar>
            <w:vAlign w:val="bottom"/>
          </w:tcPr>
          <w:p w14:paraId="275D3420" w14:textId="7B6CD155" w:rsidR="42FA1A77" w:rsidRDefault="42FA1A77" w:rsidP="42FA1A77">
            <w:pPr>
              <w:jc w:val="right"/>
              <w:rPr>
                <w:color w:val="000000" w:themeColor="text1"/>
              </w:rPr>
            </w:pPr>
            <w:r w:rsidRPr="42FA1A77">
              <w:rPr>
                <w:color w:val="000000" w:themeColor="text1"/>
              </w:rPr>
              <w:t>0.27</w:t>
            </w:r>
          </w:p>
        </w:tc>
        <w:tc>
          <w:tcPr>
            <w:tcW w:w="1440" w:type="dxa"/>
            <w:tcBorders>
              <w:top w:val="nil"/>
              <w:left w:val="nil"/>
              <w:bottom w:val="nil"/>
              <w:right w:val="nil"/>
            </w:tcBorders>
            <w:tcMar>
              <w:left w:w="105" w:type="dxa"/>
              <w:right w:w="105" w:type="dxa"/>
            </w:tcMar>
            <w:vAlign w:val="bottom"/>
          </w:tcPr>
          <w:p w14:paraId="75E66436" w14:textId="42CCC939" w:rsidR="42FA1A77" w:rsidRDefault="42FA1A77" w:rsidP="42FA1A77">
            <w:pPr>
              <w:rPr>
                <w:color w:val="000000" w:themeColor="text1"/>
              </w:rPr>
            </w:pPr>
            <w:r w:rsidRPr="42FA1A77">
              <w:rPr>
                <w:color w:val="000000" w:themeColor="text1"/>
              </w:rPr>
              <w:t>-0.13, 0.66</w:t>
            </w:r>
          </w:p>
        </w:tc>
        <w:tc>
          <w:tcPr>
            <w:tcW w:w="1380" w:type="dxa"/>
            <w:tcBorders>
              <w:top w:val="nil"/>
              <w:left w:val="nil"/>
              <w:bottom w:val="nil"/>
              <w:right w:val="nil"/>
            </w:tcBorders>
            <w:tcMar>
              <w:left w:w="105" w:type="dxa"/>
              <w:right w:w="105" w:type="dxa"/>
            </w:tcMar>
            <w:vAlign w:val="bottom"/>
          </w:tcPr>
          <w:p w14:paraId="4DD973DA" w14:textId="0EAD1C2F" w:rsidR="42FA1A77" w:rsidRDefault="42FA1A77" w:rsidP="42FA1A77">
            <w:pPr>
              <w:ind w:right="16"/>
              <w:jc w:val="right"/>
              <w:rPr>
                <w:color w:val="000000" w:themeColor="text1"/>
              </w:rPr>
            </w:pPr>
            <w:r w:rsidRPr="42FA1A77">
              <w:rPr>
                <w:color w:val="000000" w:themeColor="text1"/>
              </w:rPr>
              <w:t>0.39</w:t>
            </w:r>
          </w:p>
        </w:tc>
        <w:tc>
          <w:tcPr>
            <w:tcW w:w="1440" w:type="dxa"/>
            <w:tcBorders>
              <w:top w:val="nil"/>
              <w:left w:val="nil"/>
              <w:bottom w:val="nil"/>
              <w:right w:val="nil"/>
            </w:tcBorders>
            <w:tcMar>
              <w:left w:w="105" w:type="dxa"/>
              <w:right w:w="105" w:type="dxa"/>
            </w:tcMar>
            <w:vAlign w:val="bottom"/>
          </w:tcPr>
          <w:p w14:paraId="6528CD41" w14:textId="5EC5C52C" w:rsidR="42FA1A77" w:rsidRDefault="42FA1A77" w:rsidP="42FA1A77">
            <w:pPr>
              <w:jc w:val="right"/>
              <w:rPr>
                <w:color w:val="000000" w:themeColor="text1"/>
              </w:rPr>
            </w:pPr>
            <w:r w:rsidRPr="42FA1A77">
              <w:rPr>
                <w:color w:val="000000" w:themeColor="text1"/>
              </w:rPr>
              <w:t>-0.15,  0.93</w:t>
            </w:r>
          </w:p>
        </w:tc>
      </w:tr>
      <w:tr w:rsidR="42FA1A77" w14:paraId="3F92C55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A3F605F" w14:textId="2B5777F1" w:rsidR="42FA1A77" w:rsidRDefault="42FA1A77" w:rsidP="42FA1A77">
            <w:pPr>
              <w:rPr>
                <w:color w:val="000000" w:themeColor="text1"/>
              </w:rPr>
            </w:pPr>
            <w:r w:rsidRPr="42FA1A77">
              <w:rPr>
                <w:color w:val="000000" w:themeColor="text1"/>
              </w:rPr>
              <w:t>ABCDA vs. ABCDE</w:t>
            </w:r>
          </w:p>
        </w:tc>
        <w:tc>
          <w:tcPr>
            <w:tcW w:w="1290" w:type="dxa"/>
            <w:tcBorders>
              <w:top w:val="nil"/>
              <w:left w:val="nil"/>
              <w:bottom w:val="nil"/>
              <w:right w:val="nil"/>
            </w:tcBorders>
            <w:tcMar>
              <w:left w:w="105" w:type="dxa"/>
              <w:right w:w="105" w:type="dxa"/>
            </w:tcMar>
            <w:vAlign w:val="bottom"/>
          </w:tcPr>
          <w:p w14:paraId="07C353E8" w14:textId="5FC6EB1F" w:rsidR="42FA1A77" w:rsidRDefault="42FA1A77" w:rsidP="42FA1A77">
            <w:pPr>
              <w:jc w:val="right"/>
              <w:rPr>
                <w:color w:val="000000" w:themeColor="text1"/>
              </w:rPr>
            </w:pPr>
            <w:r w:rsidRPr="42FA1A77">
              <w:rPr>
                <w:color w:val="000000" w:themeColor="text1"/>
              </w:rPr>
              <w:t>0.26</w:t>
            </w:r>
          </w:p>
        </w:tc>
        <w:tc>
          <w:tcPr>
            <w:tcW w:w="1440" w:type="dxa"/>
            <w:tcBorders>
              <w:top w:val="nil"/>
              <w:left w:val="nil"/>
              <w:bottom w:val="nil"/>
              <w:right w:val="nil"/>
            </w:tcBorders>
            <w:tcMar>
              <w:left w:w="105" w:type="dxa"/>
              <w:right w:w="105" w:type="dxa"/>
            </w:tcMar>
            <w:vAlign w:val="bottom"/>
          </w:tcPr>
          <w:p w14:paraId="242EE8EE" w14:textId="15643BEB" w:rsidR="42FA1A77" w:rsidRDefault="42FA1A77" w:rsidP="42FA1A77">
            <w:pPr>
              <w:rPr>
                <w:color w:val="000000" w:themeColor="text1"/>
              </w:rPr>
            </w:pPr>
            <w:r w:rsidRPr="42FA1A77">
              <w:rPr>
                <w:color w:val="000000" w:themeColor="text1"/>
              </w:rPr>
              <w:t>-0.14, 0.66</w:t>
            </w:r>
          </w:p>
        </w:tc>
        <w:tc>
          <w:tcPr>
            <w:tcW w:w="1380" w:type="dxa"/>
            <w:tcBorders>
              <w:top w:val="nil"/>
              <w:left w:val="nil"/>
              <w:bottom w:val="nil"/>
              <w:right w:val="nil"/>
            </w:tcBorders>
            <w:tcMar>
              <w:left w:w="105" w:type="dxa"/>
              <w:right w:w="105" w:type="dxa"/>
            </w:tcMar>
            <w:vAlign w:val="bottom"/>
          </w:tcPr>
          <w:p w14:paraId="21387425" w14:textId="61287525" w:rsidR="42FA1A77" w:rsidRDefault="42FA1A77" w:rsidP="42FA1A77">
            <w:pPr>
              <w:ind w:right="16"/>
              <w:jc w:val="right"/>
              <w:rPr>
                <w:color w:val="000000" w:themeColor="text1"/>
              </w:rPr>
            </w:pPr>
            <w:r w:rsidRPr="42FA1A77">
              <w:rPr>
                <w:color w:val="000000" w:themeColor="text1"/>
              </w:rPr>
              <w:t>0.47</w:t>
            </w:r>
          </w:p>
        </w:tc>
        <w:tc>
          <w:tcPr>
            <w:tcW w:w="1440" w:type="dxa"/>
            <w:tcBorders>
              <w:top w:val="nil"/>
              <w:left w:val="nil"/>
              <w:bottom w:val="nil"/>
              <w:right w:val="nil"/>
            </w:tcBorders>
            <w:tcMar>
              <w:left w:w="105" w:type="dxa"/>
              <w:right w:w="105" w:type="dxa"/>
            </w:tcMar>
            <w:vAlign w:val="bottom"/>
          </w:tcPr>
          <w:p w14:paraId="197E80AC" w14:textId="2BE6E13F" w:rsidR="42FA1A77" w:rsidRDefault="42FA1A77" w:rsidP="42FA1A77">
            <w:pPr>
              <w:jc w:val="right"/>
              <w:rPr>
                <w:color w:val="000000" w:themeColor="text1"/>
              </w:rPr>
            </w:pPr>
            <w:r w:rsidRPr="42FA1A77">
              <w:rPr>
                <w:color w:val="000000" w:themeColor="text1"/>
              </w:rPr>
              <w:t>-0.06, 1.00</w:t>
            </w:r>
          </w:p>
        </w:tc>
      </w:tr>
      <w:tr w:rsidR="42FA1A77" w14:paraId="66CA45F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871766D" w14:textId="27727CB3" w:rsidR="42FA1A77" w:rsidRDefault="42FA1A77" w:rsidP="42FA1A77">
            <w:pPr>
              <w:rPr>
                <w:color w:val="000000" w:themeColor="text1"/>
              </w:rPr>
            </w:pPr>
            <w:r w:rsidRPr="42FA1A77">
              <w:rPr>
                <w:i/>
                <w:iCs/>
                <w:color w:val="000000" w:themeColor="text1"/>
              </w:rPr>
              <w:t>Last bin Phase 1 vs. Last bin Phase 2</w:t>
            </w:r>
          </w:p>
        </w:tc>
        <w:tc>
          <w:tcPr>
            <w:tcW w:w="1290" w:type="dxa"/>
            <w:tcBorders>
              <w:top w:val="nil"/>
              <w:left w:val="nil"/>
              <w:bottom w:val="nil"/>
              <w:right w:val="nil"/>
            </w:tcBorders>
            <w:tcMar>
              <w:left w:w="105" w:type="dxa"/>
              <w:right w:w="105" w:type="dxa"/>
            </w:tcMar>
            <w:vAlign w:val="bottom"/>
          </w:tcPr>
          <w:p w14:paraId="1215446E" w14:textId="0A898C55"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03FDB0DC" w14:textId="3EB18A54"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02B1884E" w14:textId="6F3548C1"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48ED985B" w14:textId="3962BC2B" w:rsidR="42FA1A77" w:rsidRDefault="42FA1A77" w:rsidP="42FA1A77">
            <w:pPr>
              <w:rPr>
                <w:color w:val="000000" w:themeColor="text1"/>
                <w:sz w:val="20"/>
                <w:szCs w:val="20"/>
              </w:rPr>
            </w:pPr>
          </w:p>
        </w:tc>
      </w:tr>
      <w:tr w:rsidR="42FA1A77" w14:paraId="1E00A88F"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27A8E25" w14:textId="001AF46A" w:rsidR="42FA1A77" w:rsidRDefault="42FA1A77" w:rsidP="42FA1A77">
            <w:pPr>
              <w:rPr>
                <w:color w:val="000000" w:themeColor="text1"/>
              </w:rPr>
            </w:pPr>
            <w:r w:rsidRPr="42FA1A77">
              <w:rPr>
                <w:color w:val="000000" w:themeColor="text1"/>
              </w:rPr>
              <w:t>ABCDA</w:t>
            </w:r>
          </w:p>
        </w:tc>
        <w:tc>
          <w:tcPr>
            <w:tcW w:w="1290" w:type="dxa"/>
            <w:tcBorders>
              <w:top w:val="nil"/>
              <w:left w:val="nil"/>
              <w:bottom w:val="nil"/>
              <w:right w:val="nil"/>
            </w:tcBorders>
            <w:tcMar>
              <w:left w:w="105" w:type="dxa"/>
              <w:right w:w="105" w:type="dxa"/>
            </w:tcMar>
            <w:vAlign w:val="bottom"/>
          </w:tcPr>
          <w:p w14:paraId="32E7090E" w14:textId="0FC55BE3" w:rsidR="42FA1A77" w:rsidRDefault="42FA1A77" w:rsidP="42FA1A77">
            <w:pPr>
              <w:jc w:val="right"/>
              <w:rPr>
                <w:color w:val="000000" w:themeColor="text1"/>
              </w:rPr>
            </w:pPr>
            <w:r w:rsidRPr="42FA1A77">
              <w:rPr>
                <w:color w:val="000000" w:themeColor="text1"/>
              </w:rPr>
              <w:t>1.58</w:t>
            </w:r>
          </w:p>
        </w:tc>
        <w:tc>
          <w:tcPr>
            <w:tcW w:w="1440" w:type="dxa"/>
            <w:tcBorders>
              <w:top w:val="nil"/>
              <w:left w:val="nil"/>
              <w:bottom w:val="nil"/>
              <w:right w:val="nil"/>
            </w:tcBorders>
            <w:tcMar>
              <w:left w:w="105" w:type="dxa"/>
              <w:right w:w="105" w:type="dxa"/>
            </w:tcMar>
            <w:vAlign w:val="bottom"/>
          </w:tcPr>
          <w:p w14:paraId="727ECED1" w14:textId="69AF4143" w:rsidR="42FA1A77" w:rsidRDefault="42FA1A77" w:rsidP="42FA1A77">
            <w:pPr>
              <w:rPr>
                <w:color w:val="000000" w:themeColor="text1"/>
              </w:rPr>
            </w:pPr>
            <w:r w:rsidRPr="42FA1A77">
              <w:rPr>
                <w:color w:val="000000" w:themeColor="text1"/>
              </w:rPr>
              <w:t>1.14, 2.03</w:t>
            </w:r>
          </w:p>
        </w:tc>
        <w:tc>
          <w:tcPr>
            <w:tcW w:w="1380" w:type="dxa"/>
            <w:tcBorders>
              <w:top w:val="nil"/>
              <w:left w:val="nil"/>
              <w:bottom w:val="nil"/>
              <w:right w:val="nil"/>
            </w:tcBorders>
            <w:tcMar>
              <w:left w:w="105" w:type="dxa"/>
              <w:right w:w="105" w:type="dxa"/>
            </w:tcMar>
            <w:vAlign w:val="bottom"/>
          </w:tcPr>
          <w:p w14:paraId="48476783" w14:textId="771B6A52" w:rsidR="42FA1A77" w:rsidRDefault="42FA1A77" w:rsidP="42FA1A77">
            <w:pPr>
              <w:ind w:right="16"/>
              <w:jc w:val="right"/>
              <w:rPr>
                <w:color w:val="000000" w:themeColor="text1"/>
              </w:rPr>
            </w:pPr>
            <w:r w:rsidRPr="42FA1A77">
              <w:rPr>
                <w:color w:val="000000" w:themeColor="text1"/>
              </w:rPr>
              <w:t>2.5</w:t>
            </w:r>
          </w:p>
        </w:tc>
        <w:tc>
          <w:tcPr>
            <w:tcW w:w="1440" w:type="dxa"/>
            <w:tcBorders>
              <w:top w:val="nil"/>
              <w:left w:val="nil"/>
              <w:bottom w:val="nil"/>
              <w:right w:val="nil"/>
            </w:tcBorders>
            <w:tcMar>
              <w:left w:w="105" w:type="dxa"/>
              <w:right w:w="105" w:type="dxa"/>
            </w:tcMar>
            <w:vAlign w:val="bottom"/>
          </w:tcPr>
          <w:p w14:paraId="64A9ED63" w14:textId="490D73D8" w:rsidR="42FA1A77" w:rsidRDefault="42FA1A77" w:rsidP="42FA1A77">
            <w:pPr>
              <w:jc w:val="right"/>
              <w:rPr>
                <w:color w:val="000000" w:themeColor="text1"/>
              </w:rPr>
            </w:pPr>
            <w:r w:rsidRPr="42FA1A77">
              <w:rPr>
                <w:color w:val="000000" w:themeColor="text1"/>
              </w:rPr>
              <w:t>2.11, 2.90</w:t>
            </w:r>
          </w:p>
        </w:tc>
      </w:tr>
      <w:tr w:rsidR="42FA1A77" w14:paraId="73BB5F1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2F72EB3" w14:textId="3BAB2B3E" w:rsidR="42FA1A77" w:rsidRDefault="42FA1A77" w:rsidP="42FA1A77">
            <w:pPr>
              <w:rPr>
                <w:color w:val="000000" w:themeColor="text1"/>
              </w:rPr>
            </w:pPr>
            <w:r w:rsidRPr="42FA1A77">
              <w:rPr>
                <w:color w:val="000000" w:themeColor="text1"/>
              </w:rPr>
              <w:t>ABCDE</w:t>
            </w:r>
          </w:p>
        </w:tc>
        <w:tc>
          <w:tcPr>
            <w:tcW w:w="1290" w:type="dxa"/>
            <w:tcBorders>
              <w:top w:val="nil"/>
              <w:left w:val="nil"/>
              <w:bottom w:val="nil"/>
              <w:right w:val="nil"/>
            </w:tcBorders>
            <w:tcMar>
              <w:left w:w="105" w:type="dxa"/>
              <w:right w:w="105" w:type="dxa"/>
            </w:tcMar>
            <w:vAlign w:val="bottom"/>
          </w:tcPr>
          <w:p w14:paraId="47553000" w14:textId="17C94965" w:rsidR="42FA1A77" w:rsidRDefault="42FA1A77" w:rsidP="42FA1A77">
            <w:pPr>
              <w:jc w:val="right"/>
              <w:rPr>
                <w:color w:val="000000" w:themeColor="text1"/>
              </w:rPr>
            </w:pPr>
            <w:r w:rsidRPr="42FA1A77">
              <w:rPr>
                <w:color w:val="000000" w:themeColor="text1"/>
              </w:rPr>
              <w:t>1.84</w:t>
            </w:r>
          </w:p>
        </w:tc>
        <w:tc>
          <w:tcPr>
            <w:tcW w:w="1440" w:type="dxa"/>
            <w:tcBorders>
              <w:top w:val="nil"/>
              <w:left w:val="nil"/>
              <w:bottom w:val="nil"/>
              <w:right w:val="nil"/>
            </w:tcBorders>
            <w:tcMar>
              <w:left w:w="105" w:type="dxa"/>
              <w:right w:w="105" w:type="dxa"/>
            </w:tcMar>
            <w:vAlign w:val="bottom"/>
          </w:tcPr>
          <w:p w14:paraId="2DCF3ADF" w14:textId="4673A342" w:rsidR="42FA1A77" w:rsidRDefault="42FA1A77" w:rsidP="42FA1A77">
            <w:pPr>
              <w:rPr>
                <w:color w:val="000000" w:themeColor="text1"/>
              </w:rPr>
            </w:pPr>
            <w:r w:rsidRPr="42FA1A77">
              <w:rPr>
                <w:color w:val="000000" w:themeColor="text1"/>
              </w:rPr>
              <w:t>1.37, 2.30</w:t>
            </w:r>
          </w:p>
        </w:tc>
        <w:tc>
          <w:tcPr>
            <w:tcW w:w="1380" w:type="dxa"/>
            <w:tcBorders>
              <w:top w:val="nil"/>
              <w:left w:val="nil"/>
              <w:bottom w:val="nil"/>
              <w:right w:val="nil"/>
            </w:tcBorders>
            <w:tcMar>
              <w:left w:w="105" w:type="dxa"/>
              <w:right w:w="105" w:type="dxa"/>
            </w:tcMar>
            <w:vAlign w:val="bottom"/>
          </w:tcPr>
          <w:p w14:paraId="570D258A" w14:textId="35CF9A9B" w:rsidR="42FA1A77" w:rsidRDefault="42FA1A77" w:rsidP="42FA1A77">
            <w:pPr>
              <w:ind w:right="16"/>
              <w:jc w:val="right"/>
              <w:rPr>
                <w:color w:val="000000" w:themeColor="text1"/>
              </w:rPr>
            </w:pPr>
            <w:r w:rsidRPr="42FA1A77">
              <w:rPr>
                <w:color w:val="000000" w:themeColor="text1"/>
              </w:rPr>
              <w:t>2.59</w:t>
            </w:r>
          </w:p>
        </w:tc>
        <w:tc>
          <w:tcPr>
            <w:tcW w:w="1440" w:type="dxa"/>
            <w:tcBorders>
              <w:top w:val="nil"/>
              <w:left w:val="nil"/>
              <w:bottom w:val="nil"/>
              <w:right w:val="nil"/>
            </w:tcBorders>
            <w:tcMar>
              <w:left w:w="105" w:type="dxa"/>
              <w:right w:w="105" w:type="dxa"/>
            </w:tcMar>
            <w:vAlign w:val="bottom"/>
          </w:tcPr>
          <w:p w14:paraId="2A1A7E53" w14:textId="160D1B88" w:rsidR="42FA1A77" w:rsidRDefault="42FA1A77" w:rsidP="42FA1A77">
            <w:pPr>
              <w:jc w:val="right"/>
              <w:rPr>
                <w:color w:val="000000" w:themeColor="text1"/>
              </w:rPr>
            </w:pPr>
            <w:r w:rsidRPr="42FA1A77">
              <w:rPr>
                <w:color w:val="000000" w:themeColor="text1"/>
              </w:rPr>
              <w:t>2.20, 2.97</w:t>
            </w:r>
          </w:p>
        </w:tc>
      </w:tr>
      <w:tr w:rsidR="42FA1A77" w14:paraId="5585D67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5F9E9FF" w14:textId="3BC031C8"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1538CF6B" w14:textId="0C447F20" w:rsidR="42FA1A77" w:rsidRDefault="42FA1A77" w:rsidP="42FA1A77">
            <w:pPr>
              <w:jc w:val="right"/>
              <w:rPr>
                <w:color w:val="000000" w:themeColor="text1"/>
              </w:rPr>
            </w:pPr>
            <w:r w:rsidRPr="42FA1A77">
              <w:rPr>
                <w:color w:val="000000" w:themeColor="text1"/>
              </w:rPr>
              <w:t>2.04</w:t>
            </w:r>
          </w:p>
        </w:tc>
        <w:tc>
          <w:tcPr>
            <w:tcW w:w="1440" w:type="dxa"/>
            <w:tcBorders>
              <w:top w:val="nil"/>
              <w:left w:val="nil"/>
              <w:bottom w:val="nil"/>
              <w:right w:val="nil"/>
            </w:tcBorders>
            <w:tcMar>
              <w:left w:w="105" w:type="dxa"/>
              <w:right w:w="105" w:type="dxa"/>
            </w:tcMar>
            <w:vAlign w:val="bottom"/>
          </w:tcPr>
          <w:p w14:paraId="45436647" w14:textId="157AEAE4" w:rsidR="42FA1A77" w:rsidRDefault="42FA1A77" w:rsidP="42FA1A77">
            <w:pPr>
              <w:rPr>
                <w:color w:val="000000" w:themeColor="text1"/>
              </w:rPr>
            </w:pPr>
            <w:r w:rsidRPr="42FA1A77">
              <w:rPr>
                <w:color w:val="000000" w:themeColor="text1"/>
              </w:rPr>
              <w:t>1.54, 2.53</w:t>
            </w:r>
          </w:p>
        </w:tc>
        <w:tc>
          <w:tcPr>
            <w:tcW w:w="1380" w:type="dxa"/>
            <w:tcBorders>
              <w:top w:val="nil"/>
              <w:left w:val="nil"/>
              <w:bottom w:val="nil"/>
              <w:right w:val="nil"/>
            </w:tcBorders>
            <w:tcMar>
              <w:left w:w="105" w:type="dxa"/>
              <w:right w:w="105" w:type="dxa"/>
            </w:tcMar>
            <w:vAlign w:val="bottom"/>
          </w:tcPr>
          <w:p w14:paraId="3C5CB7BD" w14:textId="7AD725A7" w:rsidR="42FA1A77" w:rsidRDefault="42FA1A77" w:rsidP="42FA1A77">
            <w:pPr>
              <w:ind w:right="16"/>
              <w:jc w:val="right"/>
              <w:rPr>
                <w:color w:val="000000" w:themeColor="text1"/>
              </w:rPr>
            </w:pPr>
            <w:r w:rsidRPr="42FA1A77">
              <w:rPr>
                <w:color w:val="000000" w:themeColor="text1"/>
              </w:rPr>
              <w:t>3.13</w:t>
            </w:r>
          </w:p>
        </w:tc>
        <w:tc>
          <w:tcPr>
            <w:tcW w:w="1440" w:type="dxa"/>
            <w:tcBorders>
              <w:top w:val="nil"/>
              <w:left w:val="nil"/>
              <w:bottom w:val="nil"/>
              <w:right w:val="nil"/>
            </w:tcBorders>
            <w:tcMar>
              <w:left w:w="105" w:type="dxa"/>
              <w:right w:w="105" w:type="dxa"/>
            </w:tcMar>
            <w:vAlign w:val="bottom"/>
          </w:tcPr>
          <w:p w14:paraId="3F3D7207" w14:textId="2BCB42BD" w:rsidR="42FA1A77" w:rsidRDefault="42FA1A77" w:rsidP="42FA1A77">
            <w:pPr>
              <w:jc w:val="right"/>
              <w:rPr>
                <w:color w:val="000000" w:themeColor="text1"/>
              </w:rPr>
            </w:pPr>
            <w:r w:rsidRPr="42FA1A77">
              <w:rPr>
                <w:color w:val="000000" w:themeColor="text1"/>
              </w:rPr>
              <w:t>2.73, 3.53</w:t>
            </w:r>
          </w:p>
        </w:tc>
      </w:tr>
      <w:tr w:rsidR="42FA1A77" w14:paraId="708C62A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3B4C4E6" w14:textId="7927827D" w:rsidR="42FA1A77" w:rsidRDefault="42FA1A77" w:rsidP="42FA1A77">
            <w:pPr>
              <w:rPr>
                <w:color w:val="000000" w:themeColor="text1"/>
              </w:rPr>
            </w:pPr>
            <w:r w:rsidRPr="42FA1A77">
              <w:rPr>
                <w:i/>
                <w:iCs/>
                <w:color w:val="000000" w:themeColor="text1"/>
              </w:rPr>
              <w:t>Last bin Phase 2 vs. First bin Phase 3</w:t>
            </w:r>
          </w:p>
        </w:tc>
        <w:tc>
          <w:tcPr>
            <w:tcW w:w="1290" w:type="dxa"/>
            <w:tcBorders>
              <w:top w:val="nil"/>
              <w:left w:val="nil"/>
              <w:bottom w:val="nil"/>
              <w:right w:val="nil"/>
            </w:tcBorders>
            <w:tcMar>
              <w:left w:w="105" w:type="dxa"/>
              <w:right w:w="105" w:type="dxa"/>
            </w:tcMar>
            <w:vAlign w:val="bottom"/>
          </w:tcPr>
          <w:p w14:paraId="27C39934" w14:textId="4F9FEB85"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34901CB7" w14:textId="3CDB3B0A"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4909BA3E" w14:textId="27CE3726"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3061C171" w14:textId="55447C12" w:rsidR="42FA1A77" w:rsidRDefault="42FA1A77" w:rsidP="42FA1A77">
            <w:pPr>
              <w:rPr>
                <w:color w:val="000000" w:themeColor="text1"/>
                <w:sz w:val="20"/>
                <w:szCs w:val="20"/>
              </w:rPr>
            </w:pPr>
          </w:p>
        </w:tc>
      </w:tr>
      <w:tr w:rsidR="42FA1A77" w14:paraId="646C548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630C7D1" w14:textId="54EA8BB1" w:rsidR="42FA1A77" w:rsidRDefault="42FA1A77" w:rsidP="42FA1A77">
            <w:pPr>
              <w:rPr>
                <w:color w:val="000000" w:themeColor="text1"/>
              </w:rPr>
            </w:pPr>
            <w:r w:rsidRPr="42FA1A77">
              <w:rPr>
                <w:color w:val="000000" w:themeColor="text1"/>
              </w:rPr>
              <w:t>ABCDA</w:t>
            </w:r>
          </w:p>
        </w:tc>
        <w:tc>
          <w:tcPr>
            <w:tcW w:w="1290" w:type="dxa"/>
            <w:tcBorders>
              <w:top w:val="nil"/>
              <w:left w:val="nil"/>
              <w:bottom w:val="nil"/>
              <w:right w:val="nil"/>
            </w:tcBorders>
            <w:tcMar>
              <w:left w:w="105" w:type="dxa"/>
              <w:right w:w="105" w:type="dxa"/>
            </w:tcMar>
            <w:vAlign w:val="bottom"/>
          </w:tcPr>
          <w:p w14:paraId="05982DBC" w14:textId="25449449" w:rsidR="42FA1A77" w:rsidRDefault="42FA1A77" w:rsidP="42FA1A77">
            <w:pPr>
              <w:jc w:val="right"/>
              <w:rPr>
                <w:color w:val="000000" w:themeColor="text1"/>
              </w:rPr>
            </w:pPr>
            <w:r w:rsidRPr="42FA1A77">
              <w:rPr>
                <w:color w:val="000000" w:themeColor="text1"/>
              </w:rPr>
              <w:t>0.11</w:t>
            </w:r>
          </w:p>
        </w:tc>
        <w:tc>
          <w:tcPr>
            <w:tcW w:w="1440" w:type="dxa"/>
            <w:tcBorders>
              <w:top w:val="nil"/>
              <w:left w:val="nil"/>
              <w:bottom w:val="nil"/>
              <w:right w:val="nil"/>
            </w:tcBorders>
            <w:tcMar>
              <w:left w:w="105" w:type="dxa"/>
              <w:right w:w="105" w:type="dxa"/>
            </w:tcMar>
            <w:vAlign w:val="bottom"/>
          </w:tcPr>
          <w:p w14:paraId="29E56435" w14:textId="5256291D" w:rsidR="42FA1A77" w:rsidRDefault="42FA1A77" w:rsidP="42FA1A77">
            <w:pPr>
              <w:rPr>
                <w:color w:val="000000" w:themeColor="text1"/>
              </w:rPr>
            </w:pPr>
            <w:r w:rsidRPr="42FA1A77">
              <w:rPr>
                <w:color w:val="000000" w:themeColor="text1"/>
              </w:rPr>
              <w:t>-0.29, 0.51</w:t>
            </w:r>
          </w:p>
        </w:tc>
        <w:tc>
          <w:tcPr>
            <w:tcW w:w="1380" w:type="dxa"/>
            <w:tcBorders>
              <w:top w:val="nil"/>
              <w:left w:val="nil"/>
              <w:bottom w:val="nil"/>
              <w:right w:val="nil"/>
            </w:tcBorders>
            <w:tcMar>
              <w:left w:w="105" w:type="dxa"/>
              <w:right w:w="105" w:type="dxa"/>
            </w:tcMar>
            <w:vAlign w:val="bottom"/>
          </w:tcPr>
          <w:p w14:paraId="09D11921" w14:textId="27AD7470" w:rsidR="42FA1A77" w:rsidRDefault="42FA1A77" w:rsidP="42FA1A77">
            <w:pPr>
              <w:ind w:right="16"/>
              <w:jc w:val="right"/>
              <w:rPr>
                <w:color w:val="000000" w:themeColor="text1"/>
              </w:rPr>
            </w:pPr>
            <w:r w:rsidRPr="42FA1A77">
              <w:rPr>
                <w:color w:val="000000" w:themeColor="text1"/>
              </w:rPr>
              <w:t>0.5</w:t>
            </w:r>
          </w:p>
        </w:tc>
        <w:tc>
          <w:tcPr>
            <w:tcW w:w="1440" w:type="dxa"/>
            <w:tcBorders>
              <w:top w:val="nil"/>
              <w:left w:val="nil"/>
              <w:bottom w:val="nil"/>
              <w:right w:val="nil"/>
            </w:tcBorders>
            <w:tcMar>
              <w:left w:w="105" w:type="dxa"/>
              <w:right w:w="105" w:type="dxa"/>
            </w:tcMar>
            <w:vAlign w:val="bottom"/>
          </w:tcPr>
          <w:p w14:paraId="03374C12" w14:textId="523DFA06" w:rsidR="42FA1A77" w:rsidRDefault="42FA1A77" w:rsidP="42FA1A77">
            <w:pPr>
              <w:jc w:val="right"/>
              <w:rPr>
                <w:color w:val="000000" w:themeColor="text1"/>
              </w:rPr>
            </w:pPr>
            <w:r w:rsidRPr="42FA1A77">
              <w:rPr>
                <w:color w:val="000000" w:themeColor="text1"/>
              </w:rPr>
              <w:t>0.20, 0.80</w:t>
            </w:r>
          </w:p>
        </w:tc>
      </w:tr>
      <w:tr w:rsidR="42FA1A77" w14:paraId="29870D7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A394493" w14:textId="6580BCF1" w:rsidR="42FA1A77" w:rsidRDefault="42FA1A77" w:rsidP="42FA1A77">
            <w:pPr>
              <w:rPr>
                <w:color w:val="000000" w:themeColor="text1"/>
              </w:rPr>
            </w:pPr>
            <w:r w:rsidRPr="42FA1A77">
              <w:rPr>
                <w:color w:val="000000" w:themeColor="text1"/>
              </w:rPr>
              <w:t>ABCDE</w:t>
            </w:r>
          </w:p>
        </w:tc>
        <w:tc>
          <w:tcPr>
            <w:tcW w:w="1290" w:type="dxa"/>
            <w:tcBorders>
              <w:top w:val="nil"/>
              <w:left w:val="nil"/>
              <w:bottom w:val="nil"/>
              <w:right w:val="nil"/>
            </w:tcBorders>
            <w:tcMar>
              <w:left w:w="105" w:type="dxa"/>
              <w:right w:w="105" w:type="dxa"/>
            </w:tcMar>
            <w:vAlign w:val="bottom"/>
          </w:tcPr>
          <w:p w14:paraId="283BAAC9" w14:textId="6F71779D" w:rsidR="42FA1A77" w:rsidRDefault="42FA1A77" w:rsidP="42FA1A77">
            <w:pPr>
              <w:jc w:val="right"/>
              <w:rPr>
                <w:color w:val="000000" w:themeColor="text1"/>
              </w:rPr>
            </w:pPr>
            <w:r w:rsidRPr="42FA1A77">
              <w:rPr>
                <w:color w:val="000000" w:themeColor="text1"/>
              </w:rPr>
              <w:t>0.04</w:t>
            </w:r>
          </w:p>
        </w:tc>
        <w:tc>
          <w:tcPr>
            <w:tcW w:w="1440" w:type="dxa"/>
            <w:tcBorders>
              <w:top w:val="nil"/>
              <w:left w:val="nil"/>
              <w:bottom w:val="nil"/>
              <w:right w:val="nil"/>
            </w:tcBorders>
            <w:tcMar>
              <w:left w:w="105" w:type="dxa"/>
              <w:right w:w="105" w:type="dxa"/>
            </w:tcMar>
            <w:vAlign w:val="bottom"/>
          </w:tcPr>
          <w:p w14:paraId="21A613B7" w14:textId="1754C46A" w:rsidR="42FA1A77" w:rsidRDefault="42FA1A77" w:rsidP="42FA1A77">
            <w:pPr>
              <w:rPr>
                <w:color w:val="000000" w:themeColor="text1"/>
              </w:rPr>
            </w:pPr>
            <w:r w:rsidRPr="42FA1A77">
              <w:rPr>
                <w:color w:val="000000" w:themeColor="text1"/>
              </w:rPr>
              <w:t>-0.36, 0.44</w:t>
            </w:r>
          </w:p>
        </w:tc>
        <w:tc>
          <w:tcPr>
            <w:tcW w:w="1380" w:type="dxa"/>
            <w:tcBorders>
              <w:top w:val="nil"/>
              <w:left w:val="nil"/>
              <w:bottom w:val="nil"/>
              <w:right w:val="nil"/>
            </w:tcBorders>
            <w:tcMar>
              <w:left w:w="105" w:type="dxa"/>
              <w:right w:w="105" w:type="dxa"/>
            </w:tcMar>
            <w:vAlign w:val="bottom"/>
          </w:tcPr>
          <w:p w14:paraId="23B81A98" w14:textId="3B95072A" w:rsidR="42FA1A77" w:rsidRDefault="42FA1A77" w:rsidP="42FA1A77">
            <w:pPr>
              <w:ind w:right="16"/>
              <w:jc w:val="right"/>
              <w:rPr>
                <w:color w:val="000000" w:themeColor="text1"/>
              </w:rPr>
            </w:pPr>
            <w:r w:rsidRPr="42FA1A77">
              <w:rPr>
                <w:color w:val="000000" w:themeColor="text1"/>
              </w:rPr>
              <w:t>0.03</w:t>
            </w:r>
          </w:p>
        </w:tc>
        <w:tc>
          <w:tcPr>
            <w:tcW w:w="1440" w:type="dxa"/>
            <w:tcBorders>
              <w:top w:val="nil"/>
              <w:left w:val="nil"/>
              <w:bottom w:val="nil"/>
              <w:right w:val="nil"/>
            </w:tcBorders>
            <w:tcMar>
              <w:left w:w="105" w:type="dxa"/>
              <w:right w:w="105" w:type="dxa"/>
            </w:tcMar>
            <w:vAlign w:val="bottom"/>
          </w:tcPr>
          <w:p w14:paraId="13E4EC01" w14:textId="6C4705B4" w:rsidR="42FA1A77" w:rsidRDefault="42FA1A77" w:rsidP="42FA1A77">
            <w:pPr>
              <w:jc w:val="right"/>
              <w:rPr>
                <w:color w:val="000000" w:themeColor="text1"/>
              </w:rPr>
            </w:pPr>
            <w:r w:rsidRPr="42FA1A77">
              <w:rPr>
                <w:color w:val="000000" w:themeColor="text1"/>
              </w:rPr>
              <w:t>-0.27, 0.32</w:t>
            </w:r>
          </w:p>
        </w:tc>
      </w:tr>
      <w:tr w:rsidR="42FA1A77" w14:paraId="1F713CA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2A1773C" w14:textId="1103774A"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5D4B8A47" w14:textId="13914B33" w:rsidR="42FA1A77" w:rsidRDefault="42FA1A77" w:rsidP="42FA1A77">
            <w:pPr>
              <w:jc w:val="right"/>
              <w:rPr>
                <w:color w:val="000000" w:themeColor="text1"/>
              </w:rPr>
            </w:pPr>
            <w:r w:rsidRPr="42FA1A77">
              <w:rPr>
                <w:color w:val="000000" w:themeColor="text1"/>
              </w:rPr>
              <w:t>-0.08</w:t>
            </w:r>
          </w:p>
        </w:tc>
        <w:tc>
          <w:tcPr>
            <w:tcW w:w="1440" w:type="dxa"/>
            <w:tcBorders>
              <w:top w:val="nil"/>
              <w:left w:val="nil"/>
              <w:bottom w:val="nil"/>
              <w:right w:val="nil"/>
            </w:tcBorders>
            <w:tcMar>
              <w:left w:w="105" w:type="dxa"/>
              <w:right w:w="105" w:type="dxa"/>
            </w:tcMar>
            <w:vAlign w:val="bottom"/>
          </w:tcPr>
          <w:p w14:paraId="13C6D1BF" w14:textId="7093CCC8" w:rsidR="42FA1A77" w:rsidRDefault="42FA1A77" w:rsidP="42FA1A77">
            <w:pPr>
              <w:rPr>
                <w:color w:val="000000" w:themeColor="text1"/>
              </w:rPr>
            </w:pPr>
            <w:r w:rsidRPr="42FA1A77">
              <w:rPr>
                <w:color w:val="000000" w:themeColor="text1"/>
              </w:rPr>
              <w:t>-0.47, 0.30</w:t>
            </w:r>
          </w:p>
        </w:tc>
        <w:tc>
          <w:tcPr>
            <w:tcW w:w="1380" w:type="dxa"/>
            <w:tcBorders>
              <w:top w:val="nil"/>
              <w:left w:val="nil"/>
              <w:bottom w:val="nil"/>
              <w:right w:val="nil"/>
            </w:tcBorders>
            <w:tcMar>
              <w:left w:w="105" w:type="dxa"/>
              <w:right w:w="105" w:type="dxa"/>
            </w:tcMar>
            <w:vAlign w:val="bottom"/>
          </w:tcPr>
          <w:p w14:paraId="405A388C" w14:textId="1D84BDA7" w:rsidR="42FA1A77" w:rsidRDefault="42FA1A77" w:rsidP="42FA1A77">
            <w:pPr>
              <w:ind w:right="16"/>
              <w:jc w:val="right"/>
              <w:rPr>
                <w:color w:val="000000" w:themeColor="text1"/>
              </w:rPr>
            </w:pPr>
            <w:r w:rsidRPr="42FA1A77">
              <w:rPr>
                <w:color w:val="000000" w:themeColor="text1"/>
              </w:rPr>
              <w:t>0.13</w:t>
            </w:r>
          </w:p>
        </w:tc>
        <w:tc>
          <w:tcPr>
            <w:tcW w:w="1440" w:type="dxa"/>
            <w:tcBorders>
              <w:top w:val="nil"/>
              <w:left w:val="nil"/>
              <w:bottom w:val="nil"/>
              <w:right w:val="nil"/>
            </w:tcBorders>
            <w:tcMar>
              <w:left w:w="105" w:type="dxa"/>
              <w:right w:w="105" w:type="dxa"/>
            </w:tcMar>
            <w:vAlign w:val="bottom"/>
          </w:tcPr>
          <w:p w14:paraId="38308A56" w14:textId="3442109F" w:rsidR="42FA1A77" w:rsidRDefault="42FA1A77" w:rsidP="42FA1A77">
            <w:pPr>
              <w:jc w:val="right"/>
              <w:rPr>
                <w:color w:val="000000" w:themeColor="text1"/>
              </w:rPr>
            </w:pPr>
            <w:r w:rsidRPr="42FA1A77">
              <w:rPr>
                <w:color w:val="000000" w:themeColor="text1"/>
              </w:rPr>
              <w:t>-0.19, 0.45</w:t>
            </w:r>
          </w:p>
        </w:tc>
      </w:tr>
      <w:tr w:rsidR="42FA1A77" w14:paraId="0406F766"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CFD5346" w14:textId="03127AB8" w:rsidR="42FA1A77" w:rsidRDefault="42FA1A77" w:rsidP="42FA1A77">
            <w:pPr>
              <w:rPr>
                <w:color w:val="000000" w:themeColor="text1"/>
              </w:rPr>
            </w:pPr>
            <w:r w:rsidRPr="42FA1A77">
              <w:rPr>
                <w:b/>
                <w:bCs/>
                <w:i/>
                <w:iCs/>
                <w:color w:val="000000" w:themeColor="text1"/>
              </w:rPr>
              <w:t>Alternative</w:t>
            </w:r>
          </w:p>
        </w:tc>
        <w:tc>
          <w:tcPr>
            <w:tcW w:w="1290" w:type="dxa"/>
            <w:tcBorders>
              <w:top w:val="nil"/>
              <w:left w:val="nil"/>
              <w:bottom w:val="nil"/>
              <w:right w:val="nil"/>
            </w:tcBorders>
            <w:tcMar>
              <w:left w:w="105" w:type="dxa"/>
              <w:right w:w="105" w:type="dxa"/>
            </w:tcMar>
            <w:vAlign w:val="bottom"/>
          </w:tcPr>
          <w:p w14:paraId="416A9285" w14:textId="20D84434"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1E1A2768" w14:textId="7F9011A1"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0B20225C" w14:textId="38B992B2"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17CC74B8" w14:textId="015203FC" w:rsidR="42FA1A77" w:rsidRDefault="42FA1A77" w:rsidP="42FA1A77">
            <w:pPr>
              <w:rPr>
                <w:color w:val="000000" w:themeColor="text1"/>
                <w:sz w:val="20"/>
                <w:szCs w:val="20"/>
              </w:rPr>
            </w:pPr>
          </w:p>
        </w:tc>
      </w:tr>
      <w:tr w:rsidR="42FA1A77" w14:paraId="24DB188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7F938BA" w14:textId="1D94760D" w:rsidR="42FA1A77" w:rsidRDefault="42FA1A77" w:rsidP="42FA1A77">
            <w:pPr>
              <w:rPr>
                <w:color w:val="000000" w:themeColor="text1"/>
              </w:rPr>
            </w:pPr>
            <w:r w:rsidRPr="42FA1A77">
              <w:rPr>
                <w:i/>
                <w:iCs/>
                <w:color w:val="000000" w:themeColor="text1"/>
              </w:rPr>
              <w:t>Last bin Phase 1</w:t>
            </w:r>
          </w:p>
        </w:tc>
        <w:tc>
          <w:tcPr>
            <w:tcW w:w="1290" w:type="dxa"/>
            <w:tcBorders>
              <w:top w:val="nil"/>
              <w:left w:val="nil"/>
              <w:bottom w:val="nil"/>
              <w:right w:val="nil"/>
            </w:tcBorders>
            <w:tcMar>
              <w:left w:w="105" w:type="dxa"/>
              <w:right w:w="105" w:type="dxa"/>
            </w:tcMar>
            <w:vAlign w:val="bottom"/>
          </w:tcPr>
          <w:p w14:paraId="344A078C" w14:textId="2C548F10"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629B69DE" w14:textId="6235C005"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8468491" w14:textId="222731EC"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3DC03938" w14:textId="4A489E8E" w:rsidR="42FA1A77" w:rsidRDefault="42FA1A77" w:rsidP="42FA1A77">
            <w:pPr>
              <w:rPr>
                <w:color w:val="000000" w:themeColor="text1"/>
                <w:sz w:val="20"/>
                <w:szCs w:val="20"/>
              </w:rPr>
            </w:pPr>
          </w:p>
        </w:tc>
      </w:tr>
      <w:tr w:rsidR="42FA1A77" w14:paraId="566100ED"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1B271FA0" w14:textId="552A4967" w:rsidR="42FA1A77" w:rsidRDefault="42FA1A77" w:rsidP="42FA1A77">
            <w:pPr>
              <w:rPr>
                <w:color w:val="000000" w:themeColor="text1"/>
              </w:rPr>
            </w:pPr>
            <w:r w:rsidRPr="42FA1A77">
              <w:rPr>
                <w:color w:val="000000" w:themeColor="text1"/>
              </w:rPr>
              <w:t>ABBBB vs. ABCDA</w:t>
            </w:r>
          </w:p>
        </w:tc>
        <w:tc>
          <w:tcPr>
            <w:tcW w:w="1290" w:type="dxa"/>
            <w:tcBorders>
              <w:top w:val="nil"/>
              <w:left w:val="nil"/>
              <w:bottom w:val="nil"/>
              <w:right w:val="nil"/>
            </w:tcBorders>
            <w:tcMar>
              <w:left w:w="105" w:type="dxa"/>
              <w:right w:w="105" w:type="dxa"/>
            </w:tcMar>
            <w:vAlign w:val="bottom"/>
          </w:tcPr>
          <w:p w14:paraId="22CE999E" w14:textId="491103D7" w:rsidR="42FA1A77" w:rsidRDefault="42FA1A77" w:rsidP="42FA1A77">
            <w:pPr>
              <w:jc w:val="right"/>
              <w:rPr>
                <w:color w:val="000000" w:themeColor="text1"/>
              </w:rPr>
            </w:pPr>
            <w:r w:rsidRPr="42FA1A77">
              <w:rPr>
                <w:color w:val="000000" w:themeColor="text1"/>
              </w:rPr>
              <w:t>0.26</w:t>
            </w:r>
          </w:p>
        </w:tc>
        <w:tc>
          <w:tcPr>
            <w:tcW w:w="1440" w:type="dxa"/>
            <w:tcBorders>
              <w:top w:val="nil"/>
              <w:left w:val="nil"/>
              <w:bottom w:val="nil"/>
              <w:right w:val="nil"/>
            </w:tcBorders>
            <w:tcMar>
              <w:left w:w="105" w:type="dxa"/>
              <w:right w:w="105" w:type="dxa"/>
            </w:tcMar>
            <w:vAlign w:val="bottom"/>
          </w:tcPr>
          <w:p w14:paraId="23EB4EBA" w14:textId="63C478E3" w:rsidR="42FA1A77" w:rsidRDefault="42FA1A77" w:rsidP="42FA1A77">
            <w:pPr>
              <w:rPr>
                <w:color w:val="000000" w:themeColor="text1"/>
              </w:rPr>
            </w:pPr>
            <w:r w:rsidRPr="42FA1A77">
              <w:rPr>
                <w:color w:val="000000" w:themeColor="text1"/>
              </w:rPr>
              <w:t>0.14, 0.65</w:t>
            </w:r>
          </w:p>
        </w:tc>
        <w:tc>
          <w:tcPr>
            <w:tcW w:w="1380" w:type="dxa"/>
            <w:tcBorders>
              <w:top w:val="nil"/>
              <w:left w:val="nil"/>
              <w:bottom w:val="nil"/>
              <w:right w:val="nil"/>
            </w:tcBorders>
            <w:tcMar>
              <w:left w:w="105" w:type="dxa"/>
              <w:right w:w="105" w:type="dxa"/>
            </w:tcMar>
            <w:vAlign w:val="bottom"/>
          </w:tcPr>
          <w:p w14:paraId="35225A00" w14:textId="6B469597" w:rsidR="42FA1A77" w:rsidRDefault="42FA1A77" w:rsidP="42FA1A77">
            <w:pPr>
              <w:ind w:right="16"/>
              <w:jc w:val="right"/>
              <w:rPr>
                <w:color w:val="000000" w:themeColor="text1"/>
              </w:rPr>
            </w:pPr>
            <w:r w:rsidRPr="42FA1A77">
              <w:rPr>
                <w:color w:val="000000" w:themeColor="text1"/>
              </w:rPr>
              <w:t>0.53</w:t>
            </w:r>
          </w:p>
        </w:tc>
        <w:tc>
          <w:tcPr>
            <w:tcW w:w="1440" w:type="dxa"/>
            <w:tcBorders>
              <w:top w:val="nil"/>
              <w:left w:val="nil"/>
              <w:bottom w:val="nil"/>
              <w:right w:val="nil"/>
            </w:tcBorders>
            <w:tcMar>
              <w:left w:w="105" w:type="dxa"/>
              <w:right w:w="105" w:type="dxa"/>
            </w:tcMar>
            <w:vAlign w:val="bottom"/>
          </w:tcPr>
          <w:p w14:paraId="456F456A" w14:textId="40BBEDB2" w:rsidR="42FA1A77" w:rsidRDefault="42FA1A77" w:rsidP="42FA1A77">
            <w:pPr>
              <w:jc w:val="right"/>
              <w:rPr>
                <w:color w:val="000000" w:themeColor="text1"/>
              </w:rPr>
            </w:pPr>
            <w:r w:rsidRPr="42FA1A77">
              <w:rPr>
                <w:color w:val="000000" w:themeColor="text1"/>
              </w:rPr>
              <w:t>0.07, 0.99</w:t>
            </w:r>
          </w:p>
        </w:tc>
      </w:tr>
      <w:tr w:rsidR="42FA1A77" w14:paraId="0E9756F9"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41BB2C2B" w14:textId="537EB09F" w:rsidR="42FA1A77" w:rsidRDefault="42FA1A77" w:rsidP="42FA1A77">
            <w:pPr>
              <w:rPr>
                <w:color w:val="000000" w:themeColor="text1"/>
              </w:rPr>
            </w:pPr>
            <w:r w:rsidRPr="42FA1A77">
              <w:rPr>
                <w:color w:val="000000" w:themeColor="text1"/>
              </w:rPr>
              <w:t>ABBBB vs. ABCDE</w:t>
            </w:r>
          </w:p>
        </w:tc>
        <w:tc>
          <w:tcPr>
            <w:tcW w:w="1290" w:type="dxa"/>
            <w:tcBorders>
              <w:top w:val="nil"/>
              <w:left w:val="nil"/>
              <w:bottom w:val="nil"/>
              <w:right w:val="nil"/>
            </w:tcBorders>
            <w:tcMar>
              <w:left w:w="105" w:type="dxa"/>
              <w:right w:w="105" w:type="dxa"/>
            </w:tcMar>
            <w:vAlign w:val="bottom"/>
          </w:tcPr>
          <w:p w14:paraId="1ACD81EA" w14:textId="378A3944" w:rsidR="42FA1A77" w:rsidRDefault="42FA1A77" w:rsidP="42FA1A77">
            <w:pPr>
              <w:jc w:val="right"/>
              <w:rPr>
                <w:color w:val="000000" w:themeColor="text1"/>
              </w:rPr>
            </w:pPr>
            <w:r w:rsidRPr="42FA1A77">
              <w:rPr>
                <w:color w:val="000000" w:themeColor="text1"/>
              </w:rPr>
              <w:t>0.14</w:t>
            </w:r>
          </w:p>
        </w:tc>
        <w:tc>
          <w:tcPr>
            <w:tcW w:w="1440" w:type="dxa"/>
            <w:tcBorders>
              <w:top w:val="nil"/>
              <w:left w:val="nil"/>
              <w:bottom w:val="nil"/>
              <w:right w:val="nil"/>
            </w:tcBorders>
            <w:tcMar>
              <w:left w:w="105" w:type="dxa"/>
              <w:right w:w="105" w:type="dxa"/>
            </w:tcMar>
            <w:vAlign w:val="bottom"/>
          </w:tcPr>
          <w:p w14:paraId="64C2A8DA" w14:textId="6A636F5F" w:rsidR="42FA1A77" w:rsidRDefault="42FA1A77" w:rsidP="42FA1A77">
            <w:pPr>
              <w:rPr>
                <w:color w:val="000000" w:themeColor="text1"/>
              </w:rPr>
            </w:pPr>
            <w:r w:rsidRPr="42FA1A77">
              <w:rPr>
                <w:color w:val="000000" w:themeColor="text1"/>
              </w:rPr>
              <w:t>-0.25, 0.53</w:t>
            </w:r>
          </w:p>
        </w:tc>
        <w:tc>
          <w:tcPr>
            <w:tcW w:w="1380" w:type="dxa"/>
            <w:tcBorders>
              <w:top w:val="nil"/>
              <w:left w:val="nil"/>
              <w:bottom w:val="nil"/>
              <w:right w:val="nil"/>
            </w:tcBorders>
            <w:tcMar>
              <w:left w:w="105" w:type="dxa"/>
              <w:right w:w="105" w:type="dxa"/>
            </w:tcMar>
            <w:vAlign w:val="bottom"/>
          </w:tcPr>
          <w:p w14:paraId="6DA1ADDC" w14:textId="5E1A08DE" w:rsidR="42FA1A77" w:rsidRDefault="42FA1A77" w:rsidP="42FA1A77">
            <w:pPr>
              <w:ind w:right="16"/>
              <w:jc w:val="right"/>
              <w:rPr>
                <w:color w:val="000000" w:themeColor="text1"/>
              </w:rPr>
            </w:pPr>
            <w:r w:rsidRPr="42FA1A77">
              <w:rPr>
                <w:color w:val="000000" w:themeColor="text1"/>
              </w:rPr>
              <w:t>0.65</w:t>
            </w:r>
          </w:p>
        </w:tc>
        <w:tc>
          <w:tcPr>
            <w:tcW w:w="1440" w:type="dxa"/>
            <w:tcBorders>
              <w:top w:val="nil"/>
              <w:left w:val="nil"/>
              <w:bottom w:val="nil"/>
              <w:right w:val="nil"/>
            </w:tcBorders>
            <w:tcMar>
              <w:left w:w="105" w:type="dxa"/>
              <w:right w:w="105" w:type="dxa"/>
            </w:tcMar>
            <w:vAlign w:val="bottom"/>
          </w:tcPr>
          <w:p w14:paraId="798F7D59" w14:textId="682ECD5D" w:rsidR="42FA1A77" w:rsidRDefault="42FA1A77" w:rsidP="42FA1A77">
            <w:pPr>
              <w:jc w:val="right"/>
              <w:rPr>
                <w:color w:val="000000" w:themeColor="text1"/>
              </w:rPr>
            </w:pPr>
            <w:r w:rsidRPr="42FA1A77">
              <w:rPr>
                <w:color w:val="000000" w:themeColor="text1"/>
              </w:rPr>
              <w:t>0.19, 1.11</w:t>
            </w:r>
          </w:p>
        </w:tc>
      </w:tr>
      <w:tr w:rsidR="42FA1A77" w14:paraId="6FAD236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center"/>
          </w:tcPr>
          <w:p w14:paraId="70396864" w14:textId="6AAA7B7C" w:rsidR="42FA1A77" w:rsidRDefault="42FA1A77" w:rsidP="42FA1A77">
            <w:pPr>
              <w:rPr>
                <w:color w:val="000000" w:themeColor="text1"/>
              </w:rPr>
            </w:pPr>
            <w:r w:rsidRPr="42FA1A77">
              <w:rPr>
                <w:color w:val="000000" w:themeColor="text1"/>
              </w:rPr>
              <w:t>ABCDA vs. ABCDE</w:t>
            </w:r>
          </w:p>
        </w:tc>
        <w:tc>
          <w:tcPr>
            <w:tcW w:w="1290" w:type="dxa"/>
            <w:tcBorders>
              <w:top w:val="nil"/>
              <w:left w:val="nil"/>
              <w:bottom w:val="nil"/>
              <w:right w:val="nil"/>
            </w:tcBorders>
            <w:tcMar>
              <w:left w:w="105" w:type="dxa"/>
              <w:right w:w="105" w:type="dxa"/>
            </w:tcMar>
            <w:vAlign w:val="bottom"/>
          </w:tcPr>
          <w:p w14:paraId="40230DEC" w14:textId="1E957398" w:rsidR="42FA1A77" w:rsidRDefault="42FA1A77" w:rsidP="42FA1A77">
            <w:pPr>
              <w:jc w:val="right"/>
              <w:rPr>
                <w:color w:val="000000" w:themeColor="text1"/>
              </w:rPr>
            </w:pPr>
            <w:r w:rsidRPr="42FA1A77">
              <w:rPr>
                <w:color w:val="000000" w:themeColor="text1"/>
              </w:rPr>
              <w:t>0.15</w:t>
            </w:r>
          </w:p>
        </w:tc>
        <w:tc>
          <w:tcPr>
            <w:tcW w:w="1440" w:type="dxa"/>
            <w:tcBorders>
              <w:top w:val="nil"/>
              <w:left w:val="nil"/>
              <w:bottom w:val="nil"/>
              <w:right w:val="nil"/>
            </w:tcBorders>
            <w:tcMar>
              <w:left w:w="105" w:type="dxa"/>
              <w:right w:w="105" w:type="dxa"/>
            </w:tcMar>
            <w:vAlign w:val="bottom"/>
          </w:tcPr>
          <w:p w14:paraId="3A58B3DD" w14:textId="05A5201E" w:rsidR="42FA1A77" w:rsidRDefault="42FA1A77" w:rsidP="42FA1A77">
            <w:pPr>
              <w:rPr>
                <w:color w:val="000000" w:themeColor="text1"/>
              </w:rPr>
            </w:pPr>
            <w:r w:rsidRPr="42FA1A77">
              <w:rPr>
                <w:color w:val="000000" w:themeColor="text1"/>
              </w:rPr>
              <w:t>-0.24, 0.55</w:t>
            </w:r>
          </w:p>
        </w:tc>
        <w:tc>
          <w:tcPr>
            <w:tcW w:w="1380" w:type="dxa"/>
            <w:tcBorders>
              <w:top w:val="nil"/>
              <w:left w:val="nil"/>
              <w:bottom w:val="nil"/>
              <w:right w:val="nil"/>
            </w:tcBorders>
            <w:tcMar>
              <w:left w:w="105" w:type="dxa"/>
              <w:right w:w="105" w:type="dxa"/>
            </w:tcMar>
            <w:vAlign w:val="bottom"/>
          </w:tcPr>
          <w:p w14:paraId="64AD2BD6" w14:textId="2496D221" w:rsidR="42FA1A77" w:rsidRDefault="42FA1A77" w:rsidP="42FA1A77">
            <w:pPr>
              <w:ind w:right="16"/>
              <w:jc w:val="right"/>
              <w:rPr>
                <w:color w:val="000000" w:themeColor="text1"/>
              </w:rPr>
            </w:pPr>
            <w:r w:rsidRPr="42FA1A77">
              <w:rPr>
                <w:color w:val="000000" w:themeColor="text1"/>
              </w:rPr>
              <w:t>0.12</w:t>
            </w:r>
          </w:p>
        </w:tc>
        <w:tc>
          <w:tcPr>
            <w:tcW w:w="1440" w:type="dxa"/>
            <w:tcBorders>
              <w:top w:val="nil"/>
              <w:left w:val="nil"/>
              <w:bottom w:val="nil"/>
              <w:right w:val="nil"/>
            </w:tcBorders>
            <w:tcMar>
              <w:left w:w="105" w:type="dxa"/>
              <w:right w:w="105" w:type="dxa"/>
            </w:tcMar>
            <w:vAlign w:val="bottom"/>
          </w:tcPr>
          <w:p w14:paraId="524B00E4" w14:textId="1A342309" w:rsidR="42FA1A77" w:rsidRDefault="42FA1A77" w:rsidP="42FA1A77">
            <w:pPr>
              <w:jc w:val="right"/>
              <w:rPr>
                <w:color w:val="000000" w:themeColor="text1"/>
              </w:rPr>
            </w:pPr>
            <w:r w:rsidRPr="42FA1A77">
              <w:rPr>
                <w:color w:val="000000" w:themeColor="text1"/>
              </w:rPr>
              <w:t>-0.35, 0.59</w:t>
            </w:r>
          </w:p>
        </w:tc>
      </w:tr>
      <w:tr w:rsidR="42FA1A77" w14:paraId="4B8FCB5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FA0020A" w14:textId="77D43FED" w:rsidR="42FA1A77" w:rsidRDefault="42FA1A77" w:rsidP="42FA1A77">
            <w:pPr>
              <w:rPr>
                <w:color w:val="000000" w:themeColor="text1"/>
              </w:rPr>
            </w:pPr>
            <w:r w:rsidRPr="42FA1A77">
              <w:rPr>
                <w:i/>
                <w:iCs/>
                <w:color w:val="000000" w:themeColor="text1"/>
              </w:rPr>
              <w:t>Last bin Phase 2</w:t>
            </w:r>
          </w:p>
        </w:tc>
        <w:tc>
          <w:tcPr>
            <w:tcW w:w="1290" w:type="dxa"/>
            <w:tcBorders>
              <w:top w:val="nil"/>
              <w:left w:val="nil"/>
              <w:bottom w:val="nil"/>
              <w:right w:val="nil"/>
            </w:tcBorders>
            <w:tcMar>
              <w:left w:w="105" w:type="dxa"/>
              <w:right w:w="105" w:type="dxa"/>
            </w:tcMar>
            <w:vAlign w:val="bottom"/>
          </w:tcPr>
          <w:p w14:paraId="340F9E5A" w14:textId="0A4F76D0"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134FA57B" w14:textId="345A9D1C"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6B6CA1AB" w14:textId="0F675DCE"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410D79EA" w14:textId="2E8253BB" w:rsidR="42FA1A77" w:rsidRDefault="42FA1A77" w:rsidP="42FA1A77">
            <w:pPr>
              <w:rPr>
                <w:color w:val="000000" w:themeColor="text1"/>
                <w:sz w:val="20"/>
                <w:szCs w:val="20"/>
              </w:rPr>
            </w:pPr>
          </w:p>
        </w:tc>
      </w:tr>
      <w:tr w:rsidR="42FA1A77" w14:paraId="261C1A0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1128A5A3" w14:textId="0A7806D5" w:rsidR="42FA1A77" w:rsidRDefault="42FA1A77" w:rsidP="42FA1A77">
            <w:pPr>
              <w:rPr>
                <w:color w:val="000000" w:themeColor="text1"/>
              </w:rPr>
            </w:pPr>
            <w:r w:rsidRPr="42FA1A77">
              <w:rPr>
                <w:color w:val="000000" w:themeColor="text1"/>
              </w:rPr>
              <w:t>ABBBB vs. ABCDA</w:t>
            </w:r>
          </w:p>
        </w:tc>
        <w:tc>
          <w:tcPr>
            <w:tcW w:w="1290" w:type="dxa"/>
            <w:tcBorders>
              <w:top w:val="nil"/>
              <w:left w:val="nil"/>
              <w:bottom w:val="nil"/>
              <w:right w:val="nil"/>
            </w:tcBorders>
            <w:tcMar>
              <w:left w:w="105" w:type="dxa"/>
              <w:right w:w="105" w:type="dxa"/>
            </w:tcMar>
            <w:vAlign w:val="bottom"/>
          </w:tcPr>
          <w:p w14:paraId="7346931C" w14:textId="6373F7AE" w:rsidR="42FA1A77" w:rsidRDefault="42FA1A77" w:rsidP="42FA1A77">
            <w:pPr>
              <w:jc w:val="right"/>
              <w:rPr>
                <w:color w:val="000000" w:themeColor="text1"/>
              </w:rPr>
            </w:pPr>
            <w:r w:rsidRPr="42FA1A77">
              <w:rPr>
                <w:color w:val="000000" w:themeColor="text1"/>
              </w:rPr>
              <w:t>0.25</w:t>
            </w:r>
          </w:p>
        </w:tc>
        <w:tc>
          <w:tcPr>
            <w:tcW w:w="1440" w:type="dxa"/>
            <w:tcBorders>
              <w:top w:val="nil"/>
              <w:left w:val="nil"/>
              <w:bottom w:val="nil"/>
              <w:right w:val="nil"/>
            </w:tcBorders>
            <w:tcMar>
              <w:left w:w="105" w:type="dxa"/>
              <w:right w:w="105" w:type="dxa"/>
            </w:tcMar>
            <w:vAlign w:val="bottom"/>
          </w:tcPr>
          <w:p w14:paraId="368ABDEC" w14:textId="6845DE12" w:rsidR="42FA1A77" w:rsidRDefault="42FA1A77" w:rsidP="42FA1A77">
            <w:pPr>
              <w:rPr>
                <w:color w:val="000000" w:themeColor="text1"/>
              </w:rPr>
            </w:pPr>
            <w:r w:rsidRPr="42FA1A77">
              <w:rPr>
                <w:color w:val="000000" w:themeColor="text1"/>
              </w:rPr>
              <w:t>-0.14, 0.65</w:t>
            </w:r>
          </w:p>
        </w:tc>
        <w:tc>
          <w:tcPr>
            <w:tcW w:w="1380" w:type="dxa"/>
            <w:tcBorders>
              <w:top w:val="nil"/>
              <w:left w:val="nil"/>
              <w:bottom w:val="nil"/>
              <w:right w:val="nil"/>
            </w:tcBorders>
            <w:tcMar>
              <w:left w:w="105" w:type="dxa"/>
              <w:right w:w="105" w:type="dxa"/>
            </w:tcMar>
            <w:vAlign w:val="bottom"/>
          </w:tcPr>
          <w:p w14:paraId="7F4A0ED0" w14:textId="05216A7C" w:rsidR="42FA1A77" w:rsidRDefault="42FA1A77" w:rsidP="42FA1A77">
            <w:pPr>
              <w:ind w:right="16"/>
              <w:jc w:val="right"/>
              <w:rPr>
                <w:color w:val="000000" w:themeColor="text1"/>
              </w:rPr>
            </w:pPr>
            <w:r w:rsidRPr="42FA1A77">
              <w:rPr>
                <w:color w:val="000000" w:themeColor="text1"/>
              </w:rPr>
              <w:t>0.09</w:t>
            </w:r>
          </w:p>
        </w:tc>
        <w:tc>
          <w:tcPr>
            <w:tcW w:w="1440" w:type="dxa"/>
            <w:tcBorders>
              <w:top w:val="nil"/>
              <w:left w:val="nil"/>
              <w:bottom w:val="nil"/>
              <w:right w:val="nil"/>
            </w:tcBorders>
            <w:tcMar>
              <w:left w:w="105" w:type="dxa"/>
              <w:right w:w="105" w:type="dxa"/>
            </w:tcMar>
            <w:vAlign w:val="bottom"/>
          </w:tcPr>
          <w:p w14:paraId="3CDFC824" w14:textId="794C2355" w:rsidR="42FA1A77" w:rsidRDefault="42FA1A77" w:rsidP="42FA1A77">
            <w:pPr>
              <w:jc w:val="right"/>
              <w:rPr>
                <w:color w:val="000000" w:themeColor="text1"/>
              </w:rPr>
            </w:pPr>
            <w:r w:rsidRPr="42FA1A77">
              <w:rPr>
                <w:color w:val="000000" w:themeColor="text1"/>
              </w:rPr>
              <w:t>-0.19, 0.38</w:t>
            </w:r>
          </w:p>
        </w:tc>
      </w:tr>
      <w:tr w:rsidR="42FA1A77" w14:paraId="159F6EF0"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5F14FC84" w14:textId="31D3B736" w:rsidR="42FA1A77" w:rsidRDefault="42FA1A77" w:rsidP="42FA1A77">
            <w:pPr>
              <w:rPr>
                <w:color w:val="000000" w:themeColor="text1"/>
              </w:rPr>
            </w:pPr>
            <w:r w:rsidRPr="42FA1A77">
              <w:rPr>
                <w:color w:val="000000" w:themeColor="text1"/>
              </w:rPr>
              <w:t>ABBBB vs. ABCDE</w:t>
            </w:r>
          </w:p>
        </w:tc>
        <w:tc>
          <w:tcPr>
            <w:tcW w:w="1290" w:type="dxa"/>
            <w:tcBorders>
              <w:top w:val="nil"/>
              <w:left w:val="nil"/>
              <w:bottom w:val="nil"/>
              <w:right w:val="nil"/>
            </w:tcBorders>
            <w:tcMar>
              <w:left w:w="105" w:type="dxa"/>
              <w:right w:w="105" w:type="dxa"/>
            </w:tcMar>
            <w:vAlign w:val="bottom"/>
          </w:tcPr>
          <w:p w14:paraId="1A8CD9BE" w14:textId="007107B9" w:rsidR="42FA1A77" w:rsidRDefault="42FA1A77" w:rsidP="42FA1A77">
            <w:pPr>
              <w:jc w:val="right"/>
              <w:rPr>
                <w:color w:val="000000" w:themeColor="text1"/>
              </w:rPr>
            </w:pPr>
            <w:r w:rsidRPr="42FA1A77">
              <w:rPr>
                <w:color w:val="000000" w:themeColor="text1"/>
              </w:rPr>
              <w:t>0.22</w:t>
            </w:r>
          </w:p>
        </w:tc>
        <w:tc>
          <w:tcPr>
            <w:tcW w:w="1440" w:type="dxa"/>
            <w:tcBorders>
              <w:top w:val="nil"/>
              <w:left w:val="nil"/>
              <w:bottom w:val="nil"/>
              <w:right w:val="nil"/>
            </w:tcBorders>
            <w:tcMar>
              <w:left w:w="105" w:type="dxa"/>
              <w:right w:w="105" w:type="dxa"/>
            </w:tcMar>
            <w:vAlign w:val="bottom"/>
          </w:tcPr>
          <w:p w14:paraId="71673DC2" w14:textId="5375BFB4" w:rsidR="42FA1A77" w:rsidRDefault="42FA1A77" w:rsidP="42FA1A77">
            <w:pPr>
              <w:rPr>
                <w:color w:val="000000" w:themeColor="text1"/>
              </w:rPr>
            </w:pPr>
            <w:r w:rsidRPr="42FA1A77">
              <w:rPr>
                <w:color w:val="000000" w:themeColor="text1"/>
              </w:rPr>
              <w:t>-0.17, 0.61</w:t>
            </w:r>
          </w:p>
        </w:tc>
        <w:tc>
          <w:tcPr>
            <w:tcW w:w="1380" w:type="dxa"/>
            <w:tcBorders>
              <w:top w:val="nil"/>
              <w:left w:val="nil"/>
              <w:bottom w:val="nil"/>
              <w:right w:val="nil"/>
            </w:tcBorders>
            <w:tcMar>
              <w:left w:w="105" w:type="dxa"/>
              <w:right w:w="105" w:type="dxa"/>
            </w:tcMar>
            <w:vAlign w:val="bottom"/>
          </w:tcPr>
          <w:p w14:paraId="1F1B8074" w14:textId="5D5E76A9" w:rsidR="42FA1A77" w:rsidRDefault="42FA1A77" w:rsidP="42FA1A77">
            <w:pPr>
              <w:ind w:right="16"/>
              <w:jc w:val="right"/>
              <w:rPr>
                <w:color w:val="000000" w:themeColor="text1"/>
              </w:rPr>
            </w:pPr>
            <w:r w:rsidRPr="42FA1A77">
              <w:rPr>
                <w:color w:val="000000" w:themeColor="text1"/>
              </w:rPr>
              <w:t>0.08</w:t>
            </w:r>
          </w:p>
        </w:tc>
        <w:tc>
          <w:tcPr>
            <w:tcW w:w="1440" w:type="dxa"/>
            <w:tcBorders>
              <w:top w:val="nil"/>
              <w:left w:val="nil"/>
              <w:bottom w:val="nil"/>
              <w:right w:val="nil"/>
            </w:tcBorders>
            <w:tcMar>
              <w:left w:w="105" w:type="dxa"/>
              <w:right w:w="105" w:type="dxa"/>
            </w:tcMar>
            <w:vAlign w:val="bottom"/>
          </w:tcPr>
          <w:p w14:paraId="44642376" w14:textId="33D29CD7" w:rsidR="42FA1A77" w:rsidRDefault="42FA1A77" w:rsidP="42FA1A77">
            <w:pPr>
              <w:jc w:val="right"/>
              <w:rPr>
                <w:color w:val="000000" w:themeColor="text1"/>
              </w:rPr>
            </w:pPr>
            <w:r w:rsidRPr="42FA1A77">
              <w:rPr>
                <w:color w:val="000000" w:themeColor="text1"/>
              </w:rPr>
              <w:t>-0.20, 0.37</w:t>
            </w:r>
          </w:p>
        </w:tc>
      </w:tr>
      <w:tr w:rsidR="42FA1A77" w14:paraId="7CC8C59E"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10DDD73" w14:textId="499E1082" w:rsidR="42FA1A77" w:rsidRDefault="42FA1A77" w:rsidP="42FA1A77">
            <w:pPr>
              <w:rPr>
                <w:color w:val="000000" w:themeColor="text1"/>
              </w:rPr>
            </w:pPr>
            <w:r w:rsidRPr="42FA1A77">
              <w:rPr>
                <w:color w:val="000000" w:themeColor="text1"/>
              </w:rPr>
              <w:t>ABCDA vs. ABCDE</w:t>
            </w:r>
          </w:p>
        </w:tc>
        <w:tc>
          <w:tcPr>
            <w:tcW w:w="1290" w:type="dxa"/>
            <w:tcBorders>
              <w:top w:val="nil"/>
              <w:left w:val="nil"/>
              <w:bottom w:val="nil"/>
              <w:right w:val="nil"/>
            </w:tcBorders>
            <w:tcMar>
              <w:left w:w="105" w:type="dxa"/>
              <w:right w:w="105" w:type="dxa"/>
            </w:tcMar>
            <w:vAlign w:val="bottom"/>
          </w:tcPr>
          <w:p w14:paraId="6DE7480A" w14:textId="585B7DCB" w:rsidR="42FA1A77" w:rsidRDefault="42FA1A77" w:rsidP="42FA1A77">
            <w:pPr>
              <w:jc w:val="right"/>
              <w:rPr>
                <w:color w:val="000000" w:themeColor="text1"/>
              </w:rPr>
            </w:pPr>
            <w:r w:rsidRPr="42FA1A77">
              <w:rPr>
                <w:color w:val="000000" w:themeColor="text1"/>
              </w:rPr>
              <w:t>-0.03</w:t>
            </w:r>
          </w:p>
        </w:tc>
        <w:tc>
          <w:tcPr>
            <w:tcW w:w="1440" w:type="dxa"/>
            <w:tcBorders>
              <w:top w:val="nil"/>
              <w:left w:val="nil"/>
              <w:bottom w:val="nil"/>
              <w:right w:val="nil"/>
            </w:tcBorders>
            <w:tcMar>
              <w:left w:w="105" w:type="dxa"/>
              <w:right w:w="105" w:type="dxa"/>
            </w:tcMar>
            <w:vAlign w:val="bottom"/>
          </w:tcPr>
          <w:p w14:paraId="5AF9ECFF" w14:textId="660969FD" w:rsidR="42FA1A77" w:rsidRDefault="42FA1A77" w:rsidP="42FA1A77">
            <w:pPr>
              <w:rPr>
                <w:color w:val="000000" w:themeColor="text1"/>
              </w:rPr>
            </w:pPr>
            <w:r w:rsidRPr="42FA1A77">
              <w:rPr>
                <w:color w:val="000000" w:themeColor="text1"/>
              </w:rPr>
              <w:t>-0.42, 0.37</w:t>
            </w:r>
          </w:p>
        </w:tc>
        <w:tc>
          <w:tcPr>
            <w:tcW w:w="1380" w:type="dxa"/>
            <w:tcBorders>
              <w:top w:val="nil"/>
              <w:left w:val="nil"/>
              <w:bottom w:val="nil"/>
              <w:right w:val="nil"/>
            </w:tcBorders>
            <w:tcMar>
              <w:left w:w="105" w:type="dxa"/>
              <w:right w:w="105" w:type="dxa"/>
            </w:tcMar>
            <w:vAlign w:val="bottom"/>
          </w:tcPr>
          <w:p w14:paraId="24B55DCF" w14:textId="2D7752BA" w:rsidR="42FA1A77" w:rsidRDefault="42FA1A77" w:rsidP="42FA1A77">
            <w:pPr>
              <w:ind w:right="16"/>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459789C6" w14:textId="0C1C49E0" w:rsidR="42FA1A77" w:rsidRDefault="42FA1A77" w:rsidP="42FA1A77">
            <w:pPr>
              <w:jc w:val="right"/>
              <w:rPr>
                <w:color w:val="000000" w:themeColor="text1"/>
              </w:rPr>
            </w:pPr>
            <w:r w:rsidRPr="42FA1A77">
              <w:rPr>
                <w:color w:val="000000" w:themeColor="text1"/>
              </w:rPr>
              <w:t>-0.30, 0.28</w:t>
            </w:r>
          </w:p>
        </w:tc>
      </w:tr>
      <w:tr w:rsidR="42FA1A77" w14:paraId="7458303A"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85B6991" w14:textId="35178B2A" w:rsidR="42FA1A77" w:rsidRDefault="42FA1A77" w:rsidP="42FA1A77">
            <w:pPr>
              <w:rPr>
                <w:color w:val="000000" w:themeColor="text1"/>
              </w:rPr>
            </w:pPr>
            <w:r w:rsidRPr="42FA1A77">
              <w:rPr>
                <w:i/>
                <w:iCs/>
                <w:color w:val="000000" w:themeColor="text1"/>
              </w:rPr>
              <w:t>First bin Phase 3</w:t>
            </w:r>
          </w:p>
        </w:tc>
        <w:tc>
          <w:tcPr>
            <w:tcW w:w="1290" w:type="dxa"/>
            <w:tcBorders>
              <w:top w:val="nil"/>
              <w:left w:val="nil"/>
              <w:bottom w:val="nil"/>
              <w:right w:val="nil"/>
            </w:tcBorders>
            <w:tcMar>
              <w:left w:w="105" w:type="dxa"/>
              <w:right w:w="105" w:type="dxa"/>
            </w:tcMar>
            <w:vAlign w:val="bottom"/>
          </w:tcPr>
          <w:p w14:paraId="0151263C" w14:textId="5C09F4B9"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0D70E701" w14:textId="0A929B91"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38C2C921" w14:textId="2102D6FA"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3C3C63B2" w14:textId="6AD819B4" w:rsidR="42FA1A77" w:rsidRDefault="42FA1A77" w:rsidP="42FA1A77">
            <w:pPr>
              <w:rPr>
                <w:color w:val="000000" w:themeColor="text1"/>
                <w:sz w:val="20"/>
                <w:szCs w:val="20"/>
              </w:rPr>
            </w:pPr>
          </w:p>
        </w:tc>
      </w:tr>
      <w:tr w:rsidR="42FA1A77" w14:paraId="683A2CC1"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31DB9F34" w14:textId="5332E146" w:rsidR="42FA1A77" w:rsidRDefault="42FA1A77" w:rsidP="42FA1A77">
            <w:pPr>
              <w:rPr>
                <w:color w:val="000000" w:themeColor="text1"/>
              </w:rPr>
            </w:pPr>
            <w:r w:rsidRPr="42FA1A77">
              <w:rPr>
                <w:color w:val="000000" w:themeColor="text1"/>
              </w:rPr>
              <w:t>ABBBB vs. ABCDA</w:t>
            </w:r>
          </w:p>
        </w:tc>
        <w:tc>
          <w:tcPr>
            <w:tcW w:w="1290" w:type="dxa"/>
            <w:tcBorders>
              <w:top w:val="nil"/>
              <w:left w:val="nil"/>
              <w:bottom w:val="nil"/>
              <w:right w:val="nil"/>
            </w:tcBorders>
            <w:tcMar>
              <w:left w:w="105" w:type="dxa"/>
              <w:right w:w="105" w:type="dxa"/>
            </w:tcMar>
            <w:vAlign w:val="bottom"/>
          </w:tcPr>
          <w:p w14:paraId="41951E4C" w14:textId="68F7385E" w:rsidR="42FA1A77" w:rsidRDefault="42FA1A77" w:rsidP="42FA1A77">
            <w:pPr>
              <w:jc w:val="right"/>
              <w:rPr>
                <w:color w:val="000000" w:themeColor="text1"/>
              </w:rPr>
            </w:pPr>
            <w:r w:rsidRPr="42FA1A77">
              <w:rPr>
                <w:color w:val="000000" w:themeColor="text1"/>
              </w:rPr>
              <w:t>0.29</w:t>
            </w:r>
          </w:p>
        </w:tc>
        <w:tc>
          <w:tcPr>
            <w:tcW w:w="1440" w:type="dxa"/>
            <w:tcBorders>
              <w:top w:val="nil"/>
              <w:left w:val="nil"/>
              <w:bottom w:val="nil"/>
              <w:right w:val="nil"/>
            </w:tcBorders>
            <w:tcMar>
              <w:left w:w="105" w:type="dxa"/>
              <w:right w:w="105" w:type="dxa"/>
            </w:tcMar>
            <w:vAlign w:val="bottom"/>
          </w:tcPr>
          <w:p w14:paraId="69E83389" w14:textId="7C41E497" w:rsidR="42FA1A77" w:rsidRDefault="42FA1A77" w:rsidP="42FA1A77">
            <w:pPr>
              <w:rPr>
                <w:color w:val="000000" w:themeColor="text1"/>
              </w:rPr>
            </w:pPr>
            <w:r w:rsidRPr="42FA1A77">
              <w:rPr>
                <w:color w:val="000000" w:themeColor="text1"/>
              </w:rPr>
              <w:t>-0.11, 0.69</w:t>
            </w:r>
          </w:p>
        </w:tc>
        <w:tc>
          <w:tcPr>
            <w:tcW w:w="1380" w:type="dxa"/>
            <w:tcBorders>
              <w:top w:val="nil"/>
              <w:left w:val="nil"/>
              <w:bottom w:val="nil"/>
              <w:right w:val="nil"/>
            </w:tcBorders>
            <w:tcMar>
              <w:left w:w="105" w:type="dxa"/>
              <w:right w:w="105" w:type="dxa"/>
            </w:tcMar>
            <w:vAlign w:val="bottom"/>
          </w:tcPr>
          <w:p w14:paraId="1F95A7AF" w14:textId="073ACE50" w:rsidR="42FA1A77" w:rsidRDefault="42FA1A77" w:rsidP="42FA1A77">
            <w:pPr>
              <w:ind w:right="16"/>
              <w:jc w:val="right"/>
              <w:rPr>
                <w:color w:val="000000" w:themeColor="text1"/>
              </w:rPr>
            </w:pPr>
            <w:r w:rsidRPr="42FA1A77">
              <w:rPr>
                <w:color w:val="000000" w:themeColor="text1"/>
              </w:rPr>
              <w:t>0.12</w:t>
            </w:r>
          </w:p>
        </w:tc>
        <w:tc>
          <w:tcPr>
            <w:tcW w:w="1440" w:type="dxa"/>
            <w:tcBorders>
              <w:top w:val="nil"/>
              <w:left w:val="nil"/>
              <w:bottom w:val="nil"/>
              <w:right w:val="nil"/>
            </w:tcBorders>
            <w:tcMar>
              <w:left w:w="105" w:type="dxa"/>
              <w:right w:w="105" w:type="dxa"/>
            </w:tcMar>
            <w:vAlign w:val="bottom"/>
          </w:tcPr>
          <w:p w14:paraId="3FFD678E" w14:textId="4EDDB2D3" w:rsidR="42FA1A77" w:rsidRDefault="42FA1A77" w:rsidP="42FA1A77">
            <w:pPr>
              <w:jc w:val="right"/>
              <w:rPr>
                <w:color w:val="000000" w:themeColor="text1"/>
              </w:rPr>
            </w:pPr>
            <w:r w:rsidRPr="42FA1A77">
              <w:rPr>
                <w:color w:val="000000" w:themeColor="text1"/>
              </w:rPr>
              <w:t>-0.22, 0.45</w:t>
            </w:r>
          </w:p>
        </w:tc>
      </w:tr>
      <w:tr w:rsidR="42FA1A77" w14:paraId="599ED18C"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E4ECF81" w14:textId="1285B7BD" w:rsidR="42FA1A77" w:rsidRDefault="42FA1A77" w:rsidP="42FA1A77">
            <w:pPr>
              <w:rPr>
                <w:color w:val="000000" w:themeColor="text1"/>
              </w:rPr>
            </w:pPr>
            <w:r w:rsidRPr="42FA1A77">
              <w:rPr>
                <w:color w:val="000000" w:themeColor="text1"/>
              </w:rPr>
              <w:t>ABBBB vs. ABCDE</w:t>
            </w:r>
          </w:p>
        </w:tc>
        <w:tc>
          <w:tcPr>
            <w:tcW w:w="1290" w:type="dxa"/>
            <w:tcBorders>
              <w:top w:val="nil"/>
              <w:left w:val="nil"/>
              <w:bottom w:val="nil"/>
              <w:right w:val="nil"/>
            </w:tcBorders>
            <w:tcMar>
              <w:left w:w="105" w:type="dxa"/>
              <w:right w:w="105" w:type="dxa"/>
            </w:tcMar>
            <w:vAlign w:val="bottom"/>
          </w:tcPr>
          <w:p w14:paraId="632BF6F9" w14:textId="38F926E6" w:rsidR="42FA1A77" w:rsidRDefault="42FA1A77" w:rsidP="42FA1A77">
            <w:pPr>
              <w:jc w:val="right"/>
              <w:rPr>
                <w:color w:val="000000" w:themeColor="text1"/>
              </w:rPr>
            </w:pPr>
            <w:r w:rsidRPr="42FA1A77">
              <w:rPr>
                <w:color w:val="000000" w:themeColor="text1"/>
              </w:rPr>
              <w:t>0.24</w:t>
            </w:r>
          </w:p>
        </w:tc>
        <w:tc>
          <w:tcPr>
            <w:tcW w:w="1440" w:type="dxa"/>
            <w:tcBorders>
              <w:top w:val="nil"/>
              <w:left w:val="nil"/>
              <w:bottom w:val="nil"/>
              <w:right w:val="nil"/>
            </w:tcBorders>
            <w:tcMar>
              <w:left w:w="105" w:type="dxa"/>
              <w:right w:w="105" w:type="dxa"/>
            </w:tcMar>
            <w:vAlign w:val="bottom"/>
          </w:tcPr>
          <w:p w14:paraId="7BFAAA42" w14:textId="4E9AB402" w:rsidR="42FA1A77" w:rsidRDefault="42FA1A77" w:rsidP="42FA1A77">
            <w:pPr>
              <w:rPr>
                <w:color w:val="000000" w:themeColor="text1"/>
              </w:rPr>
            </w:pPr>
            <w:r w:rsidRPr="42FA1A77">
              <w:rPr>
                <w:color w:val="000000" w:themeColor="text1"/>
              </w:rPr>
              <w:t>-0.16, 0.63</w:t>
            </w:r>
          </w:p>
        </w:tc>
        <w:tc>
          <w:tcPr>
            <w:tcW w:w="1380" w:type="dxa"/>
            <w:tcBorders>
              <w:top w:val="nil"/>
              <w:left w:val="nil"/>
              <w:bottom w:val="nil"/>
              <w:right w:val="nil"/>
            </w:tcBorders>
            <w:tcMar>
              <w:left w:w="105" w:type="dxa"/>
              <w:right w:w="105" w:type="dxa"/>
            </w:tcMar>
            <w:vAlign w:val="bottom"/>
          </w:tcPr>
          <w:p w14:paraId="6642CFED" w14:textId="15F566C3" w:rsidR="42FA1A77" w:rsidRDefault="42FA1A77" w:rsidP="42FA1A77">
            <w:pPr>
              <w:ind w:right="16"/>
              <w:jc w:val="right"/>
              <w:rPr>
                <w:color w:val="000000" w:themeColor="text1"/>
              </w:rPr>
            </w:pPr>
            <w:r w:rsidRPr="42FA1A77">
              <w:rPr>
                <w:color w:val="000000" w:themeColor="text1"/>
              </w:rPr>
              <w:t>0.02</w:t>
            </w:r>
          </w:p>
        </w:tc>
        <w:tc>
          <w:tcPr>
            <w:tcW w:w="1440" w:type="dxa"/>
            <w:tcBorders>
              <w:top w:val="nil"/>
              <w:left w:val="nil"/>
              <w:bottom w:val="nil"/>
              <w:right w:val="nil"/>
            </w:tcBorders>
            <w:tcMar>
              <w:left w:w="105" w:type="dxa"/>
              <w:right w:w="105" w:type="dxa"/>
            </w:tcMar>
            <w:vAlign w:val="bottom"/>
          </w:tcPr>
          <w:p w14:paraId="55AEFB4D" w14:textId="49795E4E" w:rsidR="42FA1A77" w:rsidRDefault="42FA1A77" w:rsidP="42FA1A77">
            <w:pPr>
              <w:jc w:val="right"/>
              <w:rPr>
                <w:color w:val="000000" w:themeColor="text1"/>
              </w:rPr>
            </w:pPr>
            <w:r w:rsidRPr="42FA1A77">
              <w:rPr>
                <w:color w:val="000000" w:themeColor="text1"/>
              </w:rPr>
              <w:t>-0.30, 0.33</w:t>
            </w:r>
          </w:p>
        </w:tc>
      </w:tr>
      <w:tr w:rsidR="42FA1A77" w14:paraId="0CEDC27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D89B289" w14:textId="6CA44B77" w:rsidR="42FA1A77" w:rsidRDefault="42FA1A77" w:rsidP="42FA1A77">
            <w:pPr>
              <w:rPr>
                <w:color w:val="000000" w:themeColor="text1"/>
              </w:rPr>
            </w:pPr>
            <w:r w:rsidRPr="42FA1A77">
              <w:rPr>
                <w:color w:val="000000" w:themeColor="text1"/>
              </w:rPr>
              <w:t>ABCDA vs. ABCDE</w:t>
            </w:r>
          </w:p>
        </w:tc>
        <w:tc>
          <w:tcPr>
            <w:tcW w:w="1290" w:type="dxa"/>
            <w:tcBorders>
              <w:top w:val="nil"/>
              <w:left w:val="nil"/>
              <w:bottom w:val="nil"/>
              <w:right w:val="nil"/>
            </w:tcBorders>
            <w:tcMar>
              <w:left w:w="105" w:type="dxa"/>
              <w:right w:w="105" w:type="dxa"/>
            </w:tcMar>
            <w:vAlign w:val="bottom"/>
          </w:tcPr>
          <w:p w14:paraId="7310044A" w14:textId="17A3E357" w:rsidR="42FA1A77" w:rsidRDefault="42FA1A77" w:rsidP="42FA1A77">
            <w:pPr>
              <w:jc w:val="right"/>
              <w:rPr>
                <w:color w:val="000000" w:themeColor="text1"/>
              </w:rPr>
            </w:pPr>
            <w:r w:rsidRPr="42FA1A77">
              <w:rPr>
                <w:color w:val="000000" w:themeColor="text1"/>
              </w:rPr>
              <w:t>0.03</w:t>
            </w:r>
          </w:p>
        </w:tc>
        <w:tc>
          <w:tcPr>
            <w:tcW w:w="1440" w:type="dxa"/>
            <w:tcBorders>
              <w:top w:val="nil"/>
              <w:left w:val="nil"/>
              <w:bottom w:val="nil"/>
              <w:right w:val="nil"/>
            </w:tcBorders>
            <w:tcMar>
              <w:left w:w="105" w:type="dxa"/>
              <w:right w:w="105" w:type="dxa"/>
            </w:tcMar>
            <w:vAlign w:val="bottom"/>
          </w:tcPr>
          <w:p w14:paraId="2CEBAA35" w14:textId="7C6D2335" w:rsidR="42FA1A77" w:rsidRDefault="42FA1A77" w:rsidP="42FA1A77">
            <w:pPr>
              <w:rPr>
                <w:color w:val="000000" w:themeColor="text1"/>
              </w:rPr>
            </w:pPr>
            <w:r w:rsidRPr="42FA1A77">
              <w:rPr>
                <w:color w:val="000000" w:themeColor="text1"/>
              </w:rPr>
              <w:t>-0.36, 0.43</w:t>
            </w:r>
          </w:p>
        </w:tc>
        <w:tc>
          <w:tcPr>
            <w:tcW w:w="1380" w:type="dxa"/>
            <w:tcBorders>
              <w:top w:val="nil"/>
              <w:left w:val="nil"/>
              <w:bottom w:val="nil"/>
              <w:right w:val="nil"/>
            </w:tcBorders>
            <w:tcMar>
              <w:left w:w="105" w:type="dxa"/>
              <w:right w:w="105" w:type="dxa"/>
            </w:tcMar>
            <w:vAlign w:val="bottom"/>
          </w:tcPr>
          <w:p w14:paraId="6D7EE9A0" w14:textId="171CF4BC" w:rsidR="42FA1A77" w:rsidRDefault="42FA1A77" w:rsidP="42FA1A77">
            <w:pPr>
              <w:ind w:right="16"/>
              <w:jc w:val="right"/>
              <w:rPr>
                <w:color w:val="000000" w:themeColor="text1"/>
              </w:rPr>
            </w:pPr>
            <w:r w:rsidRPr="42FA1A77">
              <w:rPr>
                <w:color w:val="000000" w:themeColor="text1"/>
              </w:rPr>
              <w:t>0.01</w:t>
            </w:r>
          </w:p>
        </w:tc>
        <w:tc>
          <w:tcPr>
            <w:tcW w:w="1440" w:type="dxa"/>
            <w:tcBorders>
              <w:top w:val="nil"/>
              <w:left w:val="nil"/>
              <w:bottom w:val="nil"/>
              <w:right w:val="nil"/>
            </w:tcBorders>
            <w:tcMar>
              <w:left w:w="105" w:type="dxa"/>
              <w:right w:w="105" w:type="dxa"/>
            </w:tcMar>
            <w:vAlign w:val="bottom"/>
          </w:tcPr>
          <w:p w14:paraId="1ECDF338" w14:textId="2A3A5F7C" w:rsidR="42FA1A77" w:rsidRDefault="42FA1A77" w:rsidP="42FA1A77">
            <w:pPr>
              <w:jc w:val="right"/>
              <w:rPr>
                <w:color w:val="000000" w:themeColor="text1"/>
              </w:rPr>
            </w:pPr>
            <w:r w:rsidRPr="42FA1A77">
              <w:rPr>
                <w:color w:val="000000" w:themeColor="text1"/>
              </w:rPr>
              <w:t>-0.32, 0.35</w:t>
            </w:r>
          </w:p>
        </w:tc>
      </w:tr>
      <w:tr w:rsidR="42FA1A77" w14:paraId="7970575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23EDB9E6" w14:textId="46072B4E" w:rsidR="42FA1A77" w:rsidRDefault="42FA1A77" w:rsidP="42FA1A77">
            <w:pPr>
              <w:rPr>
                <w:color w:val="000000" w:themeColor="text1"/>
              </w:rPr>
            </w:pPr>
            <w:r w:rsidRPr="42FA1A77">
              <w:rPr>
                <w:i/>
                <w:iCs/>
                <w:color w:val="000000" w:themeColor="text1"/>
              </w:rPr>
              <w:t>Last bin Phase 1 vs. Last bin Phase 2</w:t>
            </w:r>
          </w:p>
        </w:tc>
        <w:tc>
          <w:tcPr>
            <w:tcW w:w="1290" w:type="dxa"/>
            <w:tcBorders>
              <w:top w:val="nil"/>
              <w:left w:val="nil"/>
              <w:bottom w:val="nil"/>
              <w:right w:val="nil"/>
            </w:tcBorders>
            <w:tcMar>
              <w:left w:w="105" w:type="dxa"/>
              <w:right w:w="105" w:type="dxa"/>
            </w:tcMar>
            <w:vAlign w:val="bottom"/>
          </w:tcPr>
          <w:p w14:paraId="7BFEC5D7" w14:textId="08052AD4"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1803B619" w14:textId="02441FFF"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13D6EE39" w14:textId="66EF5A2B"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4880EC06" w14:textId="102A0A2F" w:rsidR="42FA1A77" w:rsidRDefault="42FA1A77" w:rsidP="42FA1A77">
            <w:pPr>
              <w:rPr>
                <w:color w:val="000000" w:themeColor="text1"/>
                <w:sz w:val="20"/>
                <w:szCs w:val="20"/>
              </w:rPr>
            </w:pPr>
          </w:p>
        </w:tc>
      </w:tr>
      <w:tr w:rsidR="42FA1A77" w14:paraId="490D7079"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DBA64E2" w14:textId="1AC5A6FC" w:rsidR="42FA1A77" w:rsidRDefault="42FA1A77" w:rsidP="42FA1A77">
            <w:pPr>
              <w:rPr>
                <w:color w:val="000000" w:themeColor="text1"/>
              </w:rPr>
            </w:pPr>
            <w:r w:rsidRPr="42FA1A77">
              <w:rPr>
                <w:color w:val="000000" w:themeColor="text1"/>
              </w:rPr>
              <w:t>ABCDA</w:t>
            </w:r>
          </w:p>
        </w:tc>
        <w:tc>
          <w:tcPr>
            <w:tcW w:w="1290" w:type="dxa"/>
            <w:tcBorders>
              <w:top w:val="nil"/>
              <w:left w:val="nil"/>
              <w:bottom w:val="nil"/>
              <w:right w:val="nil"/>
            </w:tcBorders>
            <w:tcMar>
              <w:left w:w="105" w:type="dxa"/>
              <w:right w:w="105" w:type="dxa"/>
            </w:tcMar>
            <w:vAlign w:val="bottom"/>
          </w:tcPr>
          <w:p w14:paraId="0D021454" w14:textId="69E15E5C" w:rsidR="42FA1A77" w:rsidRDefault="42FA1A77" w:rsidP="42FA1A77">
            <w:pPr>
              <w:jc w:val="right"/>
              <w:rPr>
                <w:color w:val="000000" w:themeColor="text1"/>
              </w:rPr>
            </w:pPr>
            <w:r w:rsidRPr="42FA1A77">
              <w:rPr>
                <w:color w:val="000000" w:themeColor="text1"/>
              </w:rPr>
              <w:t>7.59</w:t>
            </w:r>
          </w:p>
        </w:tc>
        <w:tc>
          <w:tcPr>
            <w:tcW w:w="1440" w:type="dxa"/>
            <w:tcBorders>
              <w:top w:val="nil"/>
              <w:left w:val="nil"/>
              <w:bottom w:val="nil"/>
              <w:right w:val="nil"/>
            </w:tcBorders>
            <w:tcMar>
              <w:left w:w="105" w:type="dxa"/>
              <w:right w:w="105" w:type="dxa"/>
            </w:tcMar>
            <w:vAlign w:val="bottom"/>
          </w:tcPr>
          <w:p w14:paraId="24472F81" w14:textId="1A93EB05" w:rsidR="42FA1A77" w:rsidRDefault="42FA1A77" w:rsidP="42FA1A77">
            <w:pPr>
              <w:rPr>
                <w:color w:val="000000" w:themeColor="text1"/>
              </w:rPr>
            </w:pPr>
            <w:r w:rsidRPr="42FA1A77">
              <w:rPr>
                <w:color w:val="000000" w:themeColor="text1"/>
              </w:rPr>
              <w:t>5.57, 9.61</w:t>
            </w:r>
          </w:p>
        </w:tc>
        <w:tc>
          <w:tcPr>
            <w:tcW w:w="1380" w:type="dxa"/>
            <w:tcBorders>
              <w:top w:val="nil"/>
              <w:left w:val="nil"/>
              <w:bottom w:val="nil"/>
              <w:right w:val="nil"/>
            </w:tcBorders>
            <w:tcMar>
              <w:left w:w="105" w:type="dxa"/>
              <w:right w:w="105" w:type="dxa"/>
            </w:tcMar>
            <w:vAlign w:val="bottom"/>
          </w:tcPr>
          <w:p w14:paraId="4DDF1124" w14:textId="2FE0EF97" w:rsidR="42FA1A77" w:rsidRDefault="42FA1A77" w:rsidP="42FA1A77">
            <w:pPr>
              <w:ind w:right="16"/>
              <w:jc w:val="right"/>
              <w:rPr>
                <w:color w:val="000000" w:themeColor="text1"/>
              </w:rPr>
            </w:pPr>
            <w:r w:rsidRPr="42FA1A77">
              <w:rPr>
                <w:color w:val="000000" w:themeColor="text1"/>
              </w:rPr>
              <w:t>3.51</w:t>
            </w:r>
          </w:p>
        </w:tc>
        <w:tc>
          <w:tcPr>
            <w:tcW w:w="1440" w:type="dxa"/>
            <w:tcBorders>
              <w:top w:val="nil"/>
              <w:left w:val="nil"/>
              <w:bottom w:val="nil"/>
              <w:right w:val="nil"/>
            </w:tcBorders>
            <w:tcMar>
              <w:left w:w="105" w:type="dxa"/>
              <w:right w:w="105" w:type="dxa"/>
            </w:tcMar>
            <w:vAlign w:val="bottom"/>
          </w:tcPr>
          <w:p w14:paraId="423CE274" w14:textId="55E52EDC" w:rsidR="42FA1A77" w:rsidRDefault="42FA1A77" w:rsidP="42FA1A77">
            <w:pPr>
              <w:jc w:val="right"/>
              <w:rPr>
                <w:color w:val="000000" w:themeColor="text1"/>
              </w:rPr>
            </w:pPr>
            <w:r w:rsidRPr="42FA1A77">
              <w:rPr>
                <w:color w:val="000000" w:themeColor="text1"/>
              </w:rPr>
              <w:t>3.15, 3.87</w:t>
            </w:r>
          </w:p>
        </w:tc>
      </w:tr>
      <w:tr w:rsidR="42FA1A77" w14:paraId="421FC3E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71B060D9" w14:textId="674069F5" w:rsidR="42FA1A77" w:rsidRDefault="42FA1A77" w:rsidP="42FA1A77">
            <w:pPr>
              <w:rPr>
                <w:color w:val="000000" w:themeColor="text1"/>
              </w:rPr>
            </w:pPr>
            <w:r w:rsidRPr="42FA1A77">
              <w:rPr>
                <w:color w:val="000000" w:themeColor="text1"/>
              </w:rPr>
              <w:lastRenderedPageBreak/>
              <w:t>ABCDE</w:t>
            </w:r>
          </w:p>
        </w:tc>
        <w:tc>
          <w:tcPr>
            <w:tcW w:w="1290" w:type="dxa"/>
            <w:tcBorders>
              <w:top w:val="nil"/>
              <w:left w:val="nil"/>
              <w:bottom w:val="nil"/>
              <w:right w:val="nil"/>
            </w:tcBorders>
            <w:tcMar>
              <w:left w:w="105" w:type="dxa"/>
              <w:right w:w="105" w:type="dxa"/>
            </w:tcMar>
            <w:vAlign w:val="bottom"/>
          </w:tcPr>
          <w:p w14:paraId="16CD34D5" w14:textId="57F110AC" w:rsidR="42FA1A77" w:rsidRDefault="42FA1A77" w:rsidP="42FA1A77">
            <w:pPr>
              <w:jc w:val="right"/>
              <w:rPr>
                <w:color w:val="000000" w:themeColor="text1"/>
              </w:rPr>
            </w:pPr>
            <w:r w:rsidRPr="42FA1A77">
              <w:rPr>
                <w:color w:val="000000" w:themeColor="text1"/>
              </w:rPr>
              <w:t>4.73</w:t>
            </w:r>
          </w:p>
        </w:tc>
        <w:tc>
          <w:tcPr>
            <w:tcW w:w="1440" w:type="dxa"/>
            <w:tcBorders>
              <w:top w:val="nil"/>
              <w:left w:val="nil"/>
              <w:bottom w:val="nil"/>
              <w:right w:val="nil"/>
            </w:tcBorders>
            <w:tcMar>
              <w:left w:w="105" w:type="dxa"/>
              <w:right w:w="105" w:type="dxa"/>
            </w:tcMar>
            <w:vAlign w:val="bottom"/>
          </w:tcPr>
          <w:p w14:paraId="5EB19B60" w14:textId="6BEBD962" w:rsidR="42FA1A77" w:rsidRDefault="42FA1A77" w:rsidP="42FA1A77">
            <w:pPr>
              <w:rPr>
                <w:color w:val="000000" w:themeColor="text1"/>
              </w:rPr>
            </w:pPr>
            <w:r w:rsidRPr="42FA1A77">
              <w:rPr>
                <w:color w:val="000000" w:themeColor="text1"/>
              </w:rPr>
              <w:t>3.41, 6.04</w:t>
            </w:r>
          </w:p>
        </w:tc>
        <w:tc>
          <w:tcPr>
            <w:tcW w:w="1380" w:type="dxa"/>
            <w:tcBorders>
              <w:top w:val="nil"/>
              <w:left w:val="nil"/>
              <w:bottom w:val="nil"/>
              <w:right w:val="nil"/>
            </w:tcBorders>
            <w:tcMar>
              <w:left w:w="105" w:type="dxa"/>
              <w:right w:w="105" w:type="dxa"/>
            </w:tcMar>
            <w:vAlign w:val="bottom"/>
          </w:tcPr>
          <w:p w14:paraId="44C81AD5" w14:textId="031BEF1D" w:rsidR="42FA1A77" w:rsidRDefault="42FA1A77" w:rsidP="42FA1A77">
            <w:pPr>
              <w:ind w:right="16"/>
              <w:jc w:val="right"/>
              <w:rPr>
                <w:color w:val="000000" w:themeColor="text1"/>
              </w:rPr>
            </w:pPr>
            <w:r w:rsidRPr="42FA1A77">
              <w:rPr>
                <w:color w:val="000000" w:themeColor="text1"/>
              </w:rPr>
              <w:t>3.21</w:t>
            </w:r>
          </w:p>
        </w:tc>
        <w:tc>
          <w:tcPr>
            <w:tcW w:w="1440" w:type="dxa"/>
            <w:tcBorders>
              <w:top w:val="nil"/>
              <w:left w:val="nil"/>
              <w:bottom w:val="nil"/>
              <w:right w:val="nil"/>
            </w:tcBorders>
            <w:tcMar>
              <w:left w:w="105" w:type="dxa"/>
              <w:right w:w="105" w:type="dxa"/>
            </w:tcMar>
            <w:vAlign w:val="bottom"/>
          </w:tcPr>
          <w:p w14:paraId="37381629" w14:textId="22DEA78A" w:rsidR="42FA1A77" w:rsidRDefault="42FA1A77" w:rsidP="42FA1A77">
            <w:pPr>
              <w:jc w:val="right"/>
              <w:rPr>
                <w:color w:val="000000" w:themeColor="text1"/>
              </w:rPr>
            </w:pPr>
            <w:r w:rsidRPr="42FA1A77">
              <w:rPr>
                <w:color w:val="000000" w:themeColor="text1"/>
              </w:rPr>
              <w:t>2.86, 3.56</w:t>
            </w:r>
          </w:p>
        </w:tc>
      </w:tr>
      <w:tr w:rsidR="42FA1A77" w14:paraId="01546C15"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D9E9CA9" w14:textId="53CC5F14" w:rsidR="42FA1A77" w:rsidRDefault="42FA1A77" w:rsidP="42FA1A77">
            <w:pPr>
              <w:rPr>
                <w:color w:val="000000" w:themeColor="text1"/>
              </w:rPr>
            </w:pPr>
            <w:r w:rsidRPr="42FA1A77">
              <w:rPr>
                <w:color w:val="000000" w:themeColor="text1"/>
              </w:rPr>
              <w:t>ABBBB</w:t>
            </w:r>
          </w:p>
        </w:tc>
        <w:tc>
          <w:tcPr>
            <w:tcW w:w="1290" w:type="dxa"/>
            <w:tcBorders>
              <w:top w:val="nil"/>
              <w:left w:val="nil"/>
              <w:bottom w:val="nil"/>
              <w:right w:val="nil"/>
            </w:tcBorders>
            <w:tcMar>
              <w:left w:w="105" w:type="dxa"/>
              <w:right w:w="105" w:type="dxa"/>
            </w:tcMar>
            <w:vAlign w:val="bottom"/>
          </w:tcPr>
          <w:p w14:paraId="6A175DCA" w14:textId="277D566C" w:rsidR="42FA1A77" w:rsidRDefault="42FA1A77" w:rsidP="42FA1A77">
            <w:pPr>
              <w:jc w:val="right"/>
              <w:rPr>
                <w:color w:val="000000" w:themeColor="text1"/>
              </w:rPr>
            </w:pPr>
            <w:r w:rsidRPr="42FA1A77">
              <w:rPr>
                <w:color w:val="000000" w:themeColor="text1"/>
              </w:rPr>
              <w:t>3.21</w:t>
            </w:r>
          </w:p>
        </w:tc>
        <w:tc>
          <w:tcPr>
            <w:tcW w:w="1440" w:type="dxa"/>
            <w:tcBorders>
              <w:top w:val="nil"/>
              <w:left w:val="nil"/>
              <w:bottom w:val="nil"/>
              <w:right w:val="nil"/>
            </w:tcBorders>
            <w:tcMar>
              <w:left w:w="105" w:type="dxa"/>
              <w:right w:w="105" w:type="dxa"/>
            </w:tcMar>
            <w:vAlign w:val="bottom"/>
          </w:tcPr>
          <w:p w14:paraId="37D37A4F" w14:textId="703B95C6" w:rsidR="42FA1A77" w:rsidRDefault="42FA1A77" w:rsidP="42FA1A77">
            <w:pPr>
              <w:rPr>
                <w:color w:val="000000" w:themeColor="text1"/>
              </w:rPr>
            </w:pPr>
            <w:r w:rsidRPr="42FA1A77">
              <w:rPr>
                <w:color w:val="000000" w:themeColor="text1"/>
              </w:rPr>
              <w:t>2.28, 4.13</w:t>
            </w:r>
          </w:p>
        </w:tc>
        <w:tc>
          <w:tcPr>
            <w:tcW w:w="1380" w:type="dxa"/>
            <w:tcBorders>
              <w:top w:val="nil"/>
              <w:left w:val="nil"/>
              <w:bottom w:val="nil"/>
              <w:right w:val="nil"/>
            </w:tcBorders>
            <w:tcMar>
              <w:left w:w="105" w:type="dxa"/>
              <w:right w:w="105" w:type="dxa"/>
            </w:tcMar>
            <w:vAlign w:val="bottom"/>
          </w:tcPr>
          <w:p w14:paraId="0880DF23" w14:textId="7D64BEA6" w:rsidR="42FA1A77" w:rsidRDefault="42FA1A77" w:rsidP="42FA1A77">
            <w:pPr>
              <w:ind w:right="16"/>
              <w:jc w:val="right"/>
              <w:rPr>
                <w:color w:val="000000" w:themeColor="text1"/>
              </w:rPr>
            </w:pPr>
            <w:r w:rsidRPr="42FA1A77">
              <w:rPr>
                <w:color w:val="000000" w:themeColor="text1"/>
              </w:rPr>
              <w:t>3.05</w:t>
            </w:r>
          </w:p>
        </w:tc>
        <w:tc>
          <w:tcPr>
            <w:tcW w:w="1440" w:type="dxa"/>
            <w:tcBorders>
              <w:top w:val="nil"/>
              <w:left w:val="nil"/>
              <w:bottom w:val="nil"/>
              <w:right w:val="nil"/>
            </w:tcBorders>
            <w:tcMar>
              <w:left w:w="105" w:type="dxa"/>
              <w:right w:w="105" w:type="dxa"/>
            </w:tcMar>
            <w:vAlign w:val="bottom"/>
          </w:tcPr>
          <w:p w14:paraId="76A1814F" w14:textId="2ED286FE" w:rsidR="42FA1A77" w:rsidRDefault="42FA1A77" w:rsidP="42FA1A77">
            <w:pPr>
              <w:jc w:val="right"/>
              <w:rPr>
                <w:color w:val="000000" w:themeColor="text1"/>
              </w:rPr>
            </w:pPr>
            <w:r w:rsidRPr="42FA1A77">
              <w:rPr>
                <w:color w:val="000000" w:themeColor="text1"/>
              </w:rPr>
              <w:t>2.70, 3.40</w:t>
            </w:r>
          </w:p>
        </w:tc>
      </w:tr>
      <w:tr w:rsidR="42FA1A77" w14:paraId="6F645058"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4257CA3F" w14:textId="320C99C5" w:rsidR="42FA1A77" w:rsidRDefault="42FA1A77" w:rsidP="42FA1A77">
            <w:pPr>
              <w:rPr>
                <w:color w:val="000000" w:themeColor="text1"/>
              </w:rPr>
            </w:pPr>
            <w:r w:rsidRPr="42FA1A77">
              <w:rPr>
                <w:i/>
                <w:iCs/>
                <w:color w:val="000000" w:themeColor="text1"/>
              </w:rPr>
              <w:t>Last bin Phase 2 vs. First bin Phase 3</w:t>
            </w:r>
          </w:p>
        </w:tc>
        <w:tc>
          <w:tcPr>
            <w:tcW w:w="1290" w:type="dxa"/>
            <w:tcBorders>
              <w:top w:val="nil"/>
              <w:left w:val="nil"/>
              <w:bottom w:val="nil"/>
              <w:right w:val="nil"/>
            </w:tcBorders>
            <w:tcMar>
              <w:left w:w="105" w:type="dxa"/>
              <w:right w:w="105" w:type="dxa"/>
            </w:tcMar>
            <w:vAlign w:val="bottom"/>
          </w:tcPr>
          <w:p w14:paraId="44AAE6A8" w14:textId="7F3B675F" w:rsidR="42FA1A77" w:rsidRDefault="42FA1A77" w:rsidP="42FA1A77">
            <w:pPr>
              <w:rPr>
                <w:color w:val="000000" w:themeColor="text1"/>
              </w:rPr>
            </w:pPr>
          </w:p>
        </w:tc>
        <w:tc>
          <w:tcPr>
            <w:tcW w:w="1440" w:type="dxa"/>
            <w:tcBorders>
              <w:top w:val="nil"/>
              <w:left w:val="nil"/>
              <w:bottom w:val="nil"/>
              <w:right w:val="nil"/>
            </w:tcBorders>
            <w:tcMar>
              <w:left w:w="105" w:type="dxa"/>
              <w:right w:w="105" w:type="dxa"/>
            </w:tcMar>
            <w:vAlign w:val="bottom"/>
          </w:tcPr>
          <w:p w14:paraId="45BD8A30" w14:textId="3DA95440" w:rsidR="42FA1A77" w:rsidRDefault="42FA1A77" w:rsidP="42FA1A77">
            <w:pPr>
              <w:rPr>
                <w:color w:val="000000" w:themeColor="text1"/>
                <w:sz w:val="20"/>
                <w:szCs w:val="20"/>
              </w:rPr>
            </w:pPr>
          </w:p>
        </w:tc>
        <w:tc>
          <w:tcPr>
            <w:tcW w:w="1380" w:type="dxa"/>
            <w:tcBorders>
              <w:top w:val="nil"/>
              <w:left w:val="nil"/>
              <w:bottom w:val="nil"/>
              <w:right w:val="nil"/>
            </w:tcBorders>
            <w:tcMar>
              <w:left w:w="105" w:type="dxa"/>
              <w:right w:w="105" w:type="dxa"/>
            </w:tcMar>
            <w:vAlign w:val="bottom"/>
          </w:tcPr>
          <w:p w14:paraId="5F65C518" w14:textId="6E810FC3" w:rsidR="42FA1A77" w:rsidRDefault="42FA1A77" w:rsidP="42FA1A77">
            <w:pPr>
              <w:ind w:right="16"/>
              <w:rPr>
                <w:color w:val="000000" w:themeColor="text1"/>
                <w:sz w:val="20"/>
                <w:szCs w:val="20"/>
              </w:rPr>
            </w:pPr>
          </w:p>
        </w:tc>
        <w:tc>
          <w:tcPr>
            <w:tcW w:w="1440" w:type="dxa"/>
            <w:tcBorders>
              <w:top w:val="nil"/>
              <w:left w:val="nil"/>
              <w:bottom w:val="nil"/>
              <w:right w:val="nil"/>
            </w:tcBorders>
            <w:tcMar>
              <w:left w:w="105" w:type="dxa"/>
              <w:right w:w="105" w:type="dxa"/>
            </w:tcMar>
            <w:vAlign w:val="bottom"/>
          </w:tcPr>
          <w:p w14:paraId="1C3E782F" w14:textId="15A80CCC" w:rsidR="42FA1A77" w:rsidRDefault="42FA1A77" w:rsidP="42FA1A77">
            <w:pPr>
              <w:rPr>
                <w:color w:val="000000" w:themeColor="text1"/>
                <w:sz w:val="20"/>
                <w:szCs w:val="20"/>
              </w:rPr>
            </w:pPr>
          </w:p>
        </w:tc>
      </w:tr>
      <w:tr w:rsidR="42FA1A77" w14:paraId="237DB69B"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691C7C05" w14:textId="6B1D5FE5" w:rsidR="42FA1A77" w:rsidRDefault="42FA1A77" w:rsidP="42FA1A77">
            <w:pPr>
              <w:rPr>
                <w:color w:val="000000" w:themeColor="text1"/>
              </w:rPr>
            </w:pPr>
            <w:r w:rsidRPr="42FA1A77">
              <w:rPr>
                <w:color w:val="000000" w:themeColor="text1"/>
              </w:rPr>
              <w:t>ABCDA</w:t>
            </w:r>
          </w:p>
        </w:tc>
        <w:tc>
          <w:tcPr>
            <w:tcW w:w="1290" w:type="dxa"/>
            <w:tcBorders>
              <w:top w:val="nil"/>
              <w:left w:val="nil"/>
              <w:bottom w:val="nil"/>
              <w:right w:val="nil"/>
            </w:tcBorders>
            <w:tcMar>
              <w:left w:w="105" w:type="dxa"/>
              <w:right w:w="105" w:type="dxa"/>
            </w:tcMar>
            <w:vAlign w:val="bottom"/>
          </w:tcPr>
          <w:p w14:paraId="78526BA3" w14:textId="52274043" w:rsidR="42FA1A77" w:rsidRDefault="42FA1A77" w:rsidP="42FA1A77">
            <w:pPr>
              <w:jc w:val="right"/>
              <w:rPr>
                <w:color w:val="000000" w:themeColor="text1"/>
              </w:rPr>
            </w:pPr>
            <w:r w:rsidRPr="42FA1A77">
              <w:rPr>
                <w:color w:val="000000" w:themeColor="text1"/>
              </w:rPr>
              <w:t>0.12</w:t>
            </w:r>
          </w:p>
        </w:tc>
        <w:tc>
          <w:tcPr>
            <w:tcW w:w="1440" w:type="dxa"/>
            <w:tcBorders>
              <w:top w:val="nil"/>
              <w:left w:val="nil"/>
              <w:bottom w:val="nil"/>
              <w:right w:val="nil"/>
            </w:tcBorders>
            <w:tcMar>
              <w:left w:w="105" w:type="dxa"/>
              <w:right w:w="105" w:type="dxa"/>
            </w:tcMar>
            <w:vAlign w:val="bottom"/>
          </w:tcPr>
          <w:p w14:paraId="12F542E8" w14:textId="0A14FA46" w:rsidR="42FA1A77" w:rsidRDefault="42FA1A77" w:rsidP="42FA1A77">
            <w:pPr>
              <w:rPr>
                <w:color w:val="000000" w:themeColor="text1"/>
              </w:rPr>
            </w:pPr>
            <w:r w:rsidRPr="42FA1A77">
              <w:rPr>
                <w:color w:val="000000" w:themeColor="text1"/>
              </w:rPr>
              <w:t>-0.27, 0.50</w:t>
            </w:r>
          </w:p>
        </w:tc>
        <w:tc>
          <w:tcPr>
            <w:tcW w:w="1380" w:type="dxa"/>
            <w:tcBorders>
              <w:top w:val="nil"/>
              <w:left w:val="nil"/>
              <w:bottom w:val="nil"/>
              <w:right w:val="nil"/>
            </w:tcBorders>
            <w:tcMar>
              <w:left w:w="105" w:type="dxa"/>
              <w:right w:w="105" w:type="dxa"/>
            </w:tcMar>
            <w:vAlign w:val="bottom"/>
          </w:tcPr>
          <w:p w14:paraId="38EAD304" w14:textId="2279DCCA" w:rsidR="42FA1A77" w:rsidRDefault="42FA1A77" w:rsidP="42FA1A77">
            <w:pPr>
              <w:ind w:right="16"/>
              <w:jc w:val="right"/>
              <w:rPr>
                <w:color w:val="000000" w:themeColor="text1"/>
              </w:rPr>
            </w:pPr>
            <w:r w:rsidRPr="42FA1A77">
              <w:rPr>
                <w:color w:val="000000" w:themeColor="text1"/>
              </w:rPr>
              <w:t>0.03</w:t>
            </w:r>
          </w:p>
        </w:tc>
        <w:tc>
          <w:tcPr>
            <w:tcW w:w="1440" w:type="dxa"/>
            <w:tcBorders>
              <w:top w:val="nil"/>
              <w:left w:val="nil"/>
              <w:bottom w:val="nil"/>
              <w:right w:val="nil"/>
            </w:tcBorders>
            <w:tcMar>
              <w:left w:w="105" w:type="dxa"/>
              <w:right w:w="105" w:type="dxa"/>
            </w:tcMar>
            <w:vAlign w:val="bottom"/>
          </w:tcPr>
          <w:p w14:paraId="6327FB57" w14:textId="442F464A" w:rsidR="42FA1A77" w:rsidRDefault="42FA1A77" w:rsidP="42FA1A77">
            <w:pPr>
              <w:jc w:val="right"/>
              <w:rPr>
                <w:color w:val="000000" w:themeColor="text1"/>
              </w:rPr>
            </w:pPr>
            <w:r w:rsidRPr="42FA1A77">
              <w:rPr>
                <w:color w:val="000000" w:themeColor="text1"/>
              </w:rPr>
              <w:t>-0.13, 0.19</w:t>
            </w:r>
          </w:p>
        </w:tc>
      </w:tr>
      <w:tr w:rsidR="42FA1A77" w14:paraId="75BCA473" w14:textId="77777777" w:rsidTr="000A3843">
        <w:trPr>
          <w:gridAfter w:val="1"/>
          <w:wAfter w:w="110" w:type="dxa"/>
          <w:trHeight w:val="300"/>
        </w:trPr>
        <w:tc>
          <w:tcPr>
            <w:tcW w:w="3990" w:type="dxa"/>
            <w:tcBorders>
              <w:top w:val="nil"/>
              <w:left w:val="nil"/>
              <w:bottom w:val="nil"/>
              <w:right w:val="nil"/>
            </w:tcBorders>
            <w:tcMar>
              <w:left w:w="105" w:type="dxa"/>
              <w:right w:w="105" w:type="dxa"/>
            </w:tcMar>
            <w:vAlign w:val="bottom"/>
          </w:tcPr>
          <w:p w14:paraId="0C9F21E4" w14:textId="11AF7D32" w:rsidR="42FA1A77" w:rsidRDefault="42FA1A77" w:rsidP="42FA1A77">
            <w:pPr>
              <w:rPr>
                <w:color w:val="000000" w:themeColor="text1"/>
              </w:rPr>
            </w:pPr>
            <w:r w:rsidRPr="42FA1A77">
              <w:rPr>
                <w:color w:val="000000" w:themeColor="text1"/>
              </w:rPr>
              <w:t>ABCDE</w:t>
            </w:r>
          </w:p>
        </w:tc>
        <w:tc>
          <w:tcPr>
            <w:tcW w:w="1290" w:type="dxa"/>
            <w:tcBorders>
              <w:top w:val="nil"/>
              <w:left w:val="nil"/>
              <w:bottom w:val="nil"/>
              <w:right w:val="nil"/>
            </w:tcBorders>
            <w:tcMar>
              <w:left w:w="105" w:type="dxa"/>
              <w:right w:w="105" w:type="dxa"/>
            </w:tcMar>
            <w:vAlign w:val="bottom"/>
          </w:tcPr>
          <w:p w14:paraId="69233C43" w14:textId="55F0F325" w:rsidR="42FA1A77" w:rsidRDefault="42FA1A77" w:rsidP="42FA1A77">
            <w:pPr>
              <w:jc w:val="right"/>
              <w:rPr>
                <w:color w:val="000000" w:themeColor="text1"/>
              </w:rPr>
            </w:pPr>
            <w:r w:rsidRPr="42FA1A77">
              <w:rPr>
                <w:color w:val="000000" w:themeColor="text1"/>
              </w:rPr>
              <w:t>0.11</w:t>
            </w:r>
          </w:p>
        </w:tc>
        <w:tc>
          <w:tcPr>
            <w:tcW w:w="1440" w:type="dxa"/>
            <w:tcBorders>
              <w:top w:val="nil"/>
              <w:left w:val="nil"/>
              <w:bottom w:val="nil"/>
              <w:right w:val="nil"/>
            </w:tcBorders>
            <w:tcMar>
              <w:left w:w="105" w:type="dxa"/>
              <w:right w:w="105" w:type="dxa"/>
            </w:tcMar>
            <w:vAlign w:val="bottom"/>
          </w:tcPr>
          <w:p w14:paraId="369220EE" w14:textId="433D184D" w:rsidR="42FA1A77" w:rsidRDefault="42FA1A77" w:rsidP="42FA1A77">
            <w:pPr>
              <w:rPr>
                <w:color w:val="000000" w:themeColor="text1"/>
              </w:rPr>
            </w:pPr>
            <w:r w:rsidRPr="42FA1A77">
              <w:rPr>
                <w:color w:val="000000" w:themeColor="text1"/>
              </w:rPr>
              <w:t>-0.27, 0.48</w:t>
            </w:r>
          </w:p>
        </w:tc>
        <w:tc>
          <w:tcPr>
            <w:tcW w:w="1380" w:type="dxa"/>
            <w:tcBorders>
              <w:top w:val="nil"/>
              <w:left w:val="nil"/>
              <w:bottom w:val="nil"/>
              <w:right w:val="nil"/>
            </w:tcBorders>
            <w:tcMar>
              <w:left w:w="105" w:type="dxa"/>
              <w:right w:w="105" w:type="dxa"/>
            </w:tcMar>
            <w:vAlign w:val="bottom"/>
          </w:tcPr>
          <w:p w14:paraId="0536F409" w14:textId="42820D9A" w:rsidR="42FA1A77" w:rsidRDefault="42FA1A77" w:rsidP="42FA1A77">
            <w:pPr>
              <w:ind w:right="16"/>
              <w:jc w:val="right"/>
              <w:rPr>
                <w:color w:val="000000" w:themeColor="text1"/>
              </w:rPr>
            </w:pPr>
            <w:r w:rsidRPr="42FA1A77">
              <w:rPr>
                <w:color w:val="000000" w:themeColor="text1"/>
              </w:rPr>
              <w:t>0.06</w:t>
            </w:r>
          </w:p>
        </w:tc>
        <w:tc>
          <w:tcPr>
            <w:tcW w:w="1440" w:type="dxa"/>
            <w:tcBorders>
              <w:top w:val="nil"/>
              <w:left w:val="nil"/>
              <w:bottom w:val="nil"/>
              <w:right w:val="nil"/>
            </w:tcBorders>
            <w:tcMar>
              <w:left w:w="105" w:type="dxa"/>
              <w:right w:w="105" w:type="dxa"/>
            </w:tcMar>
            <w:vAlign w:val="bottom"/>
          </w:tcPr>
          <w:p w14:paraId="56C20D24" w14:textId="63FA4AD6" w:rsidR="42FA1A77" w:rsidRDefault="42FA1A77" w:rsidP="42FA1A77">
            <w:pPr>
              <w:jc w:val="right"/>
              <w:rPr>
                <w:color w:val="000000" w:themeColor="text1"/>
              </w:rPr>
            </w:pPr>
            <w:r w:rsidRPr="42FA1A77">
              <w:rPr>
                <w:color w:val="000000" w:themeColor="text1"/>
              </w:rPr>
              <w:t>-0.10, 0.21</w:t>
            </w:r>
          </w:p>
        </w:tc>
      </w:tr>
      <w:tr w:rsidR="42FA1A77" w14:paraId="6FBCF173" w14:textId="77777777" w:rsidTr="000A3843">
        <w:trPr>
          <w:gridAfter w:val="1"/>
          <w:wAfter w:w="110" w:type="dxa"/>
          <w:trHeight w:val="300"/>
        </w:trPr>
        <w:tc>
          <w:tcPr>
            <w:tcW w:w="3990" w:type="dxa"/>
            <w:tcBorders>
              <w:top w:val="nil"/>
              <w:left w:val="nil"/>
              <w:bottom w:val="single" w:sz="6" w:space="0" w:color="auto"/>
              <w:right w:val="nil"/>
            </w:tcBorders>
            <w:tcMar>
              <w:left w:w="105" w:type="dxa"/>
              <w:right w:w="105" w:type="dxa"/>
            </w:tcMar>
            <w:vAlign w:val="bottom"/>
          </w:tcPr>
          <w:p w14:paraId="363CA539" w14:textId="6E20CBCF" w:rsidR="42FA1A77" w:rsidRDefault="42FA1A77" w:rsidP="42FA1A77">
            <w:pPr>
              <w:rPr>
                <w:color w:val="000000" w:themeColor="text1"/>
              </w:rPr>
            </w:pPr>
            <w:r w:rsidRPr="42FA1A77">
              <w:rPr>
                <w:color w:val="000000" w:themeColor="text1"/>
              </w:rPr>
              <w:t>ABBBB</w:t>
            </w:r>
          </w:p>
        </w:tc>
        <w:tc>
          <w:tcPr>
            <w:tcW w:w="1290" w:type="dxa"/>
            <w:tcBorders>
              <w:top w:val="nil"/>
              <w:left w:val="nil"/>
              <w:bottom w:val="single" w:sz="6" w:space="0" w:color="auto"/>
              <w:right w:val="nil"/>
            </w:tcBorders>
            <w:tcMar>
              <w:left w:w="105" w:type="dxa"/>
              <w:right w:w="105" w:type="dxa"/>
            </w:tcMar>
            <w:vAlign w:val="bottom"/>
          </w:tcPr>
          <w:p w14:paraId="3C2FCB25" w14:textId="344DDDA1" w:rsidR="42FA1A77" w:rsidRDefault="42FA1A77" w:rsidP="42FA1A77">
            <w:pPr>
              <w:jc w:val="right"/>
              <w:rPr>
                <w:color w:val="000000" w:themeColor="text1"/>
              </w:rPr>
            </w:pPr>
            <w:r w:rsidRPr="42FA1A77">
              <w:rPr>
                <w:color w:val="000000" w:themeColor="text1"/>
              </w:rPr>
              <w:t>0.12</w:t>
            </w:r>
          </w:p>
        </w:tc>
        <w:tc>
          <w:tcPr>
            <w:tcW w:w="1440" w:type="dxa"/>
            <w:tcBorders>
              <w:top w:val="nil"/>
              <w:left w:val="nil"/>
              <w:bottom w:val="single" w:sz="6" w:space="0" w:color="auto"/>
              <w:right w:val="nil"/>
            </w:tcBorders>
            <w:tcMar>
              <w:left w:w="105" w:type="dxa"/>
              <w:right w:w="105" w:type="dxa"/>
            </w:tcMar>
            <w:vAlign w:val="bottom"/>
          </w:tcPr>
          <w:p w14:paraId="575B1219" w14:textId="6647F1E1" w:rsidR="42FA1A77" w:rsidRDefault="42FA1A77" w:rsidP="42FA1A77">
            <w:pPr>
              <w:rPr>
                <w:color w:val="000000" w:themeColor="text1"/>
              </w:rPr>
            </w:pPr>
            <w:r w:rsidRPr="42FA1A77">
              <w:rPr>
                <w:color w:val="000000" w:themeColor="text1"/>
              </w:rPr>
              <w:t>-0.28, 0.51</w:t>
            </w:r>
          </w:p>
        </w:tc>
        <w:tc>
          <w:tcPr>
            <w:tcW w:w="1380" w:type="dxa"/>
            <w:tcBorders>
              <w:top w:val="nil"/>
              <w:left w:val="nil"/>
              <w:bottom w:val="single" w:sz="6" w:space="0" w:color="auto"/>
              <w:right w:val="nil"/>
            </w:tcBorders>
            <w:tcMar>
              <w:left w:w="105" w:type="dxa"/>
              <w:right w:w="105" w:type="dxa"/>
            </w:tcMar>
            <w:vAlign w:val="bottom"/>
          </w:tcPr>
          <w:p w14:paraId="17484CBF" w14:textId="706BC328" w:rsidR="42FA1A77" w:rsidRDefault="42FA1A77" w:rsidP="42FA1A77">
            <w:pPr>
              <w:ind w:right="16"/>
              <w:jc w:val="right"/>
              <w:rPr>
                <w:color w:val="000000" w:themeColor="text1"/>
              </w:rPr>
            </w:pPr>
            <w:r w:rsidRPr="42FA1A77">
              <w:rPr>
                <w:color w:val="000000" w:themeColor="text1"/>
              </w:rPr>
              <w:t>0.01</w:t>
            </w:r>
          </w:p>
        </w:tc>
        <w:tc>
          <w:tcPr>
            <w:tcW w:w="1440" w:type="dxa"/>
            <w:tcBorders>
              <w:top w:val="nil"/>
              <w:left w:val="nil"/>
              <w:bottom w:val="single" w:sz="6" w:space="0" w:color="auto"/>
              <w:right w:val="nil"/>
            </w:tcBorders>
            <w:tcMar>
              <w:left w:w="105" w:type="dxa"/>
              <w:right w:w="105" w:type="dxa"/>
            </w:tcMar>
            <w:vAlign w:val="bottom"/>
          </w:tcPr>
          <w:p w14:paraId="505CB49D" w14:textId="2DE2F016" w:rsidR="42FA1A77" w:rsidRDefault="42FA1A77" w:rsidP="42FA1A77">
            <w:pPr>
              <w:jc w:val="right"/>
              <w:rPr>
                <w:color w:val="000000" w:themeColor="text1"/>
              </w:rPr>
            </w:pPr>
            <w:r w:rsidRPr="42FA1A77">
              <w:rPr>
                <w:color w:val="000000" w:themeColor="text1"/>
              </w:rPr>
              <w:t>-0.15, 0.16</w:t>
            </w:r>
          </w:p>
        </w:tc>
      </w:tr>
    </w:tbl>
    <w:p w14:paraId="598C7EDA" w14:textId="7060A487" w:rsidR="00142E50" w:rsidRDefault="00EC49C9" w:rsidP="004C48B7">
      <w:pPr>
        <w:spacing w:after="160"/>
      </w:pPr>
      <w:r>
        <w:rPr>
          <w:rStyle w:val="normaltextrun"/>
          <w:rFonts w:eastAsiaTheme="majorEastAsia"/>
          <w:i/>
          <w:iCs/>
          <w:color w:val="000000"/>
          <w:shd w:val="clear" w:color="auto" w:fill="FFFFFF"/>
        </w:rPr>
        <w:t>Note</w:t>
      </w:r>
      <w:r>
        <w:rPr>
          <w:rStyle w:val="normaltextrun"/>
          <w:rFonts w:eastAsiaTheme="majorEastAsia"/>
          <w:color w:val="000000"/>
          <w:shd w:val="clear" w:color="auto" w:fill="FFFFFF"/>
        </w:rPr>
        <w:t xml:space="preserve">. </w:t>
      </w:r>
      <w:r w:rsidR="00F24692">
        <w:rPr>
          <w:rStyle w:val="normaltextrun"/>
          <w:rFonts w:eastAsiaTheme="majorEastAsia"/>
          <w:color w:val="000000"/>
          <w:shd w:val="clear" w:color="auto" w:fill="FFFFFF"/>
        </w:rPr>
        <w:t xml:space="preserve">CI = Confidence intervals. </w:t>
      </w:r>
      <w:r>
        <w:rPr>
          <w:rStyle w:val="normaltextrun"/>
          <w:rFonts w:eastAsiaTheme="majorEastAsia"/>
          <w:color w:val="000000"/>
          <w:shd w:val="clear" w:color="auto" w:fill="FFFFFF"/>
        </w:rPr>
        <w:t>Effect sizes for between-groups raw data values were calculated using a web-based effect-size calculator (Wilson, 2023). Effect sizes for within-group/between-phases raw data values were calculated using a web-based within-case effect size calculator (Pustejovsky et al., 2024) to account for autocorrelation of cases.</w:t>
      </w:r>
    </w:p>
    <w:p w14:paraId="7DEB4569" w14:textId="77777777" w:rsidR="00142E50" w:rsidRDefault="00142E50" w:rsidP="00142E50">
      <w:pPr>
        <w:spacing w:after="160" w:line="278" w:lineRule="auto"/>
      </w:pPr>
    </w:p>
    <w:p w14:paraId="623E1E15" w14:textId="76FA391F" w:rsidR="005C1290" w:rsidRPr="005C1290" w:rsidRDefault="005C1290" w:rsidP="005C1290">
      <w:pPr>
        <w:spacing w:after="160" w:line="278" w:lineRule="auto"/>
      </w:pPr>
      <w:r w:rsidRPr="005C1290">
        <w:t xml:space="preserve">Pustejovsky, J. E, Chen, M., Grekov, P., &amp; Swan, D. M. (2024). Single-case effect size calculator (Version 0.7.3) [Web application]. </w:t>
      </w:r>
      <w:hyperlink r:id="rId6" w:history="1">
        <w:r w:rsidRPr="005C1290">
          <w:rPr>
            <w:rStyle w:val="Hyperlink"/>
          </w:rPr>
          <w:t>https://jepusto.shinyapps.io/SCD-effect-sizes/</w:t>
        </w:r>
      </w:hyperlink>
      <w:r w:rsidRPr="005C1290">
        <w:t xml:space="preserve"> </w:t>
      </w:r>
    </w:p>
    <w:p w14:paraId="73B42D63" w14:textId="77777777" w:rsidR="005C1290" w:rsidRDefault="005C1290" w:rsidP="00142E50">
      <w:pPr>
        <w:spacing w:after="160" w:line="278" w:lineRule="auto"/>
      </w:pPr>
    </w:p>
    <w:p w14:paraId="13DD82D5" w14:textId="4060C2D7" w:rsidR="001C2F2E" w:rsidRPr="001C2F2E" w:rsidRDefault="001C2F2E" w:rsidP="001C2F2E">
      <w:pPr>
        <w:spacing w:after="160" w:line="278" w:lineRule="auto"/>
      </w:pPr>
      <w:r w:rsidRPr="001C2F2E">
        <w:t>Wilson, D. B. (2023). Practical meta-analysis effect size calculator (Version 2023.11.27).</w:t>
      </w:r>
    </w:p>
    <w:p w14:paraId="45D2D3A4" w14:textId="77777777" w:rsidR="00142E50" w:rsidRDefault="00142E50" w:rsidP="00142E50">
      <w:pPr>
        <w:spacing w:after="160" w:line="278" w:lineRule="auto"/>
      </w:pPr>
    </w:p>
    <w:p w14:paraId="440E1637" w14:textId="77777777" w:rsidR="00142E50" w:rsidRDefault="00142E50" w:rsidP="00142E50">
      <w:pPr>
        <w:spacing w:after="160" w:line="278" w:lineRule="auto"/>
      </w:pPr>
      <w:r>
        <w:br w:type="page"/>
      </w:r>
    </w:p>
    <w:p w14:paraId="35C0BEED" w14:textId="3CEBDEE4" w:rsidR="008F0D6F" w:rsidRPr="008F0D6F" w:rsidRDefault="008F0D6F" w:rsidP="008F0D6F">
      <w:pPr>
        <w:spacing w:after="160" w:line="278" w:lineRule="auto"/>
        <w:jc w:val="center"/>
        <w:rPr>
          <w:b/>
          <w:bCs/>
        </w:rPr>
      </w:pPr>
      <w:r w:rsidRPr="40CD47EA">
        <w:rPr>
          <w:b/>
          <w:bCs/>
        </w:rPr>
        <w:lastRenderedPageBreak/>
        <w:t xml:space="preserve">Justification </w:t>
      </w:r>
      <w:r w:rsidR="00D55420" w:rsidRPr="40CD47EA">
        <w:rPr>
          <w:b/>
          <w:bCs/>
        </w:rPr>
        <w:t>for Use of GLMM</w:t>
      </w:r>
    </w:p>
    <w:p w14:paraId="69490C8F" w14:textId="67628EF5" w:rsidR="008F0D6F" w:rsidRDefault="14F32872" w:rsidP="00902C4F">
      <w:pPr>
        <w:spacing w:after="160" w:line="480" w:lineRule="auto"/>
        <w:ind w:firstLine="720"/>
      </w:pPr>
      <w:r>
        <w:t xml:space="preserve">Generalized linear mixed models (GLMM) offer distinct advantages over traditional statistical techniques (e.g., ANOVAs, t-tests, linear regression) when analyzing data involving repeated measures or hierarchical structures. First, GLMMs include fixed-effect parameters which estimate differences among conditions (e.g., phase, </w:t>
      </w:r>
      <w:r w:rsidR="00F438E6">
        <w:t>group</w:t>
      </w:r>
      <w:r>
        <w:t xml:space="preserve">, time) and its interactions. Second, GLMMs do not assume independence across observations by including random effects, which quantify the individual variation when more than one response is measured per individual, as is the case in the present study. Failure to account for random effects when it is necessary could result in pseudoreplication and would warrant careful interpretation of the results from both the researchers and the readers (Bolker et al., 2009).  Third, GLMMs are capable of handling nonnormal data as a result of data with many zero values or missing (unbalanced) data. Trying to use traditional methods, including nonparametric tests, with nonnormal data would often require data transformation (e.g., log, square root, box cox), – which is not possible with zero values – or violating statistical assumptions. Thus, the use of GLMMs enhances statistical power, accommodates missing and nonnormal data more effectively, and allows researchers to model complex dependency structures inherent in behavioral data, making it a robust and flexible choice for analyzing data from the current study.  </w:t>
      </w:r>
    </w:p>
    <w:p w14:paraId="442F25C8" w14:textId="5389F521" w:rsidR="00A613E9" w:rsidRPr="00A613E9" w:rsidRDefault="00A613E9" w:rsidP="00A613E9">
      <w:pPr>
        <w:spacing w:after="160" w:line="480" w:lineRule="auto"/>
      </w:pPr>
      <w:r w:rsidRPr="00A613E9">
        <w:t xml:space="preserve">Bolker, B. B., Brooks, M. E., Clark. C. J., Geange, S. W., Poulsen, J. R., Stevens, H. H., &amp; White, J. S. (2009). Generalized linear models: a practical guide for ecology and evolution. </w:t>
      </w:r>
      <w:r w:rsidRPr="00A613E9">
        <w:rPr>
          <w:i/>
          <w:iCs/>
        </w:rPr>
        <w:t>Trends in Ecology and Evolution, 24 (3)</w:t>
      </w:r>
      <w:r w:rsidRPr="00A613E9">
        <w:t xml:space="preserve">, 127-135. </w:t>
      </w:r>
      <w:hyperlink r:id="rId7" w:tgtFrame="_blank" w:tooltip="https://doi.org/10.1016/j.tree.2008.10.008" w:history="1">
        <w:r w:rsidRPr="00A613E9">
          <w:rPr>
            <w:rStyle w:val="Hyperlink"/>
          </w:rPr>
          <w:t>https://doi.org/10.1016/j.tree.2008.10.008</w:t>
        </w:r>
      </w:hyperlink>
    </w:p>
    <w:p w14:paraId="1B987473" w14:textId="42B82ED4" w:rsidR="008F0D6F" w:rsidRDefault="008F0D6F">
      <w:pPr>
        <w:spacing w:after="160" w:line="278" w:lineRule="auto"/>
      </w:pPr>
      <w:r>
        <w:br w:type="page"/>
      </w:r>
    </w:p>
    <w:p w14:paraId="405BC747" w14:textId="51B142E7" w:rsidR="00A12119" w:rsidRPr="00D75DF2" w:rsidRDefault="00D75DF2" w:rsidP="00A12119">
      <w:pPr>
        <w:spacing w:line="480" w:lineRule="auto"/>
        <w:jc w:val="center"/>
        <w:rPr>
          <w:b/>
          <w:bCs/>
        </w:rPr>
      </w:pPr>
      <w:r>
        <w:rPr>
          <w:b/>
          <w:bCs/>
        </w:rPr>
        <w:lastRenderedPageBreak/>
        <w:t>Analysis of Responses Across Phases 2 and 3</w:t>
      </w:r>
    </w:p>
    <w:p w14:paraId="1BF8BEE5" w14:textId="77777777" w:rsidR="00A12119" w:rsidRPr="00C40368" w:rsidRDefault="00A12119" w:rsidP="00902C4F">
      <w:pPr>
        <w:spacing w:line="480" w:lineRule="auto"/>
        <w:ind w:firstLine="720"/>
      </w:pPr>
      <w:r w:rsidRPr="00A12119">
        <w:t>To assess potential group differences in overall reductions in target responding across Phases 2 and 3, we conducted a “savings” analysis comparing the total number of target responses per minute during Phases 2 and 3 combined across groups (see Figure 5 of main document). Specifically, we calculated the mean total target responses in each group and compared experimental groups against the control group. In Experiment 1, we compared Groups ABBBA and ABCDA to Group ABBBB. Groups ABBBA (</w:t>
      </w:r>
      <w:r w:rsidRPr="00A12119">
        <w:rPr>
          <w:i/>
          <w:iCs/>
        </w:rPr>
        <w:t>M</w:t>
      </w:r>
      <w:r w:rsidRPr="00A12119">
        <w:t xml:space="preserve"> = 116.86, </w:t>
      </w:r>
      <w:r w:rsidRPr="00A12119">
        <w:rPr>
          <w:i/>
          <w:iCs/>
        </w:rPr>
        <w:t>SD</w:t>
      </w:r>
      <w:r w:rsidRPr="00A12119">
        <w:t xml:space="preserve"> = 69.45)</w:t>
      </w:r>
      <w:r w:rsidRPr="00A12119">
        <w:rPr>
          <w:i/>
          <w:iCs/>
        </w:rPr>
        <w:t xml:space="preserve"> </w:t>
      </w:r>
      <w:r w:rsidRPr="00A12119">
        <w:t>and ABBBB (</w:t>
      </w:r>
      <w:r w:rsidRPr="00A12119">
        <w:rPr>
          <w:i/>
          <w:iCs/>
        </w:rPr>
        <w:t>M</w:t>
      </w:r>
      <w:r w:rsidRPr="00A12119">
        <w:t xml:space="preserve"> = 108.70, </w:t>
      </w:r>
      <w:r w:rsidRPr="00A12119">
        <w:rPr>
          <w:i/>
          <w:iCs/>
        </w:rPr>
        <w:t>SD</w:t>
      </w:r>
      <w:r w:rsidRPr="00A12119">
        <w:t xml:space="preserve"> = 87.82) had comparable mean total target responses in Phases 2 and 3 combined (</w:t>
      </w:r>
      <w:r w:rsidRPr="00A12119">
        <w:rPr>
          <w:i/>
          <w:iCs/>
        </w:rPr>
        <w:t>t</w:t>
      </w:r>
      <w:r w:rsidRPr="00A12119">
        <w:t xml:space="preserve"> = 0.52, </w:t>
      </w:r>
      <w:r w:rsidRPr="00A12119">
        <w:rPr>
          <w:i/>
          <w:iCs/>
        </w:rPr>
        <w:t xml:space="preserve">p </w:t>
      </w:r>
      <w:r w:rsidRPr="00A12119">
        <w:t xml:space="preserve">= .6060, </w:t>
      </w:r>
      <w:r w:rsidRPr="00A12119">
        <w:rPr>
          <w:i/>
          <w:iCs/>
        </w:rPr>
        <w:t>d</w:t>
      </w:r>
      <w:r w:rsidRPr="00A12119">
        <w:t xml:space="preserve"> = 0.10). Group ABCDA (</w:t>
      </w:r>
      <w:r w:rsidRPr="00A12119">
        <w:rPr>
          <w:i/>
          <w:iCs/>
        </w:rPr>
        <w:t xml:space="preserve">M </w:t>
      </w:r>
      <w:r w:rsidRPr="00A12119">
        <w:t xml:space="preserve">= 142.80, </w:t>
      </w:r>
      <w:r w:rsidRPr="00A12119">
        <w:rPr>
          <w:i/>
          <w:iCs/>
        </w:rPr>
        <w:t>SD</w:t>
      </w:r>
      <w:r w:rsidRPr="00A12119">
        <w:t xml:space="preserve"> = 65.16) engaged in significantly greater mean total target responding during Phases 2 and 3 combined than Group ABBBB (</w:t>
      </w:r>
      <w:r w:rsidRPr="00A12119">
        <w:rPr>
          <w:i/>
          <w:iCs/>
        </w:rPr>
        <w:t>t</w:t>
      </w:r>
      <w:r w:rsidRPr="00A12119">
        <w:t xml:space="preserve"> = 2.21, </w:t>
      </w:r>
      <w:r w:rsidRPr="00A12119">
        <w:rPr>
          <w:i/>
          <w:iCs/>
        </w:rPr>
        <w:t>p</w:t>
      </w:r>
      <w:r w:rsidRPr="00A12119">
        <w:t xml:space="preserve"> = .0300, </w:t>
      </w:r>
      <w:r w:rsidRPr="00A12119">
        <w:rPr>
          <w:i/>
          <w:iCs/>
        </w:rPr>
        <w:t xml:space="preserve">d </w:t>
      </w:r>
      <w:r w:rsidRPr="00A12119">
        <w:t>= 0.44), indicating more persistent target responding in the MCT group during Phases 2 and 3.  In Experiment 2, we compared Groups ABBBE and ABCDE to Group ABBBB. There was not a statistically significant difference between Groups ABBBE (</w:t>
      </w:r>
      <w:r w:rsidRPr="00A12119">
        <w:rPr>
          <w:i/>
          <w:iCs/>
        </w:rPr>
        <w:t>M</w:t>
      </w:r>
      <w:r w:rsidRPr="00A12119">
        <w:t xml:space="preserve"> = 116.53, </w:t>
      </w:r>
      <w:r w:rsidRPr="00A12119">
        <w:rPr>
          <w:i/>
          <w:iCs/>
        </w:rPr>
        <w:t>SD</w:t>
      </w:r>
      <w:r w:rsidRPr="00A12119">
        <w:t xml:space="preserve"> = 81.77) and ABBBB (</w:t>
      </w:r>
      <w:r w:rsidRPr="00A12119">
        <w:rPr>
          <w:i/>
          <w:iCs/>
        </w:rPr>
        <w:t>M</w:t>
      </w:r>
      <w:r w:rsidRPr="00A12119">
        <w:t xml:space="preserve"> = 100.61, </w:t>
      </w:r>
      <w:r w:rsidRPr="00A12119">
        <w:rPr>
          <w:i/>
          <w:iCs/>
        </w:rPr>
        <w:t>SD</w:t>
      </w:r>
      <w:r w:rsidRPr="00A12119">
        <w:t xml:space="preserve"> = 58.87) based on p-values (</w:t>
      </w:r>
      <w:r w:rsidRPr="00A12119">
        <w:rPr>
          <w:i/>
          <w:iCs/>
        </w:rPr>
        <w:t>t</w:t>
      </w:r>
      <w:r w:rsidRPr="00A12119">
        <w:t xml:space="preserve"> = 1.13, </w:t>
      </w:r>
      <w:r w:rsidRPr="00A12119">
        <w:rPr>
          <w:i/>
          <w:iCs/>
        </w:rPr>
        <w:t>p</w:t>
      </w:r>
      <w:r w:rsidRPr="00A12119">
        <w:t xml:space="preserve"> = .2621). However, we did capture a small-effect size difference between Groups ABCDE and ABBBB (</w:t>
      </w:r>
      <w:r w:rsidRPr="00A12119">
        <w:rPr>
          <w:i/>
          <w:iCs/>
        </w:rPr>
        <w:t>d</w:t>
      </w:r>
      <w:r w:rsidRPr="00A12119">
        <w:t xml:space="preserve"> = 0.22), indicating target responding might be more persistent in the group transitioning to a novel context in Phase 3 compared to Group ABBBB. Group ABCDE (</w:t>
      </w:r>
      <w:r w:rsidRPr="00A12119">
        <w:rPr>
          <w:i/>
          <w:iCs/>
        </w:rPr>
        <w:t>M</w:t>
      </w:r>
      <w:r w:rsidRPr="00A12119">
        <w:t xml:space="preserve"> = 146.55, </w:t>
      </w:r>
      <w:r w:rsidRPr="00A12119">
        <w:rPr>
          <w:i/>
          <w:iCs/>
        </w:rPr>
        <w:t>SD</w:t>
      </w:r>
      <w:r w:rsidRPr="00A12119">
        <w:t xml:space="preserve"> = 83.22) engaged in significantly greater mean total target responding during Phases 2 and 3 combined than Group ABBBB (</w:t>
      </w:r>
      <w:r w:rsidRPr="00A12119">
        <w:rPr>
          <w:i/>
          <w:iCs/>
        </w:rPr>
        <w:t>t</w:t>
      </w:r>
      <w:r w:rsidRPr="00A12119">
        <w:t xml:space="preserve"> = 3.22, </w:t>
      </w:r>
      <w:r w:rsidRPr="00A12119">
        <w:rPr>
          <w:i/>
          <w:iCs/>
        </w:rPr>
        <w:t>p</w:t>
      </w:r>
      <w:r w:rsidRPr="00A12119">
        <w:t xml:space="preserve"> = .0018, </w:t>
      </w:r>
      <w:r w:rsidRPr="00A12119">
        <w:rPr>
          <w:i/>
          <w:iCs/>
        </w:rPr>
        <w:t>d</w:t>
      </w:r>
      <w:r w:rsidRPr="00A12119">
        <w:t xml:space="preserve"> = 0.64), indicating more persistent target responding in the MCT group during Phases 2 and 3. Finally, in Experiment 3, we compared Groups ABCDA and ABCDE to Group ABB. Neither Groups ABCDA (</w:t>
      </w:r>
      <w:r w:rsidRPr="00A12119">
        <w:rPr>
          <w:i/>
          <w:iCs/>
        </w:rPr>
        <w:t>M</w:t>
      </w:r>
      <w:r w:rsidRPr="00A12119">
        <w:t xml:space="preserve"> = 139.50, </w:t>
      </w:r>
      <w:r w:rsidRPr="00A12119">
        <w:rPr>
          <w:i/>
          <w:iCs/>
        </w:rPr>
        <w:t>SD</w:t>
      </w:r>
      <w:r w:rsidRPr="00A12119">
        <w:t xml:space="preserve"> = 101.22) nor ABCDE (</w:t>
      </w:r>
      <w:r w:rsidRPr="00A12119">
        <w:rPr>
          <w:i/>
          <w:iCs/>
        </w:rPr>
        <w:t>M</w:t>
      </w:r>
      <w:r w:rsidRPr="00A12119">
        <w:t xml:space="preserve"> = 131.94, </w:t>
      </w:r>
      <w:r w:rsidRPr="00A12119">
        <w:rPr>
          <w:i/>
          <w:iCs/>
        </w:rPr>
        <w:t>SD</w:t>
      </w:r>
      <w:r w:rsidRPr="00A12119">
        <w:t xml:space="preserve"> = 73.21) engaged in significantly greater target responding than Group ABBBB (</w:t>
      </w:r>
      <w:r w:rsidRPr="00A12119">
        <w:rPr>
          <w:i/>
          <w:iCs/>
        </w:rPr>
        <w:t>M</w:t>
      </w:r>
      <w:r w:rsidRPr="00A12119">
        <w:t xml:space="preserve"> = 114.12, </w:t>
      </w:r>
      <w:r w:rsidRPr="00A12119">
        <w:rPr>
          <w:i/>
          <w:iCs/>
        </w:rPr>
        <w:t>SD</w:t>
      </w:r>
      <w:r w:rsidRPr="00A12119">
        <w:t xml:space="preserve"> = 79.15) based on statistical significance (</w:t>
      </w:r>
      <w:r w:rsidRPr="00A12119">
        <w:rPr>
          <w:i/>
          <w:iCs/>
        </w:rPr>
        <w:t>t</w:t>
      </w:r>
      <w:r w:rsidRPr="00A12119">
        <w:t xml:space="preserve">s </w:t>
      </w:r>
      <w:r w:rsidRPr="00A12119">
        <w:rPr>
          <w:i/>
          <w:iCs/>
          <w:u w:val="single"/>
        </w:rPr>
        <w:t>&lt;</w:t>
      </w:r>
      <w:r w:rsidRPr="00A12119">
        <w:t xml:space="preserve"> </w:t>
      </w:r>
      <w:r w:rsidRPr="00A12119">
        <w:lastRenderedPageBreak/>
        <w:t xml:space="preserve">1.38, </w:t>
      </w:r>
      <w:r w:rsidRPr="00A12119">
        <w:rPr>
          <w:i/>
          <w:iCs/>
        </w:rPr>
        <w:t>p</w:t>
      </w:r>
      <w:r w:rsidRPr="00A12119">
        <w:t xml:space="preserve">s </w:t>
      </w:r>
      <w:r w:rsidRPr="00A12119">
        <w:rPr>
          <w:u w:val="single"/>
        </w:rPr>
        <w:t>&gt;</w:t>
      </w:r>
      <w:r w:rsidRPr="00A12119">
        <w:t xml:space="preserve"> .1714). However, there was a small effect size difference between both Groups ABCDA (</w:t>
      </w:r>
      <w:r w:rsidRPr="00A12119">
        <w:rPr>
          <w:i/>
          <w:iCs/>
        </w:rPr>
        <w:t>d</w:t>
      </w:r>
      <w:r w:rsidRPr="00A12119">
        <w:t xml:space="preserve"> = 0.28) and ABCDE (</w:t>
      </w:r>
      <w:r w:rsidRPr="00A12119">
        <w:rPr>
          <w:i/>
          <w:iCs/>
        </w:rPr>
        <w:t>d</w:t>
      </w:r>
      <w:r w:rsidRPr="00A12119">
        <w:t xml:space="preserve"> = 0.23) compared to Group ABBBB, indicating target might be more persistent in MCT groups during Phases 2 and 3 combined compared to Group ABBBB.</w:t>
      </w:r>
    </w:p>
    <w:p w14:paraId="74822895" w14:textId="72C80280" w:rsidR="00A12119" w:rsidRDefault="00A12119">
      <w:pPr>
        <w:spacing w:after="160" w:line="278" w:lineRule="auto"/>
      </w:pPr>
      <w:r>
        <w:br w:type="page"/>
      </w:r>
    </w:p>
    <w:p w14:paraId="528BC985" w14:textId="77777777" w:rsidR="00243B42" w:rsidRPr="009B4046" w:rsidRDefault="00243B42" w:rsidP="5F9CF08C">
      <w:pPr>
        <w:spacing w:line="480" w:lineRule="auto"/>
        <w:jc w:val="center"/>
        <w:rPr>
          <w:b/>
        </w:rPr>
      </w:pPr>
      <w:r w:rsidRPr="009B4046">
        <w:rPr>
          <w:b/>
        </w:rPr>
        <w:lastRenderedPageBreak/>
        <w:t>Page Instructions</w:t>
      </w:r>
    </w:p>
    <w:p w14:paraId="57BEE4C2" w14:textId="77777777" w:rsidR="00243B42" w:rsidRPr="00C40368" w:rsidRDefault="00243B42" w:rsidP="5F9CF08C">
      <w:pPr>
        <w:spacing w:line="480" w:lineRule="auto"/>
      </w:pPr>
      <w:r w:rsidRPr="5F9CF08C">
        <w:t>Play an easy button-pressing game for academic research. You will earn base pay = $4.00. Bonus pay from in-game points could earn you even more for more optimal performances. A simple survey follows about your participation. Click the link below to begin. To access the study, use the password: XXXXXX.</w:t>
      </w:r>
    </w:p>
    <w:p w14:paraId="515ACBEE" w14:textId="77777777" w:rsidR="00243B42" w:rsidRPr="00C40368" w:rsidRDefault="00243B42" w:rsidP="5F9CF08C">
      <w:r w:rsidRPr="5F9CF08C">
        <w:br w:type="page"/>
      </w:r>
    </w:p>
    <w:p w14:paraId="234E410E" w14:textId="77777777" w:rsidR="00243B42" w:rsidRPr="009B4046" w:rsidRDefault="00243B42" w:rsidP="5F9CF08C">
      <w:pPr>
        <w:spacing w:line="480" w:lineRule="auto"/>
        <w:jc w:val="center"/>
        <w:rPr>
          <w:b/>
        </w:rPr>
      </w:pPr>
      <w:r w:rsidRPr="009B4046">
        <w:rPr>
          <w:b/>
        </w:rPr>
        <w:lastRenderedPageBreak/>
        <w:t>Task Instructions</w:t>
      </w:r>
    </w:p>
    <w:p w14:paraId="0C227687" w14:textId="77777777" w:rsidR="00243B42" w:rsidRPr="00C40368" w:rsidRDefault="00243B42" w:rsidP="5F9CF08C">
      <w:pPr>
        <w:spacing w:line="480" w:lineRule="auto"/>
      </w:pPr>
      <w:r w:rsidRPr="5F9CF08C">
        <w:t xml:space="preserve">Page 1: Hello and thank you for choosing this task! IMPORTANT: Please read the following </w:t>
      </w:r>
    </w:p>
    <w:p w14:paraId="2129D49D" w14:textId="12A2B793" w:rsidR="00243B42" w:rsidRPr="00C40368" w:rsidRDefault="00243B42" w:rsidP="5F9CF08C">
      <w:pPr>
        <w:spacing w:line="480" w:lineRule="auto"/>
      </w:pPr>
      <w:r w:rsidRPr="5F9CF08C">
        <w:t>instructions before beginning!</w:t>
      </w:r>
      <w:r>
        <w:br/>
      </w:r>
      <w:r w:rsidRPr="5F9CF08C">
        <w:t>1. Payment for participating requires you stay on this tab of your web browser for the entire duration of the task. Please close any other tabs that you have open that could distract you. We use server-side coding so we will know if and how long you leave the task page. You WILL NOT BE PAID for participation if you violate this rule – no exceptions.</w:t>
      </w:r>
      <w:r>
        <w:br/>
      </w:r>
      <w:r w:rsidRPr="5F9CF08C">
        <w:t>2. Do not press the back page button or refresh button at any time during the task. Doing so will end the task and your opportunity for payment.</w:t>
      </w:r>
      <w:r>
        <w:br/>
      </w:r>
      <w:r w:rsidRPr="5F9CF08C">
        <w:t>3. Only do this task on a laptop or desktop computer – do NOT USE a phone or tablet.</w:t>
      </w:r>
      <w:r>
        <w:br/>
      </w:r>
      <w:r w:rsidRPr="5F9CF08C">
        <w:t>4. Use one of the following web browsers: Google Chrome, Mozilla Firefox, or Microsoft Edge. 5. When the task is over, a unique payment code will be displayed. Enter this code for payment. Press this button when ready to continue:</w:t>
      </w:r>
      <w:r>
        <w:br/>
      </w:r>
      <w:r w:rsidRPr="5F9CF08C">
        <w:t>Page 2: After pressing the PROCEED button below, you will play a game to earn as many points as you can. A new page will appear and you will see one or more buttons. Pressing buttons could sometimes increase or decrease your points. Points will be tracked by a bar on the screen.</w:t>
      </w:r>
      <w:r>
        <w:br/>
      </w:r>
      <w:r w:rsidRPr="5F9CF08C">
        <w:t>The game will take approximately 15-20 minutes to complete. If you complete the game, you will be paid for completing the task and every point earned will be worth US$0.00012.</w:t>
      </w:r>
      <w:r>
        <w:br/>
      </w:r>
      <w:r w:rsidRPr="5F9CF08C">
        <w:t>Failing to begin engaging with the game within 30 seconds after proceeding will terminate the opportunity to participate in this task and the opportunity for payment. Therefore, do not proceed unless you are ready to begin and complete the game.</w:t>
      </w:r>
      <w:r>
        <w:br/>
      </w:r>
      <w:r w:rsidRPr="5F9CF08C">
        <w:t xml:space="preserve">Press the PROCEED button when ready to continue and please begin the game as soon as the interface appears. </w:t>
      </w:r>
    </w:p>
    <w:p w14:paraId="5CCE4E05" w14:textId="77777777" w:rsidR="00243B42" w:rsidRPr="009B4046" w:rsidRDefault="00243B42" w:rsidP="5F9CF08C">
      <w:pPr>
        <w:spacing w:line="480" w:lineRule="auto"/>
        <w:jc w:val="center"/>
        <w:rPr>
          <w:b/>
        </w:rPr>
      </w:pPr>
      <w:r w:rsidRPr="009B4046">
        <w:rPr>
          <w:b/>
        </w:rPr>
        <w:lastRenderedPageBreak/>
        <w:t>Survey Questions</w:t>
      </w:r>
    </w:p>
    <w:p w14:paraId="7193FE7D" w14:textId="77777777" w:rsidR="00243B42" w:rsidRPr="00C40368" w:rsidRDefault="00243B42" w:rsidP="5F9CF08C">
      <w:pPr>
        <w:spacing w:line="480" w:lineRule="auto"/>
      </w:pPr>
      <w:r w:rsidRPr="5F9CF08C">
        <w:t xml:space="preserve">1) On a scale of 1 (definitely no) to 100 (definitely yes), how sure are you there was a button </w:t>
      </w:r>
    </w:p>
    <w:p w14:paraId="5596F818" w14:textId="77777777" w:rsidR="00243B42" w:rsidRPr="00C40368" w:rsidRDefault="00243B42" w:rsidP="5F9CF08C">
      <w:pPr>
        <w:spacing w:line="480" w:lineRule="auto"/>
      </w:pPr>
      <w:r w:rsidRPr="5F9CF08C">
        <w:t>with a RED HEART at some point during the GAME?</w:t>
      </w:r>
      <w:r>
        <w:br/>
      </w:r>
      <w:r w:rsidRPr="5F9CF08C">
        <w:t>2) On a scale of 1 (definitely no) to 100 (definitely yes), how sure are you there was a button with a BLACK SPADE at some point during the GAME?</w:t>
      </w:r>
      <w:r>
        <w:br/>
      </w:r>
      <w:r w:rsidRPr="5F9CF08C">
        <w:t>3) On a scale of 1 (definitely no) to 100 (definitely yes), how sure are you there was a button with a RED DIAMOND at some point during the GAME?</w:t>
      </w:r>
      <w:r>
        <w:br/>
      </w:r>
      <w:r w:rsidRPr="5F9CF08C">
        <w:t>4) On a scale of 1 (definitely no) to 100 (definitely yes), how sure are you there was a button with a BLACK CLUB at some point during the GAME?</w:t>
      </w:r>
      <w:r>
        <w:br/>
      </w:r>
      <w:r w:rsidRPr="5F9CF08C">
        <w:t>5) On a scale of 1 (not effective) to 100 (very effective), how sure are you the button with a RED HEART was effective for earning points at some point during the GAME?</w:t>
      </w:r>
      <w:r>
        <w:br/>
      </w:r>
      <w:r w:rsidRPr="5F9CF08C">
        <w:t>6) On a scale of 1 (not effective) to 100 (very effective), how sure are you the button with a BLACK SPADE was effective for earning points at some point during the GAME?</w:t>
      </w:r>
      <w:r>
        <w:br/>
      </w:r>
      <w:r w:rsidRPr="5F9CF08C">
        <w:t>7) On a scale of 1 (not effective) to 100 (very effective), how sure are you the button with a RED DIAMOND was effective for earning points at some point during the GAME?</w:t>
      </w:r>
      <w:r>
        <w:br/>
      </w:r>
      <w:r w:rsidRPr="5F9CF08C">
        <w:t>8) On a scale of 1 (not effective) to 100 (very effective), how sure are you the button with a BLACK CLUB was effective for earning points at some point during the GAME?</w:t>
      </w:r>
    </w:p>
    <w:p w14:paraId="1BB8A622" w14:textId="07694B63" w:rsidR="00243B42" w:rsidRPr="00C40368" w:rsidRDefault="00243B42" w:rsidP="5F9CF08C">
      <w:pPr>
        <w:spacing w:line="480" w:lineRule="auto"/>
      </w:pPr>
      <w:r w:rsidRPr="5F9CF08C">
        <w:t>9) On a scale of 1 (definitely no) to 100 (definitely yes), how sure are you there was a BEACH in the background during the game?;</w:t>
      </w:r>
    </w:p>
    <w:p w14:paraId="15CA3208" w14:textId="6D7DC54B" w:rsidR="00243B42" w:rsidRPr="00C40368" w:rsidRDefault="00243B42" w:rsidP="5F9CF08C">
      <w:pPr>
        <w:spacing w:line="480" w:lineRule="auto"/>
      </w:pPr>
      <w:r w:rsidRPr="5F9CF08C">
        <w:t>10) On a scale of 1 (definitely no) to 100 (definitely yes), how sure are you there was a SNOW SCENE in the background during the game?;</w:t>
      </w:r>
    </w:p>
    <w:p w14:paraId="08EE21EB" w14:textId="0D06AE28" w:rsidR="00243B42" w:rsidRPr="00C40368" w:rsidRDefault="00243B42" w:rsidP="5F9CF08C">
      <w:pPr>
        <w:spacing w:line="480" w:lineRule="auto"/>
      </w:pPr>
      <w:r w:rsidRPr="5F9CF08C">
        <w:t>11) On a scale of 1 (definitely no) to 100 (definitely yes), how sure are you there was a FOREST in the background during the game;</w:t>
      </w:r>
    </w:p>
    <w:p w14:paraId="3297F303" w14:textId="5453FB30" w:rsidR="00243B42" w:rsidRPr="00C40368" w:rsidRDefault="00243B42" w:rsidP="5F9CF08C">
      <w:pPr>
        <w:spacing w:line="480" w:lineRule="auto"/>
      </w:pPr>
      <w:r w:rsidRPr="5F9CF08C">
        <w:lastRenderedPageBreak/>
        <w:t>12) On a scale of 1 (definitely no) to 100 (definitely yes), how sure are you there was a LAKE in the background during the game;</w:t>
      </w:r>
    </w:p>
    <w:p w14:paraId="0A528E3D" w14:textId="34D8454B" w:rsidR="00243B42" w:rsidRPr="00C40368" w:rsidRDefault="00243B42" w:rsidP="5F9CF08C">
      <w:pPr>
        <w:spacing w:line="480" w:lineRule="auto"/>
      </w:pPr>
      <w:r w:rsidRPr="5F9CF08C">
        <w:t>13) On a scale of 1 (definitely no) to 100 (definitely yes), how sure are you there was a MOUNTAIN in the background during the game?;</w:t>
      </w:r>
    </w:p>
    <w:p w14:paraId="1C276CF7" w14:textId="67E71474" w:rsidR="00243B42" w:rsidRPr="00C40368" w:rsidRDefault="00243B42" w:rsidP="5F9CF08C">
      <w:pPr>
        <w:spacing w:line="480" w:lineRule="auto"/>
      </w:pPr>
      <w:r w:rsidRPr="5F9CF08C">
        <w:t>14) On a scale of 1 (definitely no) to 100 (definitely yes), how sure are you there was a DESERT in the background during the game?;</w:t>
      </w:r>
    </w:p>
    <w:p w14:paraId="2F8BF90D" w14:textId="270A1EE8" w:rsidR="00243B42" w:rsidRPr="00C40368" w:rsidRDefault="00243B42" w:rsidP="5F9CF08C">
      <w:pPr>
        <w:spacing w:line="480" w:lineRule="auto"/>
      </w:pPr>
      <w:r w:rsidRPr="5F9CF08C">
        <w:t>15)  What do you think was the overall purpose of the study you just completed? If you do not know, please feel free to respond, I don’t know. Leave the question blank if you prefer not to answer.;</w:t>
      </w:r>
    </w:p>
    <w:p w14:paraId="27DE3FD7" w14:textId="4A5077FB" w:rsidR="00243B42" w:rsidRPr="00C40368" w:rsidRDefault="00243B42" w:rsidP="5F9CF08C">
      <w:pPr>
        <w:spacing w:line="480" w:lineRule="auto"/>
      </w:pPr>
      <w:r w:rsidRPr="5F9CF08C">
        <w:t>16) Did you have a certain way you tried to get points through the game?;</w:t>
      </w:r>
    </w:p>
    <w:p w14:paraId="1443E5F6" w14:textId="77777777" w:rsidR="00243B42" w:rsidRPr="00C40368" w:rsidRDefault="00243B42" w:rsidP="5F9CF08C">
      <w:pPr>
        <w:pStyle w:val="ListParagraph"/>
        <w:numPr>
          <w:ilvl w:val="0"/>
          <w:numId w:val="1"/>
        </w:numPr>
        <w:spacing w:line="480" w:lineRule="auto"/>
      </w:pPr>
      <w:r w:rsidRPr="5F9CF08C">
        <w:t>Yes</w:t>
      </w:r>
    </w:p>
    <w:p w14:paraId="0BD9D374" w14:textId="77777777" w:rsidR="00243B42" w:rsidRPr="00C40368" w:rsidRDefault="00243B42" w:rsidP="5F9CF08C">
      <w:pPr>
        <w:pStyle w:val="ListParagraph"/>
        <w:numPr>
          <w:ilvl w:val="0"/>
          <w:numId w:val="1"/>
        </w:numPr>
        <w:spacing w:line="480" w:lineRule="auto"/>
      </w:pPr>
      <w:r w:rsidRPr="5F9CF08C">
        <w:t>No</w:t>
      </w:r>
    </w:p>
    <w:p w14:paraId="3E91CEC0" w14:textId="77777777" w:rsidR="00243B42" w:rsidRPr="00C40368" w:rsidRDefault="00243B42" w:rsidP="5F9CF08C">
      <w:pPr>
        <w:pStyle w:val="ListParagraph"/>
        <w:numPr>
          <w:ilvl w:val="0"/>
          <w:numId w:val="1"/>
        </w:numPr>
        <w:spacing w:line="480" w:lineRule="auto"/>
      </w:pPr>
      <w:r w:rsidRPr="5F9CF08C">
        <w:t>I prefer not to answer</w:t>
      </w:r>
    </w:p>
    <w:p w14:paraId="7AB56BC5" w14:textId="743A475B" w:rsidR="00243B42" w:rsidRPr="00C40368" w:rsidRDefault="00243B42" w:rsidP="5F9CF08C">
      <w:pPr>
        <w:spacing w:line="480" w:lineRule="auto"/>
      </w:pPr>
      <w:r w:rsidRPr="5F9CF08C">
        <w:t>17) Please describe your overall strategy that you used throughout the study. If you did not have a strategy, please feel free to respond, I did not have a strategy. Leave the question blank if you prefer not to answer.;</w:t>
      </w:r>
    </w:p>
    <w:p w14:paraId="1CF46479" w14:textId="7AD05B3A" w:rsidR="00243B42" w:rsidRPr="00C40368" w:rsidRDefault="00243B42" w:rsidP="5F9CF08C">
      <w:pPr>
        <w:spacing w:line="480" w:lineRule="auto"/>
      </w:pPr>
      <w:r w:rsidRPr="5F9CF08C">
        <w:t>18) Did you change the way you tried to get points during the game;</w:t>
      </w:r>
    </w:p>
    <w:p w14:paraId="66BF2BD4" w14:textId="77777777" w:rsidR="00243B42" w:rsidRPr="00C40368" w:rsidRDefault="00243B42" w:rsidP="5F9CF08C">
      <w:pPr>
        <w:pStyle w:val="ListParagraph"/>
        <w:numPr>
          <w:ilvl w:val="0"/>
          <w:numId w:val="2"/>
        </w:numPr>
        <w:spacing w:line="480" w:lineRule="auto"/>
      </w:pPr>
      <w:r w:rsidRPr="5F9CF08C">
        <w:t>There was not a certain way I tried to get points throughout the game</w:t>
      </w:r>
    </w:p>
    <w:p w14:paraId="4F0154DB" w14:textId="77777777" w:rsidR="00243B42" w:rsidRPr="00C40368" w:rsidRDefault="00243B42" w:rsidP="5F9CF08C">
      <w:pPr>
        <w:pStyle w:val="ListParagraph"/>
        <w:numPr>
          <w:ilvl w:val="0"/>
          <w:numId w:val="2"/>
        </w:numPr>
        <w:spacing w:line="480" w:lineRule="auto"/>
      </w:pPr>
      <w:r w:rsidRPr="5F9CF08C">
        <w:t>I prefer not to answer</w:t>
      </w:r>
    </w:p>
    <w:p w14:paraId="01214488" w14:textId="77777777" w:rsidR="00243B42" w:rsidRPr="00C40368" w:rsidRDefault="00243B42" w:rsidP="5F9CF08C">
      <w:pPr>
        <w:pStyle w:val="ListParagraph"/>
        <w:numPr>
          <w:ilvl w:val="0"/>
          <w:numId w:val="2"/>
        </w:numPr>
        <w:spacing w:line="480" w:lineRule="auto"/>
      </w:pPr>
      <w:r w:rsidRPr="5F9CF08C">
        <w:t>I did not change the way I tried to get points during the game</w:t>
      </w:r>
    </w:p>
    <w:p w14:paraId="744EC941" w14:textId="77777777" w:rsidR="00243B42" w:rsidRPr="00C40368" w:rsidRDefault="00243B42" w:rsidP="5F9CF08C">
      <w:pPr>
        <w:pStyle w:val="ListParagraph"/>
        <w:numPr>
          <w:ilvl w:val="0"/>
          <w:numId w:val="2"/>
        </w:numPr>
        <w:spacing w:line="480" w:lineRule="auto"/>
      </w:pPr>
      <w:r w:rsidRPr="5F9CF08C">
        <w:t>I did change the way I tried to get points</w:t>
      </w:r>
    </w:p>
    <w:p w14:paraId="0D8BB722" w14:textId="2648B2F0" w:rsidR="00243B42" w:rsidRPr="00C40368" w:rsidRDefault="00243B42" w:rsidP="5F9CF08C">
      <w:pPr>
        <w:spacing w:line="480" w:lineRule="auto"/>
      </w:pPr>
      <w:r w:rsidRPr="5F9CF08C">
        <w:t>19) If there is any other information you wish to explain about your experience during the study, please describe here:;</w:t>
      </w:r>
    </w:p>
    <w:p w14:paraId="43FD3D63" w14:textId="4E056632" w:rsidR="00243B42" w:rsidRPr="00C40368" w:rsidRDefault="00243B42" w:rsidP="5F9CF08C">
      <w:pPr>
        <w:spacing w:line="480" w:lineRule="auto"/>
      </w:pPr>
      <w:r w:rsidRPr="5F9CF08C">
        <w:lastRenderedPageBreak/>
        <w:t xml:space="preserve">20) How old are you?; </w:t>
      </w:r>
    </w:p>
    <w:p w14:paraId="6528D4FB" w14:textId="402E712B" w:rsidR="00243B42" w:rsidRPr="00C40368" w:rsidRDefault="00243B42" w:rsidP="5F9CF08C">
      <w:pPr>
        <w:spacing w:line="480" w:lineRule="auto"/>
      </w:pPr>
      <w:r w:rsidRPr="5F9CF08C">
        <w:t>21) What is your gender?;</w:t>
      </w:r>
    </w:p>
    <w:p w14:paraId="6A7F8F1A" w14:textId="77777777" w:rsidR="00243B42" w:rsidRPr="00C40368" w:rsidRDefault="00243B42" w:rsidP="5F9CF08C">
      <w:pPr>
        <w:pStyle w:val="ListParagraph"/>
        <w:numPr>
          <w:ilvl w:val="0"/>
          <w:numId w:val="3"/>
        </w:numPr>
        <w:spacing w:line="480" w:lineRule="auto"/>
      </w:pPr>
      <w:r w:rsidRPr="5F9CF08C">
        <w:t>Genderqueer, Non-binary, Genderfluid</w:t>
      </w:r>
    </w:p>
    <w:p w14:paraId="3AA1C431" w14:textId="77777777" w:rsidR="00243B42" w:rsidRPr="00C40368" w:rsidRDefault="00243B42" w:rsidP="5F9CF08C">
      <w:pPr>
        <w:pStyle w:val="ListParagraph"/>
        <w:numPr>
          <w:ilvl w:val="0"/>
          <w:numId w:val="3"/>
        </w:numPr>
        <w:spacing w:line="480" w:lineRule="auto"/>
      </w:pPr>
      <w:r w:rsidRPr="5F9CF08C">
        <w:t>Prefer not to say</w:t>
      </w:r>
    </w:p>
    <w:p w14:paraId="6AF06D48" w14:textId="77777777" w:rsidR="00243B42" w:rsidRPr="00C40368" w:rsidRDefault="00243B42" w:rsidP="5F9CF08C">
      <w:pPr>
        <w:pStyle w:val="ListParagraph"/>
        <w:numPr>
          <w:ilvl w:val="0"/>
          <w:numId w:val="3"/>
        </w:numPr>
        <w:spacing w:line="480" w:lineRule="auto"/>
      </w:pPr>
      <w:r w:rsidRPr="5F9CF08C">
        <w:t>Man</w:t>
      </w:r>
    </w:p>
    <w:p w14:paraId="249D4910" w14:textId="77777777" w:rsidR="00243B42" w:rsidRPr="00C40368" w:rsidRDefault="00243B42" w:rsidP="5F9CF08C">
      <w:pPr>
        <w:pStyle w:val="ListParagraph"/>
        <w:numPr>
          <w:ilvl w:val="0"/>
          <w:numId w:val="3"/>
        </w:numPr>
        <w:spacing w:line="480" w:lineRule="auto"/>
      </w:pPr>
      <w:r w:rsidRPr="5F9CF08C">
        <w:t>Woman</w:t>
      </w:r>
    </w:p>
    <w:p w14:paraId="41089F7D" w14:textId="50B852C4" w:rsidR="00243B42" w:rsidRPr="00C40368" w:rsidRDefault="00243B42" w:rsidP="5F9CF08C">
      <w:pPr>
        <w:spacing w:line="480" w:lineRule="auto"/>
      </w:pPr>
      <w:r w:rsidRPr="5F9CF08C">
        <w:t>22) What is your nationality?;</w:t>
      </w:r>
    </w:p>
    <w:p w14:paraId="02DB4C7D" w14:textId="4A4C025E" w:rsidR="00243B42" w:rsidRPr="00C40368" w:rsidRDefault="00243B42" w:rsidP="5F9CF08C">
      <w:pPr>
        <w:spacing w:line="480" w:lineRule="auto"/>
      </w:pPr>
      <w:r w:rsidRPr="5F9CF08C">
        <w:t>23) What is your race/ethnicity?;</w:t>
      </w:r>
    </w:p>
    <w:p w14:paraId="3212153A" w14:textId="77777777" w:rsidR="00243B42" w:rsidRPr="00C40368" w:rsidRDefault="00243B42" w:rsidP="5F9CF08C">
      <w:pPr>
        <w:pStyle w:val="ListParagraph"/>
        <w:numPr>
          <w:ilvl w:val="0"/>
          <w:numId w:val="4"/>
        </w:numPr>
        <w:spacing w:line="480" w:lineRule="auto"/>
      </w:pPr>
      <w:r w:rsidRPr="5F9CF08C">
        <w:t>Asian</w:t>
      </w:r>
    </w:p>
    <w:p w14:paraId="7AC5264A" w14:textId="77777777" w:rsidR="00243B42" w:rsidRPr="00C40368" w:rsidRDefault="00243B42" w:rsidP="5F9CF08C">
      <w:pPr>
        <w:pStyle w:val="ListParagraph"/>
        <w:numPr>
          <w:ilvl w:val="0"/>
          <w:numId w:val="4"/>
        </w:numPr>
        <w:spacing w:line="480" w:lineRule="auto"/>
      </w:pPr>
      <w:r w:rsidRPr="5F9CF08C">
        <w:t>Black or African American</w:t>
      </w:r>
    </w:p>
    <w:p w14:paraId="785ADC04" w14:textId="77777777" w:rsidR="00243B42" w:rsidRPr="00C40368" w:rsidRDefault="00243B42" w:rsidP="5F9CF08C">
      <w:pPr>
        <w:pStyle w:val="ListParagraph"/>
        <w:numPr>
          <w:ilvl w:val="0"/>
          <w:numId w:val="4"/>
        </w:numPr>
        <w:spacing w:line="480" w:lineRule="auto"/>
      </w:pPr>
      <w:r w:rsidRPr="5F9CF08C">
        <w:t>Hispanic or Latino (of any race)</w:t>
      </w:r>
    </w:p>
    <w:p w14:paraId="50B77E76" w14:textId="77777777" w:rsidR="00243B42" w:rsidRPr="00C40368" w:rsidRDefault="00243B42" w:rsidP="5F9CF08C">
      <w:pPr>
        <w:pStyle w:val="ListParagraph"/>
        <w:numPr>
          <w:ilvl w:val="0"/>
          <w:numId w:val="4"/>
        </w:numPr>
        <w:spacing w:line="480" w:lineRule="auto"/>
      </w:pPr>
      <w:r w:rsidRPr="5F9CF08C">
        <w:t>Indigenous</w:t>
      </w:r>
    </w:p>
    <w:p w14:paraId="2A7B5C32" w14:textId="77777777" w:rsidR="00243B42" w:rsidRPr="00C40368" w:rsidRDefault="00243B42" w:rsidP="5F9CF08C">
      <w:pPr>
        <w:pStyle w:val="ListParagraph"/>
        <w:numPr>
          <w:ilvl w:val="0"/>
          <w:numId w:val="4"/>
        </w:numPr>
        <w:spacing w:line="480" w:lineRule="auto"/>
      </w:pPr>
      <w:r w:rsidRPr="5F9CF08C">
        <w:t>Native American or Alaskan Native</w:t>
      </w:r>
    </w:p>
    <w:p w14:paraId="598CB025" w14:textId="77777777" w:rsidR="00243B42" w:rsidRPr="00C40368" w:rsidRDefault="00243B42" w:rsidP="5F9CF08C">
      <w:pPr>
        <w:pStyle w:val="ListParagraph"/>
        <w:numPr>
          <w:ilvl w:val="0"/>
          <w:numId w:val="4"/>
        </w:numPr>
        <w:spacing w:line="480" w:lineRule="auto"/>
      </w:pPr>
      <w:r w:rsidRPr="5F9CF08C">
        <w:t>Native Hawaiian or Pacific Islander</w:t>
      </w:r>
    </w:p>
    <w:p w14:paraId="054E6E4F" w14:textId="77777777" w:rsidR="00243B42" w:rsidRPr="00C40368" w:rsidRDefault="00243B42" w:rsidP="5F9CF08C">
      <w:pPr>
        <w:pStyle w:val="ListParagraph"/>
        <w:numPr>
          <w:ilvl w:val="0"/>
          <w:numId w:val="4"/>
        </w:numPr>
        <w:spacing w:line="480" w:lineRule="auto"/>
      </w:pPr>
      <w:r w:rsidRPr="5F9CF08C">
        <w:t>White</w:t>
      </w:r>
    </w:p>
    <w:p w14:paraId="2CEA91A2" w14:textId="6103AFD5" w:rsidR="00243B42" w:rsidRPr="00C40368" w:rsidRDefault="00243B42" w:rsidP="5F9CF08C">
      <w:pPr>
        <w:spacing w:line="480" w:lineRule="auto"/>
      </w:pPr>
      <w:r w:rsidRPr="5F9CF08C">
        <w:t>24) On a scale of 1 (definitely no) to 100 (definitely yes), how stressed were you during the game?;</w:t>
      </w:r>
    </w:p>
    <w:p w14:paraId="3DE1D1E3" w14:textId="657D567E" w:rsidR="00243B42" w:rsidRPr="00C40368" w:rsidRDefault="00243B42" w:rsidP="5F9CF08C">
      <w:pPr>
        <w:spacing w:line="480" w:lineRule="auto"/>
      </w:pPr>
      <w:r w:rsidRPr="5F9CF08C">
        <w:t>25) Do you have any problems with seeing color?;</w:t>
      </w:r>
    </w:p>
    <w:p w14:paraId="1B3DC9BC" w14:textId="77777777" w:rsidR="00243B42" w:rsidRPr="00C40368" w:rsidRDefault="00243B42" w:rsidP="5F9CF08C">
      <w:pPr>
        <w:pStyle w:val="ListParagraph"/>
        <w:numPr>
          <w:ilvl w:val="0"/>
          <w:numId w:val="5"/>
        </w:numPr>
        <w:spacing w:line="480" w:lineRule="auto"/>
      </w:pPr>
      <w:r w:rsidRPr="5F9CF08C">
        <w:t>No</w:t>
      </w:r>
    </w:p>
    <w:p w14:paraId="2C70E3BA" w14:textId="77777777" w:rsidR="00243B42" w:rsidRPr="00C40368" w:rsidRDefault="00243B42" w:rsidP="5F9CF08C">
      <w:pPr>
        <w:pStyle w:val="ListParagraph"/>
        <w:numPr>
          <w:ilvl w:val="0"/>
          <w:numId w:val="5"/>
        </w:numPr>
        <w:spacing w:line="480" w:lineRule="auto"/>
      </w:pPr>
      <w:r w:rsidRPr="5F9CF08C">
        <w:t>Unknown</w:t>
      </w:r>
    </w:p>
    <w:p w14:paraId="01DD136B" w14:textId="77777777" w:rsidR="00243B42" w:rsidRPr="00C40368" w:rsidRDefault="00243B42" w:rsidP="5F9CF08C">
      <w:pPr>
        <w:pStyle w:val="ListParagraph"/>
        <w:numPr>
          <w:ilvl w:val="0"/>
          <w:numId w:val="5"/>
        </w:numPr>
        <w:spacing w:line="480" w:lineRule="auto"/>
      </w:pPr>
      <w:r w:rsidRPr="5F9CF08C">
        <w:t>Yes, red-green color blindness</w:t>
      </w:r>
    </w:p>
    <w:p w14:paraId="193E8FDE" w14:textId="77777777" w:rsidR="00243B42" w:rsidRPr="00C40368" w:rsidRDefault="00243B42" w:rsidP="5F9CF08C">
      <w:pPr>
        <w:pStyle w:val="ListParagraph"/>
        <w:numPr>
          <w:ilvl w:val="0"/>
          <w:numId w:val="5"/>
        </w:numPr>
        <w:spacing w:line="480" w:lineRule="auto"/>
      </w:pPr>
      <w:r w:rsidRPr="5F9CF08C">
        <w:t>Yes, blue-yellow color blindness</w:t>
      </w:r>
    </w:p>
    <w:p w14:paraId="102200A2" w14:textId="77777777" w:rsidR="00243B42" w:rsidRPr="00C40368" w:rsidRDefault="00243B42" w:rsidP="5F9CF08C">
      <w:pPr>
        <w:pStyle w:val="ListParagraph"/>
        <w:numPr>
          <w:ilvl w:val="0"/>
          <w:numId w:val="5"/>
        </w:numPr>
        <w:spacing w:line="480" w:lineRule="auto"/>
      </w:pPr>
      <w:r w:rsidRPr="5F9CF08C">
        <w:t>Yes, total color blindness</w:t>
      </w:r>
    </w:p>
    <w:p w14:paraId="037F0E30" w14:textId="77777777" w:rsidR="00243B42" w:rsidRPr="00C40368" w:rsidRDefault="00243B42" w:rsidP="5F9CF08C">
      <w:pPr>
        <w:pStyle w:val="ListParagraph"/>
        <w:numPr>
          <w:ilvl w:val="0"/>
          <w:numId w:val="5"/>
        </w:numPr>
        <w:spacing w:line="480" w:lineRule="auto"/>
      </w:pPr>
      <w:r w:rsidRPr="5F9CF08C">
        <w:lastRenderedPageBreak/>
        <w:t>Yes, other</w:t>
      </w:r>
    </w:p>
    <w:p w14:paraId="3C4FF7EB" w14:textId="146C10FE" w:rsidR="00243B42" w:rsidRPr="00C40368" w:rsidRDefault="00243B42" w:rsidP="5F9CF08C">
      <w:pPr>
        <w:spacing w:line="480" w:lineRule="auto"/>
      </w:pPr>
      <w:r w:rsidRPr="5F9CF08C">
        <w:t>26) What device did you use to press buttons during the task? Please select one of the following options:</w:t>
      </w:r>
    </w:p>
    <w:p w14:paraId="62E6B9DA" w14:textId="77777777" w:rsidR="00243B42" w:rsidRPr="00C40368" w:rsidRDefault="00243B42" w:rsidP="5F9CF08C">
      <w:pPr>
        <w:pStyle w:val="ListParagraph"/>
        <w:numPr>
          <w:ilvl w:val="0"/>
          <w:numId w:val="6"/>
        </w:numPr>
        <w:spacing w:line="480" w:lineRule="auto"/>
      </w:pPr>
      <w:r w:rsidRPr="5F9CF08C">
        <w:t>External Computer Mouse</w:t>
      </w:r>
    </w:p>
    <w:p w14:paraId="4874C4F9" w14:textId="77777777" w:rsidR="00243B42" w:rsidRPr="00C40368" w:rsidRDefault="00243B42" w:rsidP="5F9CF08C">
      <w:pPr>
        <w:pStyle w:val="ListParagraph"/>
        <w:numPr>
          <w:ilvl w:val="0"/>
          <w:numId w:val="6"/>
        </w:numPr>
        <w:spacing w:line="480" w:lineRule="auto"/>
      </w:pPr>
      <w:r w:rsidRPr="5F9CF08C">
        <w:t>Trackpad</w:t>
      </w:r>
    </w:p>
    <w:p w14:paraId="42B56A0F" w14:textId="77777777" w:rsidR="00243B42" w:rsidRPr="00C40368" w:rsidRDefault="00243B42" w:rsidP="5F9CF08C">
      <w:pPr>
        <w:pStyle w:val="ListParagraph"/>
        <w:numPr>
          <w:ilvl w:val="0"/>
          <w:numId w:val="6"/>
        </w:numPr>
        <w:spacing w:line="480" w:lineRule="auto"/>
      </w:pPr>
      <w:r w:rsidRPr="5F9CF08C">
        <w:t>Computer Touchscreen</w:t>
      </w:r>
    </w:p>
    <w:p w14:paraId="44B2A6FA" w14:textId="77777777" w:rsidR="00243B42" w:rsidRPr="00C40368" w:rsidRDefault="00243B42" w:rsidP="5F9CF08C">
      <w:pPr>
        <w:pStyle w:val="ListParagraph"/>
        <w:numPr>
          <w:ilvl w:val="0"/>
          <w:numId w:val="6"/>
        </w:numPr>
        <w:spacing w:line="480" w:lineRule="auto"/>
      </w:pPr>
      <w:r w:rsidRPr="5F9CF08C">
        <w:t>Other</w:t>
      </w:r>
    </w:p>
    <w:p w14:paraId="14BCA362" w14:textId="10D4A55C" w:rsidR="00243B42" w:rsidRDefault="00243B42" w:rsidP="5F9CF08C">
      <w:pPr>
        <w:spacing w:line="480" w:lineRule="auto"/>
      </w:pPr>
      <w:r w:rsidRPr="5F9CF08C">
        <w:t>27) Please include your Prolific ID to receive your bonus payment for completing the task.</w:t>
      </w:r>
    </w:p>
    <w:p w14:paraId="73B939D4" w14:textId="77777777" w:rsidR="001A58CD" w:rsidRDefault="001A58CD" w:rsidP="5F9CF08C">
      <w:bookmarkStart w:id="1" w:name="_Toc164082979"/>
      <w:r w:rsidRPr="5F9CF08C">
        <w:br w:type="page"/>
      </w:r>
    </w:p>
    <w:bookmarkEnd w:id="1"/>
    <w:p w14:paraId="5AD85906" w14:textId="624D5945" w:rsidR="001A58CD" w:rsidRPr="009B4046" w:rsidRDefault="007149DB" w:rsidP="00E92433">
      <w:pPr>
        <w:spacing w:line="480" w:lineRule="auto"/>
        <w:jc w:val="center"/>
        <w:rPr>
          <w:b/>
        </w:rPr>
      </w:pPr>
      <w:r w:rsidRPr="009B4046">
        <w:rPr>
          <w:b/>
        </w:rPr>
        <w:lastRenderedPageBreak/>
        <w:t>Interlude</w:t>
      </w:r>
      <w:r w:rsidR="00E92433" w:rsidRPr="009B4046">
        <w:rPr>
          <w:b/>
        </w:rPr>
        <w:t xml:space="preserve"> Appearance</w:t>
      </w:r>
    </w:p>
    <w:p w14:paraId="47F5D45D" w14:textId="0F35886C" w:rsidR="00D61C25" w:rsidRPr="004E0698" w:rsidRDefault="00D61C25" w:rsidP="6C7F6C08"/>
    <w:p w14:paraId="41FF6777" w14:textId="7D84773D" w:rsidR="00F366E6" w:rsidRDefault="007149DB" w:rsidP="007149DB">
      <w:pPr>
        <w:jc w:val="center"/>
      </w:pPr>
      <w:r>
        <w:rPr>
          <w:noProof/>
          <w14:ligatures w14:val="standardContextual"/>
        </w:rPr>
        <w:drawing>
          <wp:inline distT="0" distB="0" distL="0" distR="0" wp14:anchorId="5DDF6894" wp14:editId="15E91D24">
            <wp:extent cx="1524000" cy="1524000"/>
            <wp:effectExtent l="0" t="0" r="0" b="0"/>
            <wp:docPr id="853511851" name="Picture 1" descr="A sand glass with a yellow liquid insi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11851" name="Picture 1" descr="A sand glass with a yellow liquid insi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5E13BE77" w14:textId="77777777" w:rsidR="00E92433" w:rsidRDefault="00E92433" w:rsidP="00E92433">
      <w:pPr>
        <w:rPr>
          <w:i/>
          <w:iCs/>
        </w:rPr>
      </w:pPr>
    </w:p>
    <w:p w14:paraId="5B283789" w14:textId="1DB39E87" w:rsidR="00E92433" w:rsidRPr="00F366E6" w:rsidRDefault="00E92433" w:rsidP="00E92433">
      <w:r w:rsidRPr="00E92433">
        <w:rPr>
          <w:i/>
          <w:iCs/>
        </w:rPr>
        <w:t>Note</w:t>
      </w:r>
      <w:r>
        <w:t xml:space="preserve">. </w:t>
      </w:r>
      <w:r w:rsidR="00594BD9">
        <w:t>gif of r</w:t>
      </w:r>
      <w:r>
        <w:t>otating hourglass image shown during the interludes.</w:t>
      </w:r>
    </w:p>
    <w:p w14:paraId="2C94374F" w14:textId="092322E9" w:rsidR="12B4AE20" w:rsidRDefault="12B4AE20">
      <w:r>
        <w:br w:type="page"/>
      </w:r>
    </w:p>
    <w:p w14:paraId="60624CC2" w14:textId="77777777" w:rsidR="009B4046" w:rsidRDefault="3D821A4B">
      <w:r>
        <w:lastRenderedPageBreak/>
        <w:t xml:space="preserve">Figure S1. </w:t>
      </w:r>
    </w:p>
    <w:p w14:paraId="13406294" w14:textId="42556075" w:rsidR="3D821A4B" w:rsidRDefault="3D821A4B">
      <w:r w:rsidRPr="009B4046">
        <w:rPr>
          <w:i/>
          <w:iCs/>
        </w:rPr>
        <w:t>QQ plots of residuals for Experiment 1</w:t>
      </w:r>
      <w:r>
        <w:t xml:space="preserve"> </w:t>
      </w:r>
    </w:p>
    <w:p w14:paraId="501EA2B9" w14:textId="77777777" w:rsidR="009B4046" w:rsidRDefault="009B4046"/>
    <w:p w14:paraId="23C890A2" w14:textId="70C2F21B" w:rsidR="3D821A4B" w:rsidRDefault="3D821A4B"/>
    <w:p w14:paraId="14A769B4" w14:textId="2D7217AF" w:rsidR="3D821A4B" w:rsidRDefault="7463B6C4" w:rsidP="5247541D">
      <w:r>
        <w:rPr>
          <w:noProof/>
        </w:rPr>
        <w:drawing>
          <wp:inline distT="0" distB="0" distL="0" distR="0" wp14:anchorId="76641636" wp14:editId="3EA51F39">
            <wp:extent cx="2821874" cy="1741060"/>
            <wp:effectExtent l="0" t="0" r="0" b="0"/>
            <wp:docPr id="2009912280" name="Picture 200991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874" cy="1741060"/>
                    </a:xfrm>
                    <a:prstGeom prst="rect">
                      <a:avLst/>
                    </a:prstGeom>
                  </pic:spPr>
                </pic:pic>
              </a:graphicData>
            </a:graphic>
          </wp:inline>
        </w:drawing>
      </w:r>
      <w:r w:rsidR="61565E5B">
        <w:t xml:space="preserve">  </w:t>
      </w:r>
    </w:p>
    <w:p w14:paraId="348B5AA1" w14:textId="37698E0C" w:rsidR="3D821A4B" w:rsidRDefault="1BD203A8" w:rsidP="5247541D">
      <w:r>
        <w:rPr>
          <w:noProof/>
        </w:rPr>
        <w:drawing>
          <wp:anchor distT="0" distB="0" distL="114300" distR="114300" simplePos="0" relativeHeight="251658240" behindDoc="0" locked="0" layoutInCell="1" allowOverlap="1" wp14:anchorId="3B55416D" wp14:editId="53F37A3C">
            <wp:simplePos x="0" y="0"/>
            <wp:positionH relativeFrom="column">
              <wp:align>left</wp:align>
            </wp:positionH>
            <wp:positionV relativeFrom="paragraph">
              <wp:posOffset>0</wp:posOffset>
            </wp:positionV>
            <wp:extent cx="2856015" cy="1762125"/>
            <wp:effectExtent l="0" t="0" r="0" b="0"/>
            <wp:wrapSquare wrapText="bothSides"/>
            <wp:docPr id="1342809033" name="Picture 1342809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6015" cy="1762125"/>
                    </a:xfrm>
                    <a:prstGeom prst="rect">
                      <a:avLst/>
                    </a:prstGeom>
                  </pic:spPr>
                </pic:pic>
              </a:graphicData>
            </a:graphic>
            <wp14:sizeRelH relativeFrom="page">
              <wp14:pctWidth>0</wp14:pctWidth>
            </wp14:sizeRelH>
            <wp14:sizeRelV relativeFrom="page">
              <wp14:pctHeight>0</wp14:pctHeight>
            </wp14:sizeRelV>
          </wp:anchor>
        </w:drawing>
      </w:r>
    </w:p>
    <w:p w14:paraId="7AADA5A2" w14:textId="77777777" w:rsidR="004F70AC" w:rsidRDefault="004F70AC" w:rsidP="5247541D"/>
    <w:p w14:paraId="1CF8691E" w14:textId="77777777" w:rsidR="004F70AC" w:rsidRDefault="004F70AC" w:rsidP="5247541D"/>
    <w:p w14:paraId="7927D19D" w14:textId="77777777" w:rsidR="004F70AC" w:rsidRDefault="004F70AC" w:rsidP="5247541D"/>
    <w:p w14:paraId="5645F8D8" w14:textId="77777777" w:rsidR="004F70AC" w:rsidRDefault="004F70AC" w:rsidP="5247541D"/>
    <w:p w14:paraId="1F56476F" w14:textId="77777777" w:rsidR="004F70AC" w:rsidRDefault="004F70AC" w:rsidP="5247541D"/>
    <w:p w14:paraId="151E8FB5" w14:textId="77777777" w:rsidR="004F70AC" w:rsidRDefault="004F70AC" w:rsidP="5247541D"/>
    <w:p w14:paraId="3AEE8EE3" w14:textId="77777777" w:rsidR="004F70AC" w:rsidRDefault="004F70AC" w:rsidP="5247541D"/>
    <w:p w14:paraId="43CCA1D0" w14:textId="77777777" w:rsidR="004F70AC" w:rsidRDefault="004F70AC" w:rsidP="5247541D"/>
    <w:p w14:paraId="70DDF566" w14:textId="77777777" w:rsidR="004F70AC" w:rsidRDefault="004F70AC" w:rsidP="5247541D"/>
    <w:p w14:paraId="6A1B089B" w14:textId="77777777" w:rsidR="004F70AC" w:rsidRDefault="004F70AC" w:rsidP="5247541D"/>
    <w:p w14:paraId="098922FD" w14:textId="0E1C2DF0" w:rsidR="560EF2FD" w:rsidRDefault="560EF2FD" w:rsidP="5247541D">
      <w:r>
        <w:t>Note. Target in the top panel and alternative in the bottom panel</w:t>
      </w:r>
    </w:p>
    <w:p w14:paraId="3E1F0637" w14:textId="1835FAB0" w:rsidR="5247541D" w:rsidRDefault="5247541D" w:rsidP="5247541D"/>
    <w:p w14:paraId="0F673583" w14:textId="2956CF7E" w:rsidR="5247541D" w:rsidRDefault="5247541D">
      <w:r>
        <w:br w:type="page"/>
      </w:r>
    </w:p>
    <w:p w14:paraId="43243090" w14:textId="77777777" w:rsidR="009B4046" w:rsidRDefault="39FCD552" w:rsidP="5247541D">
      <w:r>
        <w:lastRenderedPageBreak/>
        <w:t xml:space="preserve">Figure S2. </w:t>
      </w:r>
    </w:p>
    <w:p w14:paraId="69BEE132" w14:textId="7F92F093" w:rsidR="39FCD552" w:rsidRPr="009B4046" w:rsidRDefault="39FCD552" w:rsidP="5247541D">
      <w:pPr>
        <w:rPr>
          <w:i/>
          <w:iCs/>
        </w:rPr>
      </w:pPr>
      <w:r w:rsidRPr="009B4046">
        <w:rPr>
          <w:i/>
          <w:iCs/>
        </w:rPr>
        <w:t>QQ plots of residuals for Experiment 2</w:t>
      </w:r>
    </w:p>
    <w:p w14:paraId="5E0D5F72" w14:textId="3BAF7678" w:rsidR="5247541D" w:rsidRDefault="5247541D" w:rsidP="5247541D"/>
    <w:p w14:paraId="75857707" w14:textId="21FA0A9D" w:rsidR="39FCD552" w:rsidRDefault="39FCD552" w:rsidP="5247541D">
      <w:r>
        <w:rPr>
          <w:noProof/>
        </w:rPr>
        <w:drawing>
          <wp:inline distT="0" distB="0" distL="0" distR="0" wp14:anchorId="6ED028B3" wp14:editId="44FFD7E0">
            <wp:extent cx="2815877" cy="1737360"/>
            <wp:effectExtent l="0" t="0" r="0" b="0"/>
            <wp:docPr id="306964298" name="Picture 306964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877" cy="1737360"/>
                    </a:xfrm>
                    <a:prstGeom prst="rect">
                      <a:avLst/>
                    </a:prstGeom>
                  </pic:spPr>
                </pic:pic>
              </a:graphicData>
            </a:graphic>
          </wp:inline>
        </w:drawing>
      </w:r>
    </w:p>
    <w:p w14:paraId="10E6D20A" w14:textId="1090FE59" w:rsidR="39FCD552" w:rsidRDefault="39FCD552" w:rsidP="5247541D">
      <w:r>
        <w:rPr>
          <w:noProof/>
        </w:rPr>
        <w:drawing>
          <wp:inline distT="0" distB="0" distL="0" distR="0" wp14:anchorId="467EAFD0" wp14:editId="396A7B10">
            <wp:extent cx="2815877" cy="1737360"/>
            <wp:effectExtent l="0" t="0" r="0" b="0"/>
            <wp:docPr id="898036909" name="Picture 89803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5877" cy="1737360"/>
                    </a:xfrm>
                    <a:prstGeom prst="rect">
                      <a:avLst/>
                    </a:prstGeom>
                  </pic:spPr>
                </pic:pic>
              </a:graphicData>
            </a:graphic>
          </wp:inline>
        </w:drawing>
      </w:r>
    </w:p>
    <w:p w14:paraId="7E5B9A2B" w14:textId="3559EF39" w:rsidR="39FCD552" w:rsidRDefault="39FCD552" w:rsidP="5247541D">
      <w:r>
        <w:t>Note. Target in the top panel and alternative in the bottom panel</w:t>
      </w:r>
    </w:p>
    <w:p w14:paraId="0F2C1E15" w14:textId="3EB54D08" w:rsidR="5247541D" w:rsidRDefault="5247541D" w:rsidP="5247541D"/>
    <w:p w14:paraId="0023563A" w14:textId="0A687894" w:rsidR="5247541D" w:rsidRDefault="5247541D">
      <w:r>
        <w:br w:type="page"/>
      </w:r>
    </w:p>
    <w:p w14:paraId="488709E2" w14:textId="12BC3C23" w:rsidR="009B4046" w:rsidRDefault="15F23DB4" w:rsidP="5247541D">
      <w:r>
        <w:lastRenderedPageBreak/>
        <w:t>Figure S</w:t>
      </w:r>
      <w:r w:rsidR="004F70AC">
        <w:t>3</w:t>
      </w:r>
      <w:r>
        <w:t xml:space="preserve">. </w:t>
      </w:r>
    </w:p>
    <w:p w14:paraId="6AB1EE7E" w14:textId="1AE7C541" w:rsidR="15F23DB4" w:rsidRDefault="15F23DB4" w:rsidP="5247541D">
      <w:r w:rsidRPr="009B4046">
        <w:rPr>
          <w:i/>
          <w:iCs/>
        </w:rPr>
        <w:t>QQ plots of residuals for Experiment 3</w:t>
      </w:r>
    </w:p>
    <w:p w14:paraId="4F24A070" w14:textId="0981AD0F" w:rsidR="5247541D" w:rsidRDefault="5247541D" w:rsidP="5247541D"/>
    <w:p w14:paraId="62A6490C" w14:textId="3304A788" w:rsidR="5247541D" w:rsidRDefault="5247541D" w:rsidP="5247541D"/>
    <w:p w14:paraId="77E610A4" w14:textId="577D2B35" w:rsidR="7CD2BE45" w:rsidRDefault="7CD2BE45" w:rsidP="5247541D"/>
    <w:p w14:paraId="47060848" w14:textId="6C78E8AD" w:rsidR="7CD2BE45" w:rsidRDefault="7CD2BE45" w:rsidP="5247541D"/>
    <w:p w14:paraId="3B815119" w14:textId="0D691215" w:rsidR="7CD2BE45" w:rsidRDefault="0E1F71BF" w:rsidP="5247541D">
      <w:r>
        <w:rPr>
          <w:noProof/>
        </w:rPr>
        <w:drawing>
          <wp:inline distT="0" distB="0" distL="0" distR="0" wp14:anchorId="67F34D42" wp14:editId="48EFFA84">
            <wp:extent cx="2815877" cy="1737360"/>
            <wp:effectExtent l="0" t="0" r="0" b="0"/>
            <wp:docPr id="283452605" name="Picture 28345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5877" cy="1737360"/>
                    </a:xfrm>
                    <a:prstGeom prst="rect">
                      <a:avLst/>
                    </a:prstGeom>
                  </pic:spPr>
                </pic:pic>
              </a:graphicData>
            </a:graphic>
          </wp:inline>
        </w:drawing>
      </w:r>
    </w:p>
    <w:p w14:paraId="0E5F815C" w14:textId="721DA3DA" w:rsidR="7CD2BE45" w:rsidRDefault="7CD2BE45" w:rsidP="5247541D"/>
    <w:p w14:paraId="0543A715" w14:textId="2C419C52" w:rsidR="7CD2BE45" w:rsidRDefault="0E1F71BF" w:rsidP="087D1D09">
      <w:pPr>
        <w:rPr>
          <w:i/>
          <w:iCs/>
        </w:rPr>
      </w:pPr>
      <w:r>
        <w:rPr>
          <w:noProof/>
        </w:rPr>
        <w:drawing>
          <wp:inline distT="0" distB="0" distL="0" distR="0" wp14:anchorId="763A8344" wp14:editId="18607EDF">
            <wp:extent cx="2815877" cy="1737360"/>
            <wp:effectExtent l="0" t="0" r="0" b="0"/>
            <wp:docPr id="1218579925" name="Picture 121857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5877" cy="1737360"/>
                    </a:xfrm>
                    <a:prstGeom prst="rect">
                      <a:avLst/>
                    </a:prstGeom>
                  </pic:spPr>
                </pic:pic>
              </a:graphicData>
            </a:graphic>
          </wp:inline>
        </w:drawing>
      </w:r>
    </w:p>
    <w:p w14:paraId="7585341B" w14:textId="1B8DF474" w:rsidR="00E92433" w:rsidRDefault="7CD2BE45" w:rsidP="00E92433">
      <w:pPr>
        <w:rPr>
          <w:i/>
        </w:rPr>
      </w:pPr>
      <w:r>
        <w:t xml:space="preserve">Note. Target in the top panel and alternative in the </w:t>
      </w:r>
      <w:r w:rsidRPr="087D1D09">
        <w:t>bottom panel</w:t>
      </w:r>
    </w:p>
    <w:sectPr w:rsidR="00E9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56613"/>
    <w:multiLevelType w:val="hybridMultilevel"/>
    <w:tmpl w:val="673C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B688E"/>
    <w:multiLevelType w:val="hybridMultilevel"/>
    <w:tmpl w:val="BE3E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246B0"/>
    <w:multiLevelType w:val="hybridMultilevel"/>
    <w:tmpl w:val="215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A10AE"/>
    <w:multiLevelType w:val="hybridMultilevel"/>
    <w:tmpl w:val="0996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932C6"/>
    <w:multiLevelType w:val="hybridMultilevel"/>
    <w:tmpl w:val="2BFC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51F12"/>
    <w:multiLevelType w:val="hybridMultilevel"/>
    <w:tmpl w:val="5F4A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462792">
    <w:abstractNumId w:val="4"/>
  </w:num>
  <w:num w:numId="2" w16cid:durableId="1990985793">
    <w:abstractNumId w:val="3"/>
  </w:num>
  <w:num w:numId="3" w16cid:durableId="1288506895">
    <w:abstractNumId w:val="5"/>
  </w:num>
  <w:num w:numId="4" w16cid:durableId="1436706203">
    <w:abstractNumId w:val="2"/>
  </w:num>
  <w:num w:numId="5" w16cid:durableId="1701466191">
    <w:abstractNumId w:val="1"/>
  </w:num>
  <w:num w:numId="6" w16cid:durableId="93239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2"/>
    <w:rsid w:val="00011A8B"/>
    <w:rsid w:val="00064F9F"/>
    <w:rsid w:val="000A3843"/>
    <w:rsid w:val="000F7A91"/>
    <w:rsid w:val="001050CF"/>
    <w:rsid w:val="00120950"/>
    <w:rsid w:val="001326EA"/>
    <w:rsid w:val="00142E50"/>
    <w:rsid w:val="00153CFA"/>
    <w:rsid w:val="001A58CD"/>
    <w:rsid w:val="001B62C2"/>
    <w:rsid w:val="001C2F2E"/>
    <w:rsid w:val="001D0CE1"/>
    <w:rsid w:val="00204732"/>
    <w:rsid w:val="00243B42"/>
    <w:rsid w:val="00266F7F"/>
    <w:rsid w:val="00291556"/>
    <w:rsid w:val="002955E2"/>
    <w:rsid w:val="0033044F"/>
    <w:rsid w:val="00332C0E"/>
    <w:rsid w:val="0034340E"/>
    <w:rsid w:val="00395DA0"/>
    <w:rsid w:val="0040008E"/>
    <w:rsid w:val="00407259"/>
    <w:rsid w:val="004C48B7"/>
    <w:rsid w:val="004D2940"/>
    <w:rsid w:val="004D3FC6"/>
    <w:rsid w:val="004E191A"/>
    <w:rsid w:val="004F4F39"/>
    <w:rsid w:val="004F70AC"/>
    <w:rsid w:val="00535F5A"/>
    <w:rsid w:val="00544CCF"/>
    <w:rsid w:val="00556CFF"/>
    <w:rsid w:val="005821A1"/>
    <w:rsid w:val="0058347C"/>
    <w:rsid w:val="00594BD9"/>
    <w:rsid w:val="005B2875"/>
    <w:rsid w:val="005C1290"/>
    <w:rsid w:val="005F0121"/>
    <w:rsid w:val="006043A9"/>
    <w:rsid w:val="0061340E"/>
    <w:rsid w:val="0065303F"/>
    <w:rsid w:val="00670976"/>
    <w:rsid w:val="006942D0"/>
    <w:rsid w:val="006C1F2D"/>
    <w:rsid w:val="006E6BA7"/>
    <w:rsid w:val="00703DE6"/>
    <w:rsid w:val="0070795D"/>
    <w:rsid w:val="007149DB"/>
    <w:rsid w:val="0074379E"/>
    <w:rsid w:val="0074568F"/>
    <w:rsid w:val="00792D3E"/>
    <w:rsid w:val="007B5EAA"/>
    <w:rsid w:val="008225A6"/>
    <w:rsid w:val="00822F41"/>
    <w:rsid w:val="00884862"/>
    <w:rsid w:val="008B2B8A"/>
    <w:rsid w:val="008E09AA"/>
    <w:rsid w:val="008F0D6F"/>
    <w:rsid w:val="00902C4F"/>
    <w:rsid w:val="00904DF5"/>
    <w:rsid w:val="00905245"/>
    <w:rsid w:val="009776C8"/>
    <w:rsid w:val="009813EC"/>
    <w:rsid w:val="009B4046"/>
    <w:rsid w:val="009B7229"/>
    <w:rsid w:val="009E47DA"/>
    <w:rsid w:val="00A11676"/>
    <w:rsid w:val="00A12119"/>
    <w:rsid w:val="00A613E9"/>
    <w:rsid w:val="00B842E7"/>
    <w:rsid w:val="00C03EE2"/>
    <w:rsid w:val="00C17B04"/>
    <w:rsid w:val="00C2553A"/>
    <w:rsid w:val="00C37D91"/>
    <w:rsid w:val="00C73972"/>
    <w:rsid w:val="00C95D85"/>
    <w:rsid w:val="00CD649C"/>
    <w:rsid w:val="00CE74E4"/>
    <w:rsid w:val="00D00489"/>
    <w:rsid w:val="00D30F55"/>
    <w:rsid w:val="00D55420"/>
    <w:rsid w:val="00D61C25"/>
    <w:rsid w:val="00D75DF2"/>
    <w:rsid w:val="00DC0F60"/>
    <w:rsid w:val="00DC2D71"/>
    <w:rsid w:val="00DE7118"/>
    <w:rsid w:val="00DF0332"/>
    <w:rsid w:val="00DF44CB"/>
    <w:rsid w:val="00E046A4"/>
    <w:rsid w:val="00E42F56"/>
    <w:rsid w:val="00E55CBB"/>
    <w:rsid w:val="00E674C8"/>
    <w:rsid w:val="00E8377B"/>
    <w:rsid w:val="00E92433"/>
    <w:rsid w:val="00EC49C9"/>
    <w:rsid w:val="00F04ABB"/>
    <w:rsid w:val="00F24692"/>
    <w:rsid w:val="00F366E6"/>
    <w:rsid w:val="00F438E6"/>
    <w:rsid w:val="00F62515"/>
    <w:rsid w:val="00F66E9A"/>
    <w:rsid w:val="03F7E4EA"/>
    <w:rsid w:val="0405CEF0"/>
    <w:rsid w:val="0449F6BC"/>
    <w:rsid w:val="070443CE"/>
    <w:rsid w:val="077C69A0"/>
    <w:rsid w:val="087D1D09"/>
    <w:rsid w:val="08C18B19"/>
    <w:rsid w:val="0B21594B"/>
    <w:rsid w:val="0CCC581E"/>
    <w:rsid w:val="0DDE19F0"/>
    <w:rsid w:val="0E1F71BF"/>
    <w:rsid w:val="0E965340"/>
    <w:rsid w:val="0ECB29CA"/>
    <w:rsid w:val="0FFA56D7"/>
    <w:rsid w:val="1075E1CD"/>
    <w:rsid w:val="11F665A6"/>
    <w:rsid w:val="12B4AE20"/>
    <w:rsid w:val="13AA1227"/>
    <w:rsid w:val="14C6CF35"/>
    <w:rsid w:val="14F32872"/>
    <w:rsid w:val="15CF7364"/>
    <w:rsid w:val="15F23DB4"/>
    <w:rsid w:val="15F48C67"/>
    <w:rsid w:val="161383EC"/>
    <w:rsid w:val="17D6984A"/>
    <w:rsid w:val="18F94FE9"/>
    <w:rsid w:val="192DB730"/>
    <w:rsid w:val="197CC33C"/>
    <w:rsid w:val="1BAD1FFE"/>
    <w:rsid w:val="1BD203A8"/>
    <w:rsid w:val="1CCC53BB"/>
    <w:rsid w:val="1CDCD748"/>
    <w:rsid w:val="1E7D96FD"/>
    <w:rsid w:val="1EEBD237"/>
    <w:rsid w:val="1F3F3805"/>
    <w:rsid w:val="20684872"/>
    <w:rsid w:val="21B3BE75"/>
    <w:rsid w:val="2244FBF8"/>
    <w:rsid w:val="23519875"/>
    <w:rsid w:val="245222DC"/>
    <w:rsid w:val="248EE4E3"/>
    <w:rsid w:val="24991BB3"/>
    <w:rsid w:val="253CF60B"/>
    <w:rsid w:val="257B01C7"/>
    <w:rsid w:val="273B4C5D"/>
    <w:rsid w:val="2933F501"/>
    <w:rsid w:val="2E3D64B5"/>
    <w:rsid w:val="30C3AA9B"/>
    <w:rsid w:val="30DBFB2A"/>
    <w:rsid w:val="31A5E0C9"/>
    <w:rsid w:val="325A49C7"/>
    <w:rsid w:val="366EFAFA"/>
    <w:rsid w:val="371F1ECD"/>
    <w:rsid w:val="3746D720"/>
    <w:rsid w:val="3814C4F7"/>
    <w:rsid w:val="383B6453"/>
    <w:rsid w:val="39FCD552"/>
    <w:rsid w:val="3ACB84DF"/>
    <w:rsid w:val="3C17AD55"/>
    <w:rsid w:val="3CBE5F76"/>
    <w:rsid w:val="3D821A4B"/>
    <w:rsid w:val="3ECDBFF8"/>
    <w:rsid w:val="3EFC8633"/>
    <w:rsid w:val="3FE30765"/>
    <w:rsid w:val="40CD47EA"/>
    <w:rsid w:val="41369235"/>
    <w:rsid w:val="41902106"/>
    <w:rsid w:val="4278E913"/>
    <w:rsid w:val="42D0B0C0"/>
    <w:rsid w:val="42FA1A77"/>
    <w:rsid w:val="438FC1E1"/>
    <w:rsid w:val="450D9E78"/>
    <w:rsid w:val="49B1A2DE"/>
    <w:rsid w:val="49D93E22"/>
    <w:rsid w:val="4D00E118"/>
    <w:rsid w:val="5247541D"/>
    <w:rsid w:val="52904F70"/>
    <w:rsid w:val="5325485C"/>
    <w:rsid w:val="54C1B6DF"/>
    <w:rsid w:val="560852FD"/>
    <w:rsid w:val="560EF2FD"/>
    <w:rsid w:val="582B2BAB"/>
    <w:rsid w:val="585348A9"/>
    <w:rsid w:val="58E3DCC7"/>
    <w:rsid w:val="595C77D1"/>
    <w:rsid w:val="59D90A0E"/>
    <w:rsid w:val="59F773A3"/>
    <w:rsid w:val="5B67CEDD"/>
    <w:rsid w:val="5D46B7A5"/>
    <w:rsid w:val="5D762541"/>
    <w:rsid w:val="5F9CF08C"/>
    <w:rsid w:val="61565E5B"/>
    <w:rsid w:val="64403EF7"/>
    <w:rsid w:val="64CE71B6"/>
    <w:rsid w:val="66517CFE"/>
    <w:rsid w:val="68B6BD5D"/>
    <w:rsid w:val="6A032413"/>
    <w:rsid w:val="6B0D9D31"/>
    <w:rsid w:val="6BDB6604"/>
    <w:rsid w:val="6C5A51DE"/>
    <w:rsid w:val="6C7F6C08"/>
    <w:rsid w:val="6D36FFAE"/>
    <w:rsid w:val="6E9E7555"/>
    <w:rsid w:val="71046E8B"/>
    <w:rsid w:val="7222B6AF"/>
    <w:rsid w:val="72E84870"/>
    <w:rsid w:val="7463B6C4"/>
    <w:rsid w:val="74D44374"/>
    <w:rsid w:val="767FC63F"/>
    <w:rsid w:val="77A7BD05"/>
    <w:rsid w:val="796C8E27"/>
    <w:rsid w:val="79A88276"/>
    <w:rsid w:val="79DF35C4"/>
    <w:rsid w:val="79E173EA"/>
    <w:rsid w:val="7CD2BE45"/>
    <w:rsid w:val="7CF4BFD1"/>
    <w:rsid w:val="7D6EB816"/>
    <w:rsid w:val="7DCBB61D"/>
    <w:rsid w:val="7E59E7AA"/>
    <w:rsid w:val="7EE8CEF6"/>
    <w:rsid w:val="7F607A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753B"/>
  <w15:chartTrackingRefBased/>
  <w15:docId w15:val="{25B234FA-24AB-654D-A9CD-DBBBD21B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55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43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B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B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B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B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B42"/>
    <w:rPr>
      <w:rFonts w:eastAsiaTheme="majorEastAsia" w:cstheme="majorBidi"/>
      <w:color w:val="272727" w:themeColor="text1" w:themeTint="D8"/>
    </w:rPr>
  </w:style>
  <w:style w:type="paragraph" w:styleId="Title">
    <w:name w:val="Title"/>
    <w:basedOn w:val="Normal"/>
    <w:next w:val="Normal"/>
    <w:link w:val="TitleChar"/>
    <w:uiPriority w:val="10"/>
    <w:qFormat/>
    <w:rsid w:val="00243B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B42"/>
    <w:pPr>
      <w:spacing w:before="160"/>
      <w:jc w:val="center"/>
    </w:pPr>
    <w:rPr>
      <w:i/>
      <w:iCs/>
      <w:color w:val="404040" w:themeColor="text1" w:themeTint="BF"/>
    </w:rPr>
  </w:style>
  <w:style w:type="character" w:customStyle="1" w:styleId="QuoteChar">
    <w:name w:val="Quote Char"/>
    <w:basedOn w:val="DefaultParagraphFont"/>
    <w:link w:val="Quote"/>
    <w:uiPriority w:val="29"/>
    <w:rsid w:val="00243B42"/>
    <w:rPr>
      <w:i/>
      <w:iCs/>
      <w:color w:val="404040" w:themeColor="text1" w:themeTint="BF"/>
    </w:rPr>
  </w:style>
  <w:style w:type="paragraph" w:styleId="ListParagraph">
    <w:name w:val="List Paragraph"/>
    <w:basedOn w:val="Normal"/>
    <w:uiPriority w:val="34"/>
    <w:qFormat/>
    <w:rsid w:val="00243B42"/>
    <w:pPr>
      <w:ind w:left="720"/>
      <w:contextualSpacing/>
    </w:pPr>
  </w:style>
  <w:style w:type="character" w:styleId="IntenseEmphasis">
    <w:name w:val="Intense Emphasis"/>
    <w:basedOn w:val="DefaultParagraphFont"/>
    <w:uiPriority w:val="21"/>
    <w:qFormat/>
    <w:rsid w:val="00243B42"/>
    <w:rPr>
      <w:i/>
      <w:iCs/>
      <w:color w:val="0F4761" w:themeColor="accent1" w:themeShade="BF"/>
    </w:rPr>
  </w:style>
  <w:style w:type="paragraph" w:styleId="IntenseQuote">
    <w:name w:val="Intense Quote"/>
    <w:basedOn w:val="Normal"/>
    <w:next w:val="Normal"/>
    <w:link w:val="IntenseQuoteChar"/>
    <w:uiPriority w:val="30"/>
    <w:qFormat/>
    <w:rsid w:val="00243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B42"/>
    <w:rPr>
      <w:i/>
      <w:iCs/>
      <w:color w:val="0F4761" w:themeColor="accent1" w:themeShade="BF"/>
    </w:rPr>
  </w:style>
  <w:style w:type="character" w:styleId="IntenseReference">
    <w:name w:val="Intense Reference"/>
    <w:basedOn w:val="DefaultParagraphFont"/>
    <w:uiPriority w:val="32"/>
    <w:qFormat/>
    <w:rsid w:val="00243B42"/>
    <w:rPr>
      <w:b/>
      <w:bCs/>
      <w:smallCaps/>
      <w:color w:val="0F4761" w:themeColor="accent1" w:themeShade="BF"/>
      <w:spacing w:val="5"/>
    </w:rPr>
  </w:style>
  <w:style w:type="paragraph" w:customStyle="1" w:styleId="tablecaption">
    <w:name w:val="table_caption"/>
    <w:basedOn w:val="Normal"/>
    <w:uiPriority w:val="1"/>
    <w:qFormat/>
    <w:rsid w:val="5F9CF08C"/>
    <w:pPr>
      <w:spacing w:line="259" w:lineRule="auto"/>
    </w:pPr>
    <w:rPr>
      <w:rFonts w:eastAsiaTheme="minorEastAsia"/>
      <w:i/>
      <w:iCs/>
      <w:sz w:val="22"/>
      <w:szCs w:val="22"/>
    </w:rPr>
  </w:style>
  <w:style w:type="paragraph" w:customStyle="1" w:styleId="tabletext">
    <w:name w:val="table_text"/>
    <w:basedOn w:val="Normal"/>
    <w:uiPriority w:val="1"/>
    <w:qFormat/>
    <w:rsid w:val="5F9CF08C"/>
    <w:pPr>
      <w:spacing w:line="259" w:lineRule="auto"/>
    </w:pPr>
    <w:rPr>
      <w:rFonts w:eastAsiaTheme="minorEastAsia"/>
      <w:sz w:val="22"/>
      <w:szCs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D61C25"/>
    <w:rPr>
      <w:color w:val="467886"/>
      <w:u w:val="single"/>
    </w:rPr>
  </w:style>
  <w:style w:type="character" w:styleId="FollowedHyperlink">
    <w:name w:val="FollowedHyperlink"/>
    <w:basedOn w:val="DefaultParagraphFont"/>
    <w:uiPriority w:val="99"/>
    <w:semiHidden/>
    <w:unhideWhenUsed/>
    <w:rsid w:val="00D61C25"/>
    <w:rPr>
      <w:color w:val="96607D"/>
      <w:u w:val="single"/>
    </w:rPr>
  </w:style>
  <w:style w:type="paragraph" w:customStyle="1" w:styleId="msonormal0">
    <w:name w:val="msonormal"/>
    <w:basedOn w:val="Normal"/>
    <w:rsid w:val="00D61C25"/>
    <w:pPr>
      <w:spacing w:before="100" w:beforeAutospacing="1" w:after="100" w:afterAutospacing="1"/>
    </w:pPr>
  </w:style>
  <w:style w:type="paragraph" w:customStyle="1" w:styleId="xl65">
    <w:name w:val="xl65"/>
    <w:basedOn w:val="Normal"/>
    <w:rsid w:val="00D61C25"/>
    <w:pPr>
      <w:spacing w:before="100" w:beforeAutospacing="1" w:after="100" w:afterAutospacing="1"/>
    </w:pPr>
    <w:rPr>
      <w:rFonts w:ascii="Aptos Narrow" w:hAnsi="Aptos Narrow"/>
      <w:b/>
      <w:bCs/>
    </w:rPr>
  </w:style>
  <w:style w:type="paragraph" w:customStyle="1" w:styleId="xl66">
    <w:name w:val="xl66"/>
    <w:basedOn w:val="Normal"/>
    <w:rsid w:val="00D61C25"/>
    <w:pPr>
      <w:spacing w:before="100" w:beforeAutospacing="1" w:after="100" w:afterAutospacing="1"/>
    </w:pPr>
  </w:style>
  <w:style w:type="paragraph" w:customStyle="1" w:styleId="xl67">
    <w:name w:val="xl67"/>
    <w:basedOn w:val="Normal"/>
    <w:rsid w:val="00D61C25"/>
    <w:pPr>
      <w:pBdr>
        <w:bottom w:val="single" w:sz="4" w:space="0" w:color="auto"/>
      </w:pBdr>
      <w:spacing w:before="100" w:beforeAutospacing="1" w:after="100" w:afterAutospacing="1"/>
    </w:pPr>
  </w:style>
  <w:style w:type="paragraph" w:customStyle="1" w:styleId="xl68">
    <w:name w:val="xl68"/>
    <w:basedOn w:val="Normal"/>
    <w:rsid w:val="00D61C25"/>
    <w:pPr>
      <w:spacing w:before="100" w:beforeAutospacing="1" w:after="100" w:afterAutospacing="1"/>
    </w:pPr>
    <w:rPr>
      <w:b/>
      <w:bCs/>
    </w:rPr>
  </w:style>
  <w:style w:type="paragraph" w:customStyle="1" w:styleId="xl69">
    <w:name w:val="xl69"/>
    <w:basedOn w:val="Normal"/>
    <w:rsid w:val="00D61C25"/>
    <w:pPr>
      <w:spacing w:before="100" w:beforeAutospacing="1" w:after="100" w:afterAutospacing="1"/>
    </w:pPr>
    <w:rPr>
      <w:b/>
      <w:bCs/>
    </w:rPr>
  </w:style>
  <w:style w:type="paragraph" w:customStyle="1" w:styleId="xl70">
    <w:name w:val="xl70"/>
    <w:basedOn w:val="Normal"/>
    <w:rsid w:val="00D61C25"/>
    <w:pPr>
      <w:spacing w:before="100" w:beforeAutospacing="1" w:after="100" w:afterAutospacing="1"/>
    </w:pPr>
  </w:style>
  <w:style w:type="paragraph" w:customStyle="1" w:styleId="xl71">
    <w:name w:val="xl71"/>
    <w:basedOn w:val="Normal"/>
    <w:rsid w:val="00D61C25"/>
    <w:pPr>
      <w:pBdr>
        <w:bottom w:val="single" w:sz="4" w:space="0" w:color="auto"/>
      </w:pBdr>
      <w:spacing w:before="100" w:beforeAutospacing="1" w:after="100" w:afterAutospacing="1"/>
    </w:pPr>
  </w:style>
  <w:style w:type="paragraph" w:customStyle="1" w:styleId="xl72">
    <w:name w:val="xl72"/>
    <w:basedOn w:val="Normal"/>
    <w:rsid w:val="00D61C25"/>
    <w:pPr>
      <w:pBdr>
        <w:top w:val="single" w:sz="4" w:space="0" w:color="auto"/>
        <w:bottom w:val="single" w:sz="4" w:space="0" w:color="auto"/>
      </w:pBdr>
      <w:spacing w:before="100" w:beforeAutospacing="1" w:after="100" w:afterAutospacing="1"/>
    </w:pPr>
  </w:style>
  <w:style w:type="paragraph" w:customStyle="1" w:styleId="xl73">
    <w:name w:val="xl73"/>
    <w:basedOn w:val="Normal"/>
    <w:rsid w:val="00D61C25"/>
    <w:pPr>
      <w:pBdr>
        <w:top w:val="single" w:sz="4" w:space="0" w:color="auto"/>
        <w:bottom w:val="single" w:sz="4" w:space="0" w:color="auto"/>
      </w:pBdr>
      <w:spacing w:before="100" w:beforeAutospacing="1" w:after="100" w:afterAutospacing="1"/>
    </w:pPr>
  </w:style>
  <w:style w:type="paragraph" w:customStyle="1" w:styleId="xl74">
    <w:name w:val="xl74"/>
    <w:basedOn w:val="Normal"/>
    <w:rsid w:val="00D61C25"/>
    <w:pPr>
      <w:pBdr>
        <w:top w:val="single" w:sz="4" w:space="0" w:color="auto"/>
        <w:bottom w:val="single" w:sz="4" w:space="0" w:color="auto"/>
      </w:pBdr>
      <w:spacing w:before="100" w:beforeAutospacing="1" w:after="100" w:afterAutospacing="1"/>
    </w:pPr>
  </w:style>
  <w:style w:type="paragraph" w:customStyle="1" w:styleId="xl75">
    <w:name w:val="xl75"/>
    <w:basedOn w:val="Normal"/>
    <w:rsid w:val="00D61C25"/>
    <w:pPr>
      <w:spacing w:before="100" w:beforeAutospacing="1" w:after="100" w:afterAutospacing="1"/>
    </w:pPr>
    <w:rPr>
      <w:color w:val="000000"/>
    </w:rPr>
  </w:style>
  <w:style w:type="table" w:styleId="TableGridLight">
    <w:name w:val="Grid Table Light"/>
    <w:basedOn w:val="TableNormal"/>
    <w:uiPriority w:val="40"/>
    <w:rsid w:val="004000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8B2B8A"/>
    <w:rPr>
      <w:sz w:val="16"/>
      <w:szCs w:val="16"/>
    </w:rPr>
  </w:style>
  <w:style w:type="paragraph" w:styleId="CommentText">
    <w:name w:val="annotation text"/>
    <w:basedOn w:val="Normal"/>
    <w:link w:val="CommentTextChar"/>
    <w:uiPriority w:val="99"/>
    <w:semiHidden/>
    <w:unhideWhenUsed/>
    <w:rsid w:val="008B2B8A"/>
    <w:rPr>
      <w:sz w:val="20"/>
      <w:szCs w:val="20"/>
    </w:rPr>
  </w:style>
  <w:style w:type="character" w:customStyle="1" w:styleId="CommentTextChar">
    <w:name w:val="Comment Text Char"/>
    <w:basedOn w:val="DefaultParagraphFont"/>
    <w:link w:val="CommentText"/>
    <w:uiPriority w:val="99"/>
    <w:semiHidden/>
    <w:rsid w:val="008B2B8A"/>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B2B8A"/>
    <w:rPr>
      <w:b/>
      <w:bCs/>
    </w:rPr>
  </w:style>
  <w:style w:type="character" w:customStyle="1" w:styleId="CommentSubjectChar">
    <w:name w:val="Comment Subject Char"/>
    <w:basedOn w:val="CommentTextChar"/>
    <w:link w:val="CommentSubject"/>
    <w:uiPriority w:val="99"/>
    <w:semiHidden/>
    <w:rsid w:val="008B2B8A"/>
    <w:rPr>
      <w:rFonts w:ascii="Times New Roman" w:eastAsia="Times New Roman" w:hAnsi="Times New Roman" w:cs="Times New Roman"/>
      <w:b/>
      <w:bCs/>
      <w:kern w:val="0"/>
      <w:sz w:val="20"/>
      <w:szCs w:val="20"/>
      <w14:ligatures w14:val="none"/>
    </w:rPr>
  </w:style>
  <w:style w:type="character" w:customStyle="1" w:styleId="normaltextrun">
    <w:name w:val="normaltextrun"/>
    <w:basedOn w:val="DefaultParagraphFont"/>
    <w:rsid w:val="00EC49C9"/>
  </w:style>
  <w:style w:type="character" w:styleId="UnresolvedMention">
    <w:name w:val="Unresolved Mention"/>
    <w:basedOn w:val="DefaultParagraphFont"/>
    <w:uiPriority w:val="99"/>
    <w:semiHidden/>
    <w:unhideWhenUsed/>
    <w:rsid w:val="00A6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788908">
      <w:bodyDiv w:val="1"/>
      <w:marLeft w:val="0"/>
      <w:marRight w:val="0"/>
      <w:marTop w:val="0"/>
      <w:marBottom w:val="0"/>
      <w:divBdr>
        <w:top w:val="none" w:sz="0" w:space="0" w:color="auto"/>
        <w:left w:val="none" w:sz="0" w:space="0" w:color="auto"/>
        <w:bottom w:val="none" w:sz="0" w:space="0" w:color="auto"/>
        <w:right w:val="none" w:sz="0" w:space="0" w:color="auto"/>
      </w:divBdr>
    </w:div>
    <w:div w:id="16608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doi.org/10.1016/j.tree.2008.10.008"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epusto.shinyapps.io/SCD-effect-siz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432C4-AFD3-664D-8263-D247011A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2922</Words>
  <Characters>16660</Characters>
  <Application>Microsoft Office Word</Application>
  <DocSecurity>0</DocSecurity>
  <Lines>138</Lines>
  <Paragraphs>39</Paragraphs>
  <ScaleCrop>false</ScaleCrop>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Martinez-Perez</dc:creator>
  <cp:keywords/>
  <dc:description/>
  <cp:lastModifiedBy>Podlesnik, Chris</cp:lastModifiedBy>
  <cp:revision>21</cp:revision>
  <dcterms:created xsi:type="dcterms:W3CDTF">2025-06-17T15:51:00Z</dcterms:created>
  <dcterms:modified xsi:type="dcterms:W3CDTF">2025-06-25T20:51:00Z</dcterms:modified>
</cp:coreProperties>
</file>