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 wählt ein Ticket aus der Ticketliste aus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Ticket kann bezahlt werden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 drückt Knopf zum Bezahlen eines Tickets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Der Knopf "Ticket bezahlen" oder "bezahlen" wird gedrückt.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Ein Ticket aus der Ticketliste wird gewählt.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Die Oberfläche wird auf den Status "</w:t>
            </w:r>
            <w:r>
              <w:rPr/>
              <w:t>Münzen einwerfen</w:t>
            </w:r>
            <w:r>
              <w:rPr/>
              <w:t>" geändert.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Ein ungültiges Ticket wurde gewählt.</w:t>
            </w:r>
          </w:p>
          <w:p>
            <w:pPr>
              <w:pStyle w:val="TabellenInhalt"/>
              <w:numPr>
                <w:ilvl w:val="0"/>
                <w:numId w:val="4"/>
              </w:numPr>
              <w:rPr/>
            </w:pPr>
            <w:r>
              <w:rPr/>
              <w:t>Eine Meldung wird auf dem Automaten angezeigt mit einer entsprechenden Fehlermeldung.</w:t>
            </w:r>
          </w:p>
          <w:p>
            <w:pPr>
              <w:pStyle w:val="TabellenInhalt"/>
              <w:numPr>
                <w:ilvl w:val="0"/>
                <w:numId w:val="5"/>
              </w:numPr>
              <w:rPr/>
            </w:pPr>
            <w:r>
              <w:rPr/>
              <w:t>Die Ticketliste wird wieder angezeigt und ein anderes Ticket kann ausgewählt werden.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  <w:r>
              <w:rPr/>
              <w:t>g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2"/>
      <w:numFmt w:val="decimal"/>
      <w:lvlText w:val="%1a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a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a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a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a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a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a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a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a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2"/>
      <w:numFmt w:val="decimal"/>
      <w:lvlText w:val="%1b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b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b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b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b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b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b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b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b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2"/>
      <w:numFmt w:val="decimal"/>
      <w:lvlText w:val="%1c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c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c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c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c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c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c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c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c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109</TotalTime>
  <Application>LibreOffice/4.4.7.2$Windows_x86 LibreOffice_project/f3153a8b245191196a4b6b9abd1d0da16eead600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2016-03-25T03:33:42Z</dcterms:created>
  <dc:language>de-DE</dc:language>
  <dcterms:modified xsi:type="dcterms:W3CDTF">2016-03-25T05:54:21Z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