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2" w:rsidRPr="00F366CD" w:rsidRDefault="006539BE" w:rsidP="00B11EE2">
      <w:pPr>
        <w:spacing w:after="0"/>
        <w:rPr>
          <w:rFonts w:ascii="Arial" w:hAnsi="Arial" w:cs="Arial"/>
          <w:position w:val="12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630193CC" wp14:editId="4E8FE0BC">
            <wp:extent cx="812800" cy="800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48"/>
          <w:szCs w:val="48"/>
        </w:rPr>
        <w:t>Poesys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r w:rsidR="006F16E4" w:rsidRPr="007C66CB">
        <w:rPr>
          <w:rFonts w:ascii="Arial" w:hAnsi="Arial" w:cs="Arial"/>
          <w:sz w:val="48"/>
          <w:szCs w:val="48"/>
        </w:rPr>
        <w:t>Requirements</w:t>
      </w:r>
    </w:p>
    <w:p w:rsidR="00B11EE2" w:rsidRPr="006D2455" w:rsidRDefault="00EB005B" w:rsidP="00B11EE2">
      <w:pPr>
        <w:spacing w:before="144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Accounting API</w:t>
      </w:r>
    </w:p>
    <w:p w:rsidR="00B11EE2" w:rsidRDefault="00EB005B" w:rsidP="00B11EE2">
      <w:pPr>
        <w:spacing w:before="1440"/>
        <w:rPr>
          <w:rFonts w:ascii="Arial" w:hAnsi="Arial" w:cs="Arial"/>
        </w:rPr>
      </w:pPr>
      <w:r>
        <w:rPr>
          <w:rFonts w:ascii="Arial" w:hAnsi="Arial" w:cs="Arial"/>
        </w:rPr>
        <w:t>Robert J. Muller</w:t>
      </w:r>
    </w:p>
    <w:p w:rsidR="00B11EE2" w:rsidRDefault="00EB005B" w:rsidP="00B11EE2">
      <w:pPr>
        <w:spacing w:before="720"/>
        <w:rPr>
          <w:rFonts w:ascii="Arial" w:hAnsi="Arial" w:cs="Arial"/>
        </w:rPr>
      </w:pPr>
      <w:r>
        <w:rPr>
          <w:rFonts w:ascii="Arial" w:hAnsi="Arial" w:cs="Arial"/>
          <w:noProof/>
        </w:rPr>
        <w:t>April 30, 2018</w:t>
      </w:r>
      <w:bookmarkStart w:id="0" w:name="_GoBack"/>
      <w:bookmarkEnd w:id="0"/>
    </w:p>
    <w:p w:rsidR="00B11EE2" w:rsidRDefault="006539BE" w:rsidP="00B11EE2">
      <w:pPr>
        <w:spacing w:before="4320"/>
        <w:rPr>
          <w:rFonts w:ascii="Arial" w:hAnsi="Arial" w:cs="Arial"/>
        </w:rPr>
        <w:sectPr w:rsidR="00B11EE2" w:rsidSect="00B11EE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36 Whitney Street</w:t>
      </w:r>
      <w:r w:rsidR="006F16E4">
        <w:rPr>
          <w:rFonts w:ascii="Arial" w:hAnsi="Arial" w:cs="Arial"/>
        </w:rPr>
        <w:br/>
      </w:r>
      <w:r>
        <w:rPr>
          <w:rFonts w:ascii="Arial" w:hAnsi="Arial" w:cs="Arial"/>
        </w:rPr>
        <w:t>San Francisco</w:t>
      </w:r>
      <w:r w:rsidR="006F16E4">
        <w:rPr>
          <w:rFonts w:ascii="Arial" w:hAnsi="Arial" w:cs="Arial"/>
        </w:rPr>
        <w:t xml:space="preserve">, CA   </w:t>
      </w:r>
      <w:r>
        <w:rPr>
          <w:rFonts w:ascii="Arial" w:hAnsi="Arial" w:cs="Arial"/>
        </w:rPr>
        <w:t>94131</w:t>
      </w:r>
    </w:p>
    <w:p w:rsidR="00B11EE2" w:rsidRDefault="006F16E4" w:rsidP="00B11EE2">
      <w:pPr>
        <w:pStyle w:val="Heading1"/>
      </w:pPr>
      <w:r>
        <w:lastRenderedPageBreak/>
        <w:t>Section Title</w:t>
      </w:r>
    </w:p>
    <w:p w:rsidR="00B11EE2" w:rsidRPr="00903528" w:rsidRDefault="006F16E4" w:rsidP="00B11EE2">
      <w:r w:rsidRPr="00903528">
        <w:t>Text.</w:t>
      </w:r>
    </w:p>
    <w:sectPr w:rsidR="00B11EE2" w:rsidRPr="00903528" w:rsidSect="00B11EE2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5B" w:rsidRDefault="00EB005B">
      <w:pPr>
        <w:spacing w:after="0"/>
      </w:pPr>
      <w:r>
        <w:separator/>
      </w:r>
    </w:p>
  </w:endnote>
  <w:endnote w:type="continuationSeparator" w:id="0">
    <w:p w:rsidR="00EB005B" w:rsidRDefault="00EB0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Default="006F16E4" w:rsidP="00B11EE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005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Pr="00CC532C" w:rsidRDefault="006F16E4" w:rsidP="00B11EE2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CC532C">
      <w:tab/>
      <w:t xml:space="preserve">© </w:t>
    </w:r>
    <w:proofErr w:type="spellStart"/>
    <w:r w:rsidR="006539BE">
      <w:t>Poesys</w:t>
    </w:r>
    <w:proofErr w:type="spellEnd"/>
    <w:r w:rsidR="006539BE">
      <w:t xml:space="preserve"> Associates 2018</w:t>
    </w:r>
    <w:r w:rsidRPr="00CC532C">
      <w:t>.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Pr="00CC532C" w:rsidRDefault="006F16E4" w:rsidP="00B11EE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position w:val="30"/>
      </w:rPr>
    </w:pPr>
    <w:r>
      <w:rPr>
        <w:noProof/>
      </w:rPr>
      <w:drawing>
        <wp:inline distT="0" distB="0" distL="0" distR="0" wp14:anchorId="0F821E68" wp14:editId="0DD53DCC">
          <wp:extent cx="1371600" cy="685800"/>
          <wp:effectExtent l="0" t="0" r="0" b="0"/>
          <wp:docPr id="3" name="Picture 3" descr="cis_logo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s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C532C">
      <w:rPr>
        <w:position w:val="30"/>
      </w:rPr>
      <w:t xml:space="preserve">Page </w:t>
    </w:r>
    <w:r w:rsidRPr="00CC532C">
      <w:rPr>
        <w:rStyle w:val="PageNumber"/>
        <w:position w:val="30"/>
      </w:rPr>
      <w:fldChar w:fldCharType="begin"/>
    </w:r>
    <w:r w:rsidRPr="00CC532C">
      <w:rPr>
        <w:rStyle w:val="PageNumber"/>
        <w:position w:val="30"/>
      </w:rPr>
      <w:instrText xml:space="preserve"> PAGE </w:instrText>
    </w:r>
    <w:r w:rsidRPr="00CC532C">
      <w:rPr>
        <w:rStyle w:val="PageNumber"/>
        <w:position w:val="30"/>
      </w:rPr>
      <w:fldChar w:fldCharType="separate"/>
    </w:r>
    <w:r>
      <w:rPr>
        <w:rStyle w:val="PageNumber"/>
        <w:noProof/>
        <w:position w:val="30"/>
      </w:rPr>
      <w:t>2</w:t>
    </w:r>
    <w:r w:rsidRPr="00CC532C">
      <w:rPr>
        <w:rStyle w:val="PageNumber"/>
        <w:position w:val="30"/>
      </w:rPr>
      <w:fldChar w:fldCharType="end"/>
    </w:r>
    <w:r w:rsidRPr="00CC532C">
      <w:rPr>
        <w:rStyle w:val="PageNumber"/>
        <w:position w:val="3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5B" w:rsidRDefault="00EB005B">
      <w:pPr>
        <w:spacing w:after="0"/>
      </w:pPr>
      <w:r>
        <w:separator/>
      </w:r>
    </w:p>
  </w:footnote>
  <w:footnote w:type="continuationSeparator" w:id="0">
    <w:p w:rsidR="00EB005B" w:rsidRDefault="00EB00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Default="00EB005B" w:rsidP="00B11EE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Accounting API</w:t>
    </w:r>
    <w:r w:rsidR="006F16E4">
      <w:tab/>
    </w:r>
    <w:r w:rsidR="006F16E4">
      <w:tab/>
    </w:r>
    <w:r>
      <w:t>April 30, 2018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Default="00EB005B" w:rsidP="00B11EE2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E2" w:rsidRDefault="006F16E4" w:rsidP="00B11EE2">
    <w:pPr>
      <w:pStyle w:val="Header"/>
      <w:tabs>
        <w:tab w:val="clear" w:pos="8640"/>
        <w:tab w:val="right" w:pos="9360"/>
      </w:tabs>
    </w:pPr>
    <w:r>
      <w:t>TAIR Registration Subsystem Requirements</w:t>
    </w:r>
    <w:r>
      <w:tab/>
    </w:r>
    <w:r>
      <w:tab/>
    </w:r>
    <w:r>
      <w:rPr>
        <w:noProof/>
      </w:rPr>
      <w:t>November 27, 2007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C65"/>
    <w:multiLevelType w:val="hybridMultilevel"/>
    <w:tmpl w:val="C734D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51416"/>
    <w:multiLevelType w:val="hybridMultilevel"/>
    <w:tmpl w:val="6E148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56880"/>
    <w:multiLevelType w:val="hybridMultilevel"/>
    <w:tmpl w:val="8712374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A760DAF"/>
    <w:multiLevelType w:val="hybridMultilevel"/>
    <w:tmpl w:val="3FBEC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3678B9"/>
    <w:multiLevelType w:val="hybridMultilevel"/>
    <w:tmpl w:val="5E1CB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813687"/>
    <w:multiLevelType w:val="hybridMultilevel"/>
    <w:tmpl w:val="287C61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1F62FE"/>
    <w:multiLevelType w:val="hybridMultilevel"/>
    <w:tmpl w:val="EAA2F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910420"/>
    <w:multiLevelType w:val="hybridMultilevel"/>
    <w:tmpl w:val="00D2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B03AF"/>
    <w:multiLevelType w:val="hybridMultilevel"/>
    <w:tmpl w:val="FD88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54404E"/>
    <w:multiLevelType w:val="hybridMultilevel"/>
    <w:tmpl w:val="585AF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01583F"/>
    <w:multiLevelType w:val="hybridMultilevel"/>
    <w:tmpl w:val="B7B4F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305FF6"/>
    <w:multiLevelType w:val="hybridMultilevel"/>
    <w:tmpl w:val="3AC62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5F5183"/>
    <w:multiLevelType w:val="hybridMultilevel"/>
    <w:tmpl w:val="93A6CF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6A7D8F"/>
    <w:multiLevelType w:val="hybridMultilevel"/>
    <w:tmpl w:val="3B186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AD106A"/>
    <w:multiLevelType w:val="hybridMultilevel"/>
    <w:tmpl w:val="A58ED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C51C8D"/>
    <w:multiLevelType w:val="hybridMultilevel"/>
    <w:tmpl w:val="F6BC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D65882"/>
    <w:multiLevelType w:val="hybridMultilevel"/>
    <w:tmpl w:val="9F9E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E93F01"/>
    <w:multiLevelType w:val="hybridMultilevel"/>
    <w:tmpl w:val="6FEACFD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70F2B6E"/>
    <w:multiLevelType w:val="hybridMultilevel"/>
    <w:tmpl w:val="A9C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1E34F1"/>
    <w:multiLevelType w:val="hybridMultilevel"/>
    <w:tmpl w:val="86642F4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>
    <w:nsid w:val="5D1C5072"/>
    <w:multiLevelType w:val="hybridMultilevel"/>
    <w:tmpl w:val="EE0C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6061C"/>
    <w:multiLevelType w:val="hybridMultilevel"/>
    <w:tmpl w:val="33F24A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>
    <w:nsid w:val="618B6D8D"/>
    <w:multiLevelType w:val="hybridMultilevel"/>
    <w:tmpl w:val="160E5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43C2FD1"/>
    <w:multiLevelType w:val="hybridMultilevel"/>
    <w:tmpl w:val="67AE0F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BA13BF"/>
    <w:multiLevelType w:val="hybridMultilevel"/>
    <w:tmpl w:val="87AEAA7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2D34AD5"/>
    <w:multiLevelType w:val="hybridMultilevel"/>
    <w:tmpl w:val="09DA4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32D6407"/>
    <w:multiLevelType w:val="hybridMultilevel"/>
    <w:tmpl w:val="FD6C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26"/>
  </w:num>
  <w:num w:numId="6">
    <w:abstractNumId w:val="9"/>
  </w:num>
  <w:num w:numId="7">
    <w:abstractNumId w:val="10"/>
  </w:num>
  <w:num w:numId="8">
    <w:abstractNumId w:val="20"/>
  </w:num>
  <w:num w:numId="9">
    <w:abstractNumId w:val="21"/>
  </w:num>
  <w:num w:numId="10">
    <w:abstractNumId w:val="0"/>
  </w:num>
  <w:num w:numId="11">
    <w:abstractNumId w:val="22"/>
  </w:num>
  <w:num w:numId="12">
    <w:abstractNumId w:val="8"/>
  </w:num>
  <w:num w:numId="13">
    <w:abstractNumId w:val="4"/>
  </w:num>
  <w:num w:numId="14">
    <w:abstractNumId w:val="14"/>
  </w:num>
  <w:num w:numId="15">
    <w:abstractNumId w:val="3"/>
  </w:num>
  <w:num w:numId="16">
    <w:abstractNumId w:val="1"/>
  </w:num>
  <w:num w:numId="17">
    <w:abstractNumId w:val="15"/>
  </w:num>
  <w:num w:numId="18">
    <w:abstractNumId w:val="25"/>
  </w:num>
  <w:num w:numId="19">
    <w:abstractNumId w:val="7"/>
  </w:num>
  <w:num w:numId="20">
    <w:abstractNumId w:val="24"/>
  </w:num>
  <w:num w:numId="21">
    <w:abstractNumId w:val="19"/>
  </w:num>
  <w:num w:numId="22">
    <w:abstractNumId w:val="2"/>
  </w:num>
  <w:num w:numId="23">
    <w:abstractNumId w:val="5"/>
  </w:num>
  <w:num w:numId="24">
    <w:abstractNumId w:val="23"/>
  </w:num>
  <w:num w:numId="25">
    <w:abstractNumId w:val="6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5B"/>
    <w:rsid w:val="00060E33"/>
    <w:rsid w:val="006539BE"/>
    <w:rsid w:val="006F16E4"/>
    <w:rsid w:val="008F3749"/>
    <w:rsid w:val="009A5698"/>
    <w:rsid w:val="00E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4A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uller:Library:Application%20Support:Microsoft:Office:User%20Templates:My%20Templates: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Requirements.dotx</Template>
  <TotalTime>2</TotalTime>
  <Pages>2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Requirements</vt:lpstr>
    </vt:vector>
  </TitlesOfParts>
  <Company>Poesys Associates</Company>
  <LinksUpToDate>false</LinksUpToDate>
  <CharactersWithSpaces>131</CharactersWithSpaces>
  <SharedDoc>false</SharedDoc>
  <HLinks>
    <vt:vector size="12" baseType="variant">
      <vt:variant>
        <vt:i4>4325453</vt:i4>
      </vt:variant>
      <vt:variant>
        <vt:i4>1595</vt:i4>
      </vt:variant>
      <vt:variant>
        <vt:i4>1027</vt:i4>
      </vt:variant>
      <vt:variant>
        <vt:i4>1</vt:i4>
      </vt:variant>
      <vt:variant>
        <vt:lpwstr>cis_logo_large</vt:lpwstr>
      </vt:variant>
      <vt:variant>
        <vt:lpwstr/>
      </vt:variant>
      <vt:variant>
        <vt:i4>4325453</vt:i4>
      </vt:variant>
      <vt:variant>
        <vt:i4>1849</vt:i4>
      </vt:variant>
      <vt:variant>
        <vt:i4>1031</vt:i4>
      </vt:variant>
      <vt:variant>
        <vt:i4>1</vt:i4>
      </vt:variant>
      <vt:variant>
        <vt:lpwstr>cis_logo_large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Requirements</dc:title>
  <dc:subject/>
  <dc:creator>Bob Muller</dc:creator>
  <cp:keywords/>
  <dc:description/>
  <cp:lastModifiedBy>Bob Muller</cp:lastModifiedBy>
  <cp:revision>1</cp:revision>
  <cp:lastPrinted>2007-12-21T00:36:00Z</cp:lastPrinted>
  <dcterms:created xsi:type="dcterms:W3CDTF">2018-04-30T22:58:00Z</dcterms:created>
  <dcterms:modified xsi:type="dcterms:W3CDTF">2018-04-30T23:00:00Z</dcterms:modified>
</cp:coreProperties>
</file>