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DF76" w14:textId="77777777" w:rsidR="00D54CEC" w:rsidRPr="00195D89" w:rsidRDefault="00D54CEC" w:rsidP="00D54CEC">
      <w:pPr>
        <w:pStyle w:val="Ttulo2"/>
        <w:rPr>
          <w:rFonts w:eastAsia="Times New Roman" w:cs="Times New Roman"/>
          <w:szCs w:val="28"/>
        </w:rPr>
      </w:pPr>
      <w:bookmarkStart w:id="0" w:name="_Toc16756721"/>
      <w:r w:rsidRPr="00195D89">
        <w:rPr>
          <w:rFonts w:eastAsia="Times New Roman" w:cs="Times New Roman"/>
          <w:szCs w:val="28"/>
        </w:rPr>
        <w:t>En mi ventana</w:t>
      </w:r>
      <w:bookmarkEnd w:id="0"/>
    </w:p>
    <w:p w14:paraId="2118803F" w14:textId="77777777" w:rsidR="00D54CEC" w:rsidRDefault="00D54CEC" w:rsidP="00D54CEC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/>
          <w:noProof/>
          <w:lang w:eastAsia="es-ES"/>
        </w:rPr>
        <w:drawing>
          <wp:inline distT="0" distB="0" distL="0" distR="0" wp14:anchorId="58937903" wp14:editId="2C963AE3">
            <wp:extent cx="1714500" cy="369094"/>
            <wp:effectExtent l="0" t="0" r="0" b="0"/>
            <wp:docPr id="39" name="Imagen 39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A436" w14:textId="77777777" w:rsidR="00D54CEC" w:rsidRDefault="00D54CEC" w:rsidP="00D54CEC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095B49">
        <w:rPr>
          <w:rFonts w:eastAsia="Times New Roman" w:cs="Times New Roman"/>
          <w:color w:val="1D2129"/>
          <w:szCs w:val="24"/>
          <w:lang w:eastAsia="es-ES"/>
        </w:rPr>
        <w:t>Hoy igual que ayer y quizá igual que mañ</w:t>
      </w:r>
      <w:r>
        <w:rPr>
          <w:rFonts w:eastAsia="Times New Roman" w:cs="Times New Roman"/>
          <w:color w:val="1D2129"/>
          <w:szCs w:val="24"/>
          <w:lang w:eastAsia="es-ES"/>
        </w:rPr>
        <w:t>ana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te esperaré tranquilo aquí en nuestra ventana;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mientras</w:t>
      </w:r>
      <w:r>
        <w:rPr>
          <w:rFonts w:eastAsia="Times New Roman" w:cs="Times New Roman"/>
          <w:color w:val="1D2129"/>
          <w:szCs w:val="24"/>
          <w:lang w:eastAsia="es-ES"/>
        </w:rPr>
        <w:t>, asomas, encenderé las estrellas</w:t>
      </w:r>
      <w:r>
        <w:rPr>
          <w:rFonts w:eastAsia="Times New Roman" w:cs="Times New Roman"/>
          <w:color w:val="1D2129"/>
          <w:szCs w:val="24"/>
          <w:lang w:eastAsia="es-ES"/>
        </w:rPr>
        <w:br/>
      </w:r>
      <w:r w:rsidRPr="00095B49">
        <w:rPr>
          <w:rFonts w:eastAsia="Times New Roman" w:cs="Times New Roman"/>
          <w:color w:val="1D2129"/>
          <w:szCs w:val="24"/>
          <w:lang w:eastAsia="es-ES"/>
        </w:rPr>
        <w:t>e inundaré el cielo de mágicas centellas;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le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susurraré mis deseos a la luna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que sonrojada se esconderá tras la bruma;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y cu</w:t>
      </w:r>
      <w:r>
        <w:rPr>
          <w:rFonts w:eastAsia="Times New Roman" w:cs="Times New Roman"/>
          <w:color w:val="1D2129"/>
          <w:szCs w:val="24"/>
          <w:lang w:eastAsia="es-ES"/>
        </w:rPr>
        <w:t>ando tu mirada ilumine la noche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y tu son</w:t>
      </w:r>
      <w:r>
        <w:rPr>
          <w:rFonts w:eastAsia="Times New Roman" w:cs="Times New Roman"/>
          <w:color w:val="1D2129"/>
          <w:szCs w:val="24"/>
          <w:lang w:eastAsia="es-ES"/>
        </w:rPr>
        <w:t>risa sea el más fulgente broche,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 xml:space="preserve">sabré que </w:t>
      </w:r>
      <w:r>
        <w:rPr>
          <w:rFonts w:eastAsia="Times New Roman" w:cs="Times New Roman"/>
          <w:color w:val="1D2129"/>
          <w:szCs w:val="24"/>
          <w:lang w:eastAsia="es-ES"/>
        </w:rPr>
        <w:t>a nuestro lugar habrás arribado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>y aunque tu cuerpo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pise diferente suelo,</w:t>
      </w:r>
      <w:r>
        <w:rPr>
          <w:rFonts w:eastAsia="Times New Roman" w:cs="Times New Roman"/>
          <w:color w:val="1D2129"/>
          <w:szCs w:val="24"/>
          <w:lang w:eastAsia="es-ES"/>
        </w:rPr>
        <w:br/>
        <w:t>sé qué tú</w:t>
      </w:r>
      <w:r w:rsidRPr="00095B49">
        <w:rPr>
          <w:rFonts w:eastAsia="Times New Roman" w:cs="Times New Roman"/>
          <w:color w:val="1D2129"/>
          <w:szCs w:val="24"/>
          <w:lang w:eastAsia="es-ES"/>
        </w:rPr>
        <w:t xml:space="preserve"> </w:t>
      </w:r>
      <w:r>
        <w:rPr>
          <w:rFonts w:eastAsia="Times New Roman" w:cs="Times New Roman"/>
          <w:color w:val="1D2129"/>
          <w:szCs w:val="24"/>
          <w:lang w:eastAsia="es-ES"/>
        </w:rPr>
        <w:t>estarás desde ese lugar sagrado</w:t>
      </w:r>
      <w:r w:rsidRPr="00095B49">
        <w:rPr>
          <w:rFonts w:eastAsia="Times New Roman" w:cs="Times New Roman"/>
          <w:color w:val="1D2129"/>
          <w:szCs w:val="24"/>
          <w:lang w:eastAsia="es-ES"/>
        </w:rPr>
        <w:br/>
        <w:t xml:space="preserve">contemplando con el alma </w:t>
      </w:r>
      <w:proofErr w:type="spellStart"/>
      <w:r w:rsidRPr="00095B49">
        <w:rPr>
          <w:rFonts w:eastAsia="Times New Roman" w:cs="Times New Roman"/>
          <w:color w:val="1D2129"/>
          <w:szCs w:val="24"/>
          <w:lang w:eastAsia="es-ES"/>
        </w:rPr>
        <w:t>mi</w:t>
      </w:r>
      <w:proofErr w:type="spellEnd"/>
      <w:r w:rsidRPr="00095B49">
        <w:rPr>
          <w:rFonts w:eastAsia="Times New Roman" w:cs="Times New Roman"/>
          <w:color w:val="1D2129"/>
          <w:szCs w:val="24"/>
          <w:lang w:eastAsia="es-ES"/>
        </w:rPr>
        <w:t xml:space="preserve"> mismo cielo.</w:t>
      </w:r>
    </w:p>
    <w:p w14:paraId="4E3495B7" w14:textId="77777777" w:rsidR="00D54CEC" w:rsidRDefault="00D54CEC" w:rsidP="00D54CEC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52606F1C" w14:textId="77777777" w:rsidR="00D54CEC" w:rsidRPr="00562375" w:rsidRDefault="00D54CEC" w:rsidP="00D54CEC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1BF6B8BB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EC"/>
    <w:rsid w:val="00446D8E"/>
    <w:rsid w:val="00630A98"/>
    <w:rsid w:val="00D5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8261F"/>
  <w15:chartTrackingRefBased/>
  <w15:docId w15:val="{6B543751-23EB-499D-BB29-0FE7B946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CEC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54CEC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54CEC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2022-10-01T02:27:00Z</dcterms:created>
  <dcterms:modified xsi:type="dcterms:W3CDTF">2022-10-01T02:27:00Z</dcterms:modified>
</cp:coreProperties>
</file>