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5E3F" w14:textId="77777777" w:rsidR="005032A5" w:rsidRPr="00E42022" w:rsidRDefault="005032A5" w:rsidP="005032A5">
      <w:pPr>
        <w:pStyle w:val="Ttulo3"/>
        <w:rPr>
          <w:rFonts w:eastAsia="Times New Roman"/>
          <w:lang w:eastAsia="es-ES"/>
        </w:rPr>
      </w:pPr>
      <w:bookmarkStart w:id="0" w:name="_Toc90576323"/>
      <w:r w:rsidRPr="00E42022">
        <w:rPr>
          <w:rFonts w:eastAsia="Times New Roman"/>
          <w:lang w:eastAsia="es-ES"/>
        </w:rPr>
        <w:t>Un amor que nunca llegó</w:t>
      </w:r>
      <w:bookmarkEnd w:id="0"/>
    </w:p>
    <w:p w14:paraId="48335CA5" w14:textId="77777777" w:rsidR="005032A5" w:rsidRDefault="005032A5" w:rsidP="005032A5">
      <w:pPr>
        <w:jc w:val="center"/>
        <w:rPr>
          <w:lang w:eastAsia="es-ES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067FA119" wp14:editId="6953F2B4">
            <wp:extent cx="1714500" cy="369094"/>
            <wp:effectExtent l="0" t="0" r="0" b="0"/>
            <wp:docPr id="36" name="Imagen 3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03E6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La noche se volverá tristeza,</w:t>
      </w:r>
    </w:p>
    <w:p w14:paraId="4B808637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llegará el alba a consolarla;</w:t>
      </w:r>
    </w:p>
    <w:p w14:paraId="1CA9C8F8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más yo, aún no habré llegado.</w:t>
      </w:r>
    </w:p>
    <w:p w14:paraId="388F9588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5492CD30" wp14:editId="1ED69690">
            <wp:extent cx="532054" cy="113665"/>
            <wp:effectExtent l="0" t="0" r="0" b="0"/>
            <wp:docPr id="55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829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el día será silencio y espera,</w:t>
      </w:r>
    </w:p>
    <w:p w14:paraId="76A55137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llegará el carmesí del crepúsculo;</w:t>
      </w:r>
    </w:p>
    <w:p w14:paraId="3F29A2CB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más yo, aún no habré llegado.</w:t>
      </w:r>
    </w:p>
    <w:p w14:paraId="3B570A4E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295AC9E9" wp14:editId="1B00C0F2">
            <wp:extent cx="532054" cy="113665"/>
            <wp:effectExtent l="0" t="0" r="0" b="0"/>
            <wp:docPr id="55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33E5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será el fluir de los días</w:t>
      </w:r>
    </w:p>
    <w:p w14:paraId="685A9EB2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como intrépido riachuelo;</w:t>
      </w:r>
    </w:p>
    <w:p w14:paraId="77870FF1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entre rápidos, saltos y pozas,</w:t>
      </w:r>
    </w:p>
    <w:p w14:paraId="137B855E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en su anhelo del mar…</w:t>
      </w:r>
    </w:p>
    <w:p w14:paraId="04B82186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06F6BA77" wp14:editId="425C23B3">
            <wp:extent cx="532054" cy="113665"/>
            <wp:effectExtent l="0" t="0" r="0" b="0"/>
            <wp:docPr id="56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B1E7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en el devenir de la vida,</w:t>
      </w:r>
    </w:p>
    <w:p w14:paraId="14B7A271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se perderá, a veces, su mirada;</w:t>
      </w:r>
    </w:p>
    <w:p w14:paraId="63DF9361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proofErr w:type="spellStart"/>
      <w:r w:rsidRPr="00240365">
        <w:rPr>
          <w:sz w:val="22"/>
          <w:lang w:eastAsia="es-ES"/>
        </w:rPr>
        <w:t>como</w:t>
      </w:r>
      <w:proofErr w:type="spellEnd"/>
      <w:r w:rsidRPr="00240365">
        <w:rPr>
          <w:sz w:val="22"/>
          <w:lang w:eastAsia="es-ES"/>
        </w:rPr>
        <w:t xml:space="preserve"> se extravía una gota de rocío</w:t>
      </w:r>
    </w:p>
    <w:p w14:paraId="1325D146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en la inmensidad del mar,</w:t>
      </w:r>
    </w:p>
    <w:p w14:paraId="2CDA2686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proofErr w:type="spellStart"/>
      <w:r w:rsidRPr="00240365">
        <w:rPr>
          <w:sz w:val="22"/>
          <w:lang w:eastAsia="es-ES"/>
        </w:rPr>
        <w:t>como</w:t>
      </w:r>
      <w:proofErr w:type="spellEnd"/>
      <w:r w:rsidRPr="00240365">
        <w:rPr>
          <w:sz w:val="22"/>
          <w:lang w:eastAsia="es-ES"/>
        </w:rPr>
        <w:t xml:space="preserve"> se disipa un suspiro</w:t>
      </w:r>
    </w:p>
    <w:p w14:paraId="4804B015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en el viento otoñal,</w:t>
      </w:r>
    </w:p>
    <w:p w14:paraId="76E3E174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proofErr w:type="spellStart"/>
      <w:r w:rsidRPr="00240365">
        <w:rPr>
          <w:sz w:val="22"/>
          <w:lang w:eastAsia="es-ES"/>
        </w:rPr>
        <w:t>como</w:t>
      </w:r>
      <w:proofErr w:type="spellEnd"/>
      <w:r w:rsidRPr="00240365">
        <w:rPr>
          <w:sz w:val="22"/>
          <w:lang w:eastAsia="es-ES"/>
        </w:rPr>
        <w:t xml:space="preserve"> se desvanece un milagro</w:t>
      </w:r>
    </w:p>
    <w:p w14:paraId="1F4D1874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en la incredulidad.</w:t>
      </w:r>
    </w:p>
    <w:p w14:paraId="6BAFD09C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63D253E8" wp14:editId="16E9C8DF">
            <wp:extent cx="532054" cy="113665"/>
            <wp:effectExtent l="0" t="0" r="0" b="0"/>
            <wp:docPr id="566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2E5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quizá, poco a poco,</w:t>
      </w:r>
    </w:p>
    <w:p w14:paraId="678D2FB4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la esperanza comenzará a morir,</w:t>
      </w:r>
    </w:p>
    <w:p w14:paraId="2E6BF78A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comenzará a despellejarse mi piel</w:t>
      </w:r>
    </w:p>
    <w:p w14:paraId="7F04393A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de su piel,</w:t>
      </w:r>
    </w:p>
    <w:p w14:paraId="60146CF1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de su corazón, a callar mi latir.</w:t>
      </w:r>
    </w:p>
    <w:p w14:paraId="0AA43198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21CBC178" wp14:editId="20C9E3C0">
            <wp:extent cx="532054" cy="113665"/>
            <wp:effectExtent l="0" t="0" r="0" b="0"/>
            <wp:docPr id="568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581A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pensará en mí como ese amor</w:t>
      </w:r>
    </w:p>
    <w:p w14:paraId="5FB3CD03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que nunca llegó.</w:t>
      </w:r>
    </w:p>
    <w:p w14:paraId="0FCCD7B1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Pero acaso, aunque tarde,</w:t>
      </w:r>
    </w:p>
    <w:p w14:paraId="407B4E7C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¿no siempre llega la muerte?</w:t>
      </w:r>
    </w:p>
    <w:p w14:paraId="557EB2D4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Y acaso el río; ¿no siempre,</w:t>
      </w:r>
    </w:p>
    <w:p w14:paraId="789F494D" w14:textId="77777777" w:rsidR="005032A5" w:rsidRPr="00240365" w:rsidRDefault="005032A5" w:rsidP="005032A5">
      <w:pPr>
        <w:jc w:val="center"/>
        <w:rPr>
          <w:sz w:val="22"/>
          <w:lang w:eastAsia="es-ES"/>
        </w:rPr>
      </w:pPr>
      <w:r w:rsidRPr="00240365">
        <w:rPr>
          <w:sz w:val="22"/>
          <w:lang w:eastAsia="es-ES"/>
        </w:rPr>
        <w:t>duerme en el mar…?</w:t>
      </w:r>
    </w:p>
    <w:p w14:paraId="11CC0A75" w14:textId="77777777" w:rsidR="005032A5" w:rsidRPr="00240365" w:rsidRDefault="005032A5" w:rsidP="005032A5">
      <w:pPr>
        <w:jc w:val="center"/>
        <w:rPr>
          <w:sz w:val="22"/>
          <w:lang w:val="es-US"/>
        </w:rPr>
      </w:pPr>
      <w:r w:rsidRPr="00240365">
        <w:rPr>
          <w:noProof/>
          <w:sz w:val="22"/>
        </w:rPr>
        <w:drawing>
          <wp:inline distT="0" distB="0" distL="0" distR="0" wp14:anchorId="7C32F757" wp14:editId="4A47C675">
            <wp:extent cx="532054" cy="113665"/>
            <wp:effectExtent l="0" t="0" r="0" b="0"/>
            <wp:docPr id="569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B2A" w14:textId="77777777" w:rsidR="005032A5" w:rsidRPr="00240365" w:rsidRDefault="005032A5" w:rsidP="005032A5">
      <w:pPr>
        <w:jc w:val="center"/>
        <w:rPr>
          <w:sz w:val="22"/>
          <w:lang w:eastAsia="es-ES"/>
        </w:rPr>
      </w:pPr>
    </w:p>
    <w:p w14:paraId="74AC1B5A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5"/>
    <w:rsid w:val="00446D8E"/>
    <w:rsid w:val="005032A5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2B5D3"/>
  <w15:chartTrackingRefBased/>
  <w15:docId w15:val="{DC7D6E45-1208-4445-93AD-A55D7503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A5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32A5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32A5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2022-10-06T02:41:00Z</dcterms:created>
  <dcterms:modified xsi:type="dcterms:W3CDTF">2022-10-06T02:41:00Z</dcterms:modified>
</cp:coreProperties>
</file>