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C7ABA" w14:textId="77777777" w:rsidR="004F0E12" w:rsidRDefault="004F0E12">
      <w:pPr>
        <w:spacing w:after="0" w:line="240" w:lineRule="auto"/>
        <w:jc w:val="both"/>
        <w:rPr>
          <w:rFonts w:ascii="Titillium" w:eastAsia="Titillium" w:hAnsi="Titillium" w:cs="Titillium"/>
        </w:rPr>
      </w:pPr>
    </w:p>
    <w:p w14:paraId="699CEF29" w14:textId="77777777" w:rsidR="004F0E12" w:rsidRDefault="00E456FD">
      <w:pPr>
        <w:spacing w:after="0" w:line="240" w:lineRule="auto"/>
        <w:jc w:val="center"/>
        <w:rPr>
          <w:rFonts w:ascii="Titillium" w:eastAsia="Titillium" w:hAnsi="Titillium" w:cs="Titillium"/>
        </w:rPr>
      </w:pPr>
      <w:r>
        <w:rPr>
          <w:rFonts w:ascii="Titillium" w:eastAsia="Titillium" w:hAnsi="Titillium" w:cs="Titillium"/>
          <w:noProof/>
        </w:rPr>
        <w:drawing>
          <wp:inline distT="0" distB="0" distL="0" distR="0" wp14:anchorId="44F0EF2F" wp14:editId="6A14A541">
            <wp:extent cx="5086350" cy="2466975"/>
            <wp:effectExtent l="0" t="0" r="0" b="0"/>
            <wp:docPr id="222" name="image1.jpg" descr="agh_nzw_s_pl_1w_wbr_rgb_150ppi"/>
            <wp:cNvGraphicFramePr/>
            <a:graphic xmlns:a="http://schemas.openxmlformats.org/drawingml/2006/main">
              <a:graphicData uri="http://schemas.openxmlformats.org/drawingml/2006/picture">
                <pic:pic xmlns:pic="http://schemas.openxmlformats.org/drawingml/2006/picture">
                  <pic:nvPicPr>
                    <pic:cNvPr id="0" name="image1.jpg" descr="agh_nzw_s_pl_1w_wbr_rgb_150ppi"/>
                    <pic:cNvPicPr preferRelativeResize="0"/>
                  </pic:nvPicPr>
                  <pic:blipFill>
                    <a:blip r:embed="rId9"/>
                    <a:srcRect/>
                    <a:stretch>
                      <a:fillRect/>
                    </a:stretch>
                  </pic:blipFill>
                  <pic:spPr>
                    <a:xfrm>
                      <a:off x="0" y="0"/>
                      <a:ext cx="5086350" cy="2466975"/>
                    </a:xfrm>
                    <a:prstGeom prst="rect">
                      <a:avLst/>
                    </a:prstGeom>
                    <a:ln/>
                  </pic:spPr>
                </pic:pic>
              </a:graphicData>
            </a:graphic>
          </wp:inline>
        </w:drawing>
      </w:r>
    </w:p>
    <w:p w14:paraId="448FDD93" w14:textId="77777777" w:rsidR="004F0E12" w:rsidRDefault="004F0E12">
      <w:pPr>
        <w:spacing w:after="0" w:line="240" w:lineRule="auto"/>
        <w:jc w:val="center"/>
        <w:rPr>
          <w:rFonts w:ascii="Titillium" w:eastAsia="Titillium" w:hAnsi="Titillium" w:cs="Titillium"/>
          <w:b/>
          <w:sz w:val="16"/>
          <w:szCs w:val="16"/>
        </w:rPr>
      </w:pPr>
    </w:p>
    <w:p w14:paraId="5E341689" w14:textId="77777777" w:rsidR="004F0E12" w:rsidRDefault="00E456FD">
      <w:pPr>
        <w:spacing w:after="0" w:line="240" w:lineRule="auto"/>
        <w:jc w:val="center"/>
        <w:rPr>
          <w:rFonts w:ascii="Titillium" w:eastAsia="Titillium" w:hAnsi="Titillium" w:cs="Titillium"/>
          <w:b/>
          <w:sz w:val="24"/>
          <w:szCs w:val="24"/>
        </w:rPr>
      </w:pPr>
      <w:r>
        <w:rPr>
          <w:rFonts w:ascii="Titillium" w:eastAsia="Titillium" w:hAnsi="Titillium" w:cs="Titillium"/>
          <w:b/>
          <w:sz w:val="24"/>
          <w:szCs w:val="24"/>
        </w:rPr>
        <w:t xml:space="preserve">WYDZIAŁ ELEKTROTECHNIKI, AUTOMATYKI, </w:t>
      </w:r>
    </w:p>
    <w:p w14:paraId="0F516036" w14:textId="77777777" w:rsidR="004F0E12" w:rsidRDefault="00E456FD">
      <w:pPr>
        <w:spacing w:after="0" w:line="240" w:lineRule="auto"/>
        <w:jc w:val="center"/>
        <w:rPr>
          <w:rFonts w:ascii="Titillium" w:eastAsia="Titillium" w:hAnsi="Titillium" w:cs="Titillium"/>
          <w:b/>
          <w:sz w:val="24"/>
          <w:szCs w:val="24"/>
        </w:rPr>
      </w:pPr>
      <w:r>
        <w:rPr>
          <w:rFonts w:ascii="Titillium" w:eastAsia="Titillium" w:hAnsi="Titillium" w:cs="Titillium"/>
          <w:b/>
          <w:sz w:val="24"/>
          <w:szCs w:val="24"/>
        </w:rPr>
        <w:t>INFORMATYKI I INŻYNIERII BIOMEDYCZNEJ</w:t>
      </w:r>
    </w:p>
    <w:p w14:paraId="3FE4B44F" w14:textId="77777777" w:rsidR="004F0E12" w:rsidRDefault="004F0E12">
      <w:pPr>
        <w:spacing w:after="0" w:line="240" w:lineRule="auto"/>
        <w:rPr>
          <w:rFonts w:ascii="Titillium" w:eastAsia="Titillium" w:hAnsi="Titillium" w:cs="Titillium"/>
        </w:rPr>
      </w:pPr>
    </w:p>
    <w:p w14:paraId="43E6197C" w14:textId="77777777" w:rsidR="004F0E12" w:rsidRDefault="004F0E12">
      <w:pPr>
        <w:spacing w:after="0" w:line="240" w:lineRule="auto"/>
        <w:rPr>
          <w:rFonts w:ascii="Titillium" w:eastAsia="Titillium" w:hAnsi="Titillium" w:cs="Titillium"/>
        </w:rPr>
      </w:pPr>
    </w:p>
    <w:p w14:paraId="6D6C7B44" w14:textId="77777777" w:rsidR="004F0E12" w:rsidRDefault="00E456FD">
      <w:pPr>
        <w:spacing w:before="120" w:after="0" w:line="240" w:lineRule="auto"/>
        <w:jc w:val="center"/>
        <w:rPr>
          <w:rFonts w:ascii="Titillium" w:eastAsia="Titillium" w:hAnsi="Titillium" w:cs="Titillium"/>
          <w:sz w:val="36"/>
          <w:szCs w:val="36"/>
        </w:rPr>
      </w:pPr>
      <w:r>
        <w:rPr>
          <w:rFonts w:ascii="Titillium" w:eastAsia="Titillium" w:hAnsi="Titillium" w:cs="Titillium"/>
          <w:sz w:val="36"/>
          <w:szCs w:val="36"/>
        </w:rPr>
        <w:t>Projekt dyplomowy</w:t>
      </w:r>
    </w:p>
    <w:p w14:paraId="75C1DC02" w14:textId="77777777" w:rsidR="004F0E12" w:rsidRDefault="004F0E12">
      <w:pPr>
        <w:spacing w:before="200" w:line="240" w:lineRule="auto"/>
        <w:jc w:val="center"/>
        <w:rPr>
          <w:rFonts w:ascii="Titillium" w:eastAsia="Titillium" w:hAnsi="Titillium" w:cs="Titillium"/>
          <w:b/>
        </w:rPr>
      </w:pPr>
    </w:p>
    <w:p w14:paraId="29221FC1" w14:textId="77777777" w:rsidR="004F0E12" w:rsidRDefault="00E456FD">
      <w:pPr>
        <w:spacing w:line="240" w:lineRule="auto"/>
        <w:jc w:val="center"/>
        <w:rPr>
          <w:rFonts w:ascii="Titillium" w:eastAsia="Titillium" w:hAnsi="Titillium" w:cs="Titillium"/>
          <w:i/>
          <w:sz w:val="32"/>
        </w:rPr>
      </w:pPr>
      <w:r>
        <w:rPr>
          <w:rFonts w:ascii="Titillium" w:eastAsia="Titillium" w:hAnsi="Titillium" w:cs="Titillium"/>
          <w:i/>
          <w:sz w:val="32"/>
        </w:rPr>
        <w:t>Automatyczna diagnoza zmian skórnych z wykorzystaniem głębokich sieci neuronowych</w:t>
      </w:r>
    </w:p>
    <w:p w14:paraId="1D28FFAA" w14:textId="41030EB7" w:rsidR="004F0E12" w:rsidRPr="007C3069" w:rsidRDefault="00E456FD">
      <w:pPr>
        <w:spacing w:after="0" w:line="240" w:lineRule="auto"/>
        <w:jc w:val="center"/>
        <w:rPr>
          <w:rFonts w:ascii="Titillium" w:eastAsia="Titillium" w:hAnsi="Titillium" w:cs="Titillium"/>
          <w:i/>
          <w:sz w:val="32"/>
          <w:lang w:val="en-US"/>
        </w:rPr>
      </w:pPr>
      <w:r w:rsidRPr="007C3069">
        <w:rPr>
          <w:rFonts w:ascii="Titillium" w:eastAsia="Titillium" w:hAnsi="Titillium" w:cs="Titillium"/>
          <w:i/>
          <w:sz w:val="32"/>
          <w:lang w:val="en-US"/>
        </w:rPr>
        <w:t>Automatic diagnosis of skin lesions with the use of deep neural netwo</w:t>
      </w:r>
      <w:r w:rsidR="00AA05E6">
        <w:rPr>
          <w:rFonts w:ascii="Titillium" w:eastAsia="Titillium" w:hAnsi="Titillium" w:cs="Titillium"/>
          <w:i/>
          <w:sz w:val="32"/>
          <w:lang w:val="en-US"/>
        </w:rPr>
        <w:t>r</w:t>
      </w:r>
      <w:r w:rsidRPr="007C3069">
        <w:rPr>
          <w:rFonts w:ascii="Titillium" w:eastAsia="Titillium" w:hAnsi="Titillium" w:cs="Titillium"/>
          <w:i/>
          <w:sz w:val="32"/>
          <w:lang w:val="en-US"/>
        </w:rPr>
        <w:t>ks</w:t>
      </w:r>
    </w:p>
    <w:p w14:paraId="48E4DA59" w14:textId="77777777" w:rsidR="004F0E12" w:rsidRPr="007C3069" w:rsidRDefault="004F0E12">
      <w:pPr>
        <w:spacing w:after="0" w:line="240" w:lineRule="auto"/>
        <w:rPr>
          <w:rFonts w:ascii="Titillium" w:eastAsia="Titillium" w:hAnsi="Titillium" w:cs="Titillium"/>
          <w:lang w:val="en-US"/>
        </w:rPr>
      </w:pPr>
    </w:p>
    <w:p w14:paraId="0E996E03" w14:textId="77777777" w:rsidR="004F0E12" w:rsidRPr="007C3069" w:rsidRDefault="004F0E12">
      <w:pPr>
        <w:spacing w:after="0" w:line="240" w:lineRule="auto"/>
        <w:rPr>
          <w:rFonts w:ascii="Titillium" w:eastAsia="Titillium" w:hAnsi="Titillium" w:cs="Titillium"/>
          <w:lang w:val="en-US"/>
        </w:rPr>
      </w:pPr>
    </w:p>
    <w:p w14:paraId="2F1E2F39" w14:textId="77777777" w:rsidR="004F0E12" w:rsidRPr="007C3069" w:rsidRDefault="004F0E12">
      <w:pPr>
        <w:spacing w:after="0" w:line="240" w:lineRule="auto"/>
        <w:rPr>
          <w:rFonts w:ascii="Titillium" w:eastAsia="Titillium" w:hAnsi="Titillium" w:cs="Titillium"/>
          <w:lang w:val="en-US"/>
        </w:rPr>
      </w:pPr>
    </w:p>
    <w:p w14:paraId="34067826" w14:textId="77777777" w:rsidR="004F0E12" w:rsidRPr="007C3069" w:rsidRDefault="004F0E12">
      <w:pPr>
        <w:spacing w:after="0" w:line="240" w:lineRule="auto"/>
        <w:rPr>
          <w:rFonts w:ascii="Titillium" w:eastAsia="Titillium" w:hAnsi="Titillium" w:cs="Titillium"/>
          <w:lang w:val="en-US"/>
        </w:rPr>
      </w:pPr>
    </w:p>
    <w:p w14:paraId="773C067E" w14:textId="77777777" w:rsidR="004F0E12" w:rsidRPr="007C3069" w:rsidRDefault="004F0E12">
      <w:pPr>
        <w:spacing w:after="0" w:line="240" w:lineRule="auto"/>
        <w:rPr>
          <w:rFonts w:ascii="Titillium" w:eastAsia="Titillium" w:hAnsi="Titillium" w:cs="Titillium"/>
          <w:lang w:val="en-US"/>
        </w:rPr>
      </w:pPr>
    </w:p>
    <w:p w14:paraId="54D214EC" w14:textId="77777777" w:rsidR="004F0E12" w:rsidRPr="007C3069" w:rsidRDefault="004F0E12">
      <w:pPr>
        <w:spacing w:after="0" w:line="240" w:lineRule="auto"/>
        <w:rPr>
          <w:rFonts w:ascii="Titillium" w:eastAsia="Titillium" w:hAnsi="Titillium" w:cs="Titillium"/>
          <w:lang w:val="en-US"/>
        </w:rPr>
      </w:pPr>
    </w:p>
    <w:p w14:paraId="1A797309" w14:textId="77777777" w:rsidR="004F0E12" w:rsidRPr="007C3069" w:rsidRDefault="004F0E12">
      <w:pPr>
        <w:spacing w:after="0" w:line="240" w:lineRule="auto"/>
        <w:rPr>
          <w:rFonts w:ascii="Titillium" w:eastAsia="Titillium" w:hAnsi="Titillium" w:cs="Titillium"/>
          <w:lang w:val="en-US"/>
        </w:rPr>
      </w:pPr>
    </w:p>
    <w:p w14:paraId="403ED6D1" w14:textId="77777777" w:rsidR="004F0E12" w:rsidRPr="007C3069" w:rsidRDefault="004F0E12">
      <w:pPr>
        <w:spacing w:after="0" w:line="240" w:lineRule="auto"/>
        <w:rPr>
          <w:rFonts w:ascii="Titillium" w:eastAsia="Titillium" w:hAnsi="Titillium" w:cs="Titillium"/>
          <w:lang w:val="en-US"/>
        </w:rPr>
      </w:pPr>
    </w:p>
    <w:p w14:paraId="45C3F2C2" w14:textId="77777777" w:rsidR="004F0E12" w:rsidRPr="007C3069" w:rsidRDefault="004F0E12">
      <w:pPr>
        <w:spacing w:after="0" w:line="240" w:lineRule="auto"/>
        <w:rPr>
          <w:rFonts w:ascii="Titillium" w:eastAsia="Titillium" w:hAnsi="Titillium" w:cs="Titillium"/>
          <w:lang w:val="en-US"/>
        </w:rPr>
      </w:pPr>
    </w:p>
    <w:p w14:paraId="0944C65C" w14:textId="77777777" w:rsidR="004F0E12" w:rsidRPr="007C3069" w:rsidRDefault="004F0E12">
      <w:pPr>
        <w:spacing w:after="0" w:line="240" w:lineRule="auto"/>
        <w:rPr>
          <w:rFonts w:ascii="Titillium" w:eastAsia="Titillium" w:hAnsi="Titillium" w:cs="Titillium"/>
          <w:lang w:val="en-US"/>
        </w:rPr>
      </w:pPr>
    </w:p>
    <w:p w14:paraId="2E7A6EA5" w14:textId="77777777" w:rsidR="004F0E12" w:rsidRDefault="00E456FD">
      <w:pPr>
        <w:tabs>
          <w:tab w:val="left" w:pos="2835"/>
        </w:tabs>
        <w:spacing w:after="0" w:line="240" w:lineRule="auto"/>
        <w:rPr>
          <w:rFonts w:ascii="Titillium" w:eastAsia="Titillium" w:hAnsi="Titillium" w:cs="Titillium"/>
          <w:b/>
          <w:i/>
        </w:rPr>
      </w:pPr>
      <w:r>
        <w:rPr>
          <w:rFonts w:ascii="Titillium" w:eastAsia="Titillium" w:hAnsi="Titillium" w:cs="Titillium"/>
        </w:rPr>
        <w:t>Autor:</w:t>
      </w:r>
      <w:r>
        <w:rPr>
          <w:rFonts w:ascii="Titillium" w:eastAsia="Titillium" w:hAnsi="Titillium" w:cs="Titillium"/>
        </w:rPr>
        <w:tab/>
      </w:r>
      <w:r>
        <w:rPr>
          <w:rFonts w:ascii="Titillium" w:eastAsia="Titillium" w:hAnsi="Titillium" w:cs="Titillium"/>
          <w:i/>
        </w:rPr>
        <w:t>Gabriela Hanna Piwar</w:t>
      </w:r>
    </w:p>
    <w:p w14:paraId="29F384C3" w14:textId="77777777" w:rsidR="004F0E12" w:rsidRDefault="00E456FD">
      <w:pPr>
        <w:tabs>
          <w:tab w:val="left" w:pos="2835"/>
        </w:tabs>
        <w:spacing w:after="0" w:line="240" w:lineRule="auto"/>
        <w:rPr>
          <w:rFonts w:ascii="Titillium" w:eastAsia="Titillium" w:hAnsi="Titillium" w:cs="Titillium"/>
        </w:rPr>
      </w:pPr>
      <w:r>
        <w:rPr>
          <w:rFonts w:ascii="Titillium" w:eastAsia="Titillium" w:hAnsi="Titillium" w:cs="Titillium"/>
        </w:rPr>
        <w:t>Kierunek studiów:</w:t>
      </w:r>
      <w:r>
        <w:rPr>
          <w:rFonts w:ascii="Titillium" w:eastAsia="Titillium" w:hAnsi="Titillium" w:cs="Titillium"/>
        </w:rPr>
        <w:tab/>
        <w:t xml:space="preserve">Inżynieria Biomedyczna </w:t>
      </w:r>
    </w:p>
    <w:p w14:paraId="7E38F7FD" w14:textId="083EB921" w:rsidR="004F0E12" w:rsidRDefault="00E456FD">
      <w:pPr>
        <w:tabs>
          <w:tab w:val="left" w:pos="2835"/>
        </w:tabs>
        <w:spacing w:after="0" w:line="240" w:lineRule="auto"/>
        <w:rPr>
          <w:rFonts w:ascii="Titillium" w:eastAsia="Titillium" w:hAnsi="Titillium" w:cs="Titillium"/>
          <w:i/>
        </w:rPr>
      </w:pPr>
      <w:r>
        <w:rPr>
          <w:rFonts w:ascii="Titillium" w:eastAsia="Titillium" w:hAnsi="Titillium" w:cs="Titillium"/>
        </w:rPr>
        <w:t>Opiekun pracy:</w:t>
      </w:r>
      <w:r>
        <w:rPr>
          <w:rFonts w:ascii="Titillium" w:eastAsia="Titillium" w:hAnsi="Titillium" w:cs="Titillium"/>
        </w:rPr>
        <w:tab/>
      </w:r>
      <w:r w:rsidR="008412C4" w:rsidRPr="008412C4">
        <w:rPr>
          <w:rFonts w:ascii="Titillium" w:eastAsia="Titillium" w:hAnsi="Titillium" w:cs="Titillium"/>
          <w:i/>
          <w:iCs/>
        </w:rPr>
        <w:t>prof.</w:t>
      </w:r>
      <w:r w:rsidR="008412C4">
        <w:rPr>
          <w:rFonts w:ascii="Titillium" w:eastAsia="Titillium" w:hAnsi="Titillium" w:cs="Titillium"/>
        </w:rPr>
        <w:t xml:space="preserve"> </w:t>
      </w:r>
      <w:r>
        <w:rPr>
          <w:rFonts w:ascii="Titillium" w:eastAsia="Titillium" w:hAnsi="Titillium" w:cs="Titillium"/>
          <w:i/>
        </w:rPr>
        <w:t>dr hab. Małgorzata Jakubowska</w:t>
      </w:r>
    </w:p>
    <w:p w14:paraId="6A8EAC3A" w14:textId="77777777" w:rsidR="004F0E12" w:rsidRDefault="004F0E12">
      <w:pPr>
        <w:spacing w:after="0" w:line="240" w:lineRule="auto"/>
        <w:rPr>
          <w:rFonts w:ascii="Titillium" w:eastAsia="Titillium" w:hAnsi="Titillium" w:cs="Titillium"/>
        </w:rPr>
      </w:pPr>
    </w:p>
    <w:p w14:paraId="7E722F11" w14:textId="77777777" w:rsidR="004F0E12" w:rsidRDefault="004F0E12">
      <w:pPr>
        <w:spacing w:after="0" w:line="240" w:lineRule="auto"/>
        <w:rPr>
          <w:rFonts w:ascii="Titillium" w:eastAsia="Titillium" w:hAnsi="Titillium" w:cs="Titillium"/>
        </w:rPr>
      </w:pPr>
    </w:p>
    <w:p w14:paraId="7D84A4FF" w14:textId="77777777" w:rsidR="004F0E12" w:rsidRDefault="004F0E12">
      <w:pPr>
        <w:spacing w:after="0" w:line="240" w:lineRule="auto"/>
        <w:rPr>
          <w:rFonts w:ascii="Titillium" w:eastAsia="Titillium" w:hAnsi="Titillium" w:cs="Titillium"/>
        </w:rPr>
      </w:pPr>
    </w:p>
    <w:p w14:paraId="64BAB45C" w14:textId="77777777" w:rsidR="004F0E12" w:rsidRDefault="004F0E12">
      <w:pPr>
        <w:spacing w:after="0" w:line="240" w:lineRule="auto"/>
        <w:rPr>
          <w:rFonts w:ascii="Titillium" w:eastAsia="Titillium" w:hAnsi="Titillium" w:cs="Titillium"/>
        </w:rPr>
      </w:pPr>
    </w:p>
    <w:p w14:paraId="69A612A6" w14:textId="77777777" w:rsidR="004F0E12" w:rsidRDefault="00E456FD">
      <w:pPr>
        <w:spacing w:after="0" w:line="240" w:lineRule="auto"/>
        <w:jc w:val="center"/>
        <w:rPr>
          <w:rFonts w:ascii="Titillium" w:eastAsia="Titillium" w:hAnsi="Titillium" w:cs="Titillium"/>
        </w:rPr>
      </w:pPr>
      <w:r>
        <w:rPr>
          <w:rFonts w:ascii="Titillium" w:eastAsia="Titillium" w:hAnsi="Titillium" w:cs="Titillium"/>
        </w:rPr>
        <w:t>Kraków, 2022</w:t>
      </w:r>
    </w:p>
    <w:p w14:paraId="2326535B" w14:textId="77777777" w:rsidR="004F0E12" w:rsidRDefault="00E456FD" w:rsidP="00F20CA9">
      <w:pPr>
        <w:keepNext/>
        <w:keepLines/>
        <w:pBdr>
          <w:top w:val="nil"/>
          <w:left w:val="nil"/>
          <w:bottom w:val="nil"/>
          <w:right w:val="nil"/>
          <w:between w:val="nil"/>
        </w:pBdr>
        <w:spacing w:before="240" w:after="0" w:line="259" w:lineRule="auto"/>
        <w:rPr>
          <w:b/>
          <w:sz w:val="28"/>
          <w:szCs w:val="28"/>
        </w:rPr>
      </w:pPr>
      <w:r>
        <w:rPr>
          <w:b/>
          <w:sz w:val="28"/>
          <w:szCs w:val="28"/>
        </w:rPr>
        <w:lastRenderedPageBreak/>
        <w:t>SPIS TREŚCI</w:t>
      </w:r>
    </w:p>
    <w:sdt>
      <w:sdtPr>
        <w:rPr>
          <w:color w:val="000000"/>
          <w:sz w:val="22"/>
        </w:rPr>
        <w:id w:val="1334798685"/>
        <w:docPartObj>
          <w:docPartGallery w:val="Table of Contents"/>
          <w:docPartUnique/>
        </w:docPartObj>
      </w:sdtPr>
      <w:sdtEndPr>
        <w:rPr>
          <w:b/>
          <w:bCs/>
          <w:noProof/>
        </w:rPr>
      </w:sdtEndPr>
      <w:sdtContent>
        <w:p w14:paraId="043BD1DC" w14:textId="1F707FF8" w:rsidR="00251584" w:rsidRPr="00537710" w:rsidRDefault="00251584">
          <w:pPr>
            <w:pStyle w:val="Nagwekspisutreci"/>
            <w:rPr>
              <w:color w:val="auto"/>
              <w:sz w:val="36"/>
              <w:szCs w:val="36"/>
            </w:rPr>
          </w:pPr>
        </w:p>
        <w:p w14:paraId="35C30DBE" w14:textId="7B055ACE" w:rsidR="00A80130" w:rsidRPr="00A80130" w:rsidRDefault="00251584">
          <w:pPr>
            <w:pStyle w:val="Spistreci1"/>
            <w:tabs>
              <w:tab w:val="right" w:leader="dot" w:pos="9062"/>
            </w:tabs>
            <w:rPr>
              <w:rFonts w:asciiTheme="minorHAnsi" w:eastAsiaTheme="minorEastAsia" w:hAnsiTheme="minorHAnsi" w:cstheme="minorBidi"/>
              <w:noProof/>
              <w:color w:val="auto"/>
              <w:sz w:val="24"/>
              <w:szCs w:val="24"/>
              <w:lang w:eastAsia="pl-PL"/>
            </w:rPr>
          </w:pPr>
          <w:r w:rsidRPr="00887D94">
            <w:rPr>
              <w:sz w:val="96"/>
              <w:szCs w:val="180"/>
            </w:rPr>
            <w:fldChar w:fldCharType="begin"/>
          </w:r>
          <w:r w:rsidRPr="00887D94">
            <w:rPr>
              <w:sz w:val="96"/>
              <w:szCs w:val="180"/>
            </w:rPr>
            <w:instrText xml:space="preserve"> TOC \o "1-3" \h \z \u </w:instrText>
          </w:r>
          <w:r w:rsidRPr="00887D94">
            <w:rPr>
              <w:sz w:val="96"/>
              <w:szCs w:val="180"/>
            </w:rPr>
            <w:fldChar w:fldCharType="separate"/>
          </w:r>
          <w:hyperlink w:anchor="_Toc121569609" w:history="1">
            <w:r w:rsidR="00A80130" w:rsidRPr="00A80130">
              <w:rPr>
                <w:rStyle w:val="Hipercze"/>
                <w:noProof/>
                <w:sz w:val="24"/>
                <w:szCs w:val="36"/>
              </w:rPr>
              <w:t>Wstęp</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_Toc121569609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3</w:t>
            </w:r>
            <w:r w:rsidR="00A80130" w:rsidRPr="00A80130">
              <w:rPr>
                <w:noProof/>
                <w:webHidden/>
                <w:sz w:val="24"/>
                <w:szCs w:val="36"/>
              </w:rPr>
              <w:fldChar w:fldCharType="end"/>
            </w:r>
          </w:hyperlink>
        </w:p>
        <w:p w14:paraId="16F30E43" w14:textId="7327CD31" w:rsidR="00A80130" w:rsidRPr="00A80130" w:rsidRDefault="00000000">
          <w:pPr>
            <w:pStyle w:val="Spistreci1"/>
            <w:tabs>
              <w:tab w:val="right" w:leader="dot" w:pos="9062"/>
            </w:tabs>
            <w:rPr>
              <w:rFonts w:asciiTheme="minorHAnsi" w:eastAsiaTheme="minorEastAsia" w:hAnsiTheme="minorHAnsi" w:cstheme="minorBidi"/>
              <w:noProof/>
              <w:color w:val="auto"/>
              <w:sz w:val="24"/>
              <w:szCs w:val="24"/>
              <w:lang w:eastAsia="pl-PL"/>
            </w:rPr>
          </w:pPr>
          <w:hyperlink w:anchor="_Toc121569610" w:history="1">
            <w:r w:rsidR="00A80130" w:rsidRPr="00A80130">
              <w:rPr>
                <w:rStyle w:val="Hipercze"/>
                <w:noProof/>
                <w:sz w:val="24"/>
                <w:szCs w:val="36"/>
              </w:rPr>
              <w:t>Cel i założenia projektu</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_Toc121569610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4</w:t>
            </w:r>
            <w:r w:rsidR="00A80130" w:rsidRPr="00A80130">
              <w:rPr>
                <w:noProof/>
                <w:webHidden/>
                <w:sz w:val="24"/>
                <w:szCs w:val="36"/>
              </w:rPr>
              <w:fldChar w:fldCharType="end"/>
            </w:r>
          </w:hyperlink>
        </w:p>
        <w:p w14:paraId="0576EAD3" w14:textId="2CCC6B2D" w:rsidR="00A80130" w:rsidRPr="00A80130" w:rsidRDefault="00000000">
          <w:pPr>
            <w:pStyle w:val="Spistreci1"/>
            <w:tabs>
              <w:tab w:val="right" w:leader="dot" w:pos="9062"/>
            </w:tabs>
            <w:rPr>
              <w:rFonts w:asciiTheme="minorHAnsi" w:eastAsiaTheme="minorEastAsia" w:hAnsiTheme="minorHAnsi" w:cstheme="minorBidi"/>
              <w:noProof/>
              <w:color w:val="auto"/>
              <w:sz w:val="24"/>
              <w:szCs w:val="24"/>
              <w:lang w:eastAsia="pl-PL"/>
            </w:rPr>
          </w:pPr>
          <w:hyperlink w:anchor="_Toc121569611" w:history="1">
            <w:r w:rsidR="00A80130" w:rsidRPr="00A80130">
              <w:rPr>
                <w:rStyle w:val="Hipercze"/>
                <w:noProof/>
                <w:sz w:val="24"/>
                <w:szCs w:val="36"/>
              </w:rPr>
              <w:t>Rozdział 1. Zagadnienia teoretyczne związane z projektem</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_Toc121569611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5</w:t>
            </w:r>
            <w:r w:rsidR="00A80130" w:rsidRPr="00A80130">
              <w:rPr>
                <w:noProof/>
                <w:webHidden/>
                <w:sz w:val="24"/>
                <w:szCs w:val="36"/>
              </w:rPr>
              <w:fldChar w:fldCharType="end"/>
            </w:r>
          </w:hyperlink>
        </w:p>
        <w:p w14:paraId="3E1B42E5" w14:textId="5C5AD2CC" w:rsidR="00A80130" w:rsidRPr="00A80130" w:rsidRDefault="00000000">
          <w:pPr>
            <w:pStyle w:val="Spistreci2"/>
            <w:tabs>
              <w:tab w:val="left" w:pos="660"/>
              <w:tab w:val="right" w:leader="dot" w:pos="9062"/>
            </w:tabs>
            <w:rPr>
              <w:rFonts w:asciiTheme="minorHAnsi" w:eastAsiaTheme="minorEastAsia" w:hAnsiTheme="minorHAnsi" w:cstheme="minorBidi"/>
              <w:noProof/>
              <w:color w:val="auto"/>
              <w:sz w:val="24"/>
              <w:szCs w:val="24"/>
              <w:lang w:eastAsia="pl-PL"/>
            </w:rPr>
          </w:pPr>
          <w:hyperlink w:anchor="_Toc121569612" w:history="1">
            <w:r w:rsidR="00A80130" w:rsidRPr="00A80130">
              <w:rPr>
                <w:rStyle w:val="Hipercze"/>
                <w:noProof/>
                <w:sz w:val="24"/>
                <w:szCs w:val="36"/>
              </w:rPr>
              <w:t>1.</w:t>
            </w:r>
            <w:r w:rsidR="00A80130" w:rsidRPr="00A80130">
              <w:rPr>
                <w:rFonts w:asciiTheme="minorHAnsi" w:eastAsiaTheme="minorEastAsia" w:hAnsiTheme="minorHAnsi" w:cstheme="minorBidi"/>
                <w:noProof/>
                <w:color w:val="auto"/>
                <w:sz w:val="24"/>
                <w:szCs w:val="24"/>
                <w:lang w:eastAsia="pl-PL"/>
              </w:rPr>
              <w:tab/>
            </w:r>
            <w:r w:rsidR="00A80130" w:rsidRPr="00A80130">
              <w:rPr>
                <w:rStyle w:val="Hipercze"/>
                <w:noProof/>
                <w:sz w:val="24"/>
                <w:szCs w:val="36"/>
              </w:rPr>
              <w:t>Dermatologiczne spojrzenie na zmiany skórne</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_Toc121569612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5</w:t>
            </w:r>
            <w:r w:rsidR="00A80130" w:rsidRPr="00A80130">
              <w:rPr>
                <w:noProof/>
                <w:webHidden/>
                <w:sz w:val="24"/>
                <w:szCs w:val="36"/>
              </w:rPr>
              <w:fldChar w:fldCharType="end"/>
            </w:r>
          </w:hyperlink>
        </w:p>
        <w:p w14:paraId="36E22568" w14:textId="075A18E3" w:rsidR="00A80130" w:rsidRPr="00A80130" w:rsidRDefault="00000000">
          <w:pPr>
            <w:pStyle w:val="Spistreci3"/>
            <w:tabs>
              <w:tab w:val="left" w:pos="1100"/>
              <w:tab w:val="right" w:leader="dot" w:pos="9062"/>
            </w:tabs>
            <w:rPr>
              <w:rFonts w:asciiTheme="minorHAnsi" w:eastAsiaTheme="minorEastAsia" w:hAnsiTheme="minorHAnsi" w:cstheme="minorBidi"/>
              <w:noProof/>
              <w:color w:val="auto"/>
              <w:sz w:val="24"/>
              <w:szCs w:val="24"/>
              <w:lang w:eastAsia="pl-PL"/>
            </w:rPr>
          </w:pPr>
          <w:hyperlink w:anchor="_Toc121569613" w:history="1">
            <w:r w:rsidR="00A80130" w:rsidRPr="00A80130">
              <w:rPr>
                <w:rStyle w:val="Hipercze"/>
                <w:noProof/>
                <w:sz w:val="24"/>
                <w:szCs w:val="36"/>
              </w:rPr>
              <w:t>1.1.</w:t>
            </w:r>
            <w:r w:rsidR="00A80130" w:rsidRPr="00A80130">
              <w:rPr>
                <w:rFonts w:asciiTheme="minorHAnsi" w:eastAsiaTheme="minorEastAsia" w:hAnsiTheme="minorHAnsi" w:cstheme="minorBidi"/>
                <w:noProof/>
                <w:color w:val="auto"/>
                <w:sz w:val="24"/>
                <w:szCs w:val="24"/>
                <w:lang w:eastAsia="pl-PL"/>
              </w:rPr>
              <w:tab/>
            </w:r>
            <w:r w:rsidR="00A80130" w:rsidRPr="00A80130">
              <w:rPr>
                <w:rStyle w:val="Hipercze"/>
                <w:noProof/>
                <w:sz w:val="24"/>
                <w:szCs w:val="36"/>
              </w:rPr>
              <w:t>Budowa i funkcje skóry</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_Toc121569613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5</w:t>
            </w:r>
            <w:r w:rsidR="00A80130" w:rsidRPr="00A80130">
              <w:rPr>
                <w:noProof/>
                <w:webHidden/>
                <w:sz w:val="24"/>
                <w:szCs w:val="36"/>
              </w:rPr>
              <w:fldChar w:fldCharType="end"/>
            </w:r>
          </w:hyperlink>
        </w:p>
        <w:p w14:paraId="1CC1D4EF" w14:textId="607D5712" w:rsidR="00A80130" w:rsidRPr="00A80130" w:rsidRDefault="00000000">
          <w:pPr>
            <w:pStyle w:val="Spistreci3"/>
            <w:tabs>
              <w:tab w:val="left" w:pos="1100"/>
              <w:tab w:val="right" w:leader="dot" w:pos="9062"/>
            </w:tabs>
            <w:rPr>
              <w:rFonts w:asciiTheme="minorHAnsi" w:eastAsiaTheme="minorEastAsia" w:hAnsiTheme="minorHAnsi" w:cstheme="minorBidi"/>
              <w:noProof/>
              <w:color w:val="auto"/>
              <w:sz w:val="24"/>
              <w:szCs w:val="24"/>
              <w:lang w:eastAsia="pl-PL"/>
            </w:rPr>
          </w:pPr>
          <w:hyperlink w:anchor="_Toc121569614" w:history="1">
            <w:r w:rsidR="00A80130" w:rsidRPr="00A80130">
              <w:rPr>
                <w:rStyle w:val="Hipercze"/>
                <w:noProof/>
                <w:sz w:val="24"/>
                <w:szCs w:val="36"/>
              </w:rPr>
              <w:t>1.2.</w:t>
            </w:r>
            <w:r w:rsidR="00A80130" w:rsidRPr="00A80130">
              <w:rPr>
                <w:rFonts w:asciiTheme="minorHAnsi" w:eastAsiaTheme="minorEastAsia" w:hAnsiTheme="minorHAnsi" w:cstheme="minorBidi"/>
                <w:noProof/>
                <w:color w:val="auto"/>
                <w:sz w:val="24"/>
                <w:szCs w:val="24"/>
                <w:lang w:eastAsia="pl-PL"/>
              </w:rPr>
              <w:tab/>
            </w:r>
            <w:r w:rsidR="00A80130" w:rsidRPr="00A80130">
              <w:rPr>
                <w:rStyle w:val="Hipercze"/>
                <w:noProof/>
                <w:sz w:val="24"/>
                <w:szCs w:val="36"/>
              </w:rPr>
              <w:t>Podstawowe rodzaje zmian skórnych</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_Toc121569614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6</w:t>
            </w:r>
            <w:r w:rsidR="00A80130" w:rsidRPr="00A80130">
              <w:rPr>
                <w:noProof/>
                <w:webHidden/>
                <w:sz w:val="24"/>
                <w:szCs w:val="36"/>
              </w:rPr>
              <w:fldChar w:fldCharType="end"/>
            </w:r>
          </w:hyperlink>
        </w:p>
        <w:p w14:paraId="5312999C" w14:textId="264D0CD7" w:rsidR="00A80130" w:rsidRPr="00A80130" w:rsidRDefault="00000000">
          <w:pPr>
            <w:pStyle w:val="Spistreci3"/>
            <w:tabs>
              <w:tab w:val="left" w:pos="1100"/>
              <w:tab w:val="right" w:leader="dot" w:pos="9062"/>
            </w:tabs>
            <w:rPr>
              <w:rFonts w:asciiTheme="minorHAnsi" w:eastAsiaTheme="minorEastAsia" w:hAnsiTheme="minorHAnsi" w:cstheme="minorBidi"/>
              <w:noProof/>
              <w:color w:val="auto"/>
              <w:sz w:val="24"/>
              <w:szCs w:val="24"/>
              <w:lang w:eastAsia="pl-PL"/>
            </w:rPr>
          </w:pPr>
          <w:hyperlink w:anchor="_Toc121569615" w:history="1">
            <w:r w:rsidR="00A80130" w:rsidRPr="00A80130">
              <w:rPr>
                <w:rStyle w:val="Hipercze"/>
                <w:noProof/>
                <w:sz w:val="24"/>
                <w:szCs w:val="36"/>
              </w:rPr>
              <w:t>1.3.</w:t>
            </w:r>
            <w:r w:rsidR="00A80130" w:rsidRPr="00A80130">
              <w:rPr>
                <w:rFonts w:asciiTheme="minorHAnsi" w:eastAsiaTheme="minorEastAsia" w:hAnsiTheme="minorHAnsi" w:cstheme="minorBidi"/>
                <w:noProof/>
                <w:color w:val="auto"/>
                <w:sz w:val="24"/>
                <w:szCs w:val="24"/>
                <w:lang w:eastAsia="pl-PL"/>
              </w:rPr>
              <w:tab/>
            </w:r>
            <w:r w:rsidR="00A80130" w:rsidRPr="00A80130">
              <w:rPr>
                <w:rStyle w:val="Hipercze"/>
                <w:noProof/>
                <w:sz w:val="24"/>
                <w:szCs w:val="36"/>
              </w:rPr>
              <w:t>Przyczyny powstawania zmian nowotworowych skóry</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_Toc121569615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7</w:t>
            </w:r>
            <w:r w:rsidR="00A80130" w:rsidRPr="00A80130">
              <w:rPr>
                <w:noProof/>
                <w:webHidden/>
                <w:sz w:val="24"/>
                <w:szCs w:val="36"/>
              </w:rPr>
              <w:fldChar w:fldCharType="end"/>
            </w:r>
          </w:hyperlink>
        </w:p>
        <w:p w14:paraId="0B9BC5C6" w14:textId="3FCAB3F7" w:rsidR="00A80130" w:rsidRPr="00A80130" w:rsidRDefault="00000000">
          <w:pPr>
            <w:pStyle w:val="Spistreci3"/>
            <w:tabs>
              <w:tab w:val="left" w:pos="1100"/>
              <w:tab w:val="right" w:leader="dot" w:pos="9062"/>
            </w:tabs>
            <w:rPr>
              <w:rFonts w:asciiTheme="minorHAnsi" w:eastAsiaTheme="minorEastAsia" w:hAnsiTheme="minorHAnsi" w:cstheme="minorBidi"/>
              <w:noProof/>
              <w:color w:val="auto"/>
              <w:sz w:val="24"/>
              <w:szCs w:val="24"/>
              <w:lang w:eastAsia="pl-PL"/>
            </w:rPr>
          </w:pPr>
          <w:hyperlink w:anchor="_Toc121569616" w:history="1">
            <w:r w:rsidR="00A80130" w:rsidRPr="00A80130">
              <w:rPr>
                <w:rStyle w:val="Hipercze"/>
                <w:noProof/>
                <w:sz w:val="24"/>
                <w:szCs w:val="36"/>
              </w:rPr>
              <w:t>1.4.</w:t>
            </w:r>
            <w:r w:rsidR="00A80130" w:rsidRPr="00A80130">
              <w:rPr>
                <w:rFonts w:asciiTheme="minorHAnsi" w:eastAsiaTheme="minorEastAsia" w:hAnsiTheme="minorHAnsi" w:cstheme="minorBidi"/>
                <w:noProof/>
                <w:color w:val="auto"/>
                <w:sz w:val="24"/>
                <w:szCs w:val="24"/>
                <w:lang w:eastAsia="pl-PL"/>
              </w:rPr>
              <w:tab/>
            </w:r>
            <w:r w:rsidR="00A80130" w:rsidRPr="00A80130">
              <w:rPr>
                <w:rStyle w:val="Hipercze"/>
                <w:noProof/>
                <w:sz w:val="24"/>
                <w:szCs w:val="36"/>
              </w:rPr>
              <w:t>Zachorowalność i metody leczenia nowotworów złośliwych skóry</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_Toc121569616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9</w:t>
            </w:r>
            <w:r w:rsidR="00A80130" w:rsidRPr="00A80130">
              <w:rPr>
                <w:noProof/>
                <w:webHidden/>
                <w:sz w:val="24"/>
                <w:szCs w:val="36"/>
              </w:rPr>
              <w:fldChar w:fldCharType="end"/>
            </w:r>
          </w:hyperlink>
        </w:p>
        <w:p w14:paraId="71FEF712" w14:textId="7C1B39CA" w:rsidR="00A80130" w:rsidRPr="00A80130" w:rsidRDefault="00000000">
          <w:pPr>
            <w:pStyle w:val="Spistreci2"/>
            <w:tabs>
              <w:tab w:val="left" w:pos="660"/>
              <w:tab w:val="right" w:leader="dot" w:pos="9062"/>
            </w:tabs>
            <w:rPr>
              <w:rFonts w:asciiTheme="minorHAnsi" w:eastAsiaTheme="minorEastAsia" w:hAnsiTheme="minorHAnsi" w:cstheme="minorBidi"/>
              <w:noProof/>
              <w:color w:val="auto"/>
              <w:sz w:val="24"/>
              <w:szCs w:val="24"/>
              <w:lang w:eastAsia="pl-PL"/>
            </w:rPr>
          </w:pPr>
          <w:hyperlink w:anchor="_Toc121569617" w:history="1">
            <w:r w:rsidR="00A80130" w:rsidRPr="00A80130">
              <w:rPr>
                <w:rStyle w:val="Hipercze"/>
                <w:noProof/>
                <w:sz w:val="24"/>
                <w:szCs w:val="36"/>
              </w:rPr>
              <w:t>2.</w:t>
            </w:r>
            <w:r w:rsidR="00A80130" w:rsidRPr="00A80130">
              <w:rPr>
                <w:rFonts w:asciiTheme="minorHAnsi" w:eastAsiaTheme="minorEastAsia" w:hAnsiTheme="minorHAnsi" w:cstheme="minorBidi"/>
                <w:noProof/>
                <w:color w:val="auto"/>
                <w:sz w:val="24"/>
                <w:szCs w:val="24"/>
                <w:lang w:eastAsia="pl-PL"/>
              </w:rPr>
              <w:tab/>
            </w:r>
            <w:r w:rsidR="00A80130" w:rsidRPr="00A80130">
              <w:rPr>
                <w:rStyle w:val="Hipercze"/>
                <w:noProof/>
                <w:sz w:val="24"/>
                <w:szCs w:val="36"/>
              </w:rPr>
              <w:t>Uczenie maszynowe – zautomatyzowane rozwiązywanie problemów</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_Toc121569617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11</w:t>
            </w:r>
            <w:r w:rsidR="00A80130" w:rsidRPr="00A80130">
              <w:rPr>
                <w:noProof/>
                <w:webHidden/>
                <w:sz w:val="24"/>
                <w:szCs w:val="36"/>
              </w:rPr>
              <w:fldChar w:fldCharType="end"/>
            </w:r>
          </w:hyperlink>
        </w:p>
        <w:p w14:paraId="5D596BF1" w14:textId="691142F4" w:rsidR="00A80130" w:rsidRPr="00A80130" w:rsidRDefault="00000000">
          <w:pPr>
            <w:pStyle w:val="Spistreci3"/>
            <w:tabs>
              <w:tab w:val="left" w:pos="1100"/>
              <w:tab w:val="right" w:leader="dot" w:pos="9062"/>
            </w:tabs>
            <w:rPr>
              <w:rFonts w:asciiTheme="minorHAnsi" w:eastAsiaTheme="minorEastAsia" w:hAnsiTheme="minorHAnsi" w:cstheme="minorBidi"/>
              <w:noProof/>
              <w:color w:val="auto"/>
              <w:sz w:val="24"/>
              <w:szCs w:val="24"/>
              <w:lang w:eastAsia="pl-PL"/>
            </w:rPr>
          </w:pPr>
          <w:hyperlink w:anchor="_Toc121569618" w:history="1">
            <w:r w:rsidR="00A80130" w:rsidRPr="00A80130">
              <w:rPr>
                <w:rStyle w:val="Hipercze"/>
                <w:noProof/>
                <w:sz w:val="24"/>
                <w:szCs w:val="36"/>
              </w:rPr>
              <w:t>2.1.</w:t>
            </w:r>
            <w:r w:rsidR="00A80130" w:rsidRPr="00A80130">
              <w:rPr>
                <w:rFonts w:asciiTheme="minorHAnsi" w:eastAsiaTheme="minorEastAsia" w:hAnsiTheme="minorHAnsi" w:cstheme="minorBidi"/>
                <w:noProof/>
                <w:color w:val="auto"/>
                <w:sz w:val="24"/>
                <w:szCs w:val="24"/>
                <w:lang w:eastAsia="pl-PL"/>
              </w:rPr>
              <w:tab/>
            </w:r>
            <w:r w:rsidR="00A80130" w:rsidRPr="00A80130">
              <w:rPr>
                <w:rStyle w:val="Hipercze"/>
                <w:noProof/>
                <w:sz w:val="24"/>
                <w:szCs w:val="36"/>
              </w:rPr>
              <w:t>Konwolucyjne sieci neuronowe</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_Toc121569618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12</w:t>
            </w:r>
            <w:r w:rsidR="00A80130" w:rsidRPr="00A80130">
              <w:rPr>
                <w:noProof/>
                <w:webHidden/>
                <w:sz w:val="24"/>
                <w:szCs w:val="36"/>
              </w:rPr>
              <w:fldChar w:fldCharType="end"/>
            </w:r>
          </w:hyperlink>
        </w:p>
        <w:p w14:paraId="4A8EE6E0" w14:textId="4906B965" w:rsidR="00A80130" w:rsidRPr="00A80130" w:rsidRDefault="00000000">
          <w:pPr>
            <w:pStyle w:val="Spistreci3"/>
            <w:tabs>
              <w:tab w:val="left" w:pos="1100"/>
              <w:tab w:val="right" w:leader="dot" w:pos="9062"/>
            </w:tabs>
            <w:rPr>
              <w:rFonts w:asciiTheme="minorHAnsi" w:eastAsiaTheme="minorEastAsia" w:hAnsiTheme="minorHAnsi" w:cstheme="minorBidi"/>
              <w:noProof/>
              <w:color w:val="auto"/>
              <w:sz w:val="24"/>
              <w:szCs w:val="24"/>
              <w:lang w:eastAsia="pl-PL"/>
            </w:rPr>
          </w:pPr>
          <w:hyperlink w:anchor="_Toc121569619" w:history="1">
            <w:r w:rsidR="00A80130" w:rsidRPr="00A80130">
              <w:rPr>
                <w:rStyle w:val="Hipercze"/>
                <w:noProof/>
                <w:sz w:val="24"/>
                <w:szCs w:val="36"/>
              </w:rPr>
              <w:t>2.2.</w:t>
            </w:r>
            <w:r w:rsidR="00A80130" w:rsidRPr="00A80130">
              <w:rPr>
                <w:rFonts w:asciiTheme="minorHAnsi" w:eastAsiaTheme="minorEastAsia" w:hAnsiTheme="minorHAnsi" w:cstheme="minorBidi"/>
                <w:noProof/>
                <w:color w:val="auto"/>
                <w:sz w:val="24"/>
                <w:szCs w:val="24"/>
                <w:lang w:eastAsia="pl-PL"/>
              </w:rPr>
              <w:tab/>
            </w:r>
            <w:r w:rsidR="00A80130" w:rsidRPr="00A80130">
              <w:rPr>
                <w:rStyle w:val="Hipercze"/>
                <w:noProof/>
                <w:sz w:val="24"/>
                <w:szCs w:val="36"/>
              </w:rPr>
              <w:t>Sposoby ewaluacji rezultatów klasyfikacji</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_Toc121569619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14</w:t>
            </w:r>
            <w:r w:rsidR="00A80130" w:rsidRPr="00A80130">
              <w:rPr>
                <w:noProof/>
                <w:webHidden/>
                <w:sz w:val="24"/>
                <w:szCs w:val="36"/>
              </w:rPr>
              <w:fldChar w:fldCharType="end"/>
            </w:r>
          </w:hyperlink>
        </w:p>
        <w:p w14:paraId="673BEF8C" w14:textId="52A9884E" w:rsidR="00A80130" w:rsidRPr="00A80130" w:rsidRDefault="00000000">
          <w:pPr>
            <w:pStyle w:val="Spistreci3"/>
            <w:tabs>
              <w:tab w:val="left" w:pos="1100"/>
              <w:tab w:val="right" w:leader="dot" w:pos="9062"/>
            </w:tabs>
            <w:rPr>
              <w:rFonts w:asciiTheme="minorHAnsi" w:eastAsiaTheme="minorEastAsia" w:hAnsiTheme="minorHAnsi" w:cstheme="minorBidi"/>
              <w:noProof/>
              <w:color w:val="auto"/>
              <w:sz w:val="24"/>
              <w:szCs w:val="24"/>
              <w:lang w:eastAsia="pl-PL"/>
            </w:rPr>
          </w:pPr>
          <w:hyperlink w:anchor="_Toc121569620" w:history="1">
            <w:r w:rsidR="00A80130" w:rsidRPr="00A80130">
              <w:rPr>
                <w:rStyle w:val="Hipercze"/>
                <w:noProof/>
                <w:sz w:val="24"/>
                <w:szCs w:val="36"/>
              </w:rPr>
              <w:t>2.3.</w:t>
            </w:r>
            <w:r w:rsidR="00A80130" w:rsidRPr="00A80130">
              <w:rPr>
                <w:rFonts w:asciiTheme="minorHAnsi" w:eastAsiaTheme="minorEastAsia" w:hAnsiTheme="minorHAnsi" w:cstheme="minorBidi"/>
                <w:noProof/>
                <w:color w:val="auto"/>
                <w:sz w:val="24"/>
                <w:szCs w:val="24"/>
                <w:lang w:eastAsia="pl-PL"/>
              </w:rPr>
              <w:tab/>
            </w:r>
            <w:r w:rsidR="00A80130" w:rsidRPr="00A80130">
              <w:rPr>
                <w:rStyle w:val="Hipercze"/>
                <w:noProof/>
                <w:sz w:val="24"/>
                <w:szCs w:val="36"/>
              </w:rPr>
              <w:t>Modele sieci konwolucyjnych w medycynie</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_Toc121569620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16</w:t>
            </w:r>
            <w:r w:rsidR="00A80130" w:rsidRPr="00A80130">
              <w:rPr>
                <w:noProof/>
                <w:webHidden/>
                <w:sz w:val="24"/>
                <w:szCs w:val="36"/>
              </w:rPr>
              <w:fldChar w:fldCharType="end"/>
            </w:r>
          </w:hyperlink>
        </w:p>
        <w:p w14:paraId="0161B557" w14:textId="69F28024" w:rsidR="00A80130" w:rsidRPr="00A80130" w:rsidRDefault="00000000">
          <w:pPr>
            <w:pStyle w:val="Spistreci2"/>
            <w:tabs>
              <w:tab w:val="left" w:pos="660"/>
              <w:tab w:val="right" w:leader="dot" w:pos="9062"/>
            </w:tabs>
            <w:rPr>
              <w:rFonts w:asciiTheme="minorHAnsi" w:eastAsiaTheme="minorEastAsia" w:hAnsiTheme="minorHAnsi" w:cstheme="minorBidi"/>
              <w:noProof/>
              <w:color w:val="auto"/>
              <w:sz w:val="24"/>
              <w:szCs w:val="24"/>
              <w:lang w:eastAsia="pl-PL"/>
            </w:rPr>
          </w:pPr>
          <w:hyperlink w:anchor="_Toc121569621" w:history="1">
            <w:r w:rsidR="00A80130" w:rsidRPr="00A80130">
              <w:rPr>
                <w:rStyle w:val="Hipercze"/>
                <w:noProof/>
                <w:sz w:val="24"/>
                <w:szCs w:val="36"/>
              </w:rPr>
              <w:t>3.</w:t>
            </w:r>
            <w:r w:rsidR="00A80130" w:rsidRPr="00A80130">
              <w:rPr>
                <w:rFonts w:asciiTheme="minorHAnsi" w:eastAsiaTheme="minorEastAsia" w:hAnsiTheme="minorHAnsi" w:cstheme="minorBidi"/>
                <w:noProof/>
                <w:color w:val="auto"/>
                <w:sz w:val="24"/>
                <w:szCs w:val="24"/>
                <w:lang w:eastAsia="pl-PL"/>
              </w:rPr>
              <w:tab/>
            </w:r>
            <w:r w:rsidR="00A80130" w:rsidRPr="00A80130">
              <w:rPr>
                <w:rStyle w:val="Hipercze"/>
                <w:noProof/>
                <w:sz w:val="24"/>
                <w:szCs w:val="36"/>
              </w:rPr>
              <w:t>Środowisko i język programowania użyte w pracy</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_Toc121569621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19</w:t>
            </w:r>
            <w:r w:rsidR="00A80130" w:rsidRPr="00A80130">
              <w:rPr>
                <w:noProof/>
                <w:webHidden/>
                <w:sz w:val="24"/>
                <w:szCs w:val="36"/>
              </w:rPr>
              <w:fldChar w:fldCharType="end"/>
            </w:r>
          </w:hyperlink>
        </w:p>
        <w:p w14:paraId="1C76782A" w14:textId="3460860C" w:rsidR="00A80130" w:rsidRPr="00A80130" w:rsidRDefault="00000000">
          <w:pPr>
            <w:pStyle w:val="Spistreci1"/>
            <w:tabs>
              <w:tab w:val="right" w:leader="dot" w:pos="9062"/>
            </w:tabs>
            <w:rPr>
              <w:rFonts w:asciiTheme="minorHAnsi" w:eastAsiaTheme="minorEastAsia" w:hAnsiTheme="minorHAnsi" w:cstheme="minorBidi"/>
              <w:noProof/>
              <w:color w:val="auto"/>
              <w:sz w:val="24"/>
              <w:szCs w:val="24"/>
              <w:lang w:eastAsia="pl-PL"/>
            </w:rPr>
          </w:pPr>
          <w:hyperlink w:anchor="_Toc121569622" w:history="1">
            <w:r w:rsidR="00A80130" w:rsidRPr="00A80130">
              <w:rPr>
                <w:rStyle w:val="Hipercze"/>
                <w:noProof/>
                <w:sz w:val="24"/>
                <w:szCs w:val="36"/>
              </w:rPr>
              <w:t>Rozdział 2. Implementacja algorytmów klasyfikacyjnych</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_Toc121569622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20</w:t>
            </w:r>
            <w:r w:rsidR="00A80130" w:rsidRPr="00A80130">
              <w:rPr>
                <w:noProof/>
                <w:webHidden/>
                <w:sz w:val="24"/>
                <w:szCs w:val="36"/>
              </w:rPr>
              <w:fldChar w:fldCharType="end"/>
            </w:r>
          </w:hyperlink>
        </w:p>
        <w:p w14:paraId="07ECA786" w14:textId="31652D11" w:rsidR="00A80130" w:rsidRPr="00A80130" w:rsidRDefault="00000000">
          <w:pPr>
            <w:pStyle w:val="Spistreci2"/>
            <w:tabs>
              <w:tab w:val="left" w:pos="660"/>
              <w:tab w:val="right" w:leader="dot" w:pos="9062"/>
            </w:tabs>
            <w:rPr>
              <w:rFonts w:asciiTheme="minorHAnsi" w:eastAsiaTheme="minorEastAsia" w:hAnsiTheme="minorHAnsi" w:cstheme="minorBidi"/>
              <w:noProof/>
              <w:color w:val="auto"/>
              <w:sz w:val="24"/>
              <w:szCs w:val="24"/>
              <w:lang w:eastAsia="pl-PL"/>
            </w:rPr>
          </w:pPr>
          <w:hyperlink w:anchor="_Toc121569623" w:history="1">
            <w:r w:rsidR="00A80130" w:rsidRPr="00A80130">
              <w:rPr>
                <w:rStyle w:val="Hipercze"/>
                <w:noProof/>
                <w:sz w:val="24"/>
                <w:szCs w:val="36"/>
              </w:rPr>
              <w:t>1.</w:t>
            </w:r>
            <w:r w:rsidR="00A80130" w:rsidRPr="00A80130">
              <w:rPr>
                <w:rFonts w:asciiTheme="minorHAnsi" w:eastAsiaTheme="minorEastAsia" w:hAnsiTheme="minorHAnsi" w:cstheme="minorBidi"/>
                <w:noProof/>
                <w:color w:val="auto"/>
                <w:sz w:val="24"/>
                <w:szCs w:val="24"/>
                <w:lang w:eastAsia="pl-PL"/>
              </w:rPr>
              <w:tab/>
            </w:r>
            <w:r w:rsidR="00A80130" w:rsidRPr="00A80130">
              <w:rPr>
                <w:rStyle w:val="Hipercze"/>
                <w:noProof/>
                <w:sz w:val="24"/>
                <w:szCs w:val="36"/>
              </w:rPr>
              <w:t>Opis wybranego zbioru zdjęć dermatoskopowych</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_Toc121569623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20</w:t>
            </w:r>
            <w:r w:rsidR="00A80130" w:rsidRPr="00A80130">
              <w:rPr>
                <w:noProof/>
                <w:webHidden/>
                <w:sz w:val="24"/>
                <w:szCs w:val="36"/>
              </w:rPr>
              <w:fldChar w:fldCharType="end"/>
            </w:r>
          </w:hyperlink>
        </w:p>
        <w:p w14:paraId="1CE36A81" w14:textId="2056A9A2" w:rsidR="00A80130" w:rsidRPr="00A80130" w:rsidRDefault="00000000">
          <w:pPr>
            <w:pStyle w:val="Spistreci2"/>
            <w:tabs>
              <w:tab w:val="left" w:pos="660"/>
              <w:tab w:val="right" w:leader="dot" w:pos="9062"/>
            </w:tabs>
            <w:rPr>
              <w:rFonts w:asciiTheme="minorHAnsi" w:eastAsiaTheme="minorEastAsia" w:hAnsiTheme="minorHAnsi" w:cstheme="minorBidi"/>
              <w:noProof/>
              <w:color w:val="auto"/>
              <w:sz w:val="24"/>
              <w:szCs w:val="24"/>
              <w:lang w:eastAsia="pl-PL"/>
            </w:rPr>
          </w:pPr>
          <w:hyperlink w:anchor="_Toc121569624" w:history="1">
            <w:r w:rsidR="00A80130" w:rsidRPr="00A80130">
              <w:rPr>
                <w:rStyle w:val="Hipercze"/>
                <w:noProof/>
                <w:sz w:val="24"/>
                <w:szCs w:val="36"/>
              </w:rPr>
              <w:t>2.</w:t>
            </w:r>
            <w:r w:rsidR="00A80130" w:rsidRPr="00A80130">
              <w:rPr>
                <w:rFonts w:asciiTheme="minorHAnsi" w:eastAsiaTheme="minorEastAsia" w:hAnsiTheme="minorHAnsi" w:cstheme="minorBidi"/>
                <w:noProof/>
                <w:color w:val="auto"/>
                <w:sz w:val="24"/>
                <w:szCs w:val="24"/>
                <w:lang w:eastAsia="pl-PL"/>
              </w:rPr>
              <w:tab/>
            </w:r>
            <w:r w:rsidR="00A80130" w:rsidRPr="00A80130">
              <w:rPr>
                <w:rStyle w:val="Hipercze"/>
                <w:noProof/>
                <w:sz w:val="24"/>
                <w:szCs w:val="36"/>
              </w:rPr>
              <w:t>Analiza danych dołączonych do zbioru HAM10000</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_Toc121569624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23</w:t>
            </w:r>
            <w:r w:rsidR="00A80130" w:rsidRPr="00A80130">
              <w:rPr>
                <w:noProof/>
                <w:webHidden/>
                <w:sz w:val="24"/>
                <w:szCs w:val="36"/>
              </w:rPr>
              <w:fldChar w:fldCharType="end"/>
            </w:r>
          </w:hyperlink>
        </w:p>
        <w:p w14:paraId="5B799624" w14:textId="4CD88DE7" w:rsidR="00A80130" w:rsidRPr="00A80130" w:rsidRDefault="00000000">
          <w:pPr>
            <w:pStyle w:val="Spistreci2"/>
            <w:tabs>
              <w:tab w:val="left" w:pos="660"/>
              <w:tab w:val="right" w:leader="dot" w:pos="9062"/>
            </w:tabs>
            <w:rPr>
              <w:rFonts w:asciiTheme="minorHAnsi" w:eastAsiaTheme="minorEastAsia" w:hAnsiTheme="minorHAnsi" w:cstheme="minorBidi"/>
              <w:noProof/>
              <w:color w:val="auto"/>
              <w:sz w:val="24"/>
              <w:szCs w:val="24"/>
              <w:lang w:eastAsia="pl-PL"/>
            </w:rPr>
          </w:pPr>
          <w:hyperlink w:anchor="_Toc121569625" w:history="1">
            <w:r w:rsidR="00A80130" w:rsidRPr="00A80130">
              <w:rPr>
                <w:rStyle w:val="Hipercze"/>
                <w:noProof/>
                <w:sz w:val="24"/>
                <w:szCs w:val="36"/>
              </w:rPr>
              <w:t>3.</w:t>
            </w:r>
            <w:r w:rsidR="00A80130" w:rsidRPr="00A80130">
              <w:rPr>
                <w:rFonts w:asciiTheme="minorHAnsi" w:eastAsiaTheme="minorEastAsia" w:hAnsiTheme="minorHAnsi" w:cstheme="minorBidi"/>
                <w:noProof/>
                <w:color w:val="auto"/>
                <w:sz w:val="24"/>
                <w:szCs w:val="24"/>
                <w:lang w:eastAsia="pl-PL"/>
              </w:rPr>
              <w:tab/>
            </w:r>
            <w:r w:rsidR="00A80130" w:rsidRPr="00A80130">
              <w:rPr>
                <w:rStyle w:val="Hipercze"/>
                <w:noProof/>
                <w:sz w:val="24"/>
                <w:szCs w:val="36"/>
              </w:rPr>
              <w:t>Przygotowanie i równoważenie zbioru</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_Toc121569625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29</w:t>
            </w:r>
            <w:r w:rsidR="00A80130" w:rsidRPr="00A80130">
              <w:rPr>
                <w:noProof/>
                <w:webHidden/>
                <w:sz w:val="24"/>
                <w:szCs w:val="36"/>
              </w:rPr>
              <w:fldChar w:fldCharType="end"/>
            </w:r>
          </w:hyperlink>
        </w:p>
        <w:p w14:paraId="6281B8E8" w14:textId="1EB4EE8D" w:rsidR="00A80130" w:rsidRPr="00A80130" w:rsidRDefault="00000000">
          <w:pPr>
            <w:pStyle w:val="Spistreci2"/>
            <w:tabs>
              <w:tab w:val="left" w:pos="660"/>
              <w:tab w:val="right" w:leader="dot" w:pos="9062"/>
            </w:tabs>
            <w:rPr>
              <w:rFonts w:asciiTheme="minorHAnsi" w:eastAsiaTheme="minorEastAsia" w:hAnsiTheme="minorHAnsi" w:cstheme="minorBidi"/>
              <w:noProof/>
              <w:color w:val="auto"/>
              <w:sz w:val="24"/>
              <w:szCs w:val="24"/>
              <w:lang w:eastAsia="pl-PL"/>
            </w:rPr>
          </w:pPr>
          <w:hyperlink w:anchor="_Toc121569626" w:history="1">
            <w:r w:rsidR="00A80130" w:rsidRPr="00A80130">
              <w:rPr>
                <w:rStyle w:val="Hipercze"/>
                <w:noProof/>
                <w:sz w:val="24"/>
                <w:szCs w:val="36"/>
              </w:rPr>
              <w:t>4.</w:t>
            </w:r>
            <w:r w:rsidR="00A80130" w:rsidRPr="00A80130">
              <w:rPr>
                <w:rFonts w:asciiTheme="minorHAnsi" w:eastAsiaTheme="minorEastAsia" w:hAnsiTheme="minorHAnsi" w:cstheme="minorBidi"/>
                <w:noProof/>
                <w:color w:val="auto"/>
                <w:sz w:val="24"/>
                <w:szCs w:val="24"/>
                <w:lang w:eastAsia="pl-PL"/>
              </w:rPr>
              <w:tab/>
            </w:r>
            <w:r w:rsidR="00A80130" w:rsidRPr="00A80130">
              <w:rPr>
                <w:rStyle w:val="Hipercze"/>
                <w:noProof/>
                <w:sz w:val="24"/>
                <w:szCs w:val="36"/>
              </w:rPr>
              <w:t>Przebieg klasyfikacji zmian skórnych</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_Toc121569626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33</w:t>
            </w:r>
            <w:r w:rsidR="00A80130" w:rsidRPr="00A80130">
              <w:rPr>
                <w:noProof/>
                <w:webHidden/>
                <w:sz w:val="24"/>
                <w:szCs w:val="36"/>
              </w:rPr>
              <w:fldChar w:fldCharType="end"/>
            </w:r>
          </w:hyperlink>
        </w:p>
        <w:p w14:paraId="259F8BED" w14:textId="47C0F3FC" w:rsidR="00A80130" w:rsidRPr="00A80130" w:rsidRDefault="00000000">
          <w:pPr>
            <w:pStyle w:val="Spistreci3"/>
            <w:tabs>
              <w:tab w:val="left" w:pos="1100"/>
              <w:tab w:val="right" w:leader="dot" w:pos="9062"/>
            </w:tabs>
            <w:rPr>
              <w:rFonts w:asciiTheme="minorHAnsi" w:eastAsiaTheme="minorEastAsia" w:hAnsiTheme="minorHAnsi" w:cstheme="minorBidi"/>
              <w:noProof/>
              <w:color w:val="auto"/>
              <w:sz w:val="24"/>
              <w:szCs w:val="24"/>
              <w:lang w:eastAsia="pl-PL"/>
            </w:rPr>
          </w:pPr>
          <w:hyperlink w:anchor="_Toc121569627" w:history="1">
            <w:r w:rsidR="00A80130" w:rsidRPr="00A80130">
              <w:rPr>
                <w:rStyle w:val="Hipercze"/>
                <w:noProof/>
                <w:sz w:val="24"/>
                <w:szCs w:val="36"/>
              </w:rPr>
              <w:t>4.1.</w:t>
            </w:r>
            <w:r w:rsidR="00A80130" w:rsidRPr="00A80130">
              <w:rPr>
                <w:rFonts w:asciiTheme="minorHAnsi" w:eastAsiaTheme="minorEastAsia" w:hAnsiTheme="minorHAnsi" w:cstheme="minorBidi"/>
                <w:noProof/>
                <w:color w:val="auto"/>
                <w:sz w:val="24"/>
                <w:szCs w:val="24"/>
                <w:lang w:eastAsia="pl-PL"/>
              </w:rPr>
              <w:tab/>
            </w:r>
            <w:r w:rsidR="00A80130" w:rsidRPr="00A80130">
              <w:rPr>
                <w:rStyle w:val="Hipercze"/>
                <w:noProof/>
                <w:sz w:val="24"/>
                <w:szCs w:val="36"/>
              </w:rPr>
              <w:t>Optymalizacja wstępnego algorytmu</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_Toc121569627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33</w:t>
            </w:r>
            <w:r w:rsidR="00A80130" w:rsidRPr="00A80130">
              <w:rPr>
                <w:noProof/>
                <w:webHidden/>
                <w:sz w:val="24"/>
                <w:szCs w:val="36"/>
              </w:rPr>
              <w:fldChar w:fldCharType="end"/>
            </w:r>
          </w:hyperlink>
        </w:p>
        <w:p w14:paraId="74C7CF4C" w14:textId="5451105E" w:rsidR="00A80130" w:rsidRPr="00A80130" w:rsidRDefault="00000000">
          <w:pPr>
            <w:pStyle w:val="Spistreci3"/>
            <w:tabs>
              <w:tab w:val="left" w:pos="1100"/>
              <w:tab w:val="right" w:leader="dot" w:pos="9062"/>
            </w:tabs>
            <w:rPr>
              <w:rFonts w:asciiTheme="minorHAnsi" w:eastAsiaTheme="minorEastAsia" w:hAnsiTheme="minorHAnsi" w:cstheme="minorBidi"/>
              <w:noProof/>
              <w:color w:val="auto"/>
              <w:sz w:val="24"/>
              <w:szCs w:val="24"/>
              <w:lang w:eastAsia="pl-PL"/>
            </w:rPr>
          </w:pPr>
          <w:hyperlink w:anchor="_Toc121569628" w:history="1">
            <w:r w:rsidR="00A80130" w:rsidRPr="00A80130">
              <w:rPr>
                <w:rStyle w:val="Hipercze"/>
                <w:noProof/>
                <w:sz w:val="24"/>
                <w:szCs w:val="36"/>
              </w:rPr>
              <w:t>4.2.</w:t>
            </w:r>
            <w:r w:rsidR="00A80130" w:rsidRPr="00A80130">
              <w:rPr>
                <w:rFonts w:asciiTheme="minorHAnsi" w:eastAsiaTheme="minorEastAsia" w:hAnsiTheme="minorHAnsi" w:cstheme="minorBidi"/>
                <w:noProof/>
                <w:color w:val="auto"/>
                <w:sz w:val="24"/>
                <w:szCs w:val="24"/>
                <w:lang w:eastAsia="pl-PL"/>
              </w:rPr>
              <w:tab/>
            </w:r>
            <w:r w:rsidR="00A80130" w:rsidRPr="00A80130">
              <w:rPr>
                <w:rStyle w:val="Hipercze"/>
                <w:noProof/>
                <w:sz w:val="24"/>
                <w:szCs w:val="36"/>
              </w:rPr>
              <w:t>Klasyfikacja przy użyciu sieci pretrenowanych</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_Toc121569628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36</w:t>
            </w:r>
            <w:r w:rsidR="00A80130" w:rsidRPr="00A80130">
              <w:rPr>
                <w:noProof/>
                <w:webHidden/>
                <w:sz w:val="24"/>
                <w:szCs w:val="36"/>
              </w:rPr>
              <w:fldChar w:fldCharType="end"/>
            </w:r>
          </w:hyperlink>
        </w:p>
        <w:p w14:paraId="30688C66" w14:textId="5E92444F" w:rsidR="00A80130" w:rsidRPr="00A80130" w:rsidRDefault="00000000">
          <w:pPr>
            <w:pStyle w:val="Spistreci2"/>
            <w:tabs>
              <w:tab w:val="left" w:pos="660"/>
              <w:tab w:val="right" w:leader="dot" w:pos="9062"/>
            </w:tabs>
            <w:rPr>
              <w:rFonts w:asciiTheme="minorHAnsi" w:eastAsiaTheme="minorEastAsia" w:hAnsiTheme="minorHAnsi" w:cstheme="minorBidi"/>
              <w:noProof/>
              <w:color w:val="auto"/>
              <w:sz w:val="24"/>
              <w:szCs w:val="24"/>
              <w:lang w:eastAsia="pl-PL"/>
            </w:rPr>
          </w:pPr>
          <w:hyperlink w:anchor="_Toc121569629" w:history="1">
            <w:r w:rsidR="00A80130" w:rsidRPr="00A80130">
              <w:rPr>
                <w:rStyle w:val="Hipercze"/>
                <w:noProof/>
                <w:sz w:val="24"/>
                <w:szCs w:val="36"/>
              </w:rPr>
              <w:t>5.</w:t>
            </w:r>
            <w:r w:rsidR="00A80130" w:rsidRPr="00A80130">
              <w:rPr>
                <w:rFonts w:asciiTheme="minorHAnsi" w:eastAsiaTheme="minorEastAsia" w:hAnsiTheme="minorHAnsi" w:cstheme="minorBidi"/>
                <w:noProof/>
                <w:color w:val="auto"/>
                <w:sz w:val="24"/>
                <w:szCs w:val="24"/>
                <w:lang w:eastAsia="pl-PL"/>
              </w:rPr>
              <w:tab/>
            </w:r>
            <w:r w:rsidR="00A80130" w:rsidRPr="00A80130">
              <w:rPr>
                <w:rStyle w:val="Hipercze"/>
                <w:noProof/>
                <w:sz w:val="24"/>
                <w:szCs w:val="36"/>
              </w:rPr>
              <w:t>Ewaluacja rezultatów uczenia</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_Toc121569629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39</w:t>
            </w:r>
            <w:r w:rsidR="00A80130" w:rsidRPr="00A80130">
              <w:rPr>
                <w:noProof/>
                <w:webHidden/>
                <w:sz w:val="24"/>
                <w:szCs w:val="36"/>
              </w:rPr>
              <w:fldChar w:fldCharType="end"/>
            </w:r>
          </w:hyperlink>
        </w:p>
        <w:p w14:paraId="35DEED36" w14:textId="00510FFF" w:rsidR="00A80130" w:rsidRPr="00A80130" w:rsidRDefault="00000000">
          <w:pPr>
            <w:pStyle w:val="Spistreci1"/>
            <w:tabs>
              <w:tab w:val="right" w:leader="dot" w:pos="9062"/>
            </w:tabs>
            <w:rPr>
              <w:rFonts w:asciiTheme="minorHAnsi" w:eastAsiaTheme="minorEastAsia" w:hAnsiTheme="minorHAnsi" w:cstheme="minorBidi"/>
              <w:noProof/>
              <w:color w:val="auto"/>
              <w:sz w:val="24"/>
              <w:szCs w:val="24"/>
              <w:lang w:eastAsia="pl-PL"/>
            </w:rPr>
          </w:pPr>
          <w:hyperlink w:anchor="_Toc121569630" w:history="1">
            <w:r w:rsidR="00A80130" w:rsidRPr="00A80130">
              <w:rPr>
                <w:rStyle w:val="Hipercze"/>
                <w:noProof/>
                <w:sz w:val="24"/>
                <w:szCs w:val="36"/>
              </w:rPr>
              <w:t>Podsumowanie i możliwości rozwoju</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_Toc121569630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44</w:t>
            </w:r>
            <w:r w:rsidR="00A80130" w:rsidRPr="00A80130">
              <w:rPr>
                <w:noProof/>
                <w:webHidden/>
                <w:sz w:val="24"/>
                <w:szCs w:val="36"/>
              </w:rPr>
              <w:fldChar w:fldCharType="end"/>
            </w:r>
          </w:hyperlink>
        </w:p>
        <w:p w14:paraId="443F0762" w14:textId="30C256BB" w:rsidR="00A80130" w:rsidRPr="00A80130" w:rsidRDefault="00000000">
          <w:pPr>
            <w:pStyle w:val="Spistreci1"/>
            <w:tabs>
              <w:tab w:val="right" w:leader="dot" w:pos="9062"/>
            </w:tabs>
            <w:rPr>
              <w:rFonts w:asciiTheme="minorHAnsi" w:eastAsiaTheme="minorEastAsia" w:hAnsiTheme="minorHAnsi" w:cstheme="minorBidi"/>
              <w:noProof/>
              <w:color w:val="auto"/>
              <w:sz w:val="24"/>
              <w:szCs w:val="24"/>
              <w:lang w:eastAsia="pl-PL"/>
            </w:rPr>
          </w:pPr>
          <w:hyperlink w:anchor="_Toc121569631" w:history="1">
            <w:r w:rsidR="00A80130" w:rsidRPr="00A80130">
              <w:rPr>
                <w:rStyle w:val="Hipercze"/>
                <w:noProof/>
                <w:sz w:val="24"/>
                <w:szCs w:val="36"/>
              </w:rPr>
              <w:t>Wnioski</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_Toc121569631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45</w:t>
            </w:r>
            <w:r w:rsidR="00A80130" w:rsidRPr="00A80130">
              <w:rPr>
                <w:noProof/>
                <w:webHidden/>
                <w:sz w:val="24"/>
                <w:szCs w:val="36"/>
              </w:rPr>
              <w:fldChar w:fldCharType="end"/>
            </w:r>
          </w:hyperlink>
        </w:p>
        <w:p w14:paraId="410B217A" w14:textId="6B4B5ECE" w:rsidR="00A80130" w:rsidRPr="00A80130" w:rsidRDefault="00000000">
          <w:pPr>
            <w:pStyle w:val="Spistreci1"/>
            <w:tabs>
              <w:tab w:val="right" w:leader="dot" w:pos="9062"/>
            </w:tabs>
            <w:rPr>
              <w:rFonts w:asciiTheme="minorHAnsi" w:eastAsiaTheme="minorEastAsia" w:hAnsiTheme="minorHAnsi" w:cstheme="minorBidi"/>
              <w:noProof/>
              <w:color w:val="auto"/>
              <w:sz w:val="24"/>
              <w:szCs w:val="24"/>
              <w:lang w:eastAsia="pl-PL"/>
            </w:rPr>
          </w:pPr>
          <w:hyperlink w:anchor="_Toc121569632" w:history="1">
            <w:r w:rsidR="00A80130" w:rsidRPr="00A80130">
              <w:rPr>
                <w:rStyle w:val="Hipercze"/>
                <w:noProof/>
                <w:sz w:val="24"/>
                <w:szCs w:val="36"/>
                <w:lang w:val="en-US"/>
              </w:rPr>
              <w:t>Bibliografia</w:t>
            </w:r>
            <w:r w:rsidR="00A80130" w:rsidRPr="00A80130">
              <w:rPr>
                <w:noProof/>
                <w:webHidden/>
                <w:sz w:val="24"/>
                <w:szCs w:val="36"/>
              </w:rPr>
              <w:tab/>
            </w:r>
            <w:r w:rsidR="00A80130" w:rsidRPr="00A80130">
              <w:rPr>
                <w:noProof/>
                <w:webHidden/>
                <w:sz w:val="24"/>
                <w:szCs w:val="36"/>
              </w:rPr>
              <w:fldChar w:fldCharType="begin"/>
            </w:r>
            <w:r w:rsidR="00A80130" w:rsidRPr="00A80130">
              <w:rPr>
                <w:noProof/>
                <w:webHidden/>
                <w:sz w:val="24"/>
                <w:szCs w:val="36"/>
              </w:rPr>
              <w:instrText xml:space="preserve"> PAGEREF _Toc121569632 \h </w:instrText>
            </w:r>
            <w:r w:rsidR="00A80130" w:rsidRPr="00A80130">
              <w:rPr>
                <w:noProof/>
                <w:webHidden/>
                <w:sz w:val="24"/>
                <w:szCs w:val="36"/>
              </w:rPr>
            </w:r>
            <w:r w:rsidR="00A80130" w:rsidRPr="00A80130">
              <w:rPr>
                <w:noProof/>
                <w:webHidden/>
                <w:sz w:val="24"/>
                <w:szCs w:val="36"/>
              </w:rPr>
              <w:fldChar w:fldCharType="separate"/>
            </w:r>
            <w:r w:rsidR="00A80130" w:rsidRPr="00A80130">
              <w:rPr>
                <w:noProof/>
                <w:webHidden/>
                <w:sz w:val="24"/>
                <w:szCs w:val="36"/>
              </w:rPr>
              <w:t>46</w:t>
            </w:r>
            <w:r w:rsidR="00A80130" w:rsidRPr="00A80130">
              <w:rPr>
                <w:noProof/>
                <w:webHidden/>
                <w:sz w:val="24"/>
                <w:szCs w:val="36"/>
              </w:rPr>
              <w:fldChar w:fldCharType="end"/>
            </w:r>
          </w:hyperlink>
        </w:p>
        <w:p w14:paraId="748216A2" w14:textId="63102E38" w:rsidR="00DC4DAA" w:rsidRPr="00142615" w:rsidRDefault="00251584" w:rsidP="00DC4DAA">
          <w:pPr>
            <w:rPr>
              <w:b/>
              <w:bCs/>
              <w:noProof/>
              <w:sz w:val="28"/>
              <w:szCs w:val="40"/>
            </w:rPr>
          </w:pPr>
          <w:r w:rsidRPr="00887D94">
            <w:rPr>
              <w:b/>
              <w:bCs/>
              <w:noProof/>
              <w:sz w:val="96"/>
              <w:szCs w:val="180"/>
            </w:rPr>
            <w:fldChar w:fldCharType="end"/>
          </w:r>
        </w:p>
      </w:sdtContent>
    </w:sdt>
    <w:p w14:paraId="77B91784" w14:textId="6332AE02" w:rsidR="001C75DE" w:rsidRPr="00C5574A" w:rsidRDefault="00E456FD" w:rsidP="00C5574A">
      <w:pPr>
        <w:pStyle w:val="Nagwek1"/>
      </w:pPr>
      <w:bookmarkStart w:id="0" w:name="_Toc121569609"/>
      <w:r>
        <w:lastRenderedPageBreak/>
        <w:t>Wstęp</w:t>
      </w:r>
      <w:bookmarkEnd w:id="0"/>
    </w:p>
    <w:p w14:paraId="0BD4D63D" w14:textId="34847A4F" w:rsidR="00746FD5" w:rsidRDefault="00045AC6" w:rsidP="00994811">
      <w:pPr>
        <w:spacing w:before="240" w:after="0" w:line="336" w:lineRule="auto"/>
        <w:ind w:firstLine="709"/>
        <w:jc w:val="both"/>
        <w:rPr>
          <w:sz w:val="24"/>
          <w:szCs w:val="24"/>
        </w:rPr>
      </w:pPr>
      <w:r>
        <w:rPr>
          <w:sz w:val="24"/>
          <w:szCs w:val="24"/>
        </w:rPr>
        <w:t>Czerniak jest jednym z groźniejszych nowotworów ze względu na</w:t>
      </w:r>
      <w:r w:rsidR="00FF0DA5">
        <w:rPr>
          <w:sz w:val="24"/>
          <w:szCs w:val="24"/>
        </w:rPr>
        <w:t xml:space="preserve"> jego</w:t>
      </w:r>
      <w:r>
        <w:rPr>
          <w:sz w:val="24"/>
          <w:szCs w:val="24"/>
        </w:rPr>
        <w:t xml:space="preserve"> pozostawanie przez przedłużony okres w stanie utajonym oraz wysoką podatność na wczesne </w:t>
      </w:r>
      <w:r w:rsidR="00723851">
        <w:rPr>
          <w:sz w:val="24"/>
          <w:szCs w:val="24"/>
        </w:rPr>
        <w:t>powstawanie</w:t>
      </w:r>
      <w:r>
        <w:rPr>
          <w:sz w:val="24"/>
          <w:szCs w:val="24"/>
        </w:rPr>
        <w:t xml:space="preserve"> przerzutów. </w:t>
      </w:r>
      <w:r w:rsidR="00B77330" w:rsidRPr="00602415">
        <w:rPr>
          <w:sz w:val="24"/>
          <w:szCs w:val="24"/>
        </w:rPr>
        <w:t>Rozwó</w:t>
      </w:r>
      <w:r w:rsidR="00B77330">
        <w:rPr>
          <w:sz w:val="24"/>
          <w:szCs w:val="24"/>
        </w:rPr>
        <w:t>j</w:t>
      </w:r>
      <w:r w:rsidR="009A5E6E" w:rsidRPr="00602415">
        <w:rPr>
          <w:sz w:val="24"/>
          <w:szCs w:val="24"/>
        </w:rPr>
        <w:t xml:space="preserve"> </w:t>
      </w:r>
      <w:r w:rsidRPr="00602415">
        <w:rPr>
          <w:sz w:val="24"/>
          <w:szCs w:val="24"/>
        </w:rPr>
        <w:t>medycyn</w:t>
      </w:r>
      <w:r>
        <w:rPr>
          <w:sz w:val="24"/>
          <w:szCs w:val="24"/>
        </w:rPr>
        <w:t>y</w:t>
      </w:r>
      <w:r w:rsidR="009A5E6E" w:rsidRPr="00602415">
        <w:rPr>
          <w:sz w:val="24"/>
          <w:szCs w:val="24"/>
        </w:rPr>
        <w:t xml:space="preserve"> </w:t>
      </w:r>
      <w:r w:rsidRPr="00602415">
        <w:rPr>
          <w:sz w:val="24"/>
          <w:szCs w:val="24"/>
        </w:rPr>
        <w:t>pozwolił</w:t>
      </w:r>
      <w:r w:rsidR="009A5E6E" w:rsidRPr="00602415">
        <w:rPr>
          <w:sz w:val="24"/>
          <w:szCs w:val="24"/>
        </w:rPr>
        <w:t xml:space="preserve"> na stosowanie w leczeniu raka takich technik jak chemioterapia, </w:t>
      </w:r>
      <w:r w:rsidR="00B77330" w:rsidRPr="00602415">
        <w:rPr>
          <w:sz w:val="24"/>
          <w:szCs w:val="24"/>
        </w:rPr>
        <w:t>radioterapia</w:t>
      </w:r>
      <w:r w:rsidR="00431161">
        <w:rPr>
          <w:sz w:val="24"/>
          <w:szCs w:val="24"/>
        </w:rPr>
        <w:t xml:space="preserve"> i różnego rodzaju terapie</w:t>
      </w:r>
      <w:r w:rsidR="009A5E6E" w:rsidRPr="00602415">
        <w:rPr>
          <w:sz w:val="24"/>
          <w:szCs w:val="24"/>
        </w:rPr>
        <w:t xml:space="preserve"> farmaceutyk</w:t>
      </w:r>
      <w:r w:rsidR="00431161">
        <w:rPr>
          <w:sz w:val="24"/>
          <w:szCs w:val="24"/>
        </w:rPr>
        <w:t>ami.</w:t>
      </w:r>
      <w:r w:rsidR="009A5E6E" w:rsidRPr="00602415">
        <w:rPr>
          <w:sz w:val="24"/>
          <w:szCs w:val="24"/>
        </w:rPr>
        <w:t xml:space="preserve"> </w:t>
      </w:r>
      <w:r w:rsidR="00FF0DA5">
        <w:rPr>
          <w:sz w:val="24"/>
          <w:szCs w:val="24"/>
        </w:rPr>
        <w:t xml:space="preserve">Są to metody, które dają zadowalające rezultaty, ale ze swoimi </w:t>
      </w:r>
      <w:r w:rsidR="00C66C5C">
        <w:rPr>
          <w:sz w:val="24"/>
          <w:szCs w:val="24"/>
        </w:rPr>
        <w:t>skutkami ubocznymi</w:t>
      </w:r>
      <w:r w:rsidR="00FF0DA5">
        <w:rPr>
          <w:sz w:val="24"/>
          <w:szCs w:val="24"/>
        </w:rPr>
        <w:t xml:space="preserve">. </w:t>
      </w:r>
      <w:r w:rsidR="00431161">
        <w:rPr>
          <w:sz w:val="24"/>
          <w:szCs w:val="24"/>
        </w:rPr>
        <w:t>N</w:t>
      </w:r>
      <w:r w:rsidR="009A5E6E" w:rsidRPr="00602415">
        <w:rPr>
          <w:sz w:val="24"/>
          <w:szCs w:val="24"/>
        </w:rPr>
        <w:t>ajważniejszy</w:t>
      </w:r>
      <w:r w:rsidR="00B77330">
        <w:rPr>
          <w:sz w:val="24"/>
          <w:szCs w:val="24"/>
        </w:rPr>
        <w:t xml:space="preserve"> pozostaje jednak</w:t>
      </w:r>
      <w:r w:rsidR="009A5E6E" w:rsidRPr="00602415">
        <w:rPr>
          <w:sz w:val="24"/>
          <w:szCs w:val="24"/>
        </w:rPr>
        <w:t xml:space="preserve"> czas</w:t>
      </w:r>
      <w:r w:rsidR="00431161">
        <w:rPr>
          <w:sz w:val="24"/>
          <w:szCs w:val="24"/>
        </w:rPr>
        <w:t xml:space="preserve"> diagnozy</w:t>
      </w:r>
      <w:r w:rsidR="00B77330">
        <w:rPr>
          <w:sz w:val="24"/>
          <w:szCs w:val="24"/>
        </w:rPr>
        <w:t>. I</w:t>
      </w:r>
      <w:r w:rsidR="009A5E6E" w:rsidRPr="00602415">
        <w:rPr>
          <w:sz w:val="24"/>
          <w:szCs w:val="24"/>
        </w:rPr>
        <w:t xml:space="preserve">m szybciej </w:t>
      </w:r>
      <w:r w:rsidR="00431161">
        <w:rPr>
          <w:sz w:val="24"/>
          <w:szCs w:val="24"/>
        </w:rPr>
        <w:t xml:space="preserve">zmiana </w:t>
      </w:r>
      <w:r w:rsidR="009A5E6E" w:rsidRPr="00602415">
        <w:rPr>
          <w:sz w:val="24"/>
          <w:szCs w:val="24"/>
        </w:rPr>
        <w:t>zostanie zdiagnozowana</w:t>
      </w:r>
      <w:r w:rsidR="00431161">
        <w:rPr>
          <w:sz w:val="24"/>
          <w:szCs w:val="24"/>
        </w:rPr>
        <w:t xml:space="preserve">, </w:t>
      </w:r>
      <w:r w:rsidR="009A5E6E" w:rsidRPr="00602415">
        <w:rPr>
          <w:sz w:val="24"/>
          <w:szCs w:val="24"/>
        </w:rPr>
        <w:t xml:space="preserve">tym </w:t>
      </w:r>
      <w:r w:rsidR="00431161" w:rsidRPr="00602415">
        <w:rPr>
          <w:sz w:val="24"/>
          <w:szCs w:val="24"/>
        </w:rPr>
        <w:t>większa</w:t>
      </w:r>
      <w:r w:rsidR="009A5E6E" w:rsidRPr="00602415">
        <w:rPr>
          <w:sz w:val="24"/>
          <w:szCs w:val="24"/>
        </w:rPr>
        <w:t xml:space="preserve"> szansa na pe</w:t>
      </w:r>
      <w:r w:rsidR="00B77330">
        <w:rPr>
          <w:sz w:val="24"/>
          <w:szCs w:val="24"/>
        </w:rPr>
        <w:t>ł</w:t>
      </w:r>
      <w:r w:rsidR="009A5E6E" w:rsidRPr="00602415">
        <w:rPr>
          <w:sz w:val="24"/>
          <w:szCs w:val="24"/>
        </w:rPr>
        <w:t>ne wyleczenie</w:t>
      </w:r>
      <w:r w:rsidR="00B77330">
        <w:rPr>
          <w:sz w:val="24"/>
          <w:szCs w:val="24"/>
        </w:rPr>
        <w:t>. Wpływ na</w:t>
      </w:r>
      <w:r w:rsidR="00B77330" w:rsidRPr="00602415">
        <w:rPr>
          <w:sz w:val="24"/>
          <w:szCs w:val="24"/>
        </w:rPr>
        <w:t xml:space="preserve"> szybką </w:t>
      </w:r>
      <w:r w:rsidRPr="00602415">
        <w:rPr>
          <w:sz w:val="24"/>
          <w:szCs w:val="24"/>
        </w:rPr>
        <w:t>diagnozę</w:t>
      </w:r>
      <w:r>
        <w:rPr>
          <w:sz w:val="24"/>
          <w:szCs w:val="24"/>
        </w:rPr>
        <w:t xml:space="preserve"> ma </w:t>
      </w:r>
      <w:r w:rsidR="00C5574A">
        <w:rPr>
          <w:sz w:val="24"/>
          <w:szCs w:val="24"/>
        </w:rPr>
        <w:t xml:space="preserve">przede wszystkim </w:t>
      </w:r>
      <w:r w:rsidRPr="00602415">
        <w:rPr>
          <w:sz w:val="24"/>
          <w:szCs w:val="24"/>
        </w:rPr>
        <w:t>zwiększona</w:t>
      </w:r>
      <w:r w:rsidR="006E54BC" w:rsidRPr="00602415">
        <w:rPr>
          <w:sz w:val="24"/>
          <w:szCs w:val="24"/>
        </w:rPr>
        <w:t xml:space="preserve"> </w:t>
      </w:r>
      <w:r w:rsidR="00E37486" w:rsidRPr="00602415">
        <w:rPr>
          <w:sz w:val="24"/>
          <w:szCs w:val="24"/>
        </w:rPr>
        <w:t>świadomość</w:t>
      </w:r>
      <w:r w:rsidR="006E54BC" w:rsidRPr="00602415">
        <w:rPr>
          <w:sz w:val="24"/>
          <w:szCs w:val="24"/>
        </w:rPr>
        <w:t xml:space="preserve"> </w:t>
      </w:r>
      <w:r w:rsidR="00E37486" w:rsidRPr="00602415">
        <w:rPr>
          <w:sz w:val="24"/>
          <w:szCs w:val="24"/>
        </w:rPr>
        <w:t>ludzi</w:t>
      </w:r>
      <w:r w:rsidR="00C5574A">
        <w:rPr>
          <w:sz w:val="24"/>
          <w:szCs w:val="24"/>
        </w:rPr>
        <w:t xml:space="preserve"> i wczesne podjęcie odpowiednich kroków. W</w:t>
      </w:r>
      <w:r w:rsidR="00B77330">
        <w:rPr>
          <w:sz w:val="24"/>
          <w:szCs w:val="24"/>
        </w:rPr>
        <w:t xml:space="preserve"> ostatnich latach</w:t>
      </w:r>
      <w:r w:rsidR="00C5574A">
        <w:rPr>
          <w:sz w:val="24"/>
          <w:szCs w:val="24"/>
        </w:rPr>
        <w:t xml:space="preserve"> zaczęto</w:t>
      </w:r>
      <w:r w:rsidR="00B77330">
        <w:rPr>
          <w:sz w:val="24"/>
          <w:szCs w:val="24"/>
        </w:rPr>
        <w:t xml:space="preserve"> </w:t>
      </w:r>
      <w:r w:rsidR="00C5574A">
        <w:rPr>
          <w:sz w:val="24"/>
          <w:szCs w:val="24"/>
        </w:rPr>
        <w:t xml:space="preserve">eksplorować </w:t>
      </w:r>
      <w:r w:rsidR="006E54BC" w:rsidRPr="00602415">
        <w:rPr>
          <w:sz w:val="24"/>
          <w:szCs w:val="24"/>
        </w:rPr>
        <w:t>możliwości uczenia maszynowego</w:t>
      </w:r>
      <w:r w:rsidR="00C5574A">
        <w:rPr>
          <w:sz w:val="24"/>
          <w:szCs w:val="24"/>
        </w:rPr>
        <w:t xml:space="preserve"> jako narzędzia do detekcji zmian nowotworowych</w:t>
      </w:r>
      <w:r w:rsidR="006E54BC" w:rsidRPr="00602415">
        <w:rPr>
          <w:sz w:val="24"/>
          <w:szCs w:val="24"/>
        </w:rPr>
        <w:t>.</w:t>
      </w:r>
      <w:r w:rsidR="00C5574A">
        <w:rPr>
          <w:sz w:val="24"/>
          <w:szCs w:val="24"/>
        </w:rPr>
        <w:t xml:space="preserve"> Nie jest to </w:t>
      </w:r>
      <w:r w:rsidR="00C66C5C">
        <w:rPr>
          <w:sz w:val="24"/>
          <w:szCs w:val="24"/>
        </w:rPr>
        <w:t>zupełną</w:t>
      </w:r>
      <w:r w:rsidR="00C5574A">
        <w:rPr>
          <w:sz w:val="24"/>
          <w:szCs w:val="24"/>
        </w:rPr>
        <w:t xml:space="preserve"> nowością, gdyż medycyna</w:t>
      </w:r>
      <w:r w:rsidR="00994811">
        <w:rPr>
          <w:sz w:val="24"/>
          <w:szCs w:val="24"/>
        </w:rPr>
        <w:t xml:space="preserve"> – </w:t>
      </w:r>
      <w:r w:rsidR="00C5574A">
        <w:rPr>
          <w:sz w:val="24"/>
          <w:szCs w:val="24"/>
        </w:rPr>
        <w:t>a w dużej mierze radiologia</w:t>
      </w:r>
      <w:r w:rsidR="00994811">
        <w:rPr>
          <w:sz w:val="24"/>
          <w:szCs w:val="24"/>
        </w:rPr>
        <w:t xml:space="preserve"> –</w:t>
      </w:r>
      <w:r w:rsidR="00C5574A">
        <w:rPr>
          <w:sz w:val="24"/>
          <w:szCs w:val="24"/>
        </w:rPr>
        <w:t xml:space="preserve"> praktycznie opiera się na systemach komputerowych.</w:t>
      </w:r>
      <w:r w:rsidR="00994811">
        <w:rPr>
          <w:sz w:val="24"/>
          <w:szCs w:val="24"/>
        </w:rPr>
        <w:t xml:space="preserve"> </w:t>
      </w:r>
      <w:r w:rsidR="00C5574A">
        <w:rPr>
          <w:sz w:val="24"/>
          <w:szCs w:val="24"/>
        </w:rPr>
        <w:t xml:space="preserve">Powstanie sztucznej inteligencji, zdolnej do rozpoznawania chorób na podstawie zdjęć czy wywiadu nie jest już </w:t>
      </w:r>
      <w:r w:rsidR="00FF0DA5">
        <w:rPr>
          <w:sz w:val="24"/>
          <w:szCs w:val="24"/>
        </w:rPr>
        <w:t>nierealnym pomysłem, a rzeczywistością. Technologia ta jest ciągle rozwijana i już znajduje swoje pierwsze zastosowania</w:t>
      </w:r>
      <w:r w:rsidR="00994811">
        <w:rPr>
          <w:sz w:val="24"/>
          <w:szCs w:val="24"/>
        </w:rPr>
        <w:t>,</w:t>
      </w:r>
      <w:r w:rsidR="00FF0DA5">
        <w:rPr>
          <w:sz w:val="24"/>
          <w:szCs w:val="24"/>
        </w:rPr>
        <w:t xml:space="preserve"> ułatwi</w:t>
      </w:r>
      <w:r w:rsidR="00994811">
        <w:rPr>
          <w:sz w:val="24"/>
          <w:szCs w:val="24"/>
        </w:rPr>
        <w:t xml:space="preserve">ając tym samym </w:t>
      </w:r>
      <w:r w:rsidR="00FF0DA5">
        <w:rPr>
          <w:sz w:val="24"/>
          <w:szCs w:val="24"/>
        </w:rPr>
        <w:t>złożo</w:t>
      </w:r>
      <w:r w:rsidR="00994811">
        <w:rPr>
          <w:sz w:val="24"/>
          <w:szCs w:val="24"/>
        </w:rPr>
        <w:t>ne</w:t>
      </w:r>
      <w:r w:rsidR="00FF0DA5">
        <w:rPr>
          <w:sz w:val="24"/>
          <w:szCs w:val="24"/>
        </w:rPr>
        <w:t xml:space="preserve"> zada</w:t>
      </w:r>
      <w:r w:rsidR="00994811">
        <w:rPr>
          <w:sz w:val="24"/>
          <w:szCs w:val="24"/>
        </w:rPr>
        <w:t>nia</w:t>
      </w:r>
      <w:r w:rsidR="00FF0DA5">
        <w:rPr>
          <w:sz w:val="24"/>
          <w:szCs w:val="24"/>
        </w:rPr>
        <w:t xml:space="preserve"> pracownik</w:t>
      </w:r>
      <w:r w:rsidR="00994811">
        <w:rPr>
          <w:sz w:val="24"/>
          <w:szCs w:val="24"/>
        </w:rPr>
        <w:t>ów</w:t>
      </w:r>
      <w:r w:rsidR="00FF0DA5">
        <w:rPr>
          <w:sz w:val="24"/>
          <w:szCs w:val="24"/>
        </w:rPr>
        <w:t xml:space="preserve"> ochrony zdrowia. </w:t>
      </w:r>
    </w:p>
    <w:p w14:paraId="73A2E3EA" w14:textId="60114A7D" w:rsidR="00916CB0" w:rsidRDefault="00916CB0" w:rsidP="000A76B0">
      <w:pPr>
        <w:spacing w:after="0" w:line="336" w:lineRule="auto"/>
        <w:ind w:firstLine="709"/>
        <w:jc w:val="both"/>
        <w:rPr>
          <w:sz w:val="24"/>
          <w:szCs w:val="24"/>
        </w:rPr>
      </w:pPr>
      <w:r>
        <w:rPr>
          <w:sz w:val="24"/>
          <w:szCs w:val="24"/>
        </w:rPr>
        <w:t>Motywacją do napisania niniejszej pracy była chęć zoptymalizowania algorytmów klasyfikacyjnych, wykorzystywanych do przyśpieszenia diagnozy analizowanych zmian skórnych. Przebieg klasyfikacji jest ściśle związany z budową wykorzystywanej sieci neuronowej, jak również doborze sterujących n</w:t>
      </w:r>
      <w:r w:rsidR="00BF4284">
        <w:rPr>
          <w:sz w:val="24"/>
          <w:szCs w:val="24"/>
        </w:rPr>
        <w:t>ią</w:t>
      </w:r>
      <w:r>
        <w:rPr>
          <w:sz w:val="24"/>
          <w:szCs w:val="24"/>
        </w:rPr>
        <w:t xml:space="preserve"> </w:t>
      </w:r>
      <w:proofErr w:type="spellStart"/>
      <w:r>
        <w:rPr>
          <w:sz w:val="24"/>
          <w:szCs w:val="24"/>
        </w:rPr>
        <w:t>hiperparametrów</w:t>
      </w:r>
      <w:proofErr w:type="spellEnd"/>
      <w:r>
        <w:rPr>
          <w:sz w:val="24"/>
          <w:szCs w:val="24"/>
        </w:rPr>
        <w:t xml:space="preserve">. Ze względu na podjęte kroki możliwe jest zmniejszenie czasu uczenia, jak również zwiększenie wartości metryk, opisujących skuteczność modelu.  </w:t>
      </w:r>
    </w:p>
    <w:p w14:paraId="0AF8531A" w14:textId="370389F8" w:rsidR="004F0E12" w:rsidRPr="00FF4101" w:rsidRDefault="00EF1C55" w:rsidP="00FF4101">
      <w:pPr>
        <w:spacing w:after="0" w:line="336" w:lineRule="auto"/>
        <w:ind w:firstLine="709"/>
        <w:jc w:val="both"/>
        <w:rPr>
          <w:sz w:val="24"/>
          <w:szCs w:val="24"/>
        </w:rPr>
      </w:pPr>
      <w:r>
        <w:rPr>
          <w:sz w:val="24"/>
          <w:szCs w:val="24"/>
        </w:rPr>
        <w:t xml:space="preserve">W treści projektu wyodrębniono dwa rozdziały. Pierwszy z nich skupia się na poruszeniu zagadnień teoretycznych związanych </w:t>
      </w:r>
      <w:r w:rsidR="00BF4284">
        <w:rPr>
          <w:sz w:val="24"/>
          <w:szCs w:val="24"/>
        </w:rPr>
        <w:t>z pracą</w:t>
      </w:r>
      <w:r>
        <w:rPr>
          <w:sz w:val="24"/>
          <w:szCs w:val="24"/>
        </w:rPr>
        <w:t xml:space="preserve">. </w:t>
      </w:r>
      <w:r w:rsidR="00EC329E">
        <w:rPr>
          <w:sz w:val="24"/>
          <w:szCs w:val="24"/>
        </w:rPr>
        <w:t>Omówione w nim zostały aspekty takie jak zachorowalność na nowotwory</w:t>
      </w:r>
      <w:r>
        <w:rPr>
          <w:sz w:val="24"/>
          <w:szCs w:val="24"/>
        </w:rPr>
        <w:t xml:space="preserve"> skóry </w:t>
      </w:r>
      <w:r w:rsidR="00EC329E">
        <w:rPr>
          <w:sz w:val="24"/>
          <w:szCs w:val="24"/>
        </w:rPr>
        <w:t xml:space="preserve">oraz </w:t>
      </w:r>
      <w:r>
        <w:rPr>
          <w:sz w:val="24"/>
          <w:szCs w:val="24"/>
        </w:rPr>
        <w:t xml:space="preserve">podstawy związane z przyczynami </w:t>
      </w:r>
      <w:r w:rsidR="00EC329E">
        <w:rPr>
          <w:sz w:val="24"/>
          <w:szCs w:val="24"/>
        </w:rPr>
        <w:t xml:space="preserve">ich </w:t>
      </w:r>
      <w:r>
        <w:rPr>
          <w:sz w:val="24"/>
          <w:szCs w:val="24"/>
        </w:rPr>
        <w:t>powstawania</w:t>
      </w:r>
      <w:r w:rsidR="00BF4284">
        <w:rPr>
          <w:sz w:val="24"/>
          <w:szCs w:val="24"/>
        </w:rPr>
        <w:t xml:space="preserve">. </w:t>
      </w:r>
      <w:r w:rsidR="00EC329E">
        <w:rPr>
          <w:sz w:val="24"/>
          <w:szCs w:val="24"/>
        </w:rPr>
        <w:t>Opisane</w:t>
      </w:r>
      <w:r w:rsidR="00BF4284">
        <w:rPr>
          <w:sz w:val="24"/>
          <w:szCs w:val="24"/>
        </w:rPr>
        <w:t xml:space="preserve"> został</w:t>
      </w:r>
      <w:r w:rsidR="00EC329E">
        <w:rPr>
          <w:sz w:val="24"/>
          <w:szCs w:val="24"/>
        </w:rPr>
        <w:t>y</w:t>
      </w:r>
      <w:r w:rsidR="00BF4284">
        <w:rPr>
          <w:sz w:val="24"/>
          <w:szCs w:val="24"/>
        </w:rPr>
        <w:t xml:space="preserve"> również </w:t>
      </w:r>
      <w:r w:rsidR="001E4594">
        <w:rPr>
          <w:sz w:val="24"/>
          <w:szCs w:val="24"/>
        </w:rPr>
        <w:t>modele</w:t>
      </w:r>
      <w:r w:rsidR="00ED3A7B">
        <w:rPr>
          <w:sz w:val="24"/>
          <w:szCs w:val="24"/>
        </w:rPr>
        <w:t xml:space="preserve"> uczenia głębokiego, które </w:t>
      </w:r>
      <w:r w:rsidR="001E4594">
        <w:rPr>
          <w:sz w:val="24"/>
          <w:szCs w:val="24"/>
        </w:rPr>
        <w:t xml:space="preserve">bazują na </w:t>
      </w:r>
      <w:r w:rsidR="00ED3A7B">
        <w:rPr>
          <w:sz w:val="24"/>
          <w:szCs w:val="24"/>
        </w:rPr>
        <w:t xml:space="preserve">architekturze sztucznych sieci neuronowych i jakie możliwości daje ich wykorzystanie w medycynie. </w:t>
      </w:r>
      <w:r w:rsidR="001E4594">
        <w:rPr>
          <w:sz w:val="24"/>
          <w:szCs w:val="24"/>
        </w:rPr>
        <w:t xml:space="preserve">Drugi rozdział natomiast, </w:t>
      </w:r>
      <w:r w:rsidR="008412C4">
        <w:rPr>
          <w:sz w:val="24"/>
          <w:szCs w:val="24"/>
        </w:rPr>
        <w:t>prezentuje dokumentację</w:t>
      </w:r>
      <w:r w:rsidR="001E4594">
        <w:rPr>
          <w:sz w:val="24"/>
          <w:szCs w:val="24"/>
        </w:rPr>
        <w:t xml:space="preserve"> cał</w:t>
      </w:r>
      <w:r w:rsidR="008412C4">
        <w:rPr>
          <w:sz w:val="24"/>
          <w:szCs w:val="24"/>
        </w:rPr>
        <w:t>ego</w:t>
      </w:r>
      <w:r w:rsidR="001E4594">
        <w:rPr>
          <w:sz w:val="24"/>
          <w:szCs w:val="24"/>
        </w:rPr>
        <w:t xml:space="preserve"> </w:t>
      </w:r>
      <w:r w:rsidR="008412C4">
        <w:rPr>
          <w:sz w:val="24"/>
          <w:szCs w:val="24"/>
        </w:rPr>
        <w:t>procesu</w:t>
      </w:r>
      <w:r w:rsidR="001E4594">
        <w:rPr>
          <w:sz w:val="24"/>
          <w:szCs w:val="24"/>
        </w:rPr>
        <w:t xml:space="preserve"> związan</w:t>
      </w:r>
      <w:r w:rsidR="008412C4">
        <w:rPr>
          <w:sz w:val="24"/>
          <w:szCs w:val="24"/>
        </w:rPr>
        <w:t>ego</w:t>
      </w:r>
      <w:r w:rsidR="001E4594">
        <w:rPr>
          <w:sz w:val="24"/>
          <w:szCs w:val="24"/>
        </w:rPr>
        <w:t xml:space="preserve"> z implementacj</w:t>
      </w:r>
      <w:r w:rsidR="00C66C5C">
        <w:rPr>
          <w:sz w:val="24"/>
          <w:szCs w:val="24"/>
        </w:rPr>
        <w:t>ą</w:t>
      </w:r>
      <w:r w:rsidR="001E4594">
        <w:rPr>
          <w:sz w:val="24"/>
          <w:szCs w:val="24"/>
        </w:rPr>
        <w:t xml:space="preserve"> algorytmu do automatycznej diagnozy. </w:t>
      </w:r>
      <w:r w:rsidR="001C75DE">
        <w:rPr>
          <w:sz w:val="24"/>
          <w:szCs w:val="24"/>
        </w:rPr>
        <w:t>W pierwszym etapie dokonano analizy wybranego zbioru danych oraz przeprowadzono szereg modyfikacji dopasowujących go do klasyfikacji binarnej.  W rozdziale tym p</w:t>
      </w:r>
      <w:r w:rsidR="00755EA2">
        <w:rPr>
          <w:sz w:val="24"/>
          <w:szCs w:val="24"/>
        </w:rPr>
        <w:t xml:space="preserve">rzedstawiono </w:t>
      </w:r>
      <w:r w:rsidR="001C75DE">
        <w:rPr>
          <w:sz w:val="24"/>
          <w:szCs w:val="24"/>
        </w:rPr>
        <w:t xml:space="preserve">też </w:t>
      </w:r>
      <w:r w:rsidR="00755EA2">
        <w:rPr>
          <w:sz w:val="24"/>
          <w:szCs w:val="24"/>
        </w:rPr>
        <w:t>architektury proponowanych sieci</w:t>
      </w:r>
      <w:r w:rsidR="00300FEC">
        <w:rPr>
          <w:sz w:val="24"/>
          <w:szCs w:val="24"/>
        </w:rPr>
        <w:t>,</w:t>
      </w:r>
      <w:r w:rsidR="00755EA2">
        <w:rPr>
          <w:sz w:val="24"/>
          <w:szCs w:val="24"/>
        </w:rPr>
        <w:t xml:space="preserve"> jak również skuteczność ich działania.</w:t>
      </w:r>
      <w:r w:rsidR="001C75DE">
        <w:rPr>
          <w:sz w:val="24"/>
          <w:szCs w:val="24"/>
        </w:rPr>
        <w:t xml:space="preserve"> W końcowej części poddano je ewaluacji stosując metryki </w:t>
      </w:r>
      <w:r w:rsidR="008412C4">
        <w:rPr>
          <w:sz w:val="24"/>
          <w:szCs w:val="24"/>
        </w:rPr>
        <w:t>wyznaczające</w:t>
      </w:r>
      <w:r w:rsidR="001C75DE">
        <w:rPr>
          <w:sz w:val="24"/>
          <w:szCs w:val="24"/>
        </w:rPr>
        <w:t xml:space="preserve"> wartości liczbowe </w:t>
      </w:r>
      <w:r w:rsidR="00C66C5C">
        <w:rPr>
          <w:sz w:val="24"/>
          <w:szCs w:val="24"/>
        </w:rPr>
        <w:t>w ocenie</w:t>
      </w:r>
      <w:r w:rsidR="001C75DE">
        <w:rPr>
          <w:sz w:val="24"/>
          <w:szCs w:val="24"/>
        </w:rPr>
        <w:t xml:space="preserve"> przypisa</w:t>
      </w:r>
      <w:r w:rsidR="00C66C5C">
        <w:rPr>
          <w:sz w:val="24"/>
          <w:szCs w:val="24"/>
        </w:rPr>
        <w:t>nia</w:t>
      </w:r>
      <w:r w:rsidR="001C75DE">
        <w:rPr>
          <w:sz w:val="24"/>
          <w:szCs w:val="24"/>
        </w:rPr>
        <w:t xml:space="preserve"> etykiet obrazom w porównaniu do rzeczywistych klas. </w:t>
      </w:r>
    </w:p>
    <w:p w14:paraId="0411044F" w14:textId="77777777" w:rsidR="004F0E12" w:rsidRDefault="004F0E12" w:rsidP="003931AA"/>
    <w:p w14:paraId="1BDF1076" w14:textId="09AE70B1" w:rsidR="004F0E12" w:rsidRDefault="00E456FD">
      <w:pPr>
        <w:pStyle w:val="Nagwek1"/>
      </w:pPr>
      <w:bookmarkStart w:id="1" w:name="_Toc121569610"/>
      <w:r>
        <w:lastRenderedPageBreak/>
        <w:t xml:space="preserve">Cel i założenia </w:t>
      </w:r>
      <w:r w:rsidR="004E0627">
        <w:t>projektu</w:t>
      </w:r>
      <w:bookmarkEnd w:id="1"/>
    </w:p>
    <w:p w14:paraId="57873676" w14:textId="17F29BBB" w:rsidR="004F0E12" w:rsidRDefault="00E456FD" w:rsidP="000A76B0">
      <w:pPr>
        <w:spacing w:before="240" w:after="0" w:line="336" w:lineRule="auto"/>
        <w:ind w:firstLine="709"/>
        <w:jc w:val="both"/>
        <w:rPr>
          <w:sz w:val="24"/>
          <w:szCs w:val="24"/>
        </w:rPr>
      </w:pPr>
      <w:r>
        <w:rPr>
          <w:sz w:val="24"/>
          <w:szCs w:val="24"/>
        </w:rPr>
        <w:t xml:space="preserve">Celem </w:t>
      </w:r>
      <w:r w:rsidR="004E0627">
        <w:rPr>
          <w:sz w:val="24"/>
          <w:szCs w:val="24"/>
        </w:rPr>
        <w:t>pracy</w:t>
      </w:r>
      <w:r>
        <w:rPr>
          <w:sz w:val="24"/>
          <w:szCs w:val="24"/>
        </w:rPr>
        <w:t xml:space="preserve"> był</w:t>
      </w:r>
      <w:r w:rsidR="00AB53E1">
        <w:rPr>
          <w:sz w:val="24"/>
          <w:szCs w:val="24"/>
        </w:rPr>
        <w:t>a</w:t>
      </w:r>
      <w:r>
        <w:rPr>
          <w:sz w:val="24"/>
          <w:szCs w:val="24"/>
        </w:rPr>
        <w:t xml:space="preserve"> </w:t>
      </w:r>
      <w:r w:rsidR="00AB53E1">
        <w:rPr>
          <w:sz w:val="24"/>
          <w:szCs w:val="24"/>
        </w:rPr>
        <w:t>implementacja</w:t>
      </w:r>
      <w:r>
        <w:rPr>
          <w:sz w:val="24"/>
          <w:szCs w:val="24"/>
        </w:rPr>
        <w:t xml:space="preserve"> algorytmu uczenia maszynowego</w:t>
      </w:r>
      <w:r w:rsidR="008412C4">
        <w:rPr>
          <w:sz w:val="24"/>
          <w:szCs w:val="24"/>
        </w:rPr>
        <w:t>,</w:t>
      </w:r>
      <w:r>
        <w:rPr>
          <w:sz w:val="24"/>
          <w:szCs w:val="24"/>
        </w:rPr>
        <w:t xml:space="preserve"> który posłuży do automatycznej klasyfikacji binarnej zmian skórnych na podstawie zdjęć </w:t>
      </w:r>
      <w:proofErr w:type="spellStart"/>
      <w:r>
        <w:rPr>
          <w:sz w:val="24"/>
          <w:szCs w:val="24"/>
        </w:rPr>
        <w:t>dermatoskopowych</w:t>
      </w:r>
      <w:proofErr w:type="spellEnd"/>
      <w:r>
        <w:rPr>
          <w:sz w:val="24"/>
          <w:szCs w:val="24"/>
        </w:rPr>
        <w:t>. Kluczowe było odpowiednie dobranie parametrów modelu, jak i warstw</w:t>
      </w:r>
      <w:r w:rsidR="008412C4">
        <w:rPr>
          <w:sz w:val="24"/>
          <w:szCs w:val="24"/>
        </w:rPr>
        <w:t>,</w:t>
      </w:r>
      <w:r>
        <w:rPr>
          <w:sz w:val="24"/>
          <w:szCs w:val="24"/>
        </w:rPr>
        <w:t xml:space="preserve"> z których był zbudowanych, aby możliwe było osiągnięcie jak najwyższej trafności, która pozwoliłaby na sprawniejszy przebieg diagnozy patologii skóry. </w:t>
      </w:r>
    </w:p>
    <w:p w14:paraId="79414486" w14:textId="67C15CA5" w:rsidR="004F0E12" w:rsidRDefault="00E456FD" w:rsidP="000A76B0">
      <w:pPr>
        <w:spacing w:after="0" w:line="336" w:lineRule="auto"/>
        <w:ind w:firstLine="709"/>
        <w:jc w:val="both"/>
        <w:rPr>
          <w:sz w:val="24"/>
          <w:szCs w:val="24"/>
        </w:rPr>
      </w:pPr>
      <w:r>
        <w:rPr>
          <w:sz w:val="24"/>
          <w:szCs w:val="24"/>
        </w:rPr>
        <w:t xml:space="preserve">Założenia projektu obejmowały w pierwszym etapie analizę i dobór danych z podziałem na dwie klasy - zmiany łagodne i złośliwe. Następnie </w:t>
      </w:r>
      <w:r w:rsidR="00AB53E1">
        <w:rPr>
          <w:sz w:val="24"/>
          <w:szCs w:val="24"/>
        </w:rPr>
        <w:t>implementacj</w:t>
      </w:r>
      <w:r w:rsidR="008412C4">
        <w:rPr>
          <w:sz w:val="24"/>
          <w:szCs w:val="24"/>
        </w:rPr>
        <w:t>ę</w:t>
      </w:r>
      <w:r>
        <w:rPr>
          <w:sz w:val="24"/>
          <w:szCs w:val="24"/>
        </w:rPr>
        <w:t xml:space="preserve"> modelu sieci neuronowej zaprojektowanego do klasyfikacji zmian skórnych, a na koniec wytypowanie optymalnego narzędzia ewaluacji uzyskanych wyników. </w:t>
      </w:r>
    </w:p>
    <w:p w14:paraId="57EECBF4" w14:textId="77777777" w:rsidR="004F0E12" w:rsidRDefault="004F0E12">
      <w:pPr>
        <w:ind w:firstLine="708"/>
      </w:pPr>
    </w:p>
    <w:p w14:paraId="7F133278" w14:textId="77777777" w:rsidR="004F0E12" w:rsidRDefault="004F0E12">
      <w:pPr>
        <w:ind w:firstLine="708"/>
      </w:pPr>
    </w:p>
    <w:p w14:paraId="1E8415D7" w14:textId="77777777" w:rsidR="004F0E12" w:rsidRDefault="004F0E12">
      <w:pPr>
        <w:ind w:firstLine="708"/>
      </w:pPr>
    </w:p>
    <w:p w14:paraId="4C46907A" w14:textId="77777777" w:rsidR="004F0E12" w:rsidRDefault="004F0E12">
      <w:pPr>
        <w:ind w:firstLine="708"/>
      </w:pPr>
    </w:p>
    <w:p w14:paraId="4A217B13" w14:textId="77777777" w:rsidR="004F0E12" w:rsidRDefault="004F0E12">
      <w:pPr>
        <w:ind w:firstLine="708"/>
      </w:pPr>
    </w:p>
    <w:p w14:paraId="017B712E" w14:textId="77777777" w:rsidR="004F0E12" w:rsidRDefault="004F0E12">
      <w:pPr>
        <w:ind w:firstLine="708"/>
      </w:pPr>
    </w:p>
    <w:p w14:paraId="77B1AD0D" w14:textId="77777777" w:rsidR="004F0E12" w:rsidRDefault="004F0E12">
      <w:pPr>
        <w:ind w:firstLine="708"/>
      </w:pPr>
    </w:p>
    <w:p w14:paraId="7648C687" w14:textId="77777777" w:rsidR="004F0E12" w:rsidRDefault="004F0E12">
      <w:pPr>
        <w:ind w:firstLine="708"/>
      </w:pPr>
    </w:p>
    <w:p w14:paraId="60F529B1" w14:textId="77777777" w:rsidR="004F0E12" w:rsidRDefault="004F0E12">
      <w:pPr>
        <w:ind w:firstLine="708"/>
      </w:pPr>
    </w:p>
    <w:p w14:paraId="384D66DC" w14:textId="77777777" w:rsidR="004F0E12" w:rsidRDefault="004F0E12">
      <w:pPr>
        <w:ind w:firstLine="708"/>
      </w:pPr>
    </w:p>
    <w:p w14:paraId="0C6FCD8F" w14:textId="77777777" w:rsidR="004F0E12" w:rsidRDefault="004F0E12"/>
    <w:p w14:paraId="382D8CF0" w14:textId="77777777" w:rsidR="004F0E12" w:rsidRDefault="004F0E12"/>
    <w:p w14:paraId="4684B08C" w14:textId="77777777" w:rsidR="004F0E12" w:rsidRDefault="004F0E12"/>
    <w:p w14:paraId="6B75D122" w14:textId="77777777" w:rsidR="004F0E12" w:rsidRDefault="004F0E12"/>
    <w:p w14:paraId="21E5033C" w14:textId="77777777" w:rsidR="004F0E12" w:rsidRDefault="004F0E12"/>
    <w:p w14:paraId="69B9CE44" w14:textId="77777777" w:rsidR="004F0E12" w:rsidRDefault="004F0E12"/>
    <w:p w14:paraId="6CCFE530" w14:textId="77777777" w:rsidR="004F0E12" w:rsidRDefault="004F0E12" w:rsidP="000A76B0"/>
    <w:p w14:paraId="7E98475D" w14:textId="77777777" w:rsidR="004F0E12" w:rsidRDefault="004F0E12">
      <w:pPr>
        <w:ind w:firstLine="708"/>
      </w:pPr>
    </w:p>
    <w:p w14:paraId="32F6AE67" w14:textId="77777777" w:rsidR="004F0E12" w:rsidRDefault="004F0E12"/>
    <w:p w14:paraId="3C8D6362" w14:textId="172DBDE0" w:rsidR="004F0E12" w:rsidRDefault="00E456FD">
      <w:pPr>
        <w:pStyle w:val="Nagwek1"/>
        <w:ind w:left="360"/>
        <w:jc w:val="center"/>
      </w:pPr>
      <w:bookmarkStart w:id="2" w:name="_Toc121569611"/>
      <w:r>
        <w:lastRenderedPageBreak/>
        <w:t xml:space="preserve">Rozdział 1. </w:t>
      </w:r>
      <w:r w:rsidR="00CA3726">
        <w:t>Zagadnienia teoretyczne związane z projektem</w:t>
      </w:r>
      <w:bookmarkEnd w:id="2"/>
    </w:p>
    <w:p w14:paraId="172A88C3" w14:textId="77777777" w:rsidR="004F0E12" w:rsidRDefault="00E456FD">
      <w:r>
        <w:rPr>
          <w:noProof/>
        </w:rPr>
        <mc:AlternateContent>
          <mc:Choice Requires="wpg">
            <w:drawing>
              <wp:anchor distT="0" distB="0" distL="114300" distR="114300" simplePos="0" relativeHeight="251658240" behindDoc="0" locked="0" layoutInCell="1" hidden="0" allowOverlap="1" wp14:anchorId="35149DE2" wp14:editId="72F9B6D3">
                <wp:simplePos x="0" y="0"/>
                <wp:positionH relativeFrom="column">
                  <wp:posOffset>12701</wp:posOffset>
                </wp:positionH>
                <wp:positionV relativeFrom="paragraph">
                  <wp:posOffset>38100</wp:posOffset>
                </wp:positionV>
                <wp:extent cx="5753100" cy="38100"/>
                <wp:effectExtent l="0" t="0" r="0" b="0"/>
                <wp:wrapNone/>
                <wp:docPr id="218" name="Łącznik prosty ze strzałką 218"/>
                <wp:cNvGraphicFramePr/>
                <a:graphic xmlns:a="http://schemas.openxmlformats.org/drawingml/2006/main">
                  <a:graphicData uri="http://schemas.microsoft.com/office/word/2010/wordprocessingShape">
                    <wps:wsp>
                      <wps:cNvCnPr/>
                      <wps:spPr>
                        <a:xfrm>
                          <a:off x="2474213" y="3765713"/>
                          <a:ext cx="5743575" cy="285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38100</wp:posOffset>
                </wp:positionV>
                <wp:extent cx="5753100" cy="38100"/>
                <wp:effectExtent b="0" l="0" r="0" t="0"/>
                <wp:wrapNone/>
                <wp:docPr id="218"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5753100" cy="38100"/>
                        </a:xfrm>
                        <a:prstGeom prst="rect"/>
                        <a:ln/>
                      </pic:spPr>
                    </pic:pic>
                  </a:graphicData>
                </a:graphic>
              </wp:anchor>
            </w:drawing>
          </mc:Fallback>
        </mc:AlternateContent>
      </w:r>
    </w:p>
    <w:p w14:paraId="55CD525E" w14:textId="7C9532E6" w:rsidR="004F0E12" w:rsidRDefault="008B26AD" w:rsidP="003E43FA">
      <w:pPr>
        <w:pStyle w:val="Nagwek2"/>
        <w:numPr>
          <w:ilvl w:val="0"/>
          <w:numId w:val="1"/>
        </w:numPr>
        <w:rPr>
          <w:rFonts w:ascii="Times New Roman" w:hAnsi="Times New Roman"/>
          <w:i w:val="0"/>
        </w:rPr>
      </w:pPr>
      <w:bookmarkStart w:id="3" w:name="_Toc121569612"/>
      <w:r>
        <w:rPr>
          <w:rFonts w:ascii="Times New Roman" w:hAnsi="Times New Roman"/>
          <w:i w:val="0"/>
        </w:rPr>
        <w:t>Dermatologiczne spojrzenie na zmiany skórne</w:t>
      </w:r>
      <w:bookmarkEnd w:id="3"/>
    </w:p>
    <w:p w14:paraId="6BE35746" w14:textId="6B2640A1" w:rsidR="00FA41F4" w:rsidRDefault="00E456FD" w:rsidP="00B31047">
      <w:pPr>
        <w:spacing w:before="240" w:line="336" w:lineRule="auto"/>
        <w:ind w:firstLine="709"/>
        <w:jc w:val="both"/>
        <w:rPr>
          <w:sz w:val="24"/>
          <w:szCs w:val="24"/>
        </w:rPr>
      </w:pPr>
      <w:r>
        <w:rPr>
          <w:sz w:val="24"/>
          <w:szCs w:val="24"/>
        </w:rPr>
        <w:t xml:space="preserve">Skóra to największy narząd organizmu ludzkiego, który pełni szereg istotnych funkcji. </w:t>
      </w:r>
      <w:r w:rsidR="00B31047">
        <w:rPr>
          <w:sz w:val="24"/>
          <w:szCs w:val="24"/>
        </w:rPr>
        <w:t xml:space="preserve"> Stanowi ona </w:t>
      </w:r>
      <w:r w:rsidR="0097776B">
        <w:rPr>
          <w:sz w:val="24"/>
          <w:szCs w:val="24"/>
        </w:rPr>
        <w:t xml:space="preserve">przede wszystkim </w:t>
      </w:r>
      <w:r w:rsidR="00B31047">
        <w:rPr>
          <w:sz w:val="24"/>
          <w:szCs w:val="24"/>
        </w:rPr>
        <w:t xml:space="preserve">barierę oddzielającą środowisko wewnętrzne organizmu od zewnętrznego, chroniąc nas przed </w:t>
      </w:r>
      <w:r w:rsidR="0097776B">
        <w:rPr>
          <w:sz w:val="24"/>
          <w:szCs w:val="24"/>
        </w:rPr>
        <w:t xml:space="preserve">groźnymi </w:t>
      </w:r>
      <w:r w:rsidR="00B31047">
        <w:rPr>
          <w:sz w:val="24"/>
          <w:szCs w:val="24"/>
        </w:rPr>
        <w:t xml:space="preserve">infekcjami i drobnoustrojami. </w:t>
      </w:r>
      <w:r w:rsidR="0097776B">
        <w:rPr>
          <w:sz w:val="24"/>
          <w:szCs w:val="24"/>
        </w:rPr>
        <w:t>Odpowiada również za termoregulację i</w:t>
      </w:r>
      <w:r w:rsidR="005F7C60">
        <w:rPr>
          <w:sz w:val="24"/>
          <w:szCs w:val="24"/>
        </w:rPr>
        <w:t xml:space="preserve"> gospodarkę wodną ciała. </w:t>
      </w:r>
      <w:r w:rsidR="00300FEC">
        <w:rPr>
          <w:sz w:val="24"/>
          <w:szCs w:val="24"/>
        </w:rPr>
        <w:t xml:space="preserve">Jej kondycja ma istotny wpływ na nasze samopoczucie jak i zdrowie. </w:t>
      </w:r>
      <w:r>
        <w:rPr>
          <w:sz w:val="24"/>
          <w:szCs w:val="24"/>
        </w:rPr>
        <w:t xml:space="preserve">Wraz z rozwojem medycyny zwiększyła się świadomość na temat dbania o </w:t>
      </w:r>
      <w:r w:rsidR="0097776B">
        <w:rPr>
          <w:sz w:val="24"/>
          <w:szCs w:val="24"/>
        </w:rPr>
        <w:t>skórę</w:t>
      </w:r>
      <w:r w:rsidR="00E35755">
        <w:rPr>
          <w:sz w:val="24"/>
          <w:szCs w:val="24"/>
        </w:rPr>
        <w:t xml:space="preserve"> i ochrony p</w:t>
      </w:r>
      <w:r w:rsidR="008B26AD">
        <w:rPr>
          <w:sz w:val="24"/>
          <w:szCs w:val="24"/>
        </w:rPr>
        <w:t>r</w:t>
      </w:r>
      <w:r w:rsidR="00E35755">
        <w:rPr>
          <w:sz w:val="24"/>
          <w:szCs w:val="24"/>
        </w:rPr>
        <w:t xml:space="preserve">zed </w:t>
      </w:r>
      <w:r w:rsidR="008B26AD">
        <w:rPr>
          <w:sz w:val="24"/>
          <w:szCs w:val="24"/>
        </w:rPr>
        <w:t xml:space="preserve">niekorzystnymi </w:t>
      </w:r>
      <w:r w:rsidR="00E35755">
        <w:rPr>
          <w:sz w:val="24"/>
          <w:szCs w:val="24"/>
        </w:rPr>
        <w:t>zaburzeniami</w:t>
      </w:r>
      <w:r>
        <w:rPr>
          <w:sz w:val="24"/>
          <w:szCs w:val="24"/>
        </w:rPr>
        <w:t>. Dziedziną poświęconą badaniom nad budową, funkcjami oraz chorobami skóry jak i jej przydatków jest dermatologia. Stanowi ona stale rozwijający się dział medycyny</w:t>
      </w:r>
      <w:r w:rsidR="00E35755">
        <w:rPr>
          <w:sz w:val="24"/>
          <w:szCs w:val="24"/>
        </w:rPr>
        <w:t>, ale szczególną</w:t>
      </w:r>
      <w:r>
        <w:rPr>
          <w:sz w:val="24"/>
          <w:szCs w:val="24"/>
        </w:rPr>
        <w:t xml:space="preserve"> </w:t>
      </w:r>
      <w:r w:rsidR="00E35755">
        <w:rPr>
          <w:sz w:val="24"/>
          <w:szCs w:val="24"/>
        </w:rPr>
        <w:t>p</w:t>
      </w:r>
      <w:r>
        <w:rPr>
          <w:sz w:val="24"/>
          <w:szCs w:val="24"/>
        </w:rPr>
        <w:t xml:space="preserve">opularnością cieszy się rozwój działalności </w:t>
      </w:r>
      <w:proofErr w:type="spellStart"/>
      <w:r>
        <w:rPr>
          <w:sz w:val="24"/>
          <w:szCs w:val="24"/>
        </w:rPr>
        <w:t>dermokosmetyków</w:t>
      </w:r>
      <w:proofErr w:type="spellEnd"/>
      <w:r>
        <w:rPr>
          <w:sz w:val="24"/>
          <w:szCs w:val="24"/>
        </w:rPr>
        <w:t xml:space="preserve"> dostępnych na rynku</w:t>
      </w:r>
      <w:r w:rsidR="00936809">
        <w:rPr>
          <w:sz w:val="24"/>
          <w:szCs w:val="24"/>
        </w:rPr>
        <w:t xml:space="preserve">. Najczęściej spotykane </w:t>
      </w:r>
      <w:r>
        <w:rPr>
          <w:sz w:val="24"/>
          <w:szCs w:val="24"/>
        </w:rPr>
        <w:t>przeznaczon</w:t>
      </w:r>
      <w:r w:rsidR="00936809">
        <w:rPr>
          <w:sz w:val="24"/>
          <w:szCs w:val="24"/>
        </w:rPr>
        <w:t>e są</w:t>
      </w:r>
      <w:r>
        <w:rPr>
          <w:sz w:val="24"/>
          <w:szCs w:val="24"/>
        </w:rPr>
        <w:t xml:space="preserve"> do codziennej pielęgnacji skóry twarzy i ciała. </w:t>
      </w:r>
      <w:r w:rsidR="00936809">
        <w:rPr>
          <w:sz w:val="24"/>
          <w:szCs w:val="24"/>
        </w:rPr>
        <w:t>S</w:t>
      </w:r>
      <w:r>
        <w:rPr>
          <w:sz w:val="24"/>
          <w:szCs w:val="24"/>
        </w:rPr>
        <w:t>kupiają się one na wyglądzie skóry</w:t>
      </w:r>
      <w:r w:rsidR="00E35755">
        <w:rPr>
          <w:sz w:val="24"/>
          <w:szCs w:val="24"/>
        </w:rPr>
        <w:t>,</w:t>
      </w:r>
      <w:r>
        <w:rPr>
          <w:sz w:val="24"/>
          <w:szCs w:val="24"/>
        </w:rPr>
        <w:t xml:space="preserve"> </w:t>
      </w:r>
      <w:r w:rsidR="00E35755">
        <w:rPr>
          <w:sz w:val="24"/>
          <w:szCs w:val="24"/>
        </w:rPr>
        <w:t>ma</w:t>
      </w:r>
      <w:r>
        <w:rPr>
          <w:sz w:val="24"/>
          <w:szCs w:val="24"/>
        </w:rPr>
        <w:t>j</w:t>
      </w:r>
      <w:r w:rsidR="00E35755">
        <w:rPr>
          <w:sz w:val="24"/>
          <w:szCs w:val="24"/>
        </w:rPr>
        <w:t>ą</w:t>
      </w:r>
      <w:r>
        <w:rPr>
          <w:sz w:val="24"/>
          <w:szCs w:val="24"/>
        </w:rPr>
        <w:t xml:space="preserve"> na celu jej ujędrnienie, odmłodzenie przez zniwelowanie zmarszczek czy powierzchowne oczyszczenie. Jednak często poważniejsze zaburzenia</w:t>
      </w:r>
      <w:r w:rsidR="00E35755">
        <w:rPr>
          <w:sz w:val="24"/>
          <w:szCs w:val="24"/>
        </w:rPr>
        <w:t xml:space="preserve"> </w:t>
      </w:r>
      <w:r>
        <w:rPr>
          <w:sz w:val="24"/>
          <w:szCs w:val="24"/>
        </w:rPr>
        <w:t xml:space="preserve">pozostają </w:t>
      </w:r>
      <w:r w:rsidR="005F7C60">
        <w:rPr>
          <w:sz w:val="24"/>
          <w:szCs w:val="24"/>
        </w:rPr>
        <w:t xml:space="preserve">niewykryte i </w:t>
      </w:r>
      <w:r>
        <w:rPr>
          <w:sz w:val="24"/>
          <w:szCs w:val="24"/>
        </w:rPr>
        <w:t>zaniedbane.</w:t>
      </w:r>
      <w:r w:rsidR="005F7C60">
        <w:rPr>
          <w:sz w:val="24"/>
          <w:szCs w:val="24"/>
        </w:rPr>
        <w:t xml:space="preserve"> Może to doprowadzić do rozwoju </w:t>
      </w:r>
      <w:r w:rsidR="00BC3876">
        <w:rPr>
          <w:sz w:val="24"/>
          <w:szCs w:val="24"/>
        </w:rPr>
        <w:t xml:space="preserve">chorób zagrażających nawet życiu, w szczególności są nimi nowotwory. Z tego względu kładzie się coraz większy nacisk na regularne badania skóry. </w:t>
      </w:r>
    </w:p>
    <w:p w14:paraId="1593CC51" w14:textId="02CE8AFC" w:rsidR="004F0E12" w:rsidRDefault="00E456FD" w:rsidP="003E43FA">
      <w:pPr>
        <w:pStyle w:val="Nagwek3"/>
        <w:numPr>
          <w:ilvl w:val="1"/>
          <w:numId w:val="3"/>
        </w:numPr>
        <w:rPr>
          <w:rFonts w:ascii="Times New Roman" w:hAnsi="Times New Roman"/>
        </w:rPr>
      </w:pPr>
      <w:bookmarkStart w:id="4" w:name="_Toc121569613"/>
      <w:r>
        <w:rPr>
          <w:rFonts w:ascii="Times New Roman" w:hAnsi="Times New Roman"/>
        </w:rPr>
        <w:t xml:space="preserve">Budowa </w:t>
      </w:r>
      <w:r w:rsidR="008B26AD">
        <w:rPr>
          <w:rFonts w:ascii="Times New Roman" w:hAnsi="Times New Roman"/>
        </w:rPr>
        <w:t>i funkcje skóry</w:t>
      </w:r>
      <w:bookmarkEnd w:id="4"/>
    </w:p>
    <w:p w14:paraId="621203E9" w14:textId="6B30CC5C" w:rsidR="004F0E12" w:rsidRDefault="00E456FD" w:rsidP="000A76B0">
      <w:pPr>
        <w:spacing w:before="240" w:after="0" w:line="336" w:lineRule="auto"/>
        <w:ind w:firstLine="709"/>
        <w:jc w:val="both"/>
        <w:rPr>
          <w:sz w:val="24"/>
          <w:szCs w:val="24"/>
        </w:rPr>
      </w:pPr>
      <w:r>
        <w:rPr>
          <w:sz w:val="24"/>
          <w:szCs w:val="24"/>
        </w:rPr>
        <w:t>Przed przystąpieniem do szczegółowego omówienia zagadnienia zmian skórnych, konieczne jest przedstawienie podstawowych informacji na temat samej budowy skóry. Zaczynając od najważniejszego podziału, w jej makrostrukturze wyróżniamy trzy warstwy: naskórek (</w:t>
      </w:r>
      <w:proofErr w:type="spellStart"/>
      <w:r>
        <w:rPr>
          <w:sz w:val="24"/>
          <w:szCs w:val="24"/>
        </w:rPr>
        <w:t>łać</w:t>
      </w:r>
      <w:proofErr w:type="spellEnd"/>
      <w:r>
        <w:rPr>
          <w:sz w:val="24"/>
          <w:szCs w:val="24"/>
        </w:rPr>
        <w:t xml:space="preserve">. </w:t>
      </w:r>
      <w:proofErr w:type="spellStart"/>
      <w:r>
        <w:rPr>
          <w:i/>
          <w:sz w:val="24"/>
          <w:szCs w:val="24"/>
        </w:rPr>
        <w:t>epidermis</w:t>
      </w:r>
      <w:proofErr w:type="spellEnd"/>
      <w:r>
        <w:rPr>
          <w:sz w:val="24"/>
          <w:szCs w:val="24"/>
        </w:rPr>
        <w:t>), skórę właściwą (</w:t>
      </w:r>
      <w:proofErr w:type="spellStart"/>
      <w:r>
        <w:rPr>
          <w:sz w:val="24"/>
          <w:szCs w:val="24"/>
        </w:rPr>
        <w:t>łać</w:t>
      </w:r>
      <w:proofErr w:type="spellEnd"/>
      <w:r>
        <w:rPr>
          <w:sz w:val="24"/>
          <w:szCs w:val="24"/>
        </w:rPr>
        <w:t xml:space="preserve">. </w:t>
      </w:r>
      <w:proofErr w:type="spellStart"/>
      <w:r>
        <w:rPr>
          <w:i/>
          <w:sz w:val="24"/>
          <w:szCs w:val="24"/>
        </w:rPr>
        <w:t>dermis</w:t>
      </w:r>
      <w:proofErr w:type="spellEnd"/>
      <w:r>
        <w:rPr>
          <w:sz w:val="24"/>
          <w:szCs w:val="24"/>
        </w:rPr>
        <w:t>) oraz tkankę podskórną (</w:t>
      </w:r>
      <w:proofErr w:type="spellStart"/>
      <w:r>
        <w:rPr>
          <w:sz w:val="24"/>
          <w:szCs w:val="24"/>
        </w:rPr>
        <w:t>łać</w:t>
      </w:r>
      <w:proofErr w:type="spellEnd"/>
      <w:r>
        <w:rPr>
          <w:sz w:val="24"/>
          <w:szCs w:val="24"/>
        </w:rPr>
        <w:t xml:space="preserve">. </w:t>
      </w:r>
      <w:proofErr w:type="spellStart"/>
      <w:r>
        <w:rPr>
          <w:i/>
          <w:sz w:val="24"/>
          <w:szCs w:val="24"/>
        </w:rPr>
        <w:t>hypodermis</w:t>
      </w:r>
      <w:proofErr w:type="spellEnd"/>
      <w:r>
        <w:rPr>
          <w:sz w:val="24"/>
          <w:szCs w:val="24"/>
        </w:rPr>
        <w:t xml:space="preserve">). Omawiane struktury </w:t>
      </w:r>
      <w:r w:rsidR="002C3705">
        <w:rPr>
          <w:sz w:val="24"/>
          <w:szCs w:val="24"/>
        </w:rPr>
        <w:t>zilustrowano</w:t>
      </w:r>
      <w:r>
        <w:rPr>
          <w:sz w:val="24"/>
          <w:szCs w:val="24"/>
        </w:rPr>
        <w:t xml:space="preserve"> na Rysunku 1. </w:t>
      </w:r>
    </w:p>
    <w:p w14:paraId="682CDC3B" w14:textId="27E7C790" w:rsidR="004F0E12" w:rsidRDefault="00E456FD" w:rsidP="000A76B0">
      <w:pPr>
        <w:spacing w:after="0" w:line="336" w:lineRule="auto"/>
        <w:ind w:firstLine="709"/>
        <w:jc w:val="both"/>
        <w:rPr>
          <w:sz w:val="24"/>
          <w:szCs w:val="24"/>
        </w:rPr>
      </w:pPr>
      <w:r>
        <w:rPr>
          <w:sz w:val="24"/>
          <w:szCs w:val="24"/>
        </w:rPr>
        <w:t xml:space="preserve">Naskórek jest najbardziej zewnętrzną częścią skóry, stanowiącą rolę mechanicznej i wodoodpornej bariery oddzielającej środowisko zewnętrzne. Zbudowany jest z w dużej mierze z </w:t>
      </w:r>
      <w:proofErr w:type="spellStart"/>
      <w:r>
        <w:rPr>
          <w:sz w:val="24"/>
          <w:szCs w:val="24"/>
        </w:rPr>
        <w:t>keranocytów</w:t>
      </w:r>
      <w:proofErr w:type="spellEnd"/>
      <w:r>
        <w:rPr>
          <w:sz w:val="24"/>
          <w:szCs w:val="24"/>
        </w:rPr>
        <w:t xml:space="preserve">, ale obecne są też w nim komórki </w:t>
      </w:r>
      <w:proofErr w:type="spellStart"/>
      <w:r>
        <w:rPr>
          <w:sz w:val="24"/>
          <w:szCs w:val="24"/>
        </w:rPr>
        <w:t>melanocytowe</w:t>
      </w:r>
      <w:proofErr w:type="spellEnd"/>
      <w:r>
        <w:rPr>
          <w:sz w:val="24"/>
          <w:szCs w:val="24"/>
        </w:rPr>
        <w:t>. Tlen dostarczany jest do komórek w procesie dyfuzji, ponieważ naskórek nie posiada sieci naczyń krwionośnych</w:t>
      </w:r>
      <w:r w:rsidR="00F96241">
        <w:rPr>
          <w:sz w:val="24"/>
          <w:szCs w:val="24"/>
        </w:rPr>
        <w:t xml:space="preserve"> </w:t>
      </w:r>
      <w:r w:rsidR="00F96241">
        <w:rPr>
          <w:sz w:val="24"/>
          <w:szCs w:val="24"/>
        </w:rPr>
        <w:fldChar w:fldCharType="begin"/>
      </w:r>
      <w:r w:rsidR="00F96241">
        <w:rPr>
          <w:sz w:val="24"/>
          <w:szCs w:val="24"/>
        </w:rPr>
        <w:instrText xml:space="preserve"> ADDIN ZOTERO_ITEM CSL_CITATION {"citationID":"iTQmUilx","properties":{"formattedCitation":"[1]","plainCitation":"[1]","noteIndex":0},"citationItems":[{"id":37,"uris":["http://zotero.org/users/local/sg4bC5xh/items/SSJ7ZDDS"],"itemData":{"id":37,"type":"article-journal","container-title":"The Journal of Physiology","DOI":"10.1113/jphysiol.2001.013067","ISSN":"0022-3751, 1469-7793","issue":"3","journalAbbreviation":"The Journal of Physiology","language":"en","page":"985-994","source":"DOI.org (Crossref)","title":"The cutaneous uptake of atmospheric oxygen contributes significantly to the oxygen supply of human dermis and epidermis","volume":"538","author":[{"family":"Stücker","given":"M."},{"family":"Struk","given":"A."},{"family":"Altmeyer","given":"P."},{"family":"Herde","given":"M."},{"family":"Baumgärtl","given":"H."},{"family":"Lübbers","given":"D. W."}],"issued":{"date-parts":[["2002",2]]}}}],"schema":"https://github.com/citation-style-language/schema/raw/master/csl-citation.json"} </w:instrText>
      </w:r>
      <w:r w:rsidR="00F96241">
        <w:rPr>
          <w:sz w:val="24"/>
          <w:szCs w:val="24"/>
        </w:rPr>
        <w:fldChar w:fldCharType="separate"/>
      </w:r>
      <w:r w:rsidR="00F96241" w:rsidRPr="00F96241">
        <w:rPr>
          <w:sz w:val="24"/>
        </w:rPr>
        <w:t>[1]</w:t>
      </w:r>
      <w:r w:rsidR="00F96241">
        <w:rPr>
          <w:sz w:val="24"/>
          <w:szCs w:val="24"/>
        </w:rPr>
        <w:fldChar w:fldCharType="end"/>
      </w:r>
      <w:r>
        <w:rPr>
          <w:sz w:val="24"/>
          <w:szCs w:val="24"/>
        </w:rPr>
        <w:t xml:space="preserve">. W jego budowie możemy wyróżnić pięć </w:t>
      </w:r>
      <w:r w:rsidR="00135C99">
        <w:rPr>
          <w:sz w:val="24"/>
          <w:szCs w:val="24"/>
        </w:rPr>
        <w:t xml:space="preserve">lub cztery </w:t>
      </w:r>
      <w:r>
        <w:rPr>
          <w:sz w:val="24"/>
          <w:szCs w:val="24"/>
        </w:rPr>
        <w:t>warstw</w:t>
      </w:r>
      <w:r w:rsidR="00135C99">
        <w:rPr>
          <w:sz w:val="24"/>
          <w:szCs w:val="24"/>
        </w:rPr>
        <w:t>y</w:t>
      </w:r>
      <w:r w:rsidR="002C3705">
        <w:rPr>
          <w:sz w:val="24"/>
          <w:szCs w:val="24"/>
        </w:rPr>
        <w:t xml:space="preserve"> – </w:t>
      </w:r>
      <w:r w:rsidR="00135C99">
        <w:rPr>
          <w:sz w:val="24"/>
          <w:szCs w:val="24"/>
        </w:rPr>
        <w:t>w zależności od lokalizacji na ciele. Są to warstwa</w:t>
      </w:r>
      <w:r>
        <w:rPr>
          <w:sz w:val="24"/>
          <w:szCs w:val="24"/>
        </w:rPr>
        <w:t xml:space="preserve"> podstawn</w:t>
      </w:r>
      <w:r w:rsidR="00135C99">
        <w:rPr>
          <w:sz w:val="24"/>
          <w:szCs w:val="24"/>
        </w:rPr>
        <w:t>a</w:t>
      </w:r>
      <w:r>
        <w:rPr>
          <w:sz w:val="24"/>
          <w:szCs w:val="24"/>
        </w:rPr>
        <w:t>, kolczyst</w:t>
      </w:r>
      <w:r w:rsidR="00135C99">
        <w:rPr>
          <w:sz w:val="24"/>
          <w:szCs w:val="24"/>
        </w:rPr>
        <w:t>a</w:t>
      </w:r>
      <w:r>
        <w:rPr>
          <w:sz w:val="24"/>
          <w:szCs w:val="24"/>
        </w:rPr>
        <w:t>, ziarnist</w:t>
      </w:r>
      <w:r w:rsidR="00135C99">
        <w:rPr>
          <w:sz w:val="24"/>
          <w:szCs w:val="24"/>
        </w:rPr>
        <w:t>a</w:t>
      </w:r>
      <w:r>
        <w:rPr>
          <w:sz w:val="24"/>
          <w:szCs w:val="24"/>
        </w:rPr>
        <w:t>, jasn</w:t>
      </w:r>
      <w:r w:rsidR="00135C99">
        <w:rPr>
          <w:sz w:val="24"/>
          <w:szCs w:val="24"/>
        </w:rPr>
        <w:t>a</w:t>
      </w:r>
      <w:r>
        <w:rPr>
          <w:sz w:val="24"/>
          <w:szCs w:val="24"/>
        </w:rPr>
        <w:t xml:space="preserve"> i rogow</w:t>
      </w:r>
      <w:r w:rsidR="00135C99">
        <w:rPr>
          <w:sz w:val="24"/>
          <w:szCs w:val="24"/>
        </w:rPr>
        <w:t>a</w:t>
      </w:r>
      <w:r>
        <w:rPr>
          <w:sz w:val="24"/>
          <w:szCs w:val="24"/>
        </w:rPr>
        <w:t xml:space="preserve"> (Rysunek 2). </w:t>
      </w:r>
    </w:p>
    <w:p w14:paraId="01DFAF91" w14:textId="5792FAC4" w:rsidR="00D8780F" w:rsidRDefault="00D8780F" w:rsidP="000A76B0">
      <w:pPr>
        <w:spacing w:after="0" w:line="336" w:lineRule="auto"/>
        <w:ind w:firstLine="709"/>
        <w:jc w:val="both"/>
        <w:rPr>
          <w:sz w:val="24"/>
          <w:szCs w:val="24"/>
        </w:rPr>
      </w:pPr>
    </w:p>
    <w:p w14:paraId="3CAB06EC" w14:textId="77777777" w:rsidR="005A68EF" w:rsidRDefault="005A68EF" w:rsidP="000A76B0">
      <w:pPr>
        <w:spacing w:after="0" w:line="336" w:lineRule="auto"/>
        <w:ind w:firstLine="709"/>
        <w:jc w:val="both"/>
        <w:rPr>
          <w:sz w:val="24"/>
          <w:szCs w:val="24"/>
        </w:rPr>
      </w:pPr>
    </w:p>
    <w:p w14:paraId="3E12C57E" w14:textId="77777777" w:rsidR="00D8780F" w:rsidRDefault="00D8780F" w:rsidP="007250A2">
      <w:pPr>
        <w:spacing w:after="0" w:line="336" w:lineRule="auto"/>
        <w:jc w:val="both"/>
        <w:rPr>
          <w:sz w:val="24"/>
          <w:szCs w:val="24"/>
        </w:rPr>
      </w:pPr>
    </w:p>
    <w:p w14:paraId="26524B2B" w14:textId="0E2C73AC" w:rsidR="000A76B0" w:rsidRDefault="00E456FD" w:rsidP="000A76B0">
      <w:pPr>
        <w:spacing w:after="0" w:line="336" w:lineRule="auto"/>
        <w:ind w:firstLine="709"/>
        <w:jc w:val="both"/>
        <w:rPr>
          <w:sz w:val="24"/>
          <w:szCs w:val="24"/>
        </w:rPr>
      </w:pPr>
      <w:r>
        <w:rPr>
          <w:sz w:val="24"/>
          <w:szCs w:val="24"/>
        </w:rPr>
        <w:lastRenderedPageBreak/>
        <w:t xml:space="preserve">Skóra właściwa natomiast składa się z tkanki łącznej właściwej zbitej. Jej głównym celem jest nadanie wysokiej wytrzymałości i sprężystości skórze, dzięki zawartym w macierzy międzykomórkowej włóknom kolagenowym i </w:t>
      </w:r>
      <w:proofErr w:type="spellStart"/>
      <w:r>
        <w:rPr>
          <w:sz w:val="24"/>
          <w:szCs w:val="24"/>
        </w:rPr>
        <w:t>elastynowym</w:t>
      </w:r>
      <w:proofErr w:type="spellEnd"/>
      <w:r>
        <w:rPr>
          <w:sz w:val="24"/>
          <w:szCs w:val="24"/>
        </w:rPr>
        <w:t xml:space="preserve">. To w niej znajdują się liczne naczynia krwionośne jak również zakończenia nerwowe tworzące struktury takie jak mechanoreceptory czy termoreceptory. </w:t>
      </w:r>
    </w:p>
    <w:p w14:paraId="3B5B9024" w14:textId="450C5DCD" w:rsidR="004F0E12" w:rsidRDefault="00E456FD" w:rsidP="000A76B0">
      <w:pPr>
        <w:spacing w:after="0" w:line="336" w:lineRule="auto"/>
        <w:ind w:firstLine="709"/>
        <w:jc w:val="both"/>
        <w:rPr>
          <w:sz w:val="24"/>
          <w:szCs w:val="24"/>
        </w:rPr>
      </w:pPr>
      <w:r>
        <w:rPr>
          <w:sz w:val="24"/>
          <w:szCs w:val="24"/>
        </w:rPr>
        <w:t xml:space="preserve">Ostatnim elementem skóry jest tkanka podskórna, czyli wewnętrzna warstwa skóry. Jej głównym elementem budulcowym jest tkanka łączna właściwa luźna. Tworzy ona połączenie skóry z mięśniami szkieletowymi oraz kośćmi, ale dzięki luźnej strukturze komórek umożliwia częściowy ruch nad strukturami do których jest przymocowana. W jej skład wchodzi również tkanka tłuszczowa, pełniąca rolę izolacyjną, ale jest również ona źródłem energii i miejscem gromadzenia się wody. Ilość tkanki tłuszczowej w tkance podskórnej jest silnie zależna od czynników takich jak wiek, płeć, gospodarka hormonalna czy dieta i tryb życia. </w:t>
      </w:r>
    </w:p>
    <w:p w14:paraId="42B5870D" w14:textId="77777777" w:rsidR="004F0E12" w:rsidRDefault="00E456FD">
      <w:pPr>
        <w:spacing w:after="0" w:line="276" w:lineRule="auto"/>
        <w:jc w:val="center"/>
        <w:rPr>
          <w:sz w:val="24"/>
          <w:szCs w:val="24"/>
        </w:rPr>
      </w:pPr>
      <w:r>
        <w:rPr>
          <w:noProof/>
        </w:rPr>
        <w:drawing>
          <wp:inline distT="0" distB="0" distL="0" distR="0" wp14:anchorId="70E7A0AE" wp14:editId="010C1FF0">
            <wp:extent cx="4129887" cy="2674204"/>
            <wp:effectExtent l="0" t="0" r="0" b="0"/>
            <wp:docPr id="2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l="7275" t="7457" r="9225" b="5451"/>
                    <a:stretch>
                      <a:fillRect/>
                    </a:stretch>
                  </pic:blipFill>
                  <pic:spPr>
                    <a:xfrm>
                      <a:off x="0" y="0"/>
                      <a:ext cx="4129887" cy="2674204"/>
                    </a:xfrm>
                    <a:prstGeom prst="rect">
                      <a:avLst/>
                    </a:prstGeom>
                    <a:ln/>
                  </pic:spPr>
                </pic:pic>
              </a:graphicData>
            </a:graphic>
          </wp:inline>
        </w:drawing>
      </w:r>
    </w:p>
    <w:p w14:paraId="490ACC9F" w14:textId="426E9F12" w:rsidR="004F0E12" w:rsidRDefault="00E456FD">
      <w:pPr>
        <w:spacing w:line="276" w:lineRule="auto"/>
        <w:jc w:val="center"/>
        <w:rPr>
          <w:sz w:val="24"/>
          <w:szCs w:val="24"/>
        </w:rPr>
      </w:pPr>
      <w:r>
        <w:rPr>
          <w:sz w:val="24"/>
          <w:szCs w:val="24"/>
        </w:rPr>
        <w:t xml:space="preserve">Rysunek 1. Schemat budowy skóry z podziałem na warstwy </w:t>
      </w:r>
      <w:r w:rsidR="002355EF">
        <w:rPr>
          <w:sz w:val="24"/>
          <w:szCs w:val="24"/>
        </w:rPr>
        <w:fldChar w:fldCharType="begin"/>
      </w:r>
      <w:r w:rsidR="002355EF">
        <w:rPr>
          <w:sz w:val="24"/>
          <w:szCs w:val="24"/>
        </w:rPr>
        <w:instrText xml:space="preserve"> ADDIN ZOTERO_ITEM CSL_CITATION {"citationID":"5L2vu7L6","properties":{"formattedCitation":"[2]","plainCitation":"[2]","noteIndex":0},"citationItems":[{"id":76,"uris":["http://zotero.org/users/local/sg4bC5xh/items/3AV397VE"],"itemData":{"id":76,"type":"webpage","abstract":"Budowa i funkcja skóry - jak to działa? Dobrze jest poznać podstawy budowy i funkcji skóry, aby zrozumieć skąd biorą się różne problemy skórne","container-title":"dermestetica","language":"pl-PL","title":"Dermestetica Tarnów - Budowa i funkcja skóry - jak to działa?","URL":"https://dermestetica-tarnow.pl/blog/dermatologia/jak-dziala-skora/","author":[{"family":"Anna","given":""}],"accessed":{"date-parts":[["2022",11,3]]},"issued":{"date-parts":[["2021",2,3]]}}}],"schema":"https://github.com/citation-style-language/schema/raw/master/csl-citation.json"} </w:instrText>
      </w:r>
      <w:r w:rsidR="002355EF">
        <w:rPr>
          <w:sz w:val="24"/>
          <w:szCs w:val="24"/>
        </w:rPr>
        <w:fldChar w:fldCharType="separate"/>
      </w:r>
      <w:r w:rsidR="002355EF" w:rsidRPr="002355EF">
        <w:rPr>
          <w:sz w:val="24"/>
        </w:rPr>
        <w:t>[2]</w:t>
      </w:r>
      <w:r w:rsidR="002355EF">
        <w:rPr>
          <w:sz w:val="24"/>
          <w:szCs w:val="24"/>
        </w:rPr>
        <w:fldChar w:fldCharType="end"/>
      </w:r>
      <w:r>
        <w:rPr>
          <w:sz w:val="24"/>
          <w:szCs w:val="24"/>
        </w:rPr>
        <w:t>.</w:t>
      </w:r>
    </w:p>
    <w:p w14:paraId="3E58D3DE" w14:textId="48B6888A" w:rsidR="004F0E12" w:rsidRDefault="008B26AD" w:rsidP="003E43FA">
      <w:pPr>
        <w:pStyle w:val="Nagwek3"/>
        <w:numPr>
          <w:ilvl w:val="1"/>
          <w:numId w:val="3"/>
        </w:numPr>
        <w:rPr>
          <w:rFonts w:ascii="Times New Roman" w:hAnsi="Times New Roman"/>
        </w:rPr>
      </w:pPr>
      <w:bookmarkStart w:id="5" w:name="_Toc121569614"/>
      <w:r>
        <w:rPr>
          <w:rFonts w:ascii="Times New Roman" w:hAnsi="Times New Roman"/>
        </w:rPr>
        <w:t>Podstawowe rodzaje zmian skórnych</w:t>
      </w:r>
      <w:bookmarkEnd w:id="5"/>
    </w:p>
    <w:p w14:paraId="3331DFF7" w14:textId="300788EF" w:rsidR="001473E2" w:rsidRDefault="00E456FD" w:rsidP="000A76B0">
      <w:pPr>
        <w:spacing w:before="240" w:after="0" w:line="336" w:lineRule="auto"/>
        <w:ind w:firstLine="709"/>
        <w:jc w:val="both"/>
        <w:rPr>
          <w:sz w:val="24"/>
          <w:szCs w:val="24"/>
        </w:rPr>
      </w:pPr>
      <w:r>
        <w:rPr>
          <w:sz w:val="24"/>
          <w:szCs w:val="24"/>
        </w:rPr>
        <w:t xml:space="preserve">Zmiany skórne możemy określić jako obszary na skórze, o cechach odróżniających je od otaczającej skóry. </w:t>
      </w:r>
      <w:r w:rsidR="001473E2">
        <w:rPr>
          <w:sz w:val="24"/>
          <w:szCs w:val="24"/>
        </w:rPr>
        <w:t>Mogą one mieć</w:t>
      </w:r>
      <w:r>
        <w:rPr>
          <w:sz w:val="24"/>
          <w:szCs w:val="24"/>
        </w:rPr>
        <w:t xml:space="preserve"> nieregularny kształt, powiększony rozmiar, inny kolor czy też nietypową powierzchnię. </w:t>
      </w:r>
      <w:r w:rsidR="007C3069">
        <w:rPr>
          <w:sz w:val="24"/>
          <w:szCs w:val="24"/>
        </w:rPr>
        <w:t>Powodów powstawania zmian skórnych jest wiele, mogą one być wywołane miejscowym uszkodzeniem skóry lub też przejawem ogólnoustrojowych zaburzeń. Z tego powodu można wyróżnić dwie grupy zmian skórnych: pierwotne i wtórne</w:t>
      </w:r>
      <w:r w:rsidR="008B26AD">
        <w:rPr>
          <w:sz w:val="24"/>
          <w:szCs w:val="24"/>
        </w:rPr>
        <w:t xml:space="preserve"> </w:t>
      </w:r>
      <w:r w:rsidR="00F96241">
        <w:rPr>
          <w:sz w:val="24"/>
          <w:szCs w:val="24"/>
        </w:rPr>
        <w:fldChar w:fldCharType="begin"/>
      </w:r>
      <w:r w:rsidR="002355EF">
        <w:rPr>
          <w:sz w:val="24"/>
          <w:szCs w:val="24"/>
        </w:rPr>
        <w:instrText xml:space="preserve"> ADDIN ZOTERO_ITEM CSL_CITATION {"citationID":"5t9p4PUO","properties":{"formattedCitation":"[3]","plainCitation":"[3]","noteIndex":0},"citationItems":[{"id":42,"uris":["http://zotero.org/users/local/sg4bC5xh/items/7YETKWFR"],"itemData":{"id":42,"type":"webpage","abstract":"A skin lesion refers to any skin area that has different characteristics from the surrounding skin, including color, shape, size, and texture","language":"en","title":"Skin Lesions: What Are They, Types, Causes, Diagnosis, Treatment, and More | Osmosis","title-short":"Skin Lesions","URL":"https://www.osmosis.org/answers/skin-lesions","accessed":{"date-parts":[["2022",11,3]]}}}],"schema":"https://github.com/citation-style-language/schema/raw/master/csl-citation.json"} </w:instrText>
      </w:r>
      <w:r w:rsidR="00F96241">
        <w:rPr>
          <w:sz w:val="24"/>
          <w:szCs w:val="24"/>
        </w:rPr>
        <w:fldChar w:fldCharType="separate"/>
      </w:r>
      <w:r w:rsidR="002355EF" w:rsidRPr="002355EF">
        <w:rPr>
          <w:sz w:val="24"/>
        </w:rPr>
        <w:t>[3]</w:t>
      </w:r>
      <w:r w:rsidR="00F96241">
        <w:rPr>
          <w:sz w:val="24"/>
          <w:szCs w:val="24"/>
        </w:rPr>
        <w:fldChar w:fldCharType="end"/>
      </w:r>
      <w:r w:rsidR="007C3069">
        <w:rPr>
          <w:sz w:val="24"/>
          <w:szCs w:val="24"/>
        </w:rPr>
        <w:t xml:space="preserve">. </w:t>
      </w:r>
      <w:r w:rsidR="001473E2">
        <w:rPr>
          <w:sz w:val="24"/>
          <w:szCs w:val="24"/>
        </w:rPr>
        <w:t>Wykwity</w:t>
      </w:r>
      <w:r w:rsidR="007C3069">
        <w:rPr>
          <w:sz w:val="24"/>
          <w:szCs w:val="24"/>
        </w:rPr>
        <w:t xml:space="preserve"> pierwotne </w:t>
      </w:r>
      <w:r w:rsidR="001473E2">
        <w:rPr>
          <w:sz w:val="24"/>
          <w:szCs w:val="24"/>
        </w:rPr>
        <w:t xml:space="preserve">powstają na skutek działania znanego czynnika na zdrowy fragment skóry. Są to przede wszystkim pieprzyki, piegi, </w:t>
      </w:r>
      <w:r w:rsidR="00E70A22">
        <w:rPr>
          <w:sz w:val="24"/>
          <w:szCs w:val="24"/>
        </w:rPr>
        <w:t>strupy,</w:t>
      </w:r>
      <w:r w:rsidR="001473E2">
        <w:rPr>
          <w:sz w:val="24"/>
          <w:szCs w:val="24"/>
        </w:rPr>
        <w:t xml:space="preserve"> ale również pęcherze po oparzeniach czy krostki. Nie leczone lub poddane większym urazom mogą przemienić się w zmiany wtórne, wywołujące większe powikłania w dalszej perspektywie. </w:t>
      </w:r>
    </w:p>
    <w:p w14:paraId="23C3AC4A" w14:textId="558E6CBA" w:rsidR="004F0E12" w:rsidRDefault="001473E2" w:rsidP="000A76B0">
      <w:pPr>
        <w:spacing w:after="0" w:line="336" w:lineRule="auto"/>
        <w:ind w:firstLine="709"/>
        <w:jc w:val="both"/>
        <w:rPr>
          <w:sz w:val="24"/>
          <w:szCs w:val="24"/>
        </w:rPr>
      </w:pPr>
      <w:r>
        <w:rPr>
          <w:sz w:val="24"/>
          <w:szCs w:val="24"/>
        </w:rPr>
        <w:lastRenderedPageBreak/>
        <w:t>W diagnostyce zmian skórnych ważniejszą rol</w:t>
      </w:r>
      <w:r w:rsidR="00AD530F">
        <w:rPr>
          <w:sz w:val="24"/>
          <w:szCs w:val="24"/>
        </w:rPr>
        <w:t>ę</w:t>
      </w:r>
      <w:r>
        <w:rPr>
          <w:sz w:val="24"/>
          <w:szCs w:val="24"/>
        </w:rPr>
        <w:t xml:space="preserve"> odgrywa podział </w:t>
      </w:r>
      <w:r w:rsidR="002352B4">
        <w:rPr>
          <w:sz w:val="24"/>
          <w:szCs w:val="24"/>
        </w:rPr>
        <w:t xml:space="preserve">ze względu na </w:t>
      </w:r>
      <w:r w:rsidR="00184634">
        <w:rPr>
          <w:sz w:val="24"/>
          <w:szCs w:val="24"/>
        </w:rPr>
        <w:t xml:space="preserve">ich </w:t>
      </w:r>
      <w:r w:rsidR="002352B4">
        <w:rPr>
          <w:sz w:val="24"/>
          <w:szCs w:val="24"/>
        </w:rPr>
        <w:t>charakter</w:t>
      </w:r>
      <w:r w:rsidR="00184634">
        <w:rPr>
          <w:sz w:val="24"/>
          <w:szCs w:val="24"/>
        </w:rPr>
        <w:t>.</w:t>
      </w:r>
      <w:r w:rsidR="002352B4">
        <w:rPr>
          <w:sz w:val="24"/>
          <w:szCs w:val="24"/>
        </w:rPr>
        <w:t xml:space="preserve"> </w:t>
      </w:r>
      <w:r w:rsidR="00184634">
        <w:rPr>
          <w:sz w:val="24"/>
          <w:szCs w:val="24"/>
        </w:rPr>
        <w:t>Z</w:t>
      </w:r>
      <w:r w:rsidR="002352B4">
        <w:rPr>
          <w:sz w:val="24"/>
          <w:szCs w:val="24"/>
        </w:rPr>
        <w:t>miany</w:t>
      </w:r>
      <w:r w:rsidR="00184634">
        <w:rPr>
          <w:sz w:val="24"/>
          <w:szCs w:val="24"/>
        </w:rPr>
        <w:t xml:space="preserve"> łagodne nie mają podłoża nowotworowego</w:t>
      </w:r>
      <w:r w:rsidR="00224FD6">
        <w:rPr>
          <w:sz w:val="24"/>
          <w:szCs w:val="24"/>
        </w:rPr>
        <w:t xml:space="preserve"> i mogą występować na każdej części ciała. Mają one bardzo wiele postaci, najczęściej spotykane to zmiany barwnikowe na tle </w:t>
      </w:r>
      <w:proofErr w:type="spellStart"/>
      <w:r w:rsidR="00224FD6">
        <w:rPr>
          <w:sz w:val="24"/>
          <w:szCs w:val="24"/>
        </w:rPr>
        <w:t>melanocytowym</w:t>
      </w:r>
      <w:proofErr w:type="spellEnd"/>
      <w:r w:rsidR="00224FD6">
        <w:rPr>
          <w:sz w:val="24"/>
          <w:szCs w:val="24"/>
        </w:rPr>
        <w:t xml:space="preserve"> lub naczyniowym. Nie są one groźne dla zdrowia, nie wymagają </w:t>
      </w:r>
      <w:r w:rsidR="00E70A22">
        <w:rPr>
          <w:sz w:val="24"/>
          <w:szCs w:val="24"/>
        </w:rPr>
        <w:t>leczenia,</w:t>
      </w:r>
      <w:r w:rsidR="00224FD6">
        <w:rPr>
          <w:sz w:val="24"/>
          <w:szCs w:val="24"/>
        </w:rPr>
        <w:t xml:space="preserve"> chyba że pojawiają się objawy takie jak świąd czy dyskomfort.</w:t>
      </w:r>
      <w:r w:rsidR="00D06891">
        <w:rPr>
          <w:sz w:val="24"/>
          <w:szCs w:val="24"/>
        </w:rPr>
        <w:t xml:space="preserve"> Problem stanowią natomiast zmiany złośliwe, często wizualnie zbliżone do </w:t>
      </w:r>
      <w:r w:rsidR="00E70A22">
        <w:rPr>
          <w:sz w:val="24"/>
          <w:szCs w:val="24"/>
        </w:rPr>
        <w:t>łagodnych,</w:t>
      </w:r>
      <w:r w:rsidR="00D06891">
        <w:rPr>
          <w:sz w:val="24"/>
          <w:szCs w:val="24"/>
        </w:rPr>
        <w:t xml:space="preserve"> ale o znacznie groźniejszym działaniu. Są one uznawane za nowotwory, najczęściej spotykanymi </w:t>
      </w:r>
      <w:r w:rsidR="00641DB9">
        <w:rPr>
          <w:sz w:val="24"/>
          <w:szCs w:val="24"/>
        </w:rPr>
        <w:t>są</w:t>
      </w:r>
      <w:r w:rsidR="00D06891">
        <w:rPr>
          <w:sz w:val="24"/>
          <w:szCs w:val="24"/>
        </w:rPr>
        <w:t xml:space="preserve"> czerniak i rak </w:t>
      </w:r>
      <w:proofErr w:type="spellStart"/>
      <w:r w:rsidR="00D06891">
        <w:rPr>
          <w:sz w:val="24"/>
          <w:szCs w:val="24"/>
        </w:rPr>
        <w:t>podstawnokomórkowy</w:t>
      </w:r>
      <w:proofErr w:type="spellEnd"/>
      <w:r w:rsidR="00D06891">
        <w:rPr>
          <w:sz w:val="24"/>
          <w:szCs w:val="24"/>
        </w:rPr>
        <w:t xml:space="preserve">. Cechami charakteryzującymi zmiany złośliwe jest gwałtowny rozrost, zmiana koloru oraz trwałe, niegojące się strupy </w:t>
      </w:r>
      <w:r w:rsidR="00F96241">
        <w:rPr>
          <w:sz w:val="24"/>
          <w:szCs w:val="24"/>
        </w:rPr>
        <w:fldChar w:fldCharType="begin"/>
      </w:r>
      <w:r w:rsidR="002355EF">
        <w:rPr>
          <w:sz w:val="24"/>
          <w:szCs w:val="24"/>
        </w:rPr>
        <w:instrText xml:space="preserve"> ADDIN ZOTERO_ITEM CSL_CITATION {"citationID":"HHiVXPyE","properties":{"unsorted":true,"formattedCitation":"[3]","plainCitation":"[3]","noteIndex":0},"citationItems":[{"id":42,"uris":["http://zotero.org/users/local/sg4bC5xh/items/7YETKWFR"],"itemData":{"id":42,"type":"webpage","abstract":"A skin lesion refers to any skin area that has different characteristics from the surrounding skin, including color, shape, size, and texture","language":"en","title":"Skin Lesions: What Are They, Types, Causes, Diagnosis, Treatment, and More | Osmosis","title-short":"Skin Lesions","URL":"https://www.osmosis.org/answers/skin-lesions","accessed":{"date-parts":[["2022",11,3]]}}}],"schema":"https://github.com/citation-style-language/schema/raw/master/csl-citation.json"} </w:instrText>
      </w:r>
      <w:r w:rsidR="00F96241">
        <w:rPr>
          <w:sz w:val="24"/>
          <w:szCs w:val="24"/>
        </w:rPr>
        <w:fldChar w:fldCharType="separate"/>
      </w:r>
      <w:r w:rsidR="002355EF" w:rsidRPr="002355EF">
        <w:rPr>
          <w:sz w:val="24"/>
        </w:rPr>
        <w:t>[3]</w:t>
      </w:r>
      <w:r w:rsidR="00F96241">
        <w:rPr>
          <w:sz w:val="24"/>
          <w:szCs w:val="24"/>
        </w:rPr>
        <w:fldChar w:fldCharType="end"/>
      </w:r>
      <w:r w:rsidR="00D06891">
        <w:rPr>
          <w:sz w:val="24"/>
          <w:szCs w:val="24"/>
        </w:rPr>
        <w:t xml:space="preserve">. </w:t>
      </w:r>
      <w:r w:rsidR="00C2183A">
        <w:rPr>
          <w:sz w:val="24"/>
          <w:szCs w:val="24"/>
        </w:rPr>
        <w:t>Wyróżniamy również tak zwane stany przedrakowe</w:t>
      </w:r>
      <w:r w:rsidR="008412C4">
        <w:rPr>
          <w:sz w:val="24"/>
          <w:szCs w:val="24"/>
        </w:rPr>
        <w:t>,</w:t>
      </w:r>
      <w:r w:rsidR="00C2183A">
        <w:rPr>
          <w:sz w:val="24"/>
          <w:szCs w:val="24"/>
        </w:rPr>
        <w:t xml:space="preserve"> do których zalicza się rogowacenie słoneczne, nazywane też starczym. Są to zmiany skórne o statystycznie zwiększonym ryzyku przemiany w nowotwór. </w:t>
      </w:r>
    </w:p>
    <w:p w14:paraId="24B54C6E" w14:textId="412337A4" w:rsidR="004F0E12" w:rsidRDefault="008B26AD" w:rsidP="003E43FA">
      <w:pPr>
        <w:pStyle w:val="Nagwek3"/>
        <w:numPr>
          <w:ilvl w:val="1"/>
          <w:numId w:val="3"/>
        </w:numPr>
        <w:rPr>
          <w:rFonts w:ascii="Times New Roman" w:hAnsi="Times New Roman"/>
        </w:rPr>
      </w:pPr>
      <w:bookmarkStart w:id="6" w:name="_Toc121569615"/>
      <w:r>
        <w:rPr>
          <w:rFonts w:ascii="Times New Roman" w:hAnsi="Times New Roman"/>
        </w:rPr>
        <w:t xml:space="preserve">Przyczyny powstawania zmian </w:t>
      </w:r>
      <w:r w:rsidR="00D06891">
        <w:rPr>
          <w:rFonts w:ascii="Times New Roman" w:hAnsi="Times New Roman"/>
        </w:rPr>
        <w:t>nowotworowych skóry</w:t>
      </w:r>
      <w:bookmarkEnd w:id="6"/>
    </w:p>
    <w:p w14:paraId="5A41DE9E" w14:textId="759C4131" w:rsidR="004F0E12" w:rsidRPr="009C1EA5" w:rsidRDefault="009C1EA5" w:rsidP="00DC4DAA">
      <w:pPr>
        <w:spacing w:before="240" w:line="324" w:lineRule="auto"/>
        <w:ind w:firstLine="720"/>
        <w:jc w:val="both"/>
        <w:rPr>
          <w:sz w:val="24"/>
          <w:szCs w:val="36"/>
        </w:rPr>
      </w:pPr>
      <w:r w:rsidRPr="009C1EA5">
        <w:rPr>
          <w:sz w:val="24"/>
          <w:szCs w:val="36"/>
        </w:rPr>
        <w:t>Naskórek to warstwa skóry, w której zachodzi ciągła wymiana komórek. Przyjmuje się, że cykl pełnej wymiany u dorosłej osoby trwa w zakresie od 28 do 50 dni. Cały proces jest możliwy dzięki stałej proliferacji komórek w warstwie podstawnej naskórka</w:t>
      </w:r>
      <w:r w:rsidR="00302163">
        <w:rPr>
          <w:sz w:val="24"/>
          <w:szCs w:val="36"/>
        </w:rPr>
        <w:t xml:space="preserve"> (Rysunek 2)</w:t>
      </w:r>
      <w:r w:rsidRPr="009C1EA5">
        <w:rPr>
          <w:sz w:val="24"/>
          <w:szCs w:val="36"/>
        </w:rPr>
        <w:t>, które z czasem przesuwają się w stronę coraz bardziej zewnętrznych warstw, a na końcu dochodzi do ich złuszczania</w:t>
      </w:r>
      <w:r w:rsidR="00302163">
        <w:rPr>
          <w:sz w:val="24"/>
          <w:szCs w:val="36"/>
        </w:rPr>
        <w:t xml:space="preserve"> w warstwie rogowej</w:t>
      </w:r>
      <w:r w:rsidRPr="009C1EA5">
        <w:rPr>
          <w:sz w:val="24"/>
          <w:szCs w:val="36"/>
        </w:rPr>
        <w:t>.</w:t>
      </w:r>
      <w:r>
        <w:rPr>
          <w:sz w:val="24"/>
          <w:szCs w:val="36"/>
        </w:rPr>
        <w:t xml:space="preserve"> Nic dziwnego więc, że najczęstszym miejscem powstawania nowotworów w skórze jest właśnie warstwa podstawna naskórka. Z jej komórek powstaje rak </w:t>
      </w:r>
      <w:proofErr w:type="spellStart"/>
      <w:r>
        <w:rPr>
          <w:sz w:val="24"/>
          <w:szCs w:val="36"/>
        </w:rPr>
        <w:t>podstawnokomórkowy</w:t>
      </w:r>
      <w:proofErr w:type="spellEnd"/>
      <w:r>
        <w:rPr>
          <w:sz w:val="24"/>
          <w:szCs w:val="36"/>
        </w:rPr>
        <w:t xml:space="preserve"> stanowiący 75-80% wszystkich rozpoznawanych raków skóry </w:t>
      </w:r>
      <w:r w:rsidR="00365A14">
        <w:rPr>
          <w:sz w:val="24"/>
          <w:szCs w:val="36"/>
        </w:rPr>
        <w:fldChar w:fldCharType="begin"/>
      </w:r>
      <w:r w:rsidR="002355EF">
        <w:rPr>
          <w:sz w:val="24"/>
          <w:szCs w:val="36"/>
        </w:rPr>
        <w:instrText xml:space="preserve"> ADDIN ZOTERO_ITEM CSL_CITATION {"citationID":"QvGcW0wS","properties":{"formattedCitation":"[4]","plainCitation":"[4]","noteIndex":0},"citationItems":[{"id":46,"uris":["http://zotero.org/users/local/sg4bC5xh/items/K4MVUC9I"],"itemData":{"id":46,"type":"post-weblog","abstract":"Co to są nowotwory złośliwe skóry?&gt;&gt;q Czynniki ryzyka&gt;&gt;w Objawy&gt;&gt;e Stadia zaawansowania&gt;&gt;r Typy morfologiczne&gt;&gt;t Diagnostyka&gt;&gt;y Leczenie&gt;&gt;a Obserwacja po leczeniu&gt;&gt;s Prewencja&gt;&gt;d","language":"pl-PL","title":"Skóra | KRN","URL":"http://onkologia.org.pl/nowotwory-zlosliwe-skory/","accessed":{"date-parts":[["2022",11,3]]}}}],"schema":"https://github.com/citation-style-language/schema/raw/master/csl-citation.json"} </w:instrText>
      </w:r>
      <w:r w:rsidR="00365A14">
        <w:rPr>
          <w:sz w:val="24"/>
          <w:szCs w:val="36"/>
        </w:rPr>
        <w:fldChar w:fldCharType="separate"/>
      </w:r>
      <w:r w:rsidR="002355EF" w:rsidRPr="002355EF">
        <w:rPr>
          <w:sz w:val="24"/>
        </w:rPr>
        <w:t>[4]</w:t>
      </w:r>
      <w:r w:rsidR="00365A14">
        <w:rPr>
          <w:sz w:val="24"/>
          <w:szCs w:val="36"/>
        </w:rPr>
        <w:fldChar w:fldCharType="end"/>
      </w:r>
      <w:r>
        <w:rPr>
          <w:sz w:val="24"/>
          <w:szCs w:val="36"/>
        </w:rPr>
        <w:t xml:space="preserve">. Drugim </w:t>
      </w:r>
      <w:r w:rsidR="00302163">
        <w:rPr>
          <w:sz w:val="24"/>
          <w:szCs w:val="36"/>
        </w:rPr>
        <w:t>nowotworem</w:t>
      </w:r>
      <w:r>
        <w:rPr>
          <w:sz w:val="24"/>
          <w:szCs w:val="36"/>
        </w:rPr>
        <w:t xml:space="preserve"> na czele </w:t>
      </w:r>
      <w:r w:rsidR="00302163">
        <w:rPr>
          <w:sz w:val="24"/>
          <w:szCs w:val="36"/>
        </w:rPr>
        <w:t>diagnozowanych zmian</w:t>
      </w:r>
      <w:r>
        <w:rPr>
          <w:sz w:val="24"/>
          <w:szCs w:val="36"/>
        </w:rPr>
        <w:t xml:space="preserve"> jest rak płaskonabłonkowy (</w:t>
      </w:r>
      <w:proofErr w:type="spellStart"/>
      <w:r>
        <w:rPr>
          <w:sz w:val="24"/>
          <w:szCs w:val="36"/>
        </w:rPr>
        <w:t>kolczy</w:t>
      </w:r>
      <w:r w:rsidR="00302163">
        <w:rPr>
          <w:sz w:val="24"/>
          <w:szCs w:val="36"/>
        </w:rPr>
        <w:t>stokomórkowy</w:t>
      </w:r>
      <w:proofErr w:type="spellEnd"/>
      <w:r w:rsidR="00302163">
        <w:rPr>
          <w:sz w:val="24"/>
          <w:szCs w:val="36"/>
        </w:rPr>
        <w:t>)</w:t>
      </w:r>
      <w:r>
        <w:rPr>
          <w:sz w:val="24"/>
          <w:szCs w:val="36"/>
        </w:rPr>
        <w:t xml:space="preserve"> złożony z komórek warstwy kolczystej.</w:t>
      </w:r>
      <w:r w:rsidR="00302163">
        <w:rPr>
          <w:sz w:val="24"/>
          <w:szCs w:val="36"/>
        </w:rPr>
        <w:t xml:space="preserve"> </w:t>
      </w:r>
      <w:r w:rsidR="00991A23">
        <w:rPr>
          <w:sz w:val="24"/>
          <w:szCs w:val="36"/>
        </w:rPr>
        <w:t xml:space="preserve">Szansa na zachorowanie w ciągu życia na jeden z przedstawionych typów wynosi aż 20% </w:t>
      </w:r>
      <w:r w:rsidR="00365A14">
        <w:rPr>
          <w:sz w:val="24"/>
          <w:szCs w:val="36"/>
        </w:rPr>
        <w:fldChar w:fldCharType="begin"/>
      </w:r>
      <w:r w:rsidR="002355EF">
        <w:rPr>
          <w:sz w:val="24"/>
          <w:szCs w:val="36"/>
        </w:rPr>
        <w:instrText xml:space="preserve"> ADDIN ZOTERO_ITEM CSL_CITATION {"citationID":"59nAcrmL","properties":{"formattedCitation":"[4]","plainCitation":"[4]","noteIndex":0},"citationItems":[{"id":46,"uris":["http://zotero.org/users/local/sg4bC5xh/items/K4MVUC9I"],"itemData":{"id":46,"type":"post-weblog","abstract":"Co to są nowotwory złośliwe skóry?&gt;&gt;q Czynniki ryzyka&gt;&gt;w Objawy&gt;&gt;e Stadia zaawansowania&gt;&gt;r Typy morfologiczne&gt;&gt;t Diagnostyka&gt;&gt;y Leczenie&gt;&gt;a Obserwacja po leczeniu&gt;&gt;s Prewencja&gt;&gt;d","language":"pl-PL","title":"Skóra | KRN","URL":"http://onkologia.org.pl/nowotwory-zlosliwe-skory/","accessed":{"date-parts":[["2022",11,3]]}}}],"schema":"https://github.com/citation-style-language/schema/raw/master/csl-citation.json"} </w:instrText>
      </w:r>
      <w:r w:rsidR="00365A14">
        <w:rPr>
          <w:sz w:val="24"/>
          <w:szCs w:val="36"/>
        </w:rPr>
        <w:fldChar w:fldCharType="separate"/>
      </w:r>
      <w:r w:rsidR="002355EF" w:rsidRPr="002355EF">
        <w:rPr>
          <w:sz w:val="24"/>
        </w:rPr>
        <w:t>[4]</w:t>
      </w:r>
      <w:r w:rsidR="00365A14">
        <w:rPr>
          <w:sz w:val="24"/>
          <w:szCs w:val="36"/>
        </w:rPr>
        <w:fldChar w:fldCharType="end"/>
      </w:r>
      <w:r w:rsidR="00991A23">
        <w:rPr>
          <w:sz w:val="24"/>
          <w:szCs w:val="36"/>
        </w:rPr>
        <w:t>.</w:t>
      </w:r>
      <w:r w:rsidR="00001E2E">
        <w:rPr>
          <w:sz w:val="24"/>
          <w:szCs w:val="36"/>
        </w:rPr>
        <w:t xml:space="preserve"> W przypadku czerniaka zmiany nowotworowe zachodzą w </w:t>
      </w:r>
      <w:proofErr w:type="spellStart"/>
      <w:r w:rsidR="00001E2E">
        <w:rPr>
          <w:sz w:val="24"/>
          <w:szCs w:val="36"/>
        </w:rPr>
        <w:t>melanocytach</w:t>
      </w:r>
      <w:proofErr w:type="spellEnd"/>
      <w:r w:rsidR="00122D9C">
        <w:rPr>
          <w:sz w:val="24"/>
          <w:szCs w:val="36"/>
        </w:rPr>
        <w:t xml:space="preserve"> – komórkach barwnikowych naskórka</w:t>
      </w:r>
      <w:r w:rsidR="00001E2E">
        <w:rPr>
          <w:sz w:val="24"/>
          <w:szCs w:val="36"/>
        </w:rPr>
        <w:t xml:space="preserve">, kiedy pod wpływem danego czynnika zaburzone są </w:t>
      </w:r>
      <w:r w:rsidR="00122D9C">
        <w:rPr>
          <w:sz w:val="24"/>
          <w:szCs w:val="36"/>
        </w:rPr>
        <w:t xml:space="preserve">ich </w:t>
      </w:r>
      <w:r w:rsidR="00001E2E">
        <w:rPr>
          <w:sz w:val="24"/>
          <w:szCs w:val="36"/>
        </w:rPr>
        <w:t>cykle metabolic</w:t>
      </w:r>
      <w:r w:rsidR="00491D6B">
        <w:rPr>
          <w:sz w:val="24"/>
          <w:szCs w:val="36"/>
        </w:rPr>
        <w:t>zne oraz procesy apoptozy, zdolności do podziału i wzrostu komórek. Uznaje się, że ponad połowa wszystkich diagnozowanych przypadków czerniaka to nowe zmiany, a blisko 40% powstaje z prze</w:t>
      </w:r>
      <w:r w:rsidR="002C3705">
        <w:rPr>
          <w:sz w:val="24"/>
          <w:szCs w:val="36"/>
        </w:rPr>
        <w:t>obrażenia</w:t>
      </w:r>
      <w:r w:rsidR="00491D6B">
        <w:rPr>
          <w:sz w:val="24"/>
          <w:szCs w:val="36"/>
        </w:rPr>
        <w:t xml:space="preserve"> już istniejących zmian </w:t>
      </w:r>
      <w:r w:rsidR="00122D9C">
        <w:rPr>
          <w:sz w:val="24"/>
          <w:szCs w:val="36"/>
        </w:rPr>
        <w:t xml:space="preserve">barwnikowych </w:t>
      </w:r>
      <w:r w:rsidR="00491D6B">
        <w:rPr>
          <w:sz w:val="24"/>
          <w:szCs w:val="36"/>
        </w:rPr>
        <w:t xml:space="preserve">łagodnych </w:t>
      </w:r>
      <w:r w:rsidR="00365A14">
        <w:rPr>
          <w:sz w:val="24"/>
          <w:szCs w:val="36"/>
        </w:rPr>
        <w:fldChar w:fldCharType="begin"/>
      </w:r>
      <w:r w:rsidR="002355EF">
        <w:rPr>
          <w:sz w:val="24"/>
          <w:szCs w:val="36"/>
        </w:rPr>
        <w:instrText xml:space="preserve"> ADDIN ZOTERO_ITEM CSL_CITATION {"citationID":"1czjW6XB","properties":{"formattedCitation":"[5]","plainCitation":"[5]","noteIndex":0},"citationItems":[{"id":48,"uris":["http://zotero.org/users/local/sg4bC5xh/items/U7DEIXBN"],"itemData":{"id":48,"type":"webpage","title":"Jak szybko rozwija się czerniak? Jak powstaje? - Akademia Czerniaka","URL":"https://www.akademiaczerniaka.pl/o-czerniaku/jak-rozwija-sie-czerniak-skory-czynniki-ryzyka","accessed":{"date-parts":[["2022",11,3]]}}}],"schema":"https://github.com/citation-style-language/schema/raw/master/csl-citation.json"} </w:instrText>
      </w:r>
      <w:r w:rsidR="00365A14">
        <w:rPr>
          <w:sz w:val="24"/>
          <w:szCs w:val="36"/>
        </w:rPr>
        <w:fldChar w:fldCharType="separate"/>
      </w:r>
      <w:r w:rsidR="002355EF" w:rsidRPr="002355EF">
        <w:rPr>
          <w:sz w:val="24"/>
        </w:rPr>
        <w:t>[5]</w:t>
      </w:r>
      <w:r w:rsidR="00365A14">
        <w:rPr>
          <w:sz w:val="24"/>
          <w:szCs w:val="36"/>
        </w:rPr>
        <w:fldChar w:fldCharType="end"/>
      </w:r>
      <w:r w:rsidR="00491D6B">
        <w:rPr>
          <w:sz w:val="24"/>
          <w:szCs w:val="36"/>
        </w:rPr>
        <w:t xml:space="preserve">. </w:t>
      </w:r>
    </w:p>
    <w:p w14:paraId="2C063841" w14:textId="77777777" w:rsidR="004F0E12" w:rsidRDefault="00E456FD">
      <w:pPr>
        <w:spacing w:after="0"/>
        <w:jc w:val="center"/>
      </w:pPr>
      <w:r>
        <w:rPr>
          <w:noProof/>
        </w:rPr>
        <w:lastRenderedPageBreak/>
        <w:drawing>
          <wp:inline distT="0" distB="0" distL="0" distR="0" wp14:anchorId="4931DCE1" wp14:editId="18F38167">
            <wp:extent cx="4253443" cy="2957693"/>
            <wp:effectExtent l="0" t="0" r="0" b="0"/>
            <wp:docPr id="2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253443" cy="2957693"/>
                    </a:xfrm>
                    <a:prstGeom prst="rect">
                      <a:avLst/>
                    </a:prstGeom>
                    <a:ln/>
                  </pic:spPr>
                </pic:pic>
              </a:graphicData>
            </a:graphic>
          </wp:inline>
        </w:drawing>
      </w:r>
    </w:p>
    <w:p w14:paraId="05A8DBD3" w14:textId="77777777" w:rsidR="004F0E12" w:rsidRDefault="00E456FD">
      <w:pPr>
        <w:jc w:val="center"/>
        <w:rPr>
          <w:sz w:val="24"/>
          <w:szCs w:val="24"/>
        </w:rPr>
      </w:pPr>
      <w:r>
        <w:rPr>
          <w:sz w:val="24"/>
          <w:szCs w:val="24"/>
        </w:rPr>
        <w:t xml:space="preserve">Rysunek 2. Rozmieszczenie warstw naskórka. </w:t>
      </w:r>
    </w:p>
    <w:p w14:paraId="646532D4" w14:textId="31FC17C7" w:rsidR="00CE4252" w:rsidRDefault="00CE4252" w:rsidP="00DC4DAA">
      <w:pPr>
        <w:spacing w:line="324" w:lineRule="auto"/>
        <w:ind w:firstLine="720"/>
        <w:jc w:val="both"/>
        <w:rPr>
          <w:sz w:val="24"/>
          <w:szCs w:val="36"/>
        </w:rPr>
      </w:pPr>
      <w:r w:rsidRPr="00CE4252">
        <w:rPr>
          <w:sz w:val="24"/>
          <w:szCs w:val="36"/>
        </w:rPr>
        <w:t>Czynnikiem mającym największy wpływ na ryzyko powstania nowotworu złośliwe</w:t>
      </w:r>
      <w:r>
        <w:rPr>
          <w:sz w:val="24"/>
          <w:szCs w:val="36"/>
        </w:rPr>
        <w:t>go</w:t>
      </w:r>
      <w:r w:rsidRPr="00CE4252">
        <w:rPr>
          <w:sz w:val="24"/>
          <w:szCs w:val="36"/>
        </w:rPr>
        <w:t xml:space="preserve"> skóry jest ekspozycja na </w:t>
      </w:r>
      <w:r w:rsidR="00001E2E">
        <w:rPr>
          <w:sz w:val="24"/>
          <w:szCs w:val="36"/>
        </w:rPr>
        <w:t>światło</w:t>
      </w:r>
      <w:r w:rsidRPr="00CE4252">
        <w:rPr>
          <w:sz w:val="24"/>
          <w:szCs w:val="36"/>
        </w:rPr>
        <w:t xml:space="preserve"> słoneczn</w:t>
      </w:r>
      <w:r w:rsidR="00C2183A">
        <w:rPr>
          <w:sz w:val="24"/>
          <w:szCs w:val="36"/>
        </w:rPr>
        <w:t>e</w:t>
      </w:r>
      <w:r w:rsidRPr="00CE4252">
        <w:rPr>
          <w:sz w:val="24"/>
          <w:szCs w:val="36"/>
        </w:rPr>
        <w:t>.</w:t>
      </w:r>
      <w:r w:rsidR="00001E2E">
        <w:rPr>
          <w:sz w:val="24"/>
          <w:szCs w:val="36"/>
        </w:rPr>
        <w:t xml:space="preserve"> </w:t>
      </w:r>
      <w:r w:rsidR="00F20CA9">
        <w:rPr>
          <w:sz w:val="24"/>
          <w:szCs w:val="36"/>
        </w:rPr>
        <w:t xml:space="preserve">Zwiększona liczba poparzeń słonecznych </w:t>
      </w:r>
      <w:r w:rsidR="00C2183A">
        <w:rPr>
          <w:sz w:val="24"/>
          <w:szCs w:val="36"/>
        </w:rPr>
        <w:t xml:space="preserve">w ciągu życia </w:t>
      </w:r>
      <w:r w:rsidR="00DC4DAA">
        <w:rPr>
          <w:sz w:val="24"/>
          <w:szCs w:val="36"/>
        </w:rPr>
        <w:t>ma</w:t>
      </w:r>
      <w:r w:rsidR="00C2183A">
        <w:rPr>
          <w:sz w:val="24"/>
          <w:szCs w:val="36"/>
        </w:rPr>
        <w:t xml:space="preserve"> siln</w:t>
      </w:r>
      <w:r w:rsidR="00DC4DAA">
        <w:rPr>
          <w:sz w:val="24"/>
          <w:szCs w:val="36"/>
        </w:rPr>
        <w:t xml:space="preserve">y wpływ na </w:t>
      </w:r>
      <w:r w:rsidR="00C2183A">
        <w:rPr>
          <w:sz w:val="24"/>
          <w:szCs w:val="36"/>
        </w:rPr>
        <w:t>podwyższon</w:t>
      </w:r>
      <w:r w:rsidR="00DC4DAA">
        <w:rPr>
          <w:sz w:val="24"/>
          <w:szCs w:val="36"/>
        </w:rPr>
        <w:t>e ryzyko</w:t>
      </w:r>
      <w:r w:rsidR="00C2183A">
        <w:rPr>
          <w:sz w:val="24"/>
          <w:szCs w:val="36"/>
        </w:rPr>
        <w:t xml:space="preserve"> zachorowani</w:t>
      </w:r>
      <w:r w:rsidR="00DC4DAA">
        <w:rPr>
          <w:sz w:val="24"/>
          <w:szCs w:val="36"/>
        </w:rPr>
        <w:t>a</w:t>
      </w:r>
      <w:r w:rsidR="00C2183A">
        <w:rPr>
          <w:sz w:val="24"/>
          <w:szCs w:val="36"/>
        </w:rPr>
        <w:t xml:space="preserve">. Najbardziej narażone są osoby o jasnym fenotypie skóry. </w:t>
      </w:r>
      <w:r w:rsidR="00001E2E">
        <w:rPr>
          <w:sz w:val="24"/>
          <w:szCs w:val="36"/>
        </w:rPr>
        <w:t>W przypadku długotrwałego wystawienia na szkodliwe promieniowanie UVA i UVB zalecane jest pełne zabezpieczenie w postaci filtrów o wysokiej wartości wskaźnika SPF</w:t>
      </w:r>
      <w:r w:rsidR="00122D9C">
        <w:rPr>
          <w:sz w:val="24"/>
          <w:szCs w:val="36"/>
        </w:rPr>
        <w:t xml:space="preserve"> (</w:t>
      </w:r>
      <w:r w:rsidR="00DC4DAA">
        <w:rPr>
          <w:sz w:val="24"/>
          <w:szCs w:val="36"/>
        </w:rPr>
        <w:t xml:space="preserve">ang. </w:t>
      </w:r>
      <w:r w:rsidR="00122D9C">
        <w:rPr>
          <w:sz w:val="24"/>
          <w:szCs w:val="36"/>
        </w:rPr>
        <w:t xml:space="preserve">Sun </w:t>
      </w:r>
      <w:proofErr w:type="spellStart"/>
      <w:r w:rsidR="00122D9C">
        <w:rPr>
          <w:sz w:val="24"/>
          <w:szCs w:val="36"/>
        </w:rPr>
        <w:t>Protection</w:t>
      </w:r>
      <w:proofErr w:type="spellEnd"/>
      <w:r w:rsidR="00122D9C">
        <w:rPr>
          <w:sz w:val="24"/>
          <w:szCs w:val="36"/>
        </w:rPr>
        <w:t xml:space="preserve"> </w:t>
      </w:r>
      <w:proofErr w:type="spellStart"/>
      <w:r w:rsidR="00122D9C">
        <w:rPr>
          <w:sz w:val="24"/>
          <w:szCs w:val="36"/>
        </w:rPr>
        <w:t>Factor</w:t>
      </w:r>
      <w:proofErr w:type="spellEnd"/>
      <w:r w:rsidR="00122D9C">
        <w:rPr>
          <w:sz w:val="24"/>
          <w:szCs w:val="36"/>
        </w:rPr>
        <w:t>)</w:t>
      </w:r>
      <w:r w:rsidR="00001E2E">
        <w:rPr>
          <w:sz w:val="24"/>
          <w:szCs w:val="36"/>
        </w:rPr>
        <w:t xml:space="preserve">. </w:t>
      </w:r>
      <w:r w:rsidR="00C2183A">
        <w:rPr>
          <w:sz w:val="24"/>
          <w:szCs w:val="36"/>
        </w:rPr>
        <w:t xml:space="preserve">Do środowiskowych czynników zaliczamy również te związane z zawodem, jak na przykład przedłużony kontakt ze związkami arsenu, czy też wystawienie na działanie promieniowania rentgenowskiego. </w:t>
      </w:r>
      <w:r w:rsidR="00A3216D">
        <w:rPr>
          <w:sz w:val="24"/>
          <w:szCs w:val="36"/>
        </w:rPr>
        <w:t>Duży wpływ na ryzyko mają również predyspozycje genetyczn</w:t>
      </w:r>
      <w:r w:rsidR="006420AD">
        <w:rPr>
          <w:sz w:val="24"/>
          <w:szCs w:val="36"/>
        </w:rPr>
        <w:t>e</w:t>
      </w:r>
      <w:r w:rsidR="00845F4D">
        <w:rPr>
          <w:sz w:val="24"/>
          <w:szCs w:val="36"/>
        </w:rPr>
        <w:t xml:space="preserve">, w szczególności </w:t>
      </w:r>
      <w:r w:rsidR="006420AD">
        <w:rPr>
          <w:sz w:val="24"/>
          <w:szCs w:val="36"/>
        </w:rPr>
        <w:t>duża liczba pieprzyków na skórze</w:t>
      </w:r>
      <w:r w:rsidR="00A3216D">
        <w:rPr>
          <w:sz w:val="24"/>
          <w:szCs w:val="36"/>
        </w:rPr>
        <w:t xml:space="preserve">. </w:t>
      </w:r>
      <w:r w:rsidR="007B5B4C">
        <w:rPr>
          <w:sz w:val="24"/>
          <w:szCs w:val="36"/>
        </w:rPr>
        <w:t>Podstawowym</w:t>
      </w:r>
      <w:r w:rsidR="006420AD">
        <w:rPr>
          <w:sz w:val="24"/>
          <w:szCs w:val="36"/>
        </w:rPr>
        <w:t xml:space="preserve"> jednak</w:t>
      </w:r>
      <w:r w:rsidR="007B5B4C">
        <w:rPr>
          <w:sz w:val="24"/>
          <w:szCs w:val="36"/>
        </w:rPr>
        <w:t xml:space="preserve"> czynnikiem jest wiek – u osób starszych odnotowuje się więcej przypadków nowotworów skóry. Równie istotna jest historia </w:t>
      </w:r>
      <w:proofErr w:type="spellStart"/>
      <w:r w:rsidR="007B5B4C">
        <w:rPr>
          <w:sz w:val="24"/>
          <w:szCs w:val="36"/>
        </w:rPr>
        <w:t>zachorowań</w:t>
      </w:r>
      <w:proofErr w:type="spellEnd"/>
      <w:r w:rsidR="007B5B4C">
        <w:rPr>
          <w:sz w:val="24"/>
          <w:szCs w:val="36"/>
        </w:rPr>
        <w:t xml:space="preserve"> w bliskiej </w:t>
      </w:r>
      <w:r w:rsidR="0018686A">
        <w:rPr>
          <w:sz w:val="24"/>
          <w:szCs w:val="36"/>
        </w:rPr>
        <w:t>rodzinie</w:t>
      </w:r>
      <w:r w:rsidR="007B5B4C">
        <w:rPr>
          <w:sz w:val="24"/>
          <w:szCs w:val="36"/>
        </w:rPr>
        <w:t xml:space="preserve"> oraz osoby u których już raz wytworzył się rak skóry</w:t>
      </w:r>
      <w:r w:rsidR="00DC4DAA">
        <w:rPr>
          <w:sz w:val="24"/>
          <w:szCs w:val="36"/>
        </w:rPr>
        <w:t>, ponieważ</w:t>
      </w:r>
      <w:r w:rsidR="007B5B4C">
        <w:rPr>
          <w:sz w:val="24"/>
          <w:szCs w:val="36"/>
        </w:rPr>
        <w:t xml:space="preserve"> mają zwiększoną szansę na powtórne zachorowanie. </w:t>
      </w:r>
      <w:r w:rsidR="006420AD">
        <w:rPr>
          <w:sz w:val="24"/>
          <w:szCs w:val="36"/>
        </w:rPr>
        <w:t xml:space="preserve">Poza wymienionymi przyczynami odnotowuje się zwiększone ryzyko wytworzenia nowotworu w wyniku współistnienia innej choroby, tak jak w przypadku zakażenia brodawczakiem ludzkim (HPV) czy immunosupresji spowodowanej nabytym niedoborem odporności czy u pacjentów przyjmujących leki o takim działaniu. </w:t>
      </w:r>
    </w:p>
    <w:p w14:paraId="21F53C93" w14:textId="58218AFF" w:rsidR="000A76B0" w:rsidRDefault="000A76B0" w:rsidP="00DC4DAA">
      <w:pPr>
        <w:spacing w:line="324" w:lineRule="auto"/>
        <w:ind w:firstLine="720"/>
        <w:jc w:val="both"/>
        <w:rPr>
          <w:sz w:val="24"/>
          <w:szCs w:val="36"/>
        </w:rPr>
      </w:pPr>
    </w:p>
    <w:p w14:paraId="19DE504D" w14:textId="77777777" w:rsidR="000A76B0" w:rsidRPr="006420AD" w:rsidRDefault="000A76B0" w:rsidP="00DC4DAA">
      <w:pPr>
        <w:spacing w:line="324" w:lineRule="auto"/>
        <w:ind w:firstLine="720"/>
        <w:jc w:val="both"/>
        <w:rPr>
          <w:sz w:val="24"/>
          <w:szCs w:val="36"/>
        </w:rPr>
      </w:pPr>
    </w:p>
    <w:p w14:paraId="0FBCD39A" w14:textId="7F1A7467" w:rsidR="004F0E12" w:rsidRDefault="009A5E6E" w:rsidP="003E43FA">
      <w:pPr>
        <w:pStyle w:val="Nagwek3"/>
        <w:numPr>
          <w:ilvl w:val="1"/>
          <w:numId w:val="3"/>
        </w:numPr>
        <w:rPr>
          <w:rFonts w:ascii="Times New Roman" w:hAnsi="Times New Roman"/>
        </w:rPr>
      </w:pPr>
      <w:bookmarkStart w:id="7" w:name="_Toc121569616"/>
      <w:r>
        <w:rPr>
          <w:rFonts w:ascii="Times New Roman" w:hAnsi="Times New Roman"/>
        </w:rPr>
        <w:lastRenderedPageBreak/>
        <w:t xml:space="preserve">Zachorowalność i metody leczenia </w:t>
      </w:r>
      <w:r w:rsidR="007959D7">
        <w:rPr>
          <w:rFonts w:ascii="Times New Roman" w:hAnsi="Times New Roman"/>
        </w:rPr>
        <w:t xml:space="preserve">nowotworów </w:t>
      </w:r>
      <w:r w:rsidR="008B26AD">
        <w:rPr>
          <w:rFonts w:ascii="Times New Roman" w:hAnsi="Times New Roman"/>
        </w:rPr>
        <w:t>złośliw</w:t>
      </w:r>
      <w:r w:rsidR="007959D7">
        <w:rPr>
          <w:rFonts w:ascii="Times New Roman" w:hAnsi="Times New Roman"/>
        </w:rPr>
        <w:t>ych</w:t>
      </w:r>
      <w:r>
        <w:rPr>
          <w:rFonts w:ascii="Times New Roman" w:hAnsi="Times New Roman"/>
        </w:rPr>
        <w:t xml:space="preserve"> skóry</w:t>
      </w:r>
      <w:bookmarkEnd w:id="7"/>
    </w:p>
    <w:p w14:paraId="41A47780" w14:textId="682A9E5D" w:rsidR="000A76B0" w:rsidRDefault="00845F4D" w:rsidP="008858CB">
      <w:pPr>
        <w:spacing w:before="240" w:line="324" w:lineRule="auto"/>
        <w:ind w:firstLine="709"/>
        <w:jc w:val="both"/>
        <w:rPr>
          <w:sz w:val="24"/>
          <w:szCs w:val="36"/>
        </w:rPr>
      </w:pPr>
      <w:r>
        <w:rPr>
          <w:sz w:val="24"/>
          <w:szCs w:val="36"/>
        </w:rPr>
        <w:t xml:space="preserve">Współczynnik zachorowalności na nowotwór skóry w ostatnich latach </w:t>
      </w:r>
      <w:r w:rsidR="00E84B45">
        <w:rPr>
          <w:sz w:val="24"/>
          <w:szCs w:val="36"/>
        </w:rPr>
        <w:t xml:space="preserve">XXI wieku </w:t>
      </w:r>
      <w:r>
        <w:rPr>
          <w:sz w:val="24"/>
          <w:szCs w:val="36"/>
        </w:rPr>
        <w:t xml:space="preserve">ma </w:t>
      </w:r>
      <w:r w:rsidR="00E84B45">
        <w:rPr>
          <w:sz w:val="24"/>
          <w:szCs w:val="36"/>
        </w:rPr>
        <w:t xml:space="preserve">znaczącą </w:t>
      </w:r>
      <w:r>
        <w:rPr>
          <w:sz w:val="24"/>
          <w:szCs w:val="36"/>
        </w:rPr>
        <w:t>tendencję wzrostową</w:t>
      </w:r>
      <w:r w:rsidR="004717AE">
        <w:rPr>
          <w:sz w:val="24"/>
          <w:szCs w:val="36"/>
        </w:rPr>
        <w:t xml:space="preserve">, a w przypadku czerniaka rośnie on szybciej niż dla większości innych nowotworów (wyjątek stanowi rak płuc i piersi u kobiet) </w:t>
      </w:r>
      <w:r w:rsidR="00815A8E">
        <w:rPr>
          <w:sz w:val="24"/>
          <w:szCs w:val="36"/>
        </w:rPr>
        <w:fldChar w:fldCharType="begin"/>
      </w:r>
      <w:r w:rsidR="002355EF">
        <w:rPr>
          <w:sz w:val="24"/>
          <w:szCs w:val="36"/>
        </w:rPr>
        <w:instrText xml:space="preserve"> ADDIN ZOTERO_ITEM CSL_CITATION {"citationID":"nNiPVFGb","properties":{"formattedCitation":"[6]","plainCitation":"[6]","noteIndex":0},"citationItems":[{"id":61,"uris":["http://zotero.org/users/local/sg4bC5xh/items/MLVKHXFA"],"itemData":{"id":61,"type":"document","title":"ABCDE samokontroli znamion - OGÓLNOPOLSKI PROGRAM PROFILAKTYKI NOWOTWORÓW SKÓRY"}}],"schema":"https://github.com/citation-style-language/schema/raw/master/csl-citation.json"} </w:instrText>
      </w:r>
      <w:r w:rsidR="00815A8E">
        <w:rPr>
          <w:sz w:val="24"/>
          <w:szCs w:val="36"/>
        </w:rPr>
        <w:fldChar w:fldCharType="separate"/>
      </w:r>
      <w:r w:rsidR="002355EF" w:rsidRPr="002355EF">
        <w:rPr>
          <w:sz w:val="24"/>
        </w:rPr>
        <w:t>[6]</w:t>
      </w:r>
      <w:r w:rsidR="00815A8E">
        <w:rPr>
          <w:sz w:val="24"/>
          <w:szCs w:val="36"/>
        </w:rPr>
        <w:fldChar w:fldCharType="end"/>
      </w:r>
      <w:r>
        <w:rPr>
          <w:sz w:val="24"/>
          <w:szCs w:val="36"/>
        </w:rPr>
        <w:t xml:space="preserve">. Szczególnie widoczne jest to w krajach </w:t>
      </w:r>
      <w:r w:rsidR="004717AE">
        <w:rPr>
          <w:sz w:val="24"/>
          <w:szCs w:val="36"/>
        </w:rPr>
        <w:t xml:space="preserve">z przewagą jasnego fenotypu skóry w populacji. </w:t>
      </w:r>
      <w:r w:rsidR="001A3B42">
        <w:rPr>
          <w:sz w:val="24"/>
          <w:szCs w:val="36"/>
        </w:rPr>
        <w:t>Polska nie jest wyjątkiem</w:t>
      </w:r>
      <w:r w:rsidR="00E84B45">
        <w:rPr>
          <w:sz w:val="24"/>
          <w:szCs w:val="36"/>
        </w:rPr>
        <w:t xml:space="preserve">, </w:t>
      </w:r>
      <w:r w:rsidR="006011F5">
        <w:rPr>
          <w:sz w:val="24"/>
          <w:szCs w:val="36"/>
        </w:rPr>
        <w:t xml:space="preserve">w roku 2010 rak skóry stanowił 6,8% u mężczyzn i 7,8% u kobiet wszystkich </w:t>
      </w:r>
      <w:proofErr w:type="spellStart"/>
      <w:r w:rsidR="006011F5">
        <w:rPr>
          <w:sz w:val="24"/>
          <w:szCs w:val="36"/>
        </w:rPr>
        <w:t>zachorowań</w:t>
      </w:r>
      <w:proofErr w:type="spellEnd"/>
      <w:r w:rsidR="00AD530F">
        <w:rPr>
          <w:sz w:val="24"/>
          <w:szCs w:val="36"/>
        </w:rPr>
        <w:t xml:space="preserve"> na nowotwory</w:t>
      </w:r>
      <w:r w:rsidR="006011F5">
        <w:rPr>
          <w:sz w:val="24"/>
          <w:szCs w:val="36"/>
        </w:rPr>
        <w:t xml:space="preserve"> </w:t>
      </w:r>
      <w:r w:rsidR="00815A8E">
        <w:rPr>
          <w:sz w:val="24"/>
          <w:szCs w:val="36"/>
        </w:rPr>
        <w:fldChar w:fldCharType="begin"/>
      </w:r>
      <w:r w:rsidR="002355EF">
        <w:rPr>
          <w:sz w:val="24"/>
          <w:szCs w:val="36"/>
        </w:rPr>
        <w:instrText xml:space="preserve"> ADDIN ZOTERO_ITEM CSL_CITATION {"citationID":"i12FYeV5","properties":{"formattedCitation":"[7]","plainCitation":"[7]","noteIndex":0},"citationItems":[{"id":52,"uris":["http://zotero.org/users/local/sg4bC5xh/items/MAQFFV5U"],"itemData":{"id":52,"type":"post-weblog","abstract":"Zachorowalność&gt;&gt;q","language":"pl-PL","title":"Nowotwory skóry (C44) | KRN","URL":"http://onkologia.org.pl/nowotwory-skory-c44/","accessed":{"date-parts":[["2022",11,3]]}}}],"schema":"https://github.com/citation-style-language/schema/raw/master/csl-citation.json"} </w:instrText>
      </w:r>
      <w:r w:rsidR="00815A8E">
        <w:rPr>
          <w:sz w:val="24"/>
          <w:szCs w:val="36"/>
        </w:rPr>
        <w:fldChar w:fldCharType="separate"/>
      </w:r>
      <w:r w:rsidR="002355EF" w:rsidRPr="002355EF">
        <w:rPr>
          <w:sz w:val="24"/>
        </w:rPr>
        <w:t>[7]</w:t>
      </w:r>
      <w:r w:rsidR="00815A8E">
        <w:rPr>
          <w:sz w:val="24"/>
          <w:szCs w:val="36"/>
        </w:rPr>
        <w:fldChar w:fldCharType="end"/>
      </w:r>
      <w:r w:rsidR="006011F5">
        <w:rPr>
          <w:sz w:val="24"/>
          <w:szCs w:val="36"/>
        </w:rPr>
        <w:t>.</w:t>
      </w:r>
      <w:r w:rsidR="00E84B45">
        <w:rPr>
          <w:sz w:val="24"/>
          <w:szCs w:val="36"/>
        </w:rPr>
        <w:t xml:space="preserve"> Tabel</w:t>
      </w:r>
      <w:r w:rsidR="006011F5">
        <w:rPr>
          <w:sz w:val="24"/>
          <w:szCs w:val="36"/>
        </w:rPr>
        <w:t>a</w:t>
      </w:r>
      <w:r w:rsidR="00E84B45">
        <w:rPr>
          <w:sz w:val="24"/>
          <w:szCs w:val="36"/>
        </w:rPr>
        <w:t xml:space="preserve"> 1 </w:t>
      </w:r>
      <w:r w:rsidR="006011F5">
        <w:rPr>
          <w:sz w:val="24"/>
          <w:szCs w:val="36"/>
        </w:rPr>
        <w:t>zawiera</w:t>
      </w:r>
      <w:r w:rsidR="00E84B45">
        <w:rPr>
          <w:sz w:val="24"/>
          <w:szCs w:val="36"/>
        </w:rPr>
        <w:t xml:space="preserve"> dane na temat zwiększającej się liczby </w:t>
      </w:r>
      <w:proofErr w:type="spellStart"/>
      <w:r w:rsidR="00E84B45">
        <w:rPr>
          <w:sz w:val="24"/>
          <w:szCs w:val="36"/>
        </w:rPr>
        <w:t>zachorowań</w:t>
      </w:r>
      <w:proofErr w:type="spellEnd"/>
      <w:r w:rsidR="00E84B45">
        <w:rPr>
          <w:sz w:val="24"/>
          <w:szCs w:val="36"/>
        </w:rPr>
        <w:t xml:space="preserve"> wśród mężczyzn jak i kobiet.  </w:t>
      </w:r>
      <w:r w:rsidR="008858CB">
        <w:rPr>
          <w:sz w:val="24"/>
          <w:szCs w:val="36"/>
        </w:rPr>
        <w:t xml:space="preserve">Wśród nich znajdują się również wartości surowego współczynnika zachorowalności, czyli liczby </w:t>
      </w:r>
      <w:proofErr w:type="spellStart"/>
      <w:r w:rsidR="008858CB">
        <w:rPr>
          <w:sz w:val="24"/>
          <w:szCs w:val="36"/>
        </w:rPr>
        <w:t>zachorowań</w:t>
      </w:r>
      <w:proofErr w:type="spellEnd"/>
      <w:r w:rsidR="008858CB">
        <w:rPr>
          <w:sz w:val="24"/>
          <w:szCs w:val="36"/>
        </w:rPr>
        <w:t xml:space="preserve"> przypadającej na 100 000 osób w populacji oraz współczynnika standaryzowanego, który również opisuje ta zależność ale dodatkowo </w:t>
      </w:r>
      <w:r w:rsidR="00D01C1F" w:rsidRPr="008858CB">
        <w:rPr>
          <w:sz w:val="24"/>
          <w:szCs w:val="36"/>
        </w:rPr>
        <w:t>standaryzowan</w:t>
      </w:r>
      <w:r w:rsidR="00D01C1F">
        <w:rPr>
          <w:sz w:val="24"/>
          <w:szCs w:val="36"/>
        </w:rPr>
        <w:t xml:space="preserve">ą </w:t>
      </w:r>
      <w:r w:rsidR="00D01C1F" w:rsidRPr="008858CB">
        <w:rPr>
          <w:sz w:val="24"/>
          <w:szCs w:val="36"/>
        </w:rPr>
        <w:t>metodą</w:t>
      </w:r>
      <w:r w:rsidR="008858CB">
        <w:rPr>
          <w:sz w:val="24"/>
          <w:szCs w:val="36"/>
        </w:rPr>
        <w:t xml:space="preserve"> </w:t>
      </w:r>
      <w:r w:rsidR="008858CB" w:rsidRPr="008858CB">
        <w:rPr>
          <w:sz w:val="24"/>
          <w:szCs w:val="36"/>
        </w:rPr>
        <w:t>bezpośrednią względem</w:t>
      </w:r>
      <w:r w:rsidR="008858CB">
        <w:rPr>
          <w:sz w:val="24"/>
          <w:szCs w:val="36"/>
        </w:rPr>
        <w:t xml:space="preserve"> struktury</w:t>
      </w:r>
      <w:r w:rsidR="008858CB" w:rsidRPr="008858CB">
        <w:rPr>
          <w:sz w:val="24"/>
          <w:szCs w:val="36"/>
        </w:rPr>
        <w:t xml:space="preserve"> wieku</w:t>
      </w:r>
      <w:r w:rsidR="008858CB">
        <w:rPr>
          <w:sz w:val="24"/>
          <w:szCs w:val="36"/>
        </w:rPr>
        <w:t xml:space="preserve"> w populacji.</w:t>
      </w:r>
    </w:p>
    <w:p w14:paraId="1500786D" w14:textId="55292E1F" w:rsidR="00E84B45" w:rsidRDefault="00E84B45" w:rsidP="00E84B45">
      <w:pPr>
        <w:spacing w:before="240" w:after="0" w:line="300" w:lineRule="auto"/>
        <w:jc w:val="both"/>
        <w:rPr>
          <w:sz w:val="24"/>
          <w:szCs w:val="36"/>
        </w:rPr>
      </w:pPr>
      <w:r>
        <w:rPr>
          <w:sz w:val="24"/>
          <w:szCs w:val="36"/>
        </w:rPr>
        <w:t>Tabela 1</w:t>
      </w:r>
      <w:r w:rsidR="000A76B0">
        <w:rPr>
          <w:sz w:val="24"/>
          <w:szCs w:val="36"/>
        </w:rPr>
        <w:t>.</w:t>
      </w:r>
      <w:r>
        <w:rPr>
          <w:sz w:val="24"/>
          <w:szCs w:val="36"/>
        </w:rPr>
        <w:t xml:space="preserve"> Z</w:t>
      </w:r>
      <w:r w:rsidRPr="00E84B45">
        <w:rPr>
          <w:sz w:val="24"/>
          <w:szCs w:val="36"/>
        </w:rPr>
        <w:t>achorowalność na raka skóry w Polsce w latach 1990-2010</w:t>
      </w:r>
      <w:r>
        <w:rPr>
          <w:sz w:val="24"/>
          <w:szCs w:val="36"/>
        </w:rPr>
        <w:t xml:space="preserve"> </w:t>
      </w:r>
      <w:r w:rsidR="00815A8E">
        <w:rPr>
          <w:sz w:val="24"/>
          <w:szCs w:val="36"/>
        </w:rPr>
        <w:fldChar w:fldCharType="begin"/>
      </w:r>
      <w:r w:rsidR="002355EF">
        <w:rPr>
          <w:sz w:val="24"/>
          <w:szCs w:val="36"/>
        </w:rPr>
        <w:instrText xml:space="preserve"> ADDIN ZOTERO_ITEM CSL_CITATION {"citationID":"5IbxFO1Q","properties":{"formattedCitation":"[7]","plainCitation":"[7]","noteIndex":0},"citationItems":[{"id":52,"uris":["http://zotero.org/users/local/sg4bC5xh/items/MAQFFV5U"],"itemData":{"id":52,"type":"post-weblog","abstract":"Zachorowalność&gt;&gt;q","language":"pl-PL","title":"Nowotwory skóry (C44) | KRN","URL":"http://onkologia.org.pl/nowotwory-skory-c44/","accessed":{"date-parts":[["2022",11,3]]}}}],"schema":"https://github.com/citation-style-language/schema/raw/master/csl-citation.json"} </w:instrText>
      </w:r>
      <w:r w:rsidR="00815A8E">
        <w:rPr>
          <w:sz w:val="24"/>
          <w:szCs w:val="36"/>
        </w:rPr>
        <w:fldChar w:fldCharType="separate"/>
      </w:r>
      <w:r w:rsidR="002355EF" w:rsidRPr="002355EF">
        <w:rPr>
          <w:sz w:val="24"/>
        </w:rPr>
        <w:t>[7]</w:t>
      </w:r>
      <w:r w:rsidR="00815A8E">
        <w:rPr>
          <w:sz w:val="24"/>
          <w:szCs w:val="36"/>
        </w:rPr>
        <w:fldChar w:fldCharType="end"/>
      </w:r>
      <w:r>
        <w:rPr>
          <w:sz w:val="24"/>
          <w:szCs w:val="36"/>
        </w:rPr>
        <w:t>.</w:t>
      </w:r>
    </w:p>
    <w:p w14:paraId="6E17106C" w14:textId="79D8DD03" w:rsidR="00E84B45" w:rsidRDefault="00E84B45" w:rsidP="00CA6F11">
      <w:pPr>
        <w:spacing w:line="300" w:lineRule="auto"/>
        <w:jc w:val="center"/>
        <w:rPr>
          <w:sz w:val="24"/>
          <w:szCs w:val="36"/>
        </w:rPr>
      </w:pPr>
      <w:r>
        <w:rPr>
          <w:noProof/>
          <w:sz w:val="24"/>
          <w:szCs w:val="36"/>
        </w:rPr>
        <w:drawing>
          <wp:inline distT="0" distB="0" distL="0" distR="0" wp14:anchorId="16C1054A" wp14:editId="78CFEF7D">
            <wp:extent cx="3334056" cy="4015740"/>
            <wp:effectExtent l="0" t="0" r="0" b="381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7639" cy="4020056"/>
                    </a:xfrm>
                    <a:prstGeom prst="rect">
                      <a:avLst/>
                    </a:prstGeom>
                    <a:noFill/>
                    <a:ln>
                      <a:noFill/>
                    </a:ln>
                  </pic:spPr>
                </pic:pic>
              </a:graphicData>
            </a:graphic>
          </wp:inline>
        </w:drawing>
      </w:r>
    </w:p>
    <w:p w14:paraId="1B4E01EE" w14:textId="3B727186" w:rsidR="000A76B0" w:rsidRDefault="00E37C16" w:rsidP="007E1D03">
      <w:pPr>
        <w:spacing w:before="240" w:after="0" w:line="324" w:lineRule="auto"/>
        <w:ind w:firstLine="709"/>
        <w:jc w:val="both"/>
        <w:rPr>
          <w:sz w:val="24"/>
          <w:szCs w:val="36"/>
        </w:rPr>
      </w:pPr>
      <w:r>
        <w:rPr>
          <w:sz w:val="24"/>
          <w:szCs w:val="36"/>
        </w:rPr>
        <w:t xml:space="preserve">W roku 1990 w sumie liczba przypadków nowotworu skóry oscylowała poniżej 4 tyś, natomiast w roku 2010 wyniosła już ponad 10 tyś. przypadków. </w:t>
      </w:r>
      <w:r w:rsidR="006E54BC">
        <w:rPr>
          <w:sz w:val="24"/>
          <w:szCs w:val="36"/>
        </w:rPr>
        <w:t>Obserwujemy</w:t>
      </w:r>
      <w:r>
        <w:rPr>
          <w:sz w:val="24"/>
          <w:szCs w:val="36"/>
        </w:rPr>
        <w:t>, więc</w:t>
      </w:r>
      <w:r w:rsidR="006E54BC">
        <w:rPr>
          <w:sz w:val="24"/>
          <w:szCs w:val="36"/>
        </w:rPr>
        <w:t xml:space="preserve"> prawie 3-krotny wzrost liczby jak i współczynnika</w:t>
      </w:r>
      <w:r w:rsidR="006E54BC" w:rsidRPr="006E54BC">
        <w:rPr>
          <w:sz w:val="24"/>
          <w:szCs w:val="36"/>
        </w:rPr>
        <w:t xml:space="preserve"> </w:t>
      </w:r>
      <w:proofErr w:type="spellStart"/>
      <w:r w:rsidR="006E54BC">
        <w:rPr>
          <w:sz w:val="24"/>
          <w:szCs w:val="36"/>
        </w:rPr>
        <w:t>zachorowań</w:t>
      </w:r>
      <w:proofErr w:type="spellEnd"/>
      <w:r w:rsidR="006E54BC">
        <w:rPr>
          <w:sz w:val="24"/>
          <w:szCs w:val="36"/>
        </w:rPr>
        <w:t xml:space="preserve"> wśród obu płci</w:t>
      </w:r>
      <w:r>
        <w:rPr>
          <w:sz w:val="24"/>
          <w:szCs w:val="36"/>
        </w:rPr>
        <w:t xml:space="preserve"> w przeciągu 20 lat</w:t>
      </w:r>
      <w:r w:rsidR="006E54BC">
        <w:rPr>
          <w:sz w:val="24"/>
          <w:szCs w:val="36"/>
        </w:rPr>
        <w:t xml:space="preserve">. </w:t>
      </w:r>
      <w:r>
        <w:rPr>
          <w:sz w:val="24"/>
          <w:szCs w:val="36"/>
        </w:rPr>
        <w:t>Największą grupę ryzyka stanowią osoby w przedziale wiekowym 60+, a najbardziej zagrożone są osoby po 80 roku życia</w:t>
      </w:r>
      <w:r w:rsidR="005F0467">
        <w:rPr>
          <w:sz w:val="24"/>
          <w:szCs w:val="36"/>
        </w:rPr>
        <w:t xml:space="preserve"> </w:t>
      </w:r>
      <w:r w:rsidR="00815A8E">
        <w:rPr>
          <w:sz w:val="24"/>
          <w:szCs w:val="36"/>
        </w:rPr>
        <w:fldChar w:fldCharType="begin"/>
      </w:r>
      <w:r w:rsidR="002355EF">
        <w:rPr>
          <w:sz w:val="24"/>
          <w:szCs w:val="36"/>
        </w:rPr>
        <w:instrText xml:space="preserve"> ADDIN ZOTERO_ITEM CSL_CITATION {"citationID":"aKi4wCAE","properties":{"formattedCitation":"[7]","plainCitation":"[7]","noteIndex":0},"citationItems":[{"id":52,"uris":["http://zotero.org/users/local/sg4bC5xh/items/MAQFFV5U"],"itemData":{"id":52,"type":"post-weblog","abstract":"Zachorowalność&gt;&gt;q","language":"pl-PL","title":"Nowotwory skóry (C44) | KRN","URL":"http://onkologia.org.pl/nowotwory-skory-c44/","accessed":{"date-parts":[["2022",11,3]]}}}],"schema":"https://github.com/citation-style-language/schema/raw/master/csl-citation.json"} </w:instrText>
      </w:r>
      <w:r w:rsidR="00815A8E">
        <w:rPr>
          <w:sz w:val="24"/>
          <w:szCs w:val="36"/>
        </w:rPr>
        <w:fldChar w:fldCharType="separate"/>
      </w:r>
      <w:r w:rsidR="002355EF" w:rsidRPr="002355EF">
        <w:rPr>
          <w:sz w:val="24"/>
        </w:rPr>
        <w:t>[7]</w:t>
      </w:r>
      <w:r w:rsidR="00815A8E">
        <w:rPr>
          <w:sz w:val="24"/>
          <w:szCs w:val="36"/>
        </w:rPr>
        <w:fldChar w:fldCharType="end"/>
      </w:r>
      <w:r>
        <w:rPr>
          <w:sz w:val="24"/>
          <w:szCs w:val="36"/>
        </w:rPr>
        <w:t xml:space="preserve">. </w:t>
      </w:r>
    </w:p>
    <w:p w14:paraId="78EDE566" w14:textId="3B4B933F" w:rsidR="00E04121" w:rsidRDefault="00E37C16" w:rsidP="00DC4DAA">
      <w:pPr>
        <w:spacing w:after="0" w:line="324" w:lineRule="auto"/>
        <w:ind w:firstLine="709"/>
        <w:jc w:val="both"/>
        <w:rPr>
          <w:sz w:val="24"/>
          <w:szCs w:val="36"/>
        </w:rPr>
      </w:pPr>
      <w:r>
        <w:rPr>
          <w:sz w:val="24"/>
          <w:szCs w:val="36"/>
        </w:rPr>
        <w:lastRenderedPageBreak/>
        <w:t xml:space="preserve">Niepodważalne jest zagrożenie jakie stanowi rak skóry, dlatego też </w:t>
      </w:r>
      <w:r w:rsidR="0039785C">
        <w:rPr>
          <w:sz w:val="24"/>
          <w:szCs w:val="36"/>
        </w:rPr>
        <w:t xml:space="preserve">w Polsce wprowadzony został system ochrony zdrowia mający na celu wczesne </w:t>
      </w:r>
      <w:r w:rsidR="000D22AE">
        <w:rPr>
          <w:sz w:val="24"/>
          <w:szCs w:val="36"/>
        </w:rPr>
        <w:t xml:space="preserve">go </w:t>
      </w:r>
      <w:r w:rsidR="0039785C">
        <w:rPr>
          <w:sz w:val="24"/>
          <w:szCs w:val="36"/>
        </w:rPr>
        <w:t>wykrywanie</w:t>
      </w:r>
      <w:r w:rsidR="000D22AE">
        <w:rPr>
          <w:sz w:val="24"/>
          <w:szCs w:val="36"/>
        </w:rPr>
        <w:t>.</w:t>
      </w:r>
      <w:r w:rsidR="0039785C">
        <w:rPr>
          <w:sz w:val="24"/>
          <w:szCs w:val="36"/>
        </w:rPr>
        <w:t xml:space="preserve"> </w:t>
      </w:r>
      <w:r w:rsidR="00845F4D">
        <w:rPr>
          <w:sz w:val="24"/>
          <w:szCs w:val="36"/>
        </w:rPr>
        <w:t xml:space="preserve">Ogólnopolski program profilaktyki nowotworów skóry obejmuje zakres badań </w:t>
      </w:r>
      <w:proofErr w:type="spellStart"/>
      <w:r w:rsidR="00845F4D">
        <w:rPr>
          <w:sz w:val="24"/>
          <w:szCs w:val="36"/>
        </w:rPr>
        <w:t>dermatoskopowych</w:t>
      </w:r>
      <w:proofErr w:type="spellEnd"/>
      <w:r w:rsidR="00845F4D">
        <w:rPr>
          <w:sz w:val="24"/>
          <w:szCs w:val="36"/>
        </w:rPr>
        <w:t xml:space="preserve"> dla wszystkich osób powyżej 50 roku życia i dla osób w przedziale 19-49 lat w przypadku stwierdzenia niepokojących objawów przez lekarza. </w:t>
      </w:r>
      <w:r w:rsidR="00187283">
        <w:rPr>
          <w:sz w:val="24"/>
          <w:szCs w:val="36"/>
        </w:rPr>
        <w:t>Badania te</w:t>
      </w:r>
      <w:r w:rsidR="006F62ED">
        <w:rPr>
          <w:sz w:val="24"/>
          <w:szCs w:val="36"/>
        </w:rPr>
        <w:t xml:space="preserve"> są nieinwazyjne i</w:t>
      </w:r>
      <w:r w:rsidR="00187283">
        <w:rPr>
          <w:sz w:val="24"/>
          <w:szCs w:val="36"/>
        </w:rPr>
        <w:t xml:space="preserve"> polegają na </w:t>
      </w:r>
      <w:r w:rsidR="006F62ED">
        <w:rPr>
          <w:sz w:val="24"/>
          <w:szCs w:val="36"/>
        </w:rPr>
        <w:t>oglądaniu</w:t>
      </w:r>
      <w:r w:rsidR="00187283">
        <w:rPr>
          <w:sz w:val="24"/>
          <w:szCs w:val="36"/>
        </w:rPr>
        <w:t xml:space="preserve"> zmiany za pomocą urządzenia </w:t>
      </w:r>
      <w:r w:rsidR="006F62ED">
        <w:rPr>
          <w:sz w:val="24"/>
          <w:szCs w:val="36"/>
        </w:rPr>
        <w:t xml:space="preserve">naświetlającego i </w:t>
      </w:r>
      <w:r w:rsidR="00187283">
        <w:rPr>
          <w:sz w:val="24"/>
          <w:szCs w:val="36"/>
        </w:rPr>
        <w:t xml:space="preserve">powiększającego. </w:t>
      </w:r>
      <w:r w:rsidR="006F62ED">
        <w:rPr>
          <w:sz w:val="24"/>
          <w:szCs w:val="36"/>
        </w:rPr>
        <w:t xml:space="preserve">Głównym celem </w:t>
      </w:r>
      <w:proofErr w:type="spellStart"/>
      <w:r w:rsidR="006F62ED">
        <w:rPr>
          <w:sz w:val="24"/>
          <w:szCs w:val="36"/>
        </w:rPr>
        <w:t>dermatoskopii</w:t>
      </w:r>
      <w:proofErr w:type="spellEnd"/>
      <w:r w:rsidR="006F62ED">
        <w:rPr>
          <w:sz w:val="24"/>
          <w:szCs w:val="36"/>
        </w:rPr>
        <w:t xml:space="preserve"> jest rozróżnienie zmian łagodnych od złośliwych, ale służy również do przeprowadzania fotograficznej dokumentacji ewolucji danej zmiany. Podstawą diagnozy zmian skórnych jest natomiast badanie mikroskopowe, zwane histopatologicznym. Daje ono największą ilość informacji na temat charakteru i rodzaju zmiany. Aby je wykonać, wymagane jest pobranie wycinka skóry obejmującego badaną zmianę </w:t>
      </w:r>
      <w:r w:rsidR="00A26160">
        <w:rPr>
          <w:sz w:val="24"/>
          <w:szCs w:val="36"/>
        </w:rPr>
        <w:t xml:space="preserve">wraz z </w:t>
      </w:r>
      <w:r w:rsidR="006F62ED">
        <w:rPr>
          <w:sz w:val="24"/>
          <w:szCs w:val="36"/>
        </w:rPr>
        <w:t>obszar</w:t>
      </w:r>
      <w:r w:rsidR="00A26160">
        <w:rPr>
          <w:sz w:val="24"/>
          <w:szCs w:val="36"/>
        </w:rPr>
        <w:t>em</w:t>
      </w:r>
      <w:r w:rsidR="006F62ED">
        <w:rPr>
          <w:sz w:val="24"/>
          <w:szCs w:val="36"/>
        </w:rPr>
        <w:t xml:space="preserve"> zdrowy</w:t>
      </w:r>
      <w:r w:rsidR="00A26160">
        <w:rPr>
          <w:sz w:val="24"/>
          <w:szCs w:val="36"/>
        </w:rPr>
        <w:t>m</w:t>
      </w:r>
      <w:r w:rsidR="006F62ED">
        <w:rPr>
          <w:sz w:val="24"/>
          <w:szCs w:val="36"/>
        </w:rPr>
        <w:t xml:space="preserve"> wokół niej. </w:t>
      </w:r>
      <w:r w:rsidR="004116F3">
        <w:rPr>
          <w:sz w:val="24"/>
          <w:szCs w:val="36"/>
        </w:rPr>
        <w:t xml:space="preserve">Tak pobrany wycinek jest odpowiednio preparowany, a następnie poddawany ocenie przez lekarza specjalistę. </w:t>
      </w:r>
      <w:r w:rsidR="00F431AB">
        <w:rPr>
          <w:sz w:val="24"/>
          <w:szCs w:val="36"/>
        </w:rPr>
        <w:t xml:space="preserve">W celu diagnozy wykonuje się również badania radiologiczne jak RTG i USG, aby wykluczyć możliwość wystąpienia przerzutów. Równie pomocne są wyniki morfologii krwi pacjenta, </w:t>
      </w:r>
      <w:r w:rsidR="00842830">
        <w:rPr>
          <w:sz w:val="24"/>
          <w:szCs w:val="36"/>
        </w:rPr>
        <w:t xml:space="preserve">podwyższone stężenie </w:t>
      </w:r>
      <w:r w:rsidR="00842830" w:rsidRPr="00842830">
        <w:rPr>
          <w:sz w:val="24"/>
          <w:szCs w:val="36"/>
        </w:rPr>
        <w:t>dehydrogenaz</w:t>
      </w:r>
      <w:r w:rsidR="00842830">
        <w:rPr>
          <w:sz w:val="24"/>
          <w:szCs w:val="36"/>
        </w:rPr>
        <w:t>y</w:t>
      </w:r>
      <w:r w:rsidR="00842830" w:rsidRPr="00842830">
        <w:rPr>
          <w:sz w:val="24"/>
          <w:szCs w:val="36"/>
        </w:rPr>
        <w:t xml:space="preserve"> </w:t>
      </w:r>
      <w:r w:rsidR="00B440C6">
        <w:rPr>
          <w:sz w:val="24"/>
          <w:szCs w:val="36"/>
        </w:rPr>
        <w:t xml:space="preserve">  </w:t>
      </w:r>
      <w:r w:rsidR="00842830" w:rsidRPr="00842830">
        <w:rPr>
          <w:sz w:val="24"/>
          <w:szCs w:val="36"/>
        </w:rPr>
        <w:t>mleczanow</w:t>
      </w:r>
      <w:r w:rsidR="00842830">
        <w:rPr>
          <w:sz w:val="24"/>
          <w:szCs w:val="36"/>
        </w:rPr>
        <w:t xml:space="preserve">ej (LDH) może świadczyć o uszkodzeniu tkanek w organizmie pacjenta.  </w:t>
      </w:r>
    </w:p>
    <w:p w14:paraId="2E23ADF5" w14:textId="6C5675A3" w:rsidR="00E74215" w:rsidRDefault="00842830" w:rsidP="000A76B0">
      <w:pPr>
        <w:spacing w:line="324" w:lineRule="auto"/>
        <w:ind w:firstLine="709"/>
        <w:jc w:val="both"/>
        <w:rPr>
          <w:sz w:val="24"/>
          <w:szCs w:val="36"/>
        </w:rPr>
      </w:pPr>
      <w:r>
        <w:rPr>
          <w:sz w:val="24"/>
          <w:szCs w:val="36"/>
        </w:rPr>
        <w:t>Leczenie nowotworów skóry</w:t>
      </w:r>
      <w:r w:rsidR="00A26160">
        <w:rPr>
          <w:sz w:val="24"/>
          <w:szCs w:val="36"/>
        </w:rPr>
        <w:t xml:space="preserve"> takich jak rak </w:t>
      </w:r>
      <w:proofErr w:type="spellStart"/>
      <w:r w:rsidR="00A26160">
        <w:rPr>
          <w:sz w:val="24"/>
          <w:szCs w:val="36"/>
        </w:rPr>
        <w:t>podstawnokomórkowy</w:t>
      </w:r>
      <w:proofErr w:type="spellEnd"/>
      <w:r w:rsidR="00A26160">
        <w:rPr>
          <w:sz w:val="24"/>
          <w:szCs w:val="36"/>
        </w:rPr>
        <w:t xml:space="preserve"> czy płaskonabłonkowy w głównej mierze może być ograniczone do wycięcia zmiany z marginesem zdrowej tkanki. W 95% pozwala to na całkowite usunięcie choroby, bez ryzyka nawrotu</w:t>
      </w:r>
      <w:r w:rsidR="00573327">
        <w:rPr>
          <w:sz w:val="24"/>
          <w:szCs w:val="36"/>
        </w:rPr>
        <w:t xml:space="preserve"> </w:t>
      </w:r>
      <w:r w:rsidR="00815A8E">
        <w:rPr>
          <w:sz w:val="24"/>
          <w:szCs w:val="36"/>
        </w:rPr>
        <w:fldChar w:fldCharType="begin"/>
      </w:r>
      <w:r w:rsidR="002355EF">
        <w:rPr>
          <w:sz w:val="24"/>
          <w:szCs w:val="36"/>
        </w:rPr>
        <w:instrText xml:space="preserve"> ADDIN ZOTERO_ITEM CSL_CITATION {"citationID":"MpciD1dh","properties":{"unsorted":true,"formattedCitation":"[4]","plainCitation":"[4]","noteIndex":0},"citationItems":[{"id":46,"uris":["http://zotero.org/users/local/sg4bC5xh/items/K4MVUC9I"],"itemData":{"id":46,"type":"post-weblog","abstract":"Co to są nowotwory złośliwe skóry?&gt;&gt;q Czynniki ryzyka&gt;&gt;w Objawy&gt;&gt;e Stadia zaawansowania&gt;&gt;r Typy morfologiczne&gt;&gt;t Diagnostyka&gt;&gt;y Leczenie&gt;&gt;a Obserwacja po leczeniu&gt;&gt;s Prewencja&gt;&gt;d","language":"pl-PL","title":"Skóra | KRN","URL":"http://onkologia.org.pl/nowotwory-zlosliwe-skory/","accessed":{"date-parts":[["2022",11,3]]}}}],"schema":"https://github.com/citation-style-language/schema/raw/master/csl-citation.json"} </w:instrText>
      </w:r>
      <w:r w:rsidR="00815A8E">
        <w:rPr>
          <w:sz w:val="24"/>
          <w:szCs w:val="36"/>
        </w:rPr>
        <w:fldChar w:fldCharType="separate"/>
      </w:r>
      <w:r w:rsidR="002355EF" w:rsidRPr="002355EF">
        <w:rPr>
          <w:sz w:val="24"/>
        </w:rPr>
        <w:t>[4]</w:t>
      </w:r>
      <w:r w:rsidR="00815A8E">
        <w:rPr>
          <w:sz w:val="24"/>
          <w:szCs w:val="36"/>
        </w:rPr>
        <w:fldChar w:fldCharType="end"/>
      </w:r>
      <w:r w:rsidR="00A26160">
        <w:rPr>
          <w:sz w:val="24"/>
          <w:szCs w:val="36"/>
        </w:rPr>
        <w:t>. Zabieg odbywa się przy znieczuleniu miejscowym</w:t>
      </w:r>
      <w:r w:rsidR="00691512">
        <w:rPr>
          <w:sz w:val="24"/>
          <w:szCs w:val="36"/>
        </w:rPr>
        <w:t xml:space="preserve"> i wymaga założenia pojedynczych szwów. Inaczej sytuacja wygląda w przypadku czerniaka, który bardzo często daje przerzuty. W przypadku </w:t>
      </w:r>
      <w:r w:rsidR="00673212">
        <w:rPr>
          <w:sz w:val="24"/>
          <w:szCs w:val="36"/>
        </w:rPr>
        <w:t xml:space="preserve">pojawienia się ich w węzłach chłonnych </w:t>
      </w:r>
      <w:r w:rsidR="00691512">
        <w:rPr>
          <w:sz w:val="24"/>
          <w:szCs w:val="36"/>
        </w:rPr>
        <w:t xml:space="preserve">często konieczna jest </w:t>
      </w:r>
      <w:proofErr w:type="spellStart"/>
      <w:r w:rsidR="00691512">
        <w:rPr>
          <w:sz w:val="24"/>
          <w:szCs w:val="36"/>
        </w:rPr>
        <w:t>limfadenektomia</w:t>
      </w:r>
      <w:proofErr w:type="spellEnd"/>
      <w:r w:rsidR="00691512">
        <w:rPr>
          <w:sz w:val="24"/>
          <w:szCs w:val="36"/>
        </w:rPr>
        <w:t xml:space="preserve">, czyli wycięcie wszystkich dotkniętych chorobą </w:t>
      </w:r>
      <w:r w:rsidR="00673212">
        <w:rPr>
          <w:sz w:val="24"/>
          <w:szCs w:val="36"/>
        </w:rPr>
        <w:t>fragmentów układu limfatycznego</w:t>
      </w:r>
      <w:r w:rsidR="00691512">
        <w:rPr>
          <w:sz w:val="24"/>
          <w:szCs w:val="36"/>
        </w:rPr>
        <w:t xml:space="preserve">. </w:t>
      </w:r>
      <w:r w:rsidR="00673212">
        <w:rPr>
          <w:sz w:val="24"/>
          <w:szCs w:val="36"/>
        </w:rPr>
        <w:t>Natomiast kiedy przerzuty są bardziej rozsiane po organizmie zalecane są metody takie jak radioterapia, chemioterapia, immunoterapia, ale też leczenie molekularne. Wymienione techniki należą do bardziej inwazyjnych i związane są z nimi długotrwałe skutki zdrowotne.</w:t>
      </w:r>
    </w:p>
    <w:p w14:paraId="4BEBDEFB" w14:textId="711B5BCF" w:rsidR="000A76B0" w:rsidRDefault="000A76B0" w:rsidP="000A76B0">
      <w:pPr>
        <w:spacing w:line="324" w:lineRule="auto"/>
        <w:ind w:firstLine="709"/>
        <w:jc w:val="both"/>
        <w:rPr>
          <w:sz w:val="24"/>
          <w:szCs w:val="36"/>
        </w:rPr>
      </w:pPr>
    </w:p>
    <w:p w14:paraId="114B4A68" w14:textId="291B986C" w:rsidR="000A76B0" w:rsidRDefault="000A76B0" w:rsidP="00566E31">
      <w:pPr>
        <w:spacing w:line="324" w:lineRule="auto"/>
        <w:jc w:val="both"/>
        <w:rPr>
          <w:sz w:val="24"/>
          <w:szCs w:val="36"/>
        </w:rPr>
      </w:pPr>
    </w:p>
    <w:p w14:paraId="2EDEE122" w14:textId="34A40C04" w:rsidR="000A76B0" w:rsidRDefault="000A76B0" w:rsidP="00566E31">
      <w:pPr>
        <w:spacing w:line="324" w:lineRule="auto"/>
        <w:jc w:val="both"/>
        <w:rPr>
          <w:sz w:val="24"/>
          <w:szCs w:val="36"/>
        </w:rPr>
      </w:pPr>
    </w:p>
    <w:p w14:paraId="146DD331" w14:textId="10962A9D" w:rsidR="000A76B0" w:rsidRDefault="000A76B0" w:rsidP="000A76B0">
      <w:pPr>
        <w:spacing w:line="324" w:lineRule="auto"/>
        <w:ind w:firstLine="709"/>
        <w:jc w:val="both"/>
        <w:rPr>
          <w:sz w:val="24"/>
          <w:szCs w:val="36"/>
        </w:rPr>
      </w:pPr>
    </w:p>
    <w:p w14:paraId="6BED771D" w14:textId="519F334D" w:rsidR="000A76B0" w:rsidRDefault="000A76B0" w:rsidP="000A76B0">
      <w:pPr>
        <w:spacing w:line="324" w:lineRule="auto"/>
        <w:ind w:firstLine="709"/>
        <w:jc w:val="both"/>
        <w:rPr>
          <w:sz w:val="24"/>
          <w:szCs w:val="36"/>
        </w:rPr>
      </w:pPr>
    </w:p>
    <w:p w14:paraId="637FEBDC" w14:textId="77777777" w:rsidR="000A76B0" w:rsidRPr="000A76B0" w:rsidRDefault="000A76B0" w:rsidP="000A76B0">
      <w:pPr>
        <w:spacing w:line="324" w:lineRule="auto"/>
        <w:ind w:firstLine="709"/>
        <w:jc w:val="both"/>
        <w:rPr>
          <w:sz w:val="24"/>
          <w:szCs w:val="36"/>
        </w:rPr>
      </w:pPr>
    </w:p>
    <w:p w14:paraId="295D9FF1" w14:textId="0B7EB68C" w:rsidR="004F0E12" w:rsidRDefault="00E15C45" w:rsidP="003E43FA">
      <w:pPr>
        <w:pStyle w:val="Nagwek2"/>
        <w:numPr>
          <w:ilvl w:val="0"/>
          <w:numId w:val="1"/>
        </w:numPr>
        <w:rPr>
          <w:rFonts w:ascii="Times New Roman" w:hAnsi="Times New Roman"/>
          <w:i w:val="0"/>
        </w:rPr>
      </w:pPr>
      <w:bookmarkStart w:id="8" w:name="_Toc121569617"/>
      <w:r>
        <w:rPr>
          <w:rFonts w:ascii="Times New Roman" w:hAnsi="Times New Roman"/>
          <w:i w:val="0"/>
        </w:rPr>
        <w:lastRenderedPageBreak/>
        <w:t>U</w:t>
      </w:r>
      <w:r w:rsidR="00F5436E">
        <w:rPr>
          <w:rFonts w:ascii="Times New Roman" w:hAnsi="Times New Roman"/>
          <w:i w:val="0"/>
        </w:rPr>
        <w:t>czeni</w:t>
      </w:r>
      <w:r>
        <w:rPr>
          <w:rFonts w:ascii="Times New Roman" w:hAnsi="Times New Roman"/>
          <w:i w:val="0"/>
        </w:rPr>
        <w:t>e</w:t>
      </w:r>
      <w:r w:rsidR="00F5436E">
        <w:rPr>
          <w:rFonts w:ascii="Times New Roman" w:hAnsi="Times New Roman"/>
          <w:i w:val="0"/>
        </w:rPr>
        <w:t xml:space="preserve"> maszynowe</w:t>
      </w:r>
      <w:r>
        <w:rPr>
          <w:rFonts w:ascii="Times New Roman" w:hAnsi="Times New Roman"/>
          <w:i w:val="0"/>
        </w:rPr>
        <w:t xml:space="preserve"> – </w:t>
      </w:r>
      <w:r w:rsidR="00EC161E">
        <w:rPr>
          <w:rFonts w:ascii="Times New Roman" w:hAnsi="Times New Roman"/>
          <w:i w:val="0"/>
        </w:rPr>
        <w:t>z</w:t>
      </w:r>
      <w:r>
        <w:rPr>
          <w:rFonts w:ascii="Times New Roman" w:hAnsi="Times New Roman"/>
          <w:i w:val="0"/>
        </w:rPr>
        <w:t>automaty</w:t>
      </w:r>
      <w:r w:rsidR="00EC161E">
        <w:rPr>
          <w:rFonts w:ascii="Times New Roman" w:hAnsi="Times New Roman"/>
          <w:i w:val="0"/>
        </w:rPr>
        <w:t>zowane</w:t>
      </w:r>
      <w:r>
        <w:rPr>
          <w:rFonts w:ascii="Times New Roman" w:hAnsi="Times New Roman"/>
          <w:i w:val="0"/>
        </w:rPr>
        <w:t xml:space="preserve"> rozwiązywanie problemów</w:t>
      </w:r>
      <w:bookmarkEnd w:id="8"/>
    </w:p>
    <w:p w14:paraId="3D9F806E" w14:textId="46A43826" w:rsidR="008B0114" w:rsidRDefault="00DD1646" w:rsidP="000A76B0">
      <w:pPr>
        <w:spacing w:before="240" w:after="0" w:line="336" w:lineRule="auto"/>
        <w:ind w:firstLine="720"/>
        <w:jc w:val="both"/>
        <w:rPr>
          <w:sz w:val="24"/>
          <w:szCs w:val="36"/>
        </w:rPr>
      </w:pPr>
      <w:r w:rsidRPr="00DD1646">
        <w:rPr>
          <w:sz w:val="24"/>
          <w:szCs w:val="36"/>
        </w:rPr>
        <w:t xml:space="preserve">Od momentu wynalezienia pierwszych komputerów </w:t>
      </w:r>
      <w:r w:rsidR="00CF6483">
        <w:rPr>
          <w:sz w:val="24"/>
          <w:szCs w:val="36"/>
        </w:rPr>
        <w:t>powstała idea</w:t>
      </w:r>
      <w:r>
        <w:rPr>
          <w:sz w:val="24"/>
          <w:szCs w:val="36"/>
        </w:rPr>
        <w:t xml:space="preserve"> </w:t>
      </w:r>
      <w:r w:rsidR="00CF6483">
        <w:rPr>
          <w:sz w:val="24"/>
          <w:szCs w:val="36"/>
        </w:rPr>
        <w:t>zautomatyzowane</w:t>
      </w:r>
      <w:r w:rsidR="00570705">
        <w:rPr>
          <w:sz w:val="24"/>
          <w:szCs w:val="36"/>
        </w:rPr>
        <w:t>j</w:t>
      </w:r>
      <w:r w:rsidR="00CF6483">
        <w:rPr>
          <w:sz w:val="24"/>
          <w:szCs w:val="36"/>
        </w:rPr>
        <w:t xml:space="preserve"> i samodzielnej </w:t>
      </w:r>
      <w:r>
        <w:rPr>
          <w:sz w:val="24"/>
          <w:szCs w:val="36"/>
        </w:rPr>
        <w:t>nauki</w:t>
      </w:r>
      <w:r w:rsidR="00CF6483">
        <w:rPr>
          <w:sz w:val="24"/>
          <w:szCs w:val="36"/>
        </w:rPr>
        <w:t xml:space="preserve"> sztucznej inteligencji</w:t>
      </w:r>
      <w:r>
        <w:rPr>
          <w:sz w:val="24"/>
          <w:szCs w:val="36"/>
        </w:rPr>
        <w:t xml:space="preserve">. Programowanie systemów będących w stanie podejmować logiczne decyzję z taką samą dokładnością jak ludzie </w:t>
      </w:r>
      <w:r w:rsidR="00C451BB">
        <w:rPr>
          <w:sz w:val="24"/>
          <w:szCs w:val="36"/>
        </w:rPr>
        <w:t>jest uznawane za krok, który pozwoli wejść nam w nową erę komputeryzacji. Dlatego też wyw</w:t>
      </w:r>
      <w:r w:rsidR="001C0D41">
        <w:rPr>
          <w:sz w:val="24"/>
          <w:szCs w:val="36"/>
        </w:rPr>
        <w:t>ierana</w:t>
      </w:r>
      <w:r w:rsidR="00C451BB">
        <w:rPr>
          <w:sz w:val="24"/>
          <w:szCs w:val="36"/>
        </w:rPr>
        <w:t xml:space="preserve"> jest duża presja na rozwój technik związanych ze sztuczną inteligencją. </w:t>
      </w:r>
    </w:p>
    <w:p w14:paraId="578067E3" w14:textId="6A5A2775" w:rsidR="00E30239" w:rsidRDefault="00073BD0" w:rsidP="000A76B0">
      <w:pPr>
        <w:spacing w:after="0" w:line="336" w:lineRule="auto"/>
        <w:ind w:firstLine="720"/>
        <w:jc w:val="both"/>
        <w:rPr>
          <w:sz w:val="24"/>
          <w:szCs w:val="36"/>
        </w:rPr>
      </w:pPr>
      <w:r>
        <w:rPr>
          <w:sz w:val="24"/>
          <w:szCs w:val="36"/>
        </w:rPr>
        <w:t xml:space="preserve">Algorytmy uczenia maszynowego skupiają się na analizie wielkich zbiorów danych z </w:t>
      </w:r>
      <w:r w:rsidR="0095292B">
        <w:rPr>
          <w:sz w:val="24"/>
          <w:szCs w:val="36"/>
        </w:rPr>
        <w:t>różnych</w:t>
      </w:r>
      <w:r>
        <w:rPr>
          <w:sz w:val="24"/>
          <w:szCs w:val="36"/>
        </w:rPr>
        <w:t xml:space="preserve"> dziedzin nauki. </w:t>
      </w:r>
      <w:r w:rsidR="008412C4">
        <w:rPr>
          <w:sz w:val="24"/>
          <w:szCs w:val="36"/>
        </w:rPr>
        <w:t>Podejście to łączy</w:t>
      </w:r>
      <w:r>
        <w:rPr>
          <w:sz w:val="24"/>
          <w:szCs w:val="36"/>
        </w:rPr>
        <w:t xml:space="preserve"> ze sobą dyscypliny </w:t>
      </w:r>
      <w:r w:rsidR="00C451BB">
        <w:rPr>
          <w:sz w:val="24"/>
          <w:szCs w:val="36"/>
        </w:rPr>
        <w:t>taki</w:t>
      </w:r>
      <w:r>
        <w:rPr>
          <w:sz w:val="24"/>
          <w:szCs w:val="36"/>
        </w:rPr>
        <w:t>e</w:t>
      </w:r>
      <w:r w:rsidR="00C451BB">
        <w:rPr>
          <w:sz w:val="24"/>
          <w:szCs w:val="36"/>
        </w:rPr>
        <w:t xml:space="preserve"> jak informatyka, statystyka, złożoność </w:t>
      </w:r>
      <w:r w:rsidR="00A3707D">
        <w:rPr>
          <w:sz w:val="24"/>
          <w:szCs w:val="36"/>
        </w:rPr>
        <w:t>komputerowa,</w:t>
      </w:r>
      <w:r w:rsidR="00C451BB">
        <w:rPr>
          <w:sz w:val="24"/>
          <w:szCs w:val="36"/>
        </w:rPr>
        <w:t xml:space="preserve"> ale też biologia, filozofia i</w:t>
      </w:r>
      <w:r>
        <w:rPr>
          <w:sz w:val="24"/>
          <w:szCs w:val="36"/>
        </w:rPr>
        <w:t xml:space="preserve"> kognitywistka </w:t>
      </w:r>
      <w:r w:rsidR="00FE52C0">
        <w:rPr>
          <w:sz w:val="24"/>
          <w:szCs w:val="36"/>
        </w:rPr>
        <w:fldChar w:fldCharType="begin"/>
      </w:r>
      <w:r w:rsidR="002355EF">
        <w:rPr>
          <w:sz w:val="24"/>
          <w:szCs w:val="36"/>
        </w:rPr>
        <w:instrText xml:space="preserve"> ADDIN ZOTERO_ITEM CSL_CITATION {"citationID":"9Lly8FTS","properties":{"formattedCitation":"[8]","plainCitation":"[8]","noteIndex":0},"citationItems":[{"id":58,"uris":["http://zotero.org/users/local/sg4bC5xh/items/KSLSV6HW"],"itemData":{"id":58,"type":"book","call-number":"Q325.5 .M58 1997","collection-title":"McGraw-Hill series in computer science","event-place":"New York","ISBN":"978-0-07-042807-2","language":"en","number-of-pages":"414","publisher":"McGraw-Hill","publisher-place":"New York","source":"Library of Congress ISBN","title":"Machine Learning","author":[{"family":"Mitchell","given":"Tom M."}],"issued":{"date-parts":[["1997"]]}}}],"schema":"https://github.com/citation-style-language/schema/raw/master/csl-citation.json"} </w:instrText>
      </w:r>
      <w:r w:rsidR="00FE52C0">
        <w:rPr>
          <w:sz w:val="24"/>
          <w:szCs w:val="36"/>
        </w:rPr>
        <w:fldChar w:fldCharType="separate"/>
      </w:r>
      <w:r w:rsidR="002355EF" w:rsidRPr="002355EF">
        <w:rPr>
          <w:sz w:val="24"/>
        </w:rPr>
        <w:t>[8]</w:t>
      </w:r>
      <w:r w:rsidR="00FE52C0">
        <w:rPr>
          <w:sz w:val="24"/>
          <w:szCs w:val="36"/>
        </w:rPr>
        <w:fldChar w:fldCharType="end"/>
      </w:r>
      <w:r>
        <w:rPr>
          <w:sz w:val="24"/>
          <w:szCs w:val="36"/>
        </w:rPr>
        <w:t xml:space="preserve">. </w:t>
      </w:r>
      <w:r w:rsidR="00A24E9C">
        <w:rPr>
          <w:sz w:val="24"/>
          <w:szCs w:val="36"/>
        </w:rPr>
        <w:t xml:space="preserve">Dzięki dostępnym narzędziom możliwa jest szeroka eksploracja danych na </w:t>
      </w:r>
      <w:r w:rsidR="00B269B8">
        <w:rPr>
          <w:sz w:val="24"/>
          <w:szCs w:val="36"/>
        </w:rPr>
        <w:t>podstawie,</w:t>
      </w:r>
      <w:r w:rsidR="00A24E9C">
        <w:rPr>
          <w:sz w:val="24"/>
          <w:szCs w:val="36"/>
        </w:rPr>
        <w:t xml:space="preserve"> </w:t>
      </w:r>
      <w:r w:rsidR="001C0D41">
        <w:rPr>
          <w:sz w:val="24"/>
          <w:szCs w:val="36"/>
        </w:rPr>
        <w:t xml:space="preserve">których </w:t>
      </w:r>
      <w:r w:rsidR="00A24E9C">
        <w:rPr>
          <w:sz w:val="24"/>
          <w:szCs w:val="36"/>
        </w:rPr>
        <w:t xml:space="preserve">algorytmy dokonują klasyfikacji i przewidywań, wykorzystywanych później w podejmowaniu decyzji. </w:t>
      </w:r>
      <w:r w:rsidR="00DA70E8">
        <w:rPr>
          <w:sz w:val="24"/>
          <w:szCs w:val="36"/>
        </w:rPr>
        <w:t>Do przykładów zastosowań uczenia maszynowego możemy zaliczyć</w:t>
      </w:r>
      <w:r w:rsidR="00621EA9">
        <w:rPr>
          <w:sz w:val="24"/>
          <w:szCs w:val="36"/>
        </w:rPr>
        <w:t xml:space="preserve"> personalizację reklam na portalach internetowych, rozpoznawanie twarzy przez kamerę aparatu oraz </w:t>
      </w:r>
      <w:r w:rsidR="00EC161E">
        <w:rPr>
          <w:sz w:val="24"/>
          <w:szCs w:val="36"/>
        </w:rPr>
        <w:t>proponowanie</w:t>
      </w:r>
      <w:r w:rsidR="00621EA9">
        <w:rPr>
          <w:sz w:val="24"/>
          <w:szCs w:val="36"/>
        </w:rPr>
        <w:t xml:space="preserve"> diagnozy na podstawie powtarzających się symptomów</w:t>
      </w:r>
      <w:r w:rsidR="00B269B8">
        <w:rPr>
          <w:sz w:val="24"/>
          <w:szCs w:val="36"/>
        </w:rPr>
        <w:t xml:space="preserve"> w wywiadach medycznych</w:t>
      </w:r>
      <w:r w:rsidR="00621EA9">
        <w:rPr>
          <w:sz w:val="24"/>
          <w:szCs w:val="36"/>
        </w:rPr>
        <w:t xml:space="preserve">. </w:t>
      </w:r>
    </w:p>
    <w:p w14:paraId="1FC73F2B" w14:textId="58FACE6A" w:rsidR="000A76B0" w:rsidRDefault="00E30239" w:rsidP="000A76B0">
      <w:pPr>
        <w:spacing w:line="336" w:lineRule="auto"/>
        <w:ind w:firstLine="720"/>
        <w:jc w:val="both"/>
        <w:rPr>
          <w:sz w:val="24"/>
          <w:szCs w:val="36"/>
        </w:rPr>
      </w:pPr>
      <w:r>
        <w:rPr>
          <w:sz w:val="24"/>
          <w:szCs w:val="36"/>
        </w:rPr>
        <w:t xml:space="preserve">Z powodu szerokich możliwości wykorzystania uczenia maszynowego, możemy wyróżnić </w:t>
      </w:r>
      <w:r w:rsidR="00800F1F">
        <w:rPr>
          <w:sz w:val="24"/>
          <w:szCs w:val="36"/>
        </w:rPr>
        <w:t xml:space="preserve">wiele kategorii </w:t>
      </w:r>
      <w:r>
        <w:rPr>
          <w:sz w:val="24"/>
          <w:szCs w:val="36"/>
        </w:rPr>
        <w:t>metod</w:t>
      </w:r>
      <w:r w:rsidR="00800F1F">
        <w:rPr>
          <w:sz w:val="24"/>
          <w:szCs w:val="36"/>
        </w:rPr>
        <w:t xml:space="preserve"> uczenia algorytmów. </w:t>
      </w:r>
      <w:r w:rsidR="008412C4">
        <w:rPr>
          <w:sz w:val="24"/>
          <w:szCs w:val="36"/>
        </w:rPr>
        <w:t>Podstawowy p</w:t>
      </w:r>
      <w:r w:rsidR="00800F1F">
        <w:rPr>
          <w:sz w:val="24"/>
          <w:szCs w:val="36"/>
        </w:rPr>
        <w:t xml:space="preserve">odział </w:t>
      </w:r>
      <w:r w:rsidR="004C351C">
        <w:rPr>
          <w:sz w:val="24"/>
          <w:szCs w:val="36"/>
        </w:rPr>
        <w:t>obejmuje cztery różne techniki</w:t>
      </w:r>
      <w:r w:rsidR="00B96E5A">
        <w:rPr>
          <w:sz w:val="24"/>
          <w:szCs w:val="36"/>
        </w:rPr>
        <w:t xml:space="preserve"> </w:t>
      </w:r>
      <w:r w:rsidR="00FE52C0">
        <w:rPr>
          <w:sz w:val="24"/>
          <w:szCs w:val="36"/>
        </w:rPr>
        <w:fldChar w:fldCharType="begin"/>
      </w:r>
      <w:r w:rsidR="002355EF">
        <w:rPr>
          <w:sz w:val="24"/>
          <w:szCs w:val="36"/>
        </w:rPr>
        <w:instrText xml:space="preserve"> ADDIN ZOTERO_ITEM CSL_CITATION {"citationID":"sjBaEmi1","properties":{"formattedCitation":"[9]","plainCitation":"[9]","noteIndex":0},"citationItems":[{"id":64,"uris":["http://zotero.org/users/local/sg4bC5xh/items/RHHFWTZD"],"itemData":{"id":64,"type":"paper-conference","event-place":"Akademia Górniczo-Hutniczna","publisher-place":"Akademia Górniczo-Hutniczna","title":"Chemometria wykłady","author":[{"literal":"Jakubowska, Ciepela"}]}}],"schema":"https://github.com/citation-style-language/schema/raw/master/csl-citation.json"} </w:instrText>
      </w:r>
      <w:r w:rsidR="00FE52C0">
        <w:rPr>
          <w:sz w:val="24"/>
          <w:szCs w:val="36"/>
        </w:rPr>
        <w:fldChar w:fldCharType="separate"/>
      </w:r>
      <w:r w:rsidR="002355EF" w:rsidRPr="002355EF">
        <w:rPr>
          <w:sz w:val="24"/>
        </w:rPr>
        <w:t>[9]</w:t>
      </w:r>
      <w:r w:rsidR="00FE52C0">
        <w:rPr>
          <w:sz w:val="24"/>
          <w:szCs w:val="36"/>
        </w:rPr>
        <w:fldChar w:fldCharType="end"/>
      </w:r>
      <w:r w:rsidR="00F47114">
        <w:rPr>
          <w:sz w:val="24"/>
          <w:szCs w:val="36"/>
        </w:rPr>
        <w:t xml:space="preserve">. Pierwsza z nich to </w:t>
      </w:r>
      <w:r w:rsidR="00EC27AF">
        <w:rPr>
          <w:sz w:val="24"/>
          <w:szCs w:val="36"/>
        </w:rPr>
        <w:t xml:space="preserve">uczenie </w:t>
      </w:r>
      <w:r w:rsidR="00F47114">
        <w:rPr>
          <w:sz w:val="24"/>
          <w:szCs w:val="36"/>
        </w:rPr>
        <w:t xml:space="preserve">nadzorowane </w:t>
      </w:r>
      <w:r w:rsidR="00EC27AF">
        <w:rPr>
          <w:sz w:val="24"/>
          <w:szCs w:val="36"/>
        </w:rPr>
        <w:t xml:space="preserve">wykorzystujące zbiór danych z przypisanymi im już etykietami. Umożliwia to przebieg szczegółowej klasyfikacji, gdyż model uczy się na zbiorze treningowym z podanymi odpowiedziami, a następnie uzyskaną wiedzę </w:t>
      </w:r>
      <w:r w:rsidR="008412C4">
        <w:rPr>
          <w:sz w:val="24"/>
          <w:szCs w:val="36"/>
        </w:rPr>
        <w:t>weryfikuje</w:t>
      </w:r>
      <w:r w:rsidR="00EC27AF">
        <w:rPr>
          <w:sz w:val="24"/>
          <w:szCs w:val="36"/>
        </w:rPr>
        <w:t xml:space="preserve"> na zbiorze testowym, gdzie </w:t>
      </w:r>
      <w:r w:rsidR="00F15634">
        <w:rPr>
          <w:sz w:val="24"/>
          <w:szCs w:val="36"/>
        </w:rPr>
        <w:t xml:space="preserve">otrzymuje nowe dane bez etykiet. Ten typ uczenia stosowany jest głównie do klasyfikacji i regresji. Kolejna metoda to uczenie bez nadzoru, będąca pewnego rodzaju </w:t>
      </w:r>
      <w:r w:rsidR="008412C4">
        <w:rPr>
          <w:sz w:val="24"/>
          <w:szCs w:val="36"/>
        </w:rPr>
        <w:t>uzupełnieniem</w:t>
      </w:r>
      <w:r w:rsidR="00F15634">
        <w:rPr>
          <w:sz w:val="24"/>
          <w:szCs w:val="36"/>
        </w:rPr>
        <w:t xml:space="preserve"> pierwszego. W tym przypadku algorytm pracuje na danych bez etykiet, a tym samym konkretnego polecenia co z nimi zrobić. Jego celem jest znalezienie ukrytych podobieństw i różnic</w:t>
      </w:r>
      <w:r w:rsidR="005D37BC">
        <w:rPr>
          <w:sz w:val="24"/>
          <w:szCs w:val="36"/>
        </w:rPr>
        <w:t xml:space="preserve"> wśród badanego zbioru i pogrupowanie elementów na ich podstawie. Ponieważ, nie istnieje tak zwany „</w:t>
      </w:r>
      <w:proofErr w:type="spellStart"/>
      <w:r w:rsidR="005D37BC">
        <w:rPr>
          <w:sz w:val="24"/>
          <w:szCs w:val="36"/>
        </w:rPr>
        <w:t>ground</w:t>
      </w:r>
      <w:proofErr w:type="spellEnd"/>
      <w:r w:rsidR="005D37BC">
        <w:rPr>
          <w:sz w:val="24"/>
          <w:szCs w:val="36"/>
        </w:rPr>
        <w:t xml:space="preserve"> </w:t>
      </w:r>
      <w:proofErr w:type="spellStart"/>
      <w:r w:rsidR="005D37BC">
        <w:rPr>
          <w:sz w:val="24"/>
          <w:szCs w:val="36"/>
        </w:rPr>
        <w:t>truth</w:t>
      </w:r>
      <w:proofErr w:type="spellEnd"/>
      <w:r w:rsidR="005D37BC">
        <w:rPr>
          <w:sz w:val="24"/>
          <w:szCs w:val="36"/>
        </w:rPr>
        <w:t xml:space="preserve">” do opracowywanych danych, nie jest możliwe zdefiniowanie poprawność działania algorytmu. Mimo tego ta </w:t>
      </w:r>
      <w:r w:rsidR="00610937">
        <w:rPr>
          <w:sz w:val="24"/>
          <w:szCs w:val="36"/>
        </w:rPr>
        <w:t>technika</w:t>
      </w:r>
      <w:r w:rsidR="005D37BC">
        <w:rPr>
          <w:sz w:val="24"/>
          <w:szCs w:val="36"/>
        </w:rPr>
        <w:t xml:space="preserve"> znajduje szerokie zastosowanie, ze względu na trudność </w:t>
      </w:r>
      <w:r w:rsidR="00A3707D">
        <w:rPr>
          <w:sz w:val="24"/>
          <w:szCs w:val="36"/>
        </w:rPr>
        <w:t>w nabyciu</w:t>
      </w:r>
      <w:r w:rsidR="005D37BC">
        <w:rPr>
          <w:sz w:val="24"/>
          <w:szCs w:val="36"/>
        </w:rPr>
        <w:t xml:space="preserve"> zbiorów z etykietami</w:t>
      </w:r>
      <w:r w:rsidR="008412C4">
        <w:rPr>
          <w:sz w:val="24"/>
          <w:szCs w:val="36"/>
        </w:rPr>
        <w:t>, koniecznych podczas uczenia z nadzorem</w:t>
      </w:r>
      <w:r w:rsidR="005D37BC">
        <w:rPr>
          <w:sz w:val="24"/>
          <w:szCs w:val="36"/>
        </w:rPr>
        <w:t xml:space="preserve"> </w:t>
      </w:r>
      <w:r w:rsidR="00610937">
        <w:rPr>
          <w:sz w:val="24"/>
          <w:szCs w:val="36"/>
        </w:rPr>
        <w:t>Metod</w:t>
      </w:r>
      <w:r w:rsidR="008412C4">
        <w:rPr>
          <w:sz w:val="24"/>
          <w:szCs w:val="36"/>
        </w:rPr>
        <w:t>ę</w:t>
      </w:r>
      <w:r w:rsidR="00610937">
        <w:rPr>
          <w:sz w:val="24"/>
          <w:szCs w:val="36"/>
        </w:rPr>
        <w:t xml:space="preserve"> stanowiącą most między uczeniem z nadzorem i bez nazywamy uczenie</w:t>
      </w:r>
      <w:r w:rsidR="008412C4">
        <w:rPr>
          <w:sz w:val="24"/>
          <w:szCs w:val="36"/>
        </w:rPr>
        <w:t>m</w:t>
      </w:r>
      <w:r w:rsidR="00610937">
        <w:rPr>
          <w:sz w:val="24"/>
          <w:szCs w:val="36"/>
        </w:rPr>
        <w:t xml:space="preserve"> częściowo nadzorowan</w:t>
      </w:r>
      <w:r w:rsidR="008412C4">
        <w:rPr>
          <w:sz w:val="24"/>
          <w:szCs w:val="36"/>
        </w:rPr>
        <w:t>ym</w:t>
      </w:r>
      <w:r w:rsidR="00610937">
        <w:rPr>
          <w:sz w:val="24"/>
          <w:szCs w:val="36"/>
        </w:rPr>
        <w:t xml:space="preserve">. Jest to połączenie zalet obu rozwiązań, stosując mniejszy zbiór danych z etykietami do przypisania </w:t>
      </w:r>
      <w:r w:rsidR="008412C4">
        <w:rPr>
          <w:sz w:val="24"/>
          <w:szCs w:val="36"/>
        </w:rPr>
        <w:t>ich do obiektów</w:t>
      </w:r>
      <w:r w:rsidR="00610937">
        <w:rPr>
          <w:sz w:val="24"/>
          <w:szCs w:val="36"/>
        </w:rPr>
        <w:t xml:space="preserve"> z większego zbioru. Omija to problem</w:t>
      </w:r>
      <w:r w:rsidR="005056CE">
        <w:rPr>
          <w:sz w:val="24"/>
          <w:szCs w:val="36"/>
        </w:rPr>
        <w:t xml:space="preserve"> związany z dużym nakładem pracy wynikającym z ręcznego przypisania etykiet przez człowieka do </w:t>
      </w:r>
      <w:r w:rsidR="008412C4">
        <w:rPr>
          <w:sz w:val="24"/>
          <w:szCs w:val="36"/>
        </w:rPr>
        <w:t>elementów całej bazy</w:t>
      </w:r>
      <w:r w:rsidR="005056CE">
        <w:rPr>
          <w:sz w:val="24"/>
          <w:szCs w:val="36"/>
        </w:rPr>
        <w:t xml:space="preserve">. Szczególnie przydatna jest w </w:t>
      </w:r>
      <w:r w:rsidR="008412C4">
        <w:rPr>
          <w:sz w:val="24"/>
          <w:szCs w:val="36"/>
        </w:rPr>
        <w:t xml:space="preserve">inżynierii biomedycznej w </w:t>
      </w:r>
      <w:r w:rsidR="005056CE">
        <w:rPr>
          <w:sz w:val="24"/>
          <w:szCs w:val="36"/>
        </w:rPr>
        <w:t>przypadku diagnozowania obrazów medycznych np. zdjęć RTG.</w:t>
      </w:r>
    </w:p>
    <w:p w14:paraId="652BFBBF" w14:textId="28726FD5" w:rsidR="00C451BB" w:rsidRDefault="005056CE" w:rsidP="000A76B0">
      <w:pPr>
        <w:spacing w:line="336" w:lineRule="auto"/>
        <w:jc w:val="both"/>
        <w:rPr>
          <w:sz w:val="24"/>
          <w:szCs w:val="36"/>
        </w:rPr>
      </w:pPr>
      <w:r>
        <w:rPr>
          <w:sz w:val="24"/>
          <w:szCs w:val="36"/>
        </w:rPr>
        <w:lastRenderedPageBreak/>
        <w:t>Ostatnią metodą jest uczenie wzmacniane</w:t>
      </w:r>
      <w:r w:rsidR="00F94C8D">
        <w:rPr>
          <w:sz w:val="24"/>
          <w:szCs w:val="36"/>
        </w:rPr>
        <w:t xml:space="preserve">, polegające na systemie nagród i kar. </w:t>
      </w:r>
      <w:r w:rsidR="00397743">
        <w:rPr>
          <w:sz w:val="24"/>
          <w:szCs w:val="36"/>
        </w:rPr>
        <w:t xml:space="preserve">Algorytm ma za zadanie samodzielne znalezienie rozwiązania problemu, dzięki otrzymywaniu nagród za </w:t>
      </w:r>
      <w:r w:rsidR="003A0630">
        <w:rPr>
          <w:sz w:val="24"/>
          <w:szCs w:val="36"/>
        </w:rPr>
        <w:t>podejmowanie kroków zbliżających go do celu. Dzięki temu bran</w:t>
      </w:r>
      <w:r w:rsidR="00CF2311">
        <w:rPr>
          <w:sz w:val="24"/>
          <w:szCs w:val="36"/>
        </w:rPr>
        <w:t xml:space="preserve">y pod uwagę jest większy wachlarz możliwości, co może poskutkować lepiej zoptymalizowanym systemem. </w:t>
      </w:r>
    </w:p>
    <w:p w14:paraId="5A9B9CC1" w14:textId="50DA09E0" w:rsidR="00BC03AD" w:rsidRPr="00BC03AD" w:rsidRDefault="008B0114" w:rsidP="003E43FA">
      <w:pPr>
        <w:pStyle w:val="Nagwek3"/>
        <w:numPr>
          <w:ilvl w:val="1"/>
          <w:numId w:val="1"/>
        </w:numPr>
        <w:rPr>
          <w:rFonts w:ascii="Times New Roman" w:hAnsi="Times New Roman"/>
        </w:rPr>
      </w:pPr>
      <w:bookmarkStart w:id="9" w:name="_Toc121569618"/>
      <w:proofErr w:type="spellStart"/>
      <w:r>
        <w:rPr>
          <w:rFonts w:ascii="Times New Roman" w:hAnsi="Times New Roman"/>
        </w:rPr>
        <w:t>K</w:t>
      </w:r>
      <w:r w:rsidR="00170936">
        <w:rPr>
          <w:rFonts w:ascii="Times New Roman" w:hAnsi="Times New Roman"/>
        </w:rPr>
        <w:t>onwolucyjne</w:t>
      </w:r>
      <w:proofErr w:type="spellEnd"/>
      <w:r>
        <w:rPr>
          <w:rFonts w:ascii="Times New Roman" w:hAnsi="Times New Roman"/>
        </w:rPr>
        <w:t xml:space="preserve"> sieci neuronowe</w:t>
      </w:r>
      <w:bookmarkEnd w:id="9"/>
    </w:p>
    <w:p w14:paraId="7B9711A2" w14:textId="5618A283" w:rsidR="00A21D8F" w:rsidRDefault="00A21D8F" w:rsidP="00566E31">
      <w:pPr>
        <w:spacing w:before="240" w:after="0" w:line="336" w:lineRule="auto"/>
        <w:ind w:firstLine="720"/>
        <w:jc w:val="both"/>
        <w:rPr>
          <w:sz w:val="24"/>
          <w:szCs w:val="36"/>
        </w:rPr>
      </w:pPr>
      <w:r w:rsidRPr="00A21D8F">
        <w:rPr>
          <w:sz w:val="24"/>
          <w:szCs w:val="36"/>
        </w:rPr>
        <w:t xml:space="preserve">Ponieważ coraz częściej w życiu codziennym </w:t>
      </w:r>
      <w:r>
        <w:rPr>
          <w:sz w:val="24"/>
          <w:szCs w:val="36"/>
        </w:rPr>
        <w:t xml:space="preserve">stykamy się z </w:t>
      </w:r>
      <w:r w:rsidRPr="00A21D8F">
        <w:rPr>
          <w:sz w:val="24"/>
          <w:szCs w:val="36"/>
        </w:rPr>
        <w:t>technologi</w:t>
      </w:r>
      <w:r>
        <w:rPr>
          <w:sz w:val="24"/>
          <w:szCs w:val="36"/>
        </w:rPr>
        <w:t>ami wykorzystującymi możliwości</w:t>
      </w:r>
      <w:r w:rsidRPr="00A21D8F">
        <w:rPr>
          <w:sz w:val="24"/>
          <w:szCs w:val="36"/>
        </w:rPr>
        <w:t xml:space="preserve"> sztucznej </w:t>
      </w:r>
      <w:r w:rsidR="00F96241" w:rsidRPr="00A21D8F">
        <w:rPr>
          <w:sz w:val="24"/>
          <w:szCs w:val="36"/>
        </w:rPr>
        <w:t>inteligencji</w:t>
      </w:r>
      <w:r w:rsidR="00F96241">
        <w:rPr>
          <w:sz w:val="24"/>
          <w:szCs w:val="36"/>
        </w:rPr>
        <w:t>,</w:t>
      </w:r>
      <w:r w:rsidR="00F96241" w:rsidRPr="00A21D8F">
        <w:rPr>
          <w:sz w:val="24"/>
          <w:szCs w:val="36"/>
        </w:rPr>
        <w:t xml:space="preserve"> terminy</w:t>
      </w:r>
      <w:r w:rsidRPr="00A21D8F">
        <w:rPr>
          <w:sz w:val="24"/>
          <w:szCs w:val="36"/>
        </w:rPr>
        <w:t xml:space="preserve"> takie jak, </w:t>
      </w:r>
      <w:r w:rsidR="005D37BC" w:rsidRPr="00A21D8F">
        <w:rPr>
          <w:sz w:val="24"/>
          <w:szCs w:val="36"/>
        </w:rPr>
        <w:t>uczenie maszynowe</w:t>
      </w:r>
      <w:r w:rsidRPr="00A21D8F">
        <w:rPr>
          <w:sz w:val="24"/>
          <w:szCs w:val="36"/>
        </w:rPr>
        <w:t>,</w:t>
      </w:r>
      <w:r w:rsidR="005D37BC" w:rsidRPr="00A21D8F">
        <w:rPr>
          <w:sz w:val="24"/>
          <w:szCs w:val="36"/>
        </w:rPr>
        <w:t xml:space="preserve"> sieci neuronowe </w:t>
      </w:r>
      <w:r w:rsidRPr="00A21D8F">
        <w:rPr>
          <w:sz w:val="24"/>
          <w:szCs w:val="36"/>
        </w:rPr>
        <w:t xml:space="preserve">czy </w:t>
      </w:r>
      <w:r w:rsidR="005D37BC" w:rsidRPr="00A21D8F">
        <w:rPr>
          <w:sz w:val="24"/>
          <w:szCs w:val="36"/>
        </w:rPr>
        <w:t xml:space="preserve">uczenie </w:t>
      </w:r>
      <w:r w:rsidRPr="00A21D8F">
        <w:rPr>
          <w:sz w:val="24"/>
          <w:szCs w:val="36"/>
        </w:rPr>
        <w:t xml:space="preserve">głębokie </w:t>
      </w:r>
      <w:r w:rsidR="00CE01B7">
        <w:rPr>
          <w:sz w:val="24"/>
          <w:szCs w:val="36"/>
        </w:rPr>
        <w:t>zaczęto</w:t>
      </w:r>
      <w:r w:rsidR="00CE01B7" w:rsidRPr="00A21D8F">
        <w:rPr>
          <w:sz w:val="24"/>
          <w:szCs w:val="36"/>
        </w:rPr>
        <w:t xml:space="preserve"> </w:t>
      </w:r>
      <w:r w:rsidRPr="00A21D8F">
        <w:rPr>
          <w:sz w:val="24"/>
          <w:szCs w:val="36"/>
        </w:rPr>
        <w:t>w potocznej mowie używa</w:t>
      </w:r>
      <w:r w:rsidR="0038147F">
        <w:rPr>
          <w:sz w:val="24"/>
          <w:szCs w:val="36"/>
        </w:rPr>
        <w:t>ć</w:t>
      </w:r>
      <w:r w:rsidRPr="00A21D8F">
        <w:rPr>
          <w:sz w:val="24"/>
          <w:szCs w:val="36"/>
        </w:rPr>
        <w:t xml:space="preserve"> zamiennie</w:t>
      </w:r>
      <w:r w:rsidR="00CE01B7">
        <w:rPr>
          <w:sz w:val="24"/>
          <w:szCs w:val="36"/>
        </w:rPr>
        <w:t>,</w:t>
      </w:r>
      <w:r w:rsidRPr="00A21D8F">
        <w:rPr>
          <w:sz w:val="24"/>
          <w:szCs w:val="36"/>
        </w:rPr>
        <w:t xml:space="preserve"> do opisania te</w:t>
      </w:r>
      <w:r>
        <w:rPr>
          <w:sz w:val="24"/>
          <w:szCs w:val="36"/>
        </w:rPr>
        <w:t xml:space="preserve">go samego zjawiska. Jest to jednak błędne podejście, pomimo </w:t>
      </w:r>
      <w:r w:rsidR="00DB2DCB">
        <w:rPr>
          <w:sz w:val="24"/>
          <w:szCs w:val="36"/>
        </w:rPr>
        <w:t>że pojęcia</w:t>
      </w:r>
      <w:r>
        <w:rPr>
          <w:sz w:val="24"/>
          <w:szCs w:val="36"/>
        </w:rPr>
        <w:t xml:space="preserve"> </w:t>
      </w:r>
      <w:r w:rsidR="00CE01B7">
        <w:rPr>
          <w:sz w:val="24"/>
          <w:szCs w:val="36"/>
        </w:rPr>
        <w:t xml:space="preserve">te </w:t>
      </w:r>
      <w:r>
        <w:rPr>
          <w:sz w:val="24"/>
          <w:szCs w:val="36"/>
        </w:rPr>
        <w:t xml:space="preserve">są ze sobą powiązane, istnieją znaczące różnice w ich definicji. </w:t>
      </w:r>
      <w:r w:rsidR="00067821">
        <w:rPr>
          <w:sz w:val="24"/>
          <w:szCs w:val="36"/>
        </w:rPr>
        <w:t>W najprostszym ujęciu, każde z nich zawiera się w drugim.</w:t>
      </w:r>
      <w:r>
        <w:rPr>
          <w:sz w:val="24"/>
          <w:szCs w:val="36"/>
        </w:rPr>
        <w:t xml:space="preserve"> </w:t>
      </w:r>
      <w:r w:rsidR="00067821">
        <w:rPr>
          <w:sz w:val="24"/>
          <w:szCs w:val="36"/>
        </w:rPr>
        <w:t>Graficzn</w:t>
      </w:r>
      <w:r w:rsidR="007976D9">
        <w:rPr>
          <w:sz w:val="24"/>
          <w:szCs w:val="36"/>
        </w:rPr>
        <w:t>ą reprezentacją</w:t>
      </w:r>
      <w:r>
        <w:rPr>
          <w:sz w:val="24"/>
          <w:szCs w:val="36"/>
        </w:rPr>
        <w:t xml:space="preserve"> tych zależności jest diagram z Rysunku 3. </w:t>
      </w:r>
    </w:p>
    <w:p w14:paraId="3533971D" w14:textId="2DDE8BBA" w:rsidR="005D37BC" w:rsidRDefault="007976D9" w:rsidP="007976D9">
      <w:pPr>
        <w:spacing w:before="240" w:after="0" w:line="300" w:lineRule="auto"/>
        <w:jc w:val="center"/>
        <w:rPr>
          <w:sz w:val="24"/>
          <w:szCs w:val="36"/>
        </w:rPr>
      </w:pPr>
      <w:r>
        <w:rPr>
          <w:noProof/>
          <w:sz w:val="24"/>
          <w:szCs w:val="36"/>
        </w:rPr>
        <w:drawing>
          <wp:inline distT="0" distB="0" distL="0" distR="0" wp14:anchorId="3BFBD2F5" wp14:editId="211285C1">
            <wp:extent cx="3025775" cy="2931736"/>
            <wp:effectExtent l="0" t="0" r="3175" b="254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264"/>
                    <a:stretch/>
                  </pic:blipFill>
                  <pic:spPr bwMode="auto">
                    <a:xfrm>
                      <a:off x="0" y="0"/>
                      <a:ext cx="3025775" cy="2931736"/>
                    </a:xfrm>
                    <a:prstGeom prst="rect">
                      <a:avLst/>
                    </a:prstGeom>
                    <a:noFill/>
                    <a:ln>
                      <a:noFill/>
                    </a:ln>
                    <a:extLst>
                      <a:ext uri="{53640926-AAD7-44D8-BBD7-CCE9431645EC}">
                        <a14:shadowObscured xmlns:a14="http://schemas.microsoft.com/office/drawing/2010/main"/>
                      </a:ext>
                    </a:extLst>
                  </pic:spPr>
                </pic:pic>
              </a:graphicData>
            </a:graphic>
          </wp:inline>
        </w:drawing>
      </w:r>
    </w:p>
    <w:p w14:paraId="4DA3242E" w14:textId="7781D217" w:rsidR="007976D9" w:rsidRDefault="007976D9" w:rsidP="007976D9">
      <w:pPr>
        <w:spacing w:line="300" w:lineRule="auto"/>
        <w:jc w:val="center"/>
        <w:rPr>
          <w:sz w:val="24"/>
          <w:szCs w:val="36"/>
        </w:rPr>
      </w:pPr>
      <w:r>
        <w:rPr>
          <w:sz w:val="24"/>
          <w:szCs w:val="36"/>
        </w:rPr>
        <w:t xml:space="preserve">Rysunek 3. </w:t>
      </w:r>
      <w:r w:rsidR="0045209A">
        <w:rPr>
          <w:sz w:val="24"/>
          <w:szCs w:val="36"/>
        </w:rPr>
        <w:t>Schemat zależności pomiędzy przedstawionymi terminami.</w:t>
      </w:r>
    </w:p>
    <w:p w14:paraId="7155EF07" w14:textId="6F6BEB49" w:rsidR="00AC2D98" w:rsidRDefault="00856F3C" w:rsidP="00566E31">
      <w:pPr>
        <w:spacing w:after="0" w:line="336" w:lineRule="auto"/>
        <w:ind w:firstLine="720"/>
        <w:jc w:val="both"/>
        <w:rPr>
          <w:sz w:val="24"/>
          <w:szCs w:val="36"/>
        </w:rPr>
      </w:pPr>
      <w:r>
        <w:rPr>
          <w:sz w:val="24"/>
          <w:szCs w:val="36"/>
        </w:rPr>
        <w:t>Najbardziej obszernym pojęciem spośród nich jest sztuczna inteligencja</w:t>
      </w:r>
      <w:r w:rsidR="00751E8A">
        <w:rPr>
          <w:sz w:val="24"/>
          <w:szCs w:val="36"/>
        </w:rPr>
        <w:t xml:space="preserve"> (ang. AI, </w:t>
      </w:r>
      <w:proofErr w:type="spellStart"/>
      <w:r w:rsidR="00751E8A">
        <w:rPr>
          <w:sz w:val="24"/>
          <w:szCs w:val="36"/>
        </w:rPr>
        <w:t>Artificial</w:t>
      </w:r>
      <w:proofErr w:type="spellEnd"/>
      <w:r w:rsidR="00751E8A">
        <w:rPr>
          <w:sz w:val="24"/>
          <w:szCs w:val="36"/>
        </w:rPr>
        <w:t xml:space="preserve"> </w:t>
      </w:r>
      <w:proofErr w:type="spellStart"/>
      <w:r w:rsidR="00751E8A">
        <w:rPr>
          <w:sz w:val="24"/>
          <w:szCs w:val="36"/>
        </w:rPr>
        <w:t>Inteligence</w:t>
      </w:r>
      <w:proofErr w:type="spellEnd"/>
      <w:r w:rsidR="00751E8A">
        <w:rPr>
          <w:sz w:val="24"/>
          <w:szCs w:val="36"/>
        </w:rPr>
        <w:t>)</w:t>
      </w:r>
      <w:r>
        <w:rPr>
          <w:sz w:val="24"/>
          <w:szCs w:val="36"/>
        </w:rPr>
        <w:t>, obejmująca wszystkie zagadnienia związane z tworzeniem modeli programistycznych i matematycznych naśladujących zachowanie inteligentne jakie spotykamy w naturze. Jej częścią jest uczenie maszynowe,</w:t>
      </w:r>
      <w:r w:rsidR="00751E8A">
        <w:rPr>
          <w:sz w:val="24"/>
          <w:szCs w:val="36"/>
        </w:rPr>
        <w:t xml:space="preserve"> które skupia się </w:t>
      </w:r>
      <w:r w:rsidR="009837AB">
        <w:rPr>
          <w:sz w:val="24"/>
          <w:szCs w:val="36"/>
        </w:rPr>
        <w:t>na</w:t>
      </w:r>
      <w:r w:rsidR="00751E8A">
        <w:rPr>
          <w:sz w:val="24"/>
          <w:szCs w:val="36"/>
        </w:rPr>
        <w:t xml:space="preserve"> zdolności </w:t>
      </w:r>
      <w:r w:rsidR="009837AB">
        <w:rPr>
          <w:sz w:val="24"/>
          <w:szCs w:val="36"/>
        </w:rPr>
        <w:t>algorytmów</w:t>
      </w:r>
      <w:r w:rsidR="00751E8A">
        <w:rPr>
          <w:sz w:val="24"/>
          <w:szCs w:val="36"/>
        </w:rPr>
        <w:t xml:space="preserve"> do podejmowania </w:t>
      </w:r>
      <w:r w:rsidR="00F96241">
        <w:rPr>
          <w:sz w:val="24"/>
          <w:szCs w:val="36"/>
        </w:rPr>
        <w:t>decyzji na</w:t>
      </w:r>
      <w:r w:rsidR="009837AB">
        <w:rPr>
          <w:sz w:val="24"/>
          <w:szCs w:val="36"/>
        </w:rPr>
        <w:t xml:space="preserve"> bazie własnych doświadczeń. </w:t>
      </w:r>
      <w:r w:rsidR="00DA3FFC">
        <w:rPr>
          <w:sz w:val="24"/>
          <w:szCs w:val="36"/>
        </w:rPr>
        <w:t>Sieci neuronowe</w:t>
      </w:r>
      <w:r w:rsidR="00AE34F3">
        <w:rPr>
          <w:sz w:val="24"/>
          <w:szCs w:val="36"/>
        </w:rPr>
        <w:t xml:space="preserve">, a konkretniej sztuczne sieci neuronowe (ang. </w:t>
      </w:r>
      <w:r w:rsidR="00AE34F3" w:rsidRPr="00AE34F3">
        <w:rPr>
          <w:sz w:val="24"/>
          <w:szCs w:val="36"/>
        </w:rPr>
        <w:t xml:space="preserve">ANN, </w:t>
      </w:r>
      <w:proofErr w:type="spellStart"/>
      <w:r w:rsidR="00AE34F3" w:rsidRPr="00AE34F3">
        <w:rPr>
          <w:sz w:val="24"/>
          <w:szCs w:val="36"/>
        </w:rPr>
        <w:t>Artificial</w:t>
      </w:r>
      <w:proofErr w:type="spellEnd"/>
      <w:r w:rsidR="00AE34F3" w:rsidRPr="00AE34F3">
        <w:rPr>
          <w:sz w:val="24"/>
          <w:szCs w:val="36"/>
        </w:rPr>
        <w:t xml:space="preserve"> </w:t>
      </w:r>
      <w:proofErr w:type="spellStart"/>
      <w:r w:rsidR="00AE34F3" w:rsidRPr="00AE34F3">
        <w:rPr>
          <w:sz w:val="24"/>
          <w:szCs w:val="36"/>
        </w:rPr>
        <w:t>Neural</w:t>
      </w:r>
      <w:proofErr w:type="spellEnd"/>
      <w:r w:rsidR="00AE34F3" w:rsidRPr="00AE34F3">
        <w:rPr>
          <w:sz w:val="24"/>
          <w:szCs w:val="36"/>
        </w:rPr>
        <w:t xml:space="preserve"> Network) mają na celu naśladowani</w:t>
      </w:r>
      <w:r w:rsidR="00AE34F3">
        <w:rPr>
          <w:sz w:val="24"/>
          <w:szCs w:val="36"/>
        </w:rPr>
        <w:t>e biologicznej architektury mózgu, odtwarzając funkcjonowanie systemu nerwowego</w:t>
      </w:r>
      <w:r w:rsidR="00480798">
        <w:rPr>
          <w:sz w:val="24"/>
          <w:szCs w:val="36"/>
        </w:rPr>
        <w:t xml:space="preserve"> </w:t>
      </w:r>
      <w:r w:rsidR="00FE52C0">
        <w:rPr>
          <w:sz w:val="24"/>
          <w:szCs w:val="36"/>
        </w:rPr>
        <w:fldChar w:fldCharType="begin"/>
      </w:r>
      <w:r w:rsidR="002355EF">
        <w:rPr>
          <w:sz w:val="24"/>
          <w:szCs w:val="36"/>
        </w:rPr>
        <w:instrText xml:space="preserve"> ADDIN ZOTERO_ITEM CSL_CITATION {"citationID":"VlmLA1IE","properties":{"formattedCitation":"[10]","plainCitation":"[10]","noteIndex":0},"citationItems":[{"id":65,"uris":["http://zotero.org/users/local/sg4bC5xh/items/7DLWEVST"],"itemData":{"id":65,"type":"webpage","title":"Artificial Neural Network - an overview | ScienceDirect Topics","URL":"https://www.sciencedirect.com/topics/neuroscience/artificial-neural-network","accessed":{"date-parts":[["2022",11,3]]}}}],"schema":"https://github.com/citation-style-language/schema/raw/master/csl-citation.json"} </w:instrText>
      </w:r>
      <w:r w:rsidR="00FE52C0">
        <w:rPr>
          <w:sz w:val="24"/>
          <w:szCs w:val="36"/>
        </w:rPr>
        <w:fldChar w:fldCharType="separate"/>
      </w:r>
      <w:r w:rsidR="002355EF" w:rsidRPr="002355EF">
        <w:rPr>
          <w:sz w:val="24"/>
        </w:rPr>
        <w:t>[10]</w:t>
      </w:r>
      <w:r w:rsidR="00FE52C0">
        <w:rPr>
          <w:sz w:val="24"/>
          <w:szCs w:val="36"/>
        </w:rPr>
        <w:fldChar w:fldCharType="end"/>
      </w:r>
      <w:r w:rsidR="00AE34F3">
        <w:rPr>
          <w:sz w:val="24"/>
          <w:szCs w:val="36"/>
        </w:rPr>
        <w:t>. Dzięki temu algorytmy posiadają</w:t>
      </w:r>
      <w:r w:rsidR="009837AB">
        <w:rPr>
          <w:sz w:val="24"/>
          <w:szCs w:val="36"/>
        </w:rPr>
        <w:t xml:space="preserve"> zwiększoną</w:t>
      </w:r>
      <w:r w:rsidR="00AE34F3">
        <w:rPr>
          <w:sz w:val="24"/>
          <w:szCs w:val="36"/>
        </w:rPr>
        <w:t xml:space="preserve"> zdolność uczenia się na podstawie przykładów i potrafią rozwiązywać problemy bez konieczności</w:t>
      </w:r>
      <w:r w:rsidR="00982830">
        <w:rPr>
          <w:sz w:val="24"/>
          <w:szCs w:val="36"/>
        </w:rPr>
        <w:t xml:space="preserve"> tworzenia odpowiedniego modelu </w:t>
      </w:r>
      <w:r w:rsidR="00982830">
        <w:rPr>
          <w:sz w:val="24"/>
          <w:szCs w:val="36"/>
        </w:rPr>
        <w:lastRenderedPageBreak/>
        <w:t xml:space="preserve">matematycznego. </w:t>
      </w:r>
      <w:r w:rsidR="005E12E1">
        <w:rPr>
          <w:sz w:val="24"/>
          <w:szCs w:val="36"/>
        </w:rPr>
        <w:t xml:space="preserve">W </w:t>
      </w:r>
      <w:r w:rsidR="00F96241">
        <w:rPr>
          <w:sz w:val="24"/>
          <w:szCs w:val="36"/>
        </w:rPr>
        <w:t>momencie,</w:t>
      </w:r>
      <w:r w:rsidR="005E12E1">
        <w:rPr>
          <w:sz w:val="24"/>
          <w:szCs w:val="36"/>
        </w:rPr>
        <w:t xml:space="preserve"> gdy sieć neuronowa zbudowana jest z więcej niż trzech warstw, wkraczamy w pojęcie uczenia głębokiego.</w:t>
      </w:r>
    </w:p>
    <w:p w14:paraId="2BBB87B7" w14:textId="2CBF40E6" w:rsidR="002971C4" w:rsidRDefault="005E12E1" w:rsidP="00566E31">
      <w:pPr>
        <w:spacing w:after="0" w:line="336" w:lineRule="auto"/>
        <w:ind w:firstLine="720"/>
        <w:jc w:val="both"/>
        <w:rPr>
          <w:sz w:val="24"/>
          <w:szCs w:val="36"/>
        </w:rPr>
      </w:pPr>
      <w:proofErr w:type="spellStart"/>
      <w:r w:rsidRPr="008E3654">
        <w:rPr>
          <w:sz w:val="24"/>
          <w:szCs w:val="36"/>
        </w:rPr>
        <w:t>Konw</w:t>
      </w:r>
      <w:r w:rsidR="001C0D41">
        <w:rPr>
          <w:sz w:val="24"/>
          <w:szCs w:val="36"/>
        </w:rPr>
        <w:t>o</w:t>
      </w:r>
      <w:r w:rsidRPr="008E3654">
        <w:rPr>
          <w:sz w:val="24"/>
          <w:szCs w:val="36"/>
        </w:rPr>
        <w:t>lucyjne</w:t>
      </w:r>
      <w:proofErr w:type="spellEnd"/>
      <w:r w:rsidRPr="008E3654">
        <w:rPr>
          <w:sz w:val="24"/>
          <w:szCs w:val="36"/>
        </w:rPr>
        <w:t xml:space="preserve"> sieci neuronowe</w:t>
      </w:r>
      <w:r>
        <w:rPr>
          <w:sz w:val="24"/>
          <w:szCs w:val="36"/>
        </w:rPr>
        <w:t xml:space="preserve"> (ang. </w:t>
      </w:r>
      <w:r w:rsidRPr="005E12E1">
        <w:rPr>
          <w:sz w:val="24"/>
          <w:szCs w:val="36"/>
        </w:rPr>
        <w:t xml:space="preserve">CNN, </w:t>
      </w:r>
      <w:proofErr w:type="spellStart"/>
      <w:r w:rsidRPr="005E12E1">
        <w:rPr>
          <w:sz w:val="24"/>
          <w:szCs w:val="36"/>
        </w:rPr>
        <w:t>Convolutional</w:t>
      </w:r>
      <w:proofErr w:type="spellEnd"/>
      <w:r w:rsidRPr="005E12E1">
        <w:rPr>
          <w:sz w:val="24"/>
          <w:szCs w:val="36"/>
        </w:rPr>
        <w:t xml:space="preserve"> </w:t>
      </w:r>
      <w:proofErr w:type="spellStart"/>
      <w:r w:rsidRPr="005E12E1">
        <w:rPr>
          <w:sz w:val="24"/>
          <w:szCs w:val="36"/>
        </w:rPr>
        <w:t>Neural</w:t>
      </w:r>
      <w:proofErr w:type="spellEnd"/>
      <w:r w:rsidRPr="005E12E1">
        <w:rPr>
          <w:sz w:val="24"/>
          <w:szCs w:val="36"/>
        </w:rPr>
        <w:t xml:space="preserve"> Network) to specjalny typ uczenia głę</w:t>
      </w:r>
      <w:r>
        <w:rPr>
          <w:sz w:val="24"/>
          <w:szCs w:val="36"/>
        </w:rPr>
        <w:t xml:space="preserve">bokiego, przeznaczony do </w:t>
      </w:r>
      <w:r w:rsidR="00942DD6">
        <w:rPr>
          <w:sz w:val="24"/>
          <w:szCs w:val="36"/>
        </w:rPr>
        <w:t xml:space="preserve">pracy na </w:t>
      </w:r>
      <w:r>
        <w:rPr>
          <w:sz w:val="24"/>
          <w:szCs w:val="36"/>
        </w:rPr>
        <w:t xml:space="preserve">danych w postaci macierzy. Najczęstsze zastosowanie </w:t>
      </w:r>
      <w:r w:rsidR="00942DD6">
        <w:rPr>
          <w:sz w:val="24"/>
          <w:szCs w:val="36"/>
        </w:rPr>
        <w:t xml:space="preserve">praktyczne </w:t>
      </w:r>
      <w:r>
        <w:rPr>
          <w:sz w:val="24"/>
          <w:szCs w:val="36"/>
        </w:rPr>
        <w:t xml:space="preserve">znajdują </w:t>
      </w:r>
      <w:r w:rsidR="00942DD6">
        <w:rPr>
          <w:sz w:val="24"/>
          <w:szCs w:val="36"/>
        </w:rPr>
        <w:t>w analizie obrazów, które można przedstawić jako macierze 2D wartości poszczególnych pikseli</w:t>
      </w:r>
      <w:r w:rsidR="00B20D16">
        <w:rPr>
          <w:sz w:val="24"/>
          <w:szCs w:val="36"/>
        </w:rPr>
        <w:t xml:space="preserve"> </w:t>
      </w:r>
      <w:r w:rsidR="00FE52C0">
        <w:rPr>
          <w:sz w:val="24"/>
          <w:szCs w:val="36"/>
        </w:rPr>
        <w:fldChar w:fldCharType="begin"/>
      </w:r>
      <w:r w:rsidR="002355EF">
        <w:rPr>
          <w:sz w:val="24"/>
          <w:szCs w:val="36"/>
        </w:rPr>
        <w:instrText xml:space="preserve"> ADDIN ZOTERO_ITEM CSL_CITATION {"citationID":"dYB6PsYP","properties":{"formattedCitation":"[11]","plainCitation":"[11]","noteIndex":0},"citationItems":[{"id":69,"uris":["http://zotero.org/users/local/sg4bC5xh/items/EC5U6ISA"],"itemData":{"id":69,"type":"webpage","title":"Deep Learning","URL":"https://www.deeplearningbook.org/","accessed":{"date-parts":[["2022",11,3]]}}}],"schema":"https://github.com/citation-style-language/schema/raw/master/csl-citation.json"} </w:instrText>
      </w:r>
      <w:r w:rsidR="00FE52C0">
        <w:rPr>
          <w:sz w:val="24"/>
          <w:szCs w:val="36"/>
        </w:rPr>
        <w:fldChar w:fldCharType="separate"/>
      </w:r>
      <w:r w:rsidR="002355EF" w:rsidRPr="002355EF">
        <w:rPr>
          <w:sz w:val="24"/>
        </w:rPr>
        <w:t>[11]</w:t>
      </w:r>
      <w:r w:rsidR="00FE52C0">
        <w:rPr>
          <w:sz w:val="24"/>
          <w:szCs w:val="36"/>
        </w:rPr>
        <w:fldChar w:fldCharType="end"/>
      </w:r>
      <w:r w:rsidR="00942DD6">
        <w:rPr>
          <w:sz w:val="24"/>
          <w:szCs w:val="36"/>
        </w:rPr>
        <w:t xml:space="preserve">. </w:t>
      </w:r>
      <w:r w:rsidR="002971C4">
        <w:rPr>
          <w:sz w:val="24"/>
          <w:szCs w:val="36"/>
        </w:rPr>
        <w:t xml:space="preserve">W </w:t>
      </w:r>
      <w:r w:rsidR="005B6F40">
        <w:rPr>
          <w:sz w:val="24"/>
          <w:szCs w:val="36"/>
        </w:rPr>
        <w:t xml:space="preserve">podstawowej </w:t>
      </w:r>
      <w:r w:rsidR="002971C4">
        <w:rPr>
          <w:sz w:val="24"/>
          <w:szCs w:val="36"/>
        </w:rPr>
        <w:t xml:space="preserve">architekturze sieci </w:t>
      </w:r>
      <w:r w:rsidR="00B01B8A">
        <w:rPr>
          <w:sz w:val="24"/>
          <w:szCs w:val="36"/>
        </w:rPr>
        <w:t xml:space="preserve">przeznaczonej do klasyfikacji </w:t>
      </w:r>
      <w:r w:rsidR="002971C4">
        <w:rPr>
          <w:sz w:val="24"/>
          <w:szCs w:val="36"/>
        </w:rPr>
        <w:t xml:space="preserve">możemy wyróżnić poszczególne warstwy, które na różny sposób przekształcają dane wejściowe </w:t>
      </w:r>
      <w:r w:rsidR="005B6F40">
        <w:rPr>
          <w:sz w:val="24"/>
          <w:szCs w:val="36"/>
        </w:rPr>
        <w:t>na</w:t>
      </w:r>
      <w:r w:rsidR="002971C4">
        <w:rPr>
          <w:sz w:val="24"/>
          <w:szCs w:val="36"/>
        </w:rPr>
        <w:t xml:space="preserve"> wyjściowe. </w:t>
      </w:r>
      <w:r w:rsidR="005B6F40">
        <w:rPr>
          <w:sz w:val="24"/>
          <w:szCs w:val="36"/>
        </w:rPr>
        <w:t>Wśród nich najważniejsze to</w:t>
      </w:r>
      <w:r w:rsidR="002971C4">
        <w:rPr>
          <w:sz w:val="24"/>
          <w:szCs w:val="36"/>
        </w:rPr>
        <w:t>:</w:t>
      </w:r>
    </w:p>
    <w:p w14:paraId="71A3D094" w14:textId="534A28FC" w:rsidR="00730099" w:rsidRPr="00730099" w:rsidRDefault="00730099" w:rsidP="00566E31">
      <w:pPr>
        <w:pStyle w:val="Akapitzlist"/>
        <w:numPr>
          <w:ilvl w:val="0"/>
          <w:numId w:val="16"/>
        </w:numPr>
        <w:spacing w:after="0" w:line="336" w:lineRule="auto"/>
        <w:ind w:left="357" w:hanging="357"/>
        <w:jc w:val="both"/>
        <w:rPr>
          <w:sz w:val="24"/>
          <w:szCs w:val="36"/>
        </w:rPr>
      </w:pPr>
      <w:r w:rsidRPr="00730099">
        <w:rPr>
          <w:b/>
          <w:bCs/>
          <w:sz w:val="24"/>
          <w:szCs w:val="36"/>
        </w:rPr>
        <w:t>Warstwa wejściowa</w:t>
      </w:r>
      <w:r>
        <w:rPr>
          <w:sz w:val="24"/>
          <w:szCs w:val="36"/>
        </w:rPr>
        <w:t xml:space="preserve"> (ang. </w:t>
      </w:r>
      <w:r w:rsidRPr="00730099">
        <w:rPr>
          <w:sz w:val="24"/>
          <w:szCs w:val="36"/>
        </w:rPr>
        <w:t xml:space="preserve">Input </w:t>
      </w:r>
      <w:proofErr w:type="spellStart"/>
      <w:r w:rsidRPr="00730099">
        <w:rPr>
          <w:sz w:val="24"/>
          <w:szCs w:val="36"/>
        </w:rPr>
        <w:t>Layer</w:t>
      </w:r>
      <w:proofErr w:type="spellEnd"/>
      <w:r w:rsidRPr="00730099">
        <w:rPr>
          <w:sz w:val="24"/>
          <w:szCs w:val="36"/>
        </w:rPr>
        <w:t>) to nic innego ja</w:t>
      </w:r>
      <w:r>
        <w:rPr>
          <w:sz w:val="24"/>
          <w:szCs w:val="36"/>
        </w:rPr>
        <w:t xml:space="preserve">k obraz wejściowy, przedstawiony w postaci macierzy. W zależności od jego rodzaju, możemy wyróżnić jeden kanał wejściowy dla obrazów w skali </w:t>
      </w:r>
      <w:r w:rsidR="00A3707D">
        <w:rPr>
          <w:sz w:val="24"/>
          <w:szCs w:val="36"/>
        </w:rPr>
        <w:t>szarości</w:t>
      </w:r>
      <w:r>
        <w:rPr>
          <w:sz w:val="24"/>
          <w:szCs w:val="36"/>
        </w:rPr>
        <w:t xml:space="preserve"> lub trzy kanały dla obrazów w skali RGB. </w:t>
      </w:r>
      <w:r w:rsidR="0022460D">
        <w:rPr>
          <w:sz w:val="24"/>
          <w:szCs w:val="36"/>
        </w:rPr>
        <w:t>Skala ta o</w:t>
      </w:r>
      <w:r w:rsidR="00AB2424">
        <w:rPr>
          <w:sz w:val="24"/>
          <w:szCs w:val="36"/>
        </w:rPr>
        <w:t xml:space="preserve">pisuje </w:t>
      </w:r>
      <w:r>
        <w:rPr>
          <w:sz w:val="24"/>
          <w:szCs w:val="36"/>
        </w:rPr>
        <w:t xml:space="preserve">wartości koloru czerwonego, zielonego i niebieskiego </w:t>
      </w:r>
      <w:r w:rsidR="0022460D">
        <w:rPr>
          <w:sz w:val="24"/>
          <w:szCs w:val="36"/>
        </w:rPr>
        <w:t xml:space="preserve">przypadające </w:t>
      </w:r>
      <w:r>
        <w:rPr>
          <w:sz w:val="24"/>
          <w:szCs w:val="36"/>
        </w:rPr>
        <w:t xml:space="preserve">dla każdego </w:t>
      </w:r>
      <w:r w:rsidR="00AB2424">
        <w:rPr>
          <w:sz w:val="24"/>
          <w:szCs w:val="36"/>
        </w:rPr>
        <w:t>piksela</w:t>
      </w:r>
      <w:r>
        <w:rPr>
          <w:sz w:val="24"/>
          <w:szCs w:val="36"/>
        </w:rPr>
        <w:t xml:space="preserve">. </w:t>
      </w:r>
    </w:p>
    <w:p w14:paraId="4FB76A9C" w14:textId="0C468AF2" w:rsidR="007976D9" w:rsidRDefault="002971C4" w:rsidP="00566E31">
      <w:pPr>
        <w:pStyle w:val="Akapitzlist"/>
        <w:numPr>
          <w:ilvl w:val="0"/>
          <w:numId w:val="16"/>
        </w:numPr>
        <w:spacing w:after="0" w:line="336" w:lineRule="auto"/>
        <w:ind w:left="357" w:hanging="357"/>
        <w:jc w:val="both"/>
        <w:rPr>
          <w:sz w:val="24"/>
          <w:szCs w:val="36"/>
        </w:rPr>
      </w:pPr>
      <w:r w:rsidRPr="002971C4">
        <w:rPr>
          <w:b/>
          <w:bCs/>
          <w:sz w:val="24"/>
          <w:szCs w:val="36"/>
        </w:rPr>
        <w:t xml:space="preserve">Warstwa </w:t>
      </w:r>
      <w:proofErr w:type="spellStart"/>
      <w:r w:rsidRPr="002971C4">
        <w:rPr>
          <w:b/>
          <w:bCs/>
          <w:sz w:val="24"/>
          <w:szCs w:val="36"/>
        </w:rPr>
        <w:t>konwolucyjna</w:t>
      </w:r>
      <w:proofErr w:type="spellEnd"/>
      <w:r w:rsidRPr="002971C4">
        <w:rPr>
          <w:sz w:val="24"/>
          <w:szCs w:val="36"/>
        </w:rPr>
        <w:t xml:space="preserve"> (ang. </w:t>
      </w:r>
      <w:proofErr w:type="spellStart"/>
      <w:r w:rsidRPr="002971C4">
        <w:rPr>
          <w:sz w:val="24"/>
          <w:szCs w:val="36"/>
        </w:rPr>
        <w:t>Convolutional</w:t>
      </w:r>
      <w:proofErr w:type="spellEnd"/>
      <w:r w:rsidRPr="002971C4">
        <w:rPr>
          <w:sz w:val="24"/>
          <w:szCs w:val="36"/>
        </w:rPr>
        <w:t xml:space="preserve"> </w:t>
      </w:r>
      <w:proofErr w:type="spellStart"/>
      <w:r w:rsidRPr="002971C4">
        <w:rPr>
          <w:sz w:val="24"/>
          <w:szCs w:val="36"/>
        </w:rPr>
        <w:t>Layer</w:t>
      </w:r>
      <w:proofErr w:type="spellEnd"/>
      <w:r w:rsidRPr="002971C4">
        <w:rPr>
          <w:sz w:val="24"/>
          <w:szCs w:val="36"/>
        </w:rPr>
        <w:t xml:space="preserve">) jak sama nazwa wskazuje przeprowadza operację </w:t>
      </w:r>
      <w:proofErr w:type="spellStart"/>
      <w:r w:rsidRPr="002971C4">
        <w:rPr>
          <w:sz w:val="24"/>
          <w:szCs w:val="36"/>
        </w:rPr>
        <w:t>konwolucji</w:t>
      </w:r>
      <w:proofErr w:type="spellEnd"/>
      <w:r w:rsidRPr="002971C4">
        <w:rPr>
          <w:sz w:val="24"/>
          <w:szCs w:val="36"/>
        </w:rPr>
        <w:t xml:space="preserve">, czyli w pojęciu matematycznym splotu. Jest to działanie na dwóch funkcjach, w wyniku czego powstaje nowa, zmodyfikowana wersja pierwotnych funkcji. </w:t>
      </w:r>
      <w:r w:rsidR="00B17252">
        <w:rPr>
          <w:sz w:val="24"/>
          <w:szCs w:val="36"/>
        </w:rPr>
        <w:t xml:space="preserve">Pod względem operacji na zdjęciach, jest to przekształcenie macierzowe obrazu, w celu wyodrębnienia poszukiwanych cech. </w:t>
      </w:r>
      <w:r w:rsidR="003F1E74">
        <w:rPr>
          <w:sz w:val="24"/>
          <w:szCs w:val="36"/>
        </w:rPr>
        <w:t>W tej warstwie istotne</w:t>
      </w:r>
      <w:r w:rsidR="00DA5439">
        <w:rPr>
          <w:sz w:val="24"/>
          <w:szCs w:val="36"/>
        </w:rPr>
        <w:t xml:space="preserve"> jest dobranie</w:t>
      </w:r>
      <w:r w:rsidR="003F1E74">
        <w:rPr>
          <w:sz w:val="24"/>
          <w:szCs w:val="36"/>
        </w:rPr>
        <w:t xml:space="preserve"> </w:t>
      </w:r>
      <w:r w:rsidR="00DA5439">
        <w:rPr>
          <w:sz w:val="24"/>
          <w:szCs w:val="36"/>
        </w:rPr>
        <w:t xml:space="preserve">wartości </w:t>
      </w:r>
      <w:proofErr w:type="spellStart"/>
      <w:r w:rsidR="003F1E74">
        <w:rPr>
          <w:sz w:val="24"/>
          <w:szCs w:val="36"/>
        </w:rPr>
        <w:t>hiperparametr</w:t>
      </w:r>
      <w:r w:rsidR="00DA5439">
        <w:rPr>
          <w:sz w:val="24"/>
          <w:szCs w:val="36"/>
        </w:rPr>
        <w:t>ów</w:t>
      </w:r>
      <w:proofErr w:type="spellEnd"/>
      <w:r w:rsidR="003F1E74">
        <w:rPr>
          <w:sz w:val="24"/>
          <w:szCs w:val="36"/>
        </w:rPr>
        <w:t xml:space="preserve"> taki</w:t>
      </w:r>
      <w:r w:rsidR="00DA5439">
        <w:rPr>
          <w:sz w:val="24"/>
          <w:szCs w:val="36"/>
        </w:rPr>
        <w:t>ch</w:t>
      </w:r>
      <w:r w:rsidR="003F1E74">
        <w:rPr>
          <w:sz w:val="24"/>
          <w:szCs w:val="36"/>
        </w:rPr>
        <w:t xml:space="preserve"> jak rozmiar jądra (ang. </w:t>
      </w:r>
      <w:proofErr w:type="spellStart"/>
      <w:r w:rsidR="003F1E74">
        <w:rPr>
          <w:sz w:val="24"/>
          <w:szCs w:val="36"/>
        </w:rPr>
        <w:t>kernel</w:t>
      </w:r>
      <w:proofErr w:type="spellEnd"/>
      <w:r w:rsidR="003F1E74">
        <w:rPr>
          <w:sz w:val="24"/>
          <w:szCs w:val="36"/>
        </w:rPr>
        <w:t xml:space="preserve"> </w:t>
      </w:r>
      <w:proofErr w:type="spellStart"/>
      <w:r w:rsidR="003F1E74">
        <w:rPr>
          <w:sz w:val="24"/>
          <w:szCs w:val="36"/>
        </w:rPr>
        <w:t>size</w:t>
      </w:r>
      <w:proofErr w:type="spellEnd"/>
      <w:r w:rsidR="003F1E74">
        <w:rPr>
          <w:sz w:val="24"/>
          <w:szCs w:val="36"/>
        </w:rPr>
        <w:t>)</w:t>
      </w:r>
      <w:r w:rsidR="00DA5439">
        <w:rPr>
          <w:sz w:val="24"/>
          <w:szCs w:val="36"/>
        </w:rPr>
        <w:t xml:space="preserve">, wypełnienie (ang. </w:t>
      </w:r>
      <w:proofErr w:type="spellStart"/>
      <w:r w:rsidR="00DA5439">
        <w:rPr>
          <w:sz w:val="24"/>
          <w:szCs w:val="36"/>
        </w:rPr>
        <w:t>padding</w:t>
      </w:r>
      <w:proofErr w:type="spellEnd"/>
      <w:r w:rsidR="00DA5439">
        <w:rPr>
          <w:sz w:val="24"/>
          <w:szCs w:val="36"/>
        </w:rPr>
        <w:t xml:space="preserve">) czy </w:t>
      </w:r>
      <w:r w:rsidR="00D45D88">
        <w:rPr>
          <w:sz w:val="24"/>
          <w:szCs w:val="36"/>
        </w:rPr>
        <w:t>liczb</w:t>
      </w:r>
      <w:r w:rsidR="008412C4">
        <w:rPr>
          <w:sz w:val="24"/>
          <w:szCs w:val="36"/>
        </w:rPr>
        <w:t>a</w:t>
      </w:r>
      <w:r w:rsidR="00D45D88">
        <w:rPr>
          <w:sz w:val="24"/>
          <w:szCs w:val="36"/>
        </w:rPr>
        <w:t xml:space="preserve"> </w:t>
      </w:r>
      <w:r w:rsidR="001C0D41">
        <w:rPr>
          <w:sz w:val="24"/>
          <w:szCs w:val="36"/>
        </w:rPr>
        <w:t xml:space="preserve">pikseli, o które jądro ma być przesuwane </w:t>
      </w:r>
      <w:r w:rsidR="00D45D88">
        <w:rPr>
          <w:sz w:val="24"/>
          <w:szCs w:val="36"/>
        </w:rPr>
        <w:t xml:space="preserve">(ang. </w:t>
      </w:r>
      <w:proofErr w:type="spellStart"/>
      <w:r w:rsidR="00D45D88">
        <w:rPr>
          <w:sz w:val="24"/>
          <w:szCs w:val="36"/>
        </w:rPr>
        <w:t>strides</w:t>
      </w:r>
      <w:proofErr w:type="spellEnd"/>
      <w:r w:rsidR="00D45D88">
        <w:rPr>
          <w:sz w:val="24"/>
          <w:szCs w:val="36"/>
        </w:rPr>
        <w:t>). Dzięki nim możliwe jest sterowanie proces</w:t>
      </w:r>
      <w:r w:rsidR="00B01B8A">
        <w:rPr>
          <w:sz w:val="24"/>
          <w:szCs w:val="36"/>
        </w:rPr>
        <w:t>em</w:t>
      </w:r>
      <w:r w:rsidR="00D45D88">
        <w:rPr>
          <w:sz w:val="24"/>
          <w:szCs w:val="36"/>
        </w:rPr>
        <w:t xml:space="preserve"> uczenia algorytmu.</w:t>
      </w:r>
    </w:p>
    <w:p w14:paraId="4C6A9FA4" w14:textId="7441E22F" w:rsidR="0019614D" w:rsidRPr="00A77AF2" w:rsidRDefault="0019614D" w:rsidP="00566E31">
      <w:pPr>
        <w:pStyle w:val="Akapitzlist"/>
        <w:numPr>
          <w:ilvl w:val="0"/>
          <w:numId w:val="16"/>
        </w:numPr>
        <w:spacing w:after="0" w:line="336" w:lineRule="auto"/>
        <w:ind w:left="357" w:hanging="357"/>
        <w:jc w:val="both"/>
        <w:rPr>
          <w:sz w:val="24"/>
          <w:szCs w:val="36"/>
        </w:rPr>
      </w:pPr>
      <w:r>
        <w:rPr>
          <w:b/>
          <w:bCs/>
          <w:sz w:val="24"/>
          <w:szCs w:val="36"/>
        </w:rPr>
        <w:t xml:space="preserve">Warstwa łącząca </w:t>
      </w:r>
      <w:r>
        <w:rPr>
          <w:sz w:val="24"/>
          <w:szCs w:val="36"/>
        </w:rPr>
        <w:t xml:space="preserve">(ang. </w:t>
      </w:r>
      <w:proofErr w:type="spellStart"/>
      <w:r w:rsidRPr="00A77AF2">
        <w:rPr>
          <w:sz w:val="24"/>
          <w:szCs w:val="36"/>
        </w:rPr>
        <w:t>Pooling</w:t>
      </w:r>
      <w:proofErr w:type="spellEnd"/>
      <w:r w:rsidRPr="00A77AF2">
        <w:rPr>
          <w:sz w:val="24"/>
          <w:szCs w:val="36"/>
        </w:rPr>
        <w:t xml:space="preserve"> </w:t>
      </w:r>
      <w:proofErr w:type="spellStart"/>
      <w:r w:rsidRPr="00A77AF2">
        <w:rPr>
          <w:sz w:val="24"/>
          <w:szCs w:val="36"/>
        </w:rPr>
        <w:t>Layer</w:t>
      </w:r>
      <w:proofErr w:type="spellEnd"/>
      <w:r w:rsidRPr="00A77AF2">
        <w:rPr>
          <w:sz w:val="24"/>
          <w:szCs w:val="36"/>
        </w:rPr>
        <w:t xml:space="preserve">) </w:t>
      </w:r>
      <w:r w:rsidR="00A77AF2" w:rsidRPr="00A77AF2">
        <w:rPr>
          <w:sz w:val="24"/>
          <w:szCs w:val="36"/>
        </w:rPr>
        <w:t>ma na celu z</w:t>
      </w:r>
      <w:r w:rsidR="00A77AF2">
        <w:rPr>
          <w:sz w:val="24"/>
          <w:szCs w:val="36"/>
        </w:rPr>
        <w:t xml:space="preserve">mniejszenie </w:t>
      </w:r>
      <w:r w:rsidR="001C0D41">
        <w:rPr>
          <w:sz w:val="24"/>
          <w:szCs w:val="36"/>
        </w:rPr>
        <w:t>liczby</w:t>
      </w:r>
      <w:r w:rsidR="00A77AF2">
        <w:rPr>
          <w:sz w:val="24"/>
          <w:szCs w:val="36"/>
        </w:rPr>
        <w:t xml:space="preserve"> parametrów</w:t>
      </w:r>
      <w:r w:rsidR="008412C4">
        <w:rPr>
          <w:sz w:val="24"/>
          <w:szCs w:val="36"/>
        </w:rPr>
        <w:t>, które podlegają treningowi</w:t>
      </w:r>
      <w:r w:rsidR="00A77AF2">
        <w:rPr>
          <w:sz w:val="24"/>
          <w:szCs w:val="36"/>
        </w:rPr>
        <w:t xml:space="preserve"> i złożoności obliczeniowej sieci, </w:t>
      </w:r>
      <w:r w:rsidR="00F96241">
        <w:rPr>
          <w:sz w:val="24"/>
          <w:szCs w:val="36"/>
        </w:rPr>
        <w:t>poprzez</w:t>
      </w:r>
      <w:r w:rsidR="00A77AF2">
        <w:rPr>
          <w:sz w:val="24"/>
          <w:szCs w:val="36"/>
        </w:rPr>
        <w:t xml:space="preserve"> stopniową redukcję rozmiaru </w:t>
      </w:r>
      <w:r w:rsidR="001C0D41">
        <w:rPr>
          <w:sz w:val="24"/>
          <w:szCs w:val="36"/>
        </w:rPr>
        <w:t xml:space="preserve">danych np. </w:t>
      </w:r>
      <w:r w:rsidR="00A77AF2">
        <w:rPr>
          <w:sz w:val="24"/>
          <w:szCs w:val="36"/>
        </w:rPr>
        <w:t xml:space="preserve">obrazu. Pozwala to uniknąć zjawiska przeuczenia modelu. Najczęściej używanym typem warstwy łączącej jest </w:t>
      </w:r>
      <w:proofErr w:type="spellStart"/>
      <w:r w:rsidR="00A77AF2">
        <w:rPr>
          <w:sz w:val="24"/>
          <w:szCs w:val="36"/>
        </w:rPr>
        <w:t>MaxPool</w:t>
      </w:r>
      <w:r w:rsidR="001C0D41">
        <w:rPr>
          <w:sz w:val="24"/>
          <w:szCs w:val="36"/>
        </w:rPr>
        <w:t>ing</w:t>
      </w:r>
      <w:proofErr w:type="spellEnd"/>
      <w:r w:rsidR="00A77AF2">
        <w:rPr>
          <w:sz w:val="24"/>
          <w:szCs w:val="36"/>
        </w:rPr>
        <w:t xml:space="preserve">, która </w:t>
      </w:r>
      <w:r w:rsidR="00B01B8A">
        <w:rPr>
          <w:sz w:val="24"/>
          <w:szCs w:val="36"/>
        </w:rPr>
        <w:t xml:space="preserve">przesuwając się po macierzy </w:t>
      </w:r>
      <w:r w:rsidR="00A77AF2">
        <w:rPr>
          <w:sz w:val="24"/>
          <w:szCs w:val="36"/>
        </w:rPr>
        <w:t>wybiera z okna</w:t>
      </w:r>
      <w:r w:rsidR="008412C4">
        <w:rPr>
          <w:sz w:val="24"/>
          <w:szCs w:val="36"/>
        </w:rPr>
        <w:t xml:space="preserve"> np.</w:t>
      </w:r>
      <w:r w:rsidR="00A77AF2">
        <w:rPr>
          <w:sz w:val="24"/>
          <w:szCs w:val="36"/>
        </w:rPr>
        <w:t xml:space="preserve"> 2x2 największą wartość </w:t>
      </w:r>
      <w:r w:rsidR="00FE52C0">
        <w:rPr>
          <w:sz w:val="24"/>
          <w:szCs w:val="36"/>
        </w:rPr>
        <w:fldChar w:fldCharType="begin"/>
      </w:r>
      <w:r w:rsidR="002355EF">
        <w:rPr>
          <w:sz w:val="24"/>
          <w:szCs w:val="36"/>
        </w:rPr>
        <w:instrText xml:space="preserve"> ADDIN ZOTERO_ITEM CSL_CITATION {"citationID":"tHiRTXbY","properties":{"unsorted":true,"formattedCitation":"[12]","plainCitation":"[12]","noteIndex":0},"citationItems":[{"id":71,"uris":["http://zotero.org/users/local/sg4bC5xh/items/YNBVUZSN"],"itemData":{"id":71,"type":"document","title":"SztucznaInteligencja-UczenieGłębokichSieciNeuronowych.pdf","URL":"https://home.agh.edu.pl/~horzyk/lectures/ai/SztucznaInteligencja-UczenieG%C5%82%C4%99bokichSieciNeuronowych.pdf","accessed":{"date-parts":[["2022",11,3]]}}}],"schema":"https://github.com/citation-style-language/schema/raw/master/csl-citation.json"} </w:instrText>
      </w:r>
      <w:r w:rsidR="00FE52C0">
        <w:rPr>
          <w:sz w:val="24"/>
          <w:szCs w:val="36"/>
        </w:rPr>
        <w:fldChar w:fldCharType="separate"/>
      </w:r>
      <w:r w:rsidR="002355EF" w:rsidRPr="002355EF">
        <w:rPr>
          <w:sz w:val="24"/>
        </w:rPr>
        <w:t>[12]</w:t>
      </w:r>
      <w:r w:rsidR="00FE52C0">
        <w:rPr>
          <w:sz w:val="24"/>
          <w:szCs w:val="36"/>
        </w:rPr>
        <w:fldChar w:fldCharType="end"/>
      </w:r>
      <w:r w:rsidR="00A77AF2">
        <w:rPr>
          <w:sz w:val="24"/>
          <w:szCs w:val="36"/>
        </w:rPr>
        <w:t xml:space="preserve">. </w:t>
      </w:r>
    </w:p>
    <w:p w14:paraId="63F6A46C" w14:textId="77786CE3" w:rsidR="00A77AF2" w:rsidRPr="00A77AF2" w:rsidRDefault="00A77AF2" w:rsidP="00566E31">
      <w:pPr>
        <w:pStyle w:val="Akapitzlist"/>
        <w:numPr>
          <w:ilvl w:val="0"/>
          <w:numId w:val="16"/>
        </w:numPr>
        <w:spacing w:after="0" w:line="336" w:lineRule="auto"/>
        <w:ind w:left="357" w:hanging="357"/>
        <w:jc w:val="both"/>
        <w:rPr>
          <w:sz w:val="24"/>
          <w:szCs w:val="36"/>
        </w:rPr>
      </w:pPr>
      <w:r>
        <w:rPr>
          <w:b/>
          <w:bCs/>
          <w:sz w:val="24"/>
          <w:szCs w:val="36"/>
        </w:rPr>
        <w:t xml:space="preserve">Warstwa porzucająca </w:t>
      </w:r>
      <w:r>
        <w:rPr>
          <w:sz w:val="24"/>
          <w:szCs w:val="36"/>
        </w:rPr>
        <w:t xml:space="preserve">(ang. </w:t>
      </w:r>
      <w:proofErr w:type="spellStart"/>
      <w:r>
        <w:rPr>
          <w:sz w:val="24"/>
          <w:szCs w:val="36"/>
        </w:rPr>
        <w:t>Dropout</w:t>
      </w:r>
      <w:proofErr w:type="spellEnd"/>
      <w:r>
        <w:rPr>
          <w:sz w:val="24"/>
          <w:szCs w:val="36"/>
        </w:rPr>
        <w:t xml:space="preserve"> </w:t>
      </w:r>
      <w:proofErr w:type="spellStart"/>
      <w:r>
        <w:rPr>
          <w:sz w:val="24"/>
          <w:szCs w:val="36"/>
        </w:rPr>
        <w:t>Layer</w:t>
      </w:r>
      <w:proofErr w:type="spellEnd"/>
      <w:r>
        <w:rPr>
          <w:sz w:val="24"/>
          <w:szCs w:val="36"/>
        </w:rPr>
        <w:t xml:space="preserve">) podobnie jak w przypadku poprzedniej warstwy, stosowana </w:t>
      </w:r>
      <w:r w:rsidR="00F96241">
        <w:rPr>
          <w:sz w:val="24"/>
          <w:szCs w:val="36"/>
        </w:rPr>
        <w:t>jest,</w:t>
      </w:r>
      <w:r>
        <w:rPr>
          <w:sz w:val="24"/>
          <w:szCs w:val="36"/>
        </w:rPr>
        <w:t xml:space="preserve"> aby zapobiec przeuczeniu sieci. Działa poprzez </w:t>
      </w:r>
      <w:r w:rsidR="000A3A8B">
        <w:rPr>
          <w:sz w:val="24"/>
          <w:szCs w:val="36"/>
        </w:rPr>
        <w:t xml:space="preserve">przypisanie prawdopodobieństwa, z którym dojdzie do </w:t>
      </w:r>
      <w:r>
        <w:rPr>
          <w:sz w:val="24"/>
          <w:szCs w:val="36"/>
        </w:rPr>
        <w:t>losowe</w:t>
      </w:r>
      <w:r w:rsidR="000A3A8B">
        <w:rPr>
          <w:sz w:val="24"/>
          <w:szCs w:val="36"/>
        </w:rPr>
        <w:t>go</w:t>
      </w:r>
      <w:r>
        <w:rPr>
          <w:sz w:val="24"/>
          <w:szCs w:val="36"/>
        </w:rPr>
        <w:t xml:space="preserve"> usu</w:t>
      </w:r>
      <w:r w:rsidR="000A3A8B">
        <w:rPr>
          <w:sz w:val="24"/>
          <w:szCs w:val="36"/>
        </w:rPr>
        <w:t>nięcia</w:t>
      </w:r>
      <w:r>
        <w:rPr>
          <w:sz w:val="24"/>
          <w:szCs w:val="36"/>
        </w:rPr>
        <w:t xml:space="preserve"> neuronów z sieci</w:t>
      </w:r>
      <w:r w:rsidR="000A3A8B">
        <w:rPr>
          <w:sz w:val="24"/>
          <w:szCs w:val="36"/>
        </w:rPr>
        <w:t xml:space="preserve">. </w:t>
      </w:r>
      <w:r w:rsidR="00F96241">
        <w:rPr>
          <w:sz w:val="24"/>
          <w:szCs w:val="36"/>
        </w:rPr>
        <w:t>Sieć dzięki</w:t>
      </w:r>
      <w:r>
        <w:rPr>
          <w:sz w:val="24"/>
          <w:szCs w:val="36"/>
        </w:rPr>
        <w:t xml:space="preserve"> </w:t>
      </w:r>
      <w:r w:rsidR="000A3A8B">
        <w:rPr>
          <w:sz w:val="24"/>
          <w:szCs w:val="36"/>
        </w:rPr>
        <w:t>t</w:t>
      </w:r>
      <w:r>
        <w:rPr>
          <w:sz w:val="24"/>
          <w:szCs w:val="36"/>
        </w:rPr>
        <w:t xml:space="preserve">emu zmuszona jest do </w:t>
      </w:r>
      <w:r w:rsidR="000A3A8B">
        <w:rPr>
          <w:sz w:val="24"/>
          <w:szCs w:val="36"/>
        </w:rPr>
        <w:t>nauki w sposób mniej ukierunkowany.</w:t>
      </w:r>
    </w:p>
    <w:p w14:paraId="239F6E29" w14:textId="35692992" w:rsidR="00AF2ABD" w:rsidRDefault="00AF2ABD" w:rsidP="00566E31">
      <w:pPr>
        <w:pStyle w:val="Akapitzlist"/>
        <w:numPr>
          <w:ilvl w:val="0"/>
          <w:numId w:val="16"/>
        </w:numPr>
        <w:spacing w:after="0" w:line="336" w:lineRule="auto"/>
        <w:ind w:left="357" w:hanging="357"/>
        <w:jc w:val="both"/>
        <w:rPr>
          <w:sz w:val="24"/>
          <w:szCs w:val="36"/>
        </w:rPr>
      </w:pPr>
      <w:r>
        <w:rPr>
          <w:b/>
          <w:bCs/>
          <w:sz w:val="24"/>
          <w:szCs w:val="36"/>
        </w:rPr>
        <w:t xml:space="preserve">Warstwa spłaszczająca </w:t>
      </w:r>
      <w:r>
        <w:rPr>
          <w:sz w:val="24"/>
          <w:szCs w:val="36"/>
        </w:rPr>
        <w:t xml:space="preserve">(ang. </w:t>
      </w:r>
      <w:proofErr w:type="spellStart"/>
      <w:r>
        <w:rPr>
          <w:sz w:val="24"/>
          <w:szCs w:val="36"/>
        </w:rPr>
        <w:t>Flatten</w:t>
      </w:r>
      <w:proofErr w:type="spellEnd"/>
      <w:r>
        <w:rPr>
          <w:sz w:val="24"/>
          <w:szCs w:val="36"/>
        </w:rPr>
        <w:t xml:space="preserve"> </w:t>
      </w:r>
      <w:proofErr w:type="spellStart"/>
      <w:r>
        <w:rPr>
          <w:sz w:val="24"/>
          <w:szCs w:val="36"/>
        </w:rPr>
        <w:t>Layer</w:t>
      </w:r>
      <w:proofErr w:type="spellEnd"/>
      <w:r>
        <w:rPr>
          <w:sz w:val="24"/>
          <w:szCs w:val="36"/>
        </w:rPr>
        <w:t>)</w:t>
      </w:r>
      <w:r w:rsidR="00C671A1">
        <w:rPr>
          <w:sz w:val="24"/>
          <w:szCs w:val="36"/>
        </w:rPr>
        <w:t xml:space="preserve"> przekształca wielowymiarow</w:t>
      </w:r>
      <w:r w:rsidR="008412C4">
        <w:rPr>
          <w:sz w:val="24"/>
          <w:szCs w:val="36"/>
        </w:rPr>
        <w:t>e</w:t>
      </w:r>
      <w:r w:rsidR="00C671A1">
        <w:rPr>
          <w:sz w:val="24"/>
          <w:szCs w:val="36"/>
        </w:rPr>
        <w:t xml:space="preserve"> </w:t>
      </w:r>
      <w:r w:rsidR="008412C4">
        <w:rPr>
          <w:sz w:val="24"/>
          <w:szCs w:val="36"/>
        </w:rPr>
        <w:t>dane</w:t>
      </w:r>
      <w:r w:rsidR="00C671A1">
        <w:rPr>
          <w:sz w:val="24"/>
          <w:szCs w:val="36"/>
        </w:rPr>
        <w:t xml:space="preserve"> sieci w jednowymiarowy wektor. Stosowana jest przed użyciem warstwy gęstej, ponieważ do poprawnego przebiegu klasyfikacji wprowadzane dane musza być spłaszczone.  </w:t>
      </w:r>
    </w:p>
    <w:p w14:paraId="4D5BEA8D" w14:textId="163BCD9E" w:rsidR="00054D2D" w:rsidRDefault="00054D2D" w:rsidP="00054D2D">
      <w:pPr>
        <w:spacing w:after="0" w:line="336" w:lineRule="auto"/>
        <w:jc w:val="both"/>
        <w:rPr>
          <w:sz w:val="24"/>
          <w:szCs w:val="36"/>
        </w:rPr>
      </w:pPr>
    </w:p>
    <w:p w14:paraId="0F4BE544" w14:textId="77777777" w:rsidR="00054D2D" w:rsidRPr="00054D2D" w:rsidRDefault="00054D2D" w:rsidP="00054D2D">
      <w:pPr>
        <w:spacing w:after="0" w:line="336" w:lineRule="auto"/>
        <w:jc w:val="both"/>
        <w:rPr>
          <w:sz w:val="24"/>
          <w:szCs w:val="36"/>
        </w:rPr>
      </w:pPr>
    </w:p>
    <w:p w14:paraId="4F91D4C2" w14:textId="143CE671" w:rsidR="005E12E1" w:rsidRPr="004106F7" w:rsidRDefault="0019614D" w:rsidP="00566E31">
      <w:pPr>
        <w:pStyle w:val="Akapitzlist"/>
        <w:numPr>
          <w:ilvl w:val="0"/>
          <w:numId w:val="16"/>
        </w:numPr>
        <w:spacing w:after="0" w:line="336" w:lineRule="auto"/>
        <w:ind w:left="357" w:hanging="357"/>
        <w:jc w:val="both"/>
        <w:rPr>
          <w:sz w:val="24"/>
          <w:szCs w:val="36"/>
        </w:rPr>
      </w:pPr>
      <w:r>
        <w:rPr>
          <w:b/>
          <w:bCs/>
          <w:sz w:val="24"/>
          <w:szCs w:val="36"/>
        </w:rPr>
        <w:lastRenderedPageBreak/>
        <w:t xml:space="preserve">Warstwa </w:t>
      </w:r>
      <w:r w:rsidRPr="0019614D">
        <w:rPr>
          <w:b/>
          <w:bCs/>
          <w:sz w:val="24"/>
          <w:szCs w:val="36"/>
        </w:rPr>
        <w:t>połączeń każdy-z-każdym</w:t>
      </w:r>
      <w:r w:rsidR="00C671A1">
        <w:rPr>
          <w:b/>
          <w:bCs/>
          <w:sz w:val="24"/>
          <w:szCs w:val="36"/>
        </w:rPr>
        <w:t>/gęsta</w:t>
      </w:r>
      <w:r>
        <w:rPr>
          <w:b/>
          <w:bCs/>
          <w:sz w:val="24"/>
          <w:szCs w:val="36"/>
        </w:rPr>
        <w:t xml:space="preserve"> </w:t>
      </w:r>
      <w:r>
        <w:rPr>
          <w:sz w:val="24"/>
          <w:szCs w:val="36"/>
        </w:rPr>
        <w:t xml:space="preserve">(ang. </w:t>
      </w:r>
      <w:proofErr w:type="spellStart"/>
      <w:r w:rsidRPr="004106F7">
        <w:rPr>
          <w:sz w:val="24"/>
          <w:szCs w:val="36"/>
        </w:rPr>
        <w:t>Fully</w:t>
      </w:r>
      <w:proofErr w:type="spellEnd"/>
      <w:r w:rsidRPr="004106F7">
        <w:rPr>
          <w:sz w:val="24"/>
          <w:szCs w:val="36"/>
        </w:rPr>
        <w:t xml:space="preserve"> </w:t>
      </w:r>
      <w:proofErr w:type="spellStart"/>
      <w:r w:rsidRPr="004106F7">
        <w:rPr>
          <w:sz w:val="24"/>
          <w:szCs w:val="36"/>
        </w:rPr>
        <w:t>Connected</w:t>
      </w:r>
      <w:proofErr w:type="spellEnd"/>
      <w:r w:rsidRPr="004106F7">
        <w:rPr>
          <w:sz w:val="24"/>
          <w:szCs w:val="36"/>
        </w:rPr>
        <w:t>/</w:t>
      </w:r>
      <w:proofErr w:type="spellStart"/>
      <w:r w:rsidRPr="004106F7">
        <w:rPr>
          <w:sz w:val="24"/>
          <w:szCs w:val="36"/>
        </w:rPr>
        <w:t>Dense</w:t>
      </w:r>
      <w:proofErr w:type="spellEnd"/>
      <w:r w:rsidRPr="004106F7">
        <w:rPr>
          <w:sz w:val="24"/>
          <w:szCs w:val="36"/>
        </w:rPr>
        <w:t xml:space="preserve"> </w:t>
      </w:r>
      <w:proofErr w:type="spellStart"/>
      <w:r w:rsidRPr="004106F7">
        <w:rPr>
          <w:sz w:val="24"/>
          <w:szCs w:val="36"/>
        </w:rPr>
        <w:t>Layer</w:t>
      </w:r>
      <w:proofErr w:type="spellEnd"/>
      <w:r w:rsidRPr="004106F7">
        <w:rPr>
          <w:sz w:val="24"/>
          <w:szCs w:val="36"/>
        </w:rPr>
        <w:t>)</w:t>
      </w:r>
      <w:r w:rsidR="00B01B8A" w:rsidRPr="004106F7">
        <w:rPr>
          <w:sz w:val="24"/>
          <w:szCs w:val="36"/>
        </w:rPr>
        <w:t xml:space="preserve"> warstwa przeprowadzająca </w:t>
      </w:r>
      <w:r w:rsidR="004106F7" w:rsidRPr="004106F7">
        <w:rPr>
          <w:sz w:val="24"/>
          <w:szCs w:val="36"/>
        </w:rPr>
        <w:t>ostateczną klasy</w:t>
      </w:r>
      <w:r w:rsidR="004106F7">
        <w:rPr>
          <w:sz w:val="24"/>
          <w:szCs w:val="36"/>
        </w:rPr>
        <w:t>fikację obiektu wejściowego, poprzez zwrócenie</w:t>
      </w:r>
      <w:r w:rsidR="00054D2D">
        <w:rPr>
          <w:sz w:val="24"/>
          <w:szCs w:val="36"/>
        </w:rPr>
        <w:t xml:space="preserve"> </w:t>
      </w:r>
      <w:r w:rsidR="004106F7">
        <w:rPr>
          <w:sz w:val="24"/>
          <w:szCs w:val="36"/>
        </w:rPr>
        <w:t xml:space="preserve">prawdopodobieństwa jego przynależności do każdej z klas. Jej nazwa wynika z faktu, że łączy ona każdy neuron, z neuronami z poprzedniej warstwy. </w:t>
      </w:r>
    </w:p>
    <w:p w14:paraId="07CD9D65" w14:textId="57B9A580" w:rsidR="004F0E12" w:rsidRDefault="007C2029" w:rsidP="003E43FA">
      <w:pPr>
        <w:pStyle w:val="Nagwek3"/>
        <w:numPr>
          <w:ilvl w:val="1"/>
          <w:numId w:val="1"/>
        </w:numPr>
        <w:rPr>
          <w:rFonts w:ascii="Times New Roman" w:hAnsi="Times New Roman"/>
        </w:rPr>
      </w:pPr>
      <w:bookmarkStart w:id="10" w:name="_Toc121569619"/>
      <w:r>
        <w:rPr>
          <w:rFonts w:ascii="Times New Roman" w:hAnsi="Times New Roman"/>
        </w:rPr>
        <w:t>Sposoby ewaluacji rezultatów klasyfikacj</w:t>
      </w:r>
      <w:r w:rsidR="00BC03AD">
        <w:rPr>
          <w:rFonts w:ascii="Times New Roman" w:hAnsi="Times New Roman"/>
        </w:rPr>
        <w:t>i</w:t>
      </w:r>
      <w:bookmarkEnd w:id="10"/>
    </w:p>
    <w:p w14:paraId="20EEB7C0" w14:textId="2452D50C" w:rsidR="0009750F" w:rsidRDefault="00AB6760" w:rsidP="00566E31">
      <w:pPr>
        <w:pStyle w:val="NormalnyWeb"/>
        <w:spacing w:before="240" w:beforeAutospacing="0" w:after="0" w:afterAutospacing="0" w:line="336" w:lineRule="auto"/>
        <w:ind w:firstLine="720"/>
        <w:jc w:val="both"/>
        <w:textAlignment w:val="baseline"/>
      </w:pPr>
      <w:r>
        <w:t>Ze względu</w:t>
      </w:r>
      <w:r w:rsidR="009B2570">
        <w:t xml:space="preserve"> na z</w:t>
      </w:r>
      <w:r w:rsidR="00EE5259">
        <w:t>łożoność</w:t>
      </w:r>
      <w:r w:rsidR="009B2570">
        <w:t xml:space="preserve"> procesu implementacji mod</w:t>
      </w:r>
      <w:r w:rsidR="00EE5259">
        <w:t>e</w:t>
      </w:r>
      <w:r w:rsidR="009B2570">
        <w:t>li klasyfikacyjnych bazujących na sieciach neuronowych, konieczna jest stała kontrola jakości</w:t>
      </w:r>
      <w:r w:rsidR="00EE5259">
        <w:t xml:space="preserve"> modelu</w:t>
      </w:r>
      <w:r w:rsidR="009B2570">
        <w:t xml:space="preserve">. </w:t>
      </w:r>
      <w:r w:rsidR="00884A3C">
        <w:t>Aby możliwa była miarodajna i szybka</w:t>
      </w:r>
      <w:r w:rsidR="00CF304F">
        <w:t xml:space="preserve"> ewaluacja</w:t>
      </w:r>
      <w:r w:rsidR="00884A3C">
        <w:t xml:space="preserve"> </w:t>
      </w:r>
      <w:r w:rsidR="00266747">
        <w:t xml:space="preserve">wydajności algorytmu </w:t>
      </w:r>
      <w:r w:rsidR="00884A3C">
        <w:t xml:space="preserve">stosuje się metryki </w:t>
      </w:r>
      <w:r w:rsidR="00CF304F">
        <w:t xml:space="preserve">oceny </w:t>
      </w:r>
      <w:r w:rsidR="00884A3C">
        <w:t xml:space="preserve">klasyfikacji.  Zwracają one wartości liczbowe odpowiadające konkretnym parametrom, a tym samym pozwalają na szybką ocenę </w:t>
      </w:r>
      <w:r w:rsidR="00CF304F">
        <w:t>jakości</w:t>
      </w:r>
      <w:r w:rsidR="00884A3C">
        <w:t xml:space="preserve"> modelu. Podstawę ewaluacji dla klasyfikacji binarnej stanowi macierz pomyłek</w:t>
      </w:r>
      <w:r w:rsidR="0009750F">
        <w:t xml:space="preserve"> zilustrowana na Rysunku 4. </w:t>
      </w:r>
      <w:r w:rsidR="00884A3C">
        <w:t xml:space="preserve"> </w:t>
      </w:r>
    </w:p>
    <w:p w14:paraId="2E1EA109" w14:textId="4F7433F6" w:rsidR="005C7091" w:rsidRDefault="005C7091" w:rsidP="00635A0C">
      <w:pPr>
        <w:pStyle w:val="NormalnyWeb"/>
        <w:spacing w:before="0" w:beforeAutospacing="0" w:after="0" w:afterAutospacing="0" w:line="300" w:lineRule="auto"/>
        <w:jc w:val="center"/>
        <w:textAlignment w:val="baseline"/>
      </w:pPr>
      <w:r>
        <w:rPr>
          <w:noProof/>
        </w:rPr>
        <w:drawing>
          <wp:inline distT="0" distB="0" distL="0" distR="0" wp14:anchorId="7790B4A9" wp14:editId="5C3D5BFB">
            <wp:extent cx="5150069" cy="210296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732" b="185"/>
                    <a:stretch/>
                  </pic:blipFill>
                  <pic:spPr bwMode="auto">
                    <a:xfrm>
                      <a:off x="0" y="0"/>
                      <a:ext cx="5183140" cy="2116464"/>
                    </a:xfrm>
                    <a:prstGeom prst="rect">
                      <a:avLst/>
                    </a:prstGeom>
                    <a:noFill/>
                    <a:ln>
                      <a:noFill/>
                    </a:ln>
                    <a:extLst>
                      <a:ext uri="{53640926-AAD7-44D8-BBD7-CCE9431645EC}">
                        <a14:shadowObscured xmlns:a14="http://schemas.microsoft.com/office/drawing/2010/main"/>
                      </a:ext>
                    </a:extLst>
                  </pic:spPr>
                </pic:pic>
              </a:graphicData>
            </a:graphic>
          </wp:inline>
        </w:drawing>
      </w:r>
    </w:p>
    <w:p w14:paraId="06E17D9A" w14:textId="5800F286" w:rsidR="00635A0C" w:rsidRDefault="00635A0C" w:rsidP="00635A0C">
      <w:pPr>
        <w:pStyle w:val="NormalnyWeb"/>
        <w:spacing w:before="0" w:beforeAutospacing="0" w:after="160" w:afterAutospacing="0" w:line="300" w:lineRule="auto"/>
        <w:jc w:val="center"/>
        <w:textAlignment w:val="baseline"/>
      </w:pPr>
      <w:r>
        <w:t xml:space="preserve">Rysunek 4. </w:t>
      </w:r>
      <w:r w:rsidR="00D429B1">
        <w:t>Macierz pomyłek</w:t>
      </w:r>
      <w:r w:rsidR="00FC4C00">
        <w:t>.</w:t>
      </w:r>
    </w:p>
    <w:p w14:paraId="5D6515BF" w14:textId="1CE70A97" w:rsidR="00AE4153" w:rsidRDefault="00266747" w:rsidP="00566E31">
      <w:pPr>
        <w:pStyle w:val="NormalnyWeb"/>
        <w:spacing w:before="240" w:beforeAutospacing="0" w:after="0" w:afterAutospacing="0" w:line="336" w:lineRule="auto"/>
        <w:jc w:val="both"/>
        <w:textAlignment w:val="baseline"/>
      </w:pPr>
      <w:r w:rsidRPr="00266747">
        <w:t>Tablica ma dwa wiersze i dwie kolumny, gdzie wiersze przedstawiają klasy</w:t>
      </w:r>
      <w:r w:rsidR="00E56E44">
        <w:t xml:space="preserve"> rzeczywiste</w:t>
      </w:r>
      <w:r w:rsidRPr="00266747">
        <w:t xml:space="preserve">, kolumny zaś klasy </w:t>
      </w:r>
      <w:r w:rsidR="00E56E44" w:rsidRPr="00266747">
        <w:t>przewidywane</w:t>
      </w:r>
      <w:r w:rsidRPr="00266747">
        <w:t>.</w:t>
      </w:r>
      <w:r w:rsidR="00D429B1">
        <w:t xml:space="preserve"> Oznaczenia w komórkach macierzy </w:t>
      </w:r>
      <w:r w:rsidR="00CA0BBC">
        <w:t xml:space="preserve">to </w:t>
      </w:r>
      <w:r w:rsidR="00D429B1">
        <w:t xml:space="preserve">odpowiednio: TP – przypadki prawdziwie pozytywne, FN – przypadki fałszywie </w:t>
      </w:r>
      <w:r w:rsidR="00FE52C0">
        <w:t>negatywne, FP</w:t>
      </w:r>
      <w:r w:rsidR="00D429B1">
        <w:t xml:space="preserve"> – przypadki fałszywie pozytywne,</w:t>
      </w:r>
      <w:r w:rsidR="00D429B1" w:rsidRPr="00D429B1">
        <w:t xml:space="preserve"> </w:t>
      </w:r>
      <w:r w:rsidR="00D429B1">
        <w:t>TN – przypadki prawdziwie negatywne.</w:t>
      </w:r>
    </w:p>
    <w:p w14:paraId="08423806" w14:textId="1A2E36B3" w:rsidR="00566E31" w:rsidRDefault="00CA0BBC" w:rsidP="00566E31">
      <w:pPr>
        <w:pStyle w:val="NormalnyWeb"/>
        <w:spacing w:before="0" w:beforeAutospacing="0" w:after="160" w:afterAutospacing="0" w:line="336" w:lineRule="auto"/>
        <w:ind w:firstLine="720"/>
        <w:jc w:val="both"/>
        <w:textAlignment w:val="baseline"/>
      </w:pPr>
      <w:r>
        <w:t xml:space="preserve">Dzięki graficznej wizualizacji </w:t>
      </w:r>
      <w:r w:rsidR="00A32940">
        <w:t>już na pierwszy rzut oka można wyciągnąć wnioski na temat przebiegu klasyfikacji. Dostęp do bardziej precyzyjnych informacji umożliwia obliczenie szczegółowych parametrów macierzy pomyłek, do których zaliczamy:</w:t>
      </w:r>
    </w:p>
    <w:p w14:paraId="28850EA0" w14:textId="63A9EA6D" w:rsidR="0050084A" w:rsidRDefault="00895425" w:rsidP="00566E31">
      <w:pPr>
        <w:pStyle w:val="NormalnyWeb"/>
        <w:numPr>
          <w:ilvl w:val="0"/>
          <w:numId w:val="7"/>
        </w:numPr>
        <w:tabs>
          <w:tab w:val="clear" w:pos="720"/>
          <w:tab w:val="num" w:pos="-360"/>
        </w:tabs>
        <w:spacing w:before="0" w:beforeAutospacing="0" w:after="0" w:afterAutospacing="0" w:line="336" w:lineRule="auto"/>
        <w:ind w:left="357" w:hanging="357"/>
        <w:jc w:val="both"/>
        <w:textAlignment w:val="baseline"/>
        <w:rPr>
          <w:color w:val="000000"/>
        </w:rPr>
      </w:pPr>
      <w:r>
        <w:rPr>
          <w:b/>
          <w:bCs/>
          <w:color w:val="000000"/>
        </w:rPr>
        <w:t>Dokładność</w:t>
      </w:r>
      <w:r w:rsidRPr="00895425">
        <w:rPr>
          <w:color w:val="000000"/>
        </w:rPr>
        <w:t xml:space="preserve"> (ang. </w:t>
      </w:r>
      <w:proofErr w:type="spellStart"/>
      <w:r w:rsidRPr="00895425">
        <w:rPr>
          <w:color w:val="000000"/>
        </w:rPr>
        <w:t>a</w:t>
      </w:r>
      <w:r w:rsidR="0050084A" w:rsidRPr="00895425">
        <w:rPr>
          <w:color w:val="000000"/>
        </w:rPr>
        <w:t>ccuracy</w:t>
      </w:r>
      <w:proofErr w:type="spellEnd"/>
      <w:r w:rsidRPr="00895425">
        <w:rPr>
          <w:color w:val="000000"/>
        </w:rPr>
        <w:t>)</w:t>
      </w:r>
      <w:r w:rsidR="0050084A">
        <w:rPr>
          <w:color w:val="000000"/>
        </w:rPr>
        <w:t xml:space="preserve"> </w:t>
      </w:r>
      <w:r>
        <w:rPr>
          <w:color w:val="000000"/>
        </w:rPr>
        <w:t>–</w:t>
      </w:r>
      <w:r w:rsidR="0050084A">
        <w:rPr>
          <w:color w:val="0B5394"/>
        </w:rPr>
        <w:t xml:space="preserve"> </w:t>
      </w:r>
      <w:r w:rsidRPr="00895425">
        <w:t xml:space="preserve">parametr opisujący, </w:t>
      </w:r>
      <w:r w:rsidR="0050084A">
        <w:rPr>
          <w:color w:val="2E2E2E"/>
        </w:rPr>
        <w:t xml:space="preserve">ile przypadków </w:t>
      </w:r>
      <w:r>
        <w:rPr>
          <w:color w:val="2E2E2E"/>
        </w:rPr>
        <w:t xml:space="preserve">w modelu </w:t>
      </w:r>
      <w:r w:rsidR="0050084A">
        <w:rPr>
          <w:color w:val="2E2E2E"/>
        </w:rPr>
        <w:t>zostało prawidłowo zaklasyfikowanych, zarówno jako pozytywne, jak i negatywne.</w:t>
      </w:r>
      <w:r w:rsidR="009B71CB">
        <w:rPr>
          <w:color w:val="2E2E2E"/>
        </w:rPr>
        <w:t xml:space="preserve"> Określa ją wzór (1):</w:t>
      </w:r>
    </w:p>
    <w:p w14:paraId="138EDAE8" w14:textId="5900052A" w:rsidR="0050084A" w:rsidRDefault="00CA0BBC" w:rsidP="00D34232">
      <w:pPr>
        <w:pStyle w:val="NormalnyWeb"/>
        <w:spacing w:before="0" w:beforeAutospacing="0" w:after="0" w:afterAutospacing="0" w:line="300" w:lineRule="auto"/>
        <w:ind w:left="720"/>
        <w:jc w:val="center"/>
      </w:pPr>
      <w:r>
        <w:rPr>
          <w:noProof/>
        </w:rPr>
        <mc:AlternateContent>
          <mc:Choice Requires="wps">
            <w:drawing>
              <wp:anchor distT="45720" distB="45720" distL="114300" distR="114300" simplePos="0" relativeHeight="251667456" behindDoc="0" locked="0" layoutInCell="1" allowOverlap="1" wp14:anchorId="0C6FA72F" wp14:editId="40D6CBE3">
                <wp:simplePos x="0" y="0"/>
                <wp:positionH relativeFrom="margin">
                  <wp:align>right</wp:align>
                </wp:positionH>
                <wp:positionV relativeFrom="paragraph">
                  <wp:posOffset>133985</wp:posOffset>
                </wp:positionV>
                <wp:extent cx="379095" cy="1404620"/>
                <wp:effectExtent l="0" t="0" r="1905"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1404620"/>
                        </a:xfrm>
                        <a:prstGeom prst="rect">
                          <a:avLst/>
                        </a:prstGeom>
                        <a:solidFill>
                          <a:srgbClr val="FFFFFF"/>
                        </a:solidFill>
                        <a:ln w="9525">
                          <a:noFill/>
                          <a:miter lim="800000"/>
                          <a:headEnd/>
                          <a:tailEnd/>
                        </a:ln>
                      </wps:spPr>
                      <wps:txbx>
                        <w:txbxContent>
                          <w:p w14:paraId="02539609" w14:textId="15EBEAF3" w:rsidR="00CA0BBC" w:rsidRPr="00CA0BBC" w:rsidRDefault="00CA0BBC">
                            <w:pPr>
                              <w:rPr>
                                <w:sz w:val="24"/>
                                <w:szCs w:val="36"/>
                                <w:lang w:val="en-US"/>
                              </w:rPr>
                            </w:pPr>
                            <w:r w:rsidRPr="00CA0BBC">
                              <w:rPr>
                                <w:sz w:val="24"/>
                                <w:szCs w:val="36"/>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C6FA72F" id="_x0000_t202" coordsize="21600,21600" o:spt="202" path="m,l,21600r21600,l21600,xe">
                <v:stroke joinstyle="miter"/>
                <v:path gradientshapeok="t" o:connecttype="rect"/>
              </v:shapetype>
              <v:shape id="Text Box 2" o:spid="_x0000_s1026" type="#_x0000_t202" style="position:absolute;left:0;text-align:left;margin-left:-21.35pt;margin-top:10.55pt;width:29.8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" stroked="f">
                <v:textbox style="mso-fit-shape-to-text:t">
                  <w:txbxContent>
                    <w:p w14:paraId="02539609" w14:textId="15EBEAF3" w:rsidR="00CA0BBC" w:rsidRPr="00CA0BBC" w:rsidRDefault="00CA0BBC">
                      <w:pPr>
                        <w:rPr>
                          <w:sz w:val="24"/>
                          <w:szCs w:val="36"/>
                          <w:lang w:val="en-US"/>
                        </w:rPr>
                      </w:pPr>
                      <w:r w:rsidRPr="00CA0BBC">
                        <w:rPr>
                          <w:sz w:val="24"/>
                          <w:szCs w:val="36"/>
                        </w:rPr>
                        <w:t>(1)</w:t>
                      </w:r>
                    </w:p>
                  </w:txbxContent>
                </v:textbox>
                <w10:wrap type="square" anchorx="margin"/>
              </v:shape>
            </w:pict>
          </mc:Fallback>
        </mc:AlternateContent>
      </w:r>
      <w:r w:rsidR="0050084A">
        <w:rPr>
          <w:noProof/>
          <w:color w:val="2E2E2E"/>
          <w:bdr w:val="none" w:sz="0" w:space="0" w:color="auto" w:frame="1"/>
        </w:rPr>
        <w:drawing>
          <wp:inline distT="0" distB="0" distL="0" distR="0" wp14:anchorId="62CD9ED3" wp14:editId="4AF148B6">
            <wp:extent cx="2926239" cy="543560"/>
            <wp:effectExtent l="0" t="0" r="7620" b="889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934119" cy="545024"/>
                    </a:xfrm>
                    <a:prstGeom prst="rect">
                      <a:avLst/>
                    </a:prstGeom>
                    <a:noFill/>
                    <a:ln>
                      <a:noFill/>
                    </a:ln>
                  </pic:spPr>
                </pic:pic>
              </a:graphicData>
            </a:graphic>
          </wp:inline>
        </w:drawing>
      </w:r>
    </w:p>
    <w:p w14:paraId="6A70B465" w14:textId="289DD6B0" w:rsidR="0050084A" w:rsidRPr="00895425" w:rsidRDefault="00895425" w:rsidP="00566E31">
      <w:pPr>
        <w:pStyle w:val="NormalnyWeb"/>
        <w:numPr>
          <w:ilvl w:val="0"/>
          <w:numId w:val="8"/>
        </w:numPr>
        <w:tabs>
          <w:tab w:val="clear" w:pos="720"/>
          <w:tab w:val="num" w:pos="-360"/>
        </w:tabs>
        <w:spacing w:before="0" w:beforeAutospacing="0" w:after="0" w:afterAutospacing="0" w:line="336" w:lineRule="auto"/>
        <w:ind w:left="357" w:hanging="357"/>
        <w:jc w:val="both"/>
        <w:textAlignment w:val="baseline"/>
        <w:rPr>
          <w:color w:val="000000"/>
        </w:rPr>
      </w:pPr>
      <w:r>
        <w:rPr>
          <w:b/>
          <w:bCs/>
          <w:color w:val="000000"/>
        </w:rPr>
        <w:lastRenderedPageBreak/>
        <w:t xml:space="preserve">Czułość </w:t>
      </w:r>
      <w:r w:rsidRPr="00895425">
        <w:rPr>
          <w:color w:val="000000"/>
        </w:rPr>
        <w:t xml:space="preserve">(ang. </w:t>
      </w:r>
      <w:proofErr w:type="spellStart"/>
      <w:r w:rsidRPr="00895425">
        <w:rPr>
          <w:color w:val="000000"/>
        </w:rPr>
        <w:t>r</w:t>
      </w:r>
      <w:r w:rsidR="0050084A" w:rsidRPr="00895425">
        <w:rPr>
          <w:color w:val="000000"/>
        </w:rPr>
        <w:t>ecall</w:t>
      </w:r>
      <w:proofErr w:type="spellEnd"/>
      <w:r w:rsidRPr="00895425">
        <w:rPr>
          <w:color w:val="000000"/>
        </w:rPr>
        <w:t>)</w:t>
      </w:r>
      <w:r w:rsidR="0050084A">
        <w:rPr>
          <w:color w:val="000000"/>
        </w:rPr>
        <w:t xml:space="preserve"> </w:t>
      </w:r>
      <w:r>
        <w:rPr>
          <w:color w:val="000000"/>
        </w:rPr>
        <w:t>–</w:t>
      </w:r>
      <w:r w:rsidR="0050084A">
        <w:rPr>
          <w:color w:val="000000"/>
        </w:rPr>
        <w:t xml:space="preserve"> </w:t>
      </w:r>
      <w:r w:rsidRPr="00895425">
        <w:t>parametr opisujący,</w:t>
      </w:r>
      <w:r>
        <w:t xml:space="preserve"> </w:t>
      </w:r>
      <w:r w:rsidR="0050084A" w:rsidRPr="00895425">
        <w:rPr>
          <w:color w:val="000000"/>
        </w:rPr>
        <w:t xml:space="preserve">ile pozytywnych przypadków zostało wykrytych ze wszystkich </w:t>
      </w:r>
      <w:r w:rsidRPr="00895425">
        <w:rPr>
          <w:color w:val="000000"/>
        </w:rPr>
        <w:t>prawdziwie</w:t>
      </w:r>
      <w:r w:rsidR="0050084A" w:rsidRPr="00895425">
        <w:rPr>
          <w:color w:val="000000"/>
        </w:rPr>
        <w:t xml:space="preserve"> pozytywnych.</w:t>
      </w:r>
      <w:r w:rsidRPr="00895425">
        <w:rPr>
          <w:color w:val="000000"/>
        </w:rPr>
        <w:t xml:space="preserve"> Określa on jak dobrze dany model klasyfikuje jedną z klas. </w:t>
      </w:r>
      <w:r w:rsidR="009B71CB">
        <w:rPr>
          <w:color w:val="000000"/>
        </w:rPr>
        <w:t>Obliczana jest ze wzoru (2):</w:t>
      </w:r>
    </w:p>
    <w:p w14:paraId="6A15421C" w14:textId="72E20198" w:rsidR="00831750" w:rsidRDefault="00CA0BBC" w:rsidP="00D85EB4">
      <w:pPr>
        <w:pStyle w:val="NormalnyWeb"/>
        <w:spacing w:before="0" w:beforeAutospacing="0" w:after="0" w:afterAutospacing="0" w:line="300" w:lineRule="auto"/>
        <w:ind w:left="2880"/>
        <w:jc w:val="both"/>
      </w:pPr>
      <w:r>
        <w:rPr>
          <w:noProof/>
        </w:rPr>
        <mc:AlternateContent>
          <mc:Choice Requires="wps">
            <w:drawing>
              <wp:anchor distT="45720" distB="45720" distL="114300" distR="114300" simplePos="0" relativeHeight="251669504" behindDoc="0" locked="0" layoutInCell="1" allowOverlap="1" wp14:anchorId="577136A3" wp14:editId="733AEC73">
                <wp:simplePos x="0" y="0"/>
                <wp:positionH relativeFrom="margin">
                  <wp:align>right</wp:align>
                </wp:positionH>
                <wp:positionV relativeFrom="paragraph">
                  <wp:posOffset>116205</wp:posOffset>
                </wp:positionV>
                <wp:extent cx="405130" cy="32766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327660"/>
                        </a:xfrm>
                        <a:prstGeom prst="rect">
                          <a:avLst/>
                        </a:prstGeom>
                        <a:solidFill>
                          <a:srgbClr val="FFFFFF"/>
                        </a:solidFill>
                        <a:ln w="9525">
                          <a:noFill/>
                          <a:miter lim="800000"/>
                          <a:headEnd/>
                          <a:tailEnd/>
                        </a:ln>
                      </wps:spPr>
                      <wps:txbx>
                        <w:txbxContent>
                          <w:p w14:paraId="688FB2CC" w14:textId="1E34E64B" w:rsidR="00CA0BBC" w:rsidRPr="00CA0BBC" w:rsidRDefault="00CA0BBC" w:rsidP="00CA0BBC">
                            <w:pPr>
                              <w:rPr>
                                <w:sz w:val="24"/>
                                <w:szCs w:val="36"/>
                                <w:lang w:val="en-US"/>
                              </w:rPr>
                            </w:pPr>
                            <w:r w:rsidRPr="00CA0BBC">
                              <w:rPr>
                                <w:sz w:val="24"/>
                                <w:szCs w:val="36"/>
                              </w:rPr>
                              <w:t>(</w:t>
                            </w:r>
                            <w:r>
                              <w:rPr>
                                <w:sz w:val="24"/>
                                <w:szCs w:val="36"/>
                              </w:rPr>
                              <w:t>2</w:t>
                            </w:r>
                            <w:r w:rsidRPr="00CA0BBC">
                              <w:rPr>
                                <w:sz w:val="24"/>
                                <w:szCs w:val="3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136A3" id="_x0000_s1027" type="#_x0000_t202" style="position:absolute;left:0;text-align:left;margin-left:-19.3pt;margin-top:9.15pt;width:31.9pt;height:25.8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" stroked="f">
                <v:textbox>
                  <w:txbxContent>
                    <w:p w14:paraId="688FB2CC" w14:textId="1E34E64B" w:rsidR="00CA0BBC" w:rsidRPr="00CA0BBC" w:rsidRDefault="00CA0BBC" w:rsidP="00CA0BBC">
                      <w:pPr>
                        <w:rPr>
                          <w:sz w:val="24"/>
                          <w:szCs w:val="36"/>
                          <w:lang w:val="en-US"/>
                        </w:rPr>
                      </w:pPr>
                      <w:r w:rsidRPr="00CA0BBC">
                        <w:rPr>
                          <w:sz w:val="24"/>
                          <w:szCs w:val="36"/>
                        </w:rPr>
                        <w:t>(</w:t>
                      </w:r>
                      <w:r>
                        <w:rPr>
                          <w:sz w:val="24"/>
                          <w:szCs w:val="36"/>
                        </w:rPr>
                        <w:t>2</w:t>
                      </w:r>
                      <w:r w:rsidRPr="00CA0BBC">
                        <w:rPr>
                          <w:sz w:val="24"/>
                          <w:szCs w:val="36"/>
                        </w:rPr>
                        <w:t>)</w:t>
                      </w:r>
                    </w:p>
                  </w:txbxContent>
                </v:textbox>
                <w10:wrap type="square" anchorx="margin"/>
              </v:shape>
            </w:pict>
          </mc:Fallback>
        </mc:AlternateContent>
      </w:r>
      <w:r w:rsidR="0050084A">
        <w:rPr>
          <w:noProof/>
          <w:color w:val="000000"/>
          <w:bdr w:val="none" w:sz="0" w:space="0" w:color="auto" w:frame="1"/>
        </w:rPr>
        <w:drawing>
          <wp:inline distT="0" distB="0" distL="0" distR="0" wp14:anchorId="0552E850" wp14:editId="33840960">
            <wp:extent cx="1775706" cy="659780"/>
            <wp:effectExtent l="0" t="0" r="0" b="698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783245" cy="662581"/>
                    </a:xfrm>
                    <a:prstGeom prst="rect">
                      <a:avLst/>
                    </a:prstGeom>
                    <a:noFill/>
                    <a:ln>
                      <a:noFill/>
                    </a:ln>
                  </pic:spPr>
                </pic:pic>
              </a:graphicData>
            </a:graphic>
          </wp:inline>
        </w:drawing>
      </w:r>
    </w:p>
    <w:p w14:paraId="10AB7837" w14:textId="237BB430" w:rsidR="00106926" w:rsidRDefault="009B71CB" w:rsidP="00566E31">
      <w:pPr>
        <w:pStyle w:val="NormalnyWeb"/>
        <w:numPr>
          <w:ilvl w:val="0"/>
          <w:numId w:val="9"/>
        </w:numPr>
        <w:tabs>
          <w:tab w:val="clear" w:pos="720"/>
          <w:tab w:val="num" w:pos="-360"/>
        </w:tabs>
        <w:spacing w:before="0" w:beforeAutospacing="0" w:after="0" w:afterAutospacing="0" w:line="336" w:lineRule="auto"/>
        <w:ind w:left="357" w:hanging="357"/>
        <w:jc w:val="both"/>
        <w:textAlignment w:val="baseline"/>
        <w:rPr>
          <w:color w:val="000000"/>
        </w:rPr>
      </w:pPr>
      <w:r w:rsidRPr="00106926">
        <w:rPr>
          <w:b/>
          <w:bCs/>
          <w:color w:val="000000"/>
        </w:rPr>
        <w:t>S</w:t>
      </w:r>
      <w:r w:rsidR="00106926">
        <w:rPr>
          <w:b/>
          <w:bCs/>
          <w:color w:val="000000"/>
        </w:rPr>
        <w:t>woistość</w:t>
      </w:r>
      <w:r>
        <w:rPr>
          <w:color w:val="000000"/>
        </w:rPr>
        <w:t xml:space="preserve"> (ang. </w:t>
      </w:r>
      <w:proofErr w:type="spellStart"/>
      <w:r>
        <w:rPr>
          <w:color w:val="000000"/>
        </w:rPr>
        <w:t>specifity</w:t>
      </w:r>
      <w:proofErr w:type="spellEnd"/>
      <w:r>
        <w:rPr>
          <w:color w:val="000000"/>
        </w:rPr>
        <w:t>)</w:t>
      </w:r>
      <w:r w:rsidR="00106926">
        <w:rPr>
          <w:color w:val="000000"/>
        </w:rPr>
        <w:t xml:space="preserve"> – </w:t>
      </w:r>
      <w:r w:rsidR="00106926" w:rsidRPr="00895425">
        <w:t>parametr opisujący,</w:t>
      </w:r>
      <w:r w:rsidR="00106926">
        <w:t xml:space="preserve"> </w:t>
      </w:r>
      <w:r w:rsidR="00106926" w:rsidRPr="00895425">
        <w:rPr>
          <w:color w:val="000000"/>
        </w:rPr>
        <w:t xml:space="preserve">ile </w:t>
      </w:r>
      <w:r w:rsidR="00106926">
        <w:rPr>
          <w:color w:val="000000"/>
        </w:rPr>
        <w:t>negatywnych</w:t>
      </w:r>
      <w:r w:rsidR="00106926" w:rsidRPr="00895425">
        <w:rPr>
          <w:color w:val="000000"/>
        </w:rPr>
        <w:t xml:space="preserve"> przypadków zostało wykrytych ze wszystkich prawdziwie</w:t>
      </w:r>
      <w:r w:rsidR="00106926">
        <w:rPr>
          <w:color w:val="000000"/>
        </w:rPr>
        <w:t xml:space="preserve"> negatywnych. Często przedstawian</w:t>
      </w:r>
      <w:r w:rsidR="00170936">
        <w:rPr>
          <w:color w:val="000000"/>
        </w:rPr>
        <w:t>a jest</w:t>
      </w:r>
      <w:r w:rsidR="00106926">
        <w:rPr>
          <w:color w:val="000000"/>
        </w:rPr>
        <w:t xml:space="preserve"> w parze z czułością, </w:t>
      </w:r>
      <w:r w:rsidR="00170936">
        <w:rPr>
          <w:color w:val="000000"/>
        </w:rPr>
        <w:t>gdyż</w:t>
      </w:r>
      <w:r w:rsidR="00106926">
        <w:rPr>
          <w:color w:val="000000"/>
        </w:rPr>
        <w:t xml:space="preserve"> daje </w:t>
      </w:r>
      <w:r w:rsidR="00170936">
        <w:rPr>
          <w:color w:val="000000"/>
        </w:rPr>
        <w:t>informację</w:t>
      </w:r>
      <w:r w:rsidR="00106926">
        <w:rPr>
          <w:color w:val="000000"/>
        </w:rPr>
        <w:t xml:space="preserve"> o poprawności klasyfikacji drugiej z klas. </w:t>
      </w:r>
      <w:r w:rsidR="00170936">
        <w:rPr>
          <w:color w:val="000000"/>
        </w:rPr>
        <w:t>Opisywana jest przez wzór (3):</w:t>
      </w:r>
    </w:p>
    <w:p w14:paraId="00FEEE23" w14:textId="515CF550" w:rsidR="00170936" w:rsidRPr="00106926" w:rsidRDefault="00D34232" w:rsidP="0005763D">
      <w:pPr>
        <w:pStyle w:val="NormalnyWeb"/>
        <w:spacing w:before="0" w:beforeAutospacing="0" w:after="0" w:afterAutospacing="0" w:line="300" w:lineRule="auto"/>
        <w:ind w:left="360"/>
        <w:jc w:val="center"/>
        <w:textAlignment w:val="baseline"/>
        <w:rPr>
          <w:color w:val="000000"/>
        </w:rPr>
      </w:pPr>
      <w:r>
        <w:rPr>
          <w:noProof/>
          <w:color w:val="000000"/>
          <w:bdr w:val="none" w:sz="0" w:space="0" w:color="auto" w:frame="1"/>
        </w:rPr>
        <w:drawing>
          <wp:inline distT="0" distB="0" distL="0" distR="0" wp14:anchorId="0E958912" wp14:editId="22B73765">
            <wp:extent cx="1916006" cy="589935"/>
            <wp:effectExtent l="0" t="0" r="8255" b="63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920925" cy="591449"/>
                    </a:xfrm>
                    <a:prstGeom prst="rect">
                      <a:avLst/>
                    </a:prstGeom>
                    <a:noFill/>
                    <a:ln>
                      <a:noFill/>
                    </a:ln>
                  </pic:spPr>
                </pic:pic>
              </a:graphicData>
            </a:graphic>
          </wp:inline>
        </w:drawing>
      </w:r>
      <w:r w:rsidR="00CA0BBC">
        <w:rPr>
          <w:noProof/>
        </w:rPr>
        <mc:AlternateContent>
          <mc:Choice Requires="wps">
            <w:drawing>
              <wp:anchor distT="45720" distB="45720" distL="114300" distR="114300" simplePos="0" relativeHeight="251671552" behindDoc="0" locked="0" layoutInCell="1" allowOverlap="1" wp14:anchorId="46C73973" wp14:editId="39070A64">
                <wp:simplePos x="0" y="0"/>
                <wp:positionH relativeFrom="margin">
                  <wp:align>right</wp:align>
                </wp:positionH>
                <wp:positionV relativeFrom="paragraph">
                  <wp:posOffset>74618</wp:posOffset>
                </wp:positionV>
                <wp:extent cx="405130" cy="32766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327660"/>
                        </a:xfrm>
                        <a:prstGeom prst="rect">
                          <a:avLst/>
                        </a:prstGeom>
                        <a:solidFill>
                          <a:srgbClr val="FFFFFF"/>
                        </a:solidFill>
                        <a:ln w="9525">
                          <a:noFill/>
                          <a:miter lim="800000"/>
                          <a:headEnd/>
                          <a:tailEnd/>
                        </a:ln>
                      </wps:spPr>
                      <wps:txbx>
                        <w:txbxContent>
                          <w:p w14:paraId="0BB88C9E" w14:textId="02A974A5" w:rsidR="00CA0BBC" w:rsidRPr="00CA0BBC" w:rsidRDefault="00CA0BBC" w:rsidP="00CA0BBC">
                            <w:pPr>
                              <w:rPr>
                                <w:sz w:val="24"/>
                                <w:szCs w:val="36"/>
                                <w:lang w:val="en-US"/>
                              </w:rPr>
                            </w:pPr>
                            <w:r w:rsidRPr="00CA0BBC">
                              <w:rPr>
                                <w:sz w:val="24"/>
                                <w:szCs w:val="36"/>
                              </w:rPr>
                              <w:t>(</w:t>
                            </w:r>
                            <w:r>
                              <w:rPr>
                                <w:sz w:val="24"/>
                                <w:szCs w:val="36"/>
                              </w:rPr>
                              <w:t>3</w:t>
                            </w:r>
                            <w:r w:rsidRPr="00CA0BBC">
                              <w:rPr>
                                <w:sz w:val="24"/>
                                <w:szCs w:val="3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C73973" id="_x0000_s1028" type="#_x0000_t202" style="position:absolute;left:0;text-align:left;margin-left:-19.3pt;margin-top:5.9pt;width:31.9pt;height:25.8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" stroked="f">
                <v:textbox>
                  <w:txbxContent>
                    <w:p w14:paraId="0BB88C9E" w14:textId="02A974A5" w:rsidR="00CA0BBC" w:rsidRPr="00CA0BBC" w:rsidRDefault="00CA0BBC" w:rsidP="00CA0BBC">
                      <w:pPr>
                        <w:rPr>
                          <w:sz w:val="24"/>
                          <w:szCs w:val="36"/>
                          <w:lang w:val="en-US"/>
                        </w:rPr>
                      </w:pPr>
                      <w:r w:rsidRPr="00CA0BBC">
                        <w:rPr>
                          <w:sz w:val="24"/>
                          <w:szCs w:val="36"/>
                        </w:rPr>
                        <w:t>(</w:t>
                      </w:r>
                      <w:r>
                        <w:rPr>
                          <w:sz w:val="24"/>
                          <w:szCs w:val="36"/>
                        </w:rPr>
                        <w:t>3</w:t>
                      </w:r>
                      <w:r w:rsidRPr="00CA0BBC">
                        <w:rPr>
                          <w:sz w:val="24"/>
                          <w:szCs w:val="36"/>
                        </w:rPr>
                        <w:t>)</w:t>
                      </w:r>
                    </w:p>
                  </w:txbxContent>
                </v:textbox>
                <w10:wrap type="square" anchorx="margin"/>
              </v:shape>
            </w:pict>
          </mc:Fallback>
        </mc:AlternateContent>
      </w:r>
    </w:p>
    <w:p w14:paraId="326ACCAB" w14:textId="1E8F6F63" w:rsidR="0050084A" w:rsidRPr="009B71CB" w:rsidRDefault="00895425" w:rsidP="00566E31">
      <w:pPr>
        <w:pStyle w:val="NormalnyWeb"/>
        <w:numPr>
          <w:ilvl w:val="0"/>
          <w:numId w:val="9"/>
        </w:numPr>
        <w:tabs>
          <w:tab w:val="clear" w:pos="720"/>
          <w:tab w:val="num" w:pos="-360"/>
        </w:tabs>
        <w:spacing w:before="0" w:beforeAutospacing="0" w:after="0" w:afterAutospacing="0" w:line="336" w:lineRule="auto"/>
        <w:ind w:left="357" w:hanging="357"/>
        <w:jc w:val="both"/>
        <w:textAlignment w:val="baseline"/>
        <w:rPr>
          <w:color w:val="000000"/>
        </w:rPr>
      </w:pPr>
      <w:r>
        <w:rPr>
          <w:b/>
          <w:bCs/>
          <w:color w:val="000000"/>
        </w:rPr>
        <w:t xml:space="preserve">Precyzja </w:t>
      </w:r>
      <w:r w:rsidRPr="00895425">
        <w:rPr>
          <w:color w:val="000000"/>
        </w:rPr>
        <w:t>(ang. p</w:t>
      </w:r>
      <w:r w:rsidR="0050084A" w:rsidRPr="00895425">
        <w:rPr>
          <w:color w:val="000000"/>
        </w:rPr>
        <w:t>recision</w:t>
      </w:r>
      <w:r w:rsidRPr="00895425">
        <w:rPr>
          <w:color w:val="000000"/>
        </w:rPr>
        <w:t>)</w:t>
      </w:r>
      <w:r w:rsidR="0050084A">
        <w:rPr>
          <w:color w:val="000000"/>
        </w:rPr>
        <w:t xml:space="preserve"> </w:t>
      </w:r>
      <w:r w:rsidR="009B71CB">
        <w:rPr>
          <w:color w:val="000000"/>
        </w:rPr>
        <w:t>–</w:t>
      </w:r>
      <w:r w:rsidR="0050084A">
        <w:rPr>
          <w:color w:val="000000"/>
        </w:rPr>
        <w:t xml:space="preserve"> </w:t>
      </w:r>
      <w:r w:rsidRPr="00895425">
        <w:t>parametr opisujący</w:t>
      </w:r>
      <w:r>
        <w:t>,</w:t>
      </w:r>
      <w:r w:rsidRPr="009B71CB">
        <w:rPr>
          <w:color w:val="000000"/>
        </w:rPr>
        <w:t xml:space="preserve"> </w:t>
      </w:r>
      <w:r w:rsidR="0050084A" w:rsidRPr="009B71CB">
        <w:rPr>
          <w:color w:val="000000"/>
        </w:rPr>
        <w:t xml:space="preserve">ile przypadków z uznanych przez klasyfikator za </w:t>
      </w:r>
      <w:r w:rsidR="00406201">
        <w:rPr>
          <w:color w:val="000000"/>
        </w:rPr>
        <w:t>negatywne</w:t>
      </w:r>
      <w:r w:rsidR="0050084A" w:rsidRPr="009B71CB">
        <w:rPr>
          <w:color w:val="000000"/>
        </w:rPr>
        <w:t xml:space="preserve"> jest </w:t>
      </w:r>
      <w:r w:rsidRPr="009B71CB">
        <w:rPr>
          <w:color w:val="000000"/>
        </w:rPr>
        <w:t xml:space="preserve">prawdziwie </w:t>
      </w:r>
      <w:r w:rsidR="0050084A" w:rsidRPr="009B71CB">
        <w:rPr>
          <w:color w:val="000000"/>
        </w:rPr>
        <w:t>pozytywnych.</w:t>
      </w:r>
      <w:r w:rsidRPr="009B71CB">
        <w:rPr>
          <w:color w:val="000000"/>
        </w:rPr>
        <w:t xml:space="preserve"> </w:t>
      </w:r>
      <w:r w:rsidR="009B71CB" w:rsidRPr="009B71CB">
        <w:rPr>
          <w:color w:val="000000"/>
        </w:rPr>
        <w:t xml:space="preserve"> Do jej wyznaczenia wykorzystuje się wzór (</w:t>
      </w:r>
      <w:r w:rsidR="00170936">
        <w:rPr>
          <w:color w:val="000000"/>
        </w:rPr>
        <w:t>4</w:t>
      </w:r>
      <w:r w:rsidR="009B71CB" w:rsidRPr="009B71CB">
        <w:rPr>
          <w:color w:val="000000"/>
        </w:rPr>
        <w:t>):</w:t>
      </w:r>
    </w:p>
    <w:p w14:paraId="463A992F" w14:textId="11A02E4C" w:rsidR="0050084A" w:rsidRDefault="00CA0BBC" w:rsidP="0005763D">
      <w:pPr>
        <w:pStyle w:val="NormalnyWeb"/>
        <w:spacing w:before="0" w:beforeAutospacing="0" w:after="0" w:afterAutospacing="0" w:line="300" w:lineRule="auto"/>
        <w:ind w:left="360"/>
        <w:jc w:val="center"/>
      </w:pPr>
      <w:r>
        <w:rPr>
          <w:noProof/>
        </w:rPr>
        <mc:AlternateContent>
          <mc:Choice Requires="wps">
            <w:drawing>
              <wp:anchor distT="45720" distB="45720" distL="114300" distR="114300" simplePos="0" relativeHeight="251673600" behindDoc="0" locked="0" layoutInCell="1" allowOverlap="1" wp14:anchorId="749A0772" wp14:editId="24E6555F">
                <wp:simplePos x="0" y="0"/>
                <wp:positionH relativeFrom="margin">
                  <wp:align>right</wp:align>
                </wp:positionH>
                <wp:positionV relativeFrom="paragraph">
                  <wp:posOffset>96867</wp:posOffset>
                </wp:positionV>
                <wp:extent cx="405130" cy="32766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327660"/>
                        </a:xfrm>
                        <a:prstGeom prst="rect">
                          <a:avLst/>
                        </a:prstGeom>
                        <a:solidFill>
                          <a:srgbClr val="FFFFFF"/>
                        </a:solidFill>
                        <a:ln w="9525">
                          <a:noFill/>
                          <a:miter lim="800000"/>
                          <a:headEnd/>
                          <a:tailEnd/>
                        </a:ln>
                      </wps:spPr>
                      <wps:txbx>
                        <w:txbxContent>
                          <w:p w14:paraId="39EC9311" w14:textId="659639FE" w:rsidR="00CA0BBC" w:rsidRPr="00CA0BBC" w:rsidRDefault="00CA0BBC" w:rsidP="00CA0BBC">
                            <w:pPr>
                              <w:rPr>
                                <w:sz w:val="24"/>
                                <w:szCs w:val="36"/>
                                <w:lang w:val="en-US"/>
                              </w:rPr>
                            </w:pPr>
                            <w:r w:rsidRPr="00CA0BBC">
                              <w:rPr>
                                <w:sz w:val="24"/>
                                <w:szCs w:val="36"/>
                              </w:rPr>
                              <w:t>(</w:t>
                            </w:r>
                            <w:r>
                              <w:rPr>
                                <w:sz w:val="24"/>
                                <w:szCs w:val="36"/>
                              </w:rPr>
                              <w:t>4</w:t>
                            </w:r>
                            <w:r w:rsidRPr="00CA0BBC">
                              <w:rPr>
                                <w:sz w:val="24"/>
                                <w:szCs w:val="3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A0772" id="_x0000_s1029" type="#_x0000_t202" style="position:absolute;left:0;text-align:left;margin-left:-19.3pt;margin-top:7.65pt;width:31.9pt;height:25.8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" stroked="f">
                <v:textbox>
                  <w:txbxContent>
                    <w:p w14:paraId="39EC9311" w14:textId="659639FE" w:rsidR="00CA0BBC" w:rsidRPr="00CA0BBC" w:rsidRDefault="00CA0BBC" w:rsidP="00CA0BBC">
                      <w:pPr>
                        <w:rPr>
                          <w:sz w:val="24"/>
                          <w:szCs w:val="36"/>
                          <w:lang w:val="en-US"/>
                        </w:rPr>
                      </w:pPr>
                      <w:r w:rsidRPr="00CA0BBC">
                        <w:rPr>
                          <w:sz w:val="24"/>
                          <w:szCs w:val="36"/>
                        </w:rPr>
                        <w:t>(</w:t>
                      </w:r>
                      <w:r>
                        <w:rPr>
                          <w:sz w:val="24"/>
                          <w:szCs w:val="36"/>
                        </w:rPr>
                        <w:t>4</w:t>
                      </w:r>
                      <w:r w:rsidRPr="00CA0BBC">
                        <w:rPr>
                          <w:sz w:val="24"/>
                          <w:szCs w:val="36"/>
                        </w:rPr>
                        <w:t>)</w:t>
                      </w:r>
                    </w:p>
                  </w:txbxContent>
                </v:textbox>
                <w10:wrap type="square" anchorx="margin"/>
              </v:shape>
            </w:pict>
          </mc:Fallback>
        </mc:AlternateContent>
      </w:r>
      <w:r w:rsidR="0050084A">
        <w:rPr>
          <w:noProof/>
          <w:color w:val="000000"/>
          <w:bdr w:val="none" w:sz="0" w:space="0" w:color="auto" w:frame="1"/>
        </w:rPr>
        <w:drawing>
          <wp:inline distT="0" distB="0" distL="0" distR="0" wp14:anchorId="58A6E881" wp14:editId="67F1699B">
            <wp:extent cx="1920710" cy="591943"/>
            <wp:effectExtent l="0" t="0" r="381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966887" cy="606174"/>
                    </a:xfrm>
                    <a:prstGeom prst="rect">
                      <a:avLst/>
                    </a:prstGeom>
                    <a:noFill/>
                    <a:ln>
                      <a:noFill/>
                    </a:ln>
                  </pic:spPr>
                </pic:pic>
              </a:graphicData>
            </a:graphic>
          </wp:inline>
        </w:drawing>
      </w:r>
    </w:p>
    <w:p w14:paraId="511375FB" w14:textId="205487E2" w:rsidR="0050084A" w:rsidRPr="00E4582B" w:rsidRDefault="009B71CB" w:rsidP="00566E31">
      <w:pPr>
        <w:pStyle w:val="NormalnyWeb"/>
        <w:numPr>
          <w:ilvl w:val="0"/>
          <w:numId w:val="10"/>
        </w:numPr>
        <w:tabs>
          <w:tab w:val="clear" w:pos="720"/>
          <w:tab w:val="num" w:pos="-360"/>
        </w:tabs>
        <w:spacing w:before="0" w:beforeAutospacing="0" w:after="0" w:afterAutospacing="0" w:line="336" w:lineRule="auto"/>
        <w:ind w:left="357" w:hanging="357"/>
        <w:jc w:val="both"/>
        <w:textAlignment w:val="baseline"/>
        <w:rPr>
          <w:color w:val="000000"/>
        </w:rPr>
      </w:pPr>
      <w:r>
        <w:rPr>
          <w:b/>
          <w:bCs/>
          <w:color w:val="000000"/>
        </w:rPr>
        <w:t xml:space="preserve">Miara F1 </w:t>
      </w:r>
      <w:r>
        <w:rPr>
          <w:color w:val="000000"/>
        </w:rPr>
        <w:t xml:space="preserve">(ang. F1 </w:t>
      </w:r>
      <w:proofErr w:type="spellStart"/>
      <w:r>
        <w:rPr>
          <w:color w:val="000000"/>
        </w:rPr>
        <w:t>Score</w:t>
      </w:r>
      <w:proofErr w:type="spellEnd"/>
      <w:r>
        <w:rPr>
          <w:color w:val="000000"/>
        </w:rPr>
        <w:t>)</w:t>
      </w:r>
      <w:r w:rsidR="0050084A">
        <w:rPr>
          <w:color w:val="000000"/>
        </w:rPr>
        <w:t xml:space="preserve"> </w:t>
      </w:r>
      <w:r>
        <w:rPr>
          <w:color w:val="000000"/>
        </w:rPr>
        <w:t>–</w:t>
      </w:r>
      <w:r w:rsidR="0050084A">
        <w:rPr>
          <w:color w:val="000000"/>
        </w:rPr>
        <w:t xml:space="preserve"> </w:t>
      </w:r>
      <w:r w:rsidR="0050084A" w:rsidRPr="009B71CB">
        <w:rPr>
          <w:color w:val="2E2E2E"/>
        </w:rPr>
        <w:t xml:space="preserve">średnia harmoniczna parametrów </w:t>
      </w:r>
      <w:r>
        <w:rPr>
          <w:color w:val="2E2E2E"/>
        </w:rPr>
        <w:t>precyzji</w:t>
      </w:r>
      <w:r w:rsidR="0050084A" w:rsidRPr="009B71CB">
        <w:rPr>
          <w:color w:val="2E2E2E"/>
        </w:rPr>
        <w:t xml:space="preserve"> i </w:t>
      </w:r>
      <w:r>
        <w:rPr>
          <w:color w:val="2E2E2E"/>
        </w:rPr>
        <w:t>czułości</w:t>
      </w:r>
      <w:r w:rsidR="0050084A" w:rsidRPr="009B71CB">
        <w:rPr>
          <w:color w:val="2E2E2E"/>
        </w:rPr>
        <w:t xml:space="preserve">. </w:t>
      </w:r>
      <w:r>
        <w:rPr>
          <w:color w:val="2E2E2E"/>
        </w:rPr>
        <w:t xml:space="preserve">Służy do szybkiego porównania metryk różnych modeli. </w:t>
      </w:r>
      <w:r w:rsidR="0050084A" w:rsidRPr="009B71CB">
        <w:rPr>
          <w:color w:val="2E2E2E"/>
        </w:rPr>
        <w:t>Im bliższ</w:t>
      </w:r>
      <w:r>
        <w:rPr>
          <w:color w:val="2E2E2E"/>
        </w:rPr>
        <w:t>a wartości</w:t>
      </w:r>
      <w:r w:rsidR="0050084A" w:rsidRPr="009B71CB">
        <w:rPr>
          <w:color w:val="2E2E2E"/>
        </w:rPr>
        <w:t xml:space="preserve"> </w:t>
      </w:r>
      <w:r w:rsidR="007E14E4">
        <w:rPr>
          <w:color w:val="2E2E2E"/>
        </w:rPr>
        <w:t>100%</w:t>
      </w:r>
      <w:r w:rsidR="0050084A" w:rsidRPr="009B71CB">
        <w:rPr>
          <w:color w:val="2E2E2E"/>
        </w:rPr>
        <w:t>, tym klasyfikator</w:t>
      </w:r>
      <w:r>
        <w:rPr>
          <w:color w:val="2E2E2E"/>
        </w:rPr>
        <w:t xml:space="preserve"> lepiej się sprawuje</w:t>
      </w:r>
      <w:r w:rsidR="0050084A" w:rsidRPr="009B71CB">
        <w:rPr>
          <w:color w:val="2E2E2E"/>
        </w:rPr>
        <w:t>.</w:t>
      </w:r>
      <w:r w:rsidRPr="009B71CB">
        <w:rPr>
          <w:color w:val="2E2E2E"/>
        </w:rPr>
        <w:t xml:space="preserve"> Parametr opisywany jest przez wzór (</w:t>
      </w:r>
      <w:r w:rsidR="00170936">
        <w:rPr>
          <w:color w:val="2E2E2E"/>
        </w:rPr>
        <w:t>5</w:t>
      </w:r>
      <w:r w:rsidRPr="009B71CB">
        <w:rPr>
          <w:color w:val="2E2E2E"/>
        </w:rPr>
        <w:t>):</w:t>
      </w:r>
    </w:p>
    <w:p w14:paraId="5DE3EF6C" w14:textId="77777777" w:rsidR="00E4582B" w:rsidRPr="009B71CB" w:rsidRDefault="00E4582B" w:rsidP="00E4582B">
      <w:pPr>
        <w:pStyle w:val="NormalnyWeb"/>
        <w:spacing w:before="0" w:beforeAutospacing="0" w:after="0" w:afterAutospacing="0" w:line="300" w:lineRule="auto"/>
        <w:jc w:val="both"/>
        <w:textAlignment w:val="baseline"/>
        <w:rPr>
          <w:color w:val="000000"/>
        </w:rPr>
      </w:pPr>
    </w:p>
    <w:p w14:paraId="47D4C665" w14:textId="253C891D" w:rsidR="00EF28D2" w:rsidRPr="00D85EB4" w:rsidRDefault="00CA0BBC" w:rsidP="00D85EB4">
      <w:pPr>
        <w:pStyle w:val="NormalnyWeb"/>
        <w:spacing w:before="0" w:beforeAutospacing="0" w:after="0" w:afterAutospacing="0" w:line="300" w:lineRule="auto"/>
        <w:ind w:left="720"/>
        <w:jc w:val="center"/>
      </w:pPr>
      <w:r>
        <w:rPr>
          <w:noProof/>
        </w:rPr>
        <mc:AlternateContent>
          <mc:Choice Requires="wps">
            <w:drawing>
              <wp:anchor distT="45720" distB="45720" distL="114300" distR="114300" simplePos="0" relativeHeight="251675648" behindDoc="0" locked="0" layoutInCell="1" allowOverlap="1" wp14:anchorId="7761C680" wp14:editId="397881BC">
                <wp:simplePos x="0" y="0"/>
                <wp:positionH relativeFrom="margin">
                  <wp:align>right</wp:align>
                </wp:positionH>
                <wp:positionV relativeFrom="paragraph">
                  <wp:posOffset>148566</wp:posOffset>
                </wp:positionV>
                <wp:extent cx="405130" cy="32766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327660"/>
                        </a:xfrm>
                        <a:prstGeom prst="rect">
                          <a:avLst/>
                        </a:prstGeom>
                        <a:solidFill>
                          <a:srgbClr val="FFFFFF"/>
                        </a:solidFill>
                        <a:ln w="9525">
                          <a:noFill/>
                          <a:miter lim="800000"/>
                          <a:headEnd/>
                          <a:tailEnd/>
                        </a:ln>
                      </wps:spPr>
                      <wps:txbx>
                        <w:txbxContent>
                          <w:p w14:paraId="4F3BADA6" w14:textId="659508F0" w:rsidR="00CA0BBC" w:rsidRPr="00CA0BBC" w:rsidRDefault="00CA0BBC" w:rsidP="00CA0BBC">
                            <w:pPr>
                              <w:rPr>
                                <w:sz w:val="24"/>
                                <w:szCs w:val="36"/>
                                <w:lang w:val="en-US"/>
                              </w:rPr>
                            </w:pPr>
                            <w:r w:rsidRPr="00CA0BBC">
                              <w:rPr>
                                <w:sz w:val="24"/>
                                <w:szCs w:val="36"/>
                              </w:rPr>
                              <w:t>(</w:t>
                            </w:r>
                            <w:r>
                              <w:rPr>
                                <w:sz w:val="24"/>
                                <w:szCs w:val="36"/>
                              </w:rPr>
                              <w:t>5</w:t>
                            </w:r>
                            <w:r w:rsidRPr="00CA0BBC">
                              <w:rPr>
                                <w:sz w:val="24"/>
                                <w:szCs w:val="3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1C680" id="_x0000_s1030" type="#_x0000_t202" style="position:absolute;left:0;text-align:left;margin-left:-19.3pt;margin-top:11.7pt;width:31.9pt;height:25.8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" stroked="f">
                <v:textbox>
                  <w:txbxContent>
                    <w:p w14:paraId="4F3BADA6" w14:textId="659508F0" w:rsidR="00CA0BBC" w:rsidRPr="00CA0BBC" w:rsidRDefault="00CA0BBC" w:rsidP="00CA0BBC">
                      <w:pPr>
                        <w:rPr>
                          <w:sz w:val="24"/>
                          <w:szCs w:val="36"/>
                          <w:lang w:val="en-US"/>
                        </w:rPr>
                      </w:pPr>
                      <w:r w:rsidRPr="00CA0BBC">
                        <w:rPr>
                          <w:sz w:val="24"/>
                          <w:szCs w:val="36"/>
                        </w:rPr>
                        <w:t>(</w:t>
                      </w:r>
                      <w:r>
                        <w:rPr>
                          <w:sz w:val="24"/>
                          <w:szCs w:val="36"/>
                        </w:rPr>
                        <w:t>5</w:t>
                      </w:r>
                      <w:r w:rsidRPr="00CA0BBC">
                        <w:rPr>
                          <w:sz w:val="24"/>
                          <w:szCs w:val="36"/>
                        </w:rPr>
                        <w:t>)</w:t>
                      </w:r>
                    </w:p>
                  </w:txbxContent>
                </v:textbox>
                <w10:wrap type="square" anchorx="margin"/>
              </v:shape>
            </w:pict>
          </mc:Fallback>
        </mc:AlternateContent>
      </w:r>
      <w:r w:rsidR="0050084A">
        <w:rPr>
          <w:noProof/>
          <w:color w:val="2E2E2E"/>
          <w:bdr w:val="none" w:sz="0" w:space="0" w:color="auto" w:frame="1"/>
        </w:rPr>
        <w:drawing>
          <wp:inline distT="0" distB="0" distL="0" distR="0" wp14:anchorId="1632737C" wp14:editId="5B824AED">
            <wp:extent cx="2862178" cy="558473"/>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84751" cy="562877"/>
                    </a:xfrm>
                    <a:prstGeom prst="rect">
                      <a:avLst/>
                    </a:prstGeom>
                    <a:noFill/>
                    <a:ln>
                      <a:noFill/>
                    </a:ln>
                  </pic:spPr>
                </pic:pic>
              </a:graphicData>
            </a:graphic>
          </wp:inline>
        </w:drawing>
      </w:r>
    </w:p>
    <w:p w14:paraId="65A256FD" w14:textId="281DB70D" w:rsidR="00412B7B" w:rsidRDefault="001120FC" w:rsidP="00566E31">
      <w:pPr>
        <w:spacing w:before="240" w:line="336" w:lineRule="auto"/>
        <w:ind w:firstLine="720"/>
        <w:jc w:val="both"/>
        <w:rPr>
          <w:sz w:val="24"/>
          <w:szCs w:val="36"/>
        </w:rPr>
      </w:pPr>
      <w:r>
        <w:rPr>
          <w:sz w:val="24"/>
          <w:szCs w:val="36"/>
        </w:rPr>
        <w:t xml:space="preserve">Dodatkowym sposobem prezentacji graficznej otrzymanych wartości metryk jest krzywa ROC (Rysunek 5). Wykres ilustruje związek pomiędzy czułością, a swoistością klasyfikatora, obliczając dla różnych punktów odcięcia ich wartości. </w:t>
      </w:r>
      <w:r w:rsidR="004A35CF">
        <w:rPr>
          <w:sz w:val="24"/>
          <w:szCs w:val="36"/>
        </w:rPr>
        <w:t>G</w:t>
      </w:r>
      <w:r>
        <w:rPr>
          <w:sz w:val="24"/>
          <w:szCs w:val="36"/>
        </w:rPr>
        <w:t xml:space="preserve">eneruje </w:t>
      </w:r>
      <w:r w:rsidR="004A35CF">
        <w:rPr>
          <w:sz w:val="24"/>
          <w:szCs w:val="36"/>
        </w:rPr>
        <w:t xml:space="preserve">on również </w:t>
      </w:r>
      <w:r>
        <w:rPr>
          <w:sz w:val="24"/>
          <w:szCs w:val="36"/>
        </w:rPr>
        <w:t xml:space="preserve">nowy rodzaj metryki nazywany AUC </w:t>
      </w:r>
      <w:r w:rsidRPr="001120FC">
        <w:rPr>
          <w:sz w:val="24"/>
          <w:szCs w:val="36"/>
        </w:rPr>
        <w:t xml:space="preserve">(ang. </w:t>
      </w:r>
      <w:proofErr w:type="spellStart"/>
      <w:r>
        <w:rPr>
          <w:sz w:val="24"/>
          <w:szCs w:val="36"/>
        </w:rPr>
        <w:t>A</w:t>
      </w:r>
      <w:r w:rsidRPr="001120FC">
        <w:rPr>
          <w:sz w:val="24"/>
          <w:szCs w:val="36"/>
        </w:rPr>
        <w:t>rea</w:t>
      </w:r>
      <w:proofErr w:type="spellEnd"/>
      <w:r w:rsidRPr="001120FC">
        <w:rPr>
          <w:sz w:val="24"/>
          <w:szCs w:val="36"/>
        </w:rPr>
        <w:t xml:space="preserve"> </w:t>
      </w:r>
      <w:r>
        <w:rPr>
          <w:sz w:val="24"/>
          <w:szCs w:val="36"/>
        </w:rPr>
        <w:t>U</w:t>
      </w:r>
      <w:r w:rsidRPr="001120FC">
        <w:rPr>
          <w:sz w:val="24"/>
          <w:szCs w:val="36"/>
        </w:rPr>
        <w:t xml:space="preserve">nder </w:t>
      </w:r>
      <w:proofErr w:type="spellStart"/>
      <w:r>
        <w:rPr>
          <w:sz w:val="24"/>
          <w:szCs w:val="36"/>
        </w:rPr>
        <w:t>C</w:t>
      </w:r>
      <w:r w:rsidRPr="001120FC">
        <w:rPr>
          <w:sz w:val="24"/>
          <w:szCs w:val="36"/>
        </w:rPr>
        <w:t>urve</w:t>
      </w:r>
      <w:proofErr w:type="spellEnd"/>
      <w:r w:rsidRPr="001120FC">
        <w:rPr>
          <w:sz w:val="24"/>
          <w:szCs w:val="36"/>
        </w:rPr>
        <w:t>)</w:t>
      </w:r>
      <w:r>
        <w:rPr>
          <w:sz w:val="24"/>
          <w:szCs w:val="36"/>
        </w:rPr>
        <w:t>, który obliczamy jako pole pod krzyw</w:t>
      </w:r>
      <w:r w:rsidR="004A35CF">
        <w:rPr>
          <w:sz w:val="24"/>
          <w:szCs w:val="36"/>
        </w:rPr>
        <w:t xml:space="preserve">ą </w:t>
      </w:r>
      <w:r>
        <w:rPr>
          <w:sz w:val="24"/>
          <w:szCs w:val="36"/>
        </w:rPr>
        <w:t xml:space="preserve">ROC. Przyjmuje ona wartości w przedziale [0,1] – im większa, tym model jest bardziej trafny. </w:t>
      </w:r>
      <w:r w:rsidR="00E4582B">
        <w:rPr>
          <w:sz w:val="24"/>
          <w:szCs w:val="36"/>
        </w:rPr>
        <w:t xml:space="preserve">Jest jedną z popularniejszych technik oceny modelu klasyfikacyjnego, jednak nie daje pełnej informacji </w:t>
      </w:r>
      <w:r w:rsidR="004A35CF">
        <w:rPr>
          <w:sz w:val="24"/>
          <w:szCs w:val="36"/>
        </w:rPr>
        <w:t xml:space="preserve">o jej przebiegu. Z tego powodu analiza powinna odbywać się łącznie z porównaniem </w:t>
      </w:r>
      <w:r w:rsidR="00F35A62">
        <w:rPr>
          <w:sz w:val="24"/>
          <w:szCs w:val="36"/>
        </w:rPr>
        <w:t>kształtu</w:t>
      </w:r>
      <w:r w:rsidR="004A35CF">
        <w:rPr>
          <w:sz w:val="24"/>
          <w:szCs w:val="36"/>
        </w:rPr>
        <w:t xml:space="preserve"> samego wykresu ROC.</w:t>
      </w:r>
    </w:p>
    <w:p w14:paraId="1913142B" w14:textId="02B47DAD" w:rsidR="00412B7B" w:rsidRDefault="00412B7B" w:rsidP="000C32A8">
      <w:pPr>
        <w:spacing w:before="240" w:line="336" w:lineRule="auto"/>
        <w:jc w:val="center"/>
        <w:rPr>
          <w:sz w:val="24"/>
          <w:szCs w:val="36"/>
        </w:rPr>
      </w:pPr>
      <w:r>
        <w:rPr>
          <w:noProof/>
        </w:rPr>
        <w:lastRenderedPageBreak/>
        <w:drawing>
          <wp:inline distT="0" distB="0" distL="0" distR="0" wp14:anchorId="7942395E" wp14:editId="7C9FBDDC">
            <wp:extent cx="3287200" cy="3421888"/>
            <wp:effectExtent l="0" t="0" r="8890" b="7620"/>
            <wp:docPr id="21" name="Obraz 21" descr="Krzywe ROC i ocena jakości klasyfikacji - Predictive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rzywe ROC i ocena jakości klasyfikacji - Predictive Solutions"/>
                    <pic:cNvPicPr>
                      <a:picLocks noChangeAspect="1" noChangeArrowheads="1"/>
                    </pic:cNvPicPr>
                  </pic:nvPicPr>
                  <pic:blipFill rotWithShape="1">
                    <a:blip r:embed="rId21">
                      <a:extLst>
                        <a:ext uri="{28A0092B-C50C-407E-A947-70E740481C1C}">
                          <a14:useLocalDpi xmlns:a14="http://schemas.microsoft.com/office/drawing/2010/main" val="0"/>
                        </a:ext>
                      </a:extLst>
                    </a:blip>
                    <a:srcRect l="19926" r="19959"/>
                    <a:stretch/>
                  </pic:blipFill>
                  <pic:spPr bwMode="auto">
                    <a:xfrm>
                      <a:off x="0" y="0"/>
                      <a:ext cx="3344101" cy="3481121"/>
                    </a:xfrm>
                    <a:prstGeom prst="rect">
                      <a:avLst/>
                    </a:prstGeom>
                    <a:noFill/>
                    <a:ln>
                      <a:noFill/>
                    </a:ln>
                    <a:extLst>
                      <a:ext uri="{53640926-AAD7-44D8-BBD7-CCE9431645EC}">
                        <a14:shadowObscured xmlns:a14="http://schemas.microsoft.com/office/drawing/2010/main"/>
                      </a:ext>
                    </a:extLst>
                  </pic:spPr>
                </pic:pic>
              </a:graphicData>
            </a:graphic>
          </wp:inline>
        </w:drawing>
      </w:r>
    </w:p>
    <w:p w14:paraId="4ED90282" w14:textId="67C51DC9" w:rsidR="00412B7B" w:rsidRDefault="00412B7B" w:rsidP="00412B7B">
      <w:pPr>
        <w:spacing w:line="300" w:lineRule="auto"/>
        <w:jc w:val="center"/>
        <w:rPr>
          <w:sz w:val="24"/>
          <w:szCs w:val="36"/>
        </w:rPr>
      </w:pPr>
      <w:r w:rsidRPr="008B672E">
        <w:rPr>
          <w:sz w:val="24"/>
          <w:szCs w:val="36"/>
        </w:rPr>
        <w:t>Rysunek 5.</w:t>
      </w:r>
      <w:r>
        <w:rPr>
          <w:sz w:val="24"/>
          <w:szCs w:val="36"/>
        </w:rPr>
        <w:t xml:space="preserve"> Przykładowy wykres krzywej ROC </w:t>
      </w:r>
      <w:r>
        <w:rPr>
          <w:sz w:val="24"/>
          <w:szCs w:val="36"/>
        </w:rPr>
        <w:fldChar w:fldCharType="begin"/>
      </w:r>
      <w:r>
        <w:rPr>
          <w:sz w:val="24"/>
          <w:szCs w:val="36"/>
        </w:rPr>
        <w:instrText xml:space="preserve"> ADDIN ZOTERO_ITEM CSL_CITATION {"citationID":"aWa52yfT","properties":{"formattedCitation":"[13]","plainCitation":"[13]","noteIndex":0},"citationItems":[{"id":74,"uris":["http://zotero.org/users/local/sg4bC5xh/items/WPU842RE"],"itemData":{"id":74,"type":"webpage","abstract":"Narzędzia do analizy danych  (w tym BIG DATA, DATA SCIENCE i ANALIZ  PREDYKCYJNYCH) dla biznesu , administracji publicznej, badań naukowych i edukacji.","language":"pl","title":"Krzywe ROC i ocena jakości klasyfikacji - Predictive Solutions","URL":"https://predictivesolutions.pl/krzywe-roc-i-ocena-jakosci-klasyfikacji","accessed":{"date-parts":[["2022",11,3]]}}}],"schema":"https://github.com/citation-style-language/schema/raw/master/csl-citation.json"} </w:instrText>
      </w:r>
      <w:r>
        <w:rPr>
          <w:sz w:val="24"/>
          <w:szCs w:val="36"/>
        </w:rPr>
        <w:fldChar w:fldCharType="separate"/>
      </w:r>
      <w:r w:rsidRPr="00513E2F">
        <w:rPr>
          <w:sz w:val="24"/>
        </w:rPr>
        <w:t>[13]</w:t>
      </w:r>
      <w:r>
        <w:rPr>
          <w:sz w:val="24"/>
          <w:szCs w:val="36"/>
        </w:rPr>
        <w:fldChar w:fldCharType="end"/>
      </w:r>
      <w:r>
        <w:rPr>
          <w:sz w:val="24"/>
          <w:szCs w:val="36"/>
        </w:rPr>
        <w:t>.</w:t>
      </w:r>
    </w:p>
    <w:p w14:paraId="6F8E1AD3" w14:textId="1A3D7490" w:rsidR="00F228B3" w:rsidRPr="00412B7B" w:rsidRDefault="004A35CF" w:rsidP="00412B7B">
      <w:pPr>
        <w:spacing w:before="240" w:line="336" w:lineRule="auto"/>
        <w:ind w:firstLine="720"/>
        <w:jc w:val="both"/>
        <w:rPr>
          <w:sz w:val="24"/>
          <w:szCs w:val="36"/>
        </w:rPr>
      </w:pPr>
      <w:r>
        <w:rPr>
          <w:sz w:val="24"/>
          <w:szCs w:val="36"/>
        </w:rPr>
        <w:t xml:space="preserve">W tym celu na wykresie umieszcza się również przekątną, która opisuje </w:t>
      </w:r>
      <w:r w:rsidR="00FE52C0">
        <w:rPr>
          <w:sz w:val="24"/>
          <w:szCs w:val="36"/>
        </w:rPr>
        <w:t>przypadek,</w:t>
      </w:r>
      <w:r>
        <w:rPr>
          <w:sz w:val="24"/>
          <w:szCs w:val="36"/>
        </w:rPr>
        <w:t xml:space="preserve"> gdzie model dokonuje klasyfikacji </w:t>
      </w:r>
      <w:r w:rsidR="008B066D">
        <w:rPr>
          <w:sz w:val="24"/>
          <w:szCs w:val="36"/>
        </w:rPr>
        <w:t>poprawnej i błędnej</w:t>
      </w:r>
      <w:r>
        <w:rPr>
          <w:sz w:val="24"/>
          <w:szCs w:val="36"/>
        </w:rPr>
        <w:t xml:space="preserve"> z taka samą </w:t>
      </w:r>
      <w:r w:rsidR="008E2A70">
        <w:rPr>
          <w:sz w:val="24"/>
          <w:szCs w:val="36"/>
        </w:rPr>
        <w:t xml:space="preserve">częstotliwością. </w:t>
      </w:r>
      <w:r w:rsidR="00A609B8">
        <w:rPr>
          <w:sz w:val="24"/>
          <w:szCs w:val="36"/>
        </w:rPr>
        <w:t>Im wyżej wyliczona krzywa ROC oddalona</w:t>
      </w:r>
      <w:r w:rsidR="005D38F3">
        <w:rPr>
          <w:sz w:val="24"/>
          <w:szCs w:val="36"/>
        </w:rPr>
        <w:t xml:space="preserve"> jest</w:t>
      </w:r>
      <w:r w:rsidR="00A609B8">
        <w:rPr>
          <w:sz w:val="24"/>
          <w:szCs w:val="36"/>
        </w:rPr>
        <w:t xml:space="preserve"> od przekątnej, tym model osiągną znacznie lepsze wyniki. </w:t>
      </w:r>
    </w:p>
    <w:p w14:paraId="5BC54D04" w14:textId="2C7560BA" w:rsidR="00223B5B" w:rsidRPr="00D43CAF" w:rsidRDefault="00CF304F" w:rsidP="00D43CAF">
      <w:pPr>
        <w:pStyle w:val="Nagwek3"/>
        <w:numPr>
          <w:ilvl w:val="1"/>
          <w:numId w:val="1"/>
        </w:numPr>
        <w:rPr>
          <w:rFonts w:ascii="Times New Roman" w:hAnsi="Times New Roman"/>
        </w:rPr>
      </w:pPr>
      <w:bookmarkStart w:id="11" w:name="_Toc121569620"/>
      <w:r>
        <w:rPr>
          <w:rFonts w:ascii="Times New Roman" w:hAnsi="Times New Roman"/>
        </w:rPr>
        <w:t>Modele</w:t>
      </w:r>
      <w:r w:rsidR="00B76FFA">
        <w:rPr>
          <w:rFonts w:ascii="Times New Roman" w:hAnsi="Times New Roman"/>
        </w:rPr>
        <w:t xml:space="preserve"> sieci </w:t>
      </w:r>
      <w:proofErr w:type="spellStart"/>
      <w:r w:rsidR="00B76FFA">
        <w:rPr>
          <w:rFonts w:ascii="Times New Roman" w:hAnsi="Times New Roman"/>
        </w:rPr>
        <w:t>konwolucyjnych</w:t>
      </w:r>
      <w:proofErr w:type="spellEnd"/>
      <w:r w:rsidR="00B76FFA">
        <w:rPr>
          <w:rFonts w:ascii="Times New Roman" w:hAnsi="Times New Roman"/>
        </w:rPr>
        <w:t xml:space="preserve"> w medycynie</w:t>
      </w:r>
      <w:bookmarkEnd w:id="11"/>
    </w:p>
    <w:p w14:paraId="79FDAA90" w14:textId="1903B6B6" w:rsidR="00B76FFA" w:rsidRDefault="00223B5B" w:rsidP="00566E31">
      <w:pPr>
        <w:spacing w:before="240" w:after="0" w:line="336" w:lineRule="auto"/>
        <w:ind w:firstLine="720"/>
        <w:jc w:val="both"/>
        <w:rPr>
          <w:sz w:val="24"/>
          <w:szCs w:val="36"/>
        </w:rPr>
      </w:pPr>
      <w:r>
        <w:rPr>
          <w:sz w:val="24"/>
          <w:szCs w:val="36"/>
        </w:rPr>
        <w:t xml:space="preserve">Uczenie maszynowe staje się coraz częściej wykorzystywanym narzędziem w medycynie. </w:t>
      </w:r>
      <w:r w:rsidR="0031237B">
        <w:rPr>
          <w:sz w:val="24"/>
          <w:szCs w:val="36"/>
        </w:rPr>
        <w:t>Możliwości zastosowania algorytmów są bardzo obszerne</w:t>
      </w:r>
      <w:r w:rsidR="003449C5">
        <w:rPr>
          <w:sz w:val="24"/>
          <w:szCs w:val="36"/>
        </w:rPr>
        <w:t xml:space="preserve">. Do przykładów obejmujących ten szeroki zakres </w:t>
      </w:r>
      <w:r w:rsidR="00CF304F">
        <w:rPr>
          <w:sz w:val="24"/>
          <w:szCs w:val="36"/>
        </w:rPr>
        <w:t xml:space="preserve">aplikacji </w:t>
      </w:r>
      <w:r w:rsidR="003449C5">
        <w:rPr>
          <w:sz w:val="24"/>
          <w:szCs w:val="36"/>
        </w:rPr>
        <w:t>możemy</w:t>
      </w:r>
      <w:r w:rsidR="005D33DD">
        <w:rPr>
          <w:sz w:val="24"/>
          <w:szCs w:val="36"/>
        </w:rPr>
        <w:t xml:space="preserve"> </w:t>
      </w:r>
      <w:r w:rsidR="003449C5">
        <w:rPr>
          <w:sz w:val="24"/>
          <w:szCs w:val="36"/>
        </w:rPr>
        <w:t xml:space="preserve">zaliczyć </w:t>
      </w:r>
      <w:r w:rsidR="00D43CAF">
        <w:rPr>
          <w:sz w:val="24"/>
          <w:szCs w:val="36"/>
        </w:rPr>
        <w:t>modele pozwalające na</w:t>
      </w:r>
      <w:r>
        <w:rPr>
          <w:sz w:val="24"/>
          <w:szCs w:val="36"/>
        </w:rPr>
        <w:t xml:space="preserve"> klasyfikację</w:t>
      </w:r>
      <w:r w:rsidR="00B76FFA">
        <w:rPr>
          <w:sz w:val="24"/>
          <w:szCs w:val="36"/>
        </w:rPr>
        <w:t xml:space="preserve"> typ</w:t>
      </w:r>
      <w:r>
        <w:rPr>
          <w:sz w:val="24"/>
          <w:szCs w:val="36"/>
        </w:rPr>
        <w:t>ów</w:t>
      </w:r>
      <w:r w:rsidR="00B76FFA">
        <w:rPr>
          <w:sz w:val="24"/>
          <w:szCs w:val="36"/>
        </w:rPr>
        <w:t xml:space="preserve"> choroby śródmiąższowej płuc na podstawie zdjęć z tomografi</w:t>
      </w:r>
      <w:r>
        <w:rPr>
          <w:sz w:val="24"/>
          <w:szCs w:val="36"/>
        </w:rPr>
        <w:t>i</w:t>
      </w:r>
      <w:r w:rsidR="00B76FFA">
        <w:rPr>
          <w:sz w:val="24"/>
          <w:szCs w:val="36"/>
        </w:rPr>
        <w:t xml:space="preserve"> komputerowej</w:t>
      </w:r>
      <w:r w:rsidR="003449C5">
        <w:rPr>
          <w:sz w:val="24"/>
          <w:szCs w:val="36"/>
        </w:rPr>
        <w:t xml:space="preserve">. </w:t>
      </w:r>
      <w:r w:rsidR="00B76FFA">
        <w:rPr>
          <w:sz w:val="24"/>
          <w:szCs w:val="36"/>
        </w:rPr>
        <w:t>Podobne zastosowanie wykorzystano do detekcji zmian zapalnych w płucach wywołanych przez chorobę COVID-19.</w:t>
      </w:r>
      <w:r w:rsidR="005D33DD">
        <w:rPr>
          <w:sz w:val="24"/>
          <w:szCs w:val="36"/>
        </w:rPr>
        <w:t xml:space="preserve"> </w:t>
      </w:r>
      <w:r w:rsidR="00B76FFA">
        <w:rPr>
          <w:sz w:val="24"/>
          <w:szCs w:val="36"/>
        </w:rPr>
        <w:t xml:space="preserve">Sieci </w:t>
      </w:r>
      <w:proofErr w:type="spellStart"/>
      <w:r w:rsidR="00B76FFA">
        <w:rPr>
          <w:sz w:val="24"/>
          <w:szCs w:val="36"/>
        </w:rPr>
        <w:t>konwolucyjne</w:t>
      </w:r>
      <w:proofErr w:type="spellEnd"/>
      <w:r w:rsidR="00B76FFA">
        <w:rPr>
          <w:sz w:val="24"/>
          <w:szCs w:val="36"/>
        </w:rPr>
        <w:t xml:space="preserve"> </w:t>
      </w:r>
      <w:r w:rsidR="003449C5">
        <w:rPr>
          <w:sz w:val="24"/>
          <w:szCs w:val="36"/>
        </w:rPr>
        <w:t>okazały się przydatne</w:t>
      </w:r>
      <w:r w:rsidR="00D43CAF">
        <w:rPr>
          <w:sz w:val="24"/>
          <w:szCs w:val="36"/>
        </w:rPr>
        <w:t xml:space="preserve"> również </w:t>
      </w:r>
      <w:r w:rsidR="003449C5">
        <w:rPr>
          <w:sz w:val="24"/>
          <w:szCs w:val="36"/>
        </w:rPr>
        <w:t>w</w:t>
      </w:r>
      <w:r w:rsidR="00B76FFA">
        <w:rPr>
          <w:sz w:val="24"/>
          <w:szCs w:val="36"/>
        </w:rPr>
        <w:t xml:space="preserve"> detekcj</w:t>
      </w:r>
      <w:r w:rsidR="003449C5">
        <w:rPr>
          <w:sz w:val="24"/>
          <w:szCs w:val="36"/>
        </w:rPr>
        <w:t>i</w:t>
      </w:r>
      <w:r w:rsidR="00B76FFA">
        <w:rPr>
          <w:sz w:val="24"/>
          <w:szCs w:val="36"/>
        </w:rPr>
        <w:t xml:space="preserve"> raka piersi</w:t>
      </w:r>
      <w:r w:rsidR="00D43CAF">
        <w:rPr>
          <w:sz w:val="24"/>
          <w:szCs w:val="36"/>
        </w:rPr>
        <w:t>. Stanowi on najczęstszy typ nowotworu występujący u kobiet, dlatego tak istotne jest jego wczesne wykrycie. Wykorzystano do tego</w:t>
      </w:r>
      <w:r w:rsidR="00B76FFA">
        <w:rPr>
          <w:sz w:val="24"/>
          <w:szCs w:val="36"/>
        </w:rPr>
        <w:t xml:space="preserve"> automatyczn</w:t>
      </w:r>
      <w:r w:rsidR="00D43CAF">
        <w:rPr>
          <w:sz w:val="24"/>
          <w:szCs w:val="36"/>
        </w:rPr>
        <w:t>ą</w:t>
      </w:r>
      <w:r w:rsidR="00B76FFA">
        <w:rPr>
          <w:sz w:val="24"/>
          <w:szCs w:val="36"/>
        </w:rPr>
        <w:t xml:space="preserve"> segmentacj</w:t>
      </w:r>
      <w:r w:rsidR="00D43CAF">
        <w:rPr>
          <w:sz w:val="24"/>
          <w:szCs w:val="36"/>
        </w:rPr>
        <w:t>ą</w:t>
      </w:r>
      <w:r w:rsidR="00B76FFA">
        <w:rPr>
          <w:sz w:val="24"/>
          <w:szCs w:val="36"/>
        </w:rPr>
        <w:t xml:space="preserve"> zdjęć mammograficznych, </w:t>
      </w:r>
      <w:r w:rsidR="00D43CAF">
        <w:rPr>
          <w:sz w:val="24"/>
          <w:szCs w:val="36"/>
        </w:rPr>
        <w:t xml:space="preserve">przeprowadzoną </w:t>
      </w:r>
      <w:r w:rsidR="00B76FFA">
        <w:rPr>
          <w:sz w:val="24"/>
          <w:szCs w:val="36"/>
        </w:rPr>
        <w:t>na podstawie</w:t>
      </w:r>
      <w:r w:rsidR="00D43CAF">
        <w:rPr>
          <w:sz w:val="24"/>
          <w:szCs w:val="36"/>
        </w:rPr>
        <w:t xml:space="preserve"> zmian</w:t>
      </w:r>
      <w:r w:rsidR="00B76FFA">
        <w:rPr>
          <w:sz w:val="24"/>
          <w:szCs w:val="36"/>
        </w:rPr>
        <w:t xml:space="preserve"> gęstości piersi</w:t>
      </w:r>
      <w:r w:rsidR="00D43CAF">
        <w:rPr>
          <w:sz w:val="24"/>
          <w:szCs w:val="36"/>
        </w:rPr>
        <w:t>. Innym podejściem natomiast był</w:t>
      </w:r>
      <w:r w:rsidR="00CF304F">
        <w:rPr>
          <w:sz w:val="24"/>
          <w:szCs w:val="36"/>
        </w:rPr>
        <w:t>a</w:t>
      </w:r>
      <w:r w:rsidR="00D43CAF">
        <w:rPr>
          <w:sz w:val="24"/>
          <w:szCs w:val="36"/>
        </w:rPr>
        <w:t xml:space="preserve"> detekcja zmian</w:t>
      </w:r>
      <w:r w:rsidR="00B76FFA">
        <w:rPr>
          <w:sz w:val="24"/>
          <w:szCs w:val="36"/>
        </w:rPr>
        <w:t xml:space="preserve"> </w:t>
      </w:r>
      <w:r w:rsidR="00D43CAF">
        <w:rPr>
          <w:sz w:val="24"/>
          <w:szCs w:val="36"/>
        </w:rPr>
        <w:t>na</w:t>
      </w:r>
      <w:r w:rsidR="00B76FFA">
        <w:rPr>
          <w:sz w:val="24"/>
          <w:szCs w:val="36"/>
        </w:rPr>
        <w:t xml:space="preserve"> zdję</w:t>
      </w:r>
      <w:r w:rsidR="00D43CAF">
        <w:rPr>
          <w:sz w:val="24"/>
          <w:szCs w:val="36"/>
        </w:rPr>
        <w:t>ciach</w:t>
      </w:r>
      <w:r w:rsidR="00B76FFA">
        <w:rPr>
          <w:sz w:val="24"/>
          <w:szCs w:val="36"/>
        </w:rPr>
        <w:t xml:space="preserve"> histopatologicznych węzłów </w:t>
      </w:r>
      <w:r w:rsidR="00B521E6">
        <w:rPr>
          <w:sz w:val="24"/>
          <w:szCs w:val="36"/>
        </w:rPr>
        <w:t>wartowniczych</w:t>
      </w:r>
      <w:r w:rsidR="00B76FFA">
        <w:rPr>
          <w:sz w:val="24"/>
          <w:szCs w:val="36"/>
        </w:rPr>
        <w:t>.</w:t>
      </w:r>
      <w:r w:rsidR="003449C5">
        <w:rPr>
          <w:sz w:val="24"/>
          <w:szCs w:val="36"/>
        </w:rPr>
        <w:t xml:space="preserve"> Imponujący jest również rozwój sieci takich jak </w:t>
      </w:r>
      <w:proofErr w:type="spellStart"/>
      <w:r w:rsidR="003449C5">
        <w:rPr>
          <w:sz w:val="24"/>
          <w:szCs w:val="36"/>
        </w:rPr>
        <w:t>AlexNet</w:t>
      </w:r>
      <w:proofErr w:type="spellEnd"/>
      <w:r w:rsidR="003449C5">
        <w:rPr>
          <w:sz w:val="24"/>
          <w:szCs w:val="36"/>
        </w:rPr>
        <w:t xml:space="preserve"> i </w:t>
      </w:r>
      <w:proofErr w:type="spellStart"/>
      <w:r w:rsidR="003449C5">
        <w:rPr>
          <w:sz w:val="24"/>
          <w:szCs w:val="36"/>
        </w:rPr>
        <w:t>GoogleNet</w:t>
      </w:r>
      <w:proofErr w:type="spellEnd"/>
      <w:r w:rsidR="003449C5">
        <w:rPr>
          <w:sz w:val="24"/>
          <w:szCs w:val="36"/>
        </w:rPr>
        <w:t>, które osiągają dotychczas niespotykane wyniki pod względem wysokiej poprawności i niskiego wskaźnika błędu.  Dowiedziono, że detekcja nowotworów</w:t>
      </w:r>
      <w:r w:rsidR="006300E9">
        <w:rPr>
          <w:sz w:val="24"/>
          <w:szCs w:val="36"/>
        </w:rPr>
        <w:t xml:space="preserve"> płuc</w:t>
      </w:r>
      <w:r w:rsidR="003449C5">
        <w:rPr>
          <w:sz w:val="24"/>
          <w:szCs w:val="36"/>
        </w:rPr>
        <w:t xml:space="preserve"> za pomocą sieci </w:t>
      </w:r>
      <w:proofErr w:type="spellStart"/>
      <w:r w:rsidR="003449C5">
        <w:rPr>
          <w:sz w:val="24"/>
          <w:szCs w:val="36"/>
        </w:rPr>
        <w:t>GoogleNet</w:t>
      </w:r>
      <w:proofErr w:type="spellEnd"/>
      <w:r w:rsidR="003449C5">
        <w:rPr>
          <w:sz w:val="24"/>
          <w:szCs w:val="36"/>
        </w:rPr>
        <w:t xml:space="preserve"> </w:t>
      </w:r>
      <w:r w:rsidR="003449C5">
        <w:rPr>
          <w:sz w:val="24"/>
          <w:szCs w:val="36"/>
        </w:rPr>
        <w:lastRenderedPageBreak/>
        <w:t xml:space="preserve">przeprowadzana jest z dokładnością na poziomie 89%, w momencie, gdy patolodzy osiągali wyniki jedynie na poziomie 70% </w:t>
      </w:r>
      <w:r w:rsidR="003449C5">
        <w:rPr>
          <w:sz w:val="24"/>
          <w:szCs w:val="36"/>
        </w:rPr>
        <w:fldChar w:fldCharType="begin"/>
      </w:r>
      <w:r w:rsidR="00513E2F">
        <w:rPr>
          <w:sz w:val="24"/>
          <w:szCs w:val="36"/>
        </w:rPr>
        <w:instrText xml:space="preserve"> ADDIN ZOTERO_ITEM CSL_CITATION {"citationID":"venuLE4b","properties":{"formattedCitation":"[14]","plainCitation":"[14]","noteIndex":0},"citationItems":[{"id":72,"uris":["http://zotero.org/users/local/sg4bC5xh/items/XUB9ISK4"],"itemData":{"id":72,"type":"article-journal","abstract":"Imaging techniques are used to capture anomalies of the human body. The captured images must be understood for diagnosis, prognosis and treatment planning of the anomalies. Medical image understanding is generally performed by skilled medical professionals. However, the scarce availability of human experts and the fatigue and rough estimate procedures involved with them limit the effectiveness of image understanding performed by skilled medical professionals. Convolutional neural networks (CNNs) are effective tools for image understanding. They have outperformed human experts in many image understanding tasks. This article aims to provide a comprehensive survey of applications of CNNs in medical image understanding. The underlying objective is to motivate medical image understanding researchers to extensively apply CNNs in their research and diagnosis. A brief introduction to CNNs has been presented. A discussion on CNN and its various award-winning frameworks have been presented. The major medical image understanding tasks, namely image classification, segmentation, localization and detection have been introduced. Applications of CNN in medical image understanding of the ailments of brain, breast, lung and other organs have been surveyed critically and comprehensively. A critical discussion on some of the challenges is also presented.","container-title":"Evolutionary Intelligence","DOI":"10.1007/s12065-020-00540-3","ISSN":"1864-5917","issue":"1","journalAbbreviation":"Evol. Intel.","language":"en","page":"1-22","source":"Springer Link","title":"Convolutional neural networks in medical image understanding: a survey","title-short":"Convolutional neural networks in medical image understanding","volume":"15","author":[{"family":"Sarvamangala","given":"D. R."},{"family":"Kulkarni","given":"Raghavendra V."}],"issued":{"date-parts":[["2022",3,1]]}}}],"schema":"https://github.com/citation-style-language/schema/raw/master/csl-citation.json"} </w:instrText>
      </w:r>
      <w:r w:rsidR="003449C5">
        <w:rPr>
          <w:sz w:val="24"/>
          <w:szCs w:val="36"/>
        </w:rPr>
        <w:fldChar w:fldCharType="separate"/>
      </w:r>
      <w:r w:rsidR="00513E2F" w:rsidRPr="00513E2F">
        <w:rPr>
          <w:sz w:val="24"/>
        </w:rPr>
        <w:t>[14]</w:t>
      </w:r>
      <w:r w:rsidR="003449C5">
        <w:rPr>
          <w:sz w:val="24"/>
          <w:szCs w:val="36"/>
        </w:rPr>
        <w:fldChar w:fldCharType="end"/>
      </w:r>
      <w:r w:rsidR="003449C5">
        <w:rPr>
          <w:sz w:val="24"/>
          <w:szCs w:val="36"/>
        </w:rPr>
        <w:t xml:space="preserve">.  </w:t>
      </w:r>
    </w:p>
    <w:p w14:paraId="084DF452" w14:textId="614607D3" w:rsidR="00F94129" w:rsidRDefault="00857BB2" w:rsidP="00566E31">
      <w:pPr>
        <w:spacing w:after="0" w:line="336" w:lineRule="auto"/>
        <w:ind w:firstLine="720"/>
        <w:jc w:val="both"/>
        <w:rPr>
          <w:sz w:val="24"/>
          <w:szCs w:val="36"/>
        </w:rPr>
      </w:pPr>
      <w:r>
        <w:rPr>
          <w:sz w:val="24"/>
          <w:szCs w:val="36"/>
        </w:rPr>
        <w:t xml:space="preserve">Wymienione przykłady są tylko małym fragmentem </w:t>
      </w:r>
      <w:r w:rsidR="00746FD5">
        <w:rPr>
          <w:sz w:val="24"/>
          <w:szCs w:val="36"/>
        </w:rPr>
        <w:t>możliwości uczenia głębokiego w medycynie. Można powiedzieć, że istnieją zastosowania dla każdego jej działu.</w:t>
      </w:r>
      <w:r>
        <w:rPr>
          <w:sz w:val="24"/>
          <w:szCs w:val="36"/>
        </w:rPr>
        <w:t xml:space="preserve"> </w:t>
      </w:r>
      <w:r w:rsidR="00EE27D4">
        <w:rPr>
          <w:sz w:val="24"/>
          <w:szCs w:val="36"/>
        </w:rPr>
        <w:t xml:space="preserve">Dermatologia nie jest </w:t>
      </w:r>
      <w:r>
        <w:rPr>
          <w:sz w:val="24"/>
          <w:szCs w:val="36"/>
        </w:rPr>
        <w:t xml:space="preserve">pod tym względem </w:t>
      </w:r>
      <w:r w:rsidR="00EE27D4">
        <w:rPr>
          <w:sz w:val="24"/>
          <w:szCs w:val="36"/>
        </w:rPr>
        <w:t>wyjątkiem</w:t>
      </w:r>
      <w:r w:rsidR="00746FD5">
        <w:rPr>
          <w:sz w:val="24"/>
          <w:szCs w:val="36"/>
        </w:rPr>
        <w:t>, a szczególnie jeżeli chodzi o klasyfikację zmian skórnych.</w:t>
      </w:r>
      <w:r w:rsidR="00F94129">
        <w:rPr>
          <w:sz w:val="24"/>
          <w:szCs w:val="36"/>
        </w:rPr>
        <w:t xml:space="preserve"> </w:t>
      </w:r>
      <w:r w:rsidR="003931AA">
        <w:rPr>
          <w:sz w:val="24"/>
          <w:szCs w:val="36"/>
        </w:rPr>
        <w:t>Testowane są różne podejścia do tego zagadnienia, aby możliwe było uzyskanie jak najlepszych wyników. Do nich możemy zaliczyć bilinearną architekturę sieci zaproponowaną w artykule naukowym z 2021 roku</w:t>
      </w:r>
      <w:r w:rsidR="00513E2F">
        <w:rPr>
          <w:sz w:val="24"/>
          <w:szCs w:val="36"/>
        </w:rPr>
        <w:t xml:space="preserve"> </w:t>
      </w:r>
      <w:r w:rsidR="00513E2F">
        <w:rPr>
          <w:sz w:val="24"/>
          <w:szCs w:val="36"/>
        </w:rPr>
        <w:fldChar w:fldCharType="begin"/>
      </w:r>
      <w:r w:rsidR="00513E2F">
        <w:rPr>
          <w:sz w:val="24"/>
          <w:szCs w:val="36"/>
        </w:rPr>
        <w:instrText xml:space="preserve"> ADDIN ZOTERO_ITEM CSL_CITATION {"citationID":"5r162QAI","properties":{"formattedCitation":"[15]","plainCitation":"[15]","noteIndex":0},"citationItems":[{"id":78,"uris":["http://zotero.org/users/local/sg4bC5xh/items/S2DCQR5U"],"itemData":{"id":78,"type":"article-journal","abstract":"Background and objective: Skin lesions are areas of the dermis that have an abnormal growth or appearance compared to the surrounding area. They can be harmless such as a small scrape or severe as skin cancer. These dermis abnormalities increase in size over time and cause morbidity problems. Correct diagnosis of these skin lesions is crucial for successful treatment, which is generally too expensive. Convolutional neural networks (CNN) have been investigated for the classification of skin lesions with different training methods and techniques. However, the best results obtained by previous works show that there is a wide range to be achieved regarding detection, precision, and computational costs. Methods: Therefore, in this paper, we present a bilinear CNN approach capable of classifying seven skin lesions classes with the highest accuracy of the state-of-the-art and low computational cost. The framework proposed includes a data augmentation step to correct the data imbalance problem, transfer learning, and fine-tuning to improve the classification performance while reducing the computational cost. Several simulations were executed over the HAM10000 dataset. Results: The results show that a bilinear approach composed of the ResNet50 and the VGG16 architectures, increases accuracy by 2.7% compared to the state-of-the-art. Specifically, the proposed approach achieves an average of 0.9321 accuracy, 0.9292 precision, 0.9300 recall, 0.9321 F1 score, 0.9810 AUC, and requires 238.6 min for training. Conclusions: This performance increase can help to support the clinician diagnosis in order to provide a second opinion which can reduce the morbidity and treatment costs.","container-title":"Computer Methods and Programs in Biomedicine Update","DOI":"10.1016/j.cmpbup.2021.100036","ISSN":"2666-9900","journalAbbreviation":"Computer Methods and Programs in Biomedicine Update","language":"en","page":"100036","source":"ScienceDirect","title":"BILSK: A bilinear convolutional neural network approach for skin lesion classification","title-short":"BILSK","volume":"1","author":[{"family":"Calderón","given":"Camilo"},{"family":"Sanchez","given":"Karen"},{"family":"Castillo","given":"Sergio"},{"family":"Arguello","given":"Henry"}],"issued":{"date-parts":[["2021",1,1]]}}}],"schema":"https://github.com/citation-style-language/schema/raw/master/csl-citation.json"} </w:instrText>
      </w:r>
      <w:r w:rsidR="00513E2F">
        <w:rPr>
          <w:sz w:val="24"/>
          <w:szCs w:val="36"/>
        </w:rPr>
        <w:fldChar w:fldCharType="separate"/>
      </w:r>
      <w:r w:rsidR="00513E2F" w:rsidRPr="00513E2F">
        <w:rPr>
          <w:sz w:val="24"/>
        </w:rPr>
        <w:t>[15]</w:t>
      </w:r>
      <w:r w:rsidR="00513E2F">
        <w:rPr>
          <w:sz w:val="24"/>
          <w:szCs w:val="36"/>
        </w:rPr>
        <w:fldChar w:fldCharType="end"/>
      </w:r>
      <w:r w:rsidR="003931AA">
        <w:rPr>
          <w:sz w:val="24"/>
          <w:szCs w:val="36"/>
        </w:rPr>
        <w:t xml:space="preserve">. </w:t>
      </w:r>
      <w:r w:rsidR="00513E2F">
        <w:rPr>
          <w:sz w:val="24"/>
          <w:szCs w:val="36"/>
        </w:rPr>
        <w:t xml:space="preserve">Wykorzystano do tego dwa różne, </w:t>
      </w:r>
      <w:proofErr w:type="spellStart"/>
      <w:r w:rsidR="00513E2F">
        <w:rPr>
          <w:sz w:val="24"/>
          <w:szCs w:val="36"/>
        </w:rPr>
        <w:t>pretrenowane</w:t>
      </w:r>
      <w:proofErr w:type="spellEnd"/>
      <w:r w:rsidR="00513E2F">
        <w:rPr>
          <w:sz w:val="24"/>
          <w:szCs w:val="36"/>
        </w:rPr>
        <w:t xml:space="preserve"> modele połączone ze sobą na wejściu i wyjściu (Rysunek 6).</w:t>
      </w:r>
    </w:p>
    <w:p w14:paraId="4FF8A6CC" w14:textId="77777777" w:rsidR="00513E2F" w:rsidRDefault="00513E2F" w:rsidP="00513E2F">
      <w:pPr>
        <w:spacing w:after="0" w:line="324" w:lineRule="auto"/>
        <w:rPr>
          <w:sz w:val="24"/>
          <w:szCs w:val="36"/>
        </w:rPr>
      </w:pPr>
    </w:p>
    <w:p w14:paraId="244E6B94" w14:textId="5E462806" w:rsidR="00513E2F" w:rsidRDefault="00513E2F" w:rsidP="00513E2F">
      <w:pPr>
        <w:spacing w:after="0" w:line="324" w:lineRule="auto"/>
        <w:jc w:val="center"/>
        <w:rPr>
          <w:sz w:val="24"/>
          <w:szCs w:val="36"/>
        </w:rPr>
      </w:pPr>
      <w:r>
        <w:rPr>
          <w:noProof/>
        </w:rPr>
        <w:drawing>
          <wp:inline distT="0" distB="0" distL="0" distR="0" wp14:anchorId="1B7C05CD" wp14:editId="1B2C3FF7">
            <wp:extent cx="5596128" cy="2669141"/>
            <wp:effectExtent l="0" t="0" r="508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1654" cy="2671776"/>
                    </a:xfrm>
                    <a:prstGeom prst="rect">
                      <a:avLst/>
                    </a:prstGeom>
                    <a:noFill/>
                    <a:ln>
                      <a:noFill/>
                    </a:ln>
                  </pic:spPr>
                </pic:pic>
              </a:graphicData>
            </a:graphic>
          </wp:inline>
        </w:drawing>
      </w:r>
    </w:p>
    <w:p w14:paraId="447A6949" w14:textId="77777777" w:rsidR="00513E2F" w:rsidRDefault="00513E2F" w:rsidP="00513E2F">
      <w:pPr>
        <w:spacing w:after="0" w:line="324" w:lineRule="auto"/>
        <w:jc w:val="center"/>
        <w:rPr>
          <w:sz w:val="24"/>
          <w:szCs w:val="36"/>
        </w:rPr>
      </w:pPr>
    </w:p>
    <w:p w14:paraId="1118C10A" w14:textId="5AC938F9" w:rsidR="00513E2F" w:rsidRDefault="00513E2F" w:rsidP="00B47108">
      <w:pPr>
        <w:spacing w:line="324" w:lineRule="auto"/>
        <w:jc w:val="center"/>
        <w:rPr>
          <w:sz w:val="24"/>
          <w:szCs w:val="36"/>
        </w:rPr>
      </w:pPr>
      <w:r>
        <w:rPr>
          <w:sz w:val="24"/>
          <w:szCs w:val="36"/>
        </w:rPr>
        <w:t xml:space="preserve">Rysunek 6. </w:t>
      </w:r>
      <w:r w:rsidRPr="00513E2F">
        <w:rPr>
          <w:sz w:val="24"/>
          <w:szCs w:val="36"/>
        </w:rPr>
        <w:t>Schemat architektury sieci bilinearnej</w:t>
      </w:r>
      <w:r w:rsidRPr="007044BB">
        <w:rPr>
          <w:sz w:val="24"/>
          <w:szCs w:val="36"/>
        </w:rPr>
        <w:t xml:space="preserve"> </w:t>
      </w:r>
      <w:r>
        <w:rPr>
          <w:sz w:val="24"/>
          <w:szCs w:val="36"/>
        </w:rPr>
        <w:fldChar w:fldCharType="begin"/>
      </w:r>
      <w:r w:rsidRPr="007044BB">
        <w:rPr>
          <w:sz w:val="24"/>
          <w:szCs w:val="36"/>
        </w:rPr>
        <w:instrText xml:space="preserve"> ADDIN ZOTERO_ITEM CSL_CITATION {"citationID":"qMoeEtda","properties":{"formattedCitation":"[15]","plainCitation":"[15]","noteIndex":0},"citationItems":[{"id":78,"uris":["http://zotero.org/users/local/sg4bC5xh/items/S2DCQR5U"],"itemData":{"id":78,"type":"article-journal","abstract":"Background and objective: Skin lesions are areas of the dermis that have an abnormal growth or appearance compared to the surrounding area. They can be harmless such as a small scrape or severe as skin cancer. These dermis abnormalities increase in size over time and cause morbidity problems. Correct diagnosis of these skin lesions is crucial for successful treatment, which is generally too expensive. Convolutional neural networks (CNN) have been investigated for the classification of skin lesions with different training methods and techniques. However, the best results obtained by previous works show that there is a wide range to be achieved regarding detection, precision, and computational costs. Methods: Therefore, in this paper, we present a bilinear CNN approach capable of classifying seven skin lesions classes with the highest accuracy of the state-of-the-art and low computational cost. The framework proposed includes a data augmentation step to correct the data imbalance problem, transfer learning, and fine-tuning to improve the classification performance while reducing the computational cost. Several simulations were executed over the HAM10000 dataset. Results: The results show that a bilinear approach composed of the ResNet50 and the VGG16 architectures, increases accuracy by 2.7% compared to the state-of-the-art. Specifically, the proposed approach achieves an average of 0.9321 accuracy, 0.9292 precision, 0.9300 recall, 0.9321 F1 score, 0.9810 AUC, and requires 238.6 min for training. Conclusions: This performance increase can help to support the clinician diagnosis in order to provide a second opinion which can reduce the morbidity and treatment costs.","container-title":"Computer Methods and Programs in Biomedicine Update","DOI":"10.1016/j.cmpbup.2021.100036","ISSN":"2666-9900","journalAbbreviation":"Computer Methods and Programs in Biomedicine Update","language":"en","page":"100036","source":"ScienceDirect","title":"BILSK: A bilinear convolutional neural network approach for skin lesion classification","title-short":"BILSK","volume":"1","author":[{"family":"Calderón","given":"Camilo"},{"family":"Sanchez","given":"Karen"},{"family":"Castillo","given":"Sergio"},{"family":"Arguello","given":"Henry"}],"issued":{"date-parts":[["2021",1,1]]}}}],"schema":"https://github.com/citation-style-language/schema/raw/master/csl-citation.json"} </w:instrText>
      </w:r>
      <w:r>
        <w:rPr>
          <w:sz w:val="24"/>
          <w:szCs w:val="36"/>
        </w:rPr>
        <w:fldChar w:fldCharType="separate"/>
      </w:r>
      <w:r w:rsidRPr="007044BB">
        <w:rPr>
          <w:sz w:val="24"/>
        </w:rPr>
        <w:t>[15]</w:t>
      </w:r>
      <w:r>
        <w:rPr>
          <w:sz w:val="24"/>
          <w:szCs w:val="36"/>
        </w:rPr>
        <w:fldChar w:fldCharType="end"/>
      </w:r>
      <w:r>
        <w:rPr>
          <w:sz w:val="24"/>
          <w:szCs w:val="36"/>
        </w:rPr>
        <w:t>.</w:t>
      </w:r>
    </w:p>
    <w:p w14:paraId="5B797CEE" w14:textId="385DB9BC" w:rsidR="00DD27A6" w:rsidRDefault="004A0FCE" w:rsidP="00566E31">
      <w:pPr>
        <w:spacing w:after="0" w:line="336" w:lineRule="auto"/>
        <w:jc w:val="both"/>
        <w:rPr>
          <w:sz w:val="24"/>
          <w:szCs w:val="36"/>
        </w:rPr>
      </w:pPr>
      <w:r>
        <w:rPr>
          <w:sz w:val="24"/>
          <w:szCs w:val="36"/>
        </w:rPr>
        <w:t xml:space="preserve">Posłużono się następującymi parami sieci: ResNet50 z VGG16 oraz ResNet50 z </w:t>
      </w:r>
      <w:proofErr w:type="spellStart"/>
      <w:r>
        <w:rPr>
          <w:sz w:val="24"/>
          <w:szCs w:val="36"/>
        </w:rPr>
        <w:t>Xception</w:t>
      </w:r>
      <w:proofErr w:type="spellEnd"/>
      <w:r>
        <w:rPr>
          <w:sz w:val="24"/>
          <w:szCs w:val="36"/>
        </w:rPr>
        <w:t>. Uzyskane wyniki poddano ewaluacji wykorzystując podstawowe metryki, z których następnie przeliczono średnią ważoną dla wszystkich klas zmian skórnych. Najwyższe wartości otrzymane dla dokładności, precyzji oraz miary F1 były na poziomie 93</w:t>
      </w:r>
      <w:r w:rsidR="00DD27A6">
        <w:rPr>
          <w:sz w:val="24"/>
          <w:szCs w:val="36"/>
        </w:rPr>
        <w:t>%, różniąc</w:t>
      </w:r>
      <w:r w:rsidR="00B47108">
        <w:rPr>
          <w:sz w:val="24"/>
          <w:szCs w:val="36"/>
        </w:rPr>
        <w:t xml:space="preserve"> się od siebie w granicach</w:t>
      </w:r>
      <w:r>
        <w:rPr>
          <w:sz w:val="24"/>
          <w:szCs w:val="36"/>
        </w:rPr>
        <w:t xml:space="preserve"> 0,1</w:t>
      </w:r>
      <w:r w:rsidR="00B47108">
        <w:rPr>
          <w:sz w:val="24"/>
          <w:szCs w:val="36"/>
        </w:rPr>
        <w:t xml:space="preserve"> punktu procentowego. </w:t>
      </w:r>
      <w:r w:rsidR="00DD27A6">
        <w:rPr>
          <w:sz w:val="24"/>
          <w:szCs w:val="36"/>
        </w:rPr>
        <w:t xml:space="preserve">Porównując z poprzednio stosowanymi metodami do klasyfikacji wieloklasowej, są to najwyższe wyniki dotychczas uzyskane. </w:t>
      </w:r>
    </w:p>
    <w:p w14:paraId="7EAB22DB" w14:textId="26334C5E" w:rsidR="00DD27A6" w:rsidRDefault="00DD27A6" w:rsidP="00566E31">
      <w:pPr>
        <w:spacing w:after="0" w:line="336" w:lineRule="auto"/>
        <w:jc w:val="both"/>
        <w:rPr>
          <w:sz w:val="24"/>
          <w:szCs w:val="36"/>
        </w:rPr>
      </w:pPr>
      <w:r>
        <w:rPr>
          <w:sz w:val="24"/>
          <w:szCs w:val="36"/>
        </w:rPr>
        <w:tab/>
      </w:r>
      <w:r w:rsidR="007F5CFE">
        <w:rPr>
          <w:sz w:val="24"/>
          <w:szCs w:val="36"/>
        </w:rPr>
        <w:t xml:space="preserve">Ciekawym podejściem </w:t>
      </w:r>
      <w:r w:rsidR="00F37578">
        <w:rPr>
          <w:sz w:val="24"/>
          <w:szCs w:val="36"/>
        </w:rPr>
        <w:t xml:space="preserve">do detekcji patologii w zmianach skórnych </w:t>
      </w:r>
      <w:r w:rsidR="003461A8">
        <w:rPr>
          <w:sz w:val="24"/>
          <w:szCs w:val="36"/>
        </w:rPr>
        <w:t>był</w:t>
      </w:r>
      <w:r w:rsidR="00F37578">
        <w:rPr>
          <w:sz w:val="24"/>
          <w:szCs w:val="36"/>
        </w:rPr>
        <w:t xml:space="preserve"> algorytm zaproponowany w 2022 roku, który wykorzystuje klasyfikację zmian skórnych ze względu na ich symetrię </w:t>
      </w:r>
      <w:r w:rsidR="00F37578">
        <w:rPr>
          <w:sz w:val="24"/>
          <w:szCs w:val="36"/>
        </w:rPr>
        <w:fldChar w:fldCharType="begin"/>
      </w:r>
      <w:r w:rsidR="00F37578">
        <w:rPr>
          <w:sz w:val="24"/>
          <w:szCs w:val="36"/>
        </w:rPr>
        <w:instrText xml:space="preserve"> ADDIN ZOTERO_ITEM CSL_CITATION {"citationID":"lGEKVgrc","properties":{"formattedCitation":"[16]","plainCitation":"[16]","noteIndex":0},"citationItems":[{"id":80,"uris":["http://zotero.org/users/local/sg4bC5xh/items/A9JGER3K"],"itemData":{"id":80,"type":"article-journal","abstract":"Skin cancer has become a public health problem due to its increasing incidence. However, the malignancy risk of the lesions can be reduced if diagnosed at an early stage. To do so, it is essential to identify particular characteristics such as the symmetry of lesions. In this work, we present a novel approach for skin lesion symmetry classification of dermoscopic images based on deep learning techniques. We use a CNN model, which classifies the symmetry of a skin lesion as either “fully asymmetric”, “symmetric with respect to one axis”, or “symmetric with respect to two axes”. Moreover, we introduce a new dataset of labels for 615 skin lesions. During the experimentation framework, we also evaluate whether it is beneficial to rely on transfer learning from pre-trained CNNs or traditional learning-based methods. As a result, we present a new simple, robust and fast classification pipeline that outperforms methods based on traditional approaches or pre-trained networks, with a weighted-average F1-score of 64.5%.","container-title":"Computers in Biology and Medicine","DOI":"10.1016/j.compbiomed.2022.105450","ISSN":"0010-4825","journalAbbreviation":"Computers in Biology and Medicine","language":"en","page":"105450","source":"ScienceDirect","title":"A novel approach for skin lesion symmetry classification with a deep learning model","volume":"145","author":[{"family":"Talavera-Martínez","given":"Lidia"},{"family":"Bibiloni","given":"Pedro"},{"family":"Giacaman","given":"Aniza"},{"family":"Taberner","given":"Rosa"},{"family":"Hernando","given":"Luis Javier Del Pozo"},{"family":"González-Hidalgo","given":"Manuel"}],"issued":{"date-parts":[["2022",6,1]]}}}],"schema":"https://github.com/citation-style-language/schema/raw/master/csl-citation.json"} </w:instrText>
      </w:r>
      <w:r w:rsidR="00F37578">
        <w:rPr>
          <w:sz w:val="24"/>
          <w:szCs w:val="36"/>
        </w:rPr>
        <w:fldChar w:fldCharType="separate"/>
      </w:r>
      <w:r w:rsidR="00F37578" w:rsidRPr="00F37578">
        <w:rPr>
          <w:sz w:val="24"/>
        </w:rPr>
        <w:t>[16]</w:t>
      </w:r>
      <w:r w:rsidR="00F37578">
        <w:rPr>
          <w:sz w:val="24"/>
          <w:szCs w:val="36"/>
        </w:rPr>
        <w:fldChar w:fldCharType="end"/>
      </w:r>
      <w:r w:rsidR="00F37578">
        <w:rPr>
          <w:sz w:val="24"/>
          <w:szCs w:val="36"/>
        </w:rPr>
        <w:t xml:space="preserve">. </w:t>
      </w:r>
      <w:r w:rsidR="007F5CFE">
        <w:rPr>
          <w:sz w:val="24"/>
          <w:szCs w:val="36"/>
        </w:rPr>
        <w:t xml:space="preserve"> </w:t>
      </w:r>
      <w:r w:rsidR="00B20252">
        <w:rPr>
          <w:sz w:val="24"/>
          <w:szCs w:val="36"/>
        </w:rPr>
        <w:t xml:space="preserve">Motywacją autorów był fakt, że </w:t>
      </w:r>
      <w:r w:rsidR="001A530C">
        <w:rPr>
          <w:sz w:val="24"/>
          <w:szCs w:val="36"/>
        </w:rPr>
        <w:t>j</w:t>
      </w:r>
      <w:r w:rsidR="00B20252">
        <w:rPr>
          <w:sz w:val="24"/>
          <w:szCs w:val="36"/>
        </w:rPr>
        <w:t xml:space="preserve">ednym z dominujących czynników podczas diagnozy czerniaka jest właśnie symetria. </w:t>
      </w:r>
      <w:r w:rsidR="001A530C">
        <w:rPr>
          <w:sz w:val="24"/>
          <w:szCs w:val="36"/>
        </w:rPr>
        <w:t xml:space="preserve">Problem stanowią natomiast liczne techniki stosowane do ewaluacji tej cechy, często dające sprzeczne informacje. W artykule </w:t>
      </w:r>
      <w:r w:rsidR="001A530C">
        <w:rPr>
          <w:sz w:val="24"/>
          <w:szCs w:val="36"/>
        </w:rPr>
        <w:lastRenderedPageBreak/>
        <w:t xml:space="preserve">zaproponowano ujednorodnioną metodę klasyfikacji, wyróżniając trzy klasy zmian: kompletnie asymetryczne, symetryczne względem jednej osi oraz symetryczne względem dwóch osi. </w:t>
      </w:r>
      <w:r w:rsidR="00D9514A">
        <w:rPr>
          <w:sz w:val="24"/>
          <w:szCs w:val="36"/>
        </w:rPr>
        <w:t xml:space="preserve">Wykorzystano w tym celu sieć przetrenowaną VGG16, ale z modyfikacjami zmniejszającymi jej stopień złożoności. </w:t>
      </w:r>
      <w:r w:rsidR="008D3556">
        <w:rPr>
          <w:sz w:val="24"/>
          <w:szCs w:val="36"/>
        </w:rPr>
        <w:t>Otrzymano następujące wartości metryk: precyzja</w:t>
      </w:r>
      <w:r w:rsidR="00D47FE1">
        <w:rPr>
          <w:sz w:val="24"/>
          <w:szCs w:val="36"/>
        </w:rPr>
        <w:t xml:space="preserve"> 69%, czułość 62,7% oraz miara F1 64,5%. Natomiast jeżeli dokonano by klasyfikacji binarnej, łącząc klasy zmian symetrycznych w jedną, wyniki metryk wynosiłyby: precyzja 73,5%, czułość 72,2% i miara F1 71,8%. W ogólnym spojrzeniu nie są to w pełni zadowalające osiągnięcia, należy jednak wziąć pod uwagę, że we wcześniejszych metodach nie zastosowano sieci </w:t>
      </w:r>
      <w:proofErr w:type="spellStart"/>
      <w:r w:rsidR="00D47FE1">
        <w:rPr>
          <w:sz w:val="24"/>
          <w:szCs w:val="36"/>
        </w:rPr>
        <w:t>konwolucyjnych</w:t>
      </w:r>
      <w:proofErr w:type="spellEnd"/>
      <w:r w:rsidR="00D47FE1">
        <w:rPr>
          <w:sz w:val="24"/>
          <w:szCs w:val="36"/>
        </w:rPr>
        <w:t xml:space="preserve">. Porównując otrzymane wyniki do klasycznych metod, znacząco przewyższają </w:t>
      </w:r>
      <w:r w:rsidR="00FD6C9D">
        <w:rPr>
          <w:sz w:val="24"/>
          <w:szCs w:val="36"/>
        </w:rPr>
        <w:t xml:space="preserve">one </w:t>
      </w:r>
      <w:r w:rsidR="00D47FE1">
        <w:rPr>
          <w:sz w:val="24"/>
          <w:szCs w:val="36"/>
        </w:rPr>
        <w:t xml:space="preserve">dotychczas uzyskane wartości. </w:t>
      </w:r>
    </w:p>
    <w:p w14:paraId="5C167D63" w14:textId="7EC4C5C7" w:rsidR="00FD6C9D" w:rsidRDefault="00FD6C9D" w:rsidP="00566E31">
      <w:pPr>
        <w:spacing w:after="0" w:line="336" w:lineRule="auto"/>
        <w:jc w:val="both"/>
        <w:rPr>
          <w:sz w:val="24"/>
          <w:szCs w:val="36"/>
        </w:rPr>
      </w:pPr>
      <w:r>
        <w:rPr>
          <w:sz w:val="24"/>
          <w:szCs w:val="36"/>
        </w:rPr>
        <w:tab/>
        <w:t xml:space="preserve">Ostatnim </w:t>
      </w:r>
      <w:r w:rsidR="007F674B">
        <w:rPr>
          <w:sz w:val="24"/>
          <w:szCs w:val="36"/>
        </w:rPr>
        <w:t>przykładem</w:t>
      </w:r>
      <w:r w:rsidR="003461A8">
        <w:rPr>
          <w:sz w:val="24"/>
          <w:szCs w:val="36"/>
        </w:rPr>
        <w:t xml:space="preserve"> wartym wspomnienia</w:t>
      </w:r>
      <w:r w:rsidR="007F674B">
        <w:rPr>
          <w:sz w:val="24"/>
          <w:szCs w:val="36"/>
        </w:rPr>
        <w:t xml:space="preserve"> jest metoda opublikowana w artykule z 2019 roku, w której </w:t>
      </w:r>
      <w:r w:rsidR="00FF1ECB">
        <w:rPr>
          <w:sz w:val="24"/>
          <w:szCs w:val="36"/>
        </w:rPr>
        <w:t xml:space="preserve">najistotniejszym elementem było </w:t>
      </w:r>
      <w:r w:rsidR="00EC7016">
        <w:rPr>
          <w:sz w:val="24"/>
          <w:szCs w:val="36"/>
        </w:rPr>
        <w:t>nowe</w:t>
      </w:r>
      <w:r w:rsidR="00FF1ECB">
        <w:rPr>
          <w:sz w:val="24"/>
          <w:szCs w:val="36"/>
        </w:rPr>
        <w:t xml:space="preserve"> </w:t>
      </w:r>
      <w:r w:rsidR="00EC7016">
        <w:rPr>
          <w:sz w:val="24"/>
          <w:szCs w:val="36"/>
        </w:rPr>
        <w:t>podejście do</w:t>
      </w:r>
      <w:r w:rsidR="00FF1ECB">
        <w:rPr>
          <w:sz w:val="24"/>
          <w:szCs w:val="36"/>
        </w:rPr>
        <w:t xml:space="preserve"> </w:t>
      </w:r>
      <w:proofErr w:type="spellStart"/>
      <w:r w:rsidR="00FF1ECB">
        <w:rPr>
          <w:sz w:val="24"/>
          <w:szCs w:val="36"/>
        </w:rPr>
        <w:t>regularyzacji</w:t>
      </w:r>
      <w:proofErr w:type="spellEnd"/>
      <w:r w:rsidR="00FF1ECB">
        <w:rPr>
          <w:sz w:val="24"/>
          <w:szCs w:val="36"/>
        </w:rPr>
        <w:t xml:space="preserve"> </w:t>
      </w:r>
      <w:r w:rsidR="00246200">
        <w:rPr>
          <w:sz w:val="24"/>
          <w:szCs w:val="36"/>
        </w:rPr>
        <w:t>procesu uczenia</w:t>
      </w:r>
      <w:r w:rsidR="003461A8">
        <w:rPr>
          <w:sz w:val="24"/>
          <w:szCs w:val="36"/>
        </w:rPr>
        <w:t xml:space="preserve"> sieci </w:t>
      </w:r>
      <w:proofErr w:type="spellStart"/>
      <w:r w:rsidR="003461A8">
        <w:rPr>
          <w:sz w:val="24"/>
          <w:szCs w:val="36"/>
        </w:rPr>
        <w:t>konwolucyjnej</w:t>
      </w:r>
      <w:proofErr w:type="spellEnd"/>
      <w:r w:rsidR="00246200">
        <w:rPr>
          <w:sz w:val="24"/>
          <w:szCs w:val="36"/>
        </w:rPr>
        <w:t>. Dzięki temu osiągnięto wartości metryk przewyższające wyniki najnowocześniejszych algorytmów.</w:t>
      </w:r>
      <w:r w:rsidR="0023668D">
        <w:rPr>
          <w:sz w:val="24"/>
          <w:szCs w:val="36"/>
        </w:rPr>
        <w:t xml:space="preserve"> </w:t>
      </w:r>
      <w:r w:rsidR="00EC7016">
        <w:rPr>
          <w:sz w:val="24"/>
          <w:szCs w:val="36"/>
        </w:rPr>
        <w:t>Proponowany</w:t>
      </w:r>
      <w:r w:rsidR="0023668D">
        <w:rPr>
          <w:sz w:val="24"/>
          <w:szCs w:val="36"/>
        </w:rPr>
        <w:t xml:space="preserve"> </w:t>
      </w:r>
      <w:proofErr w:type="spellStart"/>
      <w:r w:rsidR="00EC7016">
        <w:rPr>
          <w:sz w:val="24"/>
          <w:szCs w:val="36"/>
        </w:rPr>
        <w:t>regularyzator</w:t>
      </w:r>
      <w:proofErr w:type="spellEnd"/>
      <w:r w:rsidR="00EC7016">
        <w:rPr>
          <w:sz w:val="24"/>
          <w:szCs w:val="36"/>
        </w:rPr>
        <w:t xml:space="preserve"> bazował na </w:t>
      </w:r>
      <w:r w:rsidR="0023668D">
        <w:rPr>
          <w:sz w:val="24"/>
          <w:szCs w:val="36"/>
        </w:rPr>
        <w:t xml:space="preserve">odchyleniu standardowym macierzy wag klasyfikatora. Umożliwiło to sterowanie złożonością modelu, stosując </w:t>
      </w:r>
      <w:r w:rsidR="003461A8">
        <w:rPr>
          <w:sz w:val="24"/>
          <w:szCs w:val="36"/>
        </w:rPr>
        <w:t>kary,</w:t>
      </w:r>
      <w:r w:rsidR="0023668D">
        <w:rPr>
          <w:sz w:val="24"/>
          <w:szCs w:val="36"/>
        </w:rPr>
        <w:t xml:space="preserve"> kiedy dochodziło do zbyt dużego rozrzutu wartości wag. </w:t>
      </w:r>
      <w:r w:rsidR="003461A8">
        <w:rPr>
          <w:sz w:val="24"/>
          <w:szCs w:val="36"/>
        </w:rPr>
        <w:t xml:space="preserve">Przeprowadzana klasyfikacja była binarna, przypisując etykiety zmian łagodnych i złośliwych dla różnych kombinacji zmian skórnych. Do przykładowych par możemy zaliczyć zmiany </w:t>
      </w:r>
      <w:proofErr w:type="spellStart"/>
      <w:r w:rsidR="003461A8">
        <w:rPr>
          <w:sz w:val="24"/>
          <w:szCs w:val="36"/>
        </w:rPr>
        <w:t>melanocytowe</w:t>
      </w:r>
      <w:proofErr w:type="spellEnd"/>
      <w:r w:rsidR="003461A8">
        <w:rPr>
          <w:sz w:val="24"/>
          <w:szCs w:val="36"/>
        </w:rPr>
        <w:t xml:space="preserve"> i czerniak, jak również rogowacenie łojotokowe i rak </w:t>
      </w:r>
      <w:proofErr w:type="spellStart"/>
      <w:r w:rsidR="003461A8">
        <w:rPr>
          <w:sz w:val="24"/>
          <w:szCs w:val="36"/>
        </w:rPr>
        <w:t>podstawnokomórkowy</w:t>
      </w:r>
      <w:proofErr w:type="spellEnd"/>
      <w:r w:rsidR="003461A8">
        <w:rPr>
          <w:sz w:val="24"/>
          <w:szCs w:val="36"/>
        </w:rPr>
        <w:t>.</w:t>
      </w:r>
      <w:r w:rsidR="00D636AD">
        <w:rPr>
          <w:sz w:val="24"/>
          <w:szCs w:val="36"/>
        </w:rPr>
        <w:t xml:space="preserve"> </w:t>
      </w:r>
      <w:r w:rsidR="0048717B">
        <w:rPr>
          <w:sz w:val="24"/>
          <w:szCs w:val="36"/>
        </w:rPr>
        <w:t xml:space="preserve">Podczas ewaluacji metryk najwyższe wartości jakie otrzymano to dokładność na poziomie 97,5% oraz pole AUC równe 98%. Są to bardzo </w:t>
      </w:r>
      <w:r w:rsidR="000C32A8">
        <w:rPr>
          <w:sz w:val="24"/>
          <w:szCs w:val="36"/>
        </w:rPr>
        <w:t>zadowalające</w:t>
      </w:r>
      <w:r w:rsidR="0048717B">
        <w:rPr>
          <w:sz w:val="24"/>
          <w:szCs w:val="36"/>
        </w:rPr>
        <w:t xml:space="preserve"> wyniki, przedstawiające </w:t>
      </w:r>
      <w:r w:rsidR="003017EC">
        <w:rPr>
          <w:sz w:val="24"/>
          <w:szCs w:val="36"/>
        </w:rPr>
        <w:t>skuteczność stosowania</w:t>
      </w:r>
      <w:r w:rsidR="0048717B">
        <w:rPr>
          <w:sz w:val="24"/>
          <w:szCs w:val="36"/>
        </w:rPr>
        <w:t xml:space="preserve"> </w:t>
      </w:r>
      <w:proofErr w:type="spellStart"/>
      <w:r w:rsidR="0048717B">
        <w:rPr>
          <w:sz w:val="24"/>
          <w:szCs w:val="36"/>
        </w:rPr>
        <w:t>regularyzacji</w:t>
      </w:r>
      <w:proofErr w:type="spellEnd"/>
      <w:r w:rsidR="0048717B">
        <w:rPr>
          <w:sz w:val="24"/>
          <w:szCs w:val="36"/>
        </w:rPr>
        <w:t xml:space="preserve"> nad jej brakiem. </w:t>
      </w:r>
    </w:p>
    <w:p w14:paraId="078B24DB" w14:textId="77777777" w:rsidR="007044BB" w:rsidRPr="00026DAE" w:rsidRDefault="007044BB" w:rsidP="007044BB">
      <w:pPr>
        <w:spacing w:after="0" w:line="324" w:lineRule="auto"/>
        <w:jc w:val="both"/>
        <w:rPr>
          <w:sz w:val="24"/>
          <w:szCs w:val="36"/>
        </w:rPr>
      </w:pPr>
    </w:p>
    <w:p w14:paraId="3C8A15EA" w14:textId="77777777" w:rsidR="00513E2F" w:rsidRPr="007044BB" w:rsidRDefault="00513E2F" w:rsidP="00513E2F">
      <w:pPr>
        <w:spacing w:after="0" w:line="324" w:lineRule="auto"/>
        <w:jc w:val="both"/>
        <w:rPr>
          <w:sz w:val="24"/>
          <w:szCs w:val="36"/>
        </w:rPr>
      </w:pPr>
    </w:p>
    <w:p w14:paraId="6DA6DE14" w14:textId="79F52925" w:rsidR="00B76FFA" w:rsidRDefault="00B76FFA" w:rsidP="0050084A"/>
    <w:p w14:paraId="4D387284" w14:textId="098E1862" w:rsidR="00566E31" w:rsidRDefault="00566E31" w:rsidP="0050084A"/>
    <w:p w14:paraId="2B4A26B1" w14:textId="5477F26B" w:rsidR="00566E31" w:rsidRDefault="00566E31" w:rsidP="0050084A"/>
    <w:p w14:paraId="189BDC39" w14:textId="75DD4520" w:rsidR="00566E31" w:rsidRDefault="00566E31" w:rsidP="0050084A"/>
    <w:p w14:paraId="44B1CEAA" w14:textId="021DC95A" w:rsidR="00566E31" w:rsidRDefault="00566E31" w:rsidP="0050084A"/>
    <w:p w14:paraId="4BC2432F" w14:textId="59F7B3BF" w:rsidR="00566E31" w:rsidRDefault="00566E31" w:rsidP="0050084A"/>
    <w:p w14:paraId="0EB799EE" w14:textId="4EFD8248" w:rsidR="00566E31" w:rsidRDefault="00566E31" w:rsidP="0050084A"/>
    <w:p w14:paraId="6E7BE3B0" w14:textId="2BE258BC" w:rsidR="00566E31" w:rsidRDefault="00566E31" w:rsidP="0050084A"/>
    <w:p w14:paraId="2572E8B5" w14:textId="77777777" w:rsidR="00566E31" w:rsidRPr="007044BB" w:rsidRDefault="00566E31" w:rsidP="0050084A"/>
    <w:p w14:paraId="2921A5B4" w14:textId="406C5CB1" w:rsidR="004F0E12" w:rsidRPr="00DA4857" w:rsidRDefault="00E456FD" w:rsidP="003E43FA">
      <w:pPr>
        <w:pStyle w:val="Nagwek2"/>
        <w:numPr>
          <w:ilvl w:val="0"/>
          <w:numId w:val="1"/>
        </w:numPr>
        <w:rPr>
          <w:rFonts w:ascii="Times New Roman" w:hAnsi="Times New Roman"/>
          <w:i w:val="0"/>
          <w:iCs w:val="0"/>
        </w:rPr>
      </w:pPr>
      <w:bookmarkStart w:id="12" w:name="_Toc121569621"/>
      <w:r w:rsidRPr="00DA4857">
        <w:rPr>
          <w:rFonts w:ascii="Times New Roman" w:hAnsi="Times New Roman"/>
          <w:i w:val="0"/>
          <w:iCs w:val="0"/>
        </w:rPr>
        <w:lastRenderedPageBreak/>
        <w:t>Środowisko i język programowania użyte w pracy</w:t>
      </w:r>
      <w:bookmarkEnd w:id="12"/>
    </w:p>
    <w:p w14:paraId="0ADEC13C" w14:textId="1CCCDC44" w:rsidR="004F0E12" w:rsidRDefault="00AA25EC" w:rsidP="00566E31">
      <w:pPr>
        <w:spacing w:before="240" w:after="0" w:line="336" w:lineRule="auto"/>
        <w:ind w:firstLine="709"/>
        <w:jc w:val="both"/>
        <w:rPr>
          <w:sz w:val="24"/>
          <w:szCs w:val="24"/>
        </w:rPr>
      </w:pPr>
      <w:r>
        <w:rPr>
          <w:sz w:val="24"/>
          <w:szCs w:val="24"/>
        </w:rPr>
        <w:t xml:space="preserve">Implementację kodu projektu wykonano w Google </w:t>
      </w:r>
      <w:proofErr w:type="spellStart"/>
      <w:r>
        <w:rPr>
          <w:sz w:val="24"/>
          <w:szCs w:val="24"/>
        </w:rPr>
        <w:t>Colaboratory</w:t>
      </w:r>
      <w:proofErr w:type="spellEnd"/>
      <w:r>
        <w:rPr>
          <w:sz w:val="24"/>
          <w:szCs w:val="24"/>
        </w:rPr>
        <w:t xml:space="preserve"> będącym darmowym środowiskiem notatników </w:t>
      </w:r>
      <w:proofErr w:type="spellStart"/>
      <w:r>
        <w:rPr>
          <w:sz w:val="24"/>
          <w:szCs w:val="24"/>
        </w:rPr>
        <w:t>Jupyter</w:t>
      </w:r>
      <w:proofErr w:type="spellEnd"/>
      <w:r>
        <w:rPr>
          <w:sz w:val="24"/>
          <w:szCs w:val="24"/>
        </w:rPr>
        <w:t>, obsługiwanym przez serwery Google. Jego podstawową zaletą jest zapisywanie danych w chmurze</w:t>
      </w:r>
      <w:r w:rsidR="007142A6">
        <w:rPr>
          <w:sz w:val="24"/>
          <w:szCs w:val="24"/>
        </w:rPr>
        <w:t>.</w:t>
      </w:r>
      <w:r>
        <w:rPr>
          <w:sz w:val="24"/>
          <w:szCs w:val="24"/>
        </w:rPr>
        <w:t xml:space="preserve"> </w:t>
      </w:r>
      <w:r w:rsidR="007142A6">
        <w:rPr>
          <w:sz w:val="24"/>
          <w:szCs w:val="24"/>
        </w:rPr>
        <w:t>Pozwala on</w:t>
      </w:r>
      <w:r>
        <w:rPr>
          <w:sz w:val="24"/>
          <w:szCs w:val="24"/>
        </w:rPr>
        <w:t xml:space="preserve"> również </w:t>
      </w:r>
      <w:r w:rsidR="007142A6">
        <w:rPr>
          <w:sz w:val="24"/>
          <w:szCs w:val="24"/>
        </w:rPr>
        <w:t xml:space="preserve">na </w:t>
      </w:r>
      <w:r>
        <w:rPr>
          <w:sz w:val="24"/>
          <w:szCs w:val="24"/>
        </w:rPr>
        <w:t xml:space="preserve">udostępnianie użytkownikom klasycznych procesorów graficznych GPU jak i opracowanych specjalnie do uczenia maszynowego procesorów TPU. </w:t>
      </w:r>
      <w:r w:rsidR="007142A6">
        <w:rPr>
          <w:sz w:val="24"/>
          <w:szCs w:val="24"/>
        </w:rPr>
        <w:t>Dzięki niemu</w:t>
      </w:r>
      <w:r>
        <w:rPr>
          <w:sz w:val="24"/>
          <w:szCs w:val="24"/>
        </w:rPr>
        <w:t xml:space="preserve"> </w:t>
      </w:r>
      <w:r w:rsidR="007142A6">
        <w:rPr>
          <w:sz w:val="24"/>
          <w:szCs w:val="24"/>
        </w:rPr>
        <w:t xml:space="preserve">każdy ma szansę </w:t>
      </w:r>
      <w:r>
        <w:rPr>
          <w:sz w:val="24"/>
          <w:szCs w:val="24"/>
        </w:rPr>
        <w:t>wykorzystani</w:t>
      </w:r>
      <w:r w:rsidR="000C32A8">
        <w:rPr>
          <w:sz w:val="24"/>
          <w:szCs w:val="24"/>
        </w:rPr>
        <w:t>a</w:t>
      </w:r>
      <w:r>
        <w:rPr>
          <w:sz w:val="24"/>
          <w:szCs w:val="24"/>
        </w:rPr>
        <w:t xml:space="preserve"> wszystkich możliwości notatników </w:t>
      </w:r>
      <w:proofErr w:type="spellStart"/>
      <w:r>
        <w:rPr>
          <w:sz w:val="24"/>
          <w:szCs w:val="24"/>
        </w:rPr>
        <w:t>Jupyter</w:t>
      </w:r>
      <w:proofErr w:type="spellEnd"/>
      <w:r>
        <w:rPr>
          <w:sz w:val="24"/>
          <w:szCs w:val="24"/>
        </w:rPr>
        <w:t xml:space="preserve"> bez konieczności ich instalacji na komputerze lokalnym. </w:t>
      </w:r>
    </w:p>
    <w:p w14:paraId="2311F719" w14:textId="60E8FE66" w:rsidR="00671718" w:rsidRDefault="00E456FD" w:rsidP="00566E31">
      <w:pPr>
        <w:spacing w:after="0" w:line="336" w:lineRule="auto"/>
        <w:ind w:firstLine="709"/>
        <w:jc w:val="both"/>
        <w:rPr>
          <w:sz w:val="24"/>
          <w:szCs w:val="24"/>
        </w:rPr>
      </w:pPr>
      <w:r>
        <w:rPr>
          <w:sz w:val="24"/>
          <w:szCs w:val="24"/>
        </w:rPr>
        <w:t xml:space="preserve">Programy wykorzystane w projekcie napisano w </w:t>
      </w:r>
      <w:r w:rsidR="0059677B">
        <w:rPr>
          <w:sz w:val="24"/>
          <w:szCs w:val="24"/>
        </w:rPr>
        <w:t>języku</w:t>
      </w:r>
      <w:r>
        <w:rPr>
          <w:sz w:val="24"/>
          <w:szCs w:val="24"/>
        </w:rPr>
        <w:t xml:space="preserve"> </w:t>
      </w:r>
      <w:proofErr w:type="spellStart"/>
      <w:r>
        <w:rPr>
          <w:sz w:val="24"/>
          <w:szCs w:val="24"/>
        </w:rPr>
        <w:t>Python</w:t>
      </w:r>
      <w:proofErr w:type="spellEnd"/>
      <w:r>
        <w:rPr>
          <w:sz w:val="24"/>
          <w:szCs w:val="24"/>
        </w:rPr>
        <w:t xml:space="preserve"> 3. Jest on wysokopoziomowym językiem o dużej popularności, którą zawdzięcza dzięki wygodzie i spójności jego obsługi. Posiada on pełną bibliotekę standardową jak również bardzo szeroki wachlarz bibliotek dodatkowych. </w:t>
      </w:r>
      <w:r w:rsidR="003A3FD2">
        <w:rPr>
          <w:sz w:val="24"/>
          <w:szCs w:val="24"/>
        </w:rPr>
        <w:t>Podstawę obliczeń matematycznych na macierzach stanowi</w:t>
      </w:r>
      <w:r w:rsidR="00C67C23">
        <w:rPr>
          <w:sz w:val="24"/>
          <w:szCs w:val="24"/>
        </w:rPr>
        <w:t>ła</w:t>
      </w:r>
      <w:r w:rsidR="003A3FD2">
        <w:rPr>
          <w:sz w:val="24"/>
          <w:szCs w:val="24"/>
        </w:rPr>
        <w:t xml:space="preserve"> biblioteka </w:t>
      </w:r>
      <w:proofErr w:type="spellStart"/>
      <w:r w:rsidR="003A3FD2">
        <w:rPr>
          <w:sz w:val="24"/>
          <w:szCs w:val="24"/>
        </w:rPr>
        <w:t>NumPy</w:t>
      </w:r>
      <w:proofErr w:type="spellEnd"/>
      <w:r w:rsidR="003A3FD2">
        <w:rPr>
          <w:sz w:val="24"/>
          <w:szCs w:val="24"/>
        </w:rPr>
        <w:t xml:space="preserve">, zawierająca narzędzia do szybkiej i prostej obróbki danych. Jej rozwinięciem jest biblioteka </w:t>
      </w:r>
      <w:proofErr w:type="spellStart"/>
      <w:r w:rsidR="003A3FD2">
        <w:rPr>
          <w:sz w:val="24"/>
          <w:szCs w:val="24"/>
        </w:rPr>
        <w:t>Pandas</w:t>
      </w:r>
      <w:proofErr w:type="spellEnd"/>
      <w:r w:rsidR="003A3FD2">
        <w:rPr>
          <w:sz w:val="24"/>
          <w:szCs w:val="24"/>
        </w:rPr>
        <w:t xml:space="preserve">, która skupia się na danych relacyjnych. Szczególnie przydatna </w:t>
      </w:r>
      <w:r w:rsidR="00C67C23">
        <w:rPr>
          <w:sz w:val="24"/>
          <w:szCs w:val="24"/>
        </w:rPr>
        <w:t>była</w:t>
      </w:r>
      <w:r w:rsidR="003A3FD2">
        <w:rPr>
          <w:sz w:val="24"/>
          <w:szCs w:val="24"/>
        </w:rPr>
        <w:t xml:space="preserve"> podczas wstępnej analizy danych </w:t>
      </w:r>
      <w:r w:rsidR="00671718">
        <w:rPr>
          <w:sz w:val="24"/>
          <w:szCs w:val="24"/>
        </w:rPr>
        <w:t>w trakcie</w:t>
      </w:r>
      <w:r w:rsidR="003A3FD2">
        <w:rPr>
          <w:sz w:val="24"/>
          <w:szCs w:val="24"/>
        </w:rPr>
        <w:t xml:space="preserve"> projektowania sieci neuronowych.</w:t>
      </w:r>
      <w:r w:rsidR="00671718">
        <w:rPr>
          <w:sz w:val="24"/>
          <w:szCs w:val="24"/>
        </w:rPr>
        <w:t xml:space="preserve"> </w:t>
      </w:r>
      <w:r w:rsidR="00C67C23">
        <w:rPr>
          <w:sz w:val="24"/>
          <w:szCs w:val="24"/>
        </w:rPr>
        <w:t xml:space="preserve">Natomiast do wizualizacji omawianych danych posłużył moduł </w:t>
      </w:r>
      <w:proofErr w:type="spellStart"/>
      <w:r w:rsidR="00C67C23">
        <w:rPr>
          <w:sz w:val="24"/>
          <w:szCs w:val="24"/>
        </w:rPr>
        <w:t>Mat</w:t>
      </w:r>
      <w:r w:rsidR="008B066D">
        <w:rPr>
          <w:sz w:val="24"/>
          <w:szCs w:val="24"/>
        </w:rPr>
        <w:t>p</w:t>
      </w:r>
      <w:r w:rsidR="00C67C23">
        <w:rPr>
          <w:sz w:val="24"/>
          <w:szCs w:val="24"/>
        </w:rPr>
        <w:t>lot</w:t>
      </w:r>
      <w:r w:rsidR="008B066D">
        <w:rPr>
          <w:sz w:val="24"/>
          <w:szCs w:val="24"/>
        </w:rPr>
        <w:t>l</w:t>
      </w:r>
      <w:r w:rsidR="00C67C23">
        <w:rPr>
          <w:sz w:val="24"/>
          <w:szCs w:val="24"/>
        </w:rPr>
        <w:t>ib</w:t>
      </w:r>
      <w:proofErr w:type="spellEnd"/>
      <w:r w:rsidR="00C67C23">
        <w:rPr>
          <w:sz w:val="24"/>
          <w:szCs w:val="24"/>
        </w:rPr>
        <w:t xml:space="preserve">, umożliwiający tworzenie wykresów słupkowych, jak i moduł </w:t>
      </w:r>
      <w:proofErr w:type="spellStart"/>
      <w:r w:rsidR="00C67C23">
        <w:rPr>
          <w:sz w:val="24"/>
          <w:szCs w:val="24"/>
        </w:rPr>
        <w:t>Seaborn</w:t>
      </w:r>
      <w:proofErr w:type="spellEnd"/>
      <w:r w:rsidR="00C67C23">
        <w:rPr>
          <w:sz w:val="24"/>
          <w:szCs w:val="24"/>
        </w:rPr>
        <w:t xml:space="preserve">, poszerzający możliwości pierwszego o bardziej zaawansowane techniki wizualizacji – na przykład mapy cieplne. </w:t>
      </w:r>
    </w:p>
    <w:p w14:paraId="2F961250" w14:textId="180B54B0" w:rsidR="004F0E12" w:rsidRDefault="00E456FD" w:rsidP="00566E31">
      <w:pPr>
        <w:spacing w:line="336" w:lineRule="auto"/>
        <w:ind w:firstLine="709"/>
        <w:jc w:val="both"/>
        <w:rPr>
          <w:sz w:val="24"/>
          <w:szCs w:val="24"/>
        </w:rPr>
      </w:pPr>
      <w:r>
        <w:rPr>
          <w:sz w:val="24"/>
          <w:szCs w:val="24"/>
        </w:rPr>
        <w:t xml:space="preserve">Klasyfikacja przeprowadzona w projekcie opiera się na możliwościach biblioteki </w:t>
      </w:r>
      <w:proofErr w:type="spellStart"/>
      <w:r>
        <w:rPr>
          <w:sz w:val="24"/>
          <w:szCs w:val="24"/>
        </w:rPr>
        <w:t>Keras</w:t>
      </w:r>
      <w:proofErr w:type="spellEnd"/>
      <w:r>
        <w:rPr>
          <w:sz w:val="24"/>
          <w:szCs w:val="24"/>
        </w:rPr>
        <w:t>. Zbudowana jest</w:t>
      </w:r>
      <w:r w:rsidR="000D02BC">
        <w:rPr>
          <w:sz w:val="24"/>
          <w:szCs w:val="24"/>
        </w:rPr>
        <w:t xml:space="preserve"> ona</w:t>
      </w:r>
      <w:r>
        <w:rPr>
          <w:sz w:val="24"/>
          <w:szCs w:val="24"/>
        </w:rPr>
        <w:t xml:space="preserve"> na bazie biblioteki </w:t>
      </w:r>
      <w:proofErr w:type="spellStart"/>
      <w:r>
        <w:rPr>
          <w:sz w:val="24"/>
          <w:szCs w:val="24"/>
        </w:rPr>
        <w:t>TensorFlow</w:t>
      </w:r>
      <w:proofErr w:type="spellEnd"/>
      <w:r>
        <w:rPr>
          <w:sz w:val="24"/>
          <w:szCs w:val="24"/>
        </w:rPr>
        <w:t xml:space="preserve"> i daje szerokie możliwości tworzenia modeli uczenia maszynowego</w:t>
      </w:r>
      <w:r w:rsidR="008A163D">
        <w:rPr>
          <w:sz w:val="24"/>
          <w:szCs w:val="24"/>
        </w:rPr>
        <w:t>, dzięki ułatwionemu dostępowi do podstawowych elementów budujących sieć. Realizuje wiele rodzajów warstw, funkcji aktywacyjnych i optyma</w:t>
      </w:r>
      <w:r w:rsidR="000C32A8">
        <w:rPr>
          <w:sz w:val="24"/>
          <w:szCs w:val="24"/>
        </w:rPr>
        <w:t xml:space="preserve">lizatorów </w:t>
      </w:r>
      <w:r w:rsidR="008A163D">
        <w:rPr>
          <w:sz w:val="24"/>
          <w:szCs w:val="24"/>
        </w:rPr>
        <w:t xml:space="preserve">potrzebnych do zbudowania funkcjonalnej sieci neuronowej. Posiada również wsparcie dla sieci </w:t>
      </w:r>
      <w:proofErr w:type="spellStart"/>
      <w:r w:rsidR="008A163D">
        <w:rPr>
          <w:sz w:val="24"/>
          <w:szCs w:val="24"/>
        </w:rPr>
        <w:t>konwolucyjnych</w:t>
      </w:r>
      <w:proofErr w:type="spellEnd"/>
      <w:r w:rsidR="008A163D">
        <w:rPr>
          <w:sz w:val="24"/>
          <w:szCs w:val="24"/>
        </w:rPr>
        <w:t xml:space="preserve"> i rekurencyjnych. </w:t>
      </w:r>
    </w:p>
    <w:p w14:paraId="26C12026" w14:textId="240C040F" w:rsidR="00AC3D94" w:rsidRDefault="00AC3D94" w:rsidP="00946556">
      <w:pPr>
        <w:spacing w:line="300" w:lineRule="auto"/>
        <w:jc w:val="both"/>
        <w:rPr>
          <w:sz w:val="24"/>
          <w:szCs w:val="24"/>
        </w:rPr>
      </w:pPr>
    </w:p>
    <w:p w14:paraId="132811BB" w14:textId="3CD733C8" w:rsidR="00AC3D94" w:rsidRDefault="00AC3D94" w:rsidP="00946556">
      <w:pPr>
        <w:spacing w:line="300" w:lineRule="auto"/>
        <w:jc w:val="both"/>
        <w:rPr>
          <w:sz w:val="24"/>
          <w:szCs w:val="24"/>
        </w:rPr>
      </w:pPr>
    </w:p>
    <w:p w14:paraId="0DFE4A74" w14:textId="34633061" w:rsidR="00D2472D" w:rsidRDefault="00D2472D" w:rsidP="0030583F">
      <w:pPr>
        <w:spacing w:line="300" w:lineRule="auto"/>
        <w:jc w:val="both"/>
        <w:rPr>
          <w:sz w:val="24"/>
          <w:szCs w:val="24"/>
        </w:rPr>
      </w:pPr>
    </w:p>
    <w:p w14:paraId="5C43D8EC" w14:textId="77777777" w:rsidR="00F14882" w:rsidRDefault="00F14882" w:rsidP="0030583F">
      <w:pPr>
        <w:spacing w:line="300" w:lineRule="auto"/>
        <w:jc w:val="both"/>
        <w:rPr>
          <w:sz w:val="24"/>
          <w:szCs w:val="24"/>
        </w:rPr>
      </w:pPr>
    </w:p>
    <w:p w14:paraId="668CD243" w14:textId="538EF04B" w:rsidR="00B521E6" w:rsidRDefault="00B521E6" w:rsidP="0030583F">
      <w:pPr>
        <w:spacing w:line="300" w:lineRule="auto"/>
        <w:jc w:val="both"/>
        <w:rPr>
          <w:sz w:val="24"/>
          <w:szCs w:val="24"/>
        </w:rPr>
      </w:pPr>
    </w:p>
    <w:p w14:paraId="2DA542BE" w14:textId="39C8A345" w:rsidR="00566E31" w:rsidRDefault="00566E31" w:rsidP="0030583F">
      <w:pPr>
        <w:spacing w:line="300" w:lineRule="auto"/>
        <w:jc w:val="both"/>
        <w:rPr>
          <w:sz w:val="24"/>
          <w:szCs w:val="24"/>
        </w:rPr>
      </w:pPr>
    </w:p>
    <w:p w14:paraId="612C6641" w14:textId="77777777" w:rsidR="00566E31" w:rsidRDefault="00566E31" w:rsidP="0030583F">
      <w:pPr>
        <w:spacing w:line="300" w:lineRule="auto"/>
        <w:jc w:val="both"/>
        <w:rPr>
          <w:sz w:val="24"/>
          <w:szCs w:val="24"/>
        </w:rPr>
      </w:pPr>
    </w:p>
    <w:p w14:paraId="2B494255" w14:textId="2101D0CF" w:rsidR="004F0E12" w:rsidRPr="003E43FA" w:rsidRDefault="00E456FD" w:rsidP="001C5833">
      <w:pPr>
        <w:pStyle w:val="Nagwek1"/>
        <w:ind w:left="720"/>
      </w:pPr>
      <w:bookmarkStart w:id="13" w:name="_Toc121569622"/>
      <w:r>
        <w:lastRenderedPageBreak/>
        <w:t xml:space="preserve">Rozdział 2. </w:t>
      </w:r>
      <w:r w:rsidR="001C5833" w:rsidRPr="001C5833">
        <w:t>Implementacja algorytm</w:t>
      </w:r>
      <w:r w:rsidR="00C72859">
        <w:t>ów</w:t>
      </w:r>
      <w:r w:rsidR="001C5833" w:rsidRPr="001C5833">
        <w:t xml:space="preserve"> klasyfikacyjn</w:t>
      </w:r>
      <w:r w:rsidR="00C72859">
        <w:t>ych</w:t>
      </w:r>
      <w:bookmarkEnd w:id="13"/>
    </w:p>
    <w:p w14:paraId="3482845B" w14:textId="77777777" w:rsidR="004F0E12" w:rsidRDefault="00E456FD">
      <w:pPr>
        <w:ind w:left="708"/>
      </w:pPr>
      <w:r>
        <w:rPr>
          <w:noProof/>
        </w:rPr>
        <mc:AlternateContent>
          <mc:Choice Requires="wpg">
            <w:drawing>
              <wp:anchor distT="0" distB="0" distL="114300" distR="114300" simplePos="0" relativeHeight="251659264" behindDoc="0" locked="0" layoutInCell="1" hidden="0" allowOverlap="1" wp14:anchorId="50B80D4E" wp14:editId="3FE34EB7">
                <wp:simplePos x="0" y="0"/>
                <wp:positionH relativeFrom="column">
                  <wp:posOffset>1</wp:posOffset>
                </wp:positionH>
                <wp:positionV relativeFrom="paragraph">
                  <wp:posOffset>0</wp:posOffset>
                </wp:positionV>
                <wp:extent cx="5753100" cy="38100"/>
                <wp:effectExtent l="0" t="0" r="0" b="0"/>
                <wp:wrapNone/>
                <wp:docPr id="221" name="Łącznik prosty ze strzałką 221"/>
                <wp:cNvGraphicFramePr/>
                <a:graphic xmlns:a="http://schemas.openxmlformats.org/drawingml/2006/main">
                  <a:graphicData uri="http://schemas.microsoft.com/office/word/2010/wordprocessingShape">
                    <wps:wsp>
                      <wps:cNvCnPr/>
                      <wps:spPr>
                        <a:xfrm>
                          <a:off x="2474213" y="3765713"/>
                          <a:ext cx="5743575" cy="285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53100" cy="38100"/>
                <wp:effectExtent b="0" l="0" r="0" t="0"/>
                <wp:wrapNone/>
                <wp:docPr id="221" name="image18.png"/>
                <a:graphic>
                  <a:graphicData uri="http://schemas.openxmlformats.org/drawingml/2006/picture">
                    <pic:pic>
                      <pic:nvPicPr>
                        <pic:cNvPr id="0" name="image18.png"/>
                        <pic:cNvPicPr preferRelativeResize="0"/>
                      </pic:nvPicPr>
                      <pic:blipFill>
                        <a:blip r:embed="rId27"/>
                        <a:srcRect/>
                        <a:stretch>
                          <a:fillRect/>
                        </a:stretch>
                      </pic:blipFill>
                      <pic:spPr>
                        <a:xfrm>
                          <a:off x="0" y="0"/>
                          <a:ext cx="5753100" cy="38100"/>
                        </a:xfrm>
                        <a:prstGeom prst="rect"/>
                        <a:ln/>
                      </pic:spPr>
                    </pic:pic>
                  </a:graphicData>
                </a:graphic>
              </wp:anchor>
            </w:drawing>
          </mc:Fallback>
        </mc:AlternateContent>
      </w:r>
    </w:p>
    <w:p w14:paraId="0E1C69DC" w14:textId="09DE2FDC" w:rsidR="004F0E12" w:rsidRDefault="00E456FD" w:rsidP="003E43FA">
      <w:pPr>
        <w:pStyle w:val="Nagwek2"/>
        <w:numPr>
          <w:ilvl w:val="0"/>
          <w:numId w:val="5"/>
        </w:numPr>
        <w:rPr>
          <w:rFonts w:ascii="Times New Roman" w:hAnsi="Times New Roman"/>
          <w:i w:val="0"/>
        </w:rPr>
      </w:pPr>
      <w:bookmarkStart w:id="14" w:name="_Toc121569623"/>
      <w:r>
        <w:rPr>
          <w:rFonts w:ascii="Times New Roman" w:hAnsi="Times New Roman"/>
          <w:i w:val="0"/>
        </w:rPr>
        <w:t xml:space="preserve">Opis wybranego zbioru </w:t>
      </w:r>
      <w:r w:rsidR="00DF4DDA">
        <w:rPr>
          <w:rFonts w:ascii="Times New Roman" w:hAnsi="Times New Roman"/>
          <w:i w:val="0"/>
        </w:rPr>
        <w:t xml:space="preserve">zdjęć </w:t>
      </w:r>
      <w:proofErr w:type="spellStart"/>
      <w:r w:rsidR="00DF4DDA">
        <w:rPr>
          <w:rFonts w:ascii="Times New Roman" w:hAnsi="Times New Roman"/>
          <w:i w:val="0"/>
        </w:rPr>
        <w:t>dermatoskopowych</w:t>
      </w:r>
      <w:bookmarkEnd w:id="14"/>
      <w:proofErr w:type="spellEnd"/>
    </w:p>
    <w:p w14:paraId="6FF2285B" w14:textId="65748A62" w:rsidR="0059027B" w:rsidRPr="000F0350" w:rsidRDefault="00E456FD" w:rsidP="009B77D2">
      <w:pPr>
        <w:spacing w:before="240" w:after="0" w:line="336" w:lineRule="auto"/>
        <w:ind w:firstLine="709"/>
        <w:jc w:val="both"/>
        <w:rPr>
          <w:sz w:val="24"/>
          <w:szCs w:val="24"/>
        </w:rPr>
      </w:pPr>
      <w:r w:rsidRPr="000F0350">
        <w:rPr>
          <w:sz w:val="24"/>
          <w:szCs w:val="24"/>
        </w:rPr>
        <w:t xml:space="preserve">Do zrealizowania założeń projektu wykorzystano zbiór danych HAM10000 (Human </w:t>
      </w:r>
      <w:proofErr w:type="spellStart"/>
      <w:r w:rsidRPr="000F0350">
        <w:rPr>
          <w:sz w:val="24"/>
          <w:szCs w:val="24"/>
        </w:rPr>
        <w:t>Against</w:t>
      </w:r>
      <w:proofErr w:type="spellEnd"/>
      <w:r w:rsidRPr="000F0350">
        <w:rPr>
          <w:sz w:val="24"/>
          <w:szCs w:val="24"/>
        </w:rPr>
        <w:t xml:space="preserve"> Machine with 10000 </w:t>
      </w:r>
      <w:proofErr w:type="spellStart"/>
      <w:r w:rsidRPr="000F0350">
        <w:rPr>
          <w:sz w:val="24"/>
          <w:szCs w:val="24"/>
        </w:rPr>
        <w:t>training</w:t>
      </w:r>
      <w:proofErr w:type="spellEnd"/>
      <w:r w:rsidRPr="000F0350">
        <w:rPr>
          <w:sz w:val="24"/>
          <w:szCs w:val="24"/>
        </w:rPr>
        <w:t xml:space="preserve"> </w:t>
      </w:r>
      <w:proofErr w:type="spellStart"/>
      <w:r w:rsidRPr="000F0350">
        <w:rPr>
          <w:sz w:val="24"/>
          <w:szCs w:val="24"/>
        </w:rPr>
        <w:t>images</w:t>
      </w:r>
      <w:proofErr w:type="spellEnd"/>
      <w:r w:rsidRPr="000F0350">
        <w:rPr>
          <w:sz w:val="24"/>
          <w:szCs w:val="24"/>
        </w:rPr>
        <w:t>)</w:t>
      </w:r>
      <w:r w:rsidR="0019411B">
        <w:rPr>
          <w:sz w:val="24"/>
          <w:szCs w:val="24"/>
        </w:rPr>
        <w:t>.</w:t>
      </w:r>
      <w:r w:rsidRPr="000F0350">
        <w:rPr>
          <w:sz w:val="24"/>
          <w:szCs w:val="24"/>
        </w:rPr>
        <w:t xml:space="preserve"> </w:t>
      </w:r>
      <w:r w:rsidR="0019411B">
        <w:rPr>
          <w:sz w:val="24"/>
          <w:szCs w:val="24"/>
        </w:rPr>
        <w:t>O</w:t>
      </w:r>
      <w:r w:rsidRPr="000F0350">
        <w:rPr>
          <w:sz w:val="24"/>
          <w:szCs w:val="24"/>
        </w:rPr>
        <w:t xml:space="preserve">publikowany </w:t>
      </w:r>
      <w:r w:rsidR="0019411B">
        <w:rPr>
          <w:sz w:val="24"/>
          <w:szCs w:val="24"/>
        </w:rPr>
        <w:t>został</w:t>
      </w:r>
      <w:r w:rsidR="009B77D2">
        <w:rPr>
          <w:sz w:val="24"/>
          <w:szCs w:val="24"/>
        </w:rPr>
        <w:t xml:space="preserve"> </w:t>
      </w:r>
      <w:r w:rsidRPr="000F0350">
        <w:rPr>
          <w:sz w:val="24"/>
          <w:szCs w:val="24"/>
        </w:rPr>
        <w:t xml:space="preserve">w </w:t>
      </w:r>
      <w:r w:rsidR="0019411B" w:rsidRPr="000F0350">
        <w:rPr>
          <w:sz w:val="24"/>
          <w:szCs w:val="24"/>
        </w:rPr>
        <w:t>2018</w:t>
      </w:r>
      <w:r w:rsidR="0019411B">
        <w:rPr>
          <w:sz w:val="24"/>
          <w:szCs w:val="24"/>
        </w:rPr>
        <w:t xml:space="preserve"> </w:t>
      </w:r>
      <w:r w:rsidRPr="000F0350">
        <w:rPr>
          <w:sz w:val="24"/>
          <w:szCs w:val="24"/>
        </w:rPr>
        <w:t xml:space="preserve">roku na stronie Harvard </w:t>
      </w:r>
      <w:proofErr w:type="spellStart"/>
      <w:r w:rsidRPr="000F0350">
        <w:rPr>
          <w:sz w:val="24"/>
          <w:szCs w:val="24"/>
        </w:rPr>
        <w:t>Dataverse</w:t>
      </w:r>
      <w:proofErr w:type="spellEnd"/>
      <w:r w:rsidRPr="000F0350">
        <w:rPr>
          <w:sz w:val="24"/>
          <w:szCs w:val="24"/>
        </w:rPr>
        <w:t xml:space="preserve"> </w:t>
      </w:r>
      <w:proofErr w:type="spellStart"/>
      <w:r w:rsidRPr="000F0350">
        <w:rPr>
          <w:sz w:val="24"/>
          <w:szCs w:val="24"/>
        </w:rPr>
        <w:t>Repository</w:t>
      </w:r>
      <w:proofErr w:type="spellEnd"/>
      <w:r w:rsidRPr="000F0350">
        <w:rPr>
          <w:sz w:val="24"/>
          <w:szCs w:val="24"/>
        </w:rPr>
        <w:t xml:space="preserve">, będącej internetowym repozytorium dla danych badawczych. Autorem jest profesor Philipp </w:t>
      </w:r>
      <w:proofErr w:type="spellStart"/>
      <w:r w:rsidRPr="000F0350">
        <w:rPr>
          <w:sz w:val="24"/>
          <w:szCs w:val="24"/>
        </w:rPr>
        <w:t>Tschandl</w:t>
      </w:r>
      <w:proofErr w:type="spellEnd"/>
      <w:r w:rsidRPr="000F0350">
        <w:rPr>
          <w:sz w:val="24"/>
          <w:szCs w:val="24"/>
        </w:rPr>
        <w:t xml:space="preserve"> działający na rzecz </w:t>
      </w:r>
      <w:proofErr w:type="spellStart"/>
      <w:r w:rsidRPr="000F0350">
        <w:rPr>
          <w:sz w:val="24"/>
          <w:szCs w:val="24"/>
        </w:rPr>
        <w:t>Vienna</w:t>
      </w:r>
      <w:proofErr w:type="spellEnd"/>
      <w:r w:rsidRPr="000F0350">
        <w:rPr>
          <w:sz w:val="24"/>
          <w:szCs w:val="24"/>
        </w:rPr>
        <w:t xml:space="preserve"> </w:t>
      </w:r>
      <w:proofErr w:type="spellStart"/>
      <w:r w:rsidRPr="000F0350">
        <w:rPr>
          <w:sz w:val="24"/>
          <w:szCs w:val="24"/>
        </w:rPr>
        <w:t>Dermatologic</w:t>
      </w:r>
      <w:proofErr w:type="spellEnd"/>
      <w:r w:rsidRPr="000F0350">
        <w:rPr>
          <w:sz w:val="24"/>
          <w:szCs w:val="24"/>
        </w:rPr>
        <w:t xml:space="preserve"> </w:t>
      </w:r>
      <w:proofErr w:type="spellStart"/>
      <w:r w:rsidRPr="000F0350">
        <w:rPr>
          <w:sz w:val="24"/>
          <w:szCs w:val="24"/>
        </w:rPr>
        <w:t>Imaging</w:t>
      </w:r>
      <w:proofErr w:type="spellEnd"/>
      <w:r w:rsidRPr="000F0350">
        <w:rPr>
          <w:sz w:val="24"/>
          <w:szCs w:val="24"/>
        </w:rPr>
        <w:t xml:space="preserve"> </w:t>
      </w:r>
      <w:proofErr w:type="spellStart"/>
      <w:r w:rsidRPr="000F0350">
        <w:rPr>
          <w:sz w:val="24"/>
          <w:szCs w:val="24"/>
        </w:rPr>
        <w:t>Research</w:t>
      </w:r>
      <w:proofErr w:type="spellEnd"/>
      <w:r w:rsidRPr="000F0350">
        <w:rPr>
          <w:sz w:val="24"/>
          <w:szCs w:val="24"/>
        </w:rPr>
        <w:t xml:space="preserve"> będącego częścią Wydziału Dermatologii Uniwersytety Medycznego w Wiedniu.</w:t>
      </w:r>
      <w:r w:rsidR="00750DC6">
        <w:rPr>
          <w:sz w:val="24"/>
          <w:szCs w:val="24"/>
        </w:rPr>
        <w:t xml:space="preserve"> Jako pierwsze zastosowanie zbioru HAM10000 możemy określić</w:t>
      </w:r>
      <w:r w:rsidR="009B77D2">
        <w:rPr>
          <w:sz w:val="24"/>
          <w:szCs w:val="24"/>
        </w:rPr>
        <w:t xml:space="preserve"> </w:t>
      </w:r>
      <w:r w:rsidR="002F6F05">
        <w:rPr>
          <w:sz w:val="24"/>
          <w:szCs w:val="24"/>
        </w:rPr>
        <w:t xml:space="preserve">jego </w:t>
      </w:r>
      <w:r w:rsidR="009B77D2">
        <w:rPr>
          <w:sz w:val="24"/>
          <w:szCs w:val="24"/>
        </w:rPr>
        <w:t xml:space="preserve">udział w konkursie ISIC 2018 Challenge (ang. </w:t>
      </w:r>
      <w:proofErr w:type="spellStart"/>
      <w:r w:rsidR="009B77D2">
        <w:rPr>
          <w:sz w:val="24"/>
          <w:szCs w:val="24"/>
        </w:rPr>
        <w:t>Intrenational</w:t>
      </w:r>
      <w:proofErr w:type="spellEnd"/>
      <w:r w:rsidR="009B77D2">
        <w:rPr>
          <w:sz w:val="24"/>
          <w:szCs w:val="24"/>
        </w:rPr>
        <w:t xml:space="preserve"> Skin </w:t>
      </w:r>
      <w:proofErr w:type="spellStart"/>
      <w:r w:rsidR="009B77D2">
        <w:rPr>
          <w:sz w:val="24"/>
          <w:szCs w:val="24"/>
        </w:rPr>
        <w:t>I</w:t>
      </w:r>
      <w:r w:rsidR="009B77D2" w:rsidRPr="009B77D2">
        <w:rPr>
          <w:sz w:val="24"/>
          <w:szCs w:val="24"/>
        </w:rPr>
        <w:t>maging</w:t>
      </w:r>
      <w:proofErr w:type="spellEnd"/>
      <w:r w:rsidR="009B77D2" w:rsidRPr="009B77D2">
        <w:rPr>
          <w:sz w:val="24"/>
          <w:szCs w:val="24"/>
        </w:rPr>
        <w:t xml:space="preserve"> Collaboration</w:t>
      </w:r>
      <w:r w:rsidR="009B77D2">
        <w:rPr>
          <w:sz w:val="24"/>
          <w:szCs w:val="24"/>
        </w:rPr>
        <w:t>), gdzie posłużył za dane treningowe dla zadania klasyfikacji zmian chorobowych skóry.</w:t>
      </w:r>
    </w:p>
    <w:p w14:paraId="25421DBD" w14:textId="768245F7" w:rsidR="004F0E12" w:rsidRPr="000F0350" w:rsidRDefault="006A312A" w:rsidP="0059027B">
      <w:pPr>
        <w:spacing w:after="0" w:line="336" w:lineRule="auto"/>
        <w:ind w:firstLine="709"/>
        <w:jc w:val="both"/>
        <w:rPr>
          <w:sz w:val="24"/>
          <w:szCs w:val="24"/>
        </w:rPr>
      </w:pPr>
      <w:r>
        <w:rPr>
          <w:sz w:val="24"/>
          <w:szCs w:val="24"/>
        </w:rPr>
        <w:t>Powodem do powstania omawianego zbioru był wcześniejszy brak zróżnicowanych i licznych danych</w:t>
      </w:r>
      <w:r w:rsidR="0019411B">
        <w:rPr>
          <w:sz w:val="24"/>
          <w:szCs w:val="24"/>
        </w:rPr>
        <w:t xml:space="preserve"> w zakresie zmian skórnych. Małe zbiory są jednym z najczęstszych przyczyn niepowodzeń podczas trenowania sieci neuronowych, przeznaczonych do automatycznej diagnozy. Dlatego też HAM10000</w:t>
      </w:r>
      <w:r w:rsidR="00E456FD" w:rsidRPr="000F0350">
        <w:rPr>
          <w:sz w:val="24"/>
          <w:szCs w:val="24"/>
        </w:rPr>
        <w:t xml:space="preserve"> składa się z</w:t>
      </w:r>
      <w:r w:rsidR="0059027B">
        <w:rPr>
          <w:sz w:val="24"/>
          <w:szCs w:val="24"/>
        </w:rPr>
        <w:t xml:space="preserve"> </w:t>
      </w:r>
      <w:r w:rsidR="0019411B">
        <w:rPr>
          <w:sz w:val="24"/>
          <w:szCs w:val="24"/>
        </w:rPr>
        <w:t xml:space="preserve">aż </w:t>
      </w:r>
      <w:r w:rsidR="00E456FD" w:rsidRPr="000F0350">
        <w:rPr>
          <w:sz w:val="24"/>
          <w:szCs w:val="24"/>
        </w:rPr>
        <w:t xml:space="preserve">10015 zdjęć </w:t>
      </w:r>
      <w:proofErr w:type="spellStart"/>
      <w:r w:rsidR="00E456FD" w:rsidRPr="000F0350">
        <w:rPr>
          <w:sz w:val="24"/>
          <w:szCs w:val="24"/>
        </w:rPr>
        <w:t>dermatoskopowych</w:t>
      </w:r>
      <w:proofErr w:type="spellEnd"/>
      <w:r w:rsidR="0019411B">
        <w:rPr>
          <w:sz w:val="24"/>
          <w:szCs w:val="24"/>
        </w:rPr>
        <w:t xml:space="preserve">, które zostały pozyskane </w:t>
      </w:r>
      <w:r w:rsidR="00E456FD" w:rsidRPr="000F0350">
        <w:rPr>
          <w:sz w:val="24"/>
          <w:szCs w:val="24"/>
        </w:rPr>
        <w:t>z różnych populacji</w:t>
      </w:r>
      <w:r w:rsidR="0019411B">
        <w:rPr>
          <w:sz w:val="24"/>
          <w:szCs w:val="24"/>
        </w:rPr>
        <w:t xml:space="preserve"> jak i źródeł</w:t>
      </w:r>
      <w:r w:rsidR="00E456FD" w:rsidRPr="000F0350">
        <w:rPr>
          <w:sz w:val="24"/>
          <w:szCs w:val="24"/>
        </w:rPr>
        <w:t>. Spośród nich wyróżniono 7 klas odzwierciedlających najistotniejsze w dermatologii rodzaje zmian na skórze</w:t>
      </w:r>
      <w:r w:rsidR="0019411B">
        <w:rPr>
          <w:sz w:val="24"/>
          <w:szCs w:val="24"/>
        </w:rPr>
        <w:t>. Zaliczyć do nich możemy:</w:t>
      </w:r>
    </w:p>
    <w:p w14:paraId="747BAD1B" w14:textId="77777777" w:rsidR="004F0E12" w:rsidRPr="000F0350" w:rsidRDefault="00E456FD" w:rsidP="00F14882">
      <w:pPr>
        <w:numPr>
          <w:ilvl w:val="0"/>
          <w:numId w:val="12"/>
        </w:numPr>
        <w:spacing w:before="240" w:after="120" w:line="324" w:lineRule="auto"/>
        <w:ind w:left="714" w:hanging="357"/>
        <w:jc w:val="both"/>
        <w:rPr>
          <w:sz w:val="24"/>
          <w:szCs w:val="24"/>
        </w:rPr>
      </w:pPr>
      <w:proofErr w:type="spellStart"/>
      <w:r w:rsidRPr="000F0350">
        <w:rPr>
          <w:b/>
          <w:sz w:val="24"/>
          <w:szCs w:val="24"/>
        </w:rPr>
        <w:t>Actinic</w:t>
      </w:r>
      <w:proofErr w:type="spellEnd"/>
      <w:r w:rsidRPr="000F0350">
        <w:rPr>
          <w:b/>
          <w:sz w:val="24"/>
          <w:szCs w:val="24"/>
        </w:rPr>
        <w:t xml:space="preserve"> </w:t>
      </w:r>
      <w:proofErr w:type="spellStart"/>
      <w:r w:rsidRPr="000F0350">
        <w:rPr>
          <w:b/>
          <w:sz w:val="24"/>
          <w:szCs w:val="24"/>
        </w:rPr>
        <w:t>Keratoses</w:t>
      </w:r>
      <w:proofErr w:type="spellEnd"/>
      <w:r w:rsidRPr="000F0350">
        <w:rPr>
          <w:b/>
          <w:sz w:val="24"/>
          <w:szCs w:val="24"/>
        </w:rPr>
        <w:t xml:space="preserve"> and </w:t>
      </w:r>
      <w:proofErr w:type="spellStart"/>
      <w:r w:rsidRPr="000F0350">
        <w:rPr>
          <w:b/>
          <w:sz w:val="24"/>
          <w:szCs w:val="24"/>
        </w:rPr>
        <w:t>Intraepithelial</w:t>
      </w:r>
      <w:proofErr w:type="spellEnd"/>
      <w:r w:rsidRPr="000F0350">
        <w:rPr>
          <w:b/>
          <w:sz w:val="24"/>
          <w:szCs w:val="24"/>
        </w:rPr>
        <w:t xml:space="preserve"> Carcinoma (</w:t>
      </w:r>
      <w:proofErr w:type="spellStart"/>
      <w:r w:rsidRPr="000F0350">
        <w:rPr>
          <w:rFonts w:ascii="Courier New" w:eastAsia="Courier New" w:hAnsi="Courier New" w:cs="Courier New"/>
          <w:b/>
          <w:sz w:val="24"/>
          <w:szCs w:val="24"/>
        </w:rPr>
        <w:t>akiec</w:t>
      </w:r>
      <w:proofErr w:type="spellEnd"/>
      <w:r w:rsidRPr="000F0350">
        <w:rPr>
          <w:b/>
          <w:sz w:val="24"/>
          <w:szCs w:val="24"/>
        </w:rPr>
        <w:t>)</w:t>
      </w:r>
      <w:r w:rsidRPr="000F0350">
        <w:rPr>
          <w:sz w:val="24"/>
          <w:szCs w:val="24"/>
        </w:rPr>
        <w:t xml:space="preserve"> – rogowacenie słoneczne, nazywane również starczym oraz Choroba </w:t>
      </w:r>
      <w:proofErr w:type="spellStart"/>
      <w:r w:rsidRPr="000F0350">
        <w:rPr>
          <w:sz w:val="24"/>
          <w:szCs w:val="24"/>
        </w:rPr>
        <w:t>Bowena</w:t>
      </w:r>
      <w:proofErr w:type="spellEnd"/>
      <w:r w:rsidRPr="000F0350">
        <w:rPr>
          <w:sz w:val="24"/>
          <w:szCs w:val="24"/>
        </w:rPr>
        <w:t>;</w:t>
      </w:r>
    </w:p>
    <w:p w14:paraId="47ACCFA8" w14:textId="77777777" w:rsidR="004F0E12" w:rsidRPr="000F0350" w:rsidRDefault="00E456FD" w:rsidP="00F14882">
      <w:pPr>
        <w:numPr>
          <w:ilvl w:val="0"/>
          <w:numId w:val="12"/>
        </w:numPr>
        <w:spacing w:before="240" w:after="120" w:line="300" w:lineRule="auto"/>
        <w:jc w:val="both"/>
        <w:rPr>
          <w:sz w:val="24"/>
          <w:szCs w:val="24"/>
        </w:rPr>
      </w:pPr>
      <w:proofErr w:type="spellStart"/>
      <w:r w:rsidRPr="000F0350">
        <w:rPr>
          <w:b/>
          <w:sz w:val="24"/>
          <w:szCs w:val="24"/>
        </w:rPr>
        <w:t>Basal</w:t>
      </w:r>
      <w:proofErr w:type="spellEnd"/>
      <w:r w:rsidRPr="000F0350">
        <w:rPr>
          <w:b/>
          <w:sz w:val="24"/>
          <w:szCs w:val="24"/>
        </w:rPr>
        <w:t xml:space="preserve"> Cell Carcinoma (</w:t>
      </w:r>
      <w:proofErr w:type="spellStart"/>
      <w:r w:rsidRPr="000F0350">
        <w:rPr>
          <w:rFonts w:ascii="Courier New" w:eastAsia="Courier New" w:hAnsi="Courier New" w:cs="Courier New"/>
          <w:b/>
          <w:sz w:val="24"/>
          <w:szCs w:val="24"/>
        </w:rPr>
        <w:t>bcc</w:t>
      </w:r>
      <w:proofErr w:type="spellEnd"/>
      <w:r w:rsidRPr="000F0350">
        <w:rPr>
          <w:b/>
          <w:sz w:val="24"/>
          <w:szCs w:val="24"/>
        </w:rPr>
        <w:t>)</w:t>
      </w:r>
      <w:r w:rsidRPr="000F0350">
        <w:rPr>
          <w:sz w:val="24"/>
          <w:szCs w:val="24"/>
        </w:rPr>
        <w:t xml:space="preserve"> – rak </w:t>
      </w:r>
      <w:proofErr w:type="spellStart"/>
      <w:r w:rsidRPr="000F0350">
        <w:rPr>
          <w:sz w:val="24"/>
          <w:szCs w:val="24"/>
        </w:rPr>
        <w:t>podstawnokomórkowy</w:t>
      </w:r>
      <w:proofErr w:type="spellEnd"/>
      <w:r w:rsidRPr="000F0350">
        <w:rPr>
          <w:sz w:val="24"/>
          <w:szCs w:val="24"/>
        </w:rPr>
        <w:t xml:space="preserve"> skóry; </w:t>
      </w:r>
    </w:p>
    <w:p w14:paraId="4BA73AC5" w14:textId="77777777" w:rsidR="004F0E12" w:rsidRPr="000F0350" w:rsidRDefault="00E456FD" w:rsidP="00F14882">
      <w:pPr>
        <w:numPr>
          <w:ilvl w:val="0"/>
          <w:numId w:val="12"/>
        </w:numPr>
        <w:spacing w:before="240" w:after="120" w:line="300" w:lineRule="auto"/>
        <w:jc w:val="both"/>
        <w:rPr>
          <w:sz w:val="24"/>
          <w:szCs w:val="24"/>
        </w:rPr>
      </w:pPr>
      <w:proofErr w:type="spellStart"/>
      <w:r w:rsidRPr="000F0350">
        <w:rPr>
          <w:b/>
          <w:sz w:val="24"/>
          <w:szCs w:val="24"/>
        </w:rPr>
        <w:t>Benign</w:t>
      </w:r>
      <w:proofErr w:type="spellEnd"/>
      <w:r w:rsidRPr="000F0350">
        <w:rPr>
          <w:b/>
          <w:sz w:val="24"/>
          <w:szCs w:val="24"/>
        </w:rPr>
        <w:t xml:space="preserve"> </w:t>
      </w:r>
      <w:proofErr w:type="spellStart"/>
      <w:r w:rsidRPr="000F0350">
        <w:rPr>
          <w:b/>
          <w:sz w:val="24"/>
          <w:szCs w:val="24"/>
        </w:rPr>
        <w:t>Keratosis-like</w:t>
      </w:r>
      <w:proofErr w:type="spellEnd"/>
      <w:r w:rsidRPr="000F0350">
        <w:rPr>
          <w:b/>
          <w:sz w:val="24"/>
          <w:szCs w:val="24"/>
        </w:rPr>
        <w:t xml:space="preserve"> </w:t>
      </w:r>
      <w:proofErr w:type="spellStart"/>
      <w:r w:rsidRPr="000F0350">
        <w:rPr>
          <w:b/>
          <w:sz w:val="24"/>
          <w:szCs w:val="24"/>
        </w:rPr>
        <w:t>Lesion</w:t>
      </w:r>
      <w:proofErr w:type="spellEnd"/>
      <w:r w:rsidRPr="000F0350">
        <w:rPr>
          <w:sz w:val="24"/>
          <w:szCs w:val="24"/>
        </w:rPr>
        <w:t xml:space="preserve"> </w:t>
      </w:r>
      <w:r w:rsidRPr="000F0350">
        <w:rPr>
          <w:b/>
          <w:sz w:val="24"/>
          <w:szCs w:val="24"/>
        </w:rPr>
        <w:t>(</w:t>
      </w:r>
      <w:proofErr w:type="spellStart"/>
      <w:r w:rsidRPr="000F0350">
        <w:rPr>
          <w:rFonts w:ascii="Courier New" w:eastAsia="Courier New" w:hAnsi="Courier New" w:cs="Courier New"/>
          <w:b/>
          <w:sz w:val="24"/>
          <w:szCs w:val="24"/>
        </w:rPr>
        <w:t>bkl</w:t>
      </w:r>
      <w:proofErr w:type="spellEnd"/>
      <w:r w:rsidRPr="000F0350">
        <w:rPr>
          <w:b/>
          <w:sz w:val="24"/>
          <w:szCs w:val="24"/>
        </w:rPr>
        <w:t>)</w:t>
      </w:r>
      <w:r w:rsidRPr="000F0350">
        <w:rPr>
          <w:sz w:val="24"/>
          <w:szCs w:val="24"/>
        </w:rPr>
        <w:t xml:space="preserve"> – zmiany podobne do rogowacenia o charakterze niezłośliwym takie jak: plama soczewicowata słoneczna, brodawka łojotokowa i rogowacenie liszajowate;</w:t>
      </w:r>
    </w:p>
    <w:p w14:paraId="69867021" w14:textId="77777777" w:rsidR="004F0E12" w:rsidRPr="000F0350" w:rsidRDefault="00E456FD" w:rsidP="00F14882">
      <w:pPr>
        <w:numPr>
          <w:ilvl w:val="0"/>
          <w:numId w:val="12"/>
        </w:numPr>
        <w:spacing w:before="240" w:after="120" w:line="300" w:lineRule="auto"/>
        <w:jc w:val="both"/>
        <w:rPr>
          <w:sz w:val="24"/>
          <w:szCs w:val="24"/>
        </w:rPr>
      </w:pPr>
      <w:proofErr w:type="spellStart"/>
      <w:r w:rsidRPr="000F0350">
        <w:rPr>
          <w:b/>
          <w:sz w:val="24"/>
          <w:szCs w:val="24"/>
        </w:rPr>
        <w:t>Dermatofibroma</w:t>
      </w:r>
      <w:proofErr w:type="spellEnd"/>
      <w:r w:rsidRPr="000F0350">
        <w:rPr>
          <w:b/>
          <w:sz w:val="24"/>
          <w:szCs w:val="24"/>
        </w:rPr>
        <w:t xml:space="preserve"> (</w:t>
      </w:r>
      <w:proofErr w:type="spellStart"/>
      <w:r w:rsidRPr="000F0350">
        <w:rPr>
          <w:rFonts w:ascii="Courier New" w:eastAsia="Courier New" w:hAnsi="Courier New" w:cs="Courier New"/>
          <w:b/>
          <w:sz w:val="24"/>
          <w:szCs w:val="24"/>
        </w:rPr>
        <w:t>df</w:t>
      </w:r>
      <w:proofErr w:type="spellEnd"/>
      <w:r w:rsidRPr="000F0350">
        <w:rPr>
          <w:b/>
          <w:sz w:val="24"/>
          <w:szCs w:val="24"/>
        </w:rPr>
        <w:t>)</w:t>
      </w:r>
      <w:r w:rsidRPr="000F0350">
        <w:rPr>
          <w:sz w:val="24"/>
          <w:szCs w:val="24"/>
        </w:rPr>
        <w:t xml:space="preserve"> – włókniak twardy;</w:t>
      </w:r>
    </w:p>
    <w:p w14:paraId="658896A6" w14:textId="77777777" w:rsidR="004F0E12" w:rsidRPr="000F0350" w:rsidRDefault="00E456FD" w:rsidP="00F14882">
      <w:pPr>
        <w:numPr>
          <w:ilvl w:val="0"/>
          <w:numId w:val="12"/>
        </w:numPr>
        <w:spacing w:before="240" w:after="120" w:line="300" w:lineRule="auto"/>
        <w:jc w:val="both"/>
        <w:rPr>
          <w:sz w:val="24"/>
          <w:szCs w:val="24"/>
        </w:rPr>
      </w:pPr>
      <w:r w:rsidRPr="000F0350">
        <w:rPr>
          <w:b/>
          <w:sz w:val="24"/>
          <w:szCs w:val="24"/>
        </w:rPr>
        <w:t>Melanoma (</w:t>
      </w:r>
      <w:proofErr w:type="spellStart"/>
      <w:r w:rsidRPr="000F0350">
        <w:rPr>
          <w:rFonts w:ascii="Courier New" w:eastAsia="Courier New" w:hAnsi="Courier New" w:cs="Courier New"/>
          <w:b/>
          <w:sz w:val="24"/>
          <w:szCs w:val="24"/>
        </w:rPr>
        <w:t>mel</w:t>
      </w:r>
      <w:proofErr w:type="spellEnd"/>
      <w:r w:rsidRPr="000F0350">
        <w:rPr>
          <w:b/>
          <w:sz w:val="24"/>
          <w:szCs w:val="24"/>
        </w:rPr>
        <w:t>)</w:t>
      </w:r>
      <w:r w:rsidRPr="000F0350">
        <w:rPr>
          <w:sz w:val="24"/>
          <w:szCs w:val="24"/>
        </w:rPr>
        <w:t xml:space="preserve"> – czerniak;</w:t>
      </w:r>
    </w:p>
    <w:p w14:paraId="44085764" w14:textId="77777777" w:rsidR="004F0E12" w:rsidRPr="000F0350" w:rsidRDefault="00E456FD" w:rsidP="00F14882">
      <w:pPr>
        <w:numPr>
          <w:ilvl w:val="0"/>
          <w:numId w:val="12"/>
        </w:numPr>
        <w:spacing w:before="240" w:after="120" w:line="300" w:lineRule="auto"/>
        <w:jc w:val="both"/>
        <w:rPr>
          <w:sz w:val="24"/>
          <w:szCs w:val="24"/>
        </w:rPr>
      </w:pPr>
      <w:proofErr w:type="spellStart"/>
      <w:r w:rsidRPr="000F0350">
        <w:rPr>
          <w:b/>
          <w:sz w:val="24"/>
          <w:szCs w:val="24"/>
        </w:rPr>
        <w:t>Melanocytic</w:t>
      </w:r>
      <w:proofErr w:type="spellEnd"/>
      <w:r w:rsidRPr="000F0350">
        <w:rPr>
          <w:b/>
          <w:sz w:val="24"/>
          <w:szCs w:val="24"/>
        </w:rPr>
        <w:t xml:space="preserve"> </w:t>
      </w:r>
      <w:proofErr w:type="spellStart"/>
      <w:r w:rsidRPr="000F0350">
        <w:rPr>
          <w:b/>
          <w:sz w:val="24"/>
          <w:szCs w:val="24"/>
        </w:rPr>
        <w:t>Nevus</w:t>
      </w:r>
      <w:proofErr w:type="spellEnd"/>
      <w:r w:rsidRPr="000F0350">
        <w:rPr>
          <w:b/>
          <w:sz w:val="24"/>
          <w:szCs w:val="24"/>
        </w:rPr>
        <w:t xml:space="preserve"> (</w:t>
      </w:r>
      <w:proofErr w:type="spellStart"/>
      <w:r w:rsidRPr="000F0350">
        <w:rPr>
          <w:rFonts w:ascii="Courier New" w:eastAsia="Courier New" w:hAnsi="Courier New" w:cs="Courier New"/>
          <w:b/>
          <w:sz w:val="24"/>
          <w:szCs w:val="24"/>
        </w:rPr>
        <w:t>nv</w:t>
      </w:r>
      <w:proofErr w:type="spellEnd"/>
      <w:r w:rsidRPr="000F0350">
        <w:rPr>
          <w:b/>
          <w:sz w:val="24"/>
          <w:szCs w:val="24"/>
        </w:rPr>
        <w:t>)</w:t>
      </w:r>
      <w:r w:rsidRPr="000F0350">
        <w:rPr>
          <w:sz w:val="24"/>
          <w:szCs w:val="24"/>
        </w:rPr>
        <w:t xml:space="preserve"> – znamiona </w:t>
      </w:r>
      <w:proofErr w:type="spellStart"/>
      <w:r w:rsidRPr="000F0350">
        <w:rPr>
          <w:sz w:val="24"/>
          <w:szCs w:val="24"/>
        </w:rPr>
        <w:t>melanocytowe</w:t>
      </w:r>
      <w:proofErr w:type="spellEnd"/>
      <w:r w:rsidRPr="000F0350">
        <w:rPr>
          <w:sz w:val="24"/>
          <w:szCs w:val="24"/>
        </w:rPr>
        <w:t xml:space="preserve"> o charakterze niezłośliwym;</w:t>
      </w:r>
    </w:p>
    <w:p w14:paraId="23A3DD40" w14:textId="72C504C5" w:rsidR="00F14882" w:rsidRPr="00C2178F" w:rsidRDefault="00E456FD" w:rsidP="00F14882">
      <w:pPr>
        <w:numPr>
          <w:ilvl w:val="0"/>
          <w:numId w:val="12"/>
        </w:numPr>
        <w:spacing w:before="240" w:after="0" w:line="300" w:lineRule="auto"/>
        <w:jc w:val="both"/>
        <w:rPr>
          <w:sz w:val="24"/>
          <w:szCs w:val="24"/>
        </w:rPr>
      </w:pPr>
      <w:proofErr w:type="spellStart"/>
      <w:r w:rsidRPr="000F0350">
        <w:rPr>
          <w:b/>
          <w:sz w:val="24"/>
          <w:szCs w:val="24"/>
        </w:rPr>
        <w:t>Vascular</w:t>
      </w:r>
      <w:proofErr w:type="spellEnd"/>
      <w:r w:rsidRPr="000F0350">
        <w:rPr>
          <w:b/>
          <w:sz w:val="24"/>
          <w:szCs w:val="24"/>
        </w:rPr>
        <w:t xml:space="preserve"> </w:t>
      </w:r>
      <w:proofErr w:type="spellStart"/>
      <w:r w:rsidRPr="000F0350">
        <w:rPr>
          <w:b/>
          <w:sz w:val="24"/>
          <w:szCs w:val="24"/>
        </w:rPr>
        <w:t>Lesion</w:t>
      </w:r>
      <w:proofErr w:type="spellEnd"/>
      <w:r w:rsidRPr="000F0350">
        <w:rPr>
          <w:sz w:val="24"/>
          <w:szCs w:val="24"/>
        </w:rPr>
        <w:t xml:space="preserve"> </w:t>
      </w:r>
      <w:r w:rsidRPr="000F0350">
        <w:rPr>
          <w:b/>
          <w:sz w:val="24"/>
          <w:szCs w:val="24"/>
        </w:rPr>
        <w:t>(</w:t>
      </w:r>
      <w:proofErr w:type="spellStart"/>
      <w:r w:rsidRPr="000F0350">
        <w:rPr>
          <w:rFonts w:ascii="Courier New" w:eastAsia="Courier New" w:hAnsi="Courier New" w:cs="Courier New"/>
          <w:b/>
          <w:sz w:val="24"/>
          <w:szCs w:val="24"/>
        </w:rPr>
        <w:t>vasc</w:t>
      </w:r>
      <w:proofErr w:type="spellEnd"/>
      <w:r w:rsidRPr="000F0350">
        <w:rPr>
          <w:b/>
          <w:sz w:val="24"/>
          <w:szCs w:val="24"/>
        </w:rPr>
        <w:t xml:space="preserve">) </w:t>
      </w:r>
      <w:r w:rsidRPr="000F0350">
        <w:rPr>
          <w:sz w:val="24"/>
          <w:szCs w:val="24"/>
        </w:rPr>
        <w:t>– zmiany naczyniowe takie jak: naczyniak, rogowiec krwawy, ziarniak ropotwórczy i krwiak podskórny.</w:t>
      </w:r>
    </w:p>
    <w:p w14:paraId="1DF87F9F" w14:textId="77777777" w:rsidR="00F14882" w:rsidRPr="000F0350" w:rsidRDefault="00F14882" w:rsidP="00F14882">
      <w:pPr>
        <w:spacing w:before="240" w:after="0" w:line="300" w:lineRule="auto"/>
        <w:jc w:val="both"/>
        <w:rPr>
          <w:sz w:val="24"/>
          <w:szCs w:val="24"/>
        </w:rPr>
      </w:pPr>
    </w:p>
    <w:p w14:paraId="663F3657" w14:textId="1D4EC7FE" w:rsidR="00A30878" w:rsidRDefault="0019411B" w:rsidP="0059027B">
      <w:pPr>
        <w:spacing w:before="160" w:line="336" w:lineRule="auto"/>
        <w:ind w:firstLine="720"/>
        <w:jc w:val="both"/>
        <w:rPr>
          <w:sz w:val="24"/>
          <w:szCs w:val="24"/>
        </w:rPr>
      </w:pPr>
      <w:r>
        <w:rPr>
          <w:sz w:val="24"/>
          <w:szCs w:val="24"/>
        </w:rPr>
        <w:lastRenderedPageBreak/>
        <w:t>Aby możliwa była pełna analiza zbioru,</w:t>
      </w:r>
      <w:r w:rsidR="00E456FD" w:rsidRPr="000F0350">
        <w:rPr>
          <w:sz w:val="24"/>
          <w:szCs w:val="24"/>
        </w:rPr>
        <w:t xml:space="preserve"> dołączony </w:t>
      </w:r>
      <w:r>
        <w:rPr>
          <w:sz w:val="24"/>
          <w:szCs w:val="24"/>
        </w:rPr>
        <w:t xml:space="preserve">do niego </w:t>
      </w:r>
      <w:r w:rsidR="00E456FD" w:rsidRPr="000F0350">
        <w:rPr>
          <w:sz w:val="24"/>
          <w:szCs w:val="24"/>
        </w:rPr>
        <w:t xml:space="preserve">został również plik HAM10000_metadata.csv zawierający istotne informacje na temat </w:t>
      </w:r>
      <w:r w:rsidR="008B066D">
        <w:rPr>
          <w:sz w:val="24"/>
          <w:szCs w:val="24"/>
        </w:rPr>
        <w:t>każdego</w:t>
      </w:r>
      <w:r w:rsidR="00E456FD" w:rsidRPr="000F0350">
        <w:rPr>
          <w:sz w:val="24"/>
          <w:szCs w:val="24"/>
        </w:rPr>
        <w:t xml:space="preserve"> zdjęcia. W jego skład wchodzi 7 kolumn opisujących dane takie jak: identyfikator zmiany </w:t>
      </w:r>
      <w:r w:rsidR="00E456FD" w:rsidRPr="000F0350">
        <w:rPr>
          <w:b/>
          <w:sz w:val="24"/>
          <w:szCs w:val="24"/>
        </w:rPr>
        <w:t>(</w:t>
      </w:r>
      <w:proofErr w:type="spellStart"/>
      <w:r w:rsidR="00E456FD" w:rsidRPr="005D7914">
        <w:rPr>
          <w:rFonts w:eastAsia="Courier New"/>
          <w:bCs/>
          <w:i/>
          <w:iCs/>
          <w:sz w:val="24"/>
          <w:szCs w:val="24"/>
        </w:rPr>
        <w:t>lesion_id</w:t>
      </w:r>
      <w:proofErr w:type="spellEnd"/>
      <w:r w:rsidR="00E456FD" w:rsidRPr="000F0350">
        <w:rPr>
          <w:sz w:val="24"/>
          <w:szCs w:val="24"/>
        </w:rPr>
        <w:t xml:space="preserve">), identyfikator zdjęcia </w:t>
      </w:r>
      <w:r w:rsidR="00E456FD" w:rsidRPr="000F0350">
        <w:rPr>
          <w:b/>
          <w:sz w:val="24"/>
          <w:szCs w:val="24"/>
        </w:rPr>
        <w:t>(</w:t>
      </w:r>
      <w:proofErr w:type="spellStart"/>
      <w:r w:rsidR="00E456FD" w:rsidRPr="005D7914">
        <w:rPr>
          <w:rFonts w:eastAsia="Courier New"/>
          <w:bCs/>
          <w:i/>
          <w:iCs/>
          <w:sz w:val="24"/>
          <w:szCs w:val="24"/>
        </w:rPr>
        <w:t>image_id</w:t>
      </w:r>
      <w:proofErr w:type="spellEnd"/>
      <w:r w:rsidR="00E456FD" w:rsidRPr="000F0350">
        <w:rPr>
          <w:sz w:val="24"/>
          <w:szCs w:val="24"/>
        </w:rPr>
        <w:t xml:space="preserve">), rodzaj zmiany </w:t>
      </w:r>
      <w:r w:rsidR="00DD4422">
        <w:rPr>
          <w:sz w:val="24"/>
          <w:szCs w:val="24"/>
        </w:rPr>
        <w:t>skórnej</w:t>
      </w:r>
      <w:r w:rsidR="00E456FD" w:rsidRPr="000F0350">
        <w:rPr>
          <w:sz w:val="24"/>
          <w:szCs w:val="24"/>
        </w:rPr>
        <w:t xml:space="preserve"> (</w:t>
      </w:r>
      <w:r w:rsidR="00E456FD" w:rsidRPr="005D7914">
        <w:rPr>
          <w:rFonts w:eastAsia="Courier New"/>
          <w:bCs/>
          <w:i/>
          <w:iCs/>
          <w:sz w:val="24"/>
          <w:szCs w:val="24"/>
        </w:rPr>
        <w:t>dx</w:t>
      </w:r>
      <w:r w:rsidR="00E456FD" w:rsidRPr="000F0350">
        <w:rPr>
          <w:sz w:val="24"/>
          <w:szCs w:val="24"/>
        </w:rPr>
        <w:t xml:space="preserve">), jakim sposobem zdiagnozowano rodzaj zmiany </w:t>
      </w:r>
      <w:r w:rsidR="00E456FD" w:rsidRPr="000F0350">
        <w:rPr>
          <w:b/>
          <w:sz w:val="24"/>
          <w:szCs w:val="24"/>
        </w:rPr>
        <w:t>(</w:t>
      </w:r>
      <w:proofErr w:type="spellStart"/>
      <w:r w:rsidR="00E456FD" w:rsidRPr="005D7914">
        <w:rPr>
          <w:rFonts w:eastAsia="Courier New"/>
          <w:bCs/>
          <w:i/>
          <w:iCs/>
          <w:sz w:val="24"/>
          <w:szCs w:val="24"/>
        </w:rPr>
        <w:t>dx_type</w:t>
      </w:r>
      <w:proofErr w:type="spellEnd"/>
      <w:r w:rsidR="00E456FD" w:rsidRPr="000F0350">
        <w:rPr>
          <w:sz w:val="24"/>
          <w:szCs w:val="24"/>
        </w:rPr>
        <w:t>), wiek (</w:t>
      </w:r>
      <w:proofErr w:type="spellStart"/>
      <w:r w:rsidR="00E456FD" w:rsidRPr="005D7914">
        <w:rPr>
          <w:rFonts w:eastAsia="Courier New"/>
          <w:bCs/>
          <w:i/>
          <w:iCs/>
          <w:sz w:val="24"/>
          <w:szCs w:val="24"/>
        </w:rPr>
        <w:t>age</w:t>
      </w:r>
      <w:proofErr w:type="spellEnd"/>
      <w:r w:rsidR="00E456FD" w:rsidRPr="000F0350">
        <w:rPr>
          <w:sz w:val="24"/>
          <w:szCs w:val="24"/>
        </w:rPr>
        <w:t>) i płeć (</w:t>
      </w:r>
      <w:r w:rsidR="008B066D" w:rsidRPr="005D7914">
        <w:rPr>
          <w:bCs/>
          <w:i/>
          <w:iCs/>
          <w:sz w:val="24"/>
          <w:szCs w:val="24"/>
        </w:rPr>
        <w:t>s</w:t>
      </w:r>
      <w:r w:rsidR="00E456FD" w:rsidRPr="005D7914">
        <w:rPr>
          <w:rFonts w:eastAsia="Courier New"/>
          <w:bCs/>
          <w:i/>
          <w:iCs/>
          <w:sz w:val="24"/>
          <w:szCs w:val="24"/>
        </w:rPr>
        <w:t>ex</w:t>
      </w:r>
      <w:r w:rsidR="00E456FD" w:rsidRPr="000F0350">
        <w:rPr>
          <w:sz w:val="24"/>
          <w:szCs w:val="24"/>
        </w:rPr>
        <w:t>) pacjenta oraz lokalizację zmiany na ciele (</w:t>
      </w:r>
      <w:proofErr w:type="spellStart"/>
      <w:r w:rsidR="00E456FD" w:rsidRPr="005D7914">
        <w:rPr>
          <w:rFonts w:eastAsia="Courier New"/>
          <w:bCs/>
          <w:i/>
          <w:iCs/>
          <w:sz w:val="24"/>
          <w:szCs w:val="24"/>
        </w:rPr>
        <w:t>localization</w:t>
      </w:r>
      <w:proofErr w:type="spellEnd"/>
      <w:r w:rsidR="00E456FD" w:rsidRPr="000F0350">
        <w:rPr>
          <w:sz w:val="24"/>
          <w:szCs w:val="24"/>
        </w:rPr>
        <w:t>). Ponieważ w zbiorze pojawiają się różne zdjęcia tej samej zmiany, dokonano rozdzielenia na dwa identyfikatory.</w:t>
      </w:r>
      <w:r>
        <w:rPr>
          <w:sz w:val="24"/>
          <w:szCs w:val="24"/>
        </w:rPr>
        <w:t xml:space="preserve"> Przykładowe wartości zamieszczono w Tabeli 2</w:t>
      </w:r>
      <w:r w:rsidR="0059027B">
        <w:rPr>
          <w:sz w:val="24"/>
          <w:szCs w:val="24"/>
        </w:rPr>
        <w:t>.</w:t>
      </w:r>
    </w:p>
    <w:p w14:paraId="0B3A7B9C" w14:textId="57F35D88" w:rsidR="00A30878" w:rsidRPr="000F0350" w:rsidRDefault="00A30878" w:rsidP="00A30878">
      <w:pPr>
        <w:spacing w:before="160" w:after="0" w:line="300" w:lineRule="auto"/>
        <w:jc w:val="both"/>
        <w:rPr>
          <w:sz w:val="24"/>
          <w:szCs w:val="24"/>
        </w:rPr>
      </w:pPr>
      <w:r>
        <w:rPr>
          <w:sz w:val="24"/>
          <w:szCs w:val="24"/>
        </w:rPr>
        <w:t xml:space="preserve">Tabela 2.  Pięć pierwszych wartości zawartych w pliku </w:t>
      </w:r>
      <w:r w:rsidR="005F0467">
        <w:rPr>
          <w:sz w:val="24"/>
          <w:szCs w:val="24"/>
        </w:rPr>
        <w:t>HAM10000_metadata.csv.</w:t>
      </w:r>
    </w:p>
    <w:p w14:paraId="1250B3E5" w14:textId="3BDD5615" w:rsidR="0059027B" w:rsidRDefault="00A30878" w:rsidP="0059027B">
      <w:pPr>
        <w:jc w:val="center"/>
        <w:rPr>
          <w:sz w:val="24"/>
          <w:szCs w:val="24"/>
        </w:rPr>
      </w:pPr>
      <w:r>
        <w:rPr>
          <w:noProof/>
        </w:rPr>
        <w:drawing>
          <wp:inline distT="0" distB="0" distL="0" distR="0" wp14:anchorId="1FC44ABD" wp14:editId="063F3224">
            <wp:extent cx="5418582" cy="1757426"/>
            <wp:effectExtent l="19050" t="19050" r="10795" b="14605"/>
            <wp:docPr id="226" name="image9.png" descr="Obraz zawierający stół&#10;&#10;Opis wygenerowany automatycznie"/>
            <wp:cNvGraphicFramePr/>
            <a:graphic xmlns:a="http://schemas.openxmlformats.org/drawingml/2006/main">
              <a:graphicData uri="http://schemas.openxmlformats.org/drawingml/2006/picture">
                <pic:pic xmlns:pic="http://schemas.openxmlformats.org/drawingml/2006/picture">
                  <pic:nvPicPr>
                    <pic:cNvPr id="0" name="image9.png" descr="Obraz zawierający stół&#10;&#10;Opis wygenerowany automatycznie"/>
                    <pic:cNvPicPr preferRelativeResize="0"/>
                  </pic:nvPicPr>
                  <pic:blipFill>
                    <a:blip r:embed="rId28"/>
                    <a:srcRect/>
                    <a:stretch>
                      <a:fillRect/>
                    </a:stretch>
                  </pic:blipFill>
                  <pic:spPr>
                    <a:xfrm>
                      <a:off x="0" y="0"/>
                      <a:ext cx="5454821" cy="1769180"/>
                    </a:xfrm>
                    <a:prstGeom prst="rect">
                      <a:avLst/>
                    </a:prstGeom>
                    <a:ln w="12700">
                      <a:solidFill>
                        <a:schemeClr val="tx1"/>
                      </a:solidFill>
                    </a:ln>
                    <a:effectLst/>
                  </pic:spPr>
                </pic:pic>
              </a:graphicData>
            </a:graphic>
          </wp:inline>
        </w:drawing>
      </w:r>
    </w:p>
    <w:p w14:paraId="0EA6F63A" w14:textId="67E847CA" w:rsidR="009C6D63" w:rsidRDefault="0059027B" w:rsidP="0059027B">
      <w:pPr>
        <w:spacing w:before="240" w:line="336" w:lineRule="auto"/>
        <w:ind w:firstLine="720"/>
        <w:jc w:val="both"/>
        <w:rPr>
          <w:sz w:val="24"/>
          <w:szCs w:val="24"/>
        </w:rPr>
      </w:pPr>
      <w:r>
        <w:rPr>
          <w:sz w:val="24"/>
          <w:szCs w:val="24"/>
        </w:rPr>
        <w:t>Ze względu na to, że w zbiorze pojawiają się różne klasy zmian skórnych</w:t>
      </w:r>
      <w:r w:rsidR="00603506">
        <w:rPr>
          <w:sz w:val="24"/>
          <w:szCs w:val="24"/>
        </w:rPr>
        <w:t xml:space="preserve">, przeprowadzono dodatkowe zgrupowanie omawianych danych na dwa skupienia. </w:t>
      </w:r>
      <w:r w:rsidR="00886957">
        <w:rPr>
          <w:sz w:val="24"/>
          <w:szCs w:val="24"/>
        </w:rPr>
        <w:t>Wytypowano dwie grupy: zmiany złośliwe oraz zmiany łagodne</w:t>
      </w:r>
      <w:r w:rsidR="00886957">
        <w:rPr>
          <w:sz w:val="24"/>
          <w:szCs w:val="24"/>
        </w:rPr>
        <w:t>, co nawiązuje do charakteru wybranych zmian skórnych.</w:t>
      </w:r>
      <w:r w:rsidR="00886957">
        <w:rPr>
          <w:sz w:val="24"/>
          <w:szCs w:val="24"/>
        </w:rPr>
        <w:t xml:space="preserve"> </w:t>
      </w:r>
      <w:r w:rsidR="00E456FD">
        <w:rPr>
          <w:sz w:val="24"/>
          <w:szCs w:val="24"/>
        </w:rPr>
        <w:t xml:space="preserve">Na Rysunku </w:t>
      </w:r>
      <w:r w:rsidR="0019411B">
        <w:rPr>
          <w:sz w:val="24"/>
          <w:szCs w:val="24"/>
        </w:rPr>
        <w:t>7</w:t>
      </w:r>
      <w:r w:rsidR="00E456FD">
        <w:rPr>
          <w:sz w:val="24"/>
          <w:szCs w:val="24"/>
        </w:rPr>
        <w:t xml:space="preserve"> zilustrowano podział </w:t>
      </w:r>
      <w:r w:rsidR="008B066D">
        <w:rPr>
          <w:sz w:val="24"/>
          <w:szCs w:val="24"/>
        </w:rPr>
        <w:t>obiektów</w:t>
      </w:r>
      <w:r w:rsidR="00886957">
        <w:rPr>
          <w:sz w:val="24"/>
          <w:szCs w:val="24"/>
        </w:rPr>
        <w:t xml:space="preserve">. </w:t>
      </w:r>
      <w:r w:rsidR="00E456FD">
        <w:rPr>
          <w:sz w:val="24"/>
          <w:szCs w:val="24"/>
        </w:rPr>
        <w:t xml:space="preserve">W przypadku klasy </w:t>
      </w:r>
      <w:proofErr w:type="spellStart"/>
      <w:r w:rsidR="00E456FD" w:rsidRPr="00886957">
        <w:rPr>
          <w:rFonts w:eastAsia="Courier New"/>
          <w:i/>
          <w:iCs/>
          <w:sz w:val="24"/>
          <w:szCs w:val="24"/>
        </w:rPr>
        <w:t>akiec</w:t>
      </w:r>
      <w:proofErr w:type="spellEnd"/>
      <w:r w:rsidR="00E456FD" w:rsidRPr="00886957">
        <w:rPr>
          <w:sz w:val="24"/>
          <w:szCs w:val="24"/>
        </w:rPr>
        <w:t xml:space="preserve"> </w:t>
      </w:r>
      <w:r w:rsidR="00E456FD">
        <w:rPr>
          <w:sz w:val="24"/>
          <w:szCs w:val="24"/>
        </w:rPr>
        <w:t xml:space="preserve">zawierającej zdjęcia </w:t>
      </w:r>
      <w:r w:rsidR="004E75FB">
        <w:rPr>
          <w:sz w:val="24"/>
          <w:szCs w:val="24"/>
        </w:rPr>
        <w:t>zmiany przedrakowego</w:t>
      </w:r>
      <w:r w:rsidR="00E456FD">
        <w:rPr>
          <w:sz w:val="24"/>
          <w:szCs w:val="24"/>
        </w:rPr>
        <w:t xml:space="preserve"> rogowacenia słonecznego</w:t>
      </w:r>
      <w:r w:rsidR="004E75FB">
        <w:rPr>
          <w:sz w:val="24"/>
          <w:szCs w:val="24"/>
        </w:rPr>
        <w:t xml:space="preserve"> i</w:t>
      </w:r>
      <w:r w:rsidR="00E456FD">
        <w:rPr>
          <w:sz w:val="24"/>
          <w:szCs w:val="24"/>
        </w:rPr>
        <w:t xml:space="preserve"> choroby </w:t>
      </w:r>
      <w:proofErr w:type="spellStart"/>
      <w:r w:rsidR="00E456FD">
        <w:rPr>
          <w:sz w:val="24"/>
          <w:szCs w:val="24"/>
        </w:rPr>
        <w:t>Bowena</w:t>
      </w:r>
      <w:proofErr w:type="spellEnd"/>
      <w:r w:rsidR="00E456FD">
        <w:rPr>
          <w:sz w:val="24"/>
          <w:szCs w:val="24"/>
        </w:rPr>
        <w:t xml:space="preserve"> zadecydowano o przyłączeniu jej do grupy zmian złośliwych.</w:t>
      </w:r>
      <w:r>
        <w:rPr>
          <w:sz w:val="24"/>
          <w:szCs w:val="24"/>
        </w:rPr>
        <w:t xml:space="preserve"> Podział ten pozwala uprościć zagadnienie klasyfikacji, gdyż podczas diagnozy najważniejszy jest fakt, czy dana zmiana stanowi zagrożenie dla organizmu pacjenta. </w:t>
      </w:r>
    </w:p>
    <w:p w14:paraId="1F259DB9" w14:textId="5FC1B9F6" w:rsidR="009C6D63" w:rsidRDefault="009C6D63" w:rsidP="000F0350">
      <w:pPr>
        <w:spacing w:line="300" w:lineRule="auto"/>
        <w:jc w:val="both"/>
        <w:rPr>
          <w:noProof/>
        </w:rPr>
      </w:pPr>
    </w:p>
    <w:p w14:paraId="6F517110" w14:textId="2FFDD2B4" w:rsidR="009C6D63" w:rsidRDefault="009C6D63" w:rsidP="000F0350">
      <w:pPr>
        <w:spacing w:line="300" w:lineRule="auto"/>
        <w:jc w:val="both"/>
        <w:rPr>
          <w:sz w:val="24"/>
          <w:szCs w:val="24"/>
        </w:rPr>
      </w:pPr>
    </w:p>
    <w:p w14:paraId="22449445" w14:textId="7772C191" w:rsidR="004F0E12" w:rsidRDefault="00E456FD">
      <w:pPr>
        <w:jc w:val="center"/>
      </w:pPr>
      <w:r>
        <w:rPr>
          <w:noProof/>
        </w:rPr>
        <w:lastRenderedPageBreak/>
        <w:drawing>
          <wp:inline distT="0" distB="0" distL="0" distR="0" wp14:anchorId="1817F2B5" wp14:editId="7DFD2AB6">
            <wp:extent cx="4056473" cy="7516815"/>
            <wp:effectExtent l="0" t="0" r="0" b="0"/>
            <wp:docPr id="2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4056473" cy="7516815"/>
                    </a:xfrm>
                    <a:prstGeom prst="rect">
                      <a:avLst/>
                    </a:prstGeom>
                    <a:ln/>
                  </pic:spPr>
                </pic:pic>
              </a:graphicData>
            </a:graphic>
          </wp:inline>
        </w:drawing>
      </w:r>
      <w:r>
        <w:rPr>
          <w:noProof/>
        </w:rPr>
        <mc:AlternateContent>
          <mc:Choice Requires="wps">
            <w:drawing>
              <wp:anchor distT="45720" distB="45720" distL="114300" distR="114300" simplePos="0" relativeHeight="251660288" behindDoc="0" locked="0" layoutInCell="1" hidden="0" allowOverlap="1" wp14:anchorId="0B307143" wp14:editId="5ECBF99E">
                <wp:simplePos x="0" y="0"/>
                <wp:positionH relativeFrom="column">
                  <wp:posOffset>546100</wp:posOffset>
                </wp:positionH>
                <wp:positionV relativeFrom="paragraph">
                  <wp:posOffset>223520</wp:posOffset>
                </wp:positionV>
                <wp:extent cx="1628775" cy="390525"/>
                <wp:effectExtent l="0" t="0" r="0" b="0"/>
                <wp:wrapNone/>
                <wp:docPr id="220" name="Prostokąt 220"/>
                <wp:cNvGraphicFramePr/>
                <a:graphic xmlns:a="http://schemas.openxmlformats.org/drawingml/2006/main">
                  <a:graphicData uri="http://schemas.microsoft.com/office/word/2010/wordprocessingShape">
                    <wps:wsp>
                      <wps:cNvSpPr/>
                      <wps:spPr>
                        <a:xfrm>
                          <a:off x="0" y="0"/>
                          <a:ext cx="1628775" cy="390525"/>
                        </a:xfrm>
                        <a:prstGeom prst="rect">
                          <a:avLst/>
                        </a:prstGeom>
                        <a:noFill/>
                        <a:ln>
                          <a:noFill/>
                        </a:ln>
                      </wps:spPr>
                      <wps:txbx>
                        <w:txbxContent>
                          <w:p w14:paraId="43E7CC77" w14:textId="38292BE8" w:rsidR="004F0E12" w:rsidRDefault="006A1EB7">
                            <w:pPr>
                              <w:spacing w:line="251" w:lineRule="auto"/>
                              <w:textDirection w:val="btLr"/>
                            </w:pPr>
                            <w:r>
                              <w:rPr>
                                <w:sz w:val="32"/>
                              </w:rPr>
                              <w:t>Zmiany złośliwe</w:t>
                            </w:r>
                          </w:p>
                        </w:txbxContent>
                      </wps:txbx>
                      <wps:bodyPr spcFirstLastPara="1" wrap="square" lIns="91425" tIns="45700" rIns="91425" bIns="45700" anchor="t" anchorCtr="0">
                        <a:noAutofit/>
                      </wps:bodyPr>
                    </wps:wsp>
                  </a:graphicData>
                </a:graphic>
              </wp:anchor>
            </w:drawing>
          </mc:Choice>
          <mc:Fallback>
            <w:pict>
              <v:rect w14:anchorId="0B307143" id="Prostokąt 220" o:spid="_x0000_s1031" style="position:absolute;left:0;text-align:left;margin-left:43pt;margin-top:17.6pt;width:128.25pt;height:30.7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" filled="f" stroked="f">
                <v:textbox inset="2.53958mm,1.2694mm,2.53958mm,1.2694mm">
                  <w:txbxContent>
                    <w:p w14:paraId="43E7CC77" w14:textId="38292BE8" w:rsidR="004F0E12" w:rsidRDefault="006A1EB7">
                      <w:pPr>
                        <w:spacing w:line="251" w:lineRule="auto"/>
                        <w:textDirection w:val="btLr"/>
                      </w:pPr>
                      <w:r>
                        <w:rPr>
                          <w:sz w:val="32"/>
                        </w:rPr>
                        <w:t>Zmiany złośliwe</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2C3D9942" wp14:editId="06A321BF">
                <wp:simplePos x="0" y="0"/>
                <wp:positionH relativeFrom="column">
                  <wp:posOffset>584200</wp:posOffset>
                </wp:positionH>
                <wp:positionV relativeFrom="paragraph">
                  <wp:posOffset>3436620</wp:posOffset>
                </wp:positionV>
                <wp:extent cx="1628775" cy="390525"/>
                <wp:effectExtent l="0" t="0" r="0" b="0"/>
                <wp:wrapNone/>
                <wp:docPr id="219" name="Prostokąt 219"/>
                <wp:cNvGraphicFramePr/>
                <a:graphic xmlns:a="http://schemas.openxmlformats.org/drawingml/2006/main">
                  <a:graphicData uri="http://schemas.microsoft.com/office/word/2010/wordprocessingShape">
                    <wps:wsp>
                      <wps:cNvSpPr/>
                      <wps:spPr>
                        <a:xfrm>
                          <a:off x="4536375" y="3589500"/>
                          <a:ext cx="1619250" cy="381000"/>
                        </a:xfrm>
                        <a:prstGeom prst="rect">
                          <a:avLst/>
                        </a:prstGeom>
                        <a:noFill/>
                        <a:ln>
                          <a:noFill/>
                        </a:ln>
                      </wps:spPr>
                      <wps:txbx>
                        <w:txbxContent>
                          <w:p w14:paraId="2C53E5FC" w14:textId="1DF50AAC" w:rsidR="004F0E12" w:rsidRDefault="006A1EB7">
                            <w:pPr>
                              <w:spacing w:line="251" w:lineRule="auto"/>
                              <w:textDirection w:val="btLr"/>
                            </w:pPr>
                            <w:r>
                              <w:rPr>
                                <w:sz w:val="32"/>
                              </w:rPr>
                              <w:t>Zmiany łagodne</w:t>
                            </w:r>
                          </w:p>
                        </w:txbxContent>
                      </wps:txbx>
                      <wps:bodyPr spcFirstLastPara="1" wrap="square" lIns="91425" tIns="45700" rIns="91425" bIns="45700" anchor="t" anchorCtr="0">
                        <a:noAutofit/>
                      </wps:bodyPr>
                    </wps:wsp>
                  </a:graphicData>
                </a:graphic>
              </wp:anchor>
            </w:drawing>
          </mc:Choice>
          <mc:Fallback>
            <w:pict>
              <v:rect w14:anchorId="2C3D9942" id="Prostokąt 219" o:spid="_x0000_s1032" style="position:absolute;left:0;text-align:left;margin-left:46pt;margin-top:270.6pt;width:128.25pt;height:30.7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" filled="f" stroked="f">
                <v:textbox inset="2.53958mm,1.2694mm,2.53958mm,1.2694mm">
                  <w:txbxContent>
                    <w:p w14:paraId="2C53E5FC" w14:textId="1DF50AAC" w:rsidR="004F0E12" w:rsidRDefault="006A1EB7">
                      <w:pPr>
                        <w:spacing w:line="251" w:lineRule="auto"/>
                        <w:textDirection w:val="btLr"/>
                      </w:pPr>
                      <w:r>
                        <w:rPr>
                          <w:sz w:val="32"/>
                        </w:rPr>
                        <w:t>Zmiany łagodne</w:t>
                      </w:r>
                    </w:p>
                  </w:txbxContent>
                </v:textbox>
              </v:rect>
            </w:pict>
          </mc:Fallback>
        </mc:AlternateContent>
      </w:r>
    </w:p>
    <w:p w14:paraId="3BF8E060" w14:textId="482480CC" w:rsidR="004F0E12" w:rsidRDefault="00E456FD">
      <w:pPr>
        <w:jc w:val="center"/>
        <w:rPr>
          <w:sz w:val="24"/>
          <w:szCs w:val="24"/>
        </w:rPr>
      </w:pPr>
      <w:r>
        <w:rPr>
          <w:sz w:val="24"/>
          <w:szCs w:val="24"/>
        </w:rPr>
        <w:t xml:space="preserve">Rysunek </w:t>
      </w:r>
      <w:r w:rsidR="00EC7016">
        <w:rPr>
          <w:sz w:val="24"/>
          <w:szCs w:val="24"/>
        </w:rPr>
        <w:t>7</w:t>
      </w:r>
      <w:r>
        <w:rPr>
          <w:sz w:val="24"/>
          <w:szCs w:val="24"/>
        </w:rPr>
        <w:t xml:space="preserve">. Podział </w:t>
      </w:r>
      <w:r w:rsidR="002378C5">
        <w:rPr>
          <w:sz w:val="24"/>
          <w:szCs w:val="24"/>
        </w:rPr>
        <w:t>obiektów</w:t>
      </w:r>
      <w:r>
        <w:rPr>
          <w:sz w:val="24"/>
          <w:szCs w:val="24"/>
        </w:rPr>
        <w:t xml:space="preserve"> w zbiorze na </w:t>
      </w:r>
      <w:r w:rsidR="002378C5">
        <w:rPr>
          <w:sz w:val="24"/>
          <w:szCs w:val="24"/>
        </w:rPr>
        <w:t xml:space="preserve">zmiany </w:t>
      </w:r>
      <w:r>
        <w:rPr>
          <w:sz w:val="24"/>
          <w:szCs w:val="24"/>
        </w:rPr>
        <w:t>złośliwe i łagodne.</w:t>
      </w:r>
    </w:p>
    <w:p w14:paraId="55C49D63" w14:textId="50E6A186" w:rsidR="004F0E12" w:rsidRDefault="00E456FD" w:rsidP="003E43FA">
      <w:pPr>
        <w:pStyle w:val="Nagwek2"/>
        <w:numPr>
          <w:ilvl w:val="0"/>
          <w:numId w:val="5"/>
        </w:numPr>
        <w:rPr>
          <w:rFonts w:ascii="Times New Roman" w:hAnsi="Times New Roman"/>
          <w:i w:val="0"/>
        </w:rPr>
      </w:pPr>
      <w:bookmarkStart w:id="15" w:name="_Toc121569624"/>
      <w:r>
        <w:rPr>
          <w:rFonts w:ascii="Times New Roman" w:hAnsi="Times New Roman"/>
          <w:i w:val="0"/>
        </w:rPr>
        <w:lastRenderedPageBreak/>
        <w:t>Analiza danych</w:t>
      </w:r>
      <w:r w:rsidR="00D553F8">
        <w:rPr>
          <w:rFonts w:ascii="Times New Roman" w:hAnsi="Times New Roman"/>
          <w:i w:val="0"/>
        </w:rPr>
        <w:t xml:space="preserve"> dołączonych do zbioru HAM10000</w:t>
      </w:r>
      <w:bookmarkEnd w:id="15"/>
    </w:p>
    <w:p w14:paraId="72D6C8FC" w14:textId="77777777" w:rsidR="004F0E12" w:rsidRDefault="00E456FD" w:rsidP="001625FF">
      <w:pPr>
        <w:pBdr>
          <w:top w:val="nil"/>
          <w:left w:val="nil"/>
          <w:bottom w:val="nil"/>
          <w:right w:val="nil"/>
          <w:between w:val="nil"/>
        </w:pBdr>
        <w:spacing w:before="240" w:after="0" w:line="336" w:lineRule="auto"/>
        <w:ind w:firstLine="709"/>
        <w:jc w:val="both"/>
        <w:rPr>
          <w:sz w:val="24"/>
          <w:szCs w:val="24"/>
        </w:rPr>
      </w:pPr>
      <w:r>
        <w:rPr>
          <w:sz w:val="24"/>
          <w:szCs w:val="24"/>
        </w:rPr>
        <w:t xml:space="preserve">Przed podjęciem zagadnienia klasyfikacji przeprowadzono wstępną analizę wykorzystywanego zbioru danych. W tym celu posłużono się możliwościami pakietu </w:t>
      </w:r>
      <w:proofErr w:type="spellStart"/>
      <w:r>
        <w:rPr>
          <w:sz w:val="24"/>
          <w:szCs w:val="24"/>
        </w:rPr>
        <w:t>Pandas</w:t>
      </w:r>
      <w:proofErr w:type="spellEnd"/>
      <w:r>
        <w:rPr>
          <w:sz w:val="24"/>
          <w:szCs w:val="24"/>
        </w:rPr>
        <w:t xml:space="preserve"> z zakresu analizy danych jak i bibliotekami </w:t>
      </w:r>
      <w:proofErr w:type="spellStart"/>
      <w:r>
        <w:rPr>
          <w:sz w:val="24"/>
          <w:szCs w:val="24"/>
        </w:rPr>
        <w:t>Matplotlib</w:t>
      </w:r>
      <w:proofErr w:type="spellEnd"/>
      <w:r>
        <w:rPr>
          <w:sz w:val="24"/>
          <w:szCs w:val="24"/>
        </w:rPr>
        <w:t xml:space="preserve"> i </w:t>
      </w:r>
      <w:proofErr w:type="spellStart"/>
      <w:r>
        <w:rPr>
          <w:sz w:val="24"/>
          <w:szCs w:val="24"/>
        </w:rPr>
        <w:t>Seaborn</w:t>
      </w:r>
      <w:proofErr w:type="spellEnd"/>
      <w:r>
        <w:rPr>
          <w:sz w:val="24"/>
          <w:szCs w:val="24"/>
        </w:rPr>
        <w:t xml:space="preserve"> do ich wizualizacji. </w:t>
      </w:r>
    </w:p>
    <w:p w14:paraId="4C6F27C1" w14:textId="1FD539B9" w:rsidR="00397743" w:rsidRDefault="00E456FD" w:rsidP="001625FF">
      <w:pPr>
        <w:spacing w:line="336" w:lineRule="auto"/>
        <w:ind w:firstLine="709"/>
        <w:jc w:val="both"/>
        <w:rPr>
          <w:sz w:val="24"/>
          <w:szCs w:val="24"/>
        </w:rPr>
      </w:pPr>
      <w:r>
        <w:rPr>
          <w:sz w:val="24"/>
          <w:szCs w:val="24"/>
        </w:rPr>
        <w:t xml:space="preserve">W pierwszym kroku rozpoczęto od odczytania informacji dla kolumn zawartych w pliku CSV. Otrzymane wyniki zamieszczono w Tabeli </w:t>
      </w:r>
      <w:r w:rsidR="0030529C">
        <w:rPr>
          <w:sz w:val="24"/>
          <w:szCs w:val="24"/>
        </w:rPr>
        <w:t>3</w:t>
      </w:r>
      <w:r>
        <w:rPr>
          <w:sz w:val="24"/>
          <w:szCs w:val="24"/>
        </w:rPr>
        <w:t xml:space="preserve">. Na jej podstawie dowiadujemy się, że w zbiorze zawarte jest 7470 unikatowych przypadków co oznacza, że 26,4% wszystkich zdjęć przedstawia tą samą zmianę. Ponadto okazało się, że </w:t>
      </w:r>
      <w:r w:rsidR="0095532F">
        <w:rPr>
          <w:sz w:val="24"/>
          <w:szCs w:val="24"/>
        </w:rPr>
        <w:t>w</w:t>
      </w:r>
      <w:r>
        <w:rPr>
          <w:sz w:val="24"/>
          <w:szCs w:val="24"/>
        </w:rPr>
        <w:t xml:space="preserve"> </w:t>
      </w:r>
      <w:r w:rsidR="0083795D">
        <w:rPr>
          <w:sz w:val="24"/>
          <w:szCs w:val="24"/>
        </w:rPr>
        <w:t>kolumnie</w:t>
      </w:r>
      <w:r>
        <w:rPr>
          <w:b/>
          <w:sz w:val="24"/>
          <w:szCs w:val="24"/>
        </w:rPr>
        <w:t xml:space="preserve"> </w:t>
      </w:r>
      <w:proofErr w:type="spellStart"/>
      <w:r w:rsidRPr="0095532F">
        <w:rPr>
          <w:rFonts w:eastAsia="Courier New"/>
          <w:i/>
          <w:iCs/>
          <w:sz w:val="24"/>
          <w:szCs w:val="24"/>
        </w:rPr>
        <w:t>age</w:t>
      </w:r>
      <w:proofErr w:type="spellEnd"/>
      <w:r>
        <w:rPr>
          <w:sz w:val="24"/>
          <w:szCs w:val="24"/>
        </w:rPr>
        <w:t xml:space="preserve"> istnieje 57 brakujących danych. Jest to istotna informacją, na którą trzeba zwrócić uwagę podczas dalszych kroków. </w:t>
      </w:r>
    </w:p>
    <w:p w14:paraId="79F71525" w14:textId="7F8E6A6F" w:rsidR="004F0E12" w:rsidRDefault="00E456FD">
      <w:pPr>
        <w:spacing w:before="240" w:after="0"/>
        <w:jc w:val="both"/>
        <w:rPr>
          <w:sz w:val="24"/>
          <w:szCs w:val="24"/>
        </w:rPr>
      </w:pPr>
      <w:r>
        <w:rPr>
          <w:sz w:val="24"/>
          <w:szCs w:val="24"/>
        </w:rPr>
        <w:t xml:space="preserve">Tabela </w:t>
      </w:r>
      <w:r w:rsidR="0030529C">
        <w:rPr>
          <w:sz w:val="24"/>
          <w:szCs w:val="24"/>
        </w:rPr>
        <w:t>3</w:t>
      </w:r>
      <w:r>
        <w:rPr>
          <w:sz w:val="24"/>
          <w:szCs w:val="24"/>
        </w:rPr>
        <w:t xml:space="preserve">. Zestawienie wybranych informacji o zbiorze danych.  </w:t>
      </w:r>
    </w:p>
    <w:tbl>
      <w:tblPr>
        <w:tblStyle w:val="a"/>
        <w:tblW w:w="9072" w:type="dxa"/>
        <w:tblInd w:w="0" w:type="dxa"/>
        <w:tblBorders>
          <w:top w:val="single" w:sz="4" w:space="0" w:color="C9C9C9"/>
          <w:left w:val="single" w:sz="4" w:space="0" w:color="666666"/>
          <w:bottom w:val="single" w:sz="4" w:space="0" w:color="C9C9C9"/>
          <w:right w:val="single" w:sz="4" w:space="0" w:color="666666"/>
          <w:insideH w:val="single" w:sz="4" w:space="0" w:color="C9C9C9"/>
          <w:insideV w:val="single" w:sz="4" w:space="0" w:color="666666"/>
        </w:tblBorders>
        <w:tblLayout w:type="fixed"/>
        <w:tblLook w:val="04A0" w:firstRow="1" w:lastRow="0" w:firstColumn="1" w:lastColumn="0" w:noHBand="0" w:noVBand="1"/>
      </w:tblPr>
      <w:tblGrid>
        <w:gridCol w:w="1402"/>
        <w:gridCol w:w="1108"/>
        <w:gridCol w:w="1115"/>
        <w:gridCol w:w="1015"/>
        <w:gridCol w:w="1085"/>
        <w:gridCol w:w="1036"/>
        <w:gridCol w:w="1019"/>
        <w:gridCol w:w="1292"/>
      </w:tblGrid>
      <w:tr w:rsidR="004F0E12" w14:paraId="68B38273" w14:textId="77777777" w:rsidTr="004F0E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14:paraId="16F3332A" w14:textId="77777777" w:rsidR="004F0E12" w:rsidRDefault="004F0E12">
            <w:pPr>
              <w:jc w:val="both"/>
            </w:pPr>
          </w:p>
        </w:tc>
        <w:tc>
          <w:tcPr>
            <w:tcW w:w="1108" w:type="dxa"/>
          </w:tcPr>
          <w:p w14:paraId="0AFE9C84" w14:textId="77777777" w:rsidR="004F0E12" w:rsidRDefault="00E456FD">
            <w:pPr>
              <w:jc w:val="center"/>
              <w:cnfStyle w:val="100000000000" w:firstRow="1" w:lastRow="0" w:firstColumn="0" w:lastColumn="0" w:oddVBand="0" w:evenVBand="0" w:oddHBand="0" w:evenHBand="0" w:firstRowFirstColumn="0" w:firstRowLastColumn="0" w:lastRowFirstColumn="0" w:lastRowLastColumn="0"/>
            </w:pPr>
            <w:proofErr w:type="spellStart"/>
            <w:r>
              <w:t>lesion_id</w:t>
            </w:r>
            <w:proofErr w:type="spellEnd"/>
          </w:p>
        </w:tc>
        <w:tc>
          <w:tcPr>
            <w:tcW w:w="1115" w:type="dxa"/>
          </w:tcPr>
          <w:p w14:paraId="64C727A7" w14:textId="77777777" w:rsidR="004F0E12" w:rsidRDefault="00E456FD">
            <w:pPr>
              <w:jc w:val="center"/>
              <w:cnfStyle w:val="100000000000" w:firstRow="1" w:lastRow="0" w:firstColumn="0" w:lastColumn="0" w:oddVBand="0" w:evenVBand="0" w:oddHBand="0" w:evenHBand="0" w:firstRowFirstColumn="0" w:firstRowLastColumn="0" w:lastRowFirstColumn="0" w:lastRowLastColumn="0"/>
            </w:pPr>
            <w:proofErr w:type="spellStart"/>
            <w:r>
              <w:t>image_id</w:t>
            </w:r>
            <w:proofErr w:type="spellEnd"/>
          </w:p>
        </w:tc>
        <w:tc>
          <w:tcPr>
            <w:tcW w:w="1015" w:type="dxa"/>
          </w:tcPr>
          <w:p w14:paraId="4749183F" w14:textId="77777777" w:rsidR="004F0E12" w:rsidRDefault="00E456FD">
            <w:pPr>
              <w:jc w:val="center"/>
              <w:cnfStyle w:val="100000000000" w:firstRow="1" w:lastRow="0" w:firstColumn="0" w:lastColumn="0" w:oddVBand="0" w:evenVBand="0" w:oddHBand="0" w:evenHBand="0" w:firstRowFirstColumn="0" w:firstRowLastColumn="0" w:lastRowFirstColumn="0" w:lastRowLastColumn="0"/>
            </w:pPr>
            <w:r>
              <w:t>dx</w:t>
            </w:r>
          </w:p>
        </w:tc>
        <w:tc>
          <w:tcPr>
            <w:tcW w:w="1085" w:type="dxa"/>
          </w:tcPr>
          <w:p w14:paraId="5A33F5E9" w14:textId="77777777" w:rsidR="004F0E12" w:rsidRDefault="00E456FD">
            <w:pPr>
              <w:jc w:val="center"/>
              <w:cnfStyle w:val="100000000000" w:firstRow="1" w:lastRow="0" w:firstColumn="0" w:lastColumn="0" w:oddVBand="0" w:evenVBand="0" w:oddHBand="0" w:evenHBand="0" w:firstRowFirstColumn="0" w:firstRowLastColumn="0" w:lastRowFirstColumn="0" w:lastRowLastColumn="0"/>
            </w:pPr>
            <w:proofErr w:type="spellStart"/>
            <w:r>
              <w:t>dx_type</w:t>
            </w:r>
            <w:proofErr w:type="spellEnd"/>
          </w:p>
        </w:tc>
        <w:tc>
          <w:tcPr>
            <w:tcW w:w="1036" w:type="dxa"/>
          </w:tcPr>
          <w:p w14:paraId="166DE15C" w14:textId="77777777" w:rsidR="004F0E12" w:rsidRDefault="00E456FD">
            <w:pPr>
              <w:jc w:val="center"/>
              <w:cnfStyle w:val="100000000000" w:firstRow="1" w:lastRow="0" w:firstColumn="0" w:lastColumn="0" w:oddVBand="0" w:evenVBand="0" w:oddHBand="0" w:evenHBand="0" w:firstRowFirstColumn="0" w:firstRowLastColumn="0" w:lastRowFirstColumn="0" w:lastRowLastColumn="0"/>
            </w:pPr>
            <w:proofErr w:type="spellStart"/>
            <w:r>
              <w:t>age</w:t>
            </w:r>
            <w:proofErr w:type="spellEnd"/>
          </w:p>
        </w:tc>
        <w:tc>
          <w:tcPr>
            <w:tcW w:w="1019" w:type="dxa"/>
          </w:tcPr>
          <w:p w14:paraId="106B479D" w14:textId="77777777" w:rsidR="004F0E12" w:rsidRDefault="00E456FD">
            <w:pPr>
              <w:jc w:val="center"/>
              <w:cnfStyle w:val="100000000000" w:firstRow="1" w:lastRow="0" w:firstColumn="0" w:lastColumn="0" w:oddVBand="0" w:evenVBand="0" w:oddHBand="0" w:evenHBand="0" w:firstRowFirstColumn="0" w:firstRowLastColumn="0" w:lastRowFirstColumn="0" w:lastRowLastColumn="0"/>
            </w:pPr>
            <w:r>
              <w:t>sex</w:t>
            </w:r>
          </w:p>
        </w:tc>
        <w:tc>
          <w:tcPr>
            <w:tcW w:w="1292" w:type="dxa"/>
          </w:tcPr>
          <w:p w14:paraId="7EA7068E" w14:textId="77777777" w:rsidR="004F0E12" w:rsidRDefault="00E456FD">
            <w:pPr>
              <w:jc w:val="center"/>
              <w:cnfStyle w:val="100000000000" w:firstRow="1" w:lastRow="0" w:firstColumn="0" w:lastColumn="0" w:oddVBand="0" w:evenVBand="0" w:oddHBand="0" w:evenHBand="0" w:firstRowFirstColumn="0" w:firstRowLastColumn="0" w:lastRowFirstColumn="0" w:lastRowLastColumn="0"/>
            </w:pPr>
            <w:proofErr w:type="spellStart"/>
            <w:r>
              <w:t>localization</w:t>
            </w:r>
            <w:proofErr w:type="spellEnd"/>
          </w:p>
        </w:tc>
      </w:tr>
      <w:tr w:rsidR="004F0E12" w14:paraId="68F6C4A7" w14:textId="77777777" w:rsidTr="004F0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14:paraId="49A06233" w14:textId="77777777" w:rsidR="004F0E12" w:rsidRDefault="00E456FD">
            <w:pPr>
              <w:jc w:val="both"/>
            </w:pPr>
            <w:r>
              <w:t>Liczebność</w:t>
            </w:r>
          </w:p>
        </w:tc>
        <w:tc>
          <w:tcPr>
            <w:tcW w:w="1108" w:type="dxa"/>
            <w:vAlign w:val="center"/>
          </w:tcPr>
          <w:p w14:paraId="28E41200" w14:textId="77777777" w:rsidR="004F0E12" w:rsidRDefault="00E456FD">
            <w:pPr>
              <w:jc w:val="center"/>
              <w:cnfStyle w:val="000000100000" w:firstRow="0" w:lastRow="0" w:firstColumn="0" w:lastColumn="0" w:oddVBand="0" w:evenVBand="0" w:oddHBand="1" w:evenHBand="0" w:firstRowFirstColumn="0" w:firstRowLastColumn="0" w:lastRowFirstColumn="0" w:lastRowLastColumn="0"/>
            </w:pPr>
            <w:r>
              <w:t>10015</w:t>
            </w:r>
          </w:p>
        </w:tc>
        <w:tc>
          <w:tcPr>
            <w:tcW w:w="1115" w:type="dxa"/>
            <w:vAlign w:val="center"/>
          </w:tcPr>
          <w:p w14:paraId="50934AD0" w14:textId="77777777" w:rsidR="004F0E12" w:rsidRDefault="00E456FD">
            <w:pPr>
              <w:jc w:val="center"/>
              <w:cnfStyle w:val="000000100000" w:firstRow="0" w:lastRow="0" w:firstColumn="0" w:lastColumn="0" w:oddVBand="0" w:evenVBand="0" w:oddHBand="1" w:evenHBand="0" w:firstRowFirstColumn="0" w:firstRowLastColumn="0" w:lastRowFirstColumn="0" w:lastRowLastColumn="0"/>
            </w:pPr>
            <w:r>
              <w:t>10015</w:t>
            </w:r>
          </w:p>
        </w:tc>
        <w:tc>
          <w:tcPr>
            <w:tcW w:w="1015" w:type="dxa"/>
            <w:vAlign w:val="center"/>
          </w:tcPr>
          <w:p w14:paraId="3DA9EBF9" w14:textId="77777777" w:rsidR="004F0E12" w:rsidRDefault="00E456FD">
            <w:pPr>
              <w:jc w:val="center"/>
              <w:cnfStyle w:val="000000100000" w:firstRow="0" w:lastRow="0" w:firstColumn="0" w:lastColumn="0" w:oddVBand="0" w:evenVBand="0" w:oddHBand="1" w:evenHBand="0" w:firstRowFirstColumn="0" w:firstRowLastColumn="0" w:lastRowFirstColumn="0" w:lastRowLastColumn="0"/>
            </w:pPr>
            <w:r>
              <w:t>10015</w:t>
            </w:r>
          </w:p>
        </w:tc>
        <w:tc>
          <w:tcPr>
            <w:tcW w:w="1085" w:type="dxa"/>
            <w:vAlign w:val="center"/>
          </w:tcPr>
          <w:p w14:paraId="3ACE8434" w14:textId="77777777" w:rsidR="004F0E12" w:rsidRDefault="00E456FD">
            <w:pPr>
              <w:jc w:val="center"/>
              <w:cnfStyle w:val="000000100000" w:firstRow="0" w:lastRow="0" w:firstColumn="0" w:lastColumn="0" w:oddVBand="0" w:evenVBand="0" w:oddHBand="1" w:evenHBand="0" w:firstRowFirstColumn="0" w:firstRowLastColumn="0" w:lastRowFirstColumn="0" w:lastRowLastColumn="0"/>
            </w:pPr>
            <w:r>
              <w:t>10015</w:t>
            </w:r>
          </w:p>
        </w:tc>
        <w:tc>
          <w:tcPr>
            <w:tcW w:w="1036" w:type="dxa"/>
            <w:vAlign w:val="center"/>
          </w:tcPr>
          <w:p w14:paraId="1FB28314" w14:textId="77777777" w:rsidR="004F0E12" w:rsidRDefault="00E456FD">
            <w:pPr>
              <w:jc w:val="center"/>
              <w:cnfStyle w:val="000000100000" w:firstRow="0" w:lastRow="0" w:firstColumn="0" w:lastColumn="0" w:oddVBand="0" w:evenVBand="0" w:oddHBand="1" w:evenHBand="0" w:firstRowFirstColumn="0" w:firstRowLastColumn="0" w:lastRowFirstColumn="0" w:lastRowLastColumn="0"/>
            </w:pPr>
            <w:r>
              <w:t>9958</w:t>
            </w:r>
          </w:p>
        </w:tc>
        <w:tc>
          <w:tcPr>
            <w:tcW w:w="1019" w:type="dxa"/>
            <w:vAlign w:val="center"/>
          </w:tcPr>
          <w:p w14:paraId="1E5B54FC" w14:textId="77777777" w:rsidR="004F0E12" w:rsidRDefault="00E456FD">
            <w:pPr>
              <w:jc w:val="center"/>
              <w:cnfStyle w:val="000000100000" w:firstRow="0" w:lastRow="0" w:firstColumn="0" w:lastColumn="0" w:oddVBand="0" w:evenVBand="0" w:oddHBand="1" w:evenHBand="0" w:firstRowFirstColumn="0" w:firstRowLastColumn="0" w:lastRowFirstColumn="0" w:lastRowLastColumn="0"/>
            </w:pPr>
            <w:r>
              <w:t>10015</w:t>
            </w:r>
          </w:p>
        </w:tc>
        <w:tc>
          <w:tcPr>
            <w:tcW w:w="1292" w:type="dxa"/>
            <w:vAlign w:val="center"/>
          </w:tcPr>
          <w:p w14:paraId="30D7FC4C" w14:textId="77777777" w:rsidR="004F0E12" w:rsidRDefault="00E456FD">
            <w:pPr>
              <w:jc w:val="center"/>
              <w:cnfStyle w:val="000000100000" w:firstRow="0" w:lastRow="0" w:firstColumn="0" w:lastColumn="0" w:oddVBand="0" w:evenVBand="0" w:oddHBand="1" w:evenHBand="0" w:firstRowFirstColumn="0" w:firstRowLastColumn="0" w:lastRowFirstColumn="0" w:lastRowLastColumn="0"/>
            </w:pPr>
            <w:r>
              <w:t>10015</w:t>
            </w:r>
          </w:p>
        </w:tc>
      </w:tr>
      <w:tr w:rsidR="004F0E12" w14:paraId="5878DB7A" w14:textId="77777777" w:rsidTr="004F0E12">
        <w:tc>
          <w:tcPr>
            <w:cnfStyle w:val="001000000000" w:firstRow="0" w:lastRow="0" w:firstColumn="1" w:lastColumn="0" w:oddVBand="0" w:evenVBand="0" w:oddHBand="0" w:evenHBand="0" w:firstRowFirstColumn="0" w:firstRowLastColumn="0" w:lastRowFirstColumn="0" w:lastRowLastColumn="0"/>
            <w:tcW w:w="1402" w:type="dxa"/>
          </w:tcPr>
          <w:p w14:paraId="5DE31AB9" w14:textId="77777777" w:rsidR="004F0E12" w:rsidRDefault="00E456FD">
            <w:pPr>
              <w:jc w:val="both"/>
            </w:pPr>
            <w:r>
              <w:t>Wartości unikatowe</w:t>
            </w:r>
          </w:p>
        </w:tc>
        <w:tc>
          <w:tcPr>
            <w:tcW w:w="1108" w:type="dxa"/>
            <w:vAlign w:val="center"/>
          </w:tcPr>
          <w:p w14:paraId="6C852629" w14:textId="77777777" w:rsidR="004F0E12" w:rsidRDefault="00E456FD">
            <w:pPr>
              <w:jc w:val="center"/>
              <w:cnfStyle w:val="000000000000" w:firstRow="0" w:lastRow="0" w:firstColumn="0" w:lastColumn="0" w:oddVBand="0" w:evenVBand="0" w:oddHBand="0" w:evenHBand="0" w:firstRowFirstColumn="0" w:firstRowLastColumn="0" w:lastRowFirstColumn="0" w:lastRowLastColumn="0"/>
            </w:pPr>
            <w:r>
              <w:t>7470</w:t>
            </w:r>
          </w:p>
        </w:tc>
        <w:tc>
          <w:tcPr>
            <w:tcW w:w="1115" w:type="dxa"/>
            <w:vAlign w:val="center"/>
          </w:tcPr>
          <w:p w14:paraId="4B15F5DE" w14:textId="77777777" w:rsidR="004F0E12" w:rsidRDefault="00E456FD">
            <w:pPr>
              <w:jc w:val="center"/>
              <w:cnfStyle w:val="000000000000" w:firstRow="0" w:lastRow="0" w:firstColumn="0" w:lastColumn="0" w:oddVBand="0" w:evenVBand="0" w:oddHBand="0" w:evenHBand="0" w:firstRowFirstColumn="0" w:firstRowLastColumn="0" w:lastRowFirstColumn="0" w:lastRowLastColumn="0"/>
            </w:pPr>
            <w:r>
              <w:t>10015</w:t>
            </w:r>
          </w:p>
        </w:tc>
        <w:tc>
          <w:tcPr>
            <w:tcW w:w="1015" w:type="dxa"/>
            <w:vAlign w:val="center"/>
          </w:tcPr>
          <w:p w14:paraId="248632F9" w14:textId="77777777" w:rsidR="004F0E12" w:rsidRDefault="00E456FD">
            <w:pPr>
              <w:jc w:val="center"/>
              <w:cnfStyle w:val="000000000000" w:firstRow="0" w:lastRow="0" w:firstColumn="0" w:lastColumn="0" w:oddVBand="0" w:evenVBand="0" w:oddHBand="0" w:evenHBand="0" w:firstRowFirstColumn="0" w:firstRowLastColumn="0" w:lastRowFirstColumn="0" w:lastRowLastColumn="0"/>
            </w:pPr>
            <w:r>
              <w:t>7</w:t>
            </w:r>
          </w:p>
        </w:tc>
        <w:tc>
          <w:tcPr>
            <w:tcW w:w="1085" w:type="dxa"/>
            <w:vAlign w:val="center"/>
          </w:tcPr>
          <w:p w14:paraId="4B5E2E75" w14:textId="77777777" w:rsidR="004F0E12" w:rsidRDefault="00E456FD">
            <w:pPr>
              <w:jc w:val="center"/>
              <w:cnfStyle w:val="000000000000" w:firstRow="0" w:lastRow="0" w:firstColumn="0" w:lastColumn="0" w:oddVBand="0" w:evenVBand="0" w:oddHBand="0" w:evenHBand="0" w:firstRowFirstColumn="0" w:firstRowLastColumn="0" w:lastRowFirstColumn="0" w:lastRowLastColumn="0"/>
            </w:pPr>
            <w:r>
              <w:t>4</w:t>
            </w:r>
          </w:p>
        </w:tc>
        <w:tc>
          <w:tcPr>
            <w:tcW w:w="1036" w:type="dxa"/>
            <w:vAlign w:val="center"/>
          </w:tcPr>
          <w:p w14:paraId="77291A96" w14:textId="77777777" w:rsidR="004F0E12" w:rsidRDefault="00E456FD">
            <w:pPr>
              <w:jc w:val="center"/>
              <w:cnfStyle w:val="000000000000" w:firstRow="0" w:lastRow="0" w:firstColumn="0" w:lastColumn="0" w:oddVBand="0" w:evenVBand="0" w:oddHBand="0" w:evenHBand="0" w:firstRowFirstColumn="0" w:firstRowLastColumn="0" w:lastRowFirstColumn="0" w:lastRowLastColumn="0"/>
            </w:pPr>
            <w:r>
              <w:t>-</w:t>
            </w:r>
          </w:p>
        </w:tc>
        <w:tc>
          <w:tcPr>
            <w:tcW w:w="1019" w:type="dxa"/>
            <w:vAlign w:val="center"/>
          </w:tcPr>
          <w:p w14:paraId="7EEDF5C2" w14:textId="77777777" w:rsidR="004F0E12" w:rsidRDefault="00E456FD">
            <w:pPr>
              <w:jc w:val="center"/>
              <w:cnfStyle w:val="000000000000" w:firstRow="0" w:lastRow="0" w:firstColumn="0" w:lastColumn="0" w:oddVBand="0" w:evenVBand="0" w:oddHBand="0" w:evenHBand="0" w:firstRowFirstColumn="0" w:firstRowLastColumn="0" w:lastRowFirstColumn="0" w:lastRowLastColumn="0"/>
            </w:pPr>
            <w:r>
              <w:t>3</w:t>
            </w:r>
          </w:p>
        </w:tc>
        <w:tc>
          <w:tcPr>
            <w:tcW w:w="1292" w:type="dxa"/>
            <w:vAlign w:val="center"/>
          </w:tcPr>
          <w:p w14:paraId="09FA0AB1" w14:textId="77777777" w:rsidR="004F0E12" w:rsidRDefault="00E456FD">
            <w:pPr>
              <w:jc w:val="center"/>
              <w:cnfStyle w:val="000000000000" w:firstRow="0" w:lastRow="0" w:firstColumn="0" w:lastColumn="0" w:oddVBand="0" w:evenVBand="0" w:oddHBand="0" w:evenHBand="0" w:firstRowFirstColumn="0" w:firstRowLastColumn="0" w:lastRowFirstColumn="0" w:lastRowLastColumn="0"/>
            </w:pPr>
            <w:r>
              <w:t>15</w:t>
            </w:r>
          </w:p>
        </w:tc>
      </w:tr>
      <w:tr w:rsidR="004F0E12" w14:paraId="29FD9B05" w14:textId="77777777" w:rsidTr="004F0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14:paraId="2F88B37C" w14:textId="77777777" w:rsidR="004F0E12" w:rsidRDefault="00E456FD">
            <w:pPr>
              <w:jc w:val="both"/>
            </w:pPr>
            <w:r>
              <w:t>Typ danych</w:t>
            </w:r>
          </w:p>
        </w:tc>
        <w:tc>
          <w:tcPr>
            <w:tcW w:w="1108" w:type="dxa"/>
            <w:vAlign w:val="center"/>
          </w:tcPr>
          <w:p w14:paraId="2A5A5F8F" w14:textId="77777777" w:rsidR="004F0E12" w:rsidRDefault="00E456FD">
            <w:pPr>
              <w:jc w:val="center"/>
              <w:cnfStyle w:val="000000100000" w:firstRow="0" w:lastRow="0" w:firstColumn="0" w:lastColumn="0" w:oddVBand="0" w:evenVBand="0" w:oddHBand="1" w:evenHBand="0" w:firstRowFirstColumn="0" w:firstRowLastColumn="0" w:lastRowFirstColumn="0" w:lastRowLastColumn="0"/>
            </w:pPr>
            <w:proofErr w:type="spellStart"/>
            <w:r>
              <w:t>object</w:t>
            </w:r>
            <w:proofErr w:type="spellEnd"/>
          </w:p>
        </w:tc>
        <w:tc>
          <w:tcPr>
            <w:tcW w:w="1115" w:type="dxa"/>
            <w:vAlign w:val="center"/>
          </w:tcPr>
          <w:p w14:paraId="6810BDAC" w14:textId="77777777" w:rsidR="004F0E12" w:rsidRDefault="00E456FD">
            <w:pPr>
              <w:jc w:val="center"/>
              <w:cnfStyle w:val="000000100000" w:firstRow="0" w:lastRow="0" w:firstColumn="0" w:lastColumn="0" w:oddVBand="0" w:evenVBand="0" w:oddHBand="1" w:evenHBand="0" w:firstRowFirstColumn="0" w:firstRowLastColumn="0" w:lastRowFirstColumn="0" w:lastRowLastColumn="0"/>
            </w:pPr>
            <w:proofErr w:type="spellStart"/>
            <w:r>
              <w:t>object</w:t>
            </w:r>
            <w:proofErr w:type="spellEnd"/>
          </w:p>
        </w:tc>
        <w:tc>
          <w:tcPr>
            <w:tcW w:w="1015" w:type="dxa"/>
            <w:vAlign w:val="center"/>
          </w:tcPr>
          <w:p w14:paraId="65496FAF" w14:textId="77777777" w:rsidR="004F0E12" w:rsidRDefault="00E456FD">
            <w:pPr>
              <w:jc w:val="center"/>
              <w:cnfStyle w:val="000000100000" w:firstRow="0" w:lastRow="0" w:firstColumn="0" w:lastColumn="0" w:oddVBand="0" w:evenVBand="0" w:oddHBand="1" w:evenHBand="0" w:firstRowFirstColumn="0" w:firstRowLastColumn="0" w:lastRowFirstColumn="0" w:lastRowLastColumn="0"/>
            </w:pPr>
            <w:proofErr w:type="spellStart"/>
            <w:r>
              <w:t>object</w:t>
            </w:r>
            <w:proofErr w:type="spellEnd"/>
          </w:p>
        </w:tc>
        <w:tc>
          <w:tcPr>
            <w:tcW w:w="1085" w:type="dxa"/>
            <w:vAlign w:val="center"/>
          </w:tcPr>
          <w:p w14:paraId="4D4E849C" w14:textId="77777777" w:rsidR="004F0E12" w:rsidRDefault="00E456FD">
            <w:pPr>
              <w:jc w:val="center"/>
              <w:cnfStyle w:val="000000100000" w:firstRow="0" w:lastRow="0" w:firstColumn="0" w:lastColumn="0" w:oddVBand="0" w:evenVBand="0" w:oddHBand="1" w:evenHBand="0" w:firstRowFirstColumn="0" w:firstRowLastColumn="0" w:lastRowFirstColumn="0" w:lastRowLastColumn="0"/>
            </w:pPr>
            <w:proofErr w:type="spellStart"/>
            <w:r>
              <w:t>object</w:t>
            </w:r>
            <w:proofErr w:type="spellEnd"/>
          </w:p>
        </w:tc>
        <w:tc>
          <w:tcPr>
            <w:tcW w:w="1036" w:type="dxa"/>
            <w:vAlign w:val="center"/>
          </w:tcPr>
          <w:p w14:paraId="58422E0F" w14:textId="77777777" w:rsidR="004F0E12" w:rsidRDefault="00E456FD">
            <w:pPr>
              <w:jc w:val="center"/>
              <w:cnfStyle w:val="000000100000" w:firstRow="0" w:lastRow="0" w:firstColumn="0" w:lastColumn="0" w:oddVBand="0" w:evenVBand="0" w:oddHBand="1" w:evenHBand="0" w:firstRowFirstColumn="0" w:firstRowLastColumn="0" w:lastRowFirstColumn="0" w:lastRowLastColumn="0"/>
            </w:pPr>
            <w:r>
              <w:t>float64</w:t>
            </w:r>
          </w:p>
        </w:tc>
        <w:tc>
          <w:tcPr>
            <w:tcW w:w="1019" w:type="dxa"/>
            <w:vAlign w:val="center"/>
          </w:tcPr>
          <w:p w14:paraId="7DEDEA09" w14:textId="77777777" w:rsidR="004F0E12" w:rsidRDefault="00E456FD">
            <w:pPr>
              <w:jc w:val="center"/>
              <w:cnfStyle w:val="000000100000" w:firstRow="0" w:lastRow="0" w:firstColumn="0" w:lastColumn="0" w:oddVBand="0" w:evenVBand="0" w:oddHBand="1" w:evenHBand="0" w:firstRowFirstColumn="0" w:firstRowLastColumn="0" w:lastRowFirstColumn="0" w:lastRowLastColumn="0"/>
            </w:pPr>
            <w:proofErr w:type="spellStart"/>
            <w:r>
              <w:t>object</w:t>
            </w:r>
            <w:proofErr w:type="spellEnd"/>
          </w:p>
        </w:tc>
        <w:tc>
          <w:tcPr>
            <w:tcW w:w="1292" w:type="dxa"/>
            <w:vAlign w:val="center"/>
          </w:tcPr>
          <w:p w14:paraId="2B384D63" w14:textId="77777777" w:rsidR="004F0E12" w:rsidRDefault="00E456FD">
            <w:pPr>
              <w:jc w:val="center"/>
              <w:cnfStyle w:val="000000100000" w:firstRow="0" w:lastRow="0" w:firstColumn="0" w:lastColumn="0" w:oddVBand="0" w:evenVBand="0" w:oddHBand="1" w:evenHBand="0" w:firstRowFirstColumn="0" w:firstRowLastColumn="0" w:lastRowFirstColumn="0" w:lastRowLastColumn="0"/>
            </w:pPr>
            <w:proofErr w:type="spellStart"/>
            <w:r>
              <w:t>object</w:t>
            </w:r>
            <w:proofErr w:type="spellEnd"/>
          </w:p>
        </w:tc>
      </w:tr>
      <w:tr w:rsidR="004F0E12" w14:paraId="03B1167A" w14:textId="77777777" w:rsidTr="004F0E12">
        <w:tc>
          <w:tcPr>
            <w:cnfStyle w:val="001000000000" w:firstRow="0" w:lastRow="0" w:firstColumn="1" w:lastColumn="0" w:oddVBand="0" w:evenVBand="0" w:oddHBand="0" w:evenHBand="0" w:firstRowFirstColumn="0" w:firstRowLastColumn="0" w:lastRowFirstColumn="0" w:lastRowLastColumn="0"/>
            <w:tcW w:w="1402" w:type="dxa"/>
          </w:tcPr>
          <w:p w14:paraId="0130D04F" w14:textId="77777777" w:rsidR="004F0E12" w:rsidRDefault="00E456FD">
            <w:pPr>
              <w:spacing w:after="100"/>
              <w:jc w:val="both"/>
            </w:pPr>
            <w:r>
              <w:t>Liczba brakujących</w:t>
            </w:r>
          </w:p>
        </w:tc>
        <w:tc>
          <w:tcPr>
            <w:tcW w:w="1108" w:type="dxa"/>
            <w:vAlign w:val="center"/>
          </w:tcPr>
          <w:p w14:paraId="48B410BC" w14:textId="77777777" w:rsidR="004F0E12" w:rsidRDefault="00E456FD">
            <w:pPr>
              <w:jc w:val="center"/>
              <w:cnfStyle w:val="000000000000" w:firstRow="0" w:lastRow="0" w:firstColumn="0" w:lastColumn="0" w:oddVBand="0" w:evenVBand="0" w:oddHBand="0" w:evenHBand="0" w:firstRowFirstColumn="0" w:firstRowLastColumn="0" w:lastRowFirstColumn="0" w:lastRowLastColumn="0"/>
            </w:pPr>
            <w:r>
              <w:t>0</w:t>
            </w:r>
          </w:p>
        </w:tc>
        <w:tc>
          <w:tcPr>
            <w:tcW w:w="1115" w:type="dxa"/>
            <w:vAlign w:val="center"/>
          </w:tcPr>
          <w:p w14:paraId="3EF2D251" w14:textId="77777777" w:rsidR="004F0E12" w:rsidRDefault="00E456FD">
            <w:pPr>
              <w:jc w:val="center"/>
              <w:cnfStyle w:val="000000000000" w:firstRow="0" w:lastRow="0" w:firstColumn="0" w:lastColumn="0" w:oddVBand="0" w:evenVBand="0" w:oddHBand="0" w:evenHBand="0" w:firstRowFirstColumn="0" w:firstRowLastColumn="0" w:lastRowFirstColumn="0" w:lastRowLastColumn="0"/>
            </w:pPr>
            <w:r>
              <w:t>0</w:t>
            </w:r>
          </w:p>
        </w:tc>
        <w:tc>
          <w:tcPr>
            <w:tcW w:w="1015" w:type="dxa"/>
            <w:vAlign w:val="center"/>
          </w:tcPr>
          <w:p w14:paraId="047B4073" w14:textId="77777777" w:rsidR="004F0E12" w:rsidRDefault="00E456FD">
            <w:pPr>
              <w:jc w:val="center"/>
              <w:cnfStyle w:val="000000000000" w:firstRow="0" w:lastRow="0" w:firstColumn="0" w:lastColumn="0" w:oddVBand="0" w:evenVBand="0" w:oddHBand="0" w:evenHBand="0" w:firstRowFirstColumn="0" w:firstRowLastColumn="0" w:lastRowFirstColumn="0" w:lastRowLastColumn="0"/>
            </w:pPr>
            <w:r>
              <w:t>0</w:t>
            </w:r>
          </w:p>
        </w:tc>
        <w:tc>
          <w:tcPr>
            <w:tcW w:w="1085" w:type="dxa"/>
            <w:vAlign w:val="center"/>
          </w:tcPr>
          <w:p w14:paraId="07643926" w14:textId="77777777" w:rsidR="004F0E12" w:rsidRDefault="00E456FD">
            <w:pPr>
              <w:jc w:val="center"/>
              <w:cnfStyle w:val="000000000000" w:firstRow="0" w:lastRow="0" w:firstColumn="0" w:lastColumn="0" w:oddVBand="0" w:evenVBand="0" w:oddHBand="0" w:evenHBand="0" w:firstRowFirstColumn="0" w:firstRowLastColumn="0" w:lastRowFirstColumn="0" w:lastRowLastColumn="0"/>
            </w:pPr>
            <w:r>
              <w:t>0</w:t>
            </w:r>
          </w:p>
        </w:tc>
        <w:tc>
          <w:tcPr>
            <w:tcW w:w="1036" w:type="dxa"/>
            <w:vAlign w:val="center"/>
          </w:tcPr>
          <w:p w14:paraId="2AF11137" w14:textId="77777777" w:rsidR="004F0E12" w:rsidRDefault="00E456FD">
            <w:pPr>
              <w:jc w:val="center"/>
              <w:cnfStyle w:val="000000000000" w:firstRow="0" w:lastRow="0" w:firstColumn="0" w:lastColumn="0" w:oddVBand="0" w:evenVBand="0" w:oddHBand="0" w:evenHBand="0" w:firstRowFirstColumn="0" w:firstRowLastColumn="0" w:lastRowFirstColumn="0" w:lastRowLastColumn="0"/>
            </w:pPr>
            <w:r>
              <w:t>57</w:t>
            </w:r>
          </w:p>
        </w:tc>
        <w:tc>
          <w:tcPr>
            <w:tcW w:w="1019" w:type="dxa"/>
            <w:vAlign w:val="center"/>
          </w:tcPr>
          <w:p w14:paraId="7D2E3D79" w14:textId="77777777" w:rsidR="004F0E12" w:rsidRDefault="00E456FD">
            <w:pPr>
              <w:jc w:val="center"/>
              <w:cnfStyle w:val="000000000000" w:firstRow="0" w:lastRow="0" w:firstColumn="0" w:lastColumn="0" w:oddVBand="0" w:evenVBand="0" w:oddHBand="0" w:evenHBand="0" w:firstRowFirstColumn="0" w:firstRowLastColumn="0" w:lastRowFirstColumn="0" w:lastRowLastColumn="0"/>
            </w:pPr>
            <w:r>
              <w:t>0</w:t>
            </w:r>
          </w:p>
        </w:tc>
        <w:tc>
          <w:tcPr>
            <w:tcW w:w="1292" w:type="dxa"/>
            <w:vAlign w:val="center"/>
          </w:tcPr>
          <w:p w14:paraId="71F94AA2" w14:textId="77777777" w:rsidR="004F0E12" w:rsidRDefault="00E456FD">
            <w:pPr>
              <w:jc w:val="center"/>
              <w:cnfStyle w:val="000000000000" w:firstRow="0" w:lastRow="0" w:firstColumn="0" w:lastColumn="0" w:oddVBand="0" w:evenVBand="0" w:oddHBand="0" w:evenHBand="0" w:firstRowFirstColumn="0" w:firstRowLastColumn="0" w:lastRowFirstColumn="0" w:lastRowLastColumn="0"/>
            </w:pPr>
            <w:r>
              <w:t>0</w:t>
            </w:r>
          </w:p>
        </w:tc>
      </w:tr>
    </w:tbl>
    <w:p w14:paraId="56A449B8" w14:textId="77777777" w:rsidR="00397743" w:rsidRDefault="00397743" w:rsidP="00397743">
      <w:pPr>
        <w:spacing w:after="0" w:line="300" w:lineRule="auto"/>
        <w:jc w:val="both"/>
        <w:rPr>
          <w:sz w:val="24"/>
          <w:szCs w:val="24"/>
        </w:rPr>
      </w:pPr>
    </w:p>
    <w:p w14:paraId="7774EEE5" w14:textId="7FB675D5" w:rsidR="00157C25" w:rsidRPr="00D335A5" w:rsidRDefault="00E456FD" w:rsidP="00D335A5">
      <w:pPr>
        <w:spacing w:after="0" w:line="336" w:lineRule="auto"/>
        <w:ind w:firstLine="709"/>
        <w:jc w:val="both"/>
        <w:rPr>
          <w:sz w:val="24"/>
          <w:szCs w:val="24"/>
        </w:rPr>
      </w:pPr>
      <w:r>
        <w:rPr>
          <w:sz w:val="24"/>
          <w:szCs w:val="24"/>
        </w:rPr>
        <w:t xml:space="preserve">W następnym etapie przeprowadzono analizę </w:t>
      </w:r>
      <w:r w:rsidR="00D3562F">
        <w:rPr>
          <w:sz w:val="24"/>
          <w:szCs w:val="24"/>
        </w:rPr>
        <w:t>liczebności</w:t>
      </w:r>
      <w:r>
        <w:rPr>
          <w:sz w:val="24"/>
          <w:szCs w:val="24"/>
        </w:rPr>
        <w:t xml:space="preserve"> danych. Jest to zagadnienie stanowiące podstawę przeprowadzania klasyfikacji na danych medycznych, ponieważ ze względu na ich naturę, bardzo często występuje niezrównoważenie zbioru. W tym celu zilustrowano liczebności poszczególnych wariantów w omawianych cechach zbioru</w:t>
      </w:r>
      <w:r w:rsidR="004F3CD5">
        <w:rPr>
          <w:sz w:val="24"/>
          <w:szCs w:val="24"/>
        </w:rPr>
        <w:t xml:space="preserve">. </w:t>
      </w:r>
      <w:r w:rsidR="00D335A5" w:rsidRPr="00D335A5">
        <w:rPr>
          <w:sz w:val="24"/>
          <w:szCs w:val="24"/>
        </w:rPr>
        <w:t xml:space="preserve">Za pomocą przedstawionych danych można rozwiązywać różne zadania klasyfikacyjne, gdyż każdy z parametrów macierzy (z wyjątkiem kolumn </w:t>
      </w:r>
      <w:proofErr w:type="spellStart"/>
      <w:r w:rsidR="00D335A5" w:rsidRPr="005D7914">
        <w:rPr>
          <w:i/>
          <w:iCs/>
          <w:sz w:val="24"/>
          <w:szCs w:val="24"/>
        </w:rPr>
        <w:t>lesion_id</w:t>
      </w:r>
      <w:proofErr w:type="spellEnd"/>
      <w:r w:rsidR="00D335A5" w:rsidRPr="00D335A5">
        <w:rPr>
          <w:sz w:val="24"/>
          <w:szCs w:val="24"/>
        </w:rPr>
        <w:t xml:space="preserve"> i </w:t>
      </w:r>
      <w:proofErr w:type="spellStart"/>
      <w:r w:rsidR="00D335A5" w:rsidRPr="005D7914">
        <w:rPr>
          <w:i/>
          <w:iCs/>
          <w:sz w:val="24"/>
          <w:szCs w:val="24"/>
        </w:rPr>
        <w:t>image_id</w:t>
      </w:r>
      <w:proofErr w:type="spellEnd"/>
      <w:r w:rsidR="00D335A5" w:rsidRPr="00D335A5">
        <w:rPr>
          <w:sz w:val="24"/>
          <w:szCs w:val="24"/>
        </w:rPr>
        <w:t>) stanowi zmienna odpowiedź, którą można interpretować niezależnie.</w:t>
      </w:r>
      <w:r w:rsidR="00D335A5">
        <w:rPr>
          <w:sz w:val="24"/>
          <w:szCs w:val="24"/>
        </w:rPr>
        <w:t xml:space="preserve"> </w:t>
      </w:r>
      <w:r w:rsidR="004F3CD5">
        <w:rPr>
          <w:sz w:val="24"/>
          <w:szCs w:val="24"/>
        </w:rPr>
        <w:t xml:space="preserve">Ze względu na </w:t>
      </w:r>
      <w:r w:rsidR="00FD3CB4">
        <w:rPr>
          <w:sz w:val="24"/>
          <w:szCs w:val="24"/>
        </w:rPr>
        <w:t>fakt,</w:t>
      </w:r>
      <w:r w:rsidR="004F3CD5">
        <w:rPr>
          <w:sz w:val="24"/>
          <w:szCs w:val="24"/>
        </w:rPr>
        <w:t xml:space="preserve"> że w przypadku danych medycznych</w:t>
      </w:r>
      <w:r w:rsidR="00FD3CB4">
        <w:rPr>
          <w:sz w:val="24"/>
          <w:szCs w:val="24"/>
        </w:rPr>
        <w:t xml:space="preserve"> </w:t>
      </w:r>
      <w:r w:rsidR="004F3CD5">
        <w:rPr>
          <w:sz w:val="24"/>
          <w:szCs w:val="24"/>
        </w:rPr>
        <w:t xml:space="preserve">niektóre z cech są ze sobą silnie powiązane, zilustrowano </w:t>
      </w:r>
      <w:r w:rsidR="00FD3CB4">
        <w:rPr>
          <w:sz w:val="24"/>
          <w:szCs w:val="24"/>
        </w:rPr>
        <w:t>również</w:t>
      </w:r>
      <w:r w:rsidR="004F3CD5">
        <w:rPr>
          <w:sz w:val="24"/>
          <w:szCs w:val="24"/>
        </w:rPr>
        <w:t xml:space="preserve"> liczebność </w:t>
      </w:r>
      <w:r w:rsidR="00FD3CB4">
        <w:rPr>
          <w:sz w:val="24"/>
          <w:szCs w:val="24"/>
        </w:rPr>
        <w:t xml:space="preserve">klas zmian skórnych </w:t>
      </w:r>
      <w:r w:rsidR="004F3CD5">
        <w:rPr>
          <w:sz w:val="24"/>
          <w:szCs w:val="24"/>
        </w:rPr>
        <w:t xml:space="preserve">w zależności od wybranych cech zbioru. </w:t>
      </w:r>
      <w:r w:rsidR="00FD3CB4">
        <w:rPr>
          <w:sz w:val="24"/>
          <w:szCs w:val="24"/>
        </w:rPr>
        <w:t xml:space="preserve">Wszystkie wykresy zamieszczono na </w:t>
      </w:r>
      <w:r>
        <w:rPr>
          <w:sz w:val="24"/>
          <w:szCs w:val="24"/>
        </w:rPr>
        <w:t xml:space="preserve">Rysunkach </w:t>
      </w:r>
      <w:r w:rsidR="006605BE">
        <w:rPr>
          <w:sz w:val="24"/>
          <w:szCs w:val="24"/>
        </w:rPr>
        <w:t>8 - 15</w:t>
      </w:r>
      <w:r>
        <w:rPr>
          <w:sz w:val="24"/>
          <w:szCs w:val="24"/>
        </w:rPr>
        <w:t>.</w:t>
      </w:r>
      <w:r w:rsidR="004F3CD5">
        <w:rPr>
          <w:sz w:val="24"/>
          <w:szCs w:val="24"/>
        </w:rPr>
        <w:t xml:space="preserve"> </w:t>
      </w:r>
    </w:p>
    <w:p w14:paraId="30D48B14" w14:textId="64E851E2" w:rsidR="00157C25" w:rsidRDefault="00157C25" w:rsidP="00D553F8">
      <w:pPr>
        <w:spacing w:before="240"/>
        <w:rPr>
          <w:sz w:val="28"/>
          <w:szCs w:val="28"/>
        </w:rPr>
      </w:pPr>
    </w:p>
    <w:p w14:paraId="3F9A4037" w14:textId="1B9E5427" w:rsidR="00157C25" w:rsidRDefault="00157C25" w:rsidP="00D553F8">
      <w:pPr>
        <w:spacing w:before="240"/>
        <w:rPr>
          <w:sz w:val="28"/>
          <w:szCs w:val="28"/>
        </w:rPr>
      </w:pPr>
    </w:p>
    <w:p w14:paraId="240F0B4D" w14:textId="7031461D" w:rsidR="00157C25" w:rsidRDefault="00157C25" w:rsidP="00D553F8">
      <w:pPr>
        <w:spacing w:before="240"/>
        <w:rPr>
          <w:sz w:val="28"/>
          <w:szCs w:val="28"/>
        </w:rPr>
      </w:pPr>
    </w:p>
    <w:p w14:paraId="2D5BA8C5" w14:textId="30664623" w:rsidR="00157C25" w:rsidRDefault="00157C25" w:rsidP="00D553F8">
      <w:pPr>
        <w:spacing w:before="240"/>
        <w:rPr>
          <w:sz w:val="28"/>
          <w:szCs w:val="28"/>
        </w:rPr>
      </w:pPr>
    </w:p>
    <w:p w14:paraId="7F6E05D3" w14:textId="77777777" w:rsidR="00157C25" w:rsidRDefault="00157C25" w:rsidP="00D553F8">
      <w:pPr>
        <w:spacing w:before="240"/>
        <w:rPr>
          <w:sz w:val="28"/>
          <w:szCs w:val="28"/>
        </w:rPr>
      </w:pPr>
    </w:p>
    <w:p w14:paraId="0B98B07B" w14:textId="64298F3A" w:rsidR="004F0E12" w:rsidRDefault="00E456FD" w:rsidP="00D553F8">
      <w:pPr>
        <w:spacing w:before="240"/>
        <w:jc w:val="center"/>
      </w:pPr>
      <w:r>
        <w:rPr>
          <w:noProof/>
        </w:rPr>
        <w:drawing>
          <wp:inline distT="0" distB="0" distL="0" distR="0" wp14:anchorId="2BE0DADD" wp14:editId="6E72E291">
            <wp:extent cx="5659120" cy="2832100"/>
            <wp:effectExtent l="0" t="0" r="0" b="6350"/>
            <wp:docPr id="2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659120" cy="2832100"/>
                    </a:xfrm>
                    <a:prstGeom prst="rect">
                      <a:avLst/>
                    </a:prstGeom>
                    <a:ln/>
                  </pic:spPr>
                </pic:pic>
              </a:graphicData>
            </a:graphic>
          </wp:inline>
        </w:drawing>
      </w:r>
    </w:p>
    <w:p w14:paraId="7BB721D1" w14:textId="24AA0156" w:rsidR="004F0E12" w:rsidRDefault="00E456FD">
      <w:pPr>
        <w:jc w:val="center"/>
      </w:pPr>
      <w:r>
        <w:rPr>
          <w:sz w:val="24"/>
          <w:szCs w:val="24"/>
        </w:rPr>
        <w:t xml:space="preserve">Rysunek </w:t>
      </w:r>
      <w:r w:rsidR="00262172">
        <w:rPr>
          <w:sz w:val="24"/>
          <w:szCs w:val="24"/>
        </w:rPr>
        <w:t>8</w:t>
      </w:r>
      <w:r>
        <w:rPr>
          <w:sz w:val="24"/>
          <w:szCs w:val="24"/>
        </w:rPr>
        <w:t>. Wykres słupkowy rozkład</w:t>
      </w:r>
      <w:r w:rsidR="000C3D81">
        <w:rPr>
          <w:sz w:val="24"/>
          <w:szCs w:val="24"/>
        </w:rPr>
        <w:t>u liczebności</w:t>
      </w:r>
      <w:r>
        <w:rPr>
          <w:sz w:val="24"/>
          <w:szCs w:val="24"/>
        </w:rPr>
        <w:t xml:space="preserve"> klas zmian </w:t>
      </w:r>
      <w:r w:rsidR="00DD4422">
        <w:rPr>
          <w:sz w:val="24"/>
          <w:szCs w:val="24"/>
        </w:rPr>
        <w:t>skórnych</w:t>
      </w:r>
      <w:r>
        <w:t>.</w:t>
      </w:r>
    </w:p>
    <w:p w14:paraId="3B99458A" w14:textId="4F2F21F9" w:rsidR="004F0E12" w:rsidRDefault="004F0E12"/>
    <w:p w14:paraId="5E372366" w14:textId="77777777" w:rsidR="00D553F8" w:rsidRDefault="00D553F8"/>
    <w:p w14:paraId="020D874B" w14:textId="77777777" w:rsidR="004F0E12" w:rsidRDefault="00E456FD">
      <w:pPr>
        <w:jc w:val="center"/>
      </w:pPr>
      <w:r>
        <w:rPr>
          <w:noProof/>
        </w:rPr>
        <w:drawing>
          <wp:inline distT="0" distB="0" distL="0" distR="0" wp14:anchorId="65B07AB6" wp14:editId="3E608F54">
            <wp:extent cx="5753098" cy="2917064"/>
            <wp:effectExtent l="0" t="0" r="0" b="0"/>
            <wp:docPr id="2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753098" cy="2917064"/>
                    </a:xfrm>
                    <a:prstGeom prst="rect">
                      <a:avLst/>
                    </a:prstGeom>
                    <a:ln/>
                  </pic:spPr>
                </pic:pic>
              </a:graphicData>
            </a:graphic>
          </wp:inline>
        </w:drawing>
      </w:r>
    </w:p>
    <w:p w14:paraId="5C0BF8A6" w14:textId="7BE456CE" w:rsidR="004F0E12" w:rsidRDefault="00E456FD">
      <w:pPr>
        <w:jc w:val="center"/>
        <w:rPr>
          <w:sz w:val="24"/>
          <w:szCs w:val="24"/>
        </w:rPr>
      </w:pPr>
      <w:r>
        <w:rPr>
          <w:sz w:val="24"/>
          <w:szCs w:val="24"/>
        </w:rPr>
        <w:t xml:space="preserve">Rysunek </w:t>
      </w:r>
      <w:r w:rsidR="00262172">
        <w:rPr>
          <w:sz w:val="24"/>
          <w:szCs w:val="24"/>
        </w:rPr>
        <w:t>9</w:t>
      </w:r>
      <w:r>
        <w:rPr>
          <w:sz w:val="24"/>
          <w:szCs w:val="24"/>
        </w:rPr>
        <w:t xml:space="preserve">. Wykres słupkowy </w:t>
      </w:r>
      <w:r w:rsidR="000C3D81">
        <w:rPr>
          <w:sz w:val="24"/>
          <w:szCs w:val="24"/>
        </w:rPr>
        <w:t xml:space="preserve">rozkładu liczebności klas </w:t>
      </w:r>
      <w:r>
        <w:rPr>
          <w:sz w:val="24"/>
          <w:szCs w:val="24"/>
        </w:rPr>
        <w:t>technik diagnoz</w:t>
      </w:r>
      <w:r w:rsidR="000C3D81">
        <w:rPr>
          <w:sz w:val="24"/>
          <w:szCs w:val="24"/>
        </w:rPr>
        <w:t>y.</w:t>
      </w:r>
      <w:r>
        <w:rPr>
          <w:sz w:val="24"/>
          <w:szCs w:val="24"/>
        </w:rPr>
        <w:t xml:space="preserve"> </w:t>
      </w:r>
    </w:p>
    <w:p w14:paraId="524EDF2F" w14:textId="77777777" w:rsidR="004F0E12" w:rsidRDefault="004F0E12">
      <w:pPr>
        <w:jc w:val="center"/>
      </w:pPr>
    </w:p>
    <w:p w14:paraId="32FDA7E5" w14:textId="635CC1B7" w:rsidR="006605BE" w:rsidRDefault="006605BE">
      <w:pPr>
        <w:jc w:val="center"/>
      </w:pPr>
    </w:p>
    <w:p w14:paraId="0F0EC7DC" w14:textId="77777777" w:rsidR="00157C25" w:rsidRDefault="00157C25">
      <w:pPr>
        <w:jc w:val="center"/>
      </w:pPr>
    </w:p>
    <w:p w14:paraId="620E6230" w14:textId="77777777" w:rsidR="006605BE" w:rsidRDefault="006605BE">
      <w:pPr>
        <w:jc w:val="center"/>
      </w:pPr>
    </w:p>
    <w:p w14:paraId="287A9A5E" w14:textId="77777777" w:rsidR="006605BE" w:rsidRDefault="006605BE">
      <w:pPr>
        <w:jc w:val="center"/>
      </w:pPr>
    </w:p>
    <w:p w14:paraId="20C64E33" w14:textId="5CD9BED3" w:rsidR="004F0E12" w:rsidRDefault="00E456FD">
      <w:pPr>
        <w:jc w:val="center"/>
      </w:pPr>
      <w:r>
        <w:rPr>
          <w:noProof/>
        </w:rPr>
        <w:drawing>
          <wp:inline distT="0" distB="0" distL="0" distR="0" wp14:anchorId="196762FC" wp14:editId="435848BB">
            <wp:extent cx="5715000" cy="2768600"/>
            <wp:effectExtent l="0" t="0" r="0" b="0"/>
            <wp:docPr id="2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715000" cy="2768600"/>
                    </a:xfrm>
                    <a:prstGeom prst="rect">
                      <a:avLst/>
                    </a:prstGeom>
                    <a:ln/>
                  </pic:spPr>
                </pic:pic>
              </a:graphicData>
            </a:graphic>
          </wp:inline>
        </w:drawing>
      </w:r>
    </w:p>
    <w:p w14:paraId="72B2BE09" w14:textId="37881920" w:rsidR="004F0E12" w:rsidRDefault="00E456FD">
      <w:pPr>
        <w:jc w:val="center"/>
        <w:rPr>
          <w:sz w:val="24"/>
          <w:szCs w:val="24"/>
        </w:rPr>
      </w:pPr>
      <w:r>
        <w:rPr>
          <w:sz w:val="24"/>
          <w:szCs w:val="24"/>
        </w:rPr>
        <w:t xml:space="preserve">Rysunek </w:t>
      </w:r>
      <w:r w:rsidR="00262172">
        <w:rPr>
          <w:sz w:val="24"/>
          <w:szCs w:val="24"/>
        </w:rPr>
        <w:t>10</w:t>
      </w:r>
      <w:r>
        <w:rPr>
          <w:sz w:val="24"/>
          <w:szCs w:val="24"/>
        </w:rPr>
        <w:t xml:space="preserve">. Wykres słupkowy </w:t>
      </w:r>
      <w:r w:rsidR="000C3D81">
        <w:rPr>
          <w:sz w:val="24"/>
          <w:szCs w:val="24"/>
        </w:rPr>
        <w:t>rozkładu liczebności</w:t>
      </w:r>
      <w:r>
        <w:rPr>
          <w:sz w:val="24"/>
          <w:szCs w:val="24"/>
        </w:rPr>
        <w:t xml:space="preserve"> </w:t>
      </w:r>
      <w:r w:rsidR="000C3D81">
        <w:rPr>
          <w:sz w:val="24"/>
          <w:szCs w:val="24"/>
        </w:rPr>
        <w:t>klas</w:t>
      </w:r>
      <w:r>
        <w:rPr>
          <w:sz w:val="24"/>
          <w:szCs w:val="24"/>
        </w:rPr>
        <w:t xml:space="preserve"> płci wśród pacjentów. </w:t>
      </w:r>
    </w:p>
    <w:p w14:paraId="226FEDBC" w14:textId="2DDF26DE" w:rsidR="00D553F8" w:rsidRDefault="00D553F8">
      <w:pPr>
        <w:jc w:val="center"/>
        <w:rPr>
          <w:sz w:val="24"/>
          <w:szCs w:val="24"/>
        </w:rPr>
      </w:pPr>
    </w:p>
    <w:p w14:paraId="791FBF66" w14:textId="77777777" w:rsidR="006605BE" w:rsidRDefault="006605BE">
      <w:pPr>
        <w:jc w:val="center"/>
        <w:rPr>
          <w:sz w:val="24"/>
          <w:szCs w:val="24"/>
        </w:rPr>
      </w:pPr>
    </w:p>
    <w:p w14:paraId="55316D43" w14:textId="77777777" w:rsidR="004F0E12" w:rsidRDefault="00E456FD">
      <w:pPr>
        <w:spacing w:before="240"/>
        <w:jc w:val="center"/>
      </w:pPr>
      <w:r>
        <w:rPr>
          <w:noProof/>
        </w:rPr>
        <w:drawing>
          <wp:inline distT="0" distB="0" distL="0" distR="0" wp14:anchorId="5CE0ACDE" wp14:editId="3254B35D">
            <wp:extent cx="5753100" cy="2914650"/>
            <wp:effectExtent l="0" t="0" r="0" b="0"/>
            <wp:docPr id="2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753100" cy="2914650"/>
                    </a:xfrm>
                    <a:prstGeom prst="rect">
                      <a:avLst/>
                    </a:prstGeom>
                    <a:ln/>
                  </pic:spPr>
                </pic:pic>
              </a:graphicData>
            </a:graphic>
          </wp:inline>
        </w:drawing>
      </w:r>
    </w:p>
    <w:p w14:paraId="64397503" w14:textId="37F5891F" w:rsidR="004F0E12" w:rsidRDefault="00E456FD">
      <w:pPr>
        <w:spacing w:before="240"/>
        <w:jc w:val="center"/>
      </w:pPr>
      <w:r>
        <w:rPr>
          <w:sz w:val="24"/>
          <w:szCs w:val="24"/>
        </w:rPr>
        <w:t xml:space="preserve">Rysunek </w:t>
      </w:r>
      <w:r w:rsidR="00262172">
        <w:rPr>
          <w:sz w:val="24"/>
          <w:szCs w:val="24"/>
        </w:rPr>
        <w:t>11</w:t>
      </w:r>
      <w:r>
        <w:rPr>
          <w:sz w:val="24"/>
          <w:szCs w:val="24"/>
        </w:rPr>
        <w:t xml:space="preserve">. Wykres słupkowy </w:t>
      </w:r>
      <w:r w:rsidR="000C3D81">
        <w:rPr>
          <w:sz w:val="24"/>
          <w:szCs w:val="24"/>
        </w:rPr>
        <w:t xml:space="preserve">rozkładu liczebności klas </w:t>
      </w:r>
      <w:r>
        <w:rPr>
          <w:sz w:val="24"/>
          <w:szCs w:val="24"/>
        </w:rPr>
        <w:t>wieku wśród pacjentów</w:t>
      </w:r>
      <w:r>
        <w:t>.</w:t>
      </w:r>
    </w:p>
    <w:p w14:paraId="0B4ACD7C" w14:textId="77777777" w:rsidR="004F0E12" w:rsidRDefault="004F0E12"/>
    <w:p w14:paraId="4FB9B5E8" w14:textId="77777777" w:rsidR="004F0E12" w:rsidRDefault="00E456FD">
      <w:pPr>
        <w:jc w:val="center"/>
      </w:pPr>
      <w:r>
        <w:rPr>
          <w:noProof/>
        </w:rPr>
        <w:lastRenderedPageBreak/>
        <w:drawing>
          <wp:inline distT="0" distB="0" distL="0" distR="0" wp14:anchorId="7671D425" wp14:editId="07E475B9">
            <wp:extent cx="5753100" cy="3696195"/>
            <wp:effectExtent l="0" t="0" r="0" b="0"/>
            <wp:docPr id="23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753100" cy="3696195"/>
                    </a:xfrm>
                    <a:prstGeom prst="rect">
                      <a:avLst/>
                    </a:prstGeom>
                    <a:ln/>
                  </pic:spPr>
                </pic:pic>
              </a:graphicData>
            </a:graphic>
          </wp:inline>
        </w:drawing>
      </w:r>
    </w:p>
    <w:p w14:paraId="4E3C23CA" w14:textId="21BB889B" w:rsidR="004F0E12" w:rsidRPr="009C6D63" w:rsidRDefault="00E456FD" w:rsidP="009C6D63">
      <w:pPr>
        <w:jc w:val="center"/>
      </w:pPr>
      <w:r>
        <w:rPr>
          <w:sz w:val="24"/>
          <w:szCs w:val="24"/>
        </w:rPr>
        <w:t xml:space="preserve">Rysunek </w:t>
      </w:r>
      <w:r w:rsidR="00262172">
        <w:rPr>
          <w:sz w:val="24"/>
          <w:szCs w:val="24"/>
        </w:rPr>
        <w:t>12</w:t>
      </w:r>
      <w:r>
        <w:rPr>
          <w:sz w:val="24"/>
          <w:szCs w:val="24"/>
        </w:rPr>
        <w:t>. Wykres słupkowy</w:t>
      </w:r>
      <w:r w:rsidR="000C3D81">
        <w:rPr>
          <w:sz w:val="24"/>
          <w:szCs w:val="24"/>
        </w:rPr>
        <w:t xml:space="preserve"> rozkładu liczebności</w:t>
      </w:r>
      <w:r>
        <w:rPr>
          <w:sz w:val="24"/>
          <w:szCs w:val="24"/>
        </w:rPr>
        <w:t xml:space="preserve"> </w:t>
      </w:r>
      <w:r w:rsidR="000C3D81">
        <w:rPr>
          <w:sz w:val="24"/>
          <w:szCs w:val="24"/>
        </w:rPr>
        <w:t xml:space="preserve">klas </w:t>
      </w:r>
      <w:r>
        <w:rPr>
          <w:sz w:val="24"/>
          <w:szCs w:val="24"/>
        </w:rPr>
        <w:t xml:space="preserve">lokalizacji zmian </w:t>
      </w:r>
      <w:r w:rsidR="000C3D81">
        <w:rPr>
          <w:sz w:val="24"/>
          <w:szCs w:val="24"/>
        </w:rPr>
        <w:t>skórnych.</w:t>
      </w:r>
    </w:p>
    <w:p w14:paraId="7F32E5B1" w14:textId="7ED6672A" w:rsidR="004F0E12" w:rsidRDefault="004F0E12">
      <w:pPr>
        <w:rPr>
          <w:sz w:val="24"/>
          <w:szCs w:val="24"/>
        </w:rPr>
      </w:pPr>
    </w:p>
    <w:p w14:paraId="0240AD3F" w14:textId="77777777" w:rsidR="00D553F8" w:rsidRDefault="00D553F8"/>
    <w:p w14:paraId="5EA2B029" w14:textId="77777777" w:rsidR="004F0E12" w:rsidRDefault="00E456FD">
      <w:r>
        <w:rPr>
          <w:noProof/>
        </w:rPr>
        <w:drawing>
          <wp:inline distT="0" distB="0" distL="0" distR="0" wp14:anchorId="6284EB6F" wp14:editId="056E9853">
            <wp:extent cx="5611091" cy="2662267"/>
            <wp:effectExtent l="0" t="0" r="8890" b="5080"/>
            <wp:docPr id="2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615840" cy="2664520"/>
                    </a:xfrm>
                    <a:prstGeom prst="rect">
                      <a:avLst/>
                    </a:prstGeom>
                    <a:ln/>
                  </pic:spPr>
                </pic:pic>
              </a:graphicData>
            </a:graphic>
          </wp:inline>
        </w:drawing>
      </w:r>
    </w:p>
    <w:p w14:paraId="7C5E34BE" w14:textId="6F4EA91F" w:rsidR="004F0E12" w:rsidRDefault="00E456FD" w:rsidP="00B451AD">
      <w:pPr>
        <w:jc w:val="center"/>
        <w:rPr>
          <w:sz w:val="24"/>
          <w:szCs w:val="24"/>
        </w:rPr>
      </w:pPr>
      <w:r>
        <w:rPr>
          <w:sz w:val="24"/>
          <w:szCs w:val="24"/>
        </w:rPr>
        <w:t xml:space="preserve">Rysunek </w:t>
      </w:r>
      <w:r w:rsidR="00262172">
        <w:rPr>
          <w:sz w:val="24"/>
          <w:szCs w:val="24"/>
        </w:rPr>
        <w:t>13</w:t>
      </w:r>
      <w:r>
        <w:rPr>
          <w:sz w:val="24"/>
          <w:szCs w:val="24"/>
        </w:rPr>
        <w:t>. Wykres słupkowy</w:t>
      </w:r>
      <w:r w:rsidR="00DD4422">
        <w:rPr>
          <w:sz w:val="24"/>
          <w:szCs w:val="24"/>
        </w:rPr>
        <w:t xml:space="preserve"> rozkładu liczebności</w:t>
      </w:r>
      <w:r>
        <w:rPr>
          <w:sz w:val="24"/>
          <w:szCs w:val="24"/>
        </w:rPr>
        <w:t xml:space="preserve"> </w:t>
      </w:r>
      <w:r w:rsidR="00DD4422">
        <w:rPr>
          <w:sz w:val="24"/>
          <w:szCs w:val="24"/>
        </w:rPr>
        <w:t>klas płci w zależności od klas</w:t>
      </w:r>
      <w:r>
        <w:rPr>
          <w:sz w:val="24"/>
          <w:szCs w:val="24"/>
        </w:rPr>
        <w:t xml:space="preserve"> zmian </w:t>
      </w:r>
      <w:r w:rsidR="00DD4422">
        <w:rPr>
          <w:sz w:val="24"/>
          <w:szCs w:val="24"/>
        </w:rPr>
        <w:t>skórnych.</w:t>
      </w:r>
    </w:p>
    <w:p w14:paraId="451A4F24" w14:textId="5EE05EF2" w:rsidR="004F0E12" w:rsidRDefault="004F0E12"/>
    <w:p w14:paraId="60A74E9E" w14:textId="0D7FE209" w:rsidR="00AD1BD0" w:rsidRDefault="00AD1BD0"/>
    <w:p w14:paraId="7E0F368D" w14:textId="28ACC3C6" w:rsidR="00AD1BD0" w:rsidRDefault="00AD1BD0"/>
    <w:p w14:paraId="06DF42D9" w14:textId="77777777" w:rsidR="00AD1BD0" w:rsidRDefault="00AD1BD0"/>
    <w:p w14:paraId="1D5AE422" w14:textId="77777777" w:rsidR="004F0E12" w:rsidRDefault="00E456FD">
      <w:pPr>
        <w:jc w:val="center"/>
      </w:pPr>
      <w:r>
        <w:rPr>
          <w:noProof/>
        </w:rPr>
        <w:drawing>
          <wp:inline distT="0" distB="0" distL="0" distR="0" wp14:anchorId="27FDF58F" wp14:editId="54C231EF">
            <wp:extent cx="5760720" cy="2941955"/>
            <wp:effectExtent l="0" t="0" r="0" b="0"/>
            <wp:docPr id="2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760720" cy="2941955"/>
                    </a:xfrm>
                    <a:prstGeom prst="rect">
                      <a:avLst/>
                    </a:prstGeom>
                    <a:ln/>
                  </pic:spPr>
                </pic:pic>
              </a:graphicData>
            </a:graphic>
          </wp:inline>
        </w:drawing>
      </w:r>
    </w:p>
    <w:p w14:paraId="7FCAE7E1" w14:textId="7DFDAA2A" w:rsidR="004F0E12" w:rsidRPr="00B451AD" w:rsidRDefault="00E456FD" w:rsidP="00B451AD">
      <w:pPr>
        <w:jc w:val="center"/>
        <w:rPr>
          <w:sz w:val="24"/>
          <w:szCs w:val="24"/>
        </w:rPr>
      </w:pPr>
      <w:r>
        <w:rPr>
          <w:sz w:val="24"/>
          <w:szCs w:val="24"/>
        </w:rPr>
        <w:t xml:space="preserve">Rysunek </w:t>
      </w:r>
      <w:r w:rsidR="00262172">
        <w:rPr>
          <w:sz w:val="24"/>
          <w:szCs w:val="24"/>
        </w:rPr>
        <w:t>14</w:t>
      </w:r>
      <w:r>
        <w:rPr>
          <w:sz w:val="24"/>
          <w:szCs w:val="24"/>
        </w:rPr>
        <w:t xml:space="preserve">. Wykres słupkowy </w:t>
      </w:r>
      <w:r w:rsidR="00DD4422">
        <w:rPr>
          <w:sz w:val="24"/>
          <w:szCs w:val="24"/>
        </w:rPr>
        <w:t>rozkładu liczebności klas technik diagnozy</w:t>
      </w:r>
      <w:r w:rsidR="00DD4422" w:rsidRPr="00DD4422">
        <w:rPr>
          <w:sz w:val="24"/>
          <w:szCs w:val="24"/>
        </w:rPr>
        <w:t xml:space="preserve"> </w:t>
      </w:r>
      <w:r w:rsidR="00DD4422">
        <w:rPr>
          <w:sz w:val="24"/>
          <w:szCs w:val="24"/>
        </w:rPr>
        <w:t>w zależności od klas zmian skórnych.</w:t>
      </w:r>
    </w:p>
    <w:p w14:paraId="262E90A9" w14:textId="3CCA9D3A" w:rsidR="004F0E12" w:rsidRDefault="004F0E12"/>
    <w:p w14:paraId="43FE921C" w14:textId="77777777" w:rsidR="00751C38" w:rsidRDefault="00751C38"/>
    <w:p w14:paraId="3A749550" w14:textId="77777777" w:rsidR="00D553F8" w:rsidRDefault="00D553F8"/>
    <w:p w14:paraId="637068DA" w14:textId="77777777" w:rsidR="004F0E12" w:rsidRDefault="00E456FD">
      <w:r>
        <w:rPr>
          <w:noProof/>
        </w:rPr>
        <w:drawing>
          <wp:inline distT="0" distB="0" distL="0" distR="0" wp14:anchorId="39028680" wp14:editId="30EEACD3">
            <wp:extent cx="5753100" cy="2552700"/>
            <wp:effectExtent l="0" t="0" r="0" b="0"/>
            <wp:docPr id="2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753100" cy="2552700"/>
                    </a:xfrm>
                    <a:prstGeom prst="rect">
                      <a:avLst/>
                    </a:prstGeom>
                    <a:ln/>
                  </pic:spPr>
                </pic:pic>
              </a:graphicData>
            </a:graphic>
          </wp:inline>
        </w:drawing>
      </w:r>
    </w:p>
    <w:p w14:paraId="26EA19B4" w14:textId="3C25D160" w:rsidR="002E1AC9" w:rsidRDefault="00E456FD" w:rsidP="00DD4422">
      <w:pPr>
        <w:jc w:val="center"/>
      </w:pPr>
      <w:r>
        <w:rPr>
          <w:sz w:val="24"/>
          <w:szCs w:val="24"/>
        </w:rPr>
        <w:t xml:space="preserve">Rysunek </w:t>
      </w:r>
      <w:r w:rsidR="00262172">
        <w:rPr>
          <w:sz w:val="24"/>
          <w:szCs w:val="24"/>
        </w:rPr>
        <w:t>15</w:t>
      </w:r>
      <w:r>
        <w:rPr>
          <w:sz w:val="24"/>
          <w:szCs w:val="24"/>
        </w:rPr>
        <w:t xml:space="preserve">. </w:t>
      </w:r>
      <w:r w:rsidR="00DD4422">
        <w:rPr>
          <w:sz w:val="24"/>
          <w:szCs w:val="24"/>
        </w:rPr>
        <w:t>Wykres słupkowy rozkładu liczebności klas wieku pacjentów</w:t>
      </w:r>
      <w:r w:rsidR="00DD4422" w:rsidRPr="00DD4422">
        <w:rPr>
          <w:sz w:val="24"/>
          <w:szCs w:val="24"/>
        </w:rPr>
        <w:t xml:space="preserve"> </w:t>
      </w:r>
      <w:r w:rsidR="00DD4422">
        <w:rPr>
          <w:sz w:val="24"/>
          <w:szCs w:val="24"/>
        </w:rPr>
        <w:t>w zależności od klas zmian skórnych.</w:t>
      </w:r>
    </w:p>
    <w:p w14:paraId="24AEBEF4" w14:textId="77777777" w:rsidR="00AD1BD0" w:rsidRDefault="00AD1BD0">
      <w:pPr>
        <w:tabs>
          <w:tab w:val="center" w:pos="4890"/>
        </w:tabs>
      </w:pPr>
    </w:p>
    <w:p w14:paraId="21B8C322" w14:textId="77777777" w:rsidR="006605BE" w:rsidRDefault="002E1AC9" w:rsidP="006605BE">
      <w:pPr>
        <w:pBdr>
          <w:top w:val="nil"/>
          <w:left w:val="nil"/>
          <w:bottom w:val="nil"/>
          <w:right w:val="nil"/>
          <w:between w:val="nil"/>
        </w:pBdr>
        <w:spacing w:after="0" w:line="336" w:lineRule="auto"/>
        <w:ind w:firstLine="709"/>
        <w:jc w:val="both"/>
        <w:rPr>
          <w:sz w:val="24"/>
          <w:szCs w:val="24"/>
        </w:rPr>
      </w:pPr>
      <w:r>
        <w:rPr>
          <w:sz w:val="24"/>
          <w:szCs w:val="24"/>
        </w:rPr>
        <w:lastRenderedPageBreak/>
        <w:t xml:space="preserve">Na podstawie przedstawionych rysunków jednoznacznie stwierdzono o dużym niezrównoważeniu zbioru. Przede wszystkim największe znaczenie miała przewaga klasy </w:t>
      </w:r>
      <w:proofErr w:type="spellStart"/>
      <w:r w:rsidRPr="006605BE">
        <w:rPr>
          <w:i/>
          <w:sz w:val="24"/>
          <w:szCs w:val="24"/>
        </w:rPr>
        <w:t>Melanocytic</w:t>
      </w:r>
      <w:proofErr w:type="spellEnd"/>
      <w:r w:rsidRPr="006605BE">
        <w:rPr>
          <w:i/>
          <w:sz w:val="24"/>
          <w:szCs w:val="24"/>
        </w:rPr>
        <w:t xml:space="preserve"> </w:t>
      </w:r>
      <w:proofErr w:type="spellStart"/>
      <w:r w:rsidRPr="006605BE">
        <w:rPr>
          <w:i/>
          <w:sz w:val="24"/>
          <w:szCs w:val="24"/>
        </w:rPr>
        <w:t>Nevus</w:t>
      </w:r>
      <w:proofErr w:type="spellEnd"/>
      <w:r w:rsidRPr="006605BE">
        <w:rPr>
          <w:b/>
          <w:sz w:val="24"/>
          <w:szCs w:val="24"/>
        </w:rPr>
        <w:t xml:space="preserve"> </w:t>
      </w:r>
      <w:r w:rsidRPr="006605BE">
        <w:rPr>
          <w:sz w:val="24"/>
          <w:szCs w:val="24"/>
        </w:rPr>
        <w:t>(</w:t>
      </w:r>
      <w:proofErr w:type="spellStart"/>
      <w:r w:rsidRPr="006605BE">
        <w:rPr>
          <w:rFonts w:eastAsia="Courier New"/>
          <w:sz w:val="24"/>
          <w:szCs w:val="24"/>
        </w:rPr>
        <w:t>nv</w:t>
      </w:r>
      <w:proofErr w:type="spellEnd"/>
      <w:r w:rsidRPr="006605BE">
        <w:rPr>
          <w:rFonts w:eastAsia="Courier New"/>
          <w:sz w:val="24"/>
          <w:szCs w:val="24"/>
        </w:rPr>
        <w:t>)</w:t>
      </w:r>
      <w:r w:rsidRPr="006605BE">
        <w:rPr>
          <w:sz w:val="24"/>
          <w:szCs w:val="24"/>
        </w:rPr>
        <w:t>,</w:t>
      </w:r>
      <w:r>
        <w:rPr>
          <w:sz w:val="24"/>
          <w:szCs w:val="24"/>
        </w:rPr>
        <w:t xml:space="preserve"> która stanowiła, aż 70% omawianych danych.  Natomiast klasy </w:t>
      </w:r>
      <w:proofErr w:type="spellStart"/>
      <w:r w:rsidRPr="006605BE">
        <w:rPr>
          <w:i/>
          <w:sz w:val="24"/>
          <w:szCs w:val="24"/>
        </w:rPr>
        <w:t>Vascular</w:t>
      </w:r>
      <w:proofErr w:type="spellEnd"/>
      <w:r w:rsidRPr="006605BE">
        <w:rPr>
          <w:i/>
          <w:sz w:val="24"/>
          <w:szCs w:val="24"/>
        </w:rPr>
        <w:t xml:space="preserve"> </w:t>
      </w:r>
      <w:proofErr w:type="spellStart"/>
      <w:r w:rsidRPr="006605BE">
        <w:rPr>
          <w:i/>
          <w:sz w:val="24"/>
          <w:szCs w:val="24"/>
        </w:rPr>
        <w:t>Lesion</w:t>
      </w:r>
      <w:proofErr w:type="spellEnd"/>
      <w:r w:rsidRPr="006605BE">
        <w:rPr>
          <w:i/>
          <w:sz w:val="24"/>
          <w:szCs w:val="24"/>
        </w:rPr>
        <w:t xml:space="preserve"> </w:t>
      </w:r>
      <w:r w:rsidRPr="006605BE">
        <w:rPr>
          <w:sz w:val="24"/>
          <w:szCs w:val="24"/>
        </w:rPr>
        <w:t>(</w:t>
      </w:r>
      <w:proofErr w:type="spellStart"/>
      <w:r w:rsidRPr="006605BE">
        <w:rPr>
          <w:rFonts w:eastAsia="Courier New"/>
          <w:sz w:val="24"/>
          <w:szCs w:val="24"/>
        </w:rPr>
        <w:t>vasc</w:t>
      </w:r>
      <w:proofErr w:type="spellEnd"/>
      <w:r w:rsidRPr="006605BE">
        <w:rPr>
          <w:sz w:val="24"/>
          <w:szCs w:val="24"/>
        </w:rPr>
        <w:t xml:space="preserve">) i </w:t>
      </w:r>
      <w:proofErr w:type="spellStart"/>
      <w:r w:rsidRPr="006605BE">
        <w:rPr>
          <w:i/>
          <w:sz w:val="24"/>
          <w:szCs w:val="24"/>
        </w:rPr>
        <w:t>Dermatofibroma</w:t>
      </w:r>
      <w:proofErr w:type="spellEnd"/>
      <w:r w:rsidRPr="006605BE">
        <w:rPr>
          <w:sz w:val="24"/>
          <w:szCs w:val="24"/>
        </w:rPr>
        <w:t xml:space="preserve"> (</w:t>
      </w:r>
      <w:proofErr w:type="spellStart"/>
      <w:r w:rsidRPr="006605BE">
        <w:rPr>
          <w:rFonts w:eastAsia="Courier New"/>
          <w:sz w:val="24"/>
          <w:szCs w:val="24"/>
        </w:rPr>
        <w:t>df</w:t>
      </w:r>
      <w:proofErr w:type="spellEnd"/>
      <w:r w:rsidRPr="006605BE">
        <w:rPr>
          <w:sz w:val="24"/>
          <w:szCs w:val="24"/>
        </w:rPr>
        <w:t>)</w:t>
      </w:r>
      <w:r>
        <w:rPr>
          <w:sz w:val="24"/>
          <w:szCs w:val="24"/>
        </w:rPr>
        <w:t xml:space="preserve"> były najmniej liczne, zawierając około 1% wszystkich zdjęć. </w:t>
      </w:r>
      <w:r w:rsidR="006605BE">
        <w:rPr>
          <w:sz w:val="24"/>
          <w:szCs w:val="24"/>
        </w:rPr>
        <w:t xml:space="preserve">Spośród zmian złośliwych najliczniejsza była klasa </w:t>
      </w:r>
      <w:r w:rsidR="006605BE" w:rsidRPr="006605BE">
        <w:rPr>
          <w:i/>
          <w:iCs/>
          <w:sz w:val="24"/>
          <w:szCs w:val="24"/>
        </w:rPr>
        <w:t>Melanoma</w:t>
      </w:r>
      <w:r w:rsidR="006605BE">
        <w:rPr>
          <w:sz w:val="24"/>
          <w:szCs w:val="24"/>
        </w:rPr>
        <w:t xml:space="preserve"> (</w:t>
      </w:r>
      <w:proofErr w:type="spellStart"/>
      <w:r w:rsidR="006605BE">
        <w:rPr>
          <w:sz w:val="24"/>
          <w:szCs w:val="24"/>
        </w:rPr>
        <w:t>mel</w:t>
      </w:r>
      <w:proofErr w:type="spellEnd"/>
      <w:r w:rsidR="006605BE">
        <w:rPr>
          <w:sz w:val="24"/>
          <w:szCs w:val="24"/>
        </w:rPr>
        <w:t xml:space="preserve">), która stanowiła 67% zdjęć w tej grupie. </w:t>
      </w:r>
    </w:p>
    <w:p w14:paraId="6449A669" w14:textId="65209B47" w:rsidR="006605BE" w:rsidRDefault="006605BE" w:rsidP="004F3CD5">
      <w:pPr>
        <w:pBdr>
          <w:top w:val="nil"/>
          <w:left w:val="nil"/>
          <w:bottom w:val="nil"/>
          <w:right w:val="nil"/>
          <w:between w:val="nil"/>
        </w:pBdr>
        <w:spacing w:after="0" w:line="336" w:lineRule="auto"/>
        <w:ind w:firstLine="709"/>
        <w:jc w:val="both"/>
        <w:rPr>
          <w:sz w:val="24"/>
          <w:szCs w:val="24"/>
        </w:rPr>
      </w:pPr>
      <w:r>
        <w:rPr>
          <w:sz w:val="24"/>
          <w:szCs w:val="24"/>
        </w:rPr>
        <w:t xml:space="preserve">Zebrane dane pochodziły w 55% od pacjentów płci męskiej, nie stwierdzono znaczącej przewagi </w:t>
      </w:r>
      <w:r w:rsidR="00501456">
        <w:rPr>
          <w:sz w:val="24"/>
          <w:szCs w:val="24"/>
        </w:rPr>
        <w:t>żadnej z płci</w:t>
      </w:r>
      <w:r>
        <w:rPr>
          <w:sz w:val="24"/>
          <w:szCs w:val="24"/>
        </w:rPr>
        <w:t>, z wyjątkiem obrazów czerniaka i rogowacenia słonecznego. D</w:t>
      </w:r>
      <w:r w:rsidRPr="00BF5194">
        <w:rPr>
          <w:sz w:val="24"/>
          <w:szCs w:val="24"/>
        </w:rPr>
        <w:t>la klas</w:t>
      </w:r>
      <w:r w:rsidRPr="00BF5194">
        <w:rPr>
          <w:i/>
          <w:sz w:val="24"/>
          <w:szCs w:val="24"/>
        </w:rPr>
        <w:t xml:space="preserve"> </w:t>
      </w:r>
      <w:r w:rsidRPr="004F3CD5">
        <w:rPr>
          <w:i/>
          <w:sz w:val="24"/>
          <w:szCs w:val="24"/>
        </w:rPr>
        <w:t>Melanoma</w:t>
      </w:r>
      <w:r w:rsidRPr="004F3CD5">
        <w:rPr>
          <w:sz w:val="24"/>
          <w:szCs w:val="24"/>
        </w:rPr>
        <w:t xml:space="preserve"> (</w:t>
      </w:r>
      <w:proofErr w:type="spellStart"/>
      <w:r w:rsidRPr="004F3CD5">
        <w:rPr>
          <w:rFonts w:eastAsia="Courier New"/>
          <w:sz w:val="24"/>
          <w:szCs w:val="24"/>
        </w:rPr>
        <w:t>mel</w:t>
      </w:r>
      <w:proofErr w:type="spellEnd"/>
      <w:r w:rsidRPr="004F3CD5">
        <w:rPr>
          <w:sz w:val="24"/>
          <w:szCs w:val="24"/>
        </w:rPr>
        <w:t xml:space="preserve">) oraz </w:t>
      </w:r>
      <w:proofErr w:type="spellStart"/>
      <w:r w:rsidRPr="004F3CD5">
        <w:rPr>
          <w:i/>
          <w:sz w:val="24"/>
          <w:szCs w:val="24"/>
        </w:rPr>
        <w:t>Actinic</w:t>
      </w:r>
      <w:proofErr w:type="spellEnd"/>
      <w:r w:rsidRPr="004F3CD5">
        <w:rPr>
          <w:i/>
          <w:sz w:val="24"/>
          <w:szCs w:val="24"/>
        </w:rPr>
        <w:t xml:space="preserve"> </w:t>
      </w:r>
      <w:proofErr w:type="spellStart"/>
      <w:r w:rsidRPr="004F3CD5">
        <w:rPr>
          <w:i/>
          <w:sz w:val="24"/>
          <w:szCs w:val="24"/>
        </w:rPr>
        <w:t>kerstoses</w:t>
      </w:r>
      <w:proofErr w:type="spellEnd"/>
      <w:r w:rsidRPr="004F3CD5">
        <w:rPr>
          <w:sz w:val="24"/>
          <w:szCs w:val="24"/>
        </w:rPr>
        <w:t xml:space="preserve"> (</w:t>
      </w:r>
      <w:proofErr w:type="spellStart"/>
      <w:r w:rsidRPr="004F3CD5">
        <w:rPr>
          <w:rFonts w:eastAsia="Courier New"/>
          <w:sz w:val="24"/>
          <w:szCs w:val="24"/>
        </w:rPr>
        <w:t>akiec</w:t>
      </w:r>
      <w:proofErr w:type="spellEnd"/>
      <w:r w:rsidRPr="004F3CD5">
        <w:rPr>
          <w:sz w:val="24"/>
          <w:szCs w:val="24"/>
        </w:rPr>
        <w:t>)</w:t>
      </w:r>
      <w:r w:rsidRPr="00BF5194">
        <w:rPr>
          <w:sz w:val="24"/>
          <w:szCs w:val="24"/>
        </w:rPr>
        <w:t xml:space="preserve"> zauważono przewagę mężczyzn o prawie 50%.</w:t>
      </w:r>
      <w:r w:rsidR="00B61B25">
        <w:rPr>
          <w:sz w:val="24"/>
          <w:szCs w:val="24"/>
        </w:rPr>
        <w:t xml:space="preserve"> I</w:t>
      </w:r>
      <w:r w:rsidRPr="00BF5194">
        <w:rPr>
          <w:sz w:val="24"/>
          <w:szCs w:val="24"/>
        </w:rPr>
        <w:t xml:space="preserve">nformacja </w:t>
      </w:r>
      <w:r w:rsidR="00B61B25">
        <w:rPr>
          <w:sz w:val="24"/>
          <w:szCs w:val="24"/>
        </w:rPr>
        <w:t xml:space="preserve">ta jest szczególnie istotna </w:t>
      </w:r>
      <w:r w:rsidRPr="00BF5194">
        <w:rPr>
          <w:sz w:val="24"/>
          <w:szCs w:val="24"/>
        </w:rPr>
        <w:t xml:space="preserve">ze względu na złośliwy charakter tych zmian, a </w:t>
      </w:r>
      <w:r w:rsidR="00B61B25">
        <w:rPr>
          <w:sz w:val="24"/>
          <w:szCs w:val="24"/>
        </w:rPr>
        <w:t>konkretniej</w:t>
      </w:r>
      <w:r w:rsidRPr="00BF5194">
        <w:rPr>
          <w:sz w:val="24"/>
          <w:szCs w:val="24"/>
        </w:rPr>
        <w:t xml:space="preserve"> w odniesieniu do czerniaka</w:t>
      </w:r>
      <w:r w:rsidR="004F3CD5">
        <w:rPr>
          <w:sz w:val="24"/>
          <w:szCs w:val="24"/>
        </w:rPr>
        <w:t>. Oznacza to, że w grupie badawczej mężczyźni m</w:t>
      </w:r>
      <w:r w:rsidR="00B61B25">
        <w:rPr>
          <w:sz w:val="24"/>
          <w:szCs w:val="24"/>
        </w:rPr>
        <w:t xml:space="preserve">ieli </w:t>
      </w:r>
      <w:r w:rsidR="004F3CD5">
        <w:rPr>
          <w:sz w:val="24"/>
          <w:szCs w:val="24"/>
        </w:rPr>
        <w:t>większe ryzyko zachorowania na omawiany nowotwór skóry.</w:t>
      </w:r>
    </w:p>
    <w:p w14:paraId="04BFFA95" w14:textId="74402572" w:rsidR="006605BE" w:rsidRDefault="002E1AC9" w:rsidP="004F3CD5">
      <w:pPr>
        <w:pBdr>
          <w:top w:val="nil"/>
          <w:left w:val="nil"/>
          <w:bottom w:val="nil"/>
          <w:right w:val="nil"/>
          <w:between w:val="nil"/>
        </w:pBdr>
        <w:spacing w:after="0" w:line="336" w:lineRule="auto"/>
        <w:ind w:firstLine="709"/>
        <w:jc w:val="both"/>
        <w:rPr>
          <w:sz w:val="24"/>
          <w:szCs w:val="24"/>
        </w:rPr>
      </w:pPr>
      <w:r>
        <w:rPr>
          <w:sz w:val="24"/>
          <w:szCs w:val="24"/>
        </w:rPr>
        <w:t xml:space="preserve">Duże różnice w liczebności widoczne były również w przypadku technik diagnozy zmian, z przewagą histopatologii i badań kontrolnych. </w:t>
      </w:r>
      <w:r w:rsidR="006605BE">
        <w:rPr>
          <w:sz w:val="24"/>
          <w:szCs w:val="24"/>
        </w:rPr>
        <w:t>Co ciekawe analizując wykres z Rys</w:t>
      </w:r>
      <w:r w:rsidR="00DD4422">
        <w:rPr>
          <w:sz w:val="24"/>
          <w:szCs w:val="24"/>
        </w:rPr>
        <w:t xml:space="preserve">unku </w:t>
      </w:r>
      <w:r w:rsidR="006605BE">
        <w:rPr>
          <w:sz w:val="24"/>
          <w:szCs w:val="24"/>
        </w:rPr>
        <w:t>14 odznacza się bardzo wysoka liczba bada</w:t>
      </w:r>
      <w:r w:rsidR="00B61B25">
        <w:rPr>
          <w:sz w:val="24"/>
          <w:szCs w:val="24"/>
        </w:rPr>
        <w:t>ń</w:t>
      </w:r>
      <w:r w:rsidR="006605BE">
        <w:rPr>
          <w:sz w:val="24"/>
          <w:szCs w:val="24"/>
        </w:rPr>
        <w:t xml:space="preserve"> kontrolnych dla zmian </w:t>
      </w:r>
      <w:proofErr w:type="spellStart"/>
      <w:r w:rsidR="006605BE" w:rsidRPr="006605BE">
        <w:rPr>
          <w:i/>
          <w:sz w:val="24"/>
          <w:szCs w:val="24"/>
        </w:rPr>
        <w:t>Melanocytic</w:t>
      </w:r>
      <w:proofErr w:type="spellEnd"/>
      <w:r w:rsidR="006605BE" w:rsidRPr="006605BE">
        <w:rPr>
          <w:i/>
          <w:sz w:val="24"/>
          <w:szCs w:val="24"/>
        </w:rPr>
        <w:t xml:space="preserve"> </w:t>
      </w:r>
      <w:proofErr w:type="spellStart"/>
      <w:r w:rsidR="006605BE" w:rsidRPr="006605BE">
        <w:rPr>
          <w:i/>
          <w:sz w:val="24"/>
          <w:szCs w:val="24"/>
        </w:rPr>
        <w:t>Nevus</w:t>
      </w:r>
      <w:proofErr w:type="spellEnd"/>
      <w:r w:rsidR="006605BE" w:rsidRPr="006605BE">
        <w:rPr>
          <w:b/>
          <w:sz w:val="24"/>
          <w:szCs w:val="24"/>
        </w:rPr>
        <w:t xml:space="preserve"> </w:t>
      </w:r>
      <w:r w:rsidR="006605BE" w:rsidRPr="006605BE">
        <w:rPr>
          <w:sz w:val="24"/>
          <w:szCs w:val="24"/>
        </w:rPr>
        <w:t>(</w:t>
      </w:r>
      <w:proofErr w:type="spellStart"/>
      <w:r w:rsidR="006605BE" w:rsidRPr="006605BE">
        <w:rPr>
          <w:rFonts w:eastAsia="Courier New"/>
          <w:sz w:val="24"/>
          <w:szCs w:val="24"/>
        </w:rPr>
        <w:t>nv</w:t>
      </w:r>
      <w:proofErr w:type="spellEnd"/>
      <w:r w:rsidR="006605BE" w:rsidRPr="006605BE">
        <w:rPr>
          <w:rFonts w:eastAsia="Courier New"/>
          <w:sz w:val="24"/>
          <w:szCs w:val="24"/>
        </w:rPr>
        <w:t>)</w:t>
      </w:r>
      <w:r w:rsidR="006605BE">
        <w:rPr>
          <w:rFonts w:eastAsia="Courier New"/>
          <w:sz w:val="24"/>
          <w:szCs w:val="24"/>
        </w:rPr>
        <w:t xml:space="preserve">, niezauważalna dla innych klas. </w:t>
      </w:r>
      <w:r w:rsidR="004F3CD5">
        <w:rPr>
          <w:rFonts w:eastAsia="Courier New"/>
          <w:sz w:val="24"/>
          <w:szCs w:val="24"/>
        </w:rPr>
        <w:t xml:space="preserve">Zaobserwowano również fakt, że trzy klasy należące do zmian złośliwych, czyli: </w:t>
      </w:r>
      <w:r w:rsidR="004F3CD5" w:rsidRPr="00BF5194">
        <w:rPr>
          <w:i/>
          <w:sz w:val="24"/>
          <w:szCs w:val="24"/>
        </w:rPr>
        <w:t>Melanoma</w:t>
      </w:r>
      <w:r w:rsidR="004F3CD5" w:rsidRPr="004F3CD5">
        <w:rPr>
          <w:sz w:val="24"/>
          <w:szCs w:val="24"/>
        </w:rPr>
        <w:t xml:space="preserve"> (</w:t>
      </w:r>
      <w:proofErr w:type="spellStart"/>
      <w:r w:rsidR="004F3CD5" w:rsidRPr="004F3CD5">
        <w:rPr>
          <w:rFonts w:eastAsia="Courier New"/>
          <w:sz w:val="24"/>
          <w:szCs w:val="24"/>
        </w:rPr>
        <w:t>mel</w:t>
      </w:r>
      <w:proofErr w:type="spellEnd"/>
      <w:r w:rsidR="004F3CD5" w:rsidRPr="00BF5194">
        <w:rPr>
          <w:sz w:val="24"/>
          <w:szCs w:val="24"/>
        </w:rPr>
        <w:t>)</w:t>
      </w:r>
      <w:r w:rsidR="004F3CD5">
        <w:rPr>
          <w:sz w:val="24"/>
          <w:szCs w:val="24"/>
        </w:rPr>
        <w:t xml:space="preserve">, </w:t>
      </w:r>
      <w:proofErr w:type="spellStart"/>
      <w:r w:rsidR="004F3CD5" w:rsidRPr="004F3CD5">
        <w:rPr>
          <w:i/>
          <w:iCs/>
          <w:sz w:val="24"/>
          <w:szCs w:val="24"/>
        </w:rPr>
        <w:t>Basal</w:t>
      </w:r>
      <w:proofErr w:type="spellEnd"/>
      <w:r w:rsidR="004F3CD5" w:rsidRPr="004F3CD5">
        <w:rPr>
          <w:i/>
          <w:iCs/>
          <w:sz w:val="24"/>
          <w:szCs w:val="24"/>
        </w:rPr>
        <w:t xml:space="preserve"> Cell Carcinoma</w:t>
      </w:r>
      <w:r w:rsidR="004F3CD5" w:rsidRPr="004F3CD5">
        <w:rPr>
          <w:sz w:val="24"/>
          <w:szCs w:val="24"/>
        </w:rPr>
        <w:t xml:space="preserve"> </w:t>
      </w:r>
      <w:r w:rsidR="004F3CD5">
        <w:rPr>
          <w:sz w:val="24"/>
          <w:szCs w:val="24"/>
        </w:rPr>
        <w:t>(</w:t>
      </w:r>
      <w:proofErr w:type="spellStart"/>
      <w:r w:rsidR="004F3CD5">
        <w:rPr>
          <w:sz w:val="24"/>
          <w:szCs w:val="24"/>
        </w:rPr>
        <w:t>bcc</w:t>
      </w:r>
      <w:proofErr w:type="spellEnd"/>
      <w:r w:rsidR="004F3CD5">
        <w:rPr>
          <w:sz w:val="24"/>
          <w:szCs w:val="24"/>
        </w:rPr>
        <w:t xml:space="preserve">) </w:t>
      </w:r>
      <w:r w:rsidR="004F3CD5" w:rsidRPr="00BF5194">
        <w:rPr>
          <w:sz w:val="24"/>
          <w:szCs w:val="24"/>
        </w:rPr>
        <w:t xml:space="preserve">oraz </w:t>
      </w:r>
      <w:proofErr w:type="spellStart"/>
      <w:r w:rsidR="004F3CD5" w:rsidRPr="006605BE">
        <w:rPr>
          <w:i/>
          <w:sz w:val="24"/>
          <w:szCs w:val="24"/>
        </w:rPr>
        <w:t>Actinic</w:t>
      </w:r>
      <w:proofErr w:type="spellEnd"/>
      <w:r w:rsidR="004F3CD5" w:rsidRPr="006605BE">
        <w:rPr>
          <w:i/>
          <w:sz w:val="24"/>
          <w:szCs w:val="24"/>
        </w:rPr>
        <w:t xml:space="preserve"> </w:t>
      </w:r>
      <w:proofErr w:type="spellStart"/>
      <w:r w:rsidR="004F3CD5" w:rsidRPr="00BF5194">
        <w:rPr>
          <w:i/>
          <w:sz w:val="24"/>
          <w:szCs w:val="24"/>
        </w:rPr>
        <w:t>kerstos</w:t>
      </w:r>
      <w:r w:rsidR="004F3CD5">
        <w:rPr>
          <w:i/>
          <w:sz w:val="24"/>
          <w:szCs w:val="24"/>
        </w:rPr>
        <w:t>e</w:t>
      </w:r>
      <w:r w:rsidR="004F3CD5" w:rsidRPr="00BF5194">
        <w:rPr>
          <w:i/>
          <w:sz w:val="24"/>
          <w:szCs w:val="24"/>
        </w:rPr>
        <w:t>s</w:t>
      </w:r>
      <w:proofErr w:type="spellEnd"/>
      <w:r w:rsidR="004F3CD5" w:rsidRPr="00BF5194">
        <w:rPr>
          <w:sz w:val="24"/>
          <w:szCs w:val="24"/>
        </w:rPr>
        <w:t xml:space="preserve"> </w:t>
      </w:r>
      <w:r w:rsidR="004F3CD5" w:rsidRPr="004F3CD5">
        <w:rPr>
          <w:sz w:val="24"/>
          <w:szCs w:val="24"/>
        </w:rPr>
        <w:t>(</w:t>
      </w:r>
      <w:proofErr w:type="spellStart"/>
      <w:r w:rsidR="004F3CD5" w:rsidRPr="004F3CD5">
        <w:rPr>
          <w:rFonts w:eastAsia="Courier New"/>
          <w:sz w:val="24"/>
          <w:szCs w:val="24"/>
        </w:rPr>
        <w:t>akiec</w:t>
      </w:r>
      <w:proofErr w:type="spellEnd"/>
      <w:r w:rsidR="004F3CD5" w:rsidRPr="00BF5194">
        <w:rPr>
          <w:sz w:val="24"/>
          <w:szCs w:val="24"/>
        </w:rPr>
        <w:t xml:space="preserve">) </w:t>
      </w:r>
      <w:r w:rsidR="004F3CD5">
        <w:rPr>
          <w:rFonts w:eastAsia="Courier New"/>
          <w:sz w:val="24"/>
          <w:szCs w:val="24"/>
        </w:rPr>
        <w:t xml:space="preserve">były wyłącznie diagnozowane na podstawie histopatologii. </w:t>
      </w:r>
    </w:p>
    <w:p w14:paraId="1C6EF88A" w14:textId="30598C3E" w:rsidR="004F3CD5" w:rsidRDefault="002E1AC9" w:rsidP="005772DA">
      <w:pPr>
        <w:pBdr>
          <w:top w:val="nil"/>
          <w:left w:val="nil"/>
          <w:bottom w:val="nil"/>
          <w:right w:val="nil"/>
          <w:between w:val="nil"/>
        </w:pBdr>
        <w:spacing w:after="0" w:line="336" w:lineRule="auto"/>
        <w:ind w:firstLine="709"/>
        <w:jc w:val="both"/>
        <w:rPr>
          <w:sz w:val="24"/>
          <w:szCs w:val="24"/>
        </w:rPr>
      </w:pPr>
      <w:r>
        <w:rPr>
          <w:sz w:val="24"/>
          <w:szCs w:val="24"/>
        </w:rPr>
        <w:t xml:space="preserve">Wartym uwagi był </w:t>
      </w:r>
      <w:r w:rsidR="004F3CD5">
        <w:rPr>
          <w:sz w:val="24"/>
          <w:szCs w:val="24"/>
        </w:rPr>
        <w:t>także</w:t>
      </w:r>
      <w:r>
        <w:rPr>
          <w:sz w:val="24"/>
          <w:szCs w:val="24"/>
        </w:rPr>
        <w:t xml:space="preserve"> rozkład wieku</w:t>
      </w:r>
      <w:r w:rsidR="00983E58">
        <w:rPr>
          <w:sz w:val="24"/>
          <w:szCs w:val="24"/>
        </w:rPr>
        <w:t xml:space="preserve"> w zależności od typu zmiany</w:t>
      </w:r>
      <w:r>
        <w:rPr>
          <w:sz w:val="24"/>
          <w:szCs w:val="24"/>
        </w:rPr>
        <w:t>,</w:t>
      </w:r>
      <w:r w:rsidR="00983E58">
        <w:rPr>
          <w:sz w:val="24"/>
          <w:szCs w:val="24"/>
        </w:rPr>
        <w:t xml:space="preserve"> </w:t>
      </w:r>
      <w:r>
        <w:rPr>
          <w:sz w:val="24"/>
          <w:szCs w:val="24"/>
        </w:rPr>
        <w:t>w którym zauważono przewagę badanych w średnim i starczym</w:t>
      </w:r>
      <w:r w:rsidR="00B61B25">
        <w:rPr>
          <w:sz w:val="24"/>
          <w:szCs w:val="24"/>
        </w:rPr>
        <w:t xml:space="preserve"> wieku</w:t>
      </w:r>
      <w:r>
        <w:rPr>
          <w:sz w:val="24"/>
          <w:szCs w:val="24"/>
        </w:rPr>
        <w:t xml:space="preserve">. </w:t>
      </w:r>
      <w:r w:rsidR="00983E58">
        <w:rPr>
          <w:sz w:val="24"/>
          <w:szCs w:val="24"/>
        </w:rPr>
        <w:t>Zilustrowany na Rys</w:t>
      </w:r>
      <w:r w:rsidR="00DD4422">
        <w:rPr>
          <w:sz w:val="24"/>
          <w:szCs w:val="24"/>
        </w:rPr>
        <w:t>unku</w:t>
      </w:r>
      <w:r w:rsidR="00983E58">
        <w:rPr>
          <w:sz w:val="24"/>
          <w:szCs w:val="24"/>
        </w:rPr>
        <w:t xml:space="preserve"> 15, wizualizuje pewien trend obecny dla wszystkich klas. Mianowicie d</w:t>
      </w:r>
      <w:r w:rsidR="00D53F45">
        <w:rPr>
          <w:sz w:val="24"/>
          <w:szCs w:val="24"/>
        </w:rPr>
        <w:t xml:space="preserve">la każdej z </w:t>
      </w:r>
      <w:r w:rsidR="00983E58">
        <w:rPr>
          <w:sz w:val="24"/>
          <w:szCs w:val="24"/>
        </w:rPr>
        <w:t>nich</w:t>
      </w:r>
      <w:r w:rsidR="00D53F45">
        <w:rPr>
          <w:sz w:val="24"/>
          <w:szCs w:val="24"/>
        </w:rPr>
        <w:t xml:space="preserve"> l</w:t>
      </w:r>
      <w:r>
        <w:rPr>
          <w:sz w:val="24"/>
          <w:szCs w:val="24"/>
        </w:rPr>
        <w:t xml:space="preserve">iczba próbek zaczęła podwajać się po bramce 25 lat, </w:t>
      </w:r>
      <w:r w:rsidR="00C94B52">
        <w:rPr>
          <w:sz w:val="24"/>
          <w:szCs w:val="24"/>
        </w:rPr>
        <w:t>osiągając maksimum dla</w:t>
      </w:r>
      <w:r>
        <w:rPr>
          <w:sz w:val="24"/>
          <w:szCs w:val="24"/>
        </w:rPr>
        <w:t xml:space="preserve"> </w:t>
      </w:r>
      <w:r w:rsidR="00615B65">
        <w:rPr>
          <w:sz w:val="24"/>
          <w:szCs w:val="24"/>
        </w:rPr>
        <w:t xml:space="preserve">około </w:t>
      </w:r>
      <w:r>
        <w:rPr>
          <w:sz w:val="24"/>
          <w:szCs w:val="24"/>
        </w:rPr>
        <w:t>50 roku</w:t>
      </w:r>
      <w:r w:rsidR="00C94B52">
        <w:rPr>
          <w:sz w:val="24"/>
          <w:szCs w:val="24"/>
        </w:rPr>
        <w:t xml:space="preserve"> życia. Po tym liczba przypadków utrzymywała się na stałym poziomie</w:t>
      </w:r>
      <w:r w:rsidR="00583561">
        <w:rPr>
          <w:sz w:val="24"/>
          <w:szCs w:val="24"/>
        </w:rPr>
        <w:t xml:space="preserve"> lub malała z mniejszym tempem.</w:t>
      </w:r>
      <w:r w:rsidR="005772DA">
        <w:rPr>
          <w:sz w:val="24"/>
          <w:szCs w:val="24"/>
        </w:rPr>
        <w:t xml:space="preserve"> </w:t>
      </w:r>
      <w:r w:rsidR="00D53F45">
        <w:rPr>
          <w:sz w:val="24"/>
          <w:szCs w:val="24"/>
        </w:rPr>
        <w:t>Świadczy to o zwiększonej zachorowalności wraz z</w:t>
      </w:r>
      <w:r w:rsidR="00615B65">
        <w:rPr>
          <w:sz w:val="24"/>
          <w:szCs w:val="24"/>
        </w:rPr>
        <w:t>e starszym</w:t>
      </w:r>
      <w:r w:rsidR="00D53F45">
        <w:rPr>
          <w:sz w:val="24"/>
          <w:szCs w:val="24"/>
        </w:rPr>
        <w:t xml:space="preserve"> wiekiem</w:t>
      </w:r>
      <w:r w:rsidR="005772DA">
        <w:rPr>
          <w:sz w:val="24"/>
          <w:szCs w:val="24"/>
        </w:rPr>
        <w:t xml:space="preserve"> wśród badanej populacji.</w:t>
      </w:r>
    </w:p>
    <w:p w14:paraId="43B226AA" w14:textId="72F42354" w:rsidR="002E1AC9" w:rsidRDefault="002E1AC9" w:rsidP="00C76252">
      <w:pPr>
        <w:pBdr>
          <w:top w:val="nil"/>
          <w:left w:val="nil"/>
          <w:bottom w:val="nil"/>
          <w:right w:val="nil"/>
          <w:between w:val="nil"/>
        </w:pBdr>
        <w:spacing w:line="336" w:lineRule="auto"/>
        <w:ind w:firstLine="709"/>
        <w:jc w:val="both"/>
        <w:rPr>
          <w:sz w:val="24"/>
          <w:szCs w:val="24"/>
        </w:rPr>
      </w:pPr>
      <w:r>
        <w:rPr>
          <w:sz w:val="24"/>
          <w:szCs w:val="24"/>
        </w:rPr>
        <w:t xml:space="preserve">W przypadku lokalizacji zmian </w:t>
      </w:r>
      <w:r w:rsidR="005772DA">
        <w:rPr>
          <w:sz w:val="24"/>
          <w:szCs w:val="24"/>
        </w:rPr>
        <w:t xml:space="preserve">na ciele, największą </w:t>
      </w:r>
      <w:r>
        <w:rPr>
          <w:sz w:val="24"/>
          <w:szCs w:val="24"/>
        </w:rPr>
        <w:t>przewagę miały miejsca takie jak plecy, tułów, kończyny górne i dolne. Prawdopodobnie związane to było ze stosunkowo większą powierzchnią skóry w tych obszarach niż w przypadku innych kategorii.</w:t>
      </w:r>
      <w:r w:rsidR="005772DA">
        <w:rPr>
          <w:sz w:val="24"/>
          <w:szCs w:val="24"/>
        </w:rPr>
        <w:t xml:space="preserve"> Są to też fragmenty skóry najczęściej wystawione na działanie promieniowania słonecznego, co potwierdza jego wpływ na zwiększoną zachorowalność. </w:t>
      </w:r>
    </w:p>
    <w:p w14:paraId="0106371B" w14:textId="667CBC3B" w:rsidR="00B451AD" w:rsidRDefault="00B451AD" w:rsidP="00B61B25">
      <w:pPr>
        <w:tabs>
          <w:tab w:val="center" w:pos="4890"/>
        </w:tabs>
        <w:spacing w:line="324" w:lineRule="auto"/>
        <w:jc w:val="both"/>
        <w:rPr>
          <w:color w:val="FF0000"/>
          <w:sz w:val="24"/>
          <w:szCs w:val="24"/>
        </w:rPr>
      </w:pPr>
    </w:p>
    <w:p w14:paraId="16C879D2" w14:textId="77777777" w:rsidR="00B451AD" w:rsidRPr="00BF5194" w:rsidRDefault="00B451AD" w:rsidP="005772DA">
      <w:pPr>
        <w:tabs>
          <w:tab w:val="center" w:pos="4890"/>
        </w:tabs>
        <w:spacing w:line="324" w:lineRule="auto"/>
        <w:jc w:val="both"/>
        <w:rPr>
          <w:sz w:val="24"/>
          <w:szCs w:val="24"/>
        </w:rPr>
      </w:pPr>
    </w:p>
    <w:p w14:paraId="292BB1CE" w14:textId="564B02EA" w:rsidR="004F0E12" w:rsidRDefault="00E456FD" w:rsidP="003E43FA">
      <w:pPr>
        <w:pStyle w:val="Nagwek2"/>
        <w:numPr>
          <w:ilvl w:val="0"/>
          <w:numId w:val="5"/>
        </w:numPr>
        <w:rPr>
          <w:rFonts w:ascii="Times New Roman" w:hAnsi="Times New Roman"/>
          <w:i w:val="0"/>
        </w:rPr>
      </w:pPr>
      <w:bookmarkStart w:id="16" w:name="_Toc121569625"/>
      <w:r>
        <w:rPr>
          <w:rFonts w:ascii="Times New Roman" w:hAnsi="Times New Roman"/>
          <w:i w:val="0"/>
        </w:rPr>
        <w:lastRenderedPageBreak/>
        <w:t xml:space="preserve">Przygotowanie </w:t>
      </w:r>
      <w:r w:rsidR="001C5833">
        <w:rPr>
          <w:rFonts w:ascii="Times New Roman" w:hAnsi="Times New Roman"/>
          <w:i w:val="0"/>
        </w:rPr>
        <w:t>i równoważenie zbioru</w:t>
      </w:r>
      <w:bookmarkEnd w:id="16"/>
    </w:p>
    <w:p w14:paraId="148708B6" w14:textId="3E0A8A12" w:rsidR="00623296" w:rsidRDefault="008B7F40" w:rsidP="00743A46">
      <w:pPr>
        <w:spacing w:before="240" w:after="0" w:line="336" w:lineRule="auto"/>
        <w:ind w:firstLine="709"/>
        <w:jc w:val="both"/>
        <w:rPr>
          <w:sz w:val="24"/>
          <w:szCs w:val="24"/>
        </w:rPr>
      </w:pPr>
      <w:r>
        <w:rPr>
          <w:sz w:val="24"/>
          <w:szCs w:val="24"/>
        </w:rPr>
        <w:t xml:space="preserve">Analiza danych pozwoliła na wytypowanie najistotniejszych wad zbioru HAM10000, które mogą być przeszkodami podczas jego wykorzystania do treningu sieci. </w:t>
      </w:r>
      <w:r w:rsidR="00623296">
        <w:rPr>
          <w:sz w:val="24"/>
          <w:szCs w:val="24"/>
        </w:rPr>
        <w:t xml:space="preserve">W celu uproszczenia implementowanych modeli klasyfikacyjnych, podjęto decyzję o przeprowadzeniu treningu sieci na podstawie samych zdjęć. </w:t>
      </w:r>
      <w:r>
        <w:rPr>
          <w:sz w:val="24"/>
          <w:szCs w:val="24"/>
        </w:rPr>
        <w:t>Powodem tego jest</w:t>
      </w:r>
      <w:r w:rsidR="00623296">
        <w:rPr>
          <w:sz w:val="24"/>
          <w:szCs w:val="24"/>
        </w:rPr>
        <w:t xml:space="preserve"> szeroki zakres informacji dołączony do zbioru,</w:t>
      </w:r>
      <w:r>
        <w:rPr>
          <w:sz w:val="24"/>
          <w:szCs w:val="24"/>
        </w:rPr>
        <w:t xml:space="preserve"> które wykazują duże niezrównoważenie w obrębie każdej cechy. Dzięki temu, ominięto</w:t>
      </w:r>
      <w:r w:rsidRPr="008B7F40">
        <w:rPr>
          <w:sz w:val="24"/>
          <w:szCs w:val="24"/>
        </w:rPr>
        <w:t xml:space="preserve"> </w:t>
      </w:r>
      <w:r>
        <w:rPr>
          <w:sz w:val="24"/>
          <w:szCs w:val="24"/>
        </w:rPr>
        <w:t xml:space="preserve">problem brakujących danych z pliku CSV i również </w:t>
      </w:r>
      <w:r w:rsidR="00743A46">
        <w:rPr>
          <w:sz w:val="24"/>
          <w:szCs w:val="24"/>
        </w:rPr>
        <w:t xml:space="preserve">pozwoliło to </w:t>
      </w:r>
      <w:r>
        <w:rPr>
          <w:sz w:val="24"/>
          <w:szCs w:val="24"/>
        </w:rPr>
        <w:t xml:space="preserve">na ograniczenie niezrównoważenia zbioru tylko do klas zmian skórnych. </w:t>
      </w:r>
    </w:p>
    <w:p w14:paraId="596C6ACB" w14:textId="07EF9951" w:rsidR="001B020F" w:rsidRDefault="008B7F40" w:rsidP="002E7282">
      <w:pPr>
        <w:spacing w:after="0" w:line="336" w:lineRule="auto"/>
        <w:ind w:firstLine="709"/>
        <w:jc w:val="both"/>
        <w:rPr>
          <w:sz w:val="24"/>
          <w:szCs w:val="24"/>
        </w:rPr>
      </w:pPr>
      <w:r>
        <w:rPr>
          <w:sz w:val="24"/>
          <w:szCs w:val="24"/>
        </w:rPr>
        <w:t>A</w:t>
      </w:r>
      <w:r w:rsidR="00623296">
        <w:rPr>
          <w:sz w:val="24"/>
          <w:szCs w:val="24"/>
        </w:rPr>
        <w:t xml:space="preserve">by lepiej wpasowywać się w ramy założeń projektowych, wybrany zbiór danych został poddany </w:t>
      </w:r>
      <w:r w:rsidR="00184190">
        <w:rPr>
          <w:sz w:val="24"/>
          <w:szCs w:val="24"/>
        </w:rPr>
        <w:t>przetwarzaniu</w:t>
      </w:r>
      <w:r w:rsidR="006A197C">
        <w:rPr>
          <w:sz w:val="24"/>
          <w:szCs w:val="24"/>
        </w:rPr>
        <w:t>, przystosowującym go do zagadnienia klasyfikacji binarnej</w:t>
      </w:r>
      <w:r w:rsidR="00623296">
        <w:rPr>
          <w:sz w:val="24"/>
          <w:szCs w:val="24"/>
        </w:rPr>
        <w:t xml:space="preserve">. </w:t>
      </w:r>
      <w:r w:rsidR="006A197C">
        <w:rPr>
          <w:sz w:val="24"/>
          <w:szCs w:val="24"/>
        </w:rPr>
        <w:t xml:space="preserve">Ponieważ, </w:t>
      </w:r>
      <w:r w:rsidR="00C467E0">
        <w:rPr>
          <w:sz w:val="24"/>
          <w:szCs w:val="24"/>
        </w:rPr>
        <w:t>oryginalnie</w:t>
      </w:r>
      <w:r w:rsidR="006A197C">
        <w:rPr>
          <w:sz w:val="24"/>
          <w:szCs w:val="24"/>
        </w:rPr>
        <w:t xml:space="preserve"> </w:t>
      </w:r>
      <w:r w:rsidR="00C467E0">
        <w:rPr>
          <w:sz w:val="24"/>
          <w:szCs w:val="24"/>
        </w:rPr>
        <w:t>zaprojektowano go z myślą o klasyfikacji wieloklasowej, konieczne było wydzielenie</w:t>
      </w:r>
      <w:r w:rsidR="00743A46">
        <w:rPr>
          <w:sz w:val="24"/>
          <w:szCs w:val="24"/>
        </w:rPr>
        <w:t xml:space="preserve"> dwóch klas</w:t>
      </w:r>
      <w:r w:rsidR="00C467E0">
        <w:rPr>
          <w:sz w:val="24"/>
          <w:szCs w:val="24"/>
        </w:rPr>
        <w:t>. Dokonano następującego podziału:</w:t>
      </w:r>
      <w:r w:rsidR="00743A46">
        <w:rPr>
          <w:sz w:val="24"/>
          <w:szCs w:val="24"/>
        </w:rPr>
        <w:t xml:space="preserve"> </w:t>
      </w:r>
      <w:r w:rsidR="00743A46" w:rsidRPr="001B020F">
        <w:rPr>
          <w:b/>
          <w:bCs/>
          <w:sz w:val="24"/>
          <w:szCs w:val="24"/>
        </w:rPr>
        <w:t>MELANOMA</w:t>
      </w:r>
      <w:r w:rsidR="00743A46">
        <w:rPr>
          <w:sz w:val="24"/>
          <w:szCs w:val="24"/>
        </w:rPr>
        <w:t xml:space="preserve"> –</w:t>
      </w:r>
      <w:r w:rsidR="001B020F">
        <w:rPr>
          <w:sz w:val="24"/>
          <w:szCs w:val="24"/>
        </w:rPr>
        <w:t xml:space="preserve"> grupa, </w:t>
      </w:r>
      <w:r w:rsidR="00743A46">
        <w:rPr>
          <w:sz w:val="24"/>
          <w:szCs w:val="24"/>
        </w:rPr>
        <w:t>któr</w:t>
      </w:r>
      <w:r w:rsidR="001B020F">
        <w:rPr>
          <w:sz w:val="24"/>
          <w:szCs w:val="24"/>
        </w:rPr>
        <w:t>ą</w:t>
      </w:r>
      <w:r w:rsidR="00743A46">
        <w:rPr>
          <w:sz w:val="24"/>
          <w:szCs w:val="24"/>
        </w:rPr>
        <w:t xml:space="preserve"> stanowił</w:t>
      </w:r>
      <w:r w:rsidR="001B020F">
        <w:rPr>
          <w:sz w:val="24"/>
          <w:szCs w:val="24"/>
        </w:rPr>
        <w:t>y zmiany określane mianem czerniaka, czyli</w:t>
      </w:r>
      <w:r w:rsidR="00743A46">
        <w:rPr>
          <w:sz w:val="24"/>
          <w:szCs w:val="24"/>
        </w:rPr>
        <w:t xml:space="preserve"> klasa</w:t>
      </w:r>
      <w:r w:rsidR="00743A46" w:rsidRPr="00743A46">
        <w:rPr>
          <w:i/>
          <w:sz w:val="24"/>
          <w:szCs w:val="24"/>
        </w:rPr>
        <w:t xml:space="preserve"> </w:t>
      </w:r>
      <w:r w:rsidR="00743A46">
        <w:rPr>
          <w:i/>
          <w:sz w:val="24"/>
          <w:szCs w:val="24"/>
        </w:rPr>
        <w:t>Melanoma</w:t>
      </w:r>
      <w:r w:rsidR="00743A46">
        <w:rPr>
          <w:sz w:val="24"/>
          <w:szCs w:val="24"/>
        </w:rPr>
        <w:t xml:space="preserve"> (</w:t>
      </w:r>
      <w:proofErr w:type="spellStart"/>
      <w:r w:rsidR="00743A46" w:rsidRPr="00184190">
        <w:rPr>
          <w:rFonts w:eastAsia="Courier New"/>
          <w:i/>
          <w:iCs/>
          <w:sz w:val="24"/>
          <w:szCs w:val="24"/>
        </w:rPr>
        <w:t>mel</w:t>
      </w:r>
      <w:proofErr w:type="spellEnd"/>
      <w:r w:rsidR="00743A46">
        <w:rPr>
          <w:sz w:val="24"/>
          <w:szCs w:val="24"/>
        </w:rPr>
        <w:t>)</w:t>
      </w:r>
      <w:r w:rsidR="001B020F">
        <w:rPr>
          <w:sz w:val="24"/>
          <w:szCs w:val="24"/>
        </w:rPr>
        <w:t xml:space="preserve"> o liczebności 1113 zdjęć oraz </w:t>
      </w:r>
      <w:r w:rsidR="001B020F" w:rsidRPr="001B020F">
        <w:rPr>
          <w:b/>
          <w:bCs/>
          <w:sz w:val="24"/>
          <w:szCs w:val="24"/>
        </w:rPr>
        <w:t>NOT MELANOMA</w:t>
      </w:r>
      <w:r w:rsidR="001B020F">
        <w:rPr>
          <w:sz w:val="24"/>
          <w:szCs w:val="24"/>
        </w:rPr>
        <w:t xml:space="preserve"> – składająca się z pozostałych rodzajów zmian skórnych, licząca 8902 zdjęć. </w:t>
      </w:r>
      <w:r w:rsidR="003919E4">
        <w:rPr>
          <w:sz w:val="24"/>
          <w:szCs w:val="24"/>
        </w:rPr>
        <w:t>Zdecydowano</w:t>
      </w:r>
      <w:r w:rsidR="001B020F">
        <w:rPr>
          <w:sz w:val="24"/>
          <w:szCs w:val="24"/>
        </w:rPr>
        <w:t xml:space="preserve"> </w:t>
      </w:r>
      <w:r w:rsidR="003919E4">
        <w:rPr>
          <w:sz w:val="24"/>
          <w:szCs w:val="24"/>
        </w:rPr>
        <w:t xml:space="preserve">o </w:t>
      </w:r>
      <w:r w:rsidR="001B020F">
        <w:rPr>
          <w:sz w:val="24"/>
          <w:szCs w:val="24"/>
        </w:rPr>
        <w:t>taki</w:t>
      </w:r>
      <w:r w:rsidR="003919E4">
        <w:rPr>
          <w:sz w:val="24"/>
          <w:szCs w:val="24"/>
        </w:rPr>
        <w:t>m</w:t>
      </w:r>
      <w:r w:rsidR="001B020F">
        <w:rPr>
          <w:sz w:val="24"/>
          <w:szCs w:val="24"/>
        </w:rPr>
        <w:t xml:space="preserve"> podzia</w:t>
      </w:r>
      <w:r w:rsidR="003919E4">
        <w:rPr>
          <w:sz w:val="24"/>
          <w:szCs w:val="24"/>
        </w:rPr>
        <w:t xml:space="preserve">le, ze względu na </w:t>
      </w:r>
      <w:r w:rsidR="007241AB">
        <w:rPr>
          <w:sz w:val="24"/>
          <w:szCs w:val="24"/>
        </w:rPr>
        <w:t xml:space="preserve">fakt, że klasa </w:t>
      </w:r>
      <w:r w:rsidR="007241AB">
        <w:rPr>
          <w:i/>
          <w:sz w:val="24"/>
          <w:szCs w:val="24"/>
        </w:rPr>
        <w:t>Melanoma</w:t>
      </w:r>
      <w:r w:rsidR="007241AB">
        <w:rPr>
          <w:sz w:val="24"/>
          <w:szCs w:val="24"/>
        </w:rPr>
        <w:t xml:space="preserve"> (</w:t>
      </w:r>
      <w:proofErr w:type="spellStart"/>
      <w:r w:rsidR="007241AB" w:rsidRPr="00184190">
        <w:rPr>
          <w:rFonts w:eastAsia="Courier New"/>
          <w:i/>
          <w:iCs/>
          <w:sz w:val="24"/>
          <w:szCs w:val="24"/>
        </w:rPr>
        <w:t>mel</w:t>
      </w:r>
      <w:proofErr w:type="spellEnd"/>
      <w:r w:rsidR="007241AB">
        <w:rPr>
          <w:sz w:val="24"/>
          <w:szCs w:val="24"/>
        </w:rPr>
        <w:t>) stanowi największą część zmian złośliwych</w:t>
      </w:r>
      <w:r w:rsidR="00184190">
        <w:rPr>
          <w:sz w:val="24"/>
          <w:szCs w:val="24"/>
        </w:rPr>
        <w:t xml:space="preserve"> w</w:t>
      </w:r>
      <w:r w:rsidR="007241AB">
        <w:rPr>
          <w:sz w:val="24"/>
          <w:szCs w:val="24"/>
        </w:rPr>
        <w:t xml:space="preserve"> zbiorze. Również reprezentuje ona najpoważniejszy typ nowotworu skóry, dlatego te</w:t>
      </w:r>
      <w:r w:rsidR="002F2226">
        <w:rPr>
          <w:sz w:val="24"/>
          <w:szCs w:val="24"/>
        </w:rPr>
        <w:t>ż</w:t>
      </w:r>
      <w:r w:rsidR="007241AB">
        <w:rPr>
          <w:sz w:val="24"/>
          <w:szCs w:val="24"/>
        </w:rPr>
        <w:t xml:space="preserve"> jego</w:t>
      </w:r>
      <w:r w:rsidR="00DF4DDA">
        <w:rPr>
          <w:sz w:val="24"/>
          <w:szCs w:val="24"/>
        </w:rPr>
        <w:t xml:space="preserve"> wczesne</w:t>
      </w:r>
      <w:r w:rsidR="007241AB">
        <w:rPr>
          <w:sz w:val="24"/>
          <w:szCs w:val="24"/>
        </w:rPr>
        <w:t xml:space="preserve"> wykrycie </w:t>
      </w:r>
      <w:r w:rsidR="00DF4DDA">
        <w:rPr>
          <w:sz w:val="24"/>
          <w:szCs w:val="24"/>
        </w:rPr>
        <w:t xml:space="preserve">stanowi priorytet podczas diagnozy. </w:t>
      </w:r>
    </w:p>
    <w:p w14:paraId="3F6E8F7A" w14:textId="37C478DE" w:rsidR="006B5720" w:rsidRPr="00BD76D3" w:rsidRDefault="002E7282" w:rsidP="002E7282">
      <w:pPr>
        <w:spacing w:line="336" w:lineRule="auto"/>
        <w:ind w:firstLine="709"/>
        <w:jc w:val="both"/>
        <w:rPr>
          <w:sz w:val="24"/>
          <w:szCs w:val="24"/>
        </w:rPr>
      </w:pPr>
      <w:r>
        <w:rPr>
          <w:sz w:val="24"/>
          <w:szCs w:val="24"/>
        </w:rPr>
        <w:t>W z</w:t>
      </w:r>
      <w:r w:rsidR="006B5720">
        <w:rPr>
          <w:sz w:val="24"/>
          <w:szCs w:val="24"/>
        </w:rPr>
        <w:t>aproponowany</w:t>
      </w:r>
      <w:r>
        <w:rPr>
          <w:sz w:val="24"/>
          <w:szCs w:val="24"/>
        </w:rPr>
        <w:t>m</w:t>
      </w:r>
      <w:r w:rsidR="006B5720">
        <w:rPr>
          <w:sz w:val="24"/>
          <w:szCs w:val="24"/>
        </w:rPr>
        <w:t xml:space="preserve"> podzia</w:t>
      </w:r>
      <w:r>
        <w:rPr>
          <w:sz w:val="24"/>
          <w:szCs w:val="24"/>
        </w:rPr>
        <w:t>le</w:t>
      </w:r>
      <w:r w:rsidR="006B5720">
        <w:rPr>
          <w:sz w:val="24"/>
          <w:szCs w:val="24"/>
        </w:rPr>
        <w:t xml:space="preserve"> </w:t>
      </w:r>
      <w:r>
        <w:rPr>
          <w:sz w:val="24"/>
          <w:szCs w:val="24"/>
        </w:rPr>
        <w:t xml:space="preserve">nadal widnieje duża różnica w liczebności klas – grupa </w:t>
      </w:r>
      <w:r w:rsidRPr="00071944">
        <w:rPr>
          <w:sz w:val="24"/>
          <w:szCs w:val="24"/>
        </w:rPr>
        <w:t>MELANOMA</w:t>
      </w:r>
      <w:r>
        <w:rPr>
          <w:sz w:val="24"/>
          <w:szCs w:val="24"/>
        </w:rPr>
        <w:t xml:space="preserve"> jest prawie 8-krotnie mniejsza niż </w:t>
      </w:r>
      <w:r w:rsidRPr="00071944">
        <w:rPr>
          <w:sz w:val="24"/>
          <w:szCs w:val="24"/>
        </w:rPr>
        <w:t>NOT</w:t>
      </w:r>
      <w:r w:rsidRPr="00262172">
        <w:rPr>
          <w:b/>
          <w:bCs/>
          <w:sz w:val="24"/>
          <w:szCs w:val="24"/>
        </w:rPr>
        <w:t xml:space="preserve"> </w:t>
      </w:r>
      <w:r w:rsidRPr="00071944">
        <w:rPr>
          <w:sz w:val="24"/>
          <w:szCs w:val="24"/>
        </w:rPr>
        <w:t>MELANOMA</w:t>
      </w:r>
      <w:r>
        <w:rPr>
          <w:sz w:val="24"/>
          <w:szCs w:val="24"/>
        </w:rPr>
        <w:t>.</w:t>
      </w:r>
      <w:r w:rsidR="006B5720">
        <w:rPr>
          <w:sz w:val="24"/>
          <w:szCs w:val="24"/>
        </w:rPr>
        <w:t xml:space="preserve"> </w:t>
      </w:r>
      <w:r w:rsidR="002F2226">
        <w:rPr>
          <w:sz w:val="24"/>
          <w:szCs w:val="24"/>
        </w:rPr>
        <w:t>Jest to powód dla którego</w:t>
      </w:r>
      <w:r w:rsidR="006B5720">
        <w:rPr>
          <w:sz w:val="24"/>
          <w:szCs w:val="24"/>
        </w:rPr>
        <w:t xml:space="preserve"> w dalszej części projektu posłużono się zbiorem dostępny</w:t>
      </w:r>
      <w:r w:rsidR="00184190">
        <w:rPr>
          <w:sz w:val="24"/>
          <w:szCs w:val="24"/>
        </w:rPr>
        <w:t>m</w:t>
      </w:r>
      <w:r w:rsidR="006B5720">
        <w:rPr>
          <w:sz w:val="24"/>
          <w:szCs w:val="24"/>
        </w:rPr>
        <w:t xml:space="preserve"> na stronie </w:t>
      </w:r>
      <w:proofErr w:type="spellStart"/>
      <w:r w:rsidR="006B5720">
        <w:rPr>
          <w:sz w:val="24"/>
          <w:szCs w:val="24"/>
        </w:rPr>
        <w:t>Kaggle</w:t>
      </w:r>
      <w:proofErr w:type="spellEnd"/>
      <w:r w:rsidR="006B5720">
        <w:rPr>
          <w:sz w:val="24"/>
          <w:szCs w:val="24"/>
        </w:rPr>
        <w:t xml:space="preserve">, nazwanym </w:t>
      </w:r>
      <w:r w:rsidR="00BD76D3">
        <w:rPr>
          <w:sz w:val="24"/>
          <w:szCs w:val="24"/>
        </w:rPr>
        <w:t xml:space="preserve">jedynie </w:t>
      </w:r>
      <w:r w:rsidR="006B5720">
        <w:rPr>
          <w:sz w:val="24"/>
          <w:szCs w:val="24"/>
        </w:rPr>
        <w:t>„</w:t>
      </w:r>
      <w:r w:rsidR="006B5720" w:rsidRPr="006B5720">
        <w:rPr>
          <w:i/>
          <w:iCs/>
          <w:sz w:val="24"/>
          <w:szCs w:val="24"/>
        </w:rPr>
        <w:t>melanoma</w:t>
      </w:r>
      <w:r w:rsidR="006B5720">
        <w:rPr>
          <w:sz w:val="24"/>
          <w:szCs w:val="24"/>
        </w:rPr>
        <w:t xml:space="preserve">” </w:t>
      </w:r>
      <w:r w:rsidR="006B5720">
        <w:rPr>
          <w:sz w:val="24"/>
          <w:szCs w:val="24"/>
        </w:rPr>
        <w:fldChar w:fldCharType="begin"/>
      </w:r>
      <w:r w:rsidR="006B5720">
        <w:rPr>
          <w:sz w:val="24"/>
          <w:szCs w:val="24"/>
        </w:rPr>
        <w:instrText xml:space="preserve"> ADDIN ZOTERO_ITEM CSL_CITATION {"citationID":"HV4k7nDZ","properties":{"formattedCitation":"[17]","plainCitation":"[17]","noteIndex":0},"citationItems":[{"id":89,"uris":["http://zotero.org/users/local/sg4bC5xh/items/PFNLZW59"],"itemData":{"id":89,"type":"webpage","abstract":"Augmented dermoscopic pigmented skin lesions from HAM10k","language":"en","title":"melanoma","URL":"https://www.kaggle.com/datasets/drscarlat/melanoma","accessed":{"date-parts":[["2022",11,24]]}}}],"schema":"https://github.com/citation-style-language/schema/raw/master/csl-citation.json"} </w:instrText>
      </w:r>
      <w:r w:rsidR="006B5720">
        <w:rPr>
          <w:sz w:val="24"/>
          <w:szCs w:val="24"/>
        </w:rPr>
        <w:fldChar w:fldCharType="separate"/>
      </w:r>
      <w:r w:rsidR="006B5720" w:rsidRPr="006B5720">
        <w:rPr>
          <w:sz w:val="24"/>
        </w:rPr>
        <w:t>[17]</w:t>
      </w:r>
      <w:r w:rsidR="006B5720">
        <w:rPr>
          <w:sz w:val="24"/>
          <w:szCs w:val="24"/>
        </w:rPr>
        <w:fldChar w:fldCharType="end"/>
      </w:r>
      <w:r w:rsidR="006B5720">
        <w:rPr>
          <w:sz w:val="24"/>
          <w:szCs w:val="24"/>
        </w:rPr>
        <w:t xml:space="preserve">.  </w:t>
      </w:r>
      <w:r w:rsidR="00BD76D3">
        <w:rPr>
          <w:sz w:val="24"/>
          <w:szCs w:val="24"/>
        </w:rPr>
        <w:t>Dokonany w nim jest identyczny podział zdjęć zbioru HAM10000</w:t>
      </w:r>
      <w:r w:rsidR="00184190">
        <w:rPr>
          <w:sz w:val="24"/>
          <w:szCs w:val="24"/>
        </w:rPr>
        <w:t xml:space="preserve"> na dwie klasy</w:t>
      </w:r>
      <w:r w:rsidR="00BD76D3">
        <w:rPr>
          <w:sz w:val="24"/>
          <w:szCs w:val="24"/>
        </w:rPr>
        <w:t>, jaki zaproponowano w projekcie. Jest on rozwiązaniem na niezrównoważenie pomiędzy wybranymi klasami, gdyż wyrównuje on ich liczebność</w:t>
      </w:r>
      <w:r w:rsidR="00D252EC">
        <w:rPr>
          <w:sz w:val="24"/>
          <w:szCs w:val="24"/>
        </w:rPr>
        <w:t>.</w:t>
      </w:r>
      <w:r w:rsidR="00BD76D3">
        <w:rPr>
          <w:sz w:val="24"/>
          <w:szCs w:val="24"/>
        </w:rPr>
        <w:t xml:space="preserve"> </w:t>
      </w:r>
      <w:r w:rsidR="00D252EC">
        <w:rPr>
          <w:sz w:val="24"/>
          <w:szCs w:val="24"/>
        </w:rPr>
        <w:t>Z</w:t>
      </w:r>
      <w:r w:rsidR="00BD76D3">
        <w:rPr>
          <w:sz w:val="24"/>
          <w:szCs w:val="24"/>
        </w:rPr>
        <w:t>większ</w:t>
      </w:r>
      <w:r w:rsidR="00D252EC">
        <w:rPr>
          <w:sz w:val="24"/>
          <w:szCs w:val="24"/>
        </w:rPr>
        <w:t>ona zostaje</w:t>
      </w:r>
      <w:r w:rsidR="00BD76D3">
        <w:rPr>
          <w:sz w:val="24"/>
          <w:szCs w:val="24"/>
        </w:rPr>
        <w:t xml:space="preserve"> liczb</w:t>
      </w:r>
      <w:r w:rsidR="00D252EC">
        <w:rPr>
          <w:sz w:val="24"/>
          <w:szCs w:val="24"/>
        </w:rPr>
        <w:t>a</w:t>
      </w:r>
      <w:r w:rsidR="00BD76D3">
        <w:rPr>
          <w:sz w:val="24"/>
          <w:szCs w:val="24"/>
        </w:rPr>
        <w:t xml:space="preserve"> zdjęć w grupie </w:t>
      </w:r>
      <w:r w:rsidR="00BD76D3" w:rsidRPr="00071944">
        <w:rPr>
          <w:sz w:val="24"/>
          <w:szCs w:val="24"/>
        </w:rPr>
        <w:t>MELANOMA</w:t>
      </w:r>
      <w:r w:rsidR="00BD76D3">
        <w:rPr>
          <w:sz w:val="24"/>
          <w:szCs w:val="24"/>
        </w:rPr>
        <w:t xml:space="preserve">, dzięki procesowi augmentacji. Polega on na pobraniu oryginalnego zdjęcia zmiany skórnej, a następnie przeprowadzeniu szeregu transformacji pozwalających na wytworzenie syntetycznych zdjęć. </w:t>
      </w:r>
      <w:r w:rsidR="00262172">
        <w:rPr>
          <w:sz w:val="24"/>
          <w:szCs w:val="24"/>
        </w:rPr>
        <w:t>Są one ustalane przypadkowo, z przypisanym prawdopodobieństwem. Możemy do nich zaliczyć modyfikacje takie jak: zbliżenie obrazu, przechylenie o zadany kąt, jak i obrót w pionie lub poziomie. Przykład wygenerowanych w ten sposób zdjęć zamieszczono na Rysunku 16.</w:t>
      </w:r>
    </w:p>
    <w:p w14:paraId="0DA7E30C" w14:textId="77777777" w:rsidR="006A197C" w:rsidRDefault="006A197C" w:rsidP="001B020F">
      <w:pPr>
        <w:spacing w:line="336" w:lineRule="auto"/>
        <w:ind w:firstLine="709"/>
        <w:jc w:val="both"/>
        <w:rPr>
          <w:sz w:val="24"/>
          <w:szCs w:val="24"/>
        </w:rPr>
      </w:pPr>
    </w:p>
    <w:p w14:paraId="098079F7" w14:textId="709CC3F6" w:rsidR="00262172" w:rsidRDefault="00E456FD" w:rsidP="00743A46">
      <w:pPr>
        <w:spacing w:before="240" w:line="336" w:lineRule="auto"/>
        <w:jc w:val="both"/>
        <w:rPr>
          <w:sz w:val="24"/>
          <w:szCs w:val="24"/>
        </w:rPr>
      </w:pPr>
      <w:r>
        <w:rPr>
          <w:sz w:val="24"/>
          <w:szCs w:val="24"/>
        </w:rPr>
        <w:t>.</w:t>
      </w:r>
    </w:p>
    <w:p w14:paraId="6F0830E0" w14:textId="77777777" w:rsidR="00262172" w:rsidRDefault="00262172" w:rsidP="00262172">
      <w:pPr>
        <w:jc w:val="center"/>
        <w:rPr>
          <w:color w:val="FF0000"/>
          <w:sz w:val="24"/>
          <w:szCs w:val="24"/>
        </w:rPr>
      </w:pPr>
      <w:r>
        <w:rPr>
          <w:noProof/>
          <w:color w:val="FF0000"/>
          <w:sz w:val="24"/>
          <w:szCs w:val="24"/>
        </w:rPr>
        <w:lastRenderedPageBreak/>
        <w:drawing>
          <wp:inline distT="0" distB="0" distL="0" distR="0" wp14:anchorId="6B5D9483" wp14:editId="0017480D">
            <wp:extent cx="3356610" cy="2940050"/>
            <wp:effectExtent l="0" t="0" r="0" b="0"/>
            <wp:docPr id="14" name="Obraz 14" descr="Obraz zawierający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kwadrat&#10;&#10;Opis wygenerowany automatyczni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6610" cy="2940050"/>
                    </a:xfrm>
                    <a:prstGeom prst="rect">
                      <a:avLst/>
                    </a:prstGeom>
                    <a:noFill/>
                    <a:ln>
                      <a:noFill/>
                    </a:ln>
                  </pic:spPr>
                </pic:pic>
              </a:graphicData>
            </a:graphic>
          </wp:inline>
        </w:drawing>
      </w:r>
    </w:p>
    <w:p w14:paraId="2847F3B8" w14:textId="642035AD" w:rsidR="00262172" w:rsidRDefault="00262172" w:rsidP="00262172">
      <w:pPr>
        <w:spacing w:before="240" w:line="276" w:lineRule="auto"/>
        <w:jc w:val="center"/>
        <w:rPr>
          <w:sz w:val="24"/>
          <w:szCs w:val="24"/>
        </w:rPr>
      </w:pPr>
      <w:r w:rsidRPr="00513348">
        <w:rPr>
          <w:sz w:val="24"/>
          <w:szCs w:val="24"/>
        </w:rPr>
        <w:t xml:space="preserve">Rysunek </w:t>
      </w:r>
      <w:r>
        <w:rPr>
          <w:sz w:val="24"/>
          <w:szCs w:val="24"/>
        </w:rPr>
        <w:t>16</w:t>
      </w:r>
      <w:r w:rsidRPr="00513348">
        <w:rPr>
          <w:sz w:val="24"/>
          <w:szCs w:val="24"/>
        </w:rPr>
        <w:t>.</w:t>
      </w:r>
      <w:r>
        <w:rPr>
          <w:sz w:val="24"/>
          <w:szCs w:val="24"/>
        </w:rPr>
        <w:t xml:space="preserve"> </w:t>
      </w:r>
      <w:r w:rsidR="00EA2087">
        <w:rPr>
          <w:sz w:val="24"/>
          <w:szCs w:val="24"/>
        </w:rPr>
        <w:t>M</w:t>
      </w:r>
      <w:r>
        <w:rPr>
          <w:sz w:val="24"/>
          <w:szCs w:val="24"/>
        </w:rPr>
        <w:t xml:space="preserve">ożliwości syntetycznego tworzenia zdjęć przez augmentację </w:t>
      </w:r>
      <w:r>
        <w:rPr>
          <w:sz w:val="24"/>
          <w:szCs w:val="24"/>
        </w:rPr>
        <w:fldChar w:fldCharType="begin"/>
      </w:r>
      <w:r>
        <w:rPr>
          <w:sz w:val="24"/>
          <w:szCs w:val="24"/>
        </w:rPr>
        <w:instrText xml:space="preserve"> ADDIN ZOTERO_ITEM CSL_CITATION {"citationID":"4RMQmhEk","properties":{"formattedCitation":"[18]","plainCitation":"[18]","noteIndex":0},"citationItems":[{"id":88,"uris":["http://zotero.org/users/local/sg4bC5xh/items/4SFS6IUC"],"itemData":{"id":88,"type":"post","title":"Machine Learning Primer for Clinicians–Part 12","URL":"https://histalk2.com/2019/01/16/machine-learning-primer-for-clinicians-part-12-2/"}}],"schema":"https://github.com/citation-style-language/schema/raw/master/csl-citation.json"} </w:instrText>
      </w:r>
      <w:r>
        <w:rPr>
          <w:sz w:val="24"/>
          <w:szCs w:val="24"/>
        </w:rPr>
        <w:fldChar w:fldCharType="separate"/>
      </w:r>
      <w:r w:rsidRPr="006B5720">
        <w:rPr>
          <w:sz w:val="24"/>
        </w:rPr>
        <w:t>[18]</w:t>
      </w:r>
      <w:r>
        <w:rPr>
          <w:sz w:val="24"/>
          <w:szCs w:val="24"/>
        </w:rPr>
        <w:fldChar w:fldCharType="end"/>
      </w:r>
      <w:r w:rsidRPr="00513348">
        <w:rPr>
          <w:sz w:val="24"/>
          <w:szCs w:val="24"/>
        </w:rPr>
        <w:t>.</w:t>
      </w:r>
    </w:p>
    <w:p w14:paraId="77EFFB93" w14:textId="0D255678" w:rsidR="00D252EC" w:rsidRDefault="00071944" w:rsidP="004F33DE">
      <w:pPr>
        <w:spacing w:before="240" w:after="0" w:line="336" w:lineRule="auto"/>
        <w:ind w:firstLine="720"/>
        <w:jc w:val="both"/>
        <w:rPr>
          <w:sz w:val="24"/>
          <w:szCs w:val="24"/>
        </w:rPr>
      </w:pPr>
      <w:r>
        <w:rPr>
          <w:sz w:val="24"/>
          <w:szCs w:val="24"/>
        </w:rPr>
        <w:t xml:space="preserve">Po zastosowaniu tej techniki, liczbę obrazów w zbiorze zwiększono do 17 805 i otrzymano następujące liczebności omawianych grup: MELANOMA – 8 903 zdjęć oraz NOT MELANOMA – 8 902 zdjęć. Poza uzyskaniem zrównoważonych klas, przeprowadzone modyfikacje wpływają na generalizację uczącego się modelu. </w:t>
      </w:r>
      <w:r w:rsidR="003103BF">
        <w:rPr>
          <w:sz w:val="24"/>
          <w:szCs w:val="24"/>
        </w:rPr>
        <w:t xml:space="preserve">Jest to zdolność do uogólniania zdobytej wiedzy, dla </w:t>
      </w:r>
      <w:r w:rsidR="00974773">
        <w:rPr>
          <w:sz w:val="24"/>
          <w:szCs w:val="24"/>
        </w:rPr>
        <w:t>przykładu,</w:t>
      </w:r>
      <w:r w:rsidR="003103BF">
        <w:rPr>
          <w:sz w:val="24"/>
          <w:szCs w:val="24"/>
        </w:rPr>
        <w:t xml:space="preserve"> kiedy obraz przedstawia czerniak</w:t>
      </w:r>
      <w:r w:rsidR="00D105CE">
        <w:rPr>
          <w:sz w:val="24"/>
          <w:szCs w:val="24"/>
        </w:rPr>
        <w:t>a</w:t>
      </w:r>
      <w:r w:rsidR="003103BF">
        <w:rPr>
          <w:sz w:val="24"/>
          <w:szCs w:val="24"/>
        </w:rPr>
        <w:t xml:space="preserve"> nachylonego w prawo, to </w:t>
      </w:r>
      <w:r w:rsidR="00974773">
        <w:rPr>
          <w:sz w:val="24"/>
          <w:szCs w:val="24"/>
        </w:rPr>
        <w:t xml:space="preserve">w </w:t>
      </w:r>
      <w:r w:rsidR="00EA2087">
        <w:rPr>
          <w:sz w:val="24"/>
          <w:szCs w:val="24"/>
        </w:rPr>
        <w:t>przypadku,</w:t>
      </w:r>
      <w:r w:rsidR="00974773">
        <w:rPr>
          <w:sz w:val="24"/>
          <w:szCs w:val="24"/>
        </w:rPr>
        <w:t xml:space="preserve"> gdy </w:t>
      </w:r>
      <w:r w:rsidR="003103BF">
        <w:rPr>
          <w:sz w:val="24"/>
          <w:szCs w:val="24"/>
        </w:rPr>
        <w:t>będzie</w:t>
      </w:r>
      <w:r w:rsidR="00974773">
        <w:rPr>
          <w:sz w:val="24"/>
          <w:szCs w:val="24"/>
        </w:rPr>
        <w:t xml:space="preserve"> on</w:t>
      </w:r>
      <w:r w:rsidR="003103BF">
        <w:rPr>
          <w:sz w:val="24"/>
          <w:szCs w:val="24"/>
        </w:rPr>
        <w:t xml:space="preserve"> nachylony w lewo, </w:t>
      </w:r>
      <w:r w:rsidR="00974773">
        <w:rPr>
          <w:sz w:val="24"/>
          <w:szCs w:val="24"/>
        </w:rPr>
        <w:t>model nadal będzie go klasyfikował jako czerniak</w:t>
      </w:r>
      <w:r w:rsidR="003103BF">
        <w:rPr>
          <w:sz w:val="24"/>
          <w:szCs w:val="24"/>
        </w:rPr>
        <w:t xml:space="preserve">. </w:t>
      </w:r>
    </w:p>
    <w:p w14:paraId="2EA868A1" w14:textId="5D8679B0" w:rsidR="00D252EC" w:rsidRDefault="00D105CE" w:rsidP="003A4575">
      <w:pPr>
        <w:spacing w:line="336" w:lineRule="auto"/>
        <w:ind w:firstLine="720"/>
        <w:jc w:val="both"/>
        <w:rPr>
          <w:sz w:val="24"/>
          <w:szCs w:val="24"/>
        </w:rPr>
      </w:pPr>
      <w:r>
        <w:rPr>
          <w:sz w:val="24"/>
          <w:szCs w:val="24"/>
        </w:rPr>
        <w:t>W k</w:t>
      </w:r>
      <w:r w:rsidR="00D252EC">
        <w:rPr>
          <w:sz w:val="24"/>
          <w:szCs w:val="24"/>
        </w:rPr>
        <w:t>olejn</w:t>
      </w:r>
      <w:r>
        <w:rPr>
          <w:sz w:val="24"/>
          <w:szCs w:val="24"/>
        </w:rPr>
        <w:t>ym etapie</w:t>
      </w:r>
      <w:r w:rsidR="00D252EC">
        <w:rPr>
          <w:sz w:val="24"/>
          <w:szCs w:val="24"/>
        </w:rPr>
        <w:t xml:space="preserve"> wyodrębniono </w:t>
      </w:r>
      <w:r>
        <w:rPr>
          <w:sz w:val="24"/>
          <w:szCs w:val="24"/>
        </w:rPr>
        <w:t xml:space="preserve">trzy </w:t>
      </w:r>
      <w:r w:rsidR="00D252EC">
        <w:rPr>
          <w:sz w:val="24"/>
          <w:szCs w:val="24"/>
        </w:rPr>
        <w:t>zbi</w:t>
      </w:r>
      <w:r>
        <w:rPr>
          <w:sz w:val="24"/>
          <w:szCs w:val="24"/>
        </w:rPr>
        <w:t>ory</w:t>
      </w:r>
      <w:r w:rsidR="002C31AB">
        <w:rPr>
          <w:sz w:val="24"/>
          <w:szCs w:val="24"/>
        </w:rPr>
        <w:t>, w których zamieszczono zdjęcia z obu wytypowanych klas zmian skórnych</w:t>
      </w:r>
      <w:r>
        <w:rPr>
          <w:sz w:val="24"/>
          <w:szCs w:val="24"/>
        </w:rPr>
        <w:t xml:space="preserve">. </w:t>
      </w:r>
      <w:r w:rsidR="003A4575">
        <w:rPr>
          <w:sz w:val="24"/>
          <w:szCs w:val="24"/>
        </w:rPr>
        <w:t xml:space="preserve">Podziału dokonano w stosunku 60%-20%-20% wszystkich dostępnych zdjęć. </w:t>
      </w:r>
      <w:r>
        <w:rPr>
          <w:sz w:val="24"/>
          <w:szCs w:val="24"/>
        </w:rPr>
        <w:t>Pierwszym był zbiór</w:t>
      </w:r>
      <w:r w:rsidR="00D252EC">
        <w:rPr>
          <w:sz w:val="24"/>
          <w:szCs w:val="24"/>
        </w:rPr>
        <w:t xml:space="preserve"> uczący</w:t>
      </w:r>
      <w:r w:rsidR="004503C5">
        <w:rPr>
          <w:sz w:val="24"/>
          <w:szCs w:val="24"/>
        </w:rPr>
        <w:t xml:space="preserve"> „</w:t>
      </w:r>
      <w:r>
        <w:rPr>
          <w:sz w:val="24"/>
          <w:szCs w:val="24"/>
        </w:rPr>
        <w:t>T</w:t>
      </w:r>
      <w:r w:rsidR="00D252EC">
        <w:rPr>
          <w:sz w:val="24"/>
          <w:szCs w:val="24"/>
        </w:rPr>
        <w:t>rain</w:t>
      </w:r>
      <w:r w:rsidR="004503C5">
        <w:rPr>
          <w:sz w:val="24"/>
          <w:szCs w:val="24"/>
        </w:rPr>
        <w:t>”</w:t>
      </w:r>
      <w:r w:rsidR="00D252EC">
        <w:rPr>
          <w:sz w:val="24"/>
          <w:szCs w:val="24"/>
        </w:rPr>
        <w:t xml:space="preserve">, </w:t>
      </w:r>
      <w:r>
        <w:rPr>
          <w:sz w:val="24"/>
          <w:szCs w:val="24"/>
        </w:rPr>
        <w:t xml:space="preserve">który został wykorzystany do treningu sieci neuronowej i zawierał w sobie </w:t>
      </w:r>
      <w:r w:rsidR="004503C5" w:rsidRPr="004503C5">
        <w:rPr>
          <w:sz w:val="24"/>
          <w:szCs w:val="24"/>
        </w:rPr>
        <w:t>10</w:t>
      </w:r>
      <w:r w:rsidR="004503C5">
        <w:rPr>
          <w:sz w:val="24"/>
          <w:szCs w:val="24"/>
        </w:rPr>
        <w:t xml:space="preserve"> </w:t>
      </w:r>
      <w:r w:rsidR="004503C5" w:rsidRPr="004503C5">
        <w:rPr>
          <w:sz w:val="24"/>
          <w:szCs w:val="24"/>
        </w:rPr>
        <w:t>682</w:t>
      </w:r>
      <w:r w:rsidR="004503C5">
        <w:rPr>
          <w:sz w:val="24"/>
          <w:szCs w:val="24"/>
        </w:rPr>
        <w:t xml:space="preserve"> zdjęć. Następnym był zbiór walidacyjny „Val”, o liczebności 3 56</w:t>
      </w:r>
      <w:r w:rsidR="005D2B34">
        <w:rPr>
          <w:sz w:val="24"/>
          <w:szCs w:val="24"/>
        </w:rPr>
        <w:t>2</w:t>
      </w:r>
      <w:r w:rsidR="004503C5">
        <w:rPr>
          <w:sz w:val="24"/>
          <w:szCs w:val="24"/>
        </w:rPr>
        <w:t xml:space="preserve"> zdjęć, służący do ewaluacji przebiegu uczenia modelu, pozwalając na dopracowanie </w:t>
      </w:r>
      <w:proofErr w:type="spellStart"/>
      <w:r w:rsidR="004503C5">
        <w:rPr>
          <w:sz w:val="24"/>
          <w:szCs w:val="24"/>
        </w:rPr>
        <w:t>hiperparametrów</w:t>
      </w:r>
      <w:proofErr w:type="spellEnd"/>
      <w:r w:rsidR="003A4575">
        <w:rPr>
          <w:sz w:val="24"/>
          <w:szCs w:val="24"/>
        </w:rPr>
        <w:t xml:space="preserve"> w czasie rzeczywistym</w:t>
      </w:r>
      <w:r w:rsidR="004503C5">
        <w:rPr>
          <w:sz w:val="24"/>
          <w:szCs w:val="24"/>
        </w:rPr>
        <w:t>. Natomiast końcowym był zbiór testowy „Test” zawierający 3 56</w:t>
      </w:r>
      <w:r w:rsidR="005D2B34">
        <w:rPr>
          <w:sz w:val="24"/>
          <w:szCs w:val="24"/>
        </w:rPr>
        <w:t>1</w:t>
      </w:r>
      <w:r w:rsidR="004503C5">
        <w:rPr>
          <w:sz w:val="24"/>
          <w:szCs w:val="24"/>
        </w:rPr>
        <w:t xml:space="preserve"> zdjęć</w:t>
      </w:r>
      <w:r w:rsidR="003A4575">
        <w:rPr>
          <w:sz w:val="24"/>
          <w:szCs w:val="24"/>
        </w:rPr>
        <w:t>,</w:t>
      </w:r>
      <w:r w:rsidR="004503C5">
        <w:rPr>
          <w:sz w:val="24"/>
          <w:szCs w:val="24"/>
        </w:rPr>
        <w:t xml:space="preserve"> stanowi</w:t>
      </w:r>
      <w:r w:rsidR="003A4575">
        <w:rPr>
          <w:sz w:val="24"/>
          <w:szCs w:val="24"/>
        </w:rPr>
        <w:t>ący</w:t>
      </w:r>
      <w:r w:rsidR="004503C5">
        <w:rPr>
          <w:sz w:val="24"/>
          <w:szCs w:val="24"/>
        </w:rPr>
        <w:t xml:space="preserve"> fragment danych </w:t>
      </w:r>
      <w:r w:rsidR="003A4575">
        <w:rPr>
          <w:sz w:val="24"/>
          <w:szCs w:val="24"/>
        </w:rPr>
        <w:t xml:space="preserve">nie wykorzystywany podczas treningu sieci, dlatego też ewaluacja modelu za jego pomocą służyła obiektywnej ocenie jakości algorytmu. </w:t>
      </w:r>
      <w:r w:rsidR="00D252EC">
        <w:rPr>
          <w:sz w:val="24"/>
          <w:szCs w:val="24"/>
        </w:rPr>
        <w:t>Ostateczna architektura zbioru wykorzystanego w dalszych etapach</w:t>
      </w:r>
      <w:r w:rsidR="003A4575">
        <w:rPr>
          <w:sz w:val="24"/>
          <w:szCs w:val="24"/>
        </w:rPr>
        <w:t xml:space="preserve"> projektu</w:t>
      </w:r>
      <w:r w:rsidR="00D252EC">
        <w:rPr>
          <w:sz w:val="24"/>
          <w:szCs w:val="24"/>
        </w:rPr>
        <w:t xml:space="preserve"> </w:t>
      </w:r>
      <w:r w:rsidR="002C31AB">
        <w:rPr>
          <w:sz w:val="24"/>
          <w:szCs w:val="24"/>
        </w:rPr>
        <w:t xml:space="preserve">została </w:t>
      </w:r>
      <w:r w:rsidR="00D252EC">
        <w:rPr>
          <w:sz w:val="24"/>
          <w:szCs w:val="24"/>
        </w:rPr>
        <w:t>przedstawiona na Rysunku 17.</w:t>
      </w:r>
    </w:p>
    <w:p w14:paraId="48071A05" w14:textId="537E05E3" w:rsidR="00D252EC" w:rsidRDefault="00D252EC" w:rsidP="00262172">
      <w:pPr>
        <w:spacing w:before="240" w:line="276" w:lineRule="auto"/>
        <w:jc w:val="center"/>
        <w:rPr>
          <w:sz w:val="24"/>
          <w:szCs w:val="24"/>
        </w:rPr>
      </w:pPr>
    </w:p>
    <w:p w14:paraId="4AEE30EB" w14:textId="6DBB6BCA" w:rsidR="00D252EC" w:rsidRPr="00513348" w:rsidRDefault="00537710" w:rsidP="00D252EC">
      <w:pPr>
        <w:spacing w:before="240" w:line="276" w:lineRule="auto"/>
        <w:jc w:val="center"/>
        <w:rPr>
          <w:sz w:val="24"/>
          <w:szCs w:val="24"/>
        </w:rPr>
      </w:pPr>
      <w:r>
        <w:rPr>
          <w:noProof/>
          <w:sz w:val="24"/>
          <w:szCs w:val="24"/>
        </w:rPr>
        <w:lastRenderedPageBreak/>
        <w:drawing>
          <wp:inline distT="0" distB="0" distL="0" distR="0" wp14:anchorId="187D7836" wp14:editId="559D3936">
            <wp:extent cx="5748821" cy="2560320"/>
            <wp:effectExtent l="0" t="0" r="444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48821" cy="2560320"/>
                    </a:xfrm>
                    <a:prstGeom prst="rect">
                      <a:avLst/>
                    </a:prstGeom>
                    <a:noFill/>
                    <a:ln>
                      <a:noFill/>
                    </a:ln>
                  </pic:spPr>
                </pic:pic>
              </a:graphicData>
            </a:graphic>
          </wp:inline>
        </w:drawing>
      </w:r>
    </w:p>
    <w:p w14:paraId="6B8F2E66" w14:textId="6EF3EA20" w:rsidR="0050256B" w:rsidRDefault="00D252EC" w:rsidP="0050256B">
      <w:pPr>
        <w:spacing w:before="240" w:line="276" w:lineRule="auto"/>
        <w:jc w:val="center"/>
        <w:rPr>
          <w:sz w:val="24"/>
          <w:szCs w:val="24"/>
        </w:rPr>
      </w:pPr>
      <w:r w:rsidRPr="00513348">
        <w:rPr>
          <w:sz w:val="24"/>
          <w:szCs w:val="24"/>
        </w:rPr>
        <w:t xml:space="preserve">Rysunek </w:t>
      </w:r>
      <w:r>
        <w:rPr>
          <w:sz w:val="24"/>
          <w:szCs w:val="24"/>
        </w:rPr>
        <w:t>17</w:t>
      </w:r>
      <w:r w:rsidRPr="00513348">
        <w:rPr>
          <w:sz w:val="24"/>
          <w:szCs w:val="24"/>
        </w:rPr>
        <w:t xml:space="preserve">. </w:t>
      </w:r>
      <w:r w:rsidRPr="007D5101">
        <w:rPr>
          <w:szCs w:val="22"/>
        </w:rPr>
        <w:t xml:space="preserve">Architektura zbioru danych </w:t>
      </w:r>
      <w:r w:rsidRPr="00513348">
        <w:rPr>
          <w:sz w:val="24"/>
          <w:szCs w:val="24"/>
        </w:rPr>
        <w:t>wykorzystanego do klasyfikacj</w:t>
      </w:r>
      <w:r w:rsidR="0050256B">
        <w:rPr>
          <w:sz w:val="24"/>
          <w:szCs w:val="24"/>
        </w:rPr>
        <w:t>i.</w:t>
      </w:r>
    </w:p>
    <w:p w14:paraId="73A43E4D" w14:textId="2DE1911B" w:rsidR="0059251A" w:rsidRPr="00E62277" w:rsidRDefault="006C7560" w:rsidP="00E62277">
      <w:pPr>
        <w:spacing w:before="240" w:after="0" w:line="336" w:lineRule="auto"/>
        <w:ind w:firstLine="709"/>
        <w:jc w:val="both"/>
        <w:rPr>
          <w:sz w:val="24"/>
          <w:szCs w:val="24"/>
        </w:rPr>
      </w:pPr>
      <w:r>
        <w:rPr>
          <w:sz w:val="24"/>
          <w:szCs w:val="24"/>
        </w:rPr>
        <w:t>Zilustrowany</w:t>
      </w:r>
      <w:r w:rsidR="009E29C4">
        <w:rPr>
          <w:sz w:val="24"/>
          <w:szCs w:val="24"/>
        </w:rPr>
        <w:t xml:space="preserve"> podział na podzbiory nie został wykonany bez powodu, </w:t>
      </w:r>
      <w:r w:rsidR="00054266">
        <w:rPr>
          <w:sz w:val="24"/>
          <w:szCs w:val="24"/>
        </w:rPr>
        <w:t xml:space="preserve">ponieważ był on konieczny do wygenerowania danych w postaci tensorów. Umożliwiła to klasa </w:t>
      </w:r>
      <w:proofErr w:type="spellStart"/>
      <w:r w:rsidR="00054266" w:rsidRPr="00054266">
        <w:rPr>
          <w:sz w:val="24"/>
          <w:szCs w:val="24"/>
        </w:rPr>
        <w:t>ImageDataGenerator</w:t>
      </w:r>
      <w:proofErr w:type="spellEnd"/>
      <w:r w:rsidR="00054266">
        <w:rPr>
          <w:sz w:val="24"/>
          <w:szCs w:val="24"/>
        </w:rPr>
        <w:t xml:space="preserve"> z </w:t>
      </w:r>
      <w:r w:rsidR="00184190">
        <w:rPr>
          <w:sz w:val="24"/>
          <w:szCs w:val="24"/>
        </w:rPr>
        <w:t>biblioteki</w:t>
      </w:r>
      <w:r w:rsidR="00054266">
        <w:rPr>
          <w:sz w:val="24"/>
          <w:szCs w:val="24"/>
        </w:rPr>
        <w:t xml:space="preserve"> </w:t>
      </w:r>
      <w:proofErr w:type="spellStart"/>
      <w:r w:rsidR="00054266">
        <w:rPr>
          <w:sz w:val="24"/>
          <w:szCs w:val="24"/>
        </w:rPr>
        <w:t>Keras</w:t>
      </w:r>
      <w:proofErr w:type="spellEnd"/>
      <w:r w:rsidR="00054266">
        <w:rPr>
          <w:sz w:val="24"/>
          <w:szCs w:val="24"/>
        </w:rPr>
        <w:t>, która tworzy obiekt generatora, o zadanych parametrach.</w:t>
      </w:r>
      <w:r w:rsidR="00C73072">
        <w:rPr>
          <w:sz w:val="24"/>
          <w:szCs w:val="24"/>
        </w:rPr>
        <w:t xml:space="preserve"> Generator ten odpowiada za pobranie określonej liczby obrazów (ang. </w:t>
      </w:r>
      <w:proofErr w:type="spellStart"/>
      <w:r w:rsidR="00C73072">
        <w:rPr>
          <w:sz w:val="24"/>
          <w:szCs w:val="24"/>
        </w:rPr>
        <w:t>batch</w:t>
      </w:r>
      <w:proofErr w:type="spellEnd"/>
      <w:r w:rsidR="00C73072">
        <w:rPr>
          <w:sz w:val="24"/>
          <w:szCs w:val="24"/>
        </w:rPr>
        <w:t>), następnie przeprowadzenie przypadkowych modyfikacji i wygenerowanie zdjęć, które posłużą w treningu sieci.</w:t>
      </w:r>
      <w:r w:rsidR="00B77ACB">
        <w:rPr>
          <w:sz w:val="24"/>
          <w:szCs w:val="24"/>
        </w:rPr>
        <w:t xml:space="preserve"> Do przykładowych transformacji zastosowanych w projekcie możemy zaliczyć:</w:t>
      </w:r>
      <w:r w:rsidR="004450F0">
        <w:rPr>
          <w:sz w:val="24"/>
          <w:szCs w:val="24"/>
        </w:rPr>
        <w:t xml:space="preserve"> obrót o zadany kąt, przesunięcie lub przerzut w pionie i poziomie, normalizację wartości pikseli czy przybliżenie lub oddalenie obrazu. </w:t>
      </w:r>
      <w:r w:rsidR="00C60315">
        <w:rPr>
          <w:sz w:val="24"/>
          <w:szCs w:val="24"/>
        </w:rPr>
        <w:t>Ten typ augmentacji danych różni się od zastosowanego do zwiększenia zbioru MELANOMA tym, że n</w:t>
      </w:r>
      <w:r w:rsidR="00C73072">
        <w:rPr>
          <w:sz w:val="24"/>
          <w:szCs w:val="24"/>
        </w:rPr>
        <w:t>owo powstałe zdjęcia nie są zapisywane, a jedynie istnieją tymczasowo na potrzeby uczenia modelu</w:t>
      </w:r>
      <w:r w:rsidR="006C13F6">
        <w:rPr>
          <w:sz w:val="24"/>
          <w:szCs w:val="24"/>
        </w:rPr>
        <w:t xml:space="preserve"> - otrzymane modyfikacje są różne dla każdej ich iteracji. </w:t>
      </w:r>
      <w:r w:rsidR="00C855C3">
        <w:rPr>
          <w:sz w:val="24"/>
          <w:szCs w:val="24"/>
        </w:rPr>
        <w:t xml:space="preserve">Na rysunku 18 zademonstrowano fragment kodu, w którym </w:t>
      </w:r>
      <w:r w:rsidR="004450F0">
        <w:rPr>
          <w:sz w:val="24"/>
          <w:szCs w:val="24"/>
        </w:rPr>
        <w:t>widnieje</w:t>
      </w:r>
      <w:r w:rsidR="00C855C3">
        <w:rPr>
          <w:sz w:val="24"/>
          <w:szCs w:val="24"/>
        </w:rPr>
        <w:t xml:space="preserve"> implementacj</w:t>
      </w:r>
      <w:r w:rsidR="004450F0">
        <w:rPr>
          <w:sz w:val="24"/>
          <w:szCs w:val="24"/>
        </w:rPr>
        <w:t>a</w:t>
      </w:r>
      <w:r w:rsidR="00C855C3">
        <w:rPr>
          <w:sz w:val="24"/>
          <w:szCs w:val="24"/>
        </w:rPr>
        <w:t xml:space="preserve"> omawianego generatora, wraz z zastosowaniem metody </w:t>
      </w:r>
      <w:proofErr w:type="spellStart"/>
      <w:r w:rsidR="00C855C3">
        <w:rPr>
          <w:sz w:val="24"/>
          <w:szCs w:val="24"/>
        </w:rPr>
        <w:t>flow_from_directory</w:t>
      </w:r>
      <w:proofErr w:type="spellEnd"/>
      <w:r w:rsidR="00C855C3">
        <w:rPr>
          <w:sz w:val="24"/>
          <w:szCs w:val="24"/>
        </w:rPr>
        <w:t xml:space="preserve"> pozwalającej na szybkie pobranie zdjęć z uprzednio przygotowanych folderów.</w:t>
      </w:r>
    </w:p>
    <w:p w14:paraId="4AE39F62" w14:textId="6C22DBED" w:rsidR="00E62277" w:rsidRDefault="00E62277" w:rsidP="0038488C">
      <w:pPr>
        <w:spacing w:line="336" w:lineRule="auto"/>
        <w:ind w:firstLine="709"/>
        <w:jc w:val="both"/>
        <w:rPr>
          <w:sz w:val="24"/>
          <w:szCs w:val="24"/>
        </w:rPr>
      </w:pPr>
      <w:r w:rsidRPr="00E62277">
        <w:rPr>
          <w:sz w:val="24"/>
          <w:szCs w:val="24"/>
        </w:rPr>
        <w:t>Po p</w:t>
      </w:r>
      <w:r>
        <w:rPr>
          <w:sz w:val="24"/>
          <w:szCs w:val="24"/>
        </w:rPr>
        <w:t xml:space="preserve">rzeprowadzonej augmentacji zdjęć, końcowy efekt jaki uzyskano to </w:t>
      </w:r>
      <w:r w:rsidR="00B44A68">
        <w:rPr>
          <w:sz w:val="24"/>
          <w:szCs w:val="24"/>
        </w:rPr>
        <w:t xml:space="preserve">przekształcone </w:t>
      </w:r>
      <w:r w:rsidR="0038488C">
        <w:rPr>
          <w:sz w:val="24"/>
          <w:szCs w:val="24"/>
        </w:rPr>
        <w:t>obrazy</w:t>
      </w:r>
      <w:r>
        <w:rPr>
          <w:sz w:val="24"/>
          <w:szCs w:val="24"/>
        </w:rPr>
        <w:t xml:space="preserve"> o rozmiarze 224 </w:t>
      </w:r>
      <w:r>
        <w:rPr>
          <w:sz w:val="24"/>
          <w:szCs w:val="24"/>
        </w:rPr>
        <w:sym w:font="Symbol" w:char="F0B4"/>
      </w:r>
      <w:r>
        <w:rPr>
          <w:sz w:val="24"/>
          <w:szCs w:val="24"/>
        </w:rPr>
        <w:t xml:space="preserve"> 224 </w:t>
      </w:r>
      <w:r w:rsidR="0038488C">
        <w:rPr>
          <w:sz w:val="24"/>
          <w:szCs w:val="24"/>
        </w:rPr>
        <w:t>pikseli i trzech kanałach barwnych. Aby czas potrzebny na trening implementowanej sieci nie był nadmiernie wydłużony, przeprowadzono normalizację wartości pikseli do zakresu 0.0 – 1.0.</w:t>
      </w:r>
    </w:p>
    <w:p w14:paraId="7EAE8366" w14:textId="77777777" w:rsidR="004450F0" w:rsidRDefault="004450F0" w:rsidP="004450F0">
      <w:pPr>
        <w:spacing w:before="240" w:line="336" w:lineRule="auto"/>
        <w:ind w:firstLine="709"/>
        <w:jc w:val="both"/>
        <w:rPr>
          <w:sz w:val="24"/>
          <w:szCs w:val="24"/>
        </w:rPr>
      </w:pPr>
    </w:p>
    <w:p w14:paraId="3FC2A539" w14:textId="63A6566A" w:rsidR="002C6976" w:rsidRDefault="002C6976" w:rsidP="005451E8">
      <w:pPr>
        <w:rPr>
          <w:color w:val="FF0000"/>
          <w:sz w:val="24"/>
          <w:szCs w:val="24"/>
        </w:rPr>
      </w:pPr>
    </w:p>
    <w:p w14:paraId="6798FBA4" w14:textId="72FAB331" w:rsidR="0059251A" w:rsidRDefault="0059251A" w:rsidP="00262172">
      <w:pPr>
        <w:spacing w:before="240" w:line="276" w:lineRule="auto"/>
        <w:jc w:val="center"/>
        <w:rPr>
          <w:sz w:val="24"/>
          <w:szCs w:val="24"/>
        </w:rPr>
      </w:pPr>
    </w:p>
    <w:p w14:paraId="16B95F3B" w14:textId="19638E47" w:rsidR="0059251A" w:rsidRDefault="0050256B" w:rsidP="00262172">
      <w:pPr>
        <w:spacing w:before="240" w:line="276" w:lineRule="auto"/>
        <w:jc w:val="center"/>
        <w:rPr>
          <w:sz w:val="24"/>
          <w:szCs w:val="24"/>
        </w:rPr>
      </w:pPr>
      <w:r>
        <w:rPr>
          <w:noProof/>
        </w:rPr>
        <w:lastRenderedPageBreak/>
        <w:drawing>
          <wp:inline distT="0" distB="0" distL="0" distR="0" wp14:anchorId="1B55FD9B" wp14:editId="4EB5560B">
            <wp:extent cx="5732079" cy="4753610"/>
            <wp:effectExtent l="76200" t="38100" r="78740" b="12319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40">
                      <a:extLst>
                        <a:ext uri="{28A0092B-C50C-407E-A947-70E740481C1C}">
                          <a14:useLocalDpi xmlns:a14="http://schemas.microsoft.com/office/drawing/2010/main" val="0"/>
                        </a:ext>
                      </a:extLst>
                    </a:blip>
                    <a:stretch>
                      <a:fillRect/>
                    </a:stretch>
                  </pic:blipFill>
                  <pic:spPr>
                    <a:xfrm>
                      <a:off x="0" y="0"/>
                      <a:ext cx="5732079" cy="4753610"/>
                    </a:xfrm>
                    <a:prstGeom prst="rect">
                      <a:avLst/>
                    </a:prstGeom>
                    <a:ln>
                      <a:solidFill>
                        <a:schemeClr val="tx1"/>
                      </a:solidFill>
                    </a:ln>
                    <a:effectLst>
                      <a:outerShdw blurRad="50800" dist="38100" dir="5400000" algn="t" rotWithShape="0">
                        <a:prstClr val="black">
                          <a:alpha val="40000"/>
                        </a:prstClr>
                      </a:outerShdw>
                    </a:effectLst>
                  </pic:spPr>
                </pic:pic>
              </a:graphicData>
            </a:graphic>
          </wp:inline>
        </w:drawing>
      </w:r>
    </w:p>
    <w:p w14:paraId="2AADE59F" w14:textId="432B5A4F" w:rsidR="0059251A" w:rsidRPr="00513348" w:rsidRDefault="001B7079" w:rsidP="001B7079">
      <w:pPr>
        <w:spacing w:before="240" w:line="276" w:lineRule="auto"/>
        <w:jc w:val="center"/>
        <w:rPr>
          <w:sz w:val="24"/>
          <w:szCs w:val="24"/>
        </w:rPr>
      </w:pPr>
      <w:r w:rsidRPr="00513348">
        <w:rPr>
          <w:sz w:val="24"/>
          <w:szCs w:val="24"/>
        </w:rPr>
        <w:t xml:space="preserve">Rysunek </w:t>
      </w:r>
      <w:r>
        <w:rPr>
          <w:sz w:val="24"/>
          <w:szCs w:val="24"/>
        </w:rPr>
        <w:t>18</w:t>
      </w:r>
      <w:r w:rsidRPr="00513348">
        <w:rPr>
          <w:sz w:val="24"/>
          <w:szCs w:val="24"/>
        </w:rPr>
        <w:t xml:space="preserve">. </w:t>
      </w:r>
      <w:r>
        <w:rPr>
          <w:sz w:val="24"/>
          <w:szCs w:val="24"/>
        </w:rPr>
        <w:t xml:space="preserve">Fragment kodu </w:t>
      </w:r>
      <w:r w:rsidR="006F12B3">
        <w:rPr>
          <w:sz w:val="24"/>
          <w:szCs w:val="24"/>
        </w:rPr>
        <w:t xml:space="preserve">zawierający implementację </w:t>
      </w:r>
      <w:r w:rsidR="00C855C3">
        <w:rPr>
          <w:sz w:val="24"/>
          <w:szCs w:val="24"/>
        </w:rPr>
        <w:t>generatora danych.</w:t>
      </w:r>
    </w:p>
    <w:p w14:paraId="713AB92D" w14:textId="660FDE42" w:rsidR="00262172" w:rsidRDefault="00D252EC" w:rsidP="00743A46">
      <w:pPr>
        <w:spacing w:before="240" w:line="336" w:lineRule="auto"/>
        <w:jc w:val="both"/>
        <w:rPr>
          <w:b/>
          <w:bCs/>
          <w:sz w:val="24"/>
          <w:szCs w:val="24"/>
        </w:rPr>
      </w:pPr>
      <w:r>
        <w:rPr>
          <w:b/>
          <w:bCs/>
          <w:noProof/>
          <w:sz w:val="24"/>
          <w:szCs w:val="24"/>
        </w:rPr>
        <w:drawing>
          <wp:inline distT="0" distB="0" distL="0" distR="0" wp14:anchorId="145C3FB3" wp14:editId="3550F02B">
            <wp:extent cx="5811581" cy="2438273"/>
            <wp:effectExtent l="0" t="0" r="0" b="63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5073" cy="2448129"/>
                    </a:xfrm>
                    <a:prstGeom prst="rect">
                      <a:avLst/>
                    </a:prstGeom>
                    <a:noFill/>
                    <a:ln>
                      <a:noFill/>
                    </a:ln>
                  </pic:spPr>
                </pic:pic>
              </a:graphicData>
            </a:graphic>
          </wp:inline>
        </w:drawing>
      </w:r>
    </w:p>
    <w:p w14:paraId="7BEF7F54" w14:textId="7F4E182A" w:rsidR="0059251A" w:rsidRPr="005451E8" w:rsidRDefault="001B7079" w:rsidP="005451E8">
      <w:pPr>
        <w:spacing w:before="240" w:line="276" w:lineRule="auto"/>
        <w:jc w:val="center"/>
        <w:rPr>
          <w:sz w:val="24"/>
          <w:szCs w:val="24"/>
        </w:rPr>
      </w:pPr>
      <w:r w:rsidRPr="00513348">
        <w:rPr>
          <w:sz w:val="24"/>
          <w:szCs w:val="24"/>
        </w:rPr>
        <w:t xml:space="preserve">Rysunek </w:t>
      </w:r>
      <w:r>
        <w:rPr>
          <w:sz w:val="24"/>
          <w:szCs w:val="24"/>
        </w:rPr>
        <w:t>19</w:t>
      </w:r>
      <w:r w:rsidRPr="00513348">
        <w:rPr>
          <w:sz w:val="24"/>
          <w:szCs w:val="24"/>
        </w:rPr>
        <w:t xml:space="preserve">. </w:t>
      </w:r>
      <w:r w:rsidR="002C6976">
        <w:rPr>
          <w:sz w:val="24"/>
          <w:szCs w:val="24"/>
        </w:rPr>
        <w:t xml:space="preserve">Wizualizacja zmian w zdjęciach po </w:t>
      </w:r>
      <w:r w:rsidR="00950BFE">
        <w:rPr>
          <w:sz w:val="24"/>
          <w:szCs w:val="24"/>
        </w:rPr>
        <w:t>modyfikacjach</w:t>
      </w:r>
      <w:r w:rsidR="002C6976">
        <w:rPr>
          <w:sz w:val="24"/>
          <w:szCs w:val="24"/>
        </w:rPr>
        <w:t xml:space="preserve"> </w:t>
      </w:r>
      <w:r w:rsidR="00950BFE">
        <w:rPr>
          <w:sz w:val="24"/>
          <w:szCs w:val="24"/>
        </w:rPr>
        <w:t>klasy</w:t>
      </w:r>
      <w:r w:rsidR="002C6976">
        <w:rPr>
          <w:sz w:val="24"/>
          <w:szCs w:val="24"/>
        </w:rPr>
        <w:t xml:space="preserve"> </w:t>
      </w:r>
      <w:proofErr w:type="spellStart"/>
      <w:r w:rsidR="002C6976" w:rsidRPr="00054266">
        <w:rPr>
          <w:sz w:val="24"/>
          <w:szCs w:val="24"/>
        </w:rPr>
        <w:t>ImageDataGenerator</w:t>
      </w:r>
      <w:proofErr w:type="spellEnd"/>
      <w:r w:rsidR="002C6976">
        <w:rPr>
          <w:sz w:val="24"/>
          <w:szCs w:val="24"/>
        </w:rPr>
        <w:t>.</w:t>
      </w:r>
    </w:p>
    <w:p w14:paraId="18AB6744" w14:textId="77777777" w:rsidR="0059251A" w:rsidRDefault="0059251A" w:rsidP="00537710">
      <w:pPr>
        <w:ind w:firstLine="708"/>
        <w:rPr>
          <w:color w:val="FF0000"/>
          <w:sz w:val="24"/>
          <w:szCs w:val="24"/>
        </w:rPr>
      </w:pPr>
    </w:p>
    <w:p w14:paraId="74E85ACD" w14:textId="085B15D1" w:rsidR="004F0E12" w:rsidRPr="00513348" w:rsidRDefault="00B061D7" w:rsidP="003E43FA">
      <w:pPr>
        <w:pStyle w:val="Nagwek2"/>
        <w:numPr>
          <w:ilvl w:val="0"/>
          <w:numId w:val="5"/>
        </w:numPr>
        <w:rPr>
          <w:rFonts w:ascii="Times New Roman" w:hAnsi="Times New Roman"/>
          <w:i w:val="0"/>
          <w:iCs w:val="0"/>
        </w:rPr>
      </w:pPr>
      <w:bookmarkStart w:id="17" w:name="_Toc121569626"/>
      <w:r w:rsidRPr="00513348">
        <w:rPr>
          <w:rFonts w:ascii="Times New Roman" w:hAnsi="Times New Roman"/>
          <w:i w:val="0"/>
          <w:iCs w:val="0"/>
        </w:rPr>
        <w:lastRenderedPageBreak/>
        <w:t xml:space="preserve">Przebieg klasyfikacji </w:t>
      </w:r>
      <w:r w:rsidR="00385EAF">
        <w:rPr>
          <w:rFonts w:ascii="Times New Roman" w:hAnsi="Times New Roman"/>
          <w:i w:val="0"/>
          <w:iCs w:val="0"/>
        </w:rPr>
        <w:t>zmian skórnych</w:t>
      </w:r>
      <w:bookmarkEnd w:id="17"/>
    </w:p>
    <w:p w14:paraId="23ABBB9E" w14:textId="17457126" w:rsidR="00840D7C" w:rsidRDefault="00840D7C" w:rsidP="00553F3F">
      <w:pPr>
        <w:spacing w:before="240" w:after="0" w:line="336" w:lineRule="auto"/>
        <w:ind w:firstLine="720"/>
        <w:jc w:val="both"/>
        <w:rPr>
          <w:sz w:val="24"/>
          <w:szCs w:val="36"/>
        </w:rPr>
      </w:pPr>
      <w:r>
        <w:rPr>
          <w:sz w:val="24"/>
          <w:szCs w:val="36"/>
        </w:rPr>
        <w:t xml:space="preserve">W tej części projektu opisany został krok po kroku, proces tworzenia </w:t>
      </w:r>
      <w:r w:rsidR="00184190">
        <w:rPr>
          <w:sz w:val="24"/>
          <w:szCs w:val="36"/>
        </w:rPr>
        <w:t>modeli</w:t>
      </w:r>
      <w:r>
        <w:rPr>
          <w:sz w:val="24"/>
          <w:szCs w:val="36"/>
        </w:rPr>
        <w:t xml:space="preserve"> klasyfikacyjnych do detekcji klas MELANOMA i NOT MELANOMA</w:t>
      </w:r>
      <w:r w:rsidR="007B5B84">
        <w:rPr>
          <w:sz w:val="24"/>
          <w:szCs w:val="36"/>
        </w:rPr>
        <w:t>, które utworzono</w:t>
      </w:r>
      <w:r>
        <w:rPr>
          <w:sz w:val="24"/>
          <w:szCs w:val="36"/>
        </w:rPr>
        <w:t xml:space="preserve"> w trakcie przygotowywania danych. Zdecydowano, o implementacji sieci w wykorzystaniem techniki </w:t>
      </w:r>
      <w:r w:rsidRPr="00054D2D">
        <w:rPr>
          <w:sz w:val="24"/>
          <w:szCs w:val="36"/>
        </w:rPr>
        <w:t>transfer</w:t>
      </w:r>
      <w:r w:rsidRPr="0032023B">
        <w:rPr>
          <w:i/>
          <w:iCs/>
          <w:sz w:val="24"/>
          <w:szCs w:val="36"/>
        </w:rPr>
        <w:t xml:space="preserve"> </w:t>
      </w:r>
      <w:r w:rsidRPr="00054D2D">
        <w:rPr>
          <w:sz w:val="24"/>
          <w:szCs w:val="36"/>
        </w:rPr>
        <w:t>learningu</w:t>
      </w:r>
      <w:r>
        <w:rPr>
          <w:sz w:val="24"/>
          <w:szCs w:val="36"/>
        </w:rPr>
        <w:t xml:space="preserve">, czyli w dosłownym tłumaczeniu </w:t>
      </w:r>
      <w:r w:rsidR="0032023B">
        <w:rPr>
          <w:sz w:val="24"/>
          <w:szCs w:val="36"/>
        </w:rPr>
        <w:t xml:space="preserve">transferu wiedzy. </w:t>
      </w:r>
      <w:r w:rsidR="00184190">
        <w:rPr>
          <w:sz w:val="24"/>
          <w:szCs w:val="36"/>
        </w:rPr>
        <w:t>Jednak najczęściej używa się określenia: uczenie transferowe.</w:t>
      </w:r>
      <w:r w:rsidR="00184190">
        <w:rPr>
          <w:sz w:val="24"/>
          <w:szCs w:val="36"/>
        </w:rPr>
        <w:t xml:space="preserve"> </w:t>
      </w:r>
      <w:r w:rsidR="0032023B">
        <w:rPr>
          <w:sz w:val="24"/>
          <w:szCs w:val="36"/>
        </w:rPr>
        <w:t xml:space="preserve">Polega ona na użyciu już wytrenowanych sieci neuronowych jako bazy do własnego modelu. W przypadku klasyfikacji obrazów, najpopularniejsze </w:t>
      </w:r>
      <w:proofErr w:type="spellStart"/>
      <w:r w:rsidR="0032023B">
        <w:rPr>
          <w:sz w:val="24"/>
          <w:szCs w:val="36"/>
        </w:rPr>
        <w:t>pretrenowane</w:t>
      </w:r>
      <w:proofErr w:type="spellEnd"/>
      <w:r w:rsidR="0032023B">
        <w:rPr>
          <w:sz w:val="24"/>
          <w:szCs w:val="36"/>
        </w:rPr>
        <w:t xml:space="preserve"> sieci </w:t>
      </w:r>
      <w:r w:rsidR="00CC2C8A">
        <w:rPr>
          <w:sz w:val="24"/>
          <w:szCs w:val="36"/>
        </w:rPr>
        <w:t>są</w:t>
      </w:r>
      <w:r w:rsidR="0032023B">
        <w:rPr>
          <w:sz w:val="24"/>
          <w:szCs w:val="36"/>
        </w:rPr>
        <w:t xml:space="preserve"> uczone na zbiorze </w:t>
      </w:r>
      <w:proofErr w:type="spellStart"/>
      <w:r w:rsidR="0032023B">
        <w:rPr>
          <w:sz w:val="24"/>
          <w:szCs w:val="36"/>
        </w:rPr>
        <w:t>ImageNet</w:t>
      </w:r>
      <w:proofErr w:type="spellEnd"/>
      <w:r w:rsidR="0032023B">
        <w:rPr>
          <w:sz w:val="24"/>
          <w:szCs w:val="36"/>
        </w:rPr>
        <w:t xml:space="preserve">, ponieważ zawiera on 1000 różnych klas zdjęć. Dzięki temu możliwe jest łatwe dopasowanie wiedzy modeli </w:t>
      </w:r>
      <w:proofErr w:type="spellStart"/>
      <w:r w:rsidR="0032023B">
        <w:rPr>
          <w:sz w:val="24"/>
          <w:szCs w:val="36"/>
        </w:rPr>
        <w:t>pretrenowanych</w:t>
      </w:r>
      <w:proofErr w:type="spellEnd"/>
      <w:r w:rsidR="0032023B">
        <w:rPr>
          <w:sz w:val="24"/>
          <w:szCs w:val="36"/>
        </w:rPr>
        <w:t xml:space="preserve"> do klasyfikacji wybranego zagadnienia. </w:t>
      </w:r>
      <w:r w:rsidR="00CC2C8A">
        <w:rPr>
          <w:sz w:val="24"/>
          <w:szCs w:val="36"/>
        </w:rPr>
        <w:t>W</w:t>
      </w:r>
      <w:r w:rsidR="00997694">
        <w:rPr>
          <w:sz w:val="24"/>
          <w:szCs w:val="36"/>
        </w:rPr>
        <w:t xml:space="preserve"> literaturze </w:t>
      </w:r>
      <w:r w:rsidR="00CC2C8A">
        <w:rPr>
          <w:sz w:val="24"/>
          <w:szCs w:val="36"/>
        </w:rPr>
        <w:t xml:space="preserve">bardzo często </w:t>
      </w:r>
      <w:r w:rsidR="00997694">
        <w:rPr>
          <w:sz w:val="24"/>
          <w:szCs w:val="36"/>
        </w:rPr>
        <w:t>spotyka się modele wykorzystujące transfer wiedzy</w:t>
      </w:r>
      <w:r w:rsidR="00CC2C8A">
        <w:rPr>
          <w:sz w:val="24"/>
          <w:szCs w:val="36"/>
        </w:rPr>
        <w:t xml:space="preserve">, a przykładem na to są omówione w Rozdziale 1 zastosowania sieci </w:t>
      </w:r>
      <w:proofErr w:type="spellStart"/>
      <w:r w:rsidR="00CC2C8A">
        <w:rPr>
          <w:sz w:val="24"/>
          <w:szCs w:val="36"/>
        </w:rPr>
        <w:t>konwolucyjnych</w:t>
      </w:r>
      <w:proofErr w:type="spellEnd"/>
      <w:r w:rsidR="00CC2C8A">
        <w:rPr>
          <w:sz w:val="24"/>
          <w:szCs w:val="36"/>
        </w:rPr>
        <w:t xml:space="preserve"> w medycynie. </w:t>
      </w:r>
    </w:p>
    <w:p w14:paraId="0BC4A783" w14:textId="4E0FE478" w:rsidR="0060658E" w:rsidRPr="00E04458" w:rsidRDefault="00C86C40" w:rsidP="00E04458">
      <w:pPr>
        <w:spacing w:line="336" w:lineRule="auto"/>
        <w:ind w:firstLine="720"/>
        <w:jc w:val="both"/>
        <w:rPr>
          <w:sz w:val="24"/>
          <w:szCs w:val="36"/>
        </w:rPr>
      </w:pPr>
      <w:r>
        <w:rPr>
          <w:sz w:val="24"/>
          <w:szCs w:val="36"/>
        </w:rPr>
        <w:t>W</w:t>
      </w:r>
      <w:r w:rsidR="002709B7">
        <w:rPr>
          <w:sz w:val="24"/>
          <w:szCs w:val="36"/>
        </w:rPr>
        <w:t xml:space="preserve"> niniejszej</w:t>
      </w:r>
      <w:r>
        <w:rPr>
          <w:sz w:val="24"/>
          <w:szCs w:val="36"/>
        </w:rPr>
        <w:t xml:space="preserve"> pracy p</w:t>
      </w:r>
      <w:r w:rsidR="00553F3F">
        <w:rPr>
          <w:sz w:val="24"/>
          <w:szCs w:val="36"/>
        </w:rPr>
        <w:t xml:space="preserve">ostanowiono dokonać implementacji pięciu modeli, posługujących się różnymi sieciami </w:t>
      </w:r>
      <w:proofErr w:type="spellStart"/>
      <w:r w:rsidR="00553F3F">
        <w:rPr>
          <w:sz w:val="24"/>
          <w:szCs w:val="36"/>
        </w:rPr>
        <w:t>pretrenowanymi</w:t>
      </w:r>
      <w:proofErr w:type="spellEnd"/>
      <w:r w:rsidR="00553F3F">
        <w:rPr>
          <w:sz w:val="24"/>
          <w:szCs w:val="36"/>
        </w:rPr>
        <w:t xml:space="preserve">. Zaliczyć do nich możemy sieci: DenseNet121 (428 warstw), ResNet50 (176 warstw), EfficientNetB7 (815 warstw), InceptionV3 (312 warstw) oraz VGG16 (20 warstw). Proponowane modele cechują się różnym stopniem złożoności, dlatego też </w:t>
      </w:r>
      <w:r w:rsidR="008D0FB2">
        <w:rPr>
          <w:sz w:val="24"/>
          <w:szCs w:val="36"/>
        </w:rPr>
        <w:t xml:space="preserve">po przeprowadzonej klasyfikacji, </w:t>
      </w:r>
      <w:r w:rsidR="00553F3F">
        <w:rPr>
          <w:sz w:val="24"/>
          <w:szCs w:val="36"/>
        </w:rPr>
        <w:t xml:space="preserve">oczekiwane </w:t>
      </w:r>
      <w:r w:rsidR="008D0FB2">
        <w:rPr>
          <w:sz w:val="24"/>
          <w:szCs w:val="36"/>
        </w:rPr>
        <w:t>były</w:t>
      </w:r>
      <w:r w:rsidR="00553F3F">
        <w:rPr>
          <w:sz w:val="24"/>
          <w:szCs w:val="36"/>
        </w:rPr>
        <w:t xml:space="preserve"> różnorodne wyniki pozwalające wyłonić najlepszą architekturę do </w:t>
      </w:r>
      <w:r w:rsidR="008D0FB2">
        <w:rPr>
          <w:sz w:val="24"/>
          <w:szCs w:val="36"/>
        </w:rPr>
        <w:t>detekcji</w:t>
      </w:r>
      <w:r w:rsidR="00553F3F">
        <w:rPr>
          <w:sz w:val="24"/>
          <w:szCs w:val="36"/>
        </w:rPr>
        <w:t xml:space="preserve"> zmian skórnych. </w:t>
      </w:r>
      <w:r w:rsidR="00E04458">
        <w:rPr>
          <w:sz w:val="24"/>
          <w:szCs w:val="36"/>
        </w:rPr>
        <w:t xml:space="preserve"> Na tym etapie wytypowano również podstawowe założenia, które implementowane sieci powinny spełniać. Aby uznać otrzymane modele za adekwatne, ich dokładność na zbiorze testowym powinna wynosić co najmniej 90%. </w:t>
      </w:r>
      <w:r w:rsidR="00184190">
        <w:rPr>
          <w:sz w:val="24"/>
          <w:szCs w:val="36"/>
        </w:rPr>
        <w:t>Równocześnie</w:t>
      </w:r>
      <w:r w:rsidR="00E04458">
        <w:rPr>
          <w:sz w:val="24"/>
          <w:szCs w:val="36"/>
        </w:rPr>
        <w:t xml:space="preserve"> nie powinno wystąpić zjawisko </w:t>
      </w:r>
      <w:proofErr w:type="spellStart"/>
      <w:r w:rsidR="00E04458" w:rsidRPr="00054D2D">
        <w:rPr>
          <w:sz w:val="24"/>
          <w:szCs w:val="36"/>
        </w:rPr>
        <w:t>overfittingu</w:t>
      </w:r>
      <w:proofErr w:type="spellEnd"/>
      <w:r w:rsidR="00E04458">
        <w:rPr>
          <w:sz w:val="24"/>
          <w:szCs w:val="36"/>
        </w:rPr>
        <w:t>, czyli przeuczenia na zbiorze treningowym. Dlatego też bardzo istotna była wizualizacja zmian wartości metryk takich jak dokładność (</w:t>
      </w:r>
      <w:r w:rsidR="007B5B84">
        <w:rPr>
          <w:sz w:val="24"/>
          <w:szCs w:val="36"/>
        </w:rPr>
        <w:t xml:space="preserve">ang. </w:t>
      </w:r>
      <w:proofErr w:type="spellStart"/>
      <w:r w:rsidR="00E04458">
        <w:rPr>
          <w:sz w:val="24"/>
          <w:szCs w:val="36"/>
        </w:rPr>
        <w:t>accur</w:t>
      </w:r>
      <w:r w:rsidR="00184190">
        <w:rPr>
          <w:sz w:val="24"/>
          <w:szCs w:val="36"/>
        </w:rPr>
        <w:t>a</w:t>
      </w:r>
      <w:r w:rsidR="00E04458">
        <w:rPr>
          <w:sz w:val="24"/>
          <w:szCs w:val="36"/>
        </w:rPr>
        <w:t>cy</w:t>
      </w:r>
      <w:proofErr w:type="spellEnd"/>
      <w:r w:rsidR="00E04458">
        <w:rPr>
          <w:sz w:val="24"/>
          <w:szCs w:val="36"/>
        </w:rPr>
        <w:t>) i starta (</w:t>
      </w:r>
      <w:r w:rsidR="007B5B84">
        <w:rPr>
          <w:sz w:val="24"/>
          <w:szCs w:val="36"/>
        </w:rPr>
        <w:t xml:space="preserve">ang. </w:t>
      </w:r>
      <w:proofErr w:type="spellStart"/>
      <w:r w:rsidR="00E04458">
        <w:rPr>
          <w:sz w:val="24"/>
          <w:szCs w:val="36"/>
        </w:rPr>
        <w:t>loss</w:t>
      </w:r>
      <w:proofErr w:type="spellEnd"/>
      <w:r w:rsidR="00E04458">
        <w:rPr>
          <w:sz w:val="24"/>
          <w:szCs w:val="36"/>
        </w:rPr>
        <w:t>) otrzymanych na zbiorze treningowym i walidacyjnym w czasie uczenia</w:t>
      </w:r>
      <w:r w:rsidR="00416E7E">
        <w:rPr>
          <w:sz w:val="24"/>
          <w:szCs w:val="36"/>
        </w:rPr>
        <w:t xml:space="preserve">, które pozwoliły </w:t>
      </w:r>
      <w:r w:rsidR="00C76252">
        <w:rPr>
          <w:sz w:val="24"/>
          <w:szCs w:val="36"/>
        </w:rPr>
        <w:t>na szczegółową</w:t>
      </w:r>
      <w:r w:rsidR="007B5B84">
        <w:rPr>
          <w:sz w:val="24"/>
          <w:szCs w:val="36"/>
        </w:rPr>
        <w:t xml:space="preserve"> </w:t>
      </w:r>
      <w:r w:rsidR="00416E7E">
        <w:rPr>
          <w:sz w:val="24"/>
          <w:szCs w:val="36"/>
        </w:rPr>
        <w:t>analizę</w:t>
      </w:r>
      <w:r w:rsidR="004513EE">
        <w:rPr>
          <w:sz w:val="24"/>
          <w:szCs w:val="36"/>
        </w:rPr>
        <w:t xml:space="preserve"> przebieg</w:t>
      </w:r>
      <w:r w:rsidR="00C1456C">
        <w:rPr>
          <w:sz w:val="24"/>
          <w:szCs w:val="36"/>
        </w:rPr>
        <w:t>u</w:t>
      </w:r>
      <w:r w:rsidR="00416E7E">
        <w:rPr>
          <w:sz w:val="24"/>
          <w:szCs w:val="36"/>
        </w:rPr>
        <w:t xml:space="preserve"> </w:t>
      </w:r>
      <w:r w:rsidR="00C1456C">
        <w:rPr>
          <w:sz w:val="24"/>
          <w:szCs w:val="36"/>
        </w:rPr>
        <w:t>szkolenia</w:t>
      </w:r>
      <w:r w:rsidR="00416E7E">
        <w:rPr>
          <w:sz w:val="24"/>
          <w:szCs w:val="36"/>
        </w:rPr>
        <w:t xml:space="preserve"> modelu.</w:t>
      </w:r>
    </w:p>
    <w:p w14:paraId="58672D0F" w14:textId="53BF08C7" w:rsidR="00B061D7" w:rsidRDefault="00883DA6" w:rsidP="003E43FA">
      <w:pPr>
        <w:pStyle w:val="Nagwek3"/>
        <w:numPr>
          <w:ilvl w:val="1"/>
          <w:numId w:val="5"/>
        </w:numPr>
        <w:rPr>
          <w:rFonts w:ascii="Times New Roman" w:hAnsi="Times New Roman"/>
        </w:rPr>
      </w:pPr>
      <w:bookmarkStart w:id="18" w:name="_Toc121569627"/>
      <w:r>
        <w:rPr>
          <w:rFonts w:ascii="Times New Roman" w:hAnsi="Times New Roman"/>
        </w:rPr>
        <w:t xml:space="preserve">Optymalizacja </w:t>
      </w:r>
      <w:r w:rsidR="003700AF">
        <w:rPr>
          <w:rFonts w:ascii="Times New Roman" w:hAnsi="Times New Roman"/>
        </w:rPr>
        <w:t>wstępnego</w:t>
      </w:r>
      <w:r>
        <w:rPr>
          <w:rFonts w:ascii="Times New Roman" w:hAnsi="Times New Roman"/>
        </w:rPr>
        <w:t xml:space="preserve"> algorytm</w:t>
      </w:r>
      <w:r w:rsidR="003700AF">
        <w:rPr>
          <w:rFonts w:ascii="Times New Roman" w:hAnsi="Times New Roman"/>
        </w:rPr>
        <w:t>u</w:t>
      </w:r>
      <w:bookmarkEnd w:id="18"/>
    </w:p>
    <w:p w14:paraId="54E37CDE" w14:textId="34A5BBEA" w:rsidR="008379DF" w:rsidRDefault="008379DF" w:rsidP="008379DF">
      <w:pPr>
        <w:spacing w:before="240" w:line="336" w:lineRule="auto"/>
        <w:ind w:firstLine="720"/>
        <w:jc w:val="both"/>
        <w:rPr>
          <w:sz w:val="24"/>
          <w:szCs w:val="36"/>
        </w:rPr>
      </w:pPr>
      <w:r>
        <w:rPr>
          <w:sz w:val="24"/>
          <w:szCs w:val="36"/>
        </w:rPr>
        <w:t>Pierwsze próby przeprowadzono z użyciem modelu DenseNet121, aby przetestować wstępną architekturę sieci. Zaproponowano model klasyfikacyjny, w którym bazę stanowiła wspomniana sieć. Na jej wierzch dołożono dodatkowe warstwy</w:t>
      </w:r>
      <w:r w:rsidR="00EA06E2">
        <w:rPr>
          <w:sz w:val="24"/>
          <w:szCs w:val="36"/>
        </w:rPr>
        <w:t xml:space="preserve">, zaczynając od warstwy spłaszczającej </w:t>
      </w:r>
      <w:proofErr w:type="spellStart"/>
      <w:r w:rsidR="00EA06E2">
        <w:rPr>
          <w:sz w:val="24"/>
          <w:szCs w:val="36"/>
        </w:rPr>
        <w:t>Flatten</w:t>
      </w:r>
      <w:proofErr w:type="spellEnd"/>
      <w:r w:rsidR="00EA06E2">
        <w:rPr>
          <w:sz w:val="24"/>
          <w:szCs w:val="36"/>
        </w:rPr>
        <w:t xml:space="preserve">(). Następnie wykorzystano warstwę </w:t>
      </w:r>
      <w:proofErr w:type="spellStart"/>
      <w:r w:rsidR="00EA06E2">
        <w:rPr>
          <w:sz w:val="24"/>
          <w:szCs w:val="36"/>
        </w:rPr>
        <w:t>Dropout</w:t>
      </w:r>
      <w:proofErr w:type="spellEnd"/>
      <w:r w:rsidR="00EA06E2">
        <w:rPr>
          <w:sz w:val="24"/>
          <w:szCs w:val="36"/>
        </w:rPr>
        <w:t xml:space="preserve">(), o </w:t>
      </w:r>
      <w:proofErr w:type="spellStart"/>
      <w:r w:rsidR="00054D2D">
        <w:rPr>
          <w:sz w:val="24"/>
          <w:szCs w:val="36"/>
        </w:rPr>
        <w:t>hiperparametrze</w:t>
      </w:r>
      <w:proofErr w:type="spellEnd"/>
      <w:r w:rsidR="00054D2D">
        <w:rPr>
          <w:sz w:val="24"/>
          <w:szCs w:val="36"/>
        </w:rPr>
        <w:t xml:space="preserve"> </w:t>
      </w:r>
      <w:r w:rsidR="00A60450">
        <w:rPr>
          <w:sz w:val="24"/>
          <w:szCs w:val="36"/>
        </w:rPr>
        <w:t>porzucenia</w:t>
      </w:r>
      <w:r w:rsidR="00054D2D">
        <w:rPr>
          <w:sz w:val="24"/>
          <w:szCs w:val="36"/>
        </w:rPr>
        <w:t xml:space="preserve"> równym 0.5,</w:t>
      </w:r>
      <w:r w:rsidR="00634890">
        <w:rPr>
          <w:sz w:val="24"/>
          <w:szCs w:val="36"/>
        </w:rPr>
        <w:t xml:space="preserve"> co </w:t>
      </w:r>
      <w:r w:rsidR="00054D2D">
        <w:rPr>
          <w:sz w:val="24"/>
          <w:szCs w:val="36"/>
        </w:rPr>
        <w:t xml:space="preserve">miało na celu zabezpieczenie sieci przed przeuczeniem. </w:t>
      </w:r>
      <w:r w:rsidR="00634890">
        <w:rPr>
          <w:sz w:val="24"/>
          <w:szCs w:val="36"/>
        </w:rPr>
        <w:t xml:space="preserve">Kolejno dołożono warstwę </w:t>
      </w:r>
      <w:proofErr w:type="spellStart"/>
      <w:r w:rsidR="00634890">
        <w:rPr>
          <w:sz w:val="24"/>
          <w:szCs w:val="36"/>
        </w:rPr>
        <w:t>Dense</w:t>
      </w:r>
      <w:proofErr w:type="spellEnd"/>
      <w:r w:rsidR="007E3A47">
        <w:rPr>
          <w:sz w:val="24"/>
          <w:szCs w:val="36"/>
        </w:rPr>
        <w:t xml:space="preserve">(), w której zastosowano </w:t>
      </w:r>
      <w:r w:rsidR="001D753C">
        <w:rPr>
          <w:sz w:val="24"/>
          <w:szCs w:val="36"/>
        </w:rPr>
        <w:t>funkcję</w:t>
      </w:r>
      <w:r w:rsidR="007E3A47">
        <w:rPr>
          <w:sz w:val="24"/>
          <w:szCs w:val="36"/>
        </w:rPr>
        <w:t xml:space="preserve"> aktywacji „</w:t>
      </w:r>
      <w:proofErr w:type="spellStart"/>
      <w:r w:rsidR="007E3A47">
        <w:rPr>
          <w:sz w:val="24"/>
          <w:szCs w:val="36"/>
        </w:rPr>
        <w:t>ReLu</w:t>
      </w:r>
      <w:proofErr w:type="spellEnd"/>
      <w:r w:rsidR="001D753C">
        <w:rPr>
          <w:sz w:val="24"/>
          <w:szCs w:val="36"/>
        </w:rPr>
        <w:t xml:space="preserve">” oraz </w:t>
      </w:r>
      <w:proofErr w:type="spellStart"/>
      <w:r w:rsidR="001D753C">
        <w:rPr>
          <w:sz w:val="24"/>
          <w:szCs w:val="36"/>
        </w:rPr>
        <w:t>regularyzację</w:t>
      </w:r>
      <w:proofErr w:type="spellEnd"/>
      <w:r w:rsidR="001D753C">
        <w:rPr>
          <w:sz w:val="24"/>
          <w:szCs w:val="36"/>
        </w:rPr>
        <w:t xml:space="preserve"> typu L2. Następnie ponowiono warstwę </w:t>
      </w:r>
      <w:proofErr w:type="spellStart"/>
      <w:r w:rsidR="001D753C">
        <w:rPr>
          <w:sz w:val="24"/>
          <w:szCs w:val="36"/>
        </w:rPr>
        <w:t>Dropout</w:t>
      </w:r>
      <w:proofErr w:type="spellEnd"/>
      <w:r w:rsidR="001D753C">
        <w:rPr>
          <w:sz w:val="24"/>
          <w:szCs w:val="36"/>
        </w:rPr>
        <w:t xml:space="preserve">() i zakończono warstwą </w:t>
      </w:r>
      <w:proofErr w:type="spellStart"/>
      <w:r w:rsidR="001D753C">
        <w:rPr>
          <w:sz w:val="24"/>
          <w:szCs w:val="36"/>
        </w:rPr>
        <w:t>Dense</w:t>
      </w:r>
      <w:proofErr w:type="spellEnd"/>
      <w:r w:rsidR="001D753C">
        <w:rPr>
          <w:sz w:val="24"/>
          <w:szCs w:val="36"/>
        </w:rPr>
        <w:t xml:space="preserve">(), która </w:t>
      </w:r>
      <w:r w:rsidR="001D753C">
        <w:rPr>
          <w:sz w:val="24"/>
          <w:szCs w:val="36"/>
        </w:rPr>
        <w:lastRenderedPageBreak/>
        <w:t xml:space="preserve">zwracała prawdopodobieństwo przynależności danego zdjęcia do jednej z dwóch klas. </w:t>
      </w:r>
      <w:r w:rsidR="00240096">
        <w:rPr>
          <w:sz w:val="24"/>
          <w:szCs w:val="36"/>
        </w:rPr>
        <w:t xml:space="preserve"> Przedstawiony model skompilowano dla </w:t>
      </w:r>
      <w:r w:rsidR="00D562F4">
        <w:rPr>
          <w:sz w:val="24"/>
          <w:szCs w:val="36"/>
        </w:rPr>
        <w:t xml:space="preserve">binarnej funkcji starty, optymalizatora Adam o parametrze </w:t>
      </w:r>
      <w:proofErr w:type="spellStart"/>
      <w:r w:rsidR="00D562F4">
        <w:rPr>
          <w:sz w:val="24"/>
          <w:szCs w:val="36"/>
        </w:rPr>
        <w:t>learning_rate</w:t>
      </w:r>
      <w:proofErr w:type="spellEnd"/>
      <w:r w:rsidR="00D562F4">
        <w:rPr>
          <w:sz w:val="24"/>
          <w:szCs w:val="36"/>
        </w:rPr>
        <w:t xml:space="preserve"> równym 0,0001 oraz dla wybranych mierników jakości wśród których znalazły się: dokładność, precyzja, czułość oraz pole AUC. Całość omówionych kroków przedstawiono w formie kodu na Rysunku 20. Po wytrenowaniu modelu na zbiorze treningowym i walidacyjnym, wykreślono przebieg zmian wartości dokładności i straty w zależności od liczby epok. Otrzymane grafy zilustrowano na Rysunku 21. </w:t>
      </w:r>
    </w:p>
    <w:p w14:paraId="60865E48" w14:textId="257E5D96" w:rsidR="002F1FB1" w:rsidRDefault="003F062F" w:rsidP="0054122A">
      <w:pPr>
        <w:spacing w:before="240" w:after="0" w:line="336" w:lineRule="auto"/>
        <w:ind w:firstLine="720"/>
        <w:jc w:val="both"/>
        <w:rPr>
          <w:sz w:val="24"/>
          <w:szCs w:val="36"/>
        </w:rPr>
      </w:pPr>
      <w:r>
        <w:rPr>
          <w:noProof/>
        </w:rPr>
        <w:drawing>
          <wp:inline distT="0" distB="0" distL="0" distR="0" wp14:anchorId="3D341DD0" wp14:editId="3BC4CAA1">
            <wp:extent cx="4944140" cy="3093541"/>
            <wp:effectExtent l="76200" t="38100" r="66040" b="10731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pic:cNvPicPr/>
                  </pic:nvPicPr>
                  <pic:blipFill>
                    <a:blip r:embed="rId42">
                      <a:extLst>
                        <a:ext uri="{28A0092B-C50C-407E-A947-70E740481C1C}">
                          <a14:useLocalDpi xmlns:a14="http://schemas.microsoft.com/office/drawing/2010/main" val="0"/>
                        </a:ext>
                      </a:extLst>
                    </a:blip>
                    <a:stretch>
                      <a:fillRect/>
                    </a:stretch>
                  </pic:blipFill>
                  <pic:spPr>
                    <a:xfrm>
                      <a:off x="0" y="0"/>
                      <a:ext cx="4956843" cy="3101489"/>
                    </a:xfrm>
                    <a:prstGeom prst="rect">
                      <a:avLst/>
                    </a:prstGeom>
                    <a:ln>
                      <a:solidFill>
                        <a:schemeClr val="tx1"/>
                      </a:solidFill>
                    </a:ln>
                    <a:effectLst>
                      <a:outerShdw blurRad="50800" dist="38100" dir="5400000" algn="t" rotWithShape="0">
                        <a:prstClr val="black">
                          <a:alpha val="40000"/>
                        </a:prstClr>
                      </a:outerShdw>
                    </a:effectLst>
                  </pic:spPr>
                </pic:pic>
              </a:graphicData>
            </a:graphic>
          </wp:inline>
        </w:drawing>
      </w:r>
    </w:p>
    <w:p w14:paraId="7BD91A8E" w14:textId="1C8B6A4E" w:rsidR="00D3562F" w:rsidRPr="00D3562F" w:rsidRDefault="00D3562F" w:rsidP="00D3562F">
      <w:pPr>
        <w:spacing w:line="276" w:lineRule="auto"/>
        <w:jc w:val="center"/>
        <w:rPr>
          <w:sz w:val="24"/>
          <w:szCs w:val="24"/>
        </w:rPr>
      </w:pPr>
      <w:r w:rsidRPr="00513348">
        <w:rPr>
          <w:sz w:val="24"/>
          <w:szCs w:val="24"/>
        </w:rPr>
        <w:t xml:space="preserve">Rysunek </w:t>
      </w:r>
      <w:r>
        <w:rPr>
          <w:sz w:val="24"/>
          <w:szCs w:val="24"/>
        </w:rPr>
        <w:t>20</w:t>
      </w:r>
      <w:r w:rsidRPr="00513348">
        <w:rPr>
          <w:sz w:val="24"/>
          <w:szCs w:val="24"/>
        </w:rPr>
        <w:t xml:space="preserve">. </w:t>
      </w:r>
      <w:r w:rsidR="00A65EEC">
        <w:rPr>
          <w:sz w:val="24"/>
          <w:szCs w:val="24"/>
        </w:rPr>
        <w:t xml:space="preserve">Fragment kodu z </w:t>
      </w:r>
      <w:r w:rsidR="00A60450">
        <w:rPr>
          <w:sz w:val="24"/>
          <w:szCs w:val="24"/>
        </w:rPr>
        <w:t>definicją architektury</w:t>
      </w:r>
      <w:r w:rsidR="00A65EEC">
        <w:rPr>
          <w:sz w:val="24"/>
          <w:szCs w:val="24"/>
        </w:rPr>
        <w:t xml:space="preserve"> modelu</w:t>
      </w:r>
      <w:r>
        <w:rPr>
          <w:sz w:val="24"/>
          <w:szCs w:val="24"/>
        </w:rPr>
        <w:t xml:space="preserve"> </w:t>
      </w:r>
      <w:r w:rsidR="00A65EEC">
        <w:rPr>
          <w:sz w:val="24"/>
          <w:szCs w:val="24"/>
        </w:rPr>
        <w:t xml:space="preserve">w pierwszym podejściu. </w:t>
      </w:r>
    </w:p>
    <w:p w14:paraId="17EBDEC1" w14:textId="11E439BA" w:rsidR="002F1FB1" w:rsidRDefault="002F1FB1" w:rsidP="003F062F">
      <w:pPr>
        <w:jc w:val="center"/>
        <w:rPr>
          <w:color w:val="FF0000"/>
        </w:rPr>
      </w:pPr>
      <w:r>
        <w:rPr>
          <w:b/>
          <w:bCs/>
          <w:noProof/>
          <w:sz w:val="28"/>
          <w:szCs w:val="28"/>
        </w:rPr>
        <w:drawing>
          <wp:inline distT="0" distB="0" distL="0" distR="0" wp14:anchorId="35C52E94" wp14:editId="57ECDCAF">
            <wp:extent cx="2708200" cy="1924909"/>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6264" cy="1951964"/>
                    </a:xfrm>
                    <a:prstGeom prst="rect">
                      <a:avLst/>
                    </a:prstGeom>
                    <a:noFill/>
                    <a:ln>
                      <a:noFill/>
                    </a:ln>
                  </pic:spPr>
                </pic:pic>
              </a:graphicData>
            </a:graphic>
          </wp:inline>
        </w:drawing>
      </w:r>
      <w:r>
        <w:rPr>
          <w:b/>
          <w:bCs/>
          <w:noProof/>
          <w:sz w:val="28"/>
          <w:szCs w:val="28"/>
        </w:rPr>
        <w:drawing>
          <wp:inline distT="0" distB="0" distL="0" distR="0" wp14:anchorId="62EB4FD5" wp14:editId="16CD3076">
            <wp:extent cx="2753833" cy="1957342"/>
            <wp:effectExtent l="0" t="0" r="889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7229" cy="1995294"/>
                    </a:xfrm>
                    <a:prstGeom prst="rect">
                      <a:avLst/>
                    </a:prstGeom>
                    <a:noFill/>
                    <a:ln>
                      <a:noFill/>
                    </a:ln>
                  </pic:spPr>
                </pic:pic>
              </a:graphicData>
            </a:graphic>
          </wp:inline>
        </w:drawing>
      </w:r>
    </w:p>
    <w:p w14:paraId="6E9A228F" w14:textId="688A7A6C" w:rsidR="003F062F" w:rsidRDefault="002F1FB1" w:rsidP="002F1FB1">
      <w:pPr>
        <w:spacing w:before="240" w:line="276" w:lineRule="auto"/>
        <w:jc w:val="center"/>
        <w:rPr>
          <w:sz w:val="24"/>
          <w:szCs w:val="24"/>
        </w:rPr>
      </w:pPr>
      <w:r w:rsidRPr="00513348">
        <w:rPr>
          <w:sz w:val="24"/>
          <w:szCs w:val="24"/>
        </w:rPr>
        <w:t xml:space="preserve">Rysunek </w:t>
      </w:r>
      <w:r>
        <w:rPr>
          <w:sz w:val="24"/>
          <w:szCs w:val="24"/>
        </w:rPr>
        <w:t>2</w:t>
      </w:r>
      <w:r w:rsidR="00D3562F">
        <w:rPr>
          <w:sz w:val="24"/>
          <w:szCs w:val="24"/>
        </w:rPr>
        <w:t>1</w:t>
      </w:r>
      <w:r w:rsidRPr="00513348">
        <w:rPr>
          <w:sz w:val="24"/>
          <w:szCs w:val="24"/>
        </w:rPr>
        <w:t xml:space="preserve">. </w:t>
      </w:r>
      <w:r>
        <w:rPr>
          <w:sz w:val="24"/>
          <w:szCs w:val="24"/>
        </w:rPr>
        <w:t xml:space="preserve">Wykresy zmian </w:t>
      </w:r>
      <w:r w:rsidR="00D30F37">
        <w:rPr>
          <w:sz w:val="24"/>
          <w:szCs w:val="24"/>
        </w:rPr>
        <w:t xml:space="preserve">dokładności i </w:t>
      </w:r>
      <w:r w:rsidR="00A60450">
        <w:rPr>
          <w:sz w:val="24"/>
          <w:szCs w:val="24"/>
        </w:rPr>
        <w:t xml:space="preserve">funkcji </w:t>
      </w:r>
      <w:r w:rsidR="00D30F37">
        <w:rPr>
          <w:sz w:val="24"/>
          <w:szCs w:val="24"/>
        </w:rPr>
        <w:t>st</w:t>
      </w:r>
      <w:r w:rsidR="00A60450">
        <w:rPr>
          <w:sz w:val="24"/>
          <w:szCs w:val="24"/>
        </w:rPr>
        <w:t>ra</w:t>
      </w:r>
      <w:r w:rsidR="00D30F37">
        <w:rPr>
          <w:sz w:val="24"/>
          <w:szCs w:val="24"/>
        </w:rPr>
        <w:t xml:space="preserve">ty modelu w pierwszym podejściu. </w:t>
      </w:r>
    </w:p>
    <w:p w14:paraId="23877873" w14:textId="77777777" w:rsidR="00A60450" w:rsidRDefault="00A60450" w:rsidP="002F1FB1">
      <w:pPr>
        <w:spacing w:before="240" w:line="276" w:lineRule="auto"/>
        <w:jc w:val="center"/>
        <w:rPr>
          <w:sz w:val="24"/>
          <w:szCs w:val="24"/>
        </w:rPr>
      </w:pPr>
    </w:p>
    <w:p w14:paraId="407A0D7D" w14:textId="4F7F6332" w:rsidR="00054D2D" w:rsidRDefault="00054D2D" w:rsidP="00111D7B">
      <w:pPr>
        <w:spacing w:before="240" w:after="0" w:line="336" w:lineRule="auto"/>
        <w:ind w:firstLine="720"/>
        <w:jc w:val="both"/>
        <w:rPr>
          <w:sz w:val="24"/>
          <w:szCs w:val="24"/>
        </w:rPr>
      </w:pPr>
      <w:r>
        <w:rPr>
          <w:sz w:val="24"/>
          <w:szCs w:val="24"/>
        </w:rPr>
        <w:lastRenderedPageBreak/>
        <w:t xml:space="preserve">Na podstawie otrzymanych wykresów stwierdzono, że zaszło </w:t>
      </w:r>
      <w:r w:rsidR="00634890">
        <w:rPr>
          <w:sz w:val="24"/>
          <w:szCs w:val="24"/>
        </w:rPr>
        <w:t xml:space="preserve">rzadko spotykane </w:t>
      </w:r>
      <w:r>
        <w:rPr>
          <w:sz w:val="24"/>
          <w:szCs w:val="24"/>
        </w:rPr>
        <w:t xml:space="preserve">zjawisko </w:t>
      </w:r>
      <w:proofErr w:type="spellStart"/>
      <w:r w:rsidR="00200A46">
        <w:rPr>
          <w:sz w:val="24"/>
          <w:szCs w:val="24"/>
        </w:rPr>
        <w:t>u</w:t>
      </w:r>
      <w:r w:rsidRPr="00054D2D">
        <w:rPr>
          <w:sz w:val="24"/>
          <w:szCs w:val="24"/>
        </w:rPr>
        <w:t>nderfittingu</w:t>
      </w:r>
      <w:proofErr w:type="spellEnd"/>
      <w:r>
        <w:rPr>
          <w:sz w:val="24"/>
          <w:szCs w:val="24"/>
        </w:rPr>
        <w:t xml:space="preserve">. </w:t>
      </w:r>
      <w:r w:rsidR="00634890">
        <w:rPr>
          <w:sz w:val="24"/>
          <w:szCs w:val="24"/>
        </w:rPr>
        <w:t>Rozpoznawaln</w:t>
      </w:r>
      <w:r w:rsidR="005D540B">
        <w:rPr>
          <w:sz w:val="24"/>
          <w:szCs w:val="24"/>
        </w:rPr>
        <w:t>ą</w:t>
      </w:r>
      <w:r w:rsidR="00634890">
        <w:rPr>
          <w:sz w:val="24"/>
          <w:szCs w:val="24"/>
        </w:rPr>
        <w:t xml:space="preserve"> cechą dla tego problemu są wyższe wartości metryk dla zbioru walidacyjnego niż treningowego. </w:t>
      </w:r>
      <w:r>
        <w:rPr>
          <w:sz w:val="24"/>
          <w:szCs w:val="24"/>
        </w:rPr>
        <w:t>Oznacza to, że model</w:t>
      </w:r>
      <w:r w:rsidR="00634890">
        <w:rPr>
          <w:sz w:val="24"/>
          <w:szCs w:val="24"/>
        </w:rPr>
        <w:t xml:space="preserve"> ma </w:t>
      </w:r>
      <w:r w:rsidR="00994001">
        <w:rPr>
          <w:sz w:val="24"/>
          <w:szCs w:val="24"/>
        </w:rPr>
        <w:t>trudność</w:t>
      </w:r>
      <w:r w:rsidR="00D06D42">
        <w:rPr>
          <w:sz w:val="24"/>
          <w:szCs w:val="24"/>
        </w:rPr>
        <w:t xml:space="preserve"> z dopasowaniem danych treningowych oraz</w:t>
      </w:r>
      <w:r w:rsidR="00634890">
        <w:rPr>
          <w:sz w:val="24"/>
          <w:szCs w:val="24"/>
        </w:rPr>
        <w:t xml:space="preserve"> generalizacją </w:t>
      </w:r>
      <w:r w:rsidR="00D06D42">
        <w:rPr>
          <w:sz w:val="24"/>
          <w:szCs w:val="24"/>
        </w:rPr>
        <w:t xml:space="preserve">nowych </w:t>
      </w:r>
      <w:r w:rsidR="00994001">
        <w:rPr>
          <w:sz w:val="24"/>
          <w:szCs w:val="24"/>
        </w:rPr>
        <w:t>danych</w:t>
      </w:r>
      <w:r w:rsidR="00D06D42">
        <w:rPr>
          <w:sz w:val="24"/>
          <w:szCs w:val="24"/>
        </w:rPr>
        <w:t xml:space="preserve">. </w:t>
      </w:r>
      <w:r w:rsidR="005D540B">
        <w:rPr>
          <w:sz w:val="24"/>
          <w:szCs w:val="24"/>
        </w:rPr>
        <w:t xml:space="preserve">Aby </w:t>
      </w:r>
      <w:r w:rsidR="003539B6">
        <w:rPr>
          <w:sz w:val="24"/>
          <w:szCs w:val="24"/>
        </w:rPr>
        <w:t>rozwiązać ten problem</w:t>
      </w:r>
      <w:r w:rsidR="005D540B">
        <w:rPr>
          <w:sz w:val="24"/>
          <w:szCs w:val="24"/>
        </w:rPr>
        <w:t xml:space="preserve"> zdecydowano się na zamrożenie początkowych warstw modelu </w:t>
      </w:r>
      <w:proofErr w:type="spellStart"/>
      <w:r w:rsidR="005D540B">
        <w:rPr>
          <w:sz w:val="24"/>
          <w:szCs w:val="24"/>
        </w:rPr>
        <w:t>pretrenowanego</w:t>
      </w:r>
      <w:proofErr w:type="spellEnd"/>
      <w:r w:rsidR="00200A46">
        <w:rPr>
          <w:sz w:val="24"/>
          <w:szCs w:val="24"/>
        </w:rPr>
        <w:t xml:space="preserve"> i przeprowadzenie </w:t>
      </w:r>
      <w:r w:rsidR="00111D7B">
        <w:rPr>
          <w:sz w:val="24"/>
          <w:szCs w:val="24"/>
        </w:rPr>
        <w:t>szkolenia</w:t>
      </w:r>
      <w:r w:rsidR="00200A46">
        <w:rPr>
          <w:sz w:val="24"/>
          <w:szCs w:val="24"/>
        </w:rPr>
        <w:t xml:space="preserve"> tylko na ostatnich warstwach. Wpływ na </w:t>
      </w:r>
      <w:proofErr w:type="spellStart"/>
      <w:r w:rsidR="00200A46">
        <w:rPr>
          <w:sz w:val="24"/>
          <w:szCs w:val="24"/>
        </w:rPr>
        <w:t>underfitting</w:t>
      </w:r>
      <w:proofErr w:type="spellEnd"/>
      <w:r w:rsidR="00200A46">
        <w:rPr>
          <w:sz w:val="24"/>
          <w:szCs w:val="24"/>
        </w:rPr>
        <w:t xml:space="preserve"> ma również zbyt wysoka </w:t>
      </w:r>
      <w:proofErr w:type="spellStart"/>
      <w:r w:rsidR="00200A46">
        <w:rPr>
          <w:sz w:val="24"/>
          <w:szCs w:val="24"/>
        </w:rPr>
        <w:t>regularyzacja</w:t>
      </w:r>
      <w:proofErr w:type="spellEnd"/>
      <w:r w:rsidR="00200A46">
        <w:rPr>
          <w:sz w:val="24"/>
          <w:szCs w:val="24"/>
        </w:rPr>
        <w:t xml:space="preserve"> procesu uczenia,</w:t>
      </w:r>
      <w:r w:rsidR="00111D7B">
        <w:rPr>
          <w:sz w:val="24"/>
          <w:szCs w:val="24"/>
        </w:rPr>
        <w:t xml:space="preserve"> dlatego zrezygnowano z zastosowania L2 w pierwszej warstwie </w:t>
      </w:r>
      <w:proofErr w:type="spellStart"/>
      <w:r w:rsidR="00111D7B">
        <w:rPr>
          <w:sz w:val="24"/>
          <w:szCs w:val="24"/>
        </w:rPr>
        <w:t>Dense</w:t>
      </w:r>
      <w:proofErr w:type="spellEnd"/>
      <w:r w:rsidR="00111D7B">
        <w:rPr>
          <w:sz w:val="24"/>
          <w:szCs w:val="24"/>
        </w:rPr>
        <w:t>().</w:t>
      </w:r>
    </w:p>
    <w:p w14:paraId="69AB8E83" w14:textId="440B6AA0" w:rsidR="00964DF5" w:rsidRDefault="00054D2D" w:rsidP="00111D7B">
      <w:pPr>
        <w:spacing w:after="0" w:line="336" w:lineRule="auto"/>
        <w:ind w:firstLine="720"/>
        <w:jc w:val="both"/>
        <w:rPr>
          <w:sz w:val="24"/>
          <w:szCs w:val="24"/>
        </w:rPr>
      </w:pPr>
      <w:r>
        <w:rPr>
          <w:sz w:val="24"/>
          <w:szCs w:val="24"/>
        </w:rPr>
        <w:t xml:space="preserve">Po głębszej analizie problemu, stwierdzono również o błędnym sposobie wykreślania omawianych </w:t>
      </w:r>
      <w:r w:rsidR="003539B6">
        <w:rPr>
          <w:sz w:val="24"/>
          <w:szCs w:val="24"/>
        </w:rPr>
        <w:t>wykresów oceny jakości modeli podczas treningu</w:t>
      </w:r>
      <w:r>
        <w:rPr>
          <w:sz w:val="24"/>
          <w:szCs w:val="24"/>
        </w:rPr>
        <w:t>. Wynika to z faktu, że wcześniej wykorzystywana</w:t>
      </w:r>
      <w:r w:rsidR="00634890">
        <w:rPr>
          <w:sz w:val="24"/>
          <w:szCs w:val="24"/>
        </w:rPr>
        <w:t xml:space="preserve"> funkcja </w:t>
      </w:r>
      <w:proofErr w:type="spellStart"/>
      <w:r>
        <w:rPr>
          <w:sz w:val="24"/>
          <w:szCs w:val="24"/>
        </w:rPr>
        <w:t>history</w:t>
      </w:r>
      <w:proofErr w:type="spellEnd"/>
      <w:r>
        <w:rPr>
          <w:sz w:val="24"/>
          <w:szCs w:val="24"/>
        </w:rPr>
        <w:t>()</w:t>
      </w:r>
      <w:r w:rsidR="00634890">
        <w:rPr>
          <w:sz w:val="24"/>
          <w:szCs w:val="24"/>
        </w:rPr>
        <w:t xml:space="preserve"> w metodzie </w:t>
      </w:r>
      <w:proofErr w:type="spellStart"/>
      <w:r w:rsidR="00634890">
        <w:rPr>
          <w:sz w:val="24"/>
          <w:szCs w:val="24"/>
        </w:rPr>
        <w:t>model.fit</w:t>
      </w:r>
      <w:proofErr w:type="spellEnd"/>
      <w:r w:rsidR="00634890">
        <w:rPr>
          <w:sz w:val="24"/>
          <w:szCs w:val="24"/>
        </w:rPr>
        <w:t>()</w:t>
      </w:r>
      <w:r w:rsidR="00994001">
        <w:rPr>
          <w:sz w:val="24"/>
          <w:szCs w:val="24"/>
        </w:rPr>
        <w:t xml:space="preserve"> – </w:t>
      </w:r>
      <w:r>
        <w:rPr>
          <w:sz w:val="24"/>
          <w:szCs w:val="24"/>
        </w:rPr>
        <w:t>która zapisuje obliczone dokładności i starty podczas uczenia</w:t>
      </w:r>
      <w:r w:rsidR="00994001">
        <w:rPr>
          <w:sz w:val="24"/>
          <w:szCs w:val="24"/>
        </w:rPr>
        <w:t xml:space="preserve"> – </w:t>
      </w:r>
      <w:r>
        <w:rPr>
          <w:sz w:val="24"/>
          <w:szCs w:val="24"/>
        </w:rPr>
        <w:t xml:space="preserve"> inaczej liczy je dla</w:t>
      </w:r>
      <w:r w:rsidR="00994001">
        <w:rPr>
          <w:sz w:val="24"/>
          <w:szCs w:val="24"/>
        </w:rPr>
        <w:t xml:space="preserve"> obu</w:t>
      </w:r>
      <w:r>
        <w:rPr>
          <w:sz w:val="24"/>
          <w:szCs w:val="24"/>
        </w:rPr>
        <w:t xml:space="preserve"> </w:t>
      </w:r>
      <w:r w:rsidR="00994001">
        <w:rPr>
          <w:sz w:val="24"/>
          <w:szCs w:val="24"/>
        </w:rPr>
        <w:t xml:space="preserve">omawianych </w:t>
      </w:r>
      <w:r>
        <w:rPr>
          <w:sz w:val="24"/>
          <w:szCs w:val="24"/>
        </w:rPr>
        <w:t>zbior</w:t>
      </w:r>
      <w:r w:rsidR="00994001">
        <w:rPr>
          <w:sz w:val="24"/>
          <w:szCs w:val="24"/>
        </w:rPr>
        <w:t>ów. W przypadku</w:t>
      </w:r>
      <w:r>
        <w:rPr>
          <w:sz w:val="24"/>
          <w:szCs w:val="24"/>
        </w:rPr>
        <w:t xml:space="preserve"> treningowego, </w:t>
      </w:r>
      <w:r w:rsidR="00994001">
        <w:rPr>
          <w:sz w:val="24"/>
          <w:szCs w:val="24"/>
        </w:rPr>
        <w:t xml:space="preserve">metryki liczone są na bieżąco w trakcie uczenia, dlatego też aktywne są mechanizmy </w:t>
      </w:r>
      <w:proofErr w:type="spellStart"/>
      <w:r w:rsidR="00994001">
        <w:rPr>
          <w:sz w:val="24"/>
          <w:szCs w:val="24"/>
        </w:rPr>
        <w:t>regularyzacji</w:t>
      </w:r>
      <w:proofErr w:type="spellEnd"/>
      <w:r w:rsidR="007B5B84">
        <w:rPr>
          <w:sz w:val="24"/>
          <w:szCs w:val="24"/>
        </w:rPr>
        <w:t xml:space="preserve">, takie </w:t>
      </w:r>
      <w:r w:rsidR="004D2DBB">
        <w:rPr>
          <w:sz w:val="24"/>
          <w:szCs w:val="24"/>
        </w:rPr>
        <w:t>jak np.</w:t>
      </w:r>
      <w:r w:rsidR="00994001">
        <w:rPr>
          <w:sz w:val="24"/>
          <w:szCs w:val="24"/>
        </w:rPr>
        <w:t xml:space="preserve"> </w:t>
      </w:r>
      <w:proofErr w:type="spellStart"/>
      <w:r w:rsidR="00994001">
        <w:rPr>
          <w:sz w:val="24"/>
          <w:szCs w:val="24"/>
        </w:rPr>
        <w:t>Dropout</w:t>
      </w:r>
      <w:proofErr w:type="spellEnd"/>
      <w:r w:rsidR="00D3562F">
        <w:rPr>
          <w:sz w:val="24"/>
          <w:szCs w:val="24"/>
        </w:rPr>
        <w:t>()</w:t>
      </w:r>
      <w:r w:rsidR="00994001">
        <w:rPr>
          <w:sz w:val="24"/>
          <w:szCs w:val="24"/>
        </w:rPr>
        <w:t xml:space="preserve">. Jest to przyczyna zaniżenia otrzymanych wyników. Natomiast podczas fazy walidacyjnej, model przechodzi w tryb, w którym </w:t>
      </w:r>
      <w:proofErr w:type="spellStart"/>
      <w:r w:rsidR="00994001">
        <w:rPr>
          <w:sz w:val="24"/>
          <w:szCs w:val="24"/>
        </w:rPr>
        <w:t>regularyzacja</w:t>
      </w:r>
      <w:proofErr w:type="spellEnd"/>
      <w:r w:rsidR="00994001">
        <w:rPr>
          <w:sz w:val="24"/>
          <w:szCs w:val="24"/>
        </w:rPr>
        <w:t xml:space="preserve"> jest wyłączona.</w:t>
      </w:r>
    </w:p>
    <w:p w14:paraId="040A9B74" w14:textId="796A146D" w:rsidR="00AD0635" w:rsidRPr="00200A46" w:rsidRDefault="00994001" w:rsidP="00200A46">
      <w:pPr>
        <w:spacing w:line="336" w:lineRule="auto"/>
        <w:ind w:firstLine="720"/>
        <w:jc w:val="both"/>
        <w:rPr>
          <w:sz w:val="26"/>
          <w:szCs w:val="26"/>
        </w:rPr>
      </w:pPr>
      <w:r>
        <w:rPr>
          <w:sz w:val="24"/>
          <w:szCs w:val="24"/>
        </w:rPr>
        <w:t xml:space="preserve"> </w:t>
      </w:r>
      <w:r w:rsidR="00815EA2" w:rsidRPr="00B03D1F">
        <w:rPr>
          <w:sz w:val="24"/>
          <w:szCs w:val="24"/>
        </w:rPr>
        <w:t xml:space="preserve">Z tego też powodu zdecydowano się na inne podejście. Mianowicie po każdej epoce uczenia, posłużono się metodą </w:t>
      </w:r>
      <w:proofErr w:type="spellStart"/>
      <w:r w:rsidR="00815EA2" w:rsidRPr="00B03D1F">
        <w:rPr>
          <w:sz w:val="24"/>
          <w:szCs w:val="24"/>
        </w:rPr>
        <w:t>model.evaluate</w:t>
      </w:r>
      <w:proofErr w:type="spellEnd"/>
      <w:r w:rsidR="00815EA2" w:rsidRPr="00B03D1F">
        <w:rPr>
          <w:sz w:val="24"/>
          <w:szCs w:val="24"/>
        </w:rPr>
        <w:t>() do wyliczenia dokładności i st</w:t>
      </w:r>
      <w:r w:rsidR="003539B6">
        <w:rPr>
          <w:sz w:val="24"/>
          <w:szCs w:val="24"/>
        </w:rPr>
        <w:t>ra</w:t>
      </w:r>
      <w:r w:rsidR="00815EA2" w:rsidRPr="00B03D1F">
        <w:rPr>
          <w:sz w:val="24"/>
          <w:szCs w:val="24"/>
        </w:rPr>
        <w:t xml:space="preserve">ty na zbiorze treningowym i walidacyjnym. Dzięki temu uzyskano obiektywne wyniki dla sprawności modelu po każdej iteracji uczenia. Nową </w:t>
      </w:r>
      <w:r w:rsidR="00825E42" w:rsidRPr="00B03D1F">
        <w:rPr>
          <w:sz w:val="24"/>
          <w:szCs w:val="24"/>
        </w:rPr>
        <w:t>architekturę</w:t>
      </w:r>
      <w:r w:rsidR="00815EA2" w:rsidRPr="00B03D1F">
        <w:rPr>
          <w:sz w:val="24"/>
          <w:szCs w:val="24"/>
        </w:rPr>
        <w:t xml:space="preserve"> sieci z poprawionymi </w:t>
      </w:r>
      <w:proofErr w:type="spellStart"/>
      <w:r w:rsidR="00815EA2" w:rsidRPr="00B03D1F">
        <w:rPr>
          <w:sz w:val="24"/>
          <w:szCs w:val="24"/>
        </w:rPr>
        <w:t>hiperparametrami</w:t>
      </w:r>
      <w:proofErr w:type="spellEnd"/>
      <w:r w:rsidR="0030529C">
        <w:rPr>
          <w:sz w:val="24"/>
          <w:szCs w:val="24"/>
        </w:rPr>
        <w:t xml:space="preserve"> poddano uczeniu i na </w:t>
      </w:r>
      <w:r w:rsidR="00815EA2" w:rsidRPr="00B03D1F">
        <w:rPr>
          <w:sz w:val="24"/>
          <w:szCs w:val="24"/>
        </w:rPr>
        <w:t>Rysunk</w:t>
      </w:r>
      <w:r w:rsidR="00D3562F">
        <w:rPr>
          <w:sz w:val="24"/>
          <w:szCs w:val="24"/>
        </w:rPr>
        <w:t>u 2</w:t>
      </w:r>
      <w:r w:rsidR="00333685">
        <w:rPr>
          <w:sz w:val="24"/>
          <w:szCs w:val="24"/>
        </w:rPr>
        <w:t>2</w:t>
      </w:r>
      <w:r w:rsidR="00A764DE" w:rsidRPr="00A764DE">
        <w:rPr>
          <w:sz w:val="24"/>
          <w:szCs w:val="24"/>
        </w:rPr>
        <w:t xml:space="preserve"> </w:t>
      </w:r>
      <w:r w:rsidR="00A764DE" w:rsidRPr="00B03D1F">
        <w:rPr>
          <w:sz w:val="24"/>
          <w:szCs w:val="24"/>
        </w:rPr>
        <w:t>zilustrowano</w:t>
      </w:r>
      <w:r w:rsidR="00815EA2" w:rsidRPr="00B03D1F">
        <w:rPr>
          <w:sz w:val="24"/>
          <w:szCs w:val="24"/>
        </w:rPr>
        <w:t xml:space="preserve"> nowo otrzymane wykresy dokładności i starty, o znacznie lepszym dopasowaniu</w:t>
      </w:r>
      <w:r w:rsidR="00A764DE">
        <w:rPr>
          <w:sz w:val="24"/>
          <w:szCs w:val="24"/>
        </w:rPr>
        <w:t>.</w:t>
      </w:r>
    </w:p>
    <w:p w14:paraId="00ACE82F" w14:textId="2A22BE1D" w:rsidR="002F1FB1" w:rsidRDefault="002F1FB1" w:rsidP="003F062F">
      <w:pPr>
        <w:jc w:val="center"/>
        <w:rPr>
          <w:color w:val="FF0000"/>
        </w:rPr>
      </w:pPr>
      <w:r>
        <w:rPr>
          <w:noProof/>
          <w:lang w:val="en-US"/>
        </w:rPr>
        <w:drawing>
          <wp:inline distT="0" distB="0" distL="0" distR="0" wp14:anchorId="27669712" wp14:editId="68355936">
            <wp:extent cx="2820690" cy="1935510"/>
            <wp:effectExtent l="0" t="0" r="0" b="762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3733" cy="1958183"/>
                    </a:xfrm>
                    <a:prstGeom prst="rect">
                      <a:avLst/>
                    </a:prstGeom>
                    <a:noFill/>
                    <a:ln>
                      <a:noFill/>
                    </a:ln>
                  </pic:spPr>
                </pic:pic>
              </a:graphicData>
            </a:graphic>
          </wp:inline>
        </w:drawing>
      </w:r>
      <w:r>
        <w:rPr>
          <w:noProof/>
          <w:lang w:val="en-US"/>
        </w:rPr>
        <w:drawing>
          <wp:inline distT="0" distB="0" distL="0" distR="0" wp14:anchorId="4726F2AD" wp14:editId="260634E1">
            <wp:extent cx="2827794" cy="1940383"/>
            <wp:effectExtent l="0" t="0" r="0" b="317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1402" cy="1977168"/>
                    </a:xfrm>
                    <a:prstGeom prst="rect">
                      <a:avLst/>
                    </a:prstGeom>
                    <a:noFill/>
                    <a:ln>
                      <a:noFill/>
                    </a:ln>
                  </pic:spPr>
                </pic:pic>
              </a:graphicData>
            </a:graphic>
          </wp:inline>
        </w:drawing>
      </w:r>
    </w:p>
    <w:p w14:paraId="3C086728" w14:textId="472A2DDC" w:rsidR="00A764DE" w:rsidRDefault="002F1FB1" w:rsidP="00A764DE">
      <w:pPr>
        <w:spacing w:before="240" w:line="276" w:lineRule="auto"/>
        <w:jc w:val="center"/>
        <w:rPr>
          <w:sz w:val="24"/>
          <w:szCs w:val="24"/>
        </w:rPr>
      </w:pPr>
      <w:r w:rsidRPr="00513348">
        <w:rPr>
          <w:sz w:val="24"/>
          <w:szCs w:val="24"/>
        </w:rPr>
        <w:t xml:space="preserve">Rysunek </w:t>
      </w:r>
      <w:r>
        <w:rPr>
          <w:sz w:val="24"/>
          <w:szCs w:val="24"/>
        </w:rPr>
        <w:t>2</w:t>
      </w:r>
      <w:r w:rsidR="0030529C">
        <w:rPr>
          <w:sz w:val="24"/>
          <w:szCs w:val="24"/>
        </w:rPr>
        <w:t>2</w:t>
      </w:r>
      <w:r w:rsidRPr="00513348">
        <w:rPr>
          <w:sz w:val="24"/>
          <w:szCs w:val="24"/>
        </w:rPr>
        <w:t xml:space="preserve">. </w:t>
      </w:r>
      <w:r w:rsidR="004E0D9C">
        <w:rPr>
          <w:sz w:val="24"/>
          <w:szCs w:val="24"/>
        </w:rPr>
        <w:t>Wykresy zmian dokładności i starty modelu po wprowadzonych zmianach.</w:t>
      </w:r>
    </w:p>
    <w:p w14:paraId="4C1306F1" w14:textId="49515BF0" w:rsidR="00957B5B" w:rsidRPr="00CA48BE" w:rsidRDefault="00815EA2" w:rsidP="00CA48BE">
      <w:pPr>
        <w:spacing w:before="240" w:line="336" w:lineRule="auto"/>
        <w:ind w:firstLine="720"/>
        <w:jc w:val="both"/>
        <w:rPr>
          <w:szCs w:val="22"/>
        </w:rPr>
      </w:pPr>
      <w:r w:rsidRPr="00127126">
        <w:rPr>
          <w:sz w:val="24"/>
          <w:szCs w:val="24"/>
        </w:rPr>
        <w:lastRenderedPageBreak/>
        <w:t xml:space="preserve">Niestety dużą wadą tego podejścia było znaczące wydłużenie </w:t>
      </w:r>
      <w:r w:rsidR="00994001">
        <w:rPr>
          <w:sz w:val="24"/>
          <w:szCs w:val="24"/>
        </w:rPr>
        <w:t xml:space="preserve">czasu </w:t>
      </w:r>
      <w:r w:rsidRPr="00127126">
        <w:rPr>
          <w:sz w:val="24"/>
          <w:szCs w:val="24"/>
        </w:rPr>
        <w:t xml:space="preserve">całego procesu, ponieważ metoda </w:t>
      </w:r>
      <w:proofErr w:type="spellStart"/>
      <w:r w:rsidRPr="00127126">
        <w:rPr>
          <w:sz w:val="24"/>
          <w:szCs w:val="24"/>
        </w:rPr>
        <w:t>model.fit</w:t>
      </w:r>
      <w:proofErr w:type="spellEnd"/>
      <w:r w:rsidRPr="00127126">
        <w:rPr>
          <w:sz w:val="24"/>
          <w:szCs w:val="24"/>
        </w:rPr>
        <w:t>() musiała być ponawiana dla każdej kolejnej epoki. Niemniej zdecydowano się w dalszych etapach przyjąć przedstawiony algorytm.</w:t>
      </w:r>
    </w:p>
    <w:p w14:paraId="457C9207" w14:textId="6AA92D78" w:rsidR="00B061D7" w:rsidRPr="008F7708" w:rsidRDefault="00B061D7" w:rsidP="00B061D7">
      <w:pPr>
        <w:pStyle w:val="Nagwek3"/>
        <w:numPr>
          <w:ilvl w:val="1"/>
          <w:numId w:val="5"/>
        </w:numPr>
        <w:rPr>
          <w:rFonts w:ascii="Times New Roman" w:hAnsi="Times New Roman"/>
        </w:rPr>
      </w:pPr>
      <w:bookmarkStart w:id="19" w:name="_Toc121569628"/>
      <w:r w:rsidRPr="00B061D7">
        <w:rPr>
          <w:rFonts w:ascii="Times New Roman" w:hAnsi="Times New Roman"/>
        </w:rPr>
        <w:t xml:space="preserve">Klasyfikacja przy użyciu sieci </w:t>
      </w:r>
      <w:proofErr w:type="spellStart"/>
      <w:r w:rsidRPr="00B061D7">
        <w:rPr>
          <w:rFonts w:ascii="Times New Roman" w:hAnsi="Times New Roman"/>
        </w:rPr>
        <w:t>pretrenowan</w:t>
      </w:r>
      <w:r w:rsidR="00693726">
        <w:rPr>
          <w:rFonts w:ascii="Times New Roman" w:hAnsi="Times New Roman"/>
        </w:rPr>
        <w:t>ych</w:t>
      </w:r>
      <w:bookmarkEnd w:id="19"/>
      <w:proofErr w:type="spellEnd"/>
    </w:p>
    <w:p w14:paraId="517676E2" w14:textId="02D203A4" w:rsidR="000E16D0" w:rsidRDefault="008F7708" w:rsidP="000E16D0">
      <w:pPr>
        <w:spacing w:before="240" w:line="336" w:lineRule="auto"/>
        <w:ind w:firstLine="720"/>
        <w:jc w:val="both"/>
        <w:rPr>
          <w:color w:val="auto"/>
          <w:sz w:val="24"/>
          <w:szCs w:val="36"/>
        </w:rPr>
      </w:pPr>
      <w:r w:rsidRPr="008F7708">
        <w:rPr>
          <w:color w:val="auto"/>
          <w:sz w:val="24"/>
          <w:szCs w:val="36"/>
        </w:rPr>
        <w:t xml:space="preserve">W dalszej </w:t>
      </w:r>
      <w:r>
        <w:rPr>
          <w:color w:val="auto"/>
          <w:sz w:val="24"/>
          <w:szCs w:val="36"/>
        </w:rPr>
        <w:t>części dokonano końcowej optymalizacji proponowanej architektur</w:t>
      </w:r>
      <w:r w:rsidR="00127126">
        <w:rPr>
          <w:color w:val="auto"/>
          <w:sz w:val="24"/>
          <w:szCs w:val="36"/>
        </w:rPr>
        <w:t>y</w:t>
      </w:r>
      <w:r>
        <w:rPr>
          <w:color w:val="auto"/>
          <w:sz w:val="24"/>
          <w:szCs w:val="36"/>
        </w:rPr>
        <w:t>. Wartość</w:t>
      </w:r>
      <w:r w:rsidR="00127126">
        <w:rPr>
          <w:color w:val="auto"/>
          <w:sz w:val="24"/>
          <w:szCs w:val="36"/>
        </w:rPr>
        <w:t xml:space="preserve"> </w:t>
      </w:r>
      <w:proofErr w:type="spellStart"/>
      <w:r w:rsidR="00127126">
        <w:rPr>
          <w:color w:val="auto"/>
          <w:sz w:val="24"/>
          <w:szCs w:val="36"/>
        </w:rPr>
        <w:t>hiperparametru</w:t>
      </w:r>
      <w:proofErr w:type="spellEnd"/>
      <w:r>
        <w:rPr>
          <w:color w:val="auto"/>
          <w:sz w:val="24"/>
          <w:szCs w:val="36"/>
        </w:rPr>
        <w:t xml:space="preserve"> </w:t>
      </w:r>
      <w:r w:rsidR="00001BA7">
        <w:rPr>
          <w:color w:val="auto"/>
          <w:sz w:val="24"/>
          <w:szCs w:val="36"/>
        </w:rPr>
        <w:t xml:space="preserve">prawdopodobieństwa </w:t>
      </w:r>
      <w:r w:rsidR="003539B6">
        <w:rPr>
          <w:color w:val="auto"/>
          <w:sz w:val="24"/>
          <w:szCs w:val="36"/>
        </w:rPr>
        <w:t>porzucenia</w:t>
      </w:r>
      <w:r>
        <w:rPr>
          <w:color w:val="auto"/>
          <w:sz w:val="24"/>
          <w:szCs w:val="36"/>
        </w:rPr>
        <w:t xml:space="preserve"> w </w:t>
      </w:r>
      <w:proofErr w:type="spellStart"/>
      <w:r>
        <w:rPr>
          <w:color w:val="auto"/>
          <w:sz w:val="24"/>
          <w:szCs w:val="36"/>
        </w:rPr>
        <w:t>Dropout</w:t>
      </w:r>
      <w:proofErr w:type="spellEnd"/>
      <w:r>
        <w:rPr>
          <w:color w:val="auto"/>
          <w:sz w:val="24"/>
          <w:szCs w:val="36"/>
        </w:rPr>
        <w:t xml:space="preserve">() została zmniejszona do 0.3, oraz zwiększono parametr </w:t>
      </w:r>
      <w:proofErr w:type="spellStart"/>
      <w:r>
        <w:rPr>
          <w:color w:val="auto"/>
          <w:sz w:val="24"/>
          <w:szCs w:val="36"/>
        </w:rPr>
        <w:t>learning_rate</w:t>
      </w:r>
      <w:proofErr w:type="spellEnd"/>
      <w:r>
        <w:rPr>
          <w:color w:val="auto"/>
          <w:sz w:val="24"/>
          <w:szCs w:val="36"/>
        </w:rPr>
        <w:t xml:space="preserve"> na 0.001 w optym</w:t>
      </w:r>
      <w:r w:rsidR="00AB53D6">
        <w:rPr>
          <w:color w:val="auto"/>
          <w:sz w:val="24"/>
          <w:szCs w:val="36"/>
        </w:rPr>
        <w:t>alizatorze</w:t>
      </w:r>
      <w:r>
        <w:rPr>
          <w:color w:val="auto"/>
          <w:sz w:val="24"/>
          <w:szCs w:val="36"/>
        </w:rPr>
        <w:t xml:space="preserve"> Adam.</w:t>
      </w:r>
      <w:r w:rsidR="00200A46">
        <w:rPr>
          <w:color w:val="auto"/>
          <w:sz w:val="24"/>
          <w:szCs w:val="36"/>
        </w:rPr>
        <w:t xml:space="preserve"> </w:t>
      </w:r>
      <w:r w:rsidR="002B1680">
        <w:rPr>
          <w:color w:val="auto"/>
          <w:sz w:val="24"/>
          <w:szCs w:val="36"/>
        </w:rPr>
        <w:t xml:space="preserve">Wprowadzone zmiany wpłynęły korzystnie na zniwelowanie zjawiska </w:t>
      </w:r>
      <w:proofErr w:type="spellStart"/>
      <w:r w:rsidR="002B1680">
        <w:rPr>
          <w:color w:val="auto"/>
          <w:sz w:val="24"/>
          <w:szCs w:val="36"/>
        </w:rPr>
        <w:t>underfitingu</w:t>
      </w:r>
      <w:proofErr w:type="spellEnd"/>
      <w:r w:rsidR="002B1680">
        <w:rPr>
          <w:color w:val="auto"/>
          <w:sz w:val="24"/>
          <w:szCs w:val="36"/>
        </w:rPr>
        <w:t>. Dodatkowo d</w:t>
      </w:r>
      <w:r w:rsidR="00200A46">
        <w:rPr>
          <w:color w:val="auto"/>
          <w:sz w:val="24"/>
          <w:szCs w:val="36"/>
        </w:rPr>
        <w:t xml:space="preserve">la każdego modelu </w:t>
      </w:r>
      <w:proofErr w:type="spellStart"/>
      <w:r w:rsidR="00200A46">
        <w:rPr>
          <w:color w:val="auto"/>
          <w:sz w:val="24"/>
          <w:szCs w:val="36"/>
        </w:rPr>
        <w:t>pretrenowanego</w:t>
      </w:r>
      <w:proofErr w:type="spellEnd"/>
      <w:r w:rsidR="00200A46">
        <w:rPr>
          <w:color w:val="auto"/>
          <w:sz w:val="24"/>
          <w:szCs w:val="36"/>
        </w:rPr>
        <w:t xml:space="preserve"> dokonano odmrożenia ostatniego bloku </w:t>
      </w:r>
      <w:proofErr w:type="spellStart"/>
      <w:r w:rsidR="00200A46">
        <w:rPr>
          <w:color w:val="auto"/>
          <w:sz w:val="24"/>
          <w:szCs w:val="36"/>
        </w:rPr>
        <w:t>konwolucyjnego</w:t>
      </w:r>
      <w:proofErr w:type="spellEnd"/>
      <w:r w:rsidR="002B1680">
        <w:rPr>
          <w:color w:val="auto"/>
          <w:sz w:val="24"/>
          <w:szCs w:val="36"/>
        </w:rPr>
        <w:t>.</w:t>
      </w:r>
      <w:r w:rsidR="00200A46">
        <w:rPr>
          <w:color w:val="auto"/>
          <w:sz w:val="24"/>
          <w:szCs w:val="36"/>
        </w:rPr>
        <w:t xml:space="preserve"> </w:t>
      </w:r>
      <w:r w:rsidR="002B1680">
        <w:rPr>
          <w:color w:val="auto"/>
          <w:sz w:val="24"/>
          <w:szCs w:val="36"/>
        </w:rPr>
        <w:t>M</w:t>
      </w:r>
      <w:r w:rsidR="00200A46">
        <w:rPr>
          <w:color w:val="auto"/>
          <w:sz w:val="24"/>
          <w:szCs w:val="36"/>
        </w:rPr>
        <w:t xml:space="preserve">ianowicie dla modelu DenseNet121 było to </w:t>
      </w:r>
      <w:r w:rsidR="00113950">
        <w:rPr>
          <w:color w:val="auto"/>
          <w:sz w:val="24"/>
          <w:szCs w:val="36"/>
        </w:rPr>
        <w:t xml:space="preserve">10 </w:t>
      </w:r>
      <w:r w:rsidR="00200A46">
        <w:rPr>
          <w:color w:val="auto"/>
          <w:sz w:val="24"/>
          <w:szCs w:val="36"/>
        </w:rPr>
        <w:t xml:space="preserve">ostatnich warstw, ResNet50 </w:t>
      </w:r>
      <w:r w:rsidR="00113950">
        <w:rPr>
          <w:color w:val="auto"/>
          <w:sz w:val="24"/>
          <w:szCs w:val="36"/>
        </w:rPr>
        <w:t>11 warstw, EfficientNetB7</w:t>
      </w:r>
      <w:r w:rsidR="00B10F8F">
        <w:rPr>
          <w:color w:val="auto"/>
          <w:sz w:val="24"/>
          <w:szCs w:val="36"/>
        </w:rPr>
        <w:t xml:space="preserve"> </w:t>
      </w:r>
      <w:r w:rsidR="00113950">
        <w:rPr>
          <w:color w:val="auto"/>
          <w:sz w:val="24"/>
          <w:szCs w:val="36"/>
        </w:rPr>
        <w:t xml:space="preserve">19 warstw, </w:t>
      </w:r>
      <w:r w:rsidR="00B10F8F">
        <w:rPr>
          <w:color w:val="auto"/>
          <w:sz w:val="24"/>
          <w:szCs w:val="36"/>
        </w:rPr>
        <w:t xml:space="preserve">InceptionV3 </w:t>
      </w:r>
      <w:r w:rsidR="003A2240">
        <w:rPr>
          <w:color w:val="auto"/>
          <w:sz w:val="24"/>
          <w:szCs w:val="36"/>
        </w:rPr>
        <w:t xml:space="preserve">10 </w:t>
      </w:r>
      <w:r w:rsidR="00B10F8F">
        <w:rPr>
          <w:color w:val="auto"/>
          <w:sz w:val="24"/>
          <w:szCs w:val="36"/>
        </w:rPr>
        <w:t>warstw</w:t>
      </w:r>
      <w:r w:rsidR="003A2240">
        <w:rPr>
          <w:color w:val="auto"/>
          <w:sz w:val="24"/>
          <w:szCs w:val="36"/>
        </w:rPr>
        <w:t xml:space="preserve">, a dla modelu z VGG16 nie dokonano zamrożenia warstw ze względu na jego małą złożoność. </w:t>
      </w:r>
      <w:r w:rsidR="00883855">
        <w:rPr>
          <w:color w:val="auto"/>
          <w:sz w:val="24"/>
          <w:szCs w:val="36"/>
        </w:rPr>
        <w:t xml:space="preserve">Wszystkie sieci zostały przetrenowane przez 50 epok, z </w:t>
      </w:r>
      <w:r w:rsidR="002B1680">
        <w:rPr>
          <w:color w:val="auto"/>
          <w:sz w:val="24"/>
          <w:szCs w:val="36"/>
        </w:rPr>
        <w:t>liczbą kroków równą 100 dla zbioru treningowego i 20 dla walidacyjnego.</w:t>
      </w:r>
      <w:r w:rsidR="0095130F">
        <w:rPr>
          <w:color w:val="auto"/>
          <w:sz w:val="24"/>
          <w:szCs w:val="36"/>
        </w:rPr>
        <w:t xml:space="preserve"> </w:t>
      </w:r>
      <w:r w:rsidR="004D2DBB">
        <w:rPr>
          <w:color w:val="auto"/>
          <w:sz w:val="24"/>
          <w:szCs w:val="36"/>
        </w:rPr>
        <w:t>P</w:t>
      </w:r>
      <w:r w:rsidR="0095130F">
        <w:rPr>
          <w:color w:val="auto"/>
          <w:sz w:val="24"/>
          <w:szCs w:val="36"/>
        </w:rPr>
        <w:t>osłużono się</w:t>
      </w:r>
      <w:r w:rsidR="004D2DBB">
        <w:rPr>
          <w:color w:val="auto"/>
          <w:sz w:val="24"/>
          <w:szCs w:val="36"/>
        </w:rPr>
        <w:t xml:space="preserve"> również</w:t>
      </w:r>
      <w:r w:rsidR="0095130F">
        <w:rPr>
          <w:color w:val="auto"/>
          <w:sz w:val="24"/>
          <w:szCs w:val="36"/>
        </w:rPr>
        <w:t xml:space="preserve"> funkcjami zwrotnymi dostępny</w:t>
      </w:r>
      <w:r w:rsidR="000E16D0">
        <w:rPr>
          <w:color w:val="auto"/>
          <w:sz w:val="24"/>
          <w:szCs w:val="36"/>
        </w:rPr>
        <w:t>mi</w:t>
      </w:r>
      <w:r w:rsidR="0095130F">
        <w:rPr>
          <w:color w:val="auto"/>
          <w:sz w:val="24"/>
          <w:szCs w:val="36"/>
        </w:rPr>
        <w:t xml:space="preserve"> w bibliotece </w:t>
      </w:r>
      <w:proofErr w:type="spellStart"/>
      <w:r w:rsidR="0095130F">
        <w:rPr>
          <w:color w:val="auto"/>
          <w:sz w:val="24"/>
          <w:szCs w:val="36"/>
        </w:rPr>
        <w:t>Keras</w:t>
      </w:r>
      <w:proofErr w:type="spellEnd"/>
      <w:r w:rsidR="0095130F">
        <w:rPr>
          <w:color w:val="auto"/>
          <w:sz w:val="24"/>
          <w:szCs w:val="36"/>
        </w:rPr>
        <w:t xml:space="preserve">, takimi jak: </w:t>
      </w:r>
      <w:proofErr w:type="spellStart"/>
      <w:r w:rsidR="0095130F">
        <w:rPr>
          <w:color w:val="auto"/>
          <w:sz w:val="24"/>
          <w:szCs w:val="36"/>
        </w:rPr>
        <w:t>EarlyStopping</w:t>
      </w:r>
      <w:proofErr w:type="spellEnd"/>
      <w:r w:rsidR="0095130F">
        <w:rPr>
          <w:color w:val="auto"/>
          <w:sz w:val="24"/>
          <w:szCs w:val="36"/>
        </w:rPr>
        <w:t xml:space="preserve"> – funkcja służąca do zapobiegania przeuczeniu modelu, zatrzymując jego szkolenie po osiągnięciu docelowych parametrów oraz </w:t>
      </w:r>
      <w:proofErr w:type="spellStart"/>
      <w:r w:rsidR="0095130F" w:rsidRPr="0095130F">
        <w:rPr>
          <w:color w:val="auto"/>
          <w:sz w:val="24"/>
          <w:szCs w:val="36"/>
        </w:rPr>
        <w:t>ReduceLROnPlateau</w:t>
      </w:r>
      <w:proofErr w:type="spellEnd"/>
      <w:r w:rsidR="0095130F">
        <w:rPr>
          <w:color w:val="auto"/>
          <w:sz w:val="24"/>
          <w:szCs w:val="36"/>
        </w:rPr>
        <w:t xml:space="preserve"> – funkcja dokonująca zmniejszenia wartości parametru </w:t>
      </w:r>
      <w:proofErr w:type="spellStart"/>
      <w:r w:rsidR="0095130F">
        <w:rPr>
          <w:color w:val="auto"/>
          <w:sz w:val="24"/>
          <w:szCs w:val="36"/>
        </w:rPr>
        <w:t>learning_rate</w:t>
      </w:r>
      <w:proofErr w:type="spellEnd"/>
      <w:r w:rsidR="0095130F">
        <w:rPr>
          <w:color w:val="auto"/>
          <w:sz w:val="24"/>
          <w:szCs w:val="36"/>
        </w:rPr>
        <w:t xml:space="preserve">, kiedy wartości wybranej metryki przestają rosnąć. </w:t>
      </w:r>
      <w:r w:rsidR="000E16D0">
        <w:rPr>
          <w:color w:val="auto"/>
          <w:sz w:val="24"/>
          <w:szCs w:val="36"/>
        </w:rPr>
        <w:t xml:space="preserve">Następnie za pomocą metody </w:t>
      </w:r>
      <w:proofErr w:type="spellStart"/>
      <w:r w:rsidR="000E16D0">
        <w:rPr>
          <w:color w:val="auto"/>
          <w:sz w:val="24"/>
          <w:szCs w:val="36"/>
        </w:rPr>
        <w:t>model.evaluate</w:t>
      </w:r>
      <w:proofErr w:type="spellEnd"/>
      <w:r w:rsidR="000E16D0">
        <w:rPr>
          <w:color w:val="auto"/>
          <w:sz w:val="24"/>
          <w:szCs w:val="36"/>
        </w:rPr>
        <w:t>() po każdej epoce oblicz</w:t>
      </w:r>
      <w:r w:rsidR="00C1479D">
        <w:rPr>
          <w:color w:val="auto"/>
          <w:sz w:val="24"/>
          <w:szCs w:val="36"/>
        </w:rPr>
        <w:t>ono wartości dokładności i starty dla zbioru treningowego i walidacyjnego.</w:t>
      </w:r>
      <w:r w:rsidR="000E16D0">
        <w:rPr>
          <w:color w:val="auto"/>
          <w:sz w:val="24"/>
          <w:szCs w:val="36"/>
        </w:rPr>
        <w:t xml:space="preserve"> </w:t>
      </w:r>
      <w:r w:rsidR="00C1479D">
        <w:rPr>
          <w:color w:val="auto"/>
          <w:sz w:val="24"/>
          <w:szCs w:val="36"/>
        </w:rPr>
        <w:t>Otrzymane wyniki przedstawiono w formie w</w:t>
      </w:r>
      <w:r w:rsidR="002B1680">
        <w:rPr>
          <w:color w:val="auto"/>
          <w:sz w:val="24"/>
          <w:szCs w:val="36"/>
        </w:rPr>
        <w:t>ykres</w:t>
      </w:r>
      <w:r w:rsidR="00C1479D">
        <w:rPr>
          <w:color w:val="auto"/>
          <w:sz w:val="24"/>
          <w:szCs w:val="36"/>
        </w:rPr>
        <w:t xml:space="preserve">ów, które </w:t>
      </w:r>
      <w:r w:rsidR="0030529C">
        <w:rPr>
          <w:color w:val="auto"/>
          <w:sz w:val="24"/>
          <w:szCs w:val="36"/>
        </w:rPr>
        <w:t>wyskalowano,</w:t>
      </w:r>
      <w:r w:rsidR="002E288C">
        <w:rPr>
          <w:color w:val="auto"/>
          <w:sz w:val="24"/>
          <w:szCs w:val="36"/>
        </w:rPr>
        <w:t xml:space="preserve"> aby osie zawierały się w tym samym zakresie</w:t>
      </w:r>
      <w:r w:rsidR="00C1479D">
        <w:rPr>
          <w:color w:val="auto"/>
          <w:sz w:val="24"/>
          <w:szCs w:val="36"/>
        </w:rPr>
        <w:t>.</w:t>
      </w:r>
      <w:r w:rsidR="002E288C">
        <w:rPr>
          <w:color w:val="auto"/>
          <w:sz w:val="24"/>
          <w:szCs w:val="36"/>
        </w:rPr>
        <w:t xml:space="preserve"> </w:t>
      </w:r>
      <w:r w:rsidR="00C1479D">
        <w:rPr>
          <w:color w:val="auto"/>
          <w:sz w:val="24"/>
          <w:szCs w:val="36"/>
        </w:rPr>
        <w:t>Z</w:t>
      </w:r>
      <w:r w:rsidR="002B1680">
        <w:rPr>
          <w:color w:val="auto"/>
          <w:sz w:val="24"/>
          <w:szCs w:val="36"/>
        </w:rPr>
        <w:t xml:space="preserve">ilustrowano </w:t>
      </w:r>
      <w:r w:rsidR="00C1479D">
        <w:rPr>
          <w:color w:val="auto"/>
          <w:sz w:val="24"/>
          <w:szCs w:val="36"/>
        </w:rPr>
        <w:t xml:space="preserve">je </w:t>
      </w:r>
      <w:r w:rsidR="002B1680">
        <w:rPr>
          <w:color w:val="auto"/>
          <w:sz w:val="24"/>
          <w:szCs w:val="36"/>
        </w:rPr>
        <w:t>na Rys</w:t>
      </w:r>
      <w:r w:rsidR="00A764DE">
        <w:rPr>
          <w:color w:val="auto"/>
          <w:sz w:val="24"/>
          <w:szCs w:val="36"/>
        </w:rPr>
        <w:t>unkach</w:t>
      </w:r>
      <w:r w:rsidR="002B1680">
        <w:rPr>
          <w:color w:val="auto"/>
          <w:sz w:val="24"/>
          <w:szCs w:val="36"/>
        </w:rPr>
        <w:t xml:space="preserve"> 2</w:t>
      </w:r>
      <w:r w:rsidR="0030529C">
        <w:rPr>
          <w:color w:val="auto"/>
          <w:sz w:val="24"/>
          <w:szCs w:val="36"/>
        </w:rPr>
        <w:t>3</w:t>
      </w:r>
      <w:r w:rsidR="002B1680">
        <w:rPr>
          <w:color w:val="auto"/>
          <w:sz w:val="24"/>
          <w:szCs w:val="36"/>
        </w:rPr>
        <w:t>-2</w:t>
      </w:r>
      <w:r w:rsidR="0030529C">
        <w:rPr>
          <w:color w:val="auto"/>
          <w:sz w:val="24"/>
          <w:szCs w:val="36"/>
        </w:rPr>
        <w:t>7</w:t>
      </w:r>
      <w:r w:rsidR="002B1680">
        <w:rPr>
          <w:color w:val="auto"/>
          <w:sz w:val="24"/>
          <w:szCs w:val="36"/>
        </w:rPr>
        <w:t>.</w:t>
      </w:r>
    </w:p>
    <w:p w14:paraId="37E3A361" w14:textId="66ED72ED" w:rsidR="00FE7CF9" w:rsidRPr="003700AF" w:rsidRDefault="00FE7CF9" w:rsidP="004D2DBB">
      <w:pPr>
        <w:rPr>
          <w:b/>
          <w:bCs/>
          <w:noProof/>
          <w:sz w:val="28"/>
          <w:szCs w:val="28"/>
        </w:rPr>
      </w:pPr>
      <w:r>
        <w:rPr>
          <w:b/>
          <w:bCs/>
          <w:noProof/>
          <w:sz w:val="28"/>
          <w:szCs w:val="28"/>
        </w:rPr>
        <w:drawing>
          <wp:inline distT="0" distB="0" distL="0" distR="0" wp14:anchorId="0ED5D056" wp14:editId="6A191D39">
            <wp:extent cx="2710543" cy="1807029"/>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721247" cy="1814165"/>
                    </a:xfrm>
                    <a:prstGeom prst="rect">
                      <a:avLst/>
                    </a:prstGeom>
                    <a:noFill/>
                    <a:ln>
                      <a:noFill/>
                    </a:ln>
                  </pic:spPr>
                </pic:pic>
              </a:graphicData>
            </a:graphic>
          </wp:inline>
        </w:drawing>
      </w:r>
      <w:r>
        <w:rPr>
          <w:color w:val="FF0000"/>
        </w:rPr>
        <w:tab/>
      </w:r>
      <w:r>
        <w:rPr>
          <w:b/>
          <w:bCs/>
          <w:noProof/>
          <w:sz w:val="28"/>
          <w:szCs w:val="28"/>
        </w:rPr>
        <w:drawing>
          <wp:inline distT="0" distB="0" distL="0" distR="0" wp14:anchorId="6E64E6D1" wp14:editId="76AEF137">
            <wp:extent cx="2802207" cy="1861729"/>
            <wp:effectExtent l="0" t="0" r="0" b="571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pic:cNvPicPr>
                      <a:picLocks noChangeAspect="1" noChangeArrowheads="1"/>
                    </pic:cNvPicPr>
                  </pic:nvPicPr>
                  <pic:blipFill>
                    <a:blip r:embed="rId48">
                      <a:extLst>
                        <a:ext uri="{28A0092B-C50C-407E-A947-70E740481C1C}">
                          <a14:useLocalDpi xmlns:a14="http://schemas.microsoft.com/office/drawing/2010/main" val="0"/>
                        </a:ext>
                      </a:extLst>
                    </a:blip>
                    <a:srcRect t="962" b="962"/>
                    <a:stretch>
                      <a:fillRect/>
                    </a:stretch>
                  </pic:blipFill>
                  <pic:spPr bwMode="auto">
                    <a:xfrm>
                      <a:off x="0" y="0"/>
                      <a:ext cx="2818723" cy="1872702"/>
                    </a:xfrm>
                    <a:prstGeom prst="rect">
                      <a:avLst/>
                    </a:prstGeom>
                    <a:noFill/>
                    <a:ln>
                      <a:noFill/>
                    </a:ln>
                    <a:extLst>
                      <a:ext uri="{53640926-AAD7-44D8-BBD7-CCE9431645EC}">
                        <a14:shadowObscured xmlns:a14="http://schemas.microsoft.com/office/drawing/2010/main"/>
                      </a:ext>
                    </a:extLst>
                  </pic:spPr>
                </pic:pic>
              </a:graphicData>
            </a:graphic>
          </wp:inline>
        </w:drawing>
      </w:r>
    </w:p>
    <w:p w14:paraId="6E37EBF6" w14:textId="14083B35" w:rsidR="00C87859" w:rsidRDefault="00FE7CF9" w:rsidP="004D2DBB">
      <w:pPr>
        <w:spacing w:before="240" w:line="276" w:lineRule="auto"/>
        <w:jc w:val="center"/>
        <w:rPr>
          <w:sz w:val="24"/>
          <w:szCs w:val="24"/>
        </w:rPr>
      </w:pPr>
      <w:r w:rsidRPr="00513348">
        <w:rPr>
          <w:sz w:val="24"/>
          <w:szCs w:val="24"/>
        </w:rPr>
        <w:t xml:space="preserve">Rysunek </w:t>
      </w:r>
      <w:r>
        <w:rPr>
          <w:sz w:val="24"/>
          <w:szCs w:val="24"/>
        </w:rPr>
        <w:t>2</w:t>
      </w:r>
      <w:r w:rsidR="0030529C">
        <w:rPr>
          <w:sz w:val="24"/>
          <w:szCs w:val="24"/>
        </w:rPr>
        <w:t>3</w:t>
      </w:r>
      <w:r w:rsidRPr="00513348">
        <w:rPr>
          <w:sz w:val="24"/>
          <w:szCs w:val="24"/>
        </w:rPr>
        <w:t xml:space="preserve">. </w:t>
      </w:r>
      <w:r w:rsidR="006744DB">
        <w:rPr>
          <w:sz w:val="24"/>
          <w:szCs w:val="24"/>
        </w:rPr>
        <w:t xml:space="preserve">Wykresy zmian dokładności i starty modelu </w:t>
      </w:r>
      <w:r w:rsidR="00A732B5">
        <w:rPr>
          <w:sz w:val="24"/>
          <w:szCs w:val="24"/>
        </w:rPr>
        <w:t xml:space="preserve">z </w:t>
      </w:r>
      <w:r w:rsidR="009C16C8">
        <w:rPr>
          <w:sz w:val="24"/>
          <w:szCs w:val="24"/>
        </w:rPr>
        <w:t>DenseNet121</w:t>
      </w:r>
      <w:r w:rsidR="00A732B5">
        <w:rPr>
          <w:sz w:val="24"/>
          <w:szCs w:val="24"/>
        </w:rPr>
        <w:t>.</w:t>
      </w:r>
    </w:p>
    <w:p w14:paraId="504A2652" w14:textId="77777777" w:rsidR="000E16D0" w:rsidRPr="004D2DBB" w:rsidRDefault="000E16D0" w:rsidP="004D2DBB">
      <w:pPr>
        <w:spacing w:before="240" w:line="276" w:lineRule="auto"/>
        <w:jc w:val="center"/>
        <w:rPr>
          <w:sz w:val="24"/>
          <w:szCs w:val="24"/>
        </w:rPr>
      </w:pPr>
    </w:p>
    <w:p w14:paraId="41D36C22" w14:textId="09F745A8" w:rsidR="00C87859" w:rsidRDefault="00FE7CF9" w:rsidP="00FE7CF9">
      <w:pPr>
        <w:rPr>
          <w:color w:val="FF0000"/>
        </w:rPr>
      </w:pPr>
      <w:r>
        <w:rPr>
          <w:b/>
          <w:bCs/>
          <w:noProof/>
          <w:sz w:val="28"/>
          <w:szCs w:val="28"/>
        </w:rPr>
        <w:lastRenderedPageBreak/>
        <w:drawing>
          <wp:inline distT="0" distB="0" distL="0" distR="0" wp14:anchorId="3CF5E50A" wp14:editId="7CE1129E">
            <wp:extent cx="2663546" cy="1775697"/>
            <wp:effectExtent l="0" t="0" r="381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663546" cy="1775697"/>
                    </a:xfrm>
                    <a:prstGeom prst="rect">
                      <a:avLst/>
                    </a:prstGeom>
                    <a:noFill/>
                    <a:ln>
                      <a:noFill/>
                    </a:ln>
                  </pic:spPr>
                </pic:pic>
              </a:graphicData>
            </a:graphic>
          </wp:inline>
        </w:drawing>
      </w:r>
      <w:r>
        <w:rPr>
          <w:color w:val="FF0000"/>
        </w:rPr>
        <w:tab/>
      </w:r>
      <w:r>
        <w:rPr>
          <w:b/>
          <w:bCs/>
          <w:noProof/>
          <w:sz w:val="28"/>
          <w:szCs w:val="28"/>
        </w:rPr>
        <w:drawing>
          <wp:inline distT="0" distB="0" distL="0" distR="0" wp14:anchorId="4FE71592" wp14:editId="58DB9B1F">
            <wp:extent cx="2721429" cy="1843548"/>
            <wp:effectExtent l="0" t="0" r="3175" b="444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725757" cy="1846480"/>
                    </a:xfrm>
                    <a:prstGeom prst="rect">
                      <a:avLst/>
                    </a:prstGeom>
                    <a:noFill/>
                    <a:ln>
                      <a:noFill/>
                    </a:ln>
                  </pic:spPr>
                </pic:pic>
              </a:graphicData>
            </a:graphic>
          </wp:inline>
        </w:drawing>
      </w:r>
    </w:p>
    <w:p w14:paraId="0EE9DDFD" w14:textId="77F17421" w:rsidR="00FE7CF9" w:rsidRDefault="00FE7CF9" w:rsidP="00FE7CF9">
      <w:pPr>
        <w:spacing w:before="240" w:line="276" w:lineRule="auto"/>
        <w:jc w:val="center"/>
        <w:rPr>
          <w:sz w:val="24"/>
          <w:szCs w:val="24"/>
        </w:rPr>
      </w:pPr>
      <w:r w:rsidRPr="00513348">
        <w:rPr>
          <w:sz w:val="24"/>
          <w:szCs w:val="24"/>
        </w:rPr>
        <w:t xml:space="preserve">Rysunek </w:t>
      </w:r>
      <w:r>
        <w:rPr>
          <w:sz w:val="24"/>
          <w:szCs w:val="24"/>
        </w:rPr>
        <w:t>2</w:t>
      </w:r>
      <w:r w:rsidR="0030529C">
        <w:rPr>
          <w:sz w:val="24"/>
          <w:szCs w:val="24"/>
        </w:rPr>
        <w:t>4</w:t>
      </w:r>
      <w:r w:rsidRPr="00513348">
        <w:rPr>
          <w:sz w:val="24"/>
          <w:szCs w:val="24"/>
        </w:rPr>
        <w:t xml:space="preserve">. </w:t>
      </w:r>
      <w:r w:rsidR="006744DB">
        <w:rPr>
          <w:sz w:val="24"/>
          <w:szCs w:val="24"/>
        </w:rPr>
        <w:t xml:space="preserve">Wykresy zmian dokładności i starty modelu </w:t>
      </w:r>
      <w:r w:rsidR="00A732B5">
        <w:rPr>
          <w:sz w:val="24"/>
          <w:szCs w:val="24"/>
        </w:rPr>
        <w:t xml:space="preserve">z </w:t>
      </w:r>
      <w:r w:rsidR="009C16C8">
        <w:rPr>
          <w:sz w:val="24"/>
          <w:szCs w:val="24"/>
        </w:rPr>
        <w:t>ResNet50</w:t>
      </w:r>
      <w:r w:rsidR="00A732B5">
        <w:rPr>
          <w:sz w:val="24"/>
          <w:szCs w:val="24"/>
        </w:rPr>
        <w:t>.</w:t>
      </w:r>
    </w:p>
    <w:p w14:paraId="0F0EEA28" w14:textId="77777777" w:rsidR="004D2DBB" w:rsidRPr="002F1FB1" w:rsidRDefault="004D2DBB" w:rsidP="00FE7CF9">
      <w:pPr>
        <w:spacing w:before="240" w:line="276" w:lineRule="auto"/>
        <w:jc w:val="center"/>
        <w:rPr>
          <w:sz w:val="24"/>
          <w:szCs w:val="24"/>
        </w:rPr>
      </w:pPr>
    </w:p>
    <w:p w14:paraId="235815E2" w14:textId="77777777" w:rsidR="00FE7CF9" w:rsidRDefault="00FE7CF9" w:rsidP="00FE7CF9">
      <w:pPr>
        <w:rPr>
          <w:color w:val="FF0000"/>
        </w:rPr>
      </w:pPr>
      <w:r>
        <w:rPr>
          <w:b/>
          <w:bCs/>
          <w:noProof/>
          <w:sz w:val="28"/>
          <w:szCs w:val="28"/>
        </w:rPr>
        <w:drawing>
          <wp:inline distT="0" distB="0" distL="0" distR="0" wp14:anchorId="59035501" wp14:editId="7C5023D2">
            <wp:extent cx="2721429" cy="1814286"/>
            <wp:effectExtent l="0" t="0" r="317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727117" cy="1818078"/>
                    </a:xfrm>
                    <a:prstGeom prst="rect">
                      <a:avLst/>
                    </a:prstGeom>
                    <a:noFill/>
                    <a:ln>
                      <a:noFill/>
                    </a:ln>
                  </pic:spPr>
                </pic:pic>
              </a:graphicData>
            </a:graphic>
          </wp:inline>
        </w:drawing>
      </w:r>
      <w:r>
        <w:rPr>
          <w:color w:val="FF0000"/>
        </w:rPr>
        <w:tab/>
      </w:r>
      <w:r>
        <w:rPr>
          <w:b/>
          <w:bCs/>
          <w:noProof/>
          <w:sz w:val="28"/>
          <w:szCs w:val="28"/>
        </w:rPr>
        <w:drawing>
          <wp:inline distT="0" distB="0" distL="0" distR="0" wp14:anchorId="21435888" wp14:editId="5EFF7653">
            <wp:extent cx="2758312" cy="1868533"/>
            <wp:effectExtent l="0" t="0" r="444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762594" cy="1871434"/>
                    </a:xfrm>
                    <a:prstGeom prst="rect">
                      <a:avLst/>
                    </a:prstGeom>
                    <a:noFill/>
                    <a:ln>
                      <a:noFill/>
                    </a:ln>
                  </pic:spPr>
                </pic:pic>
              </a:graphicData>
            </a:graphic>
          </wp:inline>
        </w:drawing>
      </w:r>
    </w:p>
    <w:p w14:paraId="054C3E6B" w14:textId="44D9F0A3" w:rsidR="00FE7CF9" w:rsidRDefault="00FE7CF9" w:rsidP="00FE7CF9">
      <w:pPr>
        <w:spacing w:before="240" w:line="276" w:lineRule="auto"/>
        <w:jc w:val="center"/>
        <w:rPr>
          <w:sz w:val="24"/>
          <w:szCs w:val="24"/>
        </w:rPr>
      </w:pPr>
      <w:r w:rsidRPr="00513348">
        <w:rPr>
          <w:sz w:val="24"/>
          <w:szCs w:val="24"/>
        </w:rPr>
        <w:t xml:space="preserve">Rysunek </w:t>
      </w:r>
      <w:r>
        <w:rPr>
          <w:sz w:val="24"/>
          <w:szCs w:val="24"/>
        </w:rPr>
        <w:t>2</w:t>
      </w:r>
      <w:r w:rsidR="0030529C">
        <w:rPr>
          <w:sz w:val="24"/>
          <w:szCs w:val="24"/>
        </w:rPr>
        <w:t>5</w:t>
      </w:r>
      <w:r w:rsidRPr="00513348">
        <w:rPr>
          <w:sz w:val="24"/>
          <w:szCs w:val="24"/>
        </w:rPr>
        <w:t xml:space="preserve">. </w:t>
      </w:r>
      <w:r w:rsidR="006744DB">
        <w:rPr>
          <w:sz w:val="24"/>
          <w:szCs w:val="24"/>
        </w:rPr>
        <w:t>Wykresy zmian dokładności i starty modelu</w:t>
      </w:r>
      <w:r w:rsidR="00A732B5">
        <w:rPr>
          <w:sz w:val="24"/>
          <w:szCs w:val="24"/>
        </w:rPr>
        <w:t xml:space="preserve"> z</w:t>
      </w:r>
      <w:r w:rsidR="006744DB">
        <w:rPr>
          <w:sz w:val="24"/>
          <w:szCs w:val="24"/>
        </w:rPr>
        <w:t xml:space="preserve"> </w:t>
      </w:r>
      <w:r w:rsidR="009C16C8">
        <w:rPr>
          <w:sz w:val="24"/>
          <w:szCs w:val="24"/>
        </w:rPr>
        <w:t>EfficientNetB7</w:t>
      </w:r>
      <w:r w:rsidR="00A732B5">
        <w:rPr>
          <w:sz w:val="24"/>
          <w:szCs w:val="24"/>
        </w:rPr>
        <w:t>.</w:t>
      </w:r>
    </w:p>
    <w:p w14:paraId="15B3FB04" w14:textId="77777777" w:rsidR="00A732B5" w:rsidRPr="002F1FB1" w:rsidRDefault="00A732B5" w:rsidP="00FE7CF9">
      <w:pPr>
        <w:spacing w:before="240" w:line="276" w:lineRule="auto"/>
        <w:jc w:val="center"/>
        <w:rPr>
          <w:sz w:val="24"/>
          <w:szCs w:val="24"/>
        </w:rPr>
      </w:pPr>
    </w:p>
    <w:p w14:paraId="5DC682FA" w14:textId="77777777" w:rsidR="00FE7CF9" w:rsidRDefault="00FE7CF9" w:rsidP="00FE7CF9">
      <w:pPr>
        <w:rPr>
          <w:color w:val="FF0000"/>
        </w:rPr>
      </w:pPr>
      <w:r>
        <w:rPr>
          <w:b/>
          <w:bCs/>
          <w:noProof/>
          <w:sz w:val="28"/>
          <w:szCs w:val="28"/>
        </w:rPr>
        <w:drawing>
          <wp:inline distT="0" distB="0" distL="0" distR="0" wp14:anchorId="251159CE" wp14:editId="297CF85F">
            <wp:extent cx="2667000" cy="177800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670159" cy="1780106"/>
                    </a:xfrm>
                    <a:prstGeom prst="rect">
                      <a:avLst/>
                    </a:prstGeom>
                    <a:noFill/>
                    <a:ln>
                      <a:noFill/>
                    </a:ln>
                  </pic:spPr>
                </pic:pic>
              </a:graphicData>
            </a:graphic>
          </wp:inline>
        </w:drawing>
      </w:r>
      <w:r>
        <w:rPr>
          <w:color w:val="FF0000"/>
        </w:rPr>
        <w:tab/>
      </w:r>
      <w:r>
        <w:rPr>
          <w:b/>
          <w:bCs/>
          <w:noProof/>
          <w:sz w:val="28"/>
          <w:szCs w:val="28"/>
        </w:rPr>
        <w:drawing>
          <wp:inline distT="0" distB="0" distL="0" distR="0" wp14:anchorId="442B9FDF" wp14:editId="73FB4EA0">
            <wp:extent cx="2807229" cy="190167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807229" cy="1901670"/>
                    </a:xfrm>
                    <a:prstGeom prst="rect">
                      <a:avLst/>
                    </a:prstGeom>
                    <a:noFill/>
                    <a:ln>
                      <a:noFill/>
                    </a:ln>
                  </pic:spPr>
                </pic:pic>
              </a:graphicData>
            </a:graphic>
          </wp:inline>
        </w:drawing>
      </w:r>
    </w:p>
    <w:p w14:paraId="239BA4E3" w14:textId="05010ACE" w:rsidR="00FE7CF9" w:rsidRPr="002F1FB1" w:rsidRDefault="00FE7CF9" w:rsidP="00FE7CF9">
      <w:pPr>
        <w:spacing w:before="240" w:line="276" w:lineRule="auto"/>
        <w:jc w:val="center"/>
        <w:rPr>
          <w:sz w:val="24"/>
          <w:szCs w:val="24"/>
        </w:rPr>
      </w:pPr>
      <w:r w:rsidRPr="00513348">
        <w:rPr>
          <w:sz w:val="24"/>
          <w:szCs w:val="24"/>
        </w:rPr>
        <w:t xml:space="preserve">Rysunek </w:t>
      </w:r>
      <w:r>
        <w:rPr>
          <w:sz w:val="24"/>
          <w:szCs w:val="24"/>
        </w:rPr>
        <w:t>2</w:t>
      </w:r>
      <w:r w:rsidR="0030529C">
        <w:rPr>
          <w:sz w:val="24"/>
          <w:szCs w:val="24"/>
        </w:rPr>
        <w:t>6</w:t>
      </w:r>
      <w:r w:rsidRPr="00513348">
        <w:rPr>
          <w:sz w:val="24"/>
          <w:szCs w:val="24"/>
        </w:rPr>
        <w:t xml:space="preserve">. </w:t>
      </w:r>
      <w:r w:rsidR="006744DB">
        <w:rPr>
          <w:sz w:val="24"/>
          <w:szCs w:val="24"/>
        </w:rPr>
        <w:t>Wykresy zmian dokładności i starty modelu</w:t>
      </w:r>
      <w:r w:rsidR="00A732B5">
        <w:rPr>
          <w:sz w:val="24"/>
          <w:szCs w:val="24"/>
        </w:rPr>
        <w:t xml:space="preserve"> z</w:t>
      </w:r>
      <w:r w:rsidR="006744DB">
        <w:rPr>
          <w:sz w:val="24"/>
          <w:szCs w:val="24"/>
        </w:rPr>
        <w:t xml:space="preserve"> </w:t>
      </w:r>
      <w:r w:rsidR="009C16C8">
        <w:rPr>
          <w:sz w:val="24"/>
          <w:szCs w:val="24"/>
        </w:rPr>
        <w:t>InceptionV3</w:t>
      </w:r>
      <w:r w:rsidR="00A732B5">
        <w:rPr>
          <w:sz w:val="24"/>
          <w:szCs w:val="24"/>
        </w:rPr>
        <w:t>.</w:t>
      </w:r>
    </w:p>
    <w:p w14:paraId="31DCE8B8" w14:textId="77777777" w:rsidR="00FE7CF9" w:rsidRDefault="00FE7CF9" w:rsidP="00FE7CF9">
      <w:pPr>
        <w:rPr>
          <w:color w:val="FF0000"/>
        </w:rPr>
      </w:pPr>
      <w:r>
        <w:rPr>
          <w:b/>
          <w:bCs/>
          <w:noProof/>
          <w:sz w:val="28"/>
          <w:szCs w:val="28"/>
        </w:rPr>
        <w:lastRenderedPageBreak/>
        <w:drawing>
          <wp:inline distT="0" distB="0" distL="0" distR="0" wp14:anchorId="4A6B1F5B" wp14:editId="280C70F7">
            <wp:extent cx="2713082" cy="1808721"/>
            <wp:effectExtent l="0" t="0" r="0" b="127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723253" cy="1815502"/>
                    </a:xfrm>
                    <a:prstGeom prst="rect">
                      <a:avLst/>
                    </a:prstGeom>
                    <a:noFill/>
                    <a:ln>
                      <a:noFill/>
                    </a:ln>
                  </pic:spPr>
                </pic:pic>
              </a:graphicData>
            </a:graphic>
          </wp:inline>
        </w:drawing>
      </w:r>
      <w:r>
        <w:rPr>
          <w:color w:val="FF0000"/>
        </w:rPr>
        <w:tab/>
      </w:r>
      <w:r>
        <w:rPr>
          <w:b/>
          <w:bCs/>
          <w:noProof/>
          <w:sz w:val="28"/>
          <w:szCs w:val="28"/>
        </w:rPr>
        <w:drawing>
          <wp:inline distT="0" distB="0" distL="0" distR="0" wp14:anchorId="06EA0699" wp14:editId="630C766B">
            <wp:extent cx="2807229" cy="1992227"/>
            <wp:effectExtent l="0" t="0" r="0" b="825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807229" cy="1992227"/>
                    </a:xfrm>
                    <a:prstGeom prst="rect">
                      <a:avLst/>
                    </a:prstGeom>
                    <a:noFill/>
                    <a:ln>
                      <a:noFill/>
                    </a:ln>
                  </pic:spPr>
                </pic:pic>
              </a:graphicData>
            </a:graphic>
          </wp:inline>
        </w:drawing>
      </w:r>
    </w:p>
    <w:p w14:paraId="6F9D3FE8" w14:textId="58B8CE94" w:rsidR="004D2DBB" w:rsidRPr="002E288C" w:rsidRDefault="00FE7CF9" w:rsidP="000E16D0">
      <w:pPr>
        <w:spacing w:before="240" w:line="276" w:lineRule="auto"/>
        <w:jc w:val="center"/>
        <w:rPr>
          <w:sz w:val="24"/>
          <w:szCs w:val="24"/>
        </w:rPr>
      </w:pPr>
      <w:r w:rsidRPr="00513348">
        <w:rPr>
          <w:sz w:val="24"/>
          <w:szCs w:val="24"/>
        </w:rPr>
        <w:t xml:space="preserve">Rysunek </w:t>
      </w:r>
      <w:r>
        <w:rPr>
          <w:sz w:val="24"/>
          <w:szCs w:val="24"/>
        </w:rPr>
        <w:t>2</w:t>
      </w:r>
      <w:r w:rsidR="0030529C">
        <w:rPr>
          <w:sz w:val="24"/>
          <w:szCs w:val="24"/>
        </w:rPr>
        <w:t>7</w:t>
      </w:r>
      <w:r w:rsidRPr="00513348">
        <w:rPr>
          <w:sz w:val="24"/>
          <w:szCs w:val="24"/>
        </w:rPr>
        <w:t xml:space="preserve">. </w:t>
      </w:r>
      <w:r w:rsidR="006744DB">
        <w:rPr>
          <w:sz w:val="24"/>
          <w:szCs w:val="24"/>
        </w:rPr>
        <w:t>Wykresy zmian dokładności i starty modelu</w:t>
      </w:r>
      <w:r w:rsidR="00A732B5">
        <w:rPr>
          <w:sz w:val="24"/>
          <w:szCs w:val="24"/>
        </w:rPr>
        <w:t xml:space="preserve"> z</w:t>
      </w:r>
      <w:r w:rsidR="006744DB">
        <w:rPr>
          <w:sz w:val="24"/>
          <w:szCs w:val="24"/>
        </w:rPr>
        <w:t xml:space="preserve"> </w:t>
      </w:r>
      <w:r w:rsidR="009C16C8">
        <w:rPr>
          <w:sz w:val="24"/>
          <w:szCs w:val="24"/>
        </w:rPr>
        <w:t>VGG16</w:t>
      </w:r>
      <w:r w:rsidR="00A732B5">
        <w:rPr>
          <w:sz w:val="24"/>
          <w:szCs w:val="24"/>
        </w:rPr>
        <w:t>.</w:t>
      </w:r>
    </w:p>
    <w:p w14:paraId="5553888A" w14:textId="193262F6" w:rsidR="00AA1EE7" w:rsidRPr="00C20967" w:rsidRDefault="002E288C" w:rsidP="00C20967">
      <w:pPr>
        <w:spacing w:line="336" w:lineRule="auto"/>
        <w:ind w:firstLine="720"/>
        <w:jc w:val="both"/>
        <w:rPr>
          <w:color w:val="auto"/>
          <w:sz w:val="24"/>
          <w:szCs w:val="36"/>
        </w:rPr>
      </w:pPr>
      <w:r>
        <w:rPr>
          <w:color w:val="auto"/>
          <w:sz w:val="24"/>
          <w:szCs w:val="36"/>
        </w:rPr>
        <w:t xml:space="preserve">Po obserwacji otrzymanych wykresów, można jednoznacznie stwierdzić o braku przeuczenia oraz </w:t>
      </w:r>
      <w:proofErr w:type="spellStart"/>
      <w:r>
        <w:rPr>
          <w:color w:val="auto"/>
          <w:sz w:val="24"/>
          <w:szCs w:val="36"/>
        </w:rPr>
        <w:t>underfittingu</w:t>
      </w:r>
      <w:proofErr w:type="spellEnd"/>
      <w:r>
        <w:rPr>
          <w:color w:val="auto"/>
          <w:sz w:val="24"/>
          <w:szCs w:val="36"/>
        </w:rPr>
        <w:t xml:space="preserve"> przedstawionych modeli. Wszystkie wykresy dla zbioru treningowego i walidacyjnego mają bardzo zbliżony przebieg, a tym samym </w:t>
      </w:r>
      <w:r w:rsidR="001929AD">
        <w:rPr>
          <w:color w:val="auto"/>
          <w:sz w:val="24"/>
          <w:szCs w:val="36"/>
        </w:rPr>
        <w:t xml:space="preserve">otrzymane </w:t>
      </w:r>
      <w:r>
        <w:rPr>
          <w:color w:val="auto"/>
          <w:sz w:val="24"/>
          <w:szCs w:val="36"/>
        </w:rPr>
        <w:t>wartości.</w:t>
      </w:r>
      <w:r w:rsidR="00A553B0">
        <w:rPr>
          <w:color w:val="auto"/>
          <w:sz w:val="24"/>
          <w:szCs w:val="36"/>
        </w:rPr>
        <w:t xml:space="preserve"> Świadczy to o wysokim dopasowaniu modeli do danych.</w:t>
      </w:r>
      <w:r>
        <w:rPr>
          <w:color w:val="auto"/>
          <w:sz w:val="24"/>
          <w:szCs w:val="36"/>
        </w:rPr>
        <w:t xml:space="preserve"> W przypadku niektórych modeli zauważalny </w:t>
      </w:r>
      <w:r w:rsidR="0066749F">
        <w:rPr>
          <w:color w:val="auto"/>
          <w:sz w:val="24"/>
          <w:szCs w:val="36"/>
        </w:rPr>
        <w:t>był</w:t>
      </w:r>
      <w:r w:rsidR="003539B6">
        <w:rPr>
          <w:color w:val="auto"/>
          <w:sz w:val="24"/>
          <w:szCs w:val="36"/>
        </w:rPr>
        <w:t>o</w:t>
      </w:r>
      <w:r w:rsidR="0066749F">
        <w:rPr>
          <w:color w:val="auto"/>
          <w:sz w:val="24"/>
          <w:szCs w:val="36"/>
        </w:rPr>
        <w:t xml:space="preserve"> </w:t>
      </w:r>
      <w:r w:rsidR="0036795F">
        <w:rPr>
          <w:color w:val="auto"/>
          <w:sz w:val="24"/>
          <w:szCs w:val="36"/>
        </w:rPr>
        <w:t>niewielki</w:t>
      </w:r>
      <w:r w:rsidR="003539B6">
        <w:rPr>
          <w:color w:val="auto"/>
          <w:sz w:val="24"/>
          <w:szCs w:val="36"/>
        </w:rPr>
        <w:t>e</w:t>
      </w:r>
      <w:r>
        <w:rPr>
          <w:color w:val="auto"/>
          <w:sz w:val="24"/>
          <w:szCs w:val="36"/>
        </w:rPr>
        <w:t xml:space="preserve"> odchy</w:t>
      </w:r>
      <w:r w:rsidR="003539B6">
        <w:rPr>
          <w:color w:val="auto"/>
          <w:sz w:val="24"/>
          <w:szCs w:val="36"/>
        </w:rPr>
        <w:t>lenie</w:t>
      </w:r>
      <w:r>
        <w:rPr>
          <w:color w:val="auto"/>
          <w:sz w:val="24"/>
          <w:szCs w:val="36"/>
        </w:rPr>
        <w:t>. Dzi</w:t>
      </w:r>
      <w:r w:rsidR="0066749F">
        <w:rPr>
          <w:color w:val="auto"/>
          <w:sz w:val="24"/>
          <w:szCs w:val="36"/>
        </w:rPr>
        <w:t>ało</w:t>
      </w:r>
      <w:r>
        <w:rPr>
          <w:color w:val="auto"/>
          <w:sz w:val="24"/>
          <w:szCs w:val="36"/>
        </w:rPr>
        <w:t xml:space="preserve"> się tak dla modelu z siecią DenseNet121, gdzie strata podczas ewaluacji na zbiorze treningowym </w:t>
      </w:r>
      <w:r w:rsidR="0066749F">
        <w:rPr>
          <w:color w:val="auto"/>
          <w:sz w:val="24"/>
          <w:szCs w:val="36"/>
        </w:rPr>
        <w:t>była</w:t>
      </w:r>
      <w:r>
        <w:rPr>
          <w:color w:val="auto"/>
          <w:sz w:val="24"/>
          <w:szCs w:val="36"/>
        </w:rPr>
        <w:t xml:space="preserve"> w końcowym etapie niższa niż dla walidacyjnego. Odwrotną sytuacje zaobserwowano natomiast w przypadku modelu z siecią InceptionV3. </w:t>
      </w:r>
      <w:r w:rsidR="0066749F">
        <w:rPr>
          <w:color w:val="auto"/>
          <w:sz w:val="24"/>
          <w:szCs w:val="36"/>
        </w:rPr>
        <w:t>Uznano jednak</w:t>
      </w:r>
      <w:r>
        <w:rPr>
          <w:color w:val="auto"/>
          <w:sz w:val="24"/>
          <w:szCs w:val="36"/>
        </w:rPr>
        <w:t xml:space="preserve">, że otrzymane różnice są </w:t>
      </w:r>
      <w:r w:rsidR="0036795F">
        <w:rPr>
          <w:color w:val="auto"/>
          <w:sz w:val="24"/>
          <w:szCs w:val="36"/>
        </w:rPr>
        <w:t>wystarczająco małe</w:t>
      </w:r>
      <w:r>
        <w:rPr>
          <w:color w:val="auto"/>
          <w:sz w:val="24"/>
          <w:szCs w:val="36"/>
        </w:rPr>
        <w:t xml:space="preserve"> i można </w:t>
      </w:r>
      <w:r w:rsidR="0066749F">
        <w:rPr>
          <w:color w:val="auto"/>
          <w:sz w:val="24"/>
          <w:szCs w:val="36"/>
        </w:rPr>
        <w:t>przyjąć</w:t>
      </w:r>
      <w:r>
        <w:rPr>
          <w:color w:val="auto"/>
          <w:sz w:val="24"/>
          <w:szCs w:val="36"/>
        </w:rPr>
        <w:t xml:space="preserve"> je za pomijalne. Najwyższą wartość starty podczas uczenia zauważ</w:t>
      </w:r>
      <w:r w:rsidR="0036795F">
        <w:rPr>
          <w:color w:val="auto"/>
          <w:sz w:val="24"/>
          <w:szCs w:val="36"/>
        </w:rPr>
        <w:t>ono</w:t>
      </w:r>
      <w:r>
        <w:rPr>
          <w:color w:val="auto"/>
          <w:sz w:val="24"/>
          <w:szCs w:val="36"/>
        </w:rPr>
        <w:t xml:space="preserve"> dla modelu EfficentNetB7</w:t>
      </w:r>
      <w:r w:rsidR="0066749F">
        <w:rPr>
          <w:color w:val="auto"/>
          <w:sz w:val="24"/>
          <w:szCs w:val="36"/>
        </w:rPr>
        <w:t>, któr</w:t>
      </w:r>
      <w:r w:rsidR="0036795F">
        <w:rPr>
          <w:color w:val="auto"/>
          <w:sz w:val="24"/>
          <w:szCs w:val="36"/>
        </w:rPr>
        <w:t>y</w:t>
      </w:r>
      <w:r w:rsidR="0066749F">
        <w:rPr>
          <w:color w:val="auto"/>
          <w:sz w:val="24"/>
          <w:szCs w:val="36"/>
        </w:rPr>
        <w:t xml:space="preserve"> pod koniec osiągn</w:t>
      </w:r>
      <w:r w:rsidR="0036795F">
        <w:rPr>
          <w:color w:val="auto"/>
          <w:sz w:val="24"/>
          <w:szCs w:val="36"/>
        </w:rPr>
        <w:t>ął</w:t>
      </w:r>
      <w:r w:rsidR="0066749F">
        <w:rPr>
          <w:color w:val="auto"/>
          <w:sz w:val="24"/>
          <w:szCs w:val="36"/>
        </w:rPr>
        <w:t xml:space="preserve"> wartość delikatnie poniżej 0,3. M</w:t>
      </w:r>
      <w:r>
        <w:rPr>
          <w:color w:val="auto"/>
          <w:sz w:val="24"/>
          <w:szCs w:val="36"/>
        </w:rPr>
        <w:t xml:space="preserve">oże </w:t>
      </w:r>
      <w:r w:rsidR="0066749F">
        <w:rPr>
          <w:color w:val="auto"/>
          <w:sz w:val="24"/>
          <w:szCs w:val="36"/>
        </w:rPr>
        <w:t xml:space="preserve">to </w:t>
      </w:r>
      <w:r>
        <w:rPr>
          <w:color w:val="auto"/>
          <w:sz w:val="24"/>
          <w:szCs w:val="36"/>
        </w:rPr>
        <w:t>wynikać z faktu</w:t>
      </w:r>
      <w:r w:rsidR="0066749F">
        <w:rPr>
          <w:color w:val="auto"/>
          <w:sz w:val="24"/>
          <w:szCs w:val="36"/>
        </w:rPr>
        <w:t xml:space="preserve">, </w:t>
      </w:r>
      <w:r>
        <w:rPr>
          <w:color w:val="auto"/>
          <w:sz w:val="24"/>
          <w:szCs w:val="36"/>
        </w:rPr>
        <w:t>że</w:t>
      </w:r>
      <w:r w:rsidR="0066749F">
        <w:rPr>
          <w:color w:val="auto"/>
          <w:sz w:val="24"/>
          <w:szCs w:val="36"/>
        </w:rPr>
        <w:t xml:space="preserve"> </w:t>
      </w:r>
      <w:r>
        <w:rPr>
          <w:color w:val="auto"/>
          <w:sz w:val="24"/>
          <w:szCs w:val="36"/>
        </w:rPr>
        <w:t xml:space="preserve">cechował się </w:t>
      </w:r>
      <w:r w:rsidR="0066749F">
        <w:rPr>
          <w:color w:val="auto"/>
          <w:sz w:val="24"/>
          <w:szCs w:val="36"/>
        </w:rPr>
        <w:t xml:space="preserve">on </w:t>
      </w:r>
      <w:r>
        <w:rPr>
          <w:color w:val="auto"/>
          <w:sz w:val="24"/>
          <w:szCs w:val="36"/>
        </w:rPr>
        <w:t xml:space="preserve">najwyższą złożonością, ze względu na wysoką liczbę warstw w modelu bazowym. </w:t>
      </w:r>
      <w:r w:rsidR="00C20967">
        <w:rPr>
          <w:color w:val="auto"/>
          <w:sz w:val="24"/>
          <w:szCs w:val="36"/>
        </w:rPr>
        <w:t>Spośród wszystkich modeli, wykres dokładności dla modelu VGG16 miał największe wahania wartości, szczególnie na początku szkolenia</w:t>
      </w:r>
      <w:r w:rsidR="001929AD">
        <w:rPr>
          <w:color w:val="auto"/>
          <w:sz w:val="24"/>
          <w:szCs w:val="36"/>
        </w:rPr>
        <w:t xml:space="preserve">, co prawdopodobnie wynika z jego prostoty. </w:t>
      </w:r>
    </w:p>
    <w:p w14:paraId="13A7CFC3" w14:textId="41CEC84E" w:rsidR="00F55291" w:rsidRDefault="00F55291" w:rsidP="00B061D7"/>
    <w:p w14:paraId="5B87438F" w14:textId="6F37AB60" w:rsidR="004D2DBB" w:rsidRDefault="004D2DBB" w:rsidP="00B061D7"/>
    <w:p w14:paraId="45B672CB" w14:textId="035EA566" w:rsidR="004D2DBB" w:rsidRDefault="004D2DBB" w:rsidP="00B061D7"/>
    <w:p w14:paraId="60FBF0C0" w14:textId="3C4FE685" w:rsidR="004D2DBB" w:rsidRDefault="004D2DBB" w:rsidP="00B061D7"/>
    <w:p w14:paraId="604B3DF4" w14:textId="419497FA" w:rsidR="004D2DBB" w:rsidRDefault="004D2DBB" w:rsidP="00B061D7"/>
    <w:p w14:paraId="7F10B9ED" w14:textId="441BE3D2" w:rsidR="00C87859" w:rsidRDefault="00C87859" w:rsidP="00B061D7"/>
    <w:p w14:paraId="7CFFCD2C" w14:textId="2099DC45" w:rsidR="00C87859" w:rsidRDefault="00C87859" w:rsidP="00B061D7"/>
    <w:p w14:paraId="49A4176F" w14:textId="77777777" w:rsidR="00C87859" w:rsidRPr="00B22F17" w:rsidRDefault="00C87859" w:rsidP="00B061D7"/>
    <w:p w14:paraId="0FC2256C" w14:textId="261D8BC1" w:rsidR="00AE0D5B" w:rsidRPr="00084453" w:rsidRDefault="00E456FD" w:rsidP="00084453">
      <w:pPr>
        <w:pStyle w:val="Nagwek2"/>
        <w:numPr>
          <w:ilvl w:val="0"/>
          <w:numId w:val="5"/>
        </w:numPr>
        <w:rPr>
          <w:rFonts w:ascii="Times New Roman" w:hAnsi="Times New Roman"/>
          <w:i w:val="0"/>
          <w:iCs w:val="0"/>
        </w:rPr>
      </w:pPr>
      <w:bookmarkStart w:id="20" w:name="_Toc121569629"/>
      <w:r w:rsidRPr="00B061D7">
        <w:rPr>
          <w:rFonts w:ascii="Times New Roman" w:hAnsi="Times New Roman"/>
          <w:i w:val="0"/>
          <w:iCs w:val="0"/>
        </w:rPr>
        <w:lastRenderedPageBreak/>
        <w:t>Ewaluacja rezultatów</w:t>
      </w:r>
      <w:r w:rsidR="00CD7117">
        <w:rPr>
          <w:rFonts w:ascii="Times New Roman" w:hAnsi="Times New Roman"/>
          <w:i w:val="0"/>
          <w:iCs w:val="0"/>
        </w:rPr>
        <w:t xml:space="preserve"> </w:t>
      </w:r>
      <w:r w:rsidR="00574E2B">
        <w:rPr>
          <w:rFonts w:ascii="Times New Roman" w:hAnsi="Times New Roman"/>
          <w:i w:val="0"/>
          <w:iCs w:val="0"/>
        </w:rPr>
        <w:t>uczenia</w:t>
      </w:r>
      <w:bookmarkEnd w:id="20"/>
    </w:p>
    <w:p w14:paraId="2A6D5D12" w14:textId="70156A8C" w:rsidR="00D64F12" w:rsidRDefault="00D64F12" w:rsidP="00084453">
      <w:pPr>
        <w:spacing w:before="240" w:line="336" w:lineRule="auto"/>
        <w:ind w:firstLine="720"/>
        <w:jc w:val="both"/>
        <w:rPr>
          <w:color w:val="auto"/>
          <w:sz w:val="24"/>
          <w:szCs w:val="36"/>
        </w:rPr>
      </w:pPr>
      <w:r>
        <w:rPr>
          <w:color w:val="auto"/>
          <w:sz w:val="24"/>
          <w:szCs w:val="36"/>
        </w:rPr>
        <w:t>Przeprowadzona analiza przebiegu uczenia omawianych modeli dała jedynie podstawowy wgląd na sprawność implementowanych sieci neuronowych. Aby móc obiektywnie ocenić ich jakość</w:t>
      </w:r>
      <w:r w:rsidR="000712D7">
        <w:rPr>
          <w:color w:val="auto"/>
          <w:sz w:val="24"/>
          <w:szCs w:val="36"/>
        </w:rPr>
        <w:t>,</w:t>
      </w:r>
      <w:r>
        <w:rPr>
          <w:color w:val="auto"/>
          <w:sz w:val="24"/>
          <w:szCs w:val="36"/>
        </w:rPr>
        <w:t xml:space="preserve"> konieczne </w:t>
      </w:r>
      <w:r w:rsidR="00084453">
        <w:rPr>
          <w:color w:val="auto"/>
          <w:sz w:val="24"/>
          <w:szCs w:val="36"/>
        </w:rPr>
        <w:t>było</w:t>
      </w:r>
      <w:r>
        <w:rPr>
          <w:color w:val="auto"/>
          <w:sz w:val="24"/>
          <w:szCs w:val="36"/>
        </w:rPr>
        <w:t xml:space="preserve"> przeprowadzenie ewaluacji na surowych danych, z którymi modele nie miały styczności. W tym celu w</w:t>
      </w:r>
      <w:r w:rsidR="00441ED8">
        <w:rPr>
          <w:color w:val="auto"/>
          <w:sz w:val="24"/>
          <w:szCs w:val="36"/>
        </w:rPr>
        <w:t>ykorzystany</w:t>
      </w:r>
      <w:r>
        <w:rPr>
          <w:color w:val="auto"/>
          <w:sz w:val="24"/>
          <w:szCs w:val="36"/>
        </w:rPr>
        <w:t xml:space="preserve"> został zbiór testowy</w:t>
      </w:r>
      <w:r w:rsidR="00441ED8">
        <w:rPr>
          <w:color w:val="auto"/>
          <w:sz w:val="24"/>
          <w:szCs w:val="36"/>
        </w:rPr>
        <w:t>,</w:t>
      </w:r>
      <w:r w:rsidR="00657458">
        <w:rPr>
          <w:color w:val="auto"/>
          <w:sz w:val="24"/>
          <w:szCs w:val="36"/>
        </w:rPr>
        <w:t xml:space="preserve"> </w:t>
      </w:r>
      <w:r w:rsidR="00441ED8">
        <w:rPr>
          <w:color w:val="auto"/>
          <w:sz w:val="24"/>
          <w:szCs w:val="36"/>
        </w:rPr>
        <w:t xml:space="preserve">w którym znajduje się 3561 zdjęć, z podziałem na 1780 </w:t>
      </w:r>
      <w:r w:rsidR="00422024">
        <w:rPr>
          <w:color w:val="auto"/>
          <w:sz w:val="24"/>
          <w:szCs w:val="36"/>
        </w:rPr>
        <w:t xml:space="preserve">obrazów </w:t>
      </w:r>
      <w:r w:rsidR="00441ED8">
        <w:rPr>
          <w:color w:val="auto"/>
          <w:sz w:val="24"/>
          <w:szCs w:val="36"/>
        </w:rPr>
        <w:t xml:space="preserve">należących do klasy MELANOMA i 1781 do klasy NOT MELANOMA. </w:t>
      </w:r>
      <w:r>
        <w:rPr>
          <w:color w:val="auto"/>
          <w:sz w:val="24"/>
          <w:szCs w:val="36"/>
        </w:rPr>
        <w:t xml:space="preserve">Za pomocą metody </w:t>
      </w:r>
      <w:proofErr w:type="spellStart"/>
      <w:r>
        <w:rPr>
          <w:color w:val="auto"/>
          <w:sz w:val="24"/>
          <w:szCs w:val="36"/>
        </w:rPr>
        <w:t>model.evaluate</w:t>
      </w:r>
      <w:proofErr w:type="spellEnd"/>
      <w:r>
        <w:rPr>
          <w:color w:val="auto"/>
          <w:sz w:val="24"/>
          <w:szCs w:val="36"/>
        </w:rPr>
        <w:t xml:space="preserve">() wyliczono na tym zbiorze wybrane metryki oceny klasyfikatora, a otrzymane wartości dla każdego modelu zamieszczono w Tabeli 4. </w:t>
      </w:r>
    </w:p>
    <w:p w14:paraId="0CDBF115" w14:textId="74350251" w:rsidR="00084453" w:rsidRDefault="00D64F12" w:rsidP="00911BFB">
      <w:pPr>
        <w:spacing w:after="0"/>
        <w:rPr>
          <w:color w:val="auto"/>
          <w:sz w:val="24"/>
          <w:szCs w:val="36"/>
        </w:rPr>
      </w:pPr>
      <w:r w:rsidRPr="009C16C8">
        <w:rPr>
          <w:color w:val="auto"/>
          <w:sz w:val="24"/>
          <w:szCs w:val="36"/>
        </w:rPr>
        <w:t xml:space="preserve">Tabela </w:t>
      </w:r>
      <w:r>
        <w:rPr>
          <w:color w:val="auto"/>
          <w:sz w:val="24"/>
          <w:szCs w:val="36"/>
        </w:rPr>
        <w:t xml:space="preserve">4. Wartości metryk wyrażone w procentach, wyliczone ze zbioru testowego. </w:t>
      </w:r>
    </w:p>
    <w:tbl>
      <w:tblPr>
        <w:tblStyle w:val="a"/>
        <w:tblW w:w="9209" w:type="dxa"/>
        <w:tblInd w:w="0" w:type="dxa"/>
        <w:tblBorders>
          <w:top w:val="single" w:sz="4" w:space="0" w:color="C9C9C9"/>
          <w:left w:val="single" w:sz="4" w:space="0" w:color="666666"/>
          <w:bottom w:val="single" w:sz="4" w:space="0" w:color="C9C9C9"/>
          <w:right w:val="single" w:sz="4" w:space="0" w:color="666666"/>
          <w:insideH w:val="single" w:sz="4" w:space="0" w:color="C9C9C9"/>
          <w:insideV w:val="single" w:sz="4" w:space="0" w:color="666666"/>
        </w:tblBorders>
        <w:tblLayout w:type="fixed"/>
        <w:tblLook w:val="04A0" w:firstRow="1" w:lastRow="0" w:firstColumn="1" w:lastColumn="0" w:noHBand="0" w:noVBand="1"/>
      </w:tblPr>
      <w:tblGrid>
        <w:gridCol w:w="1980"/>
        <w:gridCol w:w="1701"/>
        <w:gridCol w:w="1417"/>
        <w:gridCol w:w="1418"/>
        <w:gridCol w:w="1276"/>
        <w:gridCol w:w="1417"/>
      </w:tblGrid>
      <w:tr w:rsidR="00911BFB" w14:paraId="7C220A57" w14:textId="77777777" w:rsidTr="00DA4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bottom"/>
          </w:tcPr>
          <w:p w14:paraId="14236CFC" w14:textId="0992A647" w:rsidR="00911BFB" w:rsidRDefault="00911BFB" w:rsidP="00911BFB">
            <w:pPr>
              <w:jc w:val="center"/>
            </w:pPr>
            <w:r w:rsidRPr="000E501D">
              <w:rPr>
                <w:color w:val="auto"/>
                <w:sz w:val="24"/>
                <w:szCs w:val="24"/>
              </w:rPr>
              <w:t>Model</w:t>
            </w:r>
          </w:p>
        </w:tc>
        <w:tc>
          <w:tcPr>
            <w:tcW w:w="1701" w:type="dxa"/>
            <w:vAlign w:val="bottom"/>
          </w:tcPr>
          <w:p w14:paraId="1696AF6B" w14:textId="32340DE5" w:rsidR="00911BFB" w:rsidRDefault="00911BFB" w:rsidP="00911BFB">
            <w:pPr>
              <w:jc w:val="center"/>
              <w:cnfStyle w:val="100000000000" w:firstRow="1" w:lastRow="0" w:firstColumn="0" w:lastColumn="0" w:oddVBand="0" w:evenVBand="0" w:oddHBand="0" w:evenHBand="0" w:firstRowFirstColumn="0" w:firstRowLastColumn="0" w:lastRowFirstColumn="0" w:lastRowLastColumn="0"/>
            </w:pPr>
            <w:r w:rsidRPr="000E501D">
              <w:rPr>
                <w:color w:val="auto"/>
                <w:sz w:val="24"/>
                <w:szCs w:val="24"/>
              </w:rPr>
              <w:t>Dokładność</w:t>
            </w:r>
          </w:p>
        </w:tc>
        <w:tc>
          <w:tcPr>
            <w:tcW w:w="1417" w:type="dxa"/>
            <w:vAlign w:val="bottom"/>
          </w:tcPr>
          <w:p w14:paraId="2DD448C1" w14:textId="0432B04E" w:rsidR="00911BFB" w:rsidRDefault="00911BFB" w:rsidP="00911BFB">
            <w:pPr>
              <w:jc w:val="center"/>
              <w:cnfStyle w:val="100000000000" w:firstRow="1" w:lastRow="0" w:firstColumn="0" w:lastColumn="0" w:oddVBand="0" w:evenVBand="0" w:oddHBand="0" w:evenHBand="0" w:firstRowFirstColumn="0" w:firstRowLastColumn="0" w:lastRowFirstColumn="0" w:lastRowLastColumn="0"/>
            </w:pPr>
            <w:r w:rsidRPr="000E501D">
              <w:rPr>
                <w:color w:val="auto"/>
                <w:sz w:val="24"/>
                <w:szCs w:val="24"/>
              </w:rPr>
              <w:t>Precyzja</w:t>
            </w:r>
          </w:p>
        </w:tc>
        <w:tc>
          <w:tcPr>
            <w:tcW w:w="1418" w:type="dxa"/>
            <w:vAlign w:val="bottom"/>
          </w:tcPr>
          <w:p w14:paraId="43F7E662" w14:textId="190EA8E5" w:rsidR="00911BFB" w:rsidRDefault="00911BFB" w:rsidP="00911BFB">
            <w:pPr>
              <w:jc w:val="center"/>
              <w:cnfStyle w:val="100000000000" w:firstRow="1" w:lastRow="0" w:firstColumn="0" w:lastColumn="0" w:oddVBand="0" w:evenVBand="0" w:oddHBand="0" w:evenHBand="0" w:firstRowFirstColumn="0" w:firstRowLastColumn="0" w:lastRowFirstColumn="0" w:lastRowLastColumn="0"/>
            </w:pPr>
            <w:r w:rsidRPr="000E501D">
              <w:rPr>
                <w:color w:val="auto"/>
                <w:sz w:val="24"/>
                <w:szCs w:val="24"/>
              </w:rPr>
              <w:t>Czułość</w:t>
            </w:r>
          </w:p>
        </w:tc>
        <w:tc>
          <w:tcPr>
            <w:tcW w:w="1276" w:type="dxa"/>
            <w:vAlign w:val="bottom"/>
          </w:tcPr>
          <w:p w14:paraId="184E2861" w14:textId="4B88175D" w:rsidR="00911BFB" w:rsidRDefault="00911BFB" w:rsidP="00911BFB">
            <w:pPr>
              <w:jc w:val="center"/>
              <w:cnfStyle w:val="100000000000" w:firstRow="1" w:lastRow="0" w:firstColumn="0" w:lastColumn="0" w:oddVBand="0" w:evenVBand="0" w:oddHBand="0" w:evenHBand="0" w:firstRowFirstColumn="0" w:firstRowLastColumn="0" w:lastRowFirstColumn="0" w:lastRowLastColumn="0"/>
            </w:pPr>
            <w:r w:rsidRPr="000E501D">
              <w:rPr>
                <w:color w:val="auto"/>
                <w:sz w:val="24"/>
                <w:szCs w:val="24"/>
              </w:rPr>
              <w:t>AUC</w:t>
            </w:r>
          </w:p>
        </w:tc>
        <w:tc>
          <w:tcPr>
            <w:tcW w:w="1417" w:type="dxa"/>
            <w:vAlign w:val="bottom"/>
          </w:tcPr>
          <w:p w14:paraId="096FBE80" w14:textId="5D2EE3EF" w:rsidR="00911BFB" w:rsidRDefault="00911BFB" w:rsidP="00911BFB">
            <w:pPr>
              <w:jc w:val="center"/>
              <w:cnfStyle w:val="100000000000" w:firstRow="1" w:lastRow="0" w:firstColumn="0" w:lastColumn="0" w:oddVBand="0" w:evenVBand="0" w:oddHBand="0" w:evenHBand="0" w:firstRowFirstColumn="0" w:firstRowLastColumn="0" w:lastRowFirstColumn="0" w:lastRowLastColumn="0"/>
            </w:pPr>
            <w:r w:rsidRPr="000E501D">
              <w:rPr>
                <w:color w:val="auto"/>
                <w:sz w:val="24"/>
                <w:szCs w:val="24"/>
              </w:rPr>
              <w:t>Miara F1</w:t>
            </w:r>
          </w:p>
        </w:tc>
      </w:tr>
      <w:tr w:rsidR="00911BFB" w14:paraId="73074586" w14:textId="77777777" w:rsidTr="00DA412F">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980" w:type="dxa"/>
            <w:vAlign w:val="bottom"/>
          </w:tcPr>
          <w:p w14:paraId="04F4BAB8" w14:textId="5A01983B" w:rsidR="00911BFB" w:rsidRDefault="00911BFB" w:rsidP="00911BFB">
            <w:pPr>
              <w:jc w:val="both"/>
            </w:pPr>
            <w:r w:rsidRPr="000E501D">
              <w:rPr>
                <w:color w:val="auto"/>
                <w:kern w:val="24"/>
                <w:sz w:val="24"/>
                <w:szCs w:val="24"/>
              </w:rPr>
              <w:t>DenseNet121</w:t>
            </w:r>
          </w:p>
        </w:tc>
        <w:tc>
          <w:tcPr>
            <w:tcW w:w="1701" w:type="dxa"/>
            <w:vAlign w:val="bottom"/>
          </w:tcPr>
          <w:p w14:paraId="6085C530" w14:textId="5BE9EC3C" w:rsidR="00911BFB" w:rsidRDefault="00911BFB" w:rsidP="00911BFB">
            <w:pPr>
              <w:jc w:val="center"/>
              <w:cnfStyle w:val="000000100000" w:firstRow="0" w:lastRow="0" w:firstColumn="0" w:lastColumn="0" w:oddVBand="0" w:evenVBand="0" w:oddHBand="1" w:evenHBand="0" w:firstRowFirstColumn="0" w:firstRowLastColumn="0" w:lastRowFirstColumn="0" w:lastRowLastColumn="0"/>
            </w:pPr>
            <w:r w:rsidRPr="000E501D">
              <w:rPr>
                <w:sz w:val="24"/>
                <w:szCs w:val="24"/>
              </w:rPr>
              <w:t>94,07</w:t>
            </w:r>
          </w:p>
        </w:tc>
        <w:tc>
          <w:tcPr>
            <w:tcW w:w="1417" w:type="dxa"/>
            <w:vAlign w:val="bottom"/>
          </w:tcPr>
          <w:p w14:paraId="06EAA14D" w14:textId="252C0020" w:rsidR="00911BFB" w:rsidRDefault="00911BFB" w:rsidP="00911BFB">
            <w:pPr>
              <w:jc w:val="center"/>
              <w:cnfStyle w:val="000000100000" w:firstRow="0" w:lastRow="0" w:firstColumn="0" w:lastColumn="0" w:oddVBand="0" w:evenVBand="0" w:oddHBand="1" w:evenHBand="0" w:firstRowFirstColumn="0" w:firstRowLastColumn="0" w:lastRowFirstColumn="0" w:lastRowLastColumn="0"/>
            </w:pPr>
            <w:r w:rsidRPr="000E501D">
              <w:rPr>
                <w:sz w:val="24"/>
                <w:szCs w:val="24"/>
              </w:rPr>
              <w:t>90,05</w:t>
            </w:r>
          </w:p>
        </w:tc>
        <w:tc>
          <w:tcPr>
            <w:tcW w:w="1418" w:type="dxa"/>
            <w:vAlign w:val="bottom"/>
          </w:tcPr>
          <w:p w14:paraId="723AB8CC" w14:textId="3863F0FE" w:rsidR="00911BFB" w:rsidRDefault="00911BFB" w:rsidP="00911BFB">
            <w:pPr>
              <w:jc w:val="center"/>
              <w:cnfStyle w:val="000000100000" w:firstRow="0" w:lastRow="0" w:firstColumn="0" w:lastColumn="0" w:oddVBand="0" w:evenVBand="0" w:oddHBand="1" w:evenHBand="0" w:firstRowFirstColumn="0" w:firstRowLastColumn="0" w:lastRowFirstColumn="0" w:lastRowLastColumn="0"/>
            </w:pPr>
            <w:r w:rsidRPr="000E501D">
              <w:rPr>
                <w:sz w:val="24"/>
                <w:szCs w:val="24"/>
              </w:rPr>
              <w:t>99,10</w:t>
            </w:r>
          </w:p>
        </w:tc>
        <w:tc>
          <w:tcPr>
            <w:tcW w:w="1276" w:type="dxa"/>
            <w:vAlign w:val="bottom"/>
          </w:tcPr>
          <w:p w14:paraId="51D0624B" w14:textId="28F6A797" w:rsidR="00911BFB" w:rsidRDefault="00911BFB" w:rsidP="00911BFB">
            <w:pPr>
              <w:jc w:val="center"/>
              <w:cnfStyle w:val="000000100000" w:firstRow="0" w:lastRow="0" w:firstColumn="0" w:lastColumn="0" w:oddVBand="0" w:evenVBand="0" w:oddHBand="1" w:evenHBand="0" w:firstRowFirstColumn="0" w:firstRowLastColumn="0" w:lastRowFirstColumn="0" w:lastRowLastColumn="0"/>
            </w:pPr>
            <w:r w:rsidRPr="000E501D">
              <w:rPr>
                <w:sz w:val="24"/>
                <w:szCs w:val="24"/>
              </w:rPr>
              <w:t>98,16</w:t>
            </w:r>
          </w:p>
        </w:tc>
        <w:tc>
          <w:tcPr>
            <w:tcW w:w="1417" w:type="dxa"/>
            <w:vAlign w:val="bottom"/>
          </w:tcPr>
          <w:p w14:paraId="4257BE93" w14:textId="13EA9411" w:rsidR="00911BFB" w:rsidRDefault="00911BFB" w:rsidP="00911BFB">
            <w:pPr>
              <w:jc w:val="center"/>
              <w:cnfStyle w:val="000000100000" w:firstRow="0" w:lastRow="0" w:firstColumn="0" w:lastColumn="0" w:oddVBand="0" w:evenVBand="0" w:oddHBand="1" w:evenHBand="0" w:firstRowFirstColumn="0" w:firstRowLastColumn="0" w:lastRowFirstColumn="0" w:lastRowLastColumn="0"/>
            </w:pPr>
            <w:r w:rsidRPr="000E501D">
              <w:rPr>
                <w:sz w:val="24"/>
                <w:szCs w:val="24"/>
              </w:rPr>
              <w:t>94,36</w:t>
            </w:r>
          </w:p>
        </w:tc>
      </w:tr>
      <w:tr w:rsidR="00911BFB" w14:paraId="3ED37BD5" w14:textId="77777777" w:rsidTr="00DA412F">
        <w:trPr>
          <w:trHeight w:val="680"/>
        </w:trPr>
        <w:tc>
          <w:tcPr>
            <w:cnfStyle w:val="001000000000" w:firstRow="0" w:lastRow="0" w:firstColumn="1" w:lastColumn="0" w:oddVBand="0" w:evenVBand="0" w:oddHBand="0" w:evenHBand="0" w:firstRowFirstColumn="0" w:firstRowLastColumn="0" w:lastRowFirstColumn="0" w:lastRowLastColumn="0"/>
            <w:tcW w:w="1980" w:type="dxa"/>
            <w:vAlign w:val="bottom"/>
          </w:tcPr>
          <w:p w14:paraId="48017135" w14:textId="0A39F03F" w:rsidR="00911BFB" w:rsidRDefault="00911BFB" w:rsidP="00911BFB">
            <w:pPr>
              <w:jc w:val="both"/>
            </w:pPr>
            <w:r w:rsidRPr="000E501D">
              <w:rPr>
                <w:color w:val="auto"/>
                <w:kern w:val="24"/>
                <w:sz w:val="24"/>
                <w:szCs w:val="24"/>
              </w:rPr>
              <w:t>ResNet50</w:t>
            </w:r>
          </w:p>
        </w:tc>
        <w:tc>
          <w:tcPr>
            <w:tcW w:w="1701" w:type="dxa"/>
            <w:vAlign w:val="bottom"/>
          </w:tcPr>
          <w:p w14:paraId="0972199C" w14:textId="74560E7D" w:rsidR="00911BFB" w:rsidRDefault="00911BFB" w:rsidP="00911BFB">
            <w:pPr>
              <w:jc w:val="center"/>
              <w:cnfStyle w:val="000000000000" w:firstRow="0" w:lastRow="0" w:firstColumn="0" w:lastColumn="0" w:oddVBand="0" w:evenVBand="0" w:oddHBand="0" w:evenHBand="0" w:firstRowFirstColumn="0" w:firstRowLastColumn="0" w:lastRowFirstColumn="0" w:lastRowLastColumn="0"/>
            </w:pPr>
            <w:r w:rsidRPr="000E501D">
              <w:rPr>
                <w:sz w:val="24"/>
                <w:szCs w:val="24"/>
              </w:rPr>
              <w:t>93,38</w:t>
            </w:r>
          </w:p>
        </w:tc>
        <w:tc>
          <w:tcPr>
            <w:tcW w:w="1417" w:type="dxa"/>
            <w:vAlign w:val="bottom"/>
          </w:tcPr>
          <w:p w14:paraId="794D2F24" w14:textId="7B9F5970" w:rsidR="00911BFB" w:rsidRDefault="00911BFB" w:rsidP="00911BFB">
            <w:pPr>
              <w:jc w:val="center"/>
              <w:cnfStyle w:val="000000000000" w:firstRow="0" w:lastRow="0" w:firstColumn="0" w:lastColumn="0" w:oddVBand="0" w:evenVBand="0" w:oddHBand="0" w:evenHBand="0" w:firstRowFirstColumn="0" w:firstRowLastColumn="0" w:lastRowFirstColumn="0" w:lastRowLastColumn="0"/>
            </w:pPr>
            <w:r w:rsidRPr="000E501D">
              <w:rPr>
                <w:sz w:val="24"/>
                <w:szCs w:val="24"/>
              </w:rPr>
              <w:t>94,94</w:t>
            </w:r>
          </w:p>
        </w:tc>
        <w:tc>
          <w:tcPr>
            <w:tcW w:w="1418" w:type="dxa"/>
            <w:vAlign w:val="bottom"/>
          </w:tcPr>
          <w:p w14:paraId="21165E22" w14:textId="799FC6E2" w:rsidR="00911BFB" w:rsidRDefault="00911BFB" w:rsidP="00911BFB">
            <w:pPr>
              <w:jc w:val="center"/>
              <w:cnfStyle w:val="000000000000" w:firstRow="0" w:lastRow="0" w:firstColumn="0" w:lastColumn="0" w:oddVBand="0" w:evenVBand="0" w:oddHBand="0" w:evenHBand="0" w:firstRowFirstColumn="0" w:firstRowLastColumn="0" w:lastRowFirstColumn="0" w:lastRowLastColumn="0"/>
            </w:pPr>
            <w:r w:rsidRPr="000E501D">
              <w:rPr>
                <w:sz w:val="24"/>
                <w:szCs w:val="24"/>
              </w:rPr>
              <w:t>91,69</w:t>
            </w:r>
          </w:p>
        </w:tc>
        <w:tc>
          <w:tcPr>
            <w:tcW w:w="1276" w:type="dxa"/>
            <w:vAlign w:val="bottom"/>
          </w:tcPr>
          <w:p w14:paraId="7226011C" w14:textId="1D7740E0" w:rsidR="00911BFB" w:rsidRDefault="00911BFB" w:rsidP="00911BFB">
            <w:pPr>
              <w:jc w:val="center"/>
              <w:cnfStyle w:val="000000000000" w:firstRow="0" w:lastRow="0" w:firstColumn="0" w:lastColumn="0" w:oddVBand="0" w:evenVBand="0" w:oddHBand="0" w:evenHBand="0" w:firstRowFirstColumn="0" w:firstRowLastColumn="0" w:lastRowFirstColumn="0" w:lastRowLastColumn="0"/>
            </w:pPr>
            <w:r w:rsidRPr="000E501D">
              <w:rPr>
                <w:sz w:val="24"/>
                <w:szCs w:val="24"/>
              </w:rPr>
              <w:t>97,61</w:t>
            </w:r>
          </w:p>
        </w:tc>
        <w:tc>
          <w:tcPr>
            <w:tcW w:w="1417" w:type="dxa"/>
            <w:vAlign w:val="bottom"/>
          </w:tcPr>
          <w:p w14:paraId="3705894E" w14:textId="49737426" w:rsidR="00911BFB" w:rsidRDefault="00911BFB" w:rsidP="00911BFB">
            <w:pPr>
              <w:jc w:val="center"/>
              <w:cnfStyle w:val="000000000000" w:firstRow="0" w:lastRow="0" w:firstColumn="0" w:lastColumn="0" w:oddVBand="0" w:evenVBand="0" w:oddHBand="0" w:evenHBand="0" w:firstRowFirstColumn="0" w:firstRowLastColumn="0" w:lastRowFirstColumn="0" w:lastRowLastColumn="0"/>
            </w:pPr>
            <w:r w:rsidRPr="000E501D">
              <w:rPr>
                <w:sz w:val="24"/>
                <w:szCs w:val="24"/>
              </w:rPr>
              <w:t>93,28</w:t>
            </w:r>
          </w:p>
        </w:tc>
      </w:tr>
      <w:tr w:rsidR="00911BFB" w14:paraId="33B1808C" w14:textId="77777777" w:rsidTr="00DA412F">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1980" w:type="dxa"/>
            <w:vAlign w:val="bottom"/>
          </w:tcPr>
          <w:p w14:paraId="6E8E7690" w14:textId="6BC24812" w:rsidR="00911BFB" w:rsidRDefault="00911BFB" w:rsidP="00911BFB">
            <w:pPr>
              <w:jc w:val="both"/>
            </w:pPr>
            <w:r w:rsidRPr="000E501D">
              <w:rPr>
                <w:color w:val="auto"/>
                <w:kern w:val="24"/>
                <w:sz w:val="24"/>
                <w:szCs w:val="24"/>
              </w:rPr>
              <w:t>EfficientNetB7</w:t>
            </w:r>
          </w:p>
        </w:tc>
        <w:tc>
          <w:tcPr>
            <w:tcW w:w="1701" w:type="dxa"/>
            <w:vAlign w:val="bottom"/>
          </w:tcPr>
          <w:p w14:paraId="5AF2B432" w14:textId="2596281A" w:rsidR="00911BFB" w:rsidRDefault="00911BFB" w:rsidP="00911BFB">
            <w:pPr>
              <w:jc w:val="center"/>
              <w:cnfStyle w:val="000000100000" w:firstRow="0" w:lastRow="0" w:firstColumn="0" w:lastColumn="0" w:oddVBand="0" w:evenVBand="0" w:oddHBand="1" w:evenHBand="0" w:firstRowFirstColumn="0" w:firstRowLastColumn="0" w:lastRowFirstColumn="0" w:lastRowLastColumn="0"/>
            </w:pPr>
            <w:r w:rsidRPr="000E501D">
              <w:rPr>
                <w:sz w:val="24"/>
                <w:szCs w:val="24"/>
              </w:rPr>
              <w:t>94,80</w:t>
            </w:r>
          </w:p>
        </w:tc>
        <w:tc>
          <w:tcPr>
            <w:tcW w:w="1417" w:type="dxa"/>
            <w:vAlign w:val="bottom"/>
          </w:tcPr>
          <w:p w14:paraId="2BF7C1ED" w14:textId="21901D3B" w:rsidR="00911BFB" w:rsidRDefault="00911BFB" w:rsidP="00911BFB">
            <w:pPr>
              <w:jc w:val="center"/>
              <w:cnfStyle w:val="000000100000" w:firstRow="0" w:lastRow="0" w:firstColumn="0" w:lastColumn="0" w:oddVBand="0" w:evenVBand="0" w:oddHBand="1" w:evenHBand="0" w:firstRowFirstColumn="0" w:firstRowLastColumn="0" w:lastRowFirstColumn="0" w:lastRowLastColumn="0"/>
            </w:pPr>
            <w:r w:rsidRPr="000E501D">
              <w:rPr>
                <w:sz w:val="24"/>
                <w:szCs w:val="24"/>
              </w:rPr>
              <w:t>92,67</w:t>
            </w:r>
          </w:p>
        </w:tc>
        <w:tc>
          <w:tcPr>
            <w:tcW w:w="1418" w:type="dxa"/>
            <w:vAlign w:val="bottom"/>
          </w:tcPr>
          <w:p w14:paraId="5AD759D1" w14:textId="08D4CEE3" w:rsidR="00911BFB" w:rsidRDefault="00911BFB" w:rsidP="00911BFB">
            <w:pPr>
              <w:jc w:val="center"/>
              <w:cnfStyle w:val="000000100000" w:firstRow="0" w:lastRow="0" w:firstColumn="0" w:lastColumn="0" w:oddVBand="0" w:evenVBand="0" w:oddHBand="1" w:evenHBand="0" w:firstRowFirstColumn="0" w:firstRowLastColumn="0" w:lastRowFirstColumn="0" w:lastRowLastColumn="0"/>
            </w:pPr>
            <w:r w:rsidRPr="000E501D">
              <w:rPr>
                <w:sz w:val="24"/>
                <w:szCs w:val="24"/>
              </w:rPr>
              <w:t>97,25</w:t>
            </w:r>
          </w:p>
        </w:tc>
        <w:tc>
          <w:tcPr>
            <w:tcW w:w="1276" w:type="dxa"/>
            <w:vAlign w:val="bottom"/>
          </w:tcPr>
          <w:p w14:paraId="129D9406" w14:textId="27962731" w:rsidR="00911BFB" w:rsidRDefault="00911BFB" w:rsidP="00911BFB">
            <w:pPr>
              <w:jc w:val="center"/>
              <w:cnfStyle w:val="000000100000" w:firstRow="0" w:lastRow="0" w:firstColumn="0" w:lastColumn="0" w:oddVBand="0" w:evenVBand="0" w:oddHBand="1" w:evenHBand="0" w:firstRowFirstColumn="0" w:firstRowLastColumn="0" w:lastRowFirstColumn="0" w:lastRowLastColumn="0"/>
            </w:pPr>
            <w:r w:rsidRPr="000E501D">
              <w:rPr>
                <w:sz w:val="24"/>
                <w:szCs w:val="24"/>
              </w:rPr>
              <w:t>99,32</w:t>
            </w:r>
          </w:p>
        </w:tc>
        <w:tc>
          <w:tcPr>
            <w:tcW w:w="1417" w:type="dxa"/>
            <w:vAlign w:val="bottom"/>
          </w:tcPr>
          <w:p w14:paraId="42446FA3" w14:textId="746ECAED" w:rsidR="00911BFB" w:rsidRDefault="00911BFB" w:rsidP="00911BFB">
            <w:pPr>
              <w:jc w:val="center"/>
              <w:cnfStyle w:val="000000100000" w:firstRow="0" w:lastRow="0" w:firstColumn="0" w:lastColumn="0" w:oddVBand="0" w:evenVBand="0" w:oddHBand="1" w:evenHBand="0" w:firstRowFirstColumn="0" w:firstRowLastColumn="0" w:lastRowFirstColumn="0" w:lastRowLastColumn="0"/>
            </w:pPr>
            <w:r w:rsidRPr="000E501D">
              <w:rPr>
                <w:sz w:val="24"/>
                <w:szCs w:val="24"/>
              </w:rPr>
              <w:t>94,90</w:t>
            </w:r>
          </w:p>
        </w:tc>
      </w:tr>
      <w:tr w:rsidR="00911BFB" w14:paraId="63FA022F" w14:textId="77777777" w:rsidTr="00DA412F">
        <w:trPr>
          <w:trHeight w:val="713"/>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C311442" w14:textId="1753DAAB" w:rsidR="00911BFB" w:rsidRDefault="00911BFB" w:rsidP="00911BFB">
            <w:pPr>
              <w:spacing w:after="100"/>
              <w:jc w:val="both"/>
            </w:pPr>
            <w:r w:rsidRPr="000E501D">
              <w:rPr>
                <w:color w:val="auto"/>
                <w:kern w:val="24"/>
                <w:sz w:val="24"/>
                <w:szCs w:val="24"/>
              </w:rPr>
              <w:t>InceptionV3</w:t>
            </w:r>
          </w:p>
        </w:tc>
        <w:tc>
          <w:tcPr>
            <w:tcW w:w="1701" w:type="dxa"/>
            <w:vAlign w:val="bottom"/>
          </w:tcPr>
          <w:p w14:paraId="1B7CC316" w14:textId="1AD97072" w:rsidR="00911BFB" w:rsidRDefault="00911BFB" w:rsidP="00911BFB">
            <w:pPr>
              <w:jc w:val="center"/>
              <w:cnfStyle w:val="000000000000" w:firstRow="0" w:lastRow="0" w:firstColumn="0" w:lastColumn="0" w:oddVBand="0" w:evenVBand="0" w:oddHBand="0" w:evenHBand="0" w:firstRowFirstColumn="0" w:firstRowLastColumn="0" w:lastRowFirstColumn="0" w:lastRowLastColumn="0"/>
            </w:pPr>
            <w:r w:rsidRPr="000E501D">
              <w:rPr>
                <w:sz w:val="24"/>
                <w:szCs w:val="24"/>
              </w:rPr>
              <w:t>93,11</w:t>
            </w:r>
          </w:p>
        </w:tc>
        <w:tc>
          <w:tcPr>
            <w:tcW w:w="1417" w:type="dxa"/>
            <w:vAlign w:val="bottom"/>
          </w:tcPr>
          <w:p w14:paraId="1C54D2B9" w14:textId="11720274" w:rsidR="00911BFB" w:rsidRDefault="00911BFB" w:rsidP="00911BFB">
            <w:pPr>
              <w:jc w:val="center"/>
              <w:cnfStyle w:val="000000000000" w:firstRow="0" w:lastRow="0" w:firstColumn="0" w:lastColumn="0" w:oddVBand="0" w:evenVBand="0" w:oddHBand="0" w:evenHBand="0" w:firstRowFirstColumn="0" w:firstRowLastColumn="0" w:lastRowFirstColumn="0" w:lastRowLastColumn="0"/>
            </w:pPr>
            <w:r w:rsidRPr="000E501D">
              <w:rPr>
                <w:sz w:val="24"/>
                <w:szCs w:val="24"/>
              </w:rPr>
              <w:t>88,78</w:t>
            </w:r>
          </w:p>
        </w:tc>
        <w:tc>
          <w:tcPr>
            <w:tcW w:w="1418" w:type="dxa"/>
            <w:vAlign w:val="bottom"/>
          </w:tcPr>
          <w:p w14:paraId="7D24D1BA" w14:textId="4A91F686" w:rsidR="00911BFB" w:rsidRDefault="00911BFB" w:rsidP="00911BFB">
            <w:pPr>
              <w:jc w:val="center"/>
              <w:cnfStyle w:val="000000000000" w:firstRow="0" w:lastRow="0" w:firstColumn="0" w:lastColumn="0" w:oddVBand="0" w:evenVBand="0" w:oddHBand="0" w:evenHBand="0" w:firstRowFirstColumn="0" w:firstRowLastColumn="0" w:lastRowFirstColumn="0" w:lastRowLastColumn="0"/>
            </w:pPr>
            <w:r w:rsidRPr="000E501D">
              <w:rPr>
                <w:sz w:val="24"/>
                <w:szCs w:val="24"/>
              </w:rPr>
              <w:t>98,65</w:t>
            </w:r>
          </w:p>
        </w:tc>
        <w:tc>
          <w:tcPr>
            <w:tcW w:w="1276" w:type="dxa"/>
            <w:vAlign w:val="bottom"/>
          </w:tcPr>
          <w:p w14:paraId="088EDA90" w14:textId="334174E0" w:rsidR="00911BFB" w:rsidRDefault="00911BFB" w:rsidP="00911BFB">
            <w:pPr>
              <w:jc w:val="center"/>
              <w:cnfStyle w:val="000000000000" w:firstRow="0" w:lastRow="0" w:firstColumn="0" w:lastColumn="0" w:oddVBand="0" w:evenVBand="0" w:oddHBand="0" w:evenHBand="0" w:firstRowFirstColumn="0" w:firstRowLastColumn="0" w:lastRowFirstColumn="0" w:lastRowLastColumn="0"/>
            </w:pPr>
            <w:r w:rsidRPr="000E501D">
              <w:rPr>
                <w:sz w:val="24"/>
                <w:szCs w:val="24"/>
              </w:rPr>
              <w:t>98,08</w:t>
            </w:r>
          </w:p>
        </w:tc>
        <w:tc>
          <w:tcPr>
            <w:tcW w:w="1417" w:type="dxa"/>
            <w:vAlign w:val="bottom"/>
          </w:tcPr>
          <w:p w14:paraId="6B6381E1" w14:textId="7C51DD59" w:rsidR="00911BFB" w:rsidRDefault="00911BFB" w:rsidP="00911BFB">
            <w:pPr>
              <w:jc w:val="center"/>
              <w:cnfStyle w:val="000000000000" w:firstRow="0" w:lastRow="0" w:firstColumn="0" w:lastColumn="0" w:oddVBand="0" w:evenVBand="0" w:oddHBand="0" w:evenHBand="0" w:firstRowFirstColumn="0" w:firstRowLastColumn="0" w:lastRowFirstColumn="0" w:lastRowLastColumn="0"/>
            </w:pPr>
            <w:r w:rsidRPr="000E501D">
              <w:rPr>
                <w:sz w:val="24"/>
                <w:szCs w:val="24"/>
              </w:rPr>
              <w:t>93,45</w:t>
            </w:r>
          </w:p>
        </w:tc>
      </w:tr>
      <w:tr w:rsidR="00911BFB" w14:paraId="6ABBB61B" w14:textId="77777777" w:rsidTr="00DA412F">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09F7414" w14:textId="3E46236B" w:rsidR="00911BFB" w:rsidRPr="000E501D" w:rsidRDefault="00911BFB" w:rsidP="00911BFB">
            <w:pPr>
              <w:spacing w:after="100"/>
              <w:jc w:val="both"/>
              <w:rPr>
                <w:color w:val="auto"/>
                <w:kern w:val="24"/>
                <w:sz w:val="24"/>
                <w:szCs w:val="24"/>
              </w:rPr>
            </w:pPr>
            <w:r w:rsidRPr="000E501D">
              <w:rPr>
                <w:color w:val="auto"/>
                <w:kern w:val="24"/>
                <w:sz w:val="24"/>
                <w:szCs w:val="24"/>
              </w:rPr>
              <w:t>VGG16</w:t>
            </w:r>
          </w:p>
        </w:tc>
        <w:tc>
          <w:tcPr>
            <w:tcW w:w="1701" w:type="dxa"/>
            <w:vAlign w:val="bottom"/>
          </w:tcPr>
          <w:p w14:paraId="6E76C89B" w14:textId="6BA58FA6" w:rsidR="00911BFB" w:rsidRDefault="00911BFB" w:rsidP="00911BFB">
            <w:pPr>
              <w:jc w:val="center"/>
              <w:cnfStyle w:val="000000100000" w:firstRow="0" w:lastRow="0" w:firstColumn="0" w:lastColumn="0" w:oddVBand="0" w:evenVBand="0" w:oddHBand="1" w:evenHBand="0" w:firstRowFirstColumn="0" w:firstRowLastColumn="0" w:lastRowFirstColumn="0" w:lastRowLastColumn="0"/>
            </w:pPr>
            <w:r w:rsidRPr="000E501D">
              <w:rPr>
                <w:sz w:val="24"/>
                <w:szCs w:val="24"/>
              </w:rPr>
              <w:t>91,02</w:t>
            </w:r>
          </w:p>
        </w:tc>
        <w:tc>
          <w:tcPr>
            <w:tcW w:w="1417" w:type="dxa"/>
            <w:vAlign w:val="bottom"/>
          </w:tcPr>
          <w:p w14:paraId="5DFAC2D1" w14:textId="4984B7EF" w:rsidR="00911BFB" w:rsidRDefault="00911BFB" w:rsidP="00911BFB">
            <w:pPr>
              <w:jc w:val="center"/>
              <w:cnfStyle w:val="000000100000" w:firstRow="0" w:lastRow="0" w:firstColumn="0" w:lastColumn="0" w:oddVBand="0" w:evenVBand="0" w:oddHBand="1" w:evenHBand="0" w:firstRowFirstColumn="0" w:firstRowLastColumn="0" w:lastRowFirstColumn="0" w:lastRowLastColumn="0"/>
            </w:pPr>
            <w:r w:rsidRPr="000E501D">
              <w:rPr>
                <w:sz w:val="24"/>
                <w:szCs w:val="24"/>
              </w:rPr>
              <w:t>92,40</w:t>
            </w:r>
          </w:p>
        </w:tc>
        <w:tc>
          <w:tcPr>
            <w:tcW w:w="1418" w:type="dxa"/>
            <w:vAlign w:val="bottom"/>
          </w:tcPr>
          <w:p w14:paraId="7810A3F7" w14:textId="03912392" w:rsidR="00911BFB" w:rsidRDefault="00911BFB" w:rsidP="00911BFB">
            <w:pPr>
              <w:jc w:val="center"/>
              <w:cnfStyle w:val="000000100000" w:firstRow="0" w:lastRow="0" w:firstColumn="0" w:lastColumn="0" w:oddVBand="0" w:evenVBand="0" w:oddHBand="1" w:evenHBand="0" w:firstRowFirstColumn="0" w:firstRowLastColumn="0" w:lastRowFirstColumn="0" w:lastRowLastColumn="0"/>
            </w:pPr>
            <w:r w:rsidRPr="000E501D">
              <w:rPr>
                <w:sz w:val="24"/>
                <w:szCs w:val="24"/>
              </w:rPr>
              <w:t>89,44</w:t>
            </w:r>
          </w:p>
        </w:tc>
        <w:tc>
          <w:tcPr>
            <w:tcW w:w="1276" w:type="dxa"/>
            <w:vAlign w:val="bottom"/>
          </w:tcPr>
          <w:p w14:paraId="316F24FB" w14:textId="720E400C" w:rsidR="00911BFB" w:rsidRDefault="00911BFB" w:rsidP="00911BFB">
            <w:pPr>
              <w:jc w:val="center"/>
              <w:cnfStyle w:val="000000100000" w:firstRow="0" w:lastRow="0" w:firstColumn="0" w:lastColumn="0" w:oddVBand="0" w:evenVBand="0" w:oddHBand="1" w:evenHBand="0" w:firstRowFirstColumn="0" w:firstRowLastColumn="0" w:lastRowFirstColumn="0" w:lastRowLastColumn="0"/>
            </w:pPr>
            <w:r w:rsidRPr="000E501D">
              <w:rPr>
                <w:sz w:val="24"/>
                <w:szCs w:val="24"/>
              </w:rPr>
              <w:t>97,96</w:t>
            </w:r>
          </w:p>
        </w:tc>
        <w:tc>
          <w:tcPr>
            <w:tcW w:w="1417" w:type="dxa"/>
            <w:vAlign w:val="bottom"/>
          </w:tcPr>
          <w:p w14:paraId="0FEA7A8B" w14:textId="27BC0C6A" w:rsidR="00911BFB" w:rsidRDefault="00911BFB" w:rsidP="00911BFB">
            <w:pPr>
              <w:jc w:val="center"/>
              <w:cnfStyle w:val="000000100000" w:firstRow="0" w:lastRow="0" w:firstColumn="0" w:lastColumn="0" w:oddVBand="0" w:evenVBand="0" w:oddHBand="1" w:evenHBand="0" w:firstRowFirstColumn="0" w:firstRowLastColumn="0" w:lastRowFirstColumn="0" w:lastRowLastColumn="0"/>
            </w:pPr>
            <w:r w:rsidRPr="000E501D">
              <w:rPr>
                <w:sz w:val="24"/>
                <w:szCs w:val="24"/>
              </w:rPr>
              <w:t>90,89</w:t>
            </w:r>
          </w:p>
        </w:tc>
      </w:tr>
    </w:tbl>
    <w:p w14:paraId="2979D167" w14:textId="18FE9F74" w:rsidR="00D64F12" w:rsidRDefault="00084453" w:rsidP="00422024">
      <w:pPr>
        <w:spacing w:before="240" w:after="0" w:line="336" w:lineRule="auto"/>
        <w:ind w:firstLine="720"/>
        <w:jc w:val="both"/>
        <w:rPr>
          <w:color w:val="auto"/>
          <w:sz w:val="24"/>
          <w:szCs w:val="36"/>
        </w:rPr>
      </w:pPr>
      <w:r>
        <w:rPr>
          <w:color w:val="auto"/>
          <w:sz w:val="24"/>
          <w:szCs w:val="36"/>
        </w:rPr>
        <w:t>Ewaluację rozpoczęto od parametru dokładności, mówiącego o ilości poprawnie sklasyfikowanych zdjęć w całym zbiorze.</w:t>
      </w:r>
      <w:r w:rsidR="009C6B2D">
        <w:rPr>
          <w:color w:val="auto"/>
          <w:sz w:val="24"/>
          <w:szCs w:val="36"/>
        </w:rPr>
        <w:t xml:space="preserve"> Jest on najbardziej podstawowym miernikiem jakości modelu, który służy do szybkiej oceny.</w:t>
      </w:r>
      <w:r>
        <w:rPr>
          <w:color w:val="auto"/>
          <w:sz w:val="24"/>
          <w:szCs w:val="36"/>
        </w:rPr>
        <w:t xml:space="preserve"> Dla wszystkich modeli osiągnięta została wartość powyżej 90%, co spełnia pierwsze założenia wytypowane przed wdrożeniem algorytmów. Spośród nich najwyższy wynik uzyskał model bazujący na sieci EfficientNetB7 na poziomie 94,8%, a najniższy </w:t>
      </w:r>
      <w:r w:rsidR="005D031C">
        <w:rPr>
          <w:color w:val="auto"/>
          <w:sz w:val="24"/>
          <w:szCs w:val="36"/>
        </w:rPr>
        <w:t xml:space="preserve">okazał się dla </w:t>
      </w:r>
      <w:r>
        <w:rPr>
          <w:color w:val="auto"/>
          <w:sz w:val="24"/>
          <w:szCs w:val="36"/>
        </w:rPr>
        <w:t>model</w:t>
      </w:r>
      <w:r w:rsidR="005D031C">
        <w:rPr>
          <w:color w:val="auto"/>
          <w:sz w:val="24"/>
          <w:szCs w:val="36"/>
        </w:rPr>
        <w:t>u z</w:t>
      </w:r>
      <w:r>
        <w:rPr>
          <w:color w:val="auto"/>
          <w:sz w:val="24"/>
          <w:szCs w:val="36"/>
        </w:rPr>
        <w:t xml:space="preserve"> sieci</w:t>
      </w:r>
      <w:r w:rsidR="005D031C">
        <w:rPr>
          <w:color w:val="auto"/>
          <w:sz w:val="24"/>
          <w:szCs w:val="36"/>
        </w:rPr>
        <w:t>ą</w:t>
      </w:r>
      <w:r>
        <w:rPr>
          <w:color w:val="auto"/>
          <w:sz w:val="24"/>
          <w:szCs w:val="36"/>
        </w:rPr>
        <w:t xml:space="preserve"> VGG16 </w:t>
      </w:r>
      <w:r w:rsidR="005D031C">
        <w:rPr>
          <w:color w:val="auto"/>
          <w:sz w:val="24"/>
          <w:szCs w:val="36"/>
        </w:rPr>
        <w:t>o</w:t>
      </w:r>
      <w:r>
        <w:rPr>
          <w:color w:val="auto"/>
          <w:sz w:val="24"/>
          <w:szCs w:val="36"/>
        </w:rPr>
        <w:t xml:space="preserve"> dokładności równ</w:t>
      </w:r>
      <w:r w:rsidR="005D031C">
        <w:rPr>
          <w:color w:val="auto"/>
          <w:sz w:val="24"/>
          <w:szCs w:val="36"/>
        </w:rPr>
        <w:t>ej</w:t>
      </w:r>
      <w:r>
        <w:rPr>
          <w:color w:val="auto"/>
          <w:sz w:val="24"/>
          <w:szCs w:val="36"/>
        </w:rPr>
        <w:t xml:space="preserve"> 91,02%. </w:t>
      </w:r>
      <w:r w:rsidR="005D031C">
        <w:rPr>
          <w:color w:val="auto"/>
          <w:sz w:val="24"/>
          <w:szCs w:val="36"/>
        </w:rPr>
        <w:t xml:space="preserve">Różnica pomiędzy uzyskanymi dokładnościami </w:t>
      </w:r>
      <w:r w:rsidR="00461537">
        <w:rPr>
          <w:color w:val="auto"/>
          <w:sz w:val="24"/>
          <w:szCs w:val="36"/>
        </w:rPr>
        <w:t xml:space="preserve">w pięciu modelach </w:t>
      </w:r>
      <w:r w:rsidR="005D031C">
        <w:rPr>
          <w:color w:val="auto"/>
          <w:sz w:val="24"/>
          <w:szCs w:val="36"/>
        </w:rPr>
        <w:t xml:space="preserve">była jedynie na poziomie paru punktów procentowych, dlatego </w:t>
      </w:r>
      <w:r w:rsidR="004137AE">
        <w:rPr>
          <w:color w:val="auto"/>
          <w:sz w:val="24"/>
          <w:szCs w:val="36"/>
        </w:rPr>
        <w:t>również przeprowadzono</w:t>
      </w:r>
      <w:r w:rsidR="005D031C">
        <w:rPr>
          <w:color w:val="auto"/>
          <w:sz w:val="24"/>
          <w:szCs w:val="36"/>
        </w:rPr>
        <w:t xml:space="preserve"> porównanie innych metryk. </w:t>
      </w:r>
    </w:p>
    <w:p w14:paraId="7313978F" w14:textId="662652DE" w:rsidR="004137AE" w:rsidRDefault="004137AE" w:rsidP="00461537">
      <w:pPr>
        <w:spacing w:after="0" w:line="336" w:lineRule="auto"/>
        <w:ind w:firstLine="720"/>
        <w:jc w:val="both"/>
        <w:rPr>
          <w:color w:val="auto"/>
          <w:sz w:val="24"/>
          <w:szCs w:val="36"/>
        </w:rPr>
      </w:pPr>
      <w:r>
        <w:rPr>
          <w:color w:val="auto"/>
          <w:sz w:val="24"/>
          <w:szCs w:val="36"/>
        </w:rPr>
        <w:t xml:space="preserve">W przypadku omawianego zagadnienia klasyfikacji </w:t>
      </w:r>
      <w:r w:rsidRPr="005B5056">
        <w:rPr>
          <w:sz w:val="24"/>
          <w:szCs w:val="36"/>
        </w:rPr>
        <w:t>jednostek chorobowych</w:t>
      </w:r>
      <w:r>
        <w:rPr>
          <w:color w:val="auto"/>
          <w:sz w:val="24"/>
          <w:szCs w:val="36"/>
        </w:rPr>
        <w:t>, najważniejsza była zdolność model</w:t>
      </w:r>
      <w:r w:rsidR="000712D7">
        <w:rPr>
          <w:color w:val="auto"/>
          <w:sz w:val="24"/>
          <w:szCs w:val="36"/>
        </w:rPr>
        <w:t>u</w:t>
      </w:r>
      <w:r>
        <w:rPr>
          <w:color w:val="auto"/>
          <w:sz w:val="24"/>
          <w:szCs w:val="36"/>
        </w:rPr>
        <w:t xml:space="preserve"> do poprawnego wykrywania zdjęć czerniaka. Tą właściwość opisywał wyliczony parametr czułości, gdzie </w:t>
      </w:r>
      <w:r w:rsidR="009C6B2D">
        <w:rPr>
          <w:color w:val="auto"/>
          <w:sz w:val="24"/>
          <w:szCs w:val="36"/>
        </w:rPr>
        <w:t xml:space="preserve">jego </w:t>
      </w:r>
      <w:r>
        <w:rPr>
          <w:color w:val="auto"/>
          <w:sz w:val="24"/>
          <w:szCs w:val="36"/>
        </w:rPr>
        <w:t xml:space="preserve">wartość oznaczała odsetek poprawnie przypisanych etykiet w klasie MELANOMA. </w:t>
      </w:r>
      <w:r w:rsidR="009C6B2D">
        <w:rPr>
          <w:color w:val="auto"/>
          <w:sz w:val="24"/>
          <w:szCs w:val="36"/>
        </w:rPr>
        <w:t xml:space="preserve">Pod tym względem najwyższy wynik osiągnął model bazujący na sieci DenseNet121 o wielkości 99,1%. </w:t>
      </w:r>
      <w:r w:rsidR="004F7627">
        <w:rPr>
          <w:color w:val="auto"/>
          <w:sz w:val="24"/>
          <w:szCs w:val="36"/>
        </w:rPr>
        <w:t xml:space="preserve">Oznacza to, że mniej niż </w:t>
      </w:r>
      <w:r w:rsidR="004F7627">
        <w:rPr>
          <w:color w:val="auto"/>
          <w:sz w:val="24"/>
          <w:szCs w:val="36"/>
        </w:rPr>
        <w:lastRenderedPageBreak/>
        <w:t xml:space="preserve">1% obrazów czerniaka nie zostało wykryte. Natomiast najniższy wyniki ponownie przypada dla modelu VGG16, który wyniósł jednie 89,44%. </w:t>
      </w:r>
    </w:p>
    <w:p w14:paraId="4F00030F" w14:textId="1EB0BC4B" w:rsidR="004F7627" w:rsidRDefault="004F7627" w:rsidP="00772E00">
      <w:pPr>
        <w:spacing w:after="0" w:line="336" w:lineRule="auto"/>
        <w:ind w:firstLine="720"/>
        <w:jc w:val="both"/>
        <w:rPr>
          <w:color w:val="auto"/>
          <w:sz w:val="24"/>
          <w:szCs w:val="36"/>
        </w:rPr>
      </w:pPr>
      <w:r>
        <w:rPr>
          <w:color w:val="auto"/>
          <w:sz w:val="24"/>
          <w:szCs w:val="36"/>
        </w:rPr>
        <w:t xml:space="preserve">Biorąc pod uwagę sam parametr czułości, należy również </w:t>
      </w:r>
      <w:r w:rsidR="00461537">
        <w:rPr>
          <w:color w:val="auto"/>
          <w:sz w:val="24"/>
          <w:szCs w:val="36"/>
        </w:rPr>
        <w:t xml:space="preserve">mieć świadomość  </w:t>
      </w:r>
      <w:r>
        <w:rPr>
          <w:color w:val="auto"/>
          <w:sz w:val="24"/>
          <w:szCs w:val="36"/>
        </w:rPr>
        <w:t>możliwoś</w:t>
      </w:r>
      <w:r w:rsidR="00461537">
        <w:rPr>
          <w:color w:val="auto"/>
          <w:sz w:val="24"/>
          <w:szCs w:val="36"/>
        </w:rPr>
        <w:t>ci</w:t>
      </w:r>
      <w:r>
        <w:rPr>
          <w:color w:val="auto"/>
          <w:sz w:val="24"/>
          <w:szCs w:val="36"/>
        </w:rPr>
        <w:t xml:space="preserve">, </w:t>
      </w:r>
      <w:r w:rsidR="00461537">
        <w:rPr>
          <w:color w:val="auto"/>
          <w:sz w:val="24"/>
          <w:szCs w:val="36"/>
        </w:rPr>
        <w:t>w której</w:t>
      </w:r>
      <w:r>
        <w:rPr>
          <w:color w:val="auto"/>
          <w:sz w:val="24"/>
          <w:szCs w:val="36"/>
        </w:rPr>
        <w:t xml:space="preserve"> model przypisuje wszystkie etykiety tylko jednej klasie. W takim przypadku czułość osiągnie bardzo wysoki poziom, ale sieć będzie kompletnie niezdatna do diagnozy patologii. Dlatego też w parze z czułością, </w:t>
      </w:r>
      <w:r w:rsidR="00461537">
        <w:rPr>
          <w:color w:val="auto"/>
          <w:sz w:val="24"/>
          <w:szCs w:val="36"/>
        </w:rPr>
        <w:t xml:space="preserve">omawiana powinna być metryka precyzji, opisująca, ile obrazów przypisanych przez model do klasy MELANOMA rzeczywiście do niej należy. Dzięki temu zauważono znaczne różnice między testowanymi modelami. Najciekawszym przypadkiem spośród nich </w:t>
      </w:r>
      <w:r w:rsidR="008771C9">
        <w:rPr>
          <w:color w:val="auto"/>
          <w:sz w:val="24"/>
          <w:szCs w:val="36"/>
        </w:rPr>
        <w:t>była</w:t>
      </w:r>
      <w:r w:rsidR="00461537">
        <w:rPr>
          <w:color w:val="auto"/>
          <w:sz w:val="24"/>
          <w:szCs w:val="36"/>
        </w:rPr>
        <w:t xml:space="preserve"> sieć z InceptionV3, dla której czułość i precyzja </w:t>
      </w:r>
      <w:r w:rsidR="008771C9">
        <w:rPr>
          <w:color w:val="auto"/>
          <w:sz w:val="24"/>
          <w:szCs w:val="36"/>
        </w:rPr>
        <w:t>różniły</w:t>
      </w:r>
      <w:r w:rsidR="00461537">
        <w:rPr>
          <w:color w:val="auto"/>
          <w:sz w:val="24"/>
          <w:szCs w:val="36"/>
        </w:rPr>
        <w:t xml:space="preserve"> się o prawie 10 punktów procentowych. Oznacza to, że model ten miał tendencję to przypisywania</w:t>
      </w:r>
      <w:r w:rsidR="008771C9">
        <w:rPr>
          <w:color w:val="auto"/>
          <w:sz w:val="24"/>
          <w:szCs w:val="36"/>
        </w:rPr>
        <w:t xml:space="preserve"> niektórym</w:t>
      </w:r>
      <w:r w:rsidR="00461537">
        <w:rPr>
          <w:color w:val="auto"/>
          <w:sz w:val="24"/>
          <w:szCs w:val="36"/>
        </w:rPr>
        <w:t xml:space="preserve"> </w:t>
      </w:r>
      <w:r w:rsidR="008771C9">
        <w:rPr>
          <w:color w:val="auto"/>
          <w:sz w:val="24"/>
          <w:szCs w:val="36"/>
        </w:rPr>
        <w:t xml:space="preserve">zdjęciom zmian z grupy NOT MELANOMA </w:t>
      </w:r>
      <w:r w:rsidR="00461537">
        <w:rPr>
          <w:color w:val="auto"/>
          <w:sz w:val="24"/>
          <w:szCs w:val="36"/>
        </w:rPr>
        <w:t>klas</w:t>
      </w:r>
      <w:r w:rsidR="008771C9">
        <w:rPr>
          <w:color w:val="auto"/>
          <w:sz w:val="24"/>
          <w:szCs w:val="36"/>
        </w:rPr>
        <w:t>ę</w:t>
      </w:r>
      <w:r w:rsidR="00461537">
        <w:rPr>
          <w:color w:val="auto"/>
          <w:sz w:val="24"/>
          <w:szCs w:val="36"/>
        </w:rPr>
        <w:t xml:space="preserve"> czerniaka. </w:t>
      </w:r>
      <w:r w:rsidR="008771C9">
        <w:rPr>
          <w:color w:val="auto"/>
          <w:sz w:val="24"/>
          <w:szCs w:val="36"/>
        </w:rPr>
        <w:t xml:space="preserve">Nie była to może cecha przekreślająca jego zastosowanie, natomiast nietrafna diagnoza jest jedną z przyczyn wydłużenia czasu przystąpienia do leczenia. </w:t>
      </w:r>
    </w:p>
    <w:p w14:paraId="3D1CB056" w14:textId="77777777" w:rsidR="00441ED8" w:rsidRDefault="00772E00" w:rsidP="00441ED8">
      <w:pPr>
        <w:spacing w:after="0" w:line="336" w:lineRule="auto"/>
        <w:ind w:firstLine="720"/>
        <w:jc w:val="both"/>
        <w:rPr>
          <w:color w:val="auto"/>
          <w:sz w:val="24"/>
          <w:szCs w:val="36"/>
        </w:rPr>
      </w:pPr>
      <w:r>
        <w:rPr>
          <w:color w:val="auto"/>
          <w:sz w:val="24"/>
          <w:szCs w:val="36"/>
        </w:rPr>
        <w:t xml:space="preserve">Metryką łączącą omawiane parametry czułości i precyzji jest miara F1. Stanowi ją </w:t>
      </w:r>
      <w:r w:rsidRPr="00772E00">
        <w:rPr>
          <w:color w:val="auto"/>
          <w:sz w:val="24"/>
          <w:szCs w:val="36"/>
        </w:rPr>
        <w:t xml:space="preserve">średnia harmoniczna </w:t>
      </w:r>
      <w:r>
        <w:rPr>
          <w:color w:val="auto"/>
          <w:sz w:val="24"/>
          <w:szCs w:val="36"/>
        </w:rPr>
        <w:t>obu parametrów, która</w:t>
      </w:r>
      <w:r w:rsidRPr="00772E00">
        <w:rPr>
          <w:color w:val="auto"/>
          <w:sz w:val="24"/>
          <w:szCs w:val="36"/>
        </w:rPr>
        <w:t xml:space="preserve"> </w:t>
      </w:r>
      <w:r>
        <w:rPr>
          <w:color w:val="auto"/>
          <w:sz w:val="24"/>
          <w:szCs w:val="36"/>
        </w:rPr>
        <w:t>s</w:t>
      </w:r>
      <w:r w:rsidRPr="00772E00">
        <w:rPr>
          <w:color w:val="auto"/>
          <w:sz w:val="24"/>
          <w:szCs w:val="36"/>
        </w:rPr>
        <w:t xml:space="preserve">łuży do szybkiego porównania </w:t>
      </w:r>
      <w:r>
        <w:rPr>
          <w:color w:val="auto"/>
          <w:sz w:val="24"/>
          <w:szCs w:val="36"/>
        </w:rPr>
        <w:t>jakości</w:t>
      </w:r>
      <w:r w:rsidRPr="00772E00">
        <w:rPr>
          <w:color w:val="auto"/>
          <w:sz w:val="24"/>
          <w:szCs w:val="36"/>
        </w:rPr>
        <w:t xml:space="preserve"> różnych modeli</w:t>
      </w:r>
      <w:r>
        <w:rPr>
          <w:color w:val="auto"/>
          <w:sz w:val="24"/>
          <w:szCs w:val="36"/>
        </w:rPr>
        <w:t>. Uznano ją za najbardziej miarodajną metrykę, opisującą</w:t>
      </w:r>
      <w:r w:rsidR="001254D4">
        <w:rPr>
          <w:color w:val="auto"/>
          <w:sz w:val="24"/>
          <w:szCs w:val="36"/>
        </w:rPr>
        <w:t xml:space="preserve"> możliwości </w:t>
      </w:r>
      <w:r>
        <w:rPr>
          <w:color w:val="auto"/>
          <w:sz w:val="24"/>
          <w:szCs w:val="36"/>
        </w:rPr>
        <w:t xml:space="preserve">modeli w </w:t>
      </w:r>
      <w:r w:rsidR="001254D4">
        <w:rPr>
          <w:color w:val="auto"/>
          <w:sz w:val="24"/>
          <w:szCs w:val="36"/>
        </w:rPr>
        <w:t xml:space="preserve">bardziej złożonym aspekcie. </w:t>
      </w:r>
      <w:r w:rsidR="008539A5">
        <w:rPr>
          <w:color w:val="auto"/>
          <w:sz w:val="24"/>
          <w:szCs w:val="36"/>
        </w:rPr>
        <w:t>W kolejności najwyższej do najniższej wartości miary F1 możemy wymienić: model EfficientNetB7 na poziomie 94,9%, zaraz po nim model DenseNet121 - 94,36%, następnie model InceptionV3 – 93,45%, model ResNet50 – 93,28% i na koniec model VGG16 z metryką o wartości 90,89%. Co ciekawe przedstawiona kolejność pokrywa się ze stopniem złożoności każdego z wybranych modeli. Sieć EfficientNetB7 jest największa i posiada łącznie 815 warstw, z kolei sieć VGG16 stanowi tylko 20 warstw. Może to świadczyć o dużym wpływie stopnia złożoności na jakość modelu w</w:t>
      </w:r>
      <w:r w:rsidR="00441ED8">
        <w:rPr>
          <w:color w:val="auto"/>
          <w:sz w:val="24"/>
          <w:szCs w:val="36"/>
        </w:rPr>
        <w:t xml:space="preserve"> zagadnieniu</w:t>
      </w:r>
      <w:r w:rsidR="008539A5">
        <w:rPr>
          <w:color w:val="auto"/>
          <w:sz w:val="24"/>
          <w:szCs w:val="36"/>
        </w:rPr>
        <w:t xml:space="preserve"> klasyfikacji zmian skórnych. </w:t>
      </w:r>
    </w:p>
    <w:p w14:paraId="1C38E232" w14:textId="5E213D76" w:rsidR="009C16C8" w:rsidRPr="00AE0D5B" w:rsidRDefault="00441ED8" w:rsidP="00AE0D5B">
      <w:pPr>
        <w:spacing w:line="336" w:lineRule="auto"/>
        <w:ind w:firstLine="720"/>
        <w:jc w:val="both"/>
        <w:rPr>
          <w:color w:val="auto"/>
          <w:sz w:val="24"/>
          <w:szCs w:val="36"/>
        </w:rPr>
      </w:pPr>
      <w:r>
        <w:rPr>
          <w:color w:val="auto"/>
          <w:sz w:val="24"/>
          <w:szCs w:val="36"/>
        </w:rPr>
        <w:t>W końcowym etapie</w:t>
      </w:r>
      <w:r w:rsidR="00D923C8">
        <w:rPr>
          <w:color w:val="auto"/>
          <w:sz w:val="24"/>
          <w:szCs w:val="36"/>
        </w:rPr>
        <w:t xml:space="preserve"> dokonano graficznej wizualizacji omówionych parametrów za pomocą macierzy pomyłek. Zostały one wyliczone na zbiorze testowym, </w:t>
      </w:r>
      <w:r>
        <w:rPr>
          <w:color w:val="auto"/>
          <w:sz w:val="24"/>
          <w:szCs w:val="36"/>
        </w:rPr>
        <w:t>gdzie p</w:t>
      </w:r>
      <w:r w:rsidR="008E7A78">
        <w:rPr>
          <w:color w:val="auto"/>
          <w:sz w:val="24"/>
          <w:szCs w:val="36"/>
        </w:rPr>
        <w:t>rzypadki pozytywne stanowiły obrazy czerniaka, a przypadki negatywne pozostałe zdjęcia. W macierzach oprócz l</w:t>
      </w:r>
      <w:r w:rsidR="008E7A78" w:rsidRPr="008E7A78">
        <w:rPr>
          <w:color w:val="auto"/>
          <w:sz w:val="24"/>
          <w:szCs w:val="36"/>
        </w:rPr>
        <w:t>iczby obserwacji klasyfikowanych do poszczególnych klas</w:t>
      </w:r>
      <w:r w:rsidR="008E7A78">
        <w:rPr>
          <w:color w:val="auto"/>
          <w:sz w:val="24"/>
          <w:szCs w:val="36"/>
        </w:rPr>
        <w:t xml:space="preserve"> zamieszczono również </w:t>
      </w:r>
      <w:r w:rsidR="00EA21F6">
        <w:rPr>
          <w:color w:val="auto"/>
          <w:sz w:val="24"/>
          <w:szCs w:val="36"/>
        </w:rPr>
        <w:t>ich odsetek w stosunku do wielkości całej klasy, wyrażony w procentach.</w:t>
      </w:r>
      <w:r w:rsidR="008E7A78">
        <w:rPr>
          <w:color w:val="auto"/>
          <w:sz w:val="24"/>
          <w:szCs w:val="36"/>
        </w:rPr>
        <w:t xml:space="preserve"> Wykresy zilustrowano na Rysunkach 2</w:t>
      </w:r>
      <w:r w:rsidR="0030529C">
        <w:rPr>
          <w:color w:val="auto"/>
          <w:sz w:val="24"/>
          <w:szCs w:val="36"/>
        </w:rPr>
        <w:t>8</w:t>
      </w:r>
      <w:r w:rsidR="008E7A78">
        <w:rPr>
          <w:color w:val="auto"/>
          <w:sz w:val="24"/>
          <w:szCs w:val="36"/>
        </w:rPr>
        <w:t xml:space="preserve"> - 3</w:t>
      </w:r>
      <w:r w:rsidR="0030529C">
        <w:rPr>
          <w:color w:val="auto"/>
          <w:sz w:val="24"/>
          <w:szCs w:val="36"/>
        </w:rPr>
        <w:t>2</w:t>
      </w:r>
      <w:r w:rsidR="008E7A78">
        <w:rPr>
          <w:color w:val="auto"/>
          <w:sz w:val="24"/>
          <w:szCs w:val="36"/>
        </w:rPr>
        <w:t>.</w:t>
      </w:r>
    </w:p>
    <w:p w14:paraId="133B6198" w14:textId="55ED9B51" w:rsidR="009C16C8" w:rsidRDefault="009C16C8" w:rsidP="00787331">
      <w:pPr>
        <w:jc w:val="center"/>
        <w:rPr>
          <w:color w:val="FF0000"/>
        </w:rPr>
      </w:pPr>
      <w:r>
        <w:rPr>
          <w:noProof/>
          <w:bdr w:val="single" w:sz="18" w:space="0" w:color="FFFFFF" w:frame="1"/>
        </w:rPr>
        <w:lastRenderedPageBreak/>
        <w:drawing>
          <wp:inline distT="0" distB="0" distL="0" distR="0" wp14:anchorId="307D8A8C" wp14:editId="2B01881B">
            <wp:extent cx="4550228" cy="3707099"/>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600185" cy="3747800"/>
                    </a:xfrm>
                    <a:prstGeom prst="rect">
                      <a:avLst/>
                    </a:prstGeom>
                    <a:noFill/>
                    <a:ln>
                      <a:noFill/>
                    </a:ln>
                  </pic:spPr>
                </pic:pic>
              </a:graphicData>
            </a:graphic>
          </wp:inline>
        </w:drawing>
      </w:r>
    </w:p>
    <w:p w14:paraId="176C6179" w14:textId="718FA4C0" w:rsidR="00F55291" w:rsidRPr="00AB6760" w:rsidRDefault="00F55291" w:rsidP="00AB6760">
      <w:pPr>
        <w:spacing w:before="240" w:line="276" w:lineRule="auto"/>
        <w:jc w:val="center"/>
        <w:rPr>
          <w:sz w:val="24"/>
          <w:szCs w:val="24"/>
        </w:rPr>
      </w:pPr>
      <w:r w:rsidRPr="00513348">
        <w:rPr>
          <w:sz w:val="24"/>
          <w:szCs w:val="24"/>
        </w:rPr>
        <w:t xml:space="preserve">Rysunek </w:t>
      </w:r>
      <w:r>
        <w:rPr>
          <w:sz w:val="24"/>
          <w:szCs w:val="24"/>
        </w:rPr>
        <w:t>2</w:t>
      </w:r>
      <w:r w:rsidR="0030529C">
        <w:rPr>
          <w:sz w:val="24"/>
          <w:szCs w:val="24"/>
        </w:rPr>
        <w:t>8</w:t>
      </w:r>
      <w:r w:rsidRPr="00513348">
        <w:rPr>
          <w:sz w:val="24"/>
          <w:szCs w:val="24"/>
        </w:rPr>
        <w:t xml:space="preserve">. </w:t>
      </w:r>
      <w:r w:rsidR="00497F1E">
        <w:rPr>
          <w:sz w:val="24"/>
          <w:szCs w:val="24"/>
        </w:rPr>
        <w:t>Macierz pomyłek dla modelu</w:t>
      </w:r>
      <w:r>
        <w:rPr>
          <w:sz w:val="24"/>
          <w:szCs w:val="24"/>
        </w:rPr>
        <w:t xml:space="preserve"> </w:t>
      </w:r>
      <w:r w:rsidR="00497F1E">
        <w:rPr>
          <w:sz w:val="24"/>
          <w:szCs w:val="24"/>
        </w:rPr>
        <w:t>DenseNet121</w:t>
      </w:r>
    </w:p>
    <w:p w14:paraId="64C399DA" w14:textId="54718E9D" w:rsidR="00787331" w:rsidRDefault="00787331" w:rsidP="00787331">
      <w:pPr>
        <w:jc w:val="center"/>
        <w:rPr>
          <w:color w:val="FF0000"/>
        </w:rPr>
      </w:pPr>
      <w:r>
        <w:rPr>
          <w:noProof/>
          <w:bdr w:val="single" w:sz="18" w:space="0" w:color="FFFFFF" w:frame="1"/>
        </w:rPr>
        <w:drawing>
          <wp:inline distT="0" distB="0" distL="0" distR="0" wp14:anchorId="36AE3E92" wp14:editId="14BF6D58">
            <wp:extent cx="4637314" cy="3778049"/>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650665" cy="3788926"/>
                    </a:xfrm>
                    <a:prstGeom prst="rect">
                      <a:avLst/>
                    </a:prstGeom>
                    <a:noFill/>
                    <a:ln>
                      <a:noFill/>
                    </a:ln>
                  </pic:spPr>
                </pic:pic>
              </a:graphicData>
            </a:graphic>
          </wp:inline>
        </w:drawing>
      </w:r>
    </w:p>
    <w:p w14:paraId="2378FD65" w14:textId="39EB8BD7" w:rsidR="00497F1E" w:rsidRPr="009F569F" w:rsidRDefault="00497F1E" w:rsidP="009F569F">
      <w:pPr>
        <w:spacing w:before="240" w:line="276" w:lineRule="auto"/>
        <w:jc w:val="center"/>
        <w:rPr>
          <w:sz w:val="24"/>
          <w:szCs w:val="24"/>
        </w:rPr>
      </w:pPr>
      <w:r w:rsidRPr="00513348">
        <w:rPr>
          <w:sz w:val="24"/>
          <w:szCs w:val="24"/>
        </w:rPr>
        <w:t xml:space="preserve">Rysunek </w:t>
      </w:r>
      <w:r>
        <w:rPr>
          <w:sz w:val="24"/>
          <w:szCs w:val="24"/>
        </w:rPr>
        <w:t>2</w:t>
      </w:r>
      <w:r w:rsidR="0030529C">
        <w:rPr>
          <w:sz w:val="24"/>
          <w:szCs w:val="24"/>
        </w:rPr>
        <w:t>9</w:t>
      </w:r>
      <w:r w:rsidRPr="00513348">
        <w:rPr>
          <w:sz w:val="24"/>
          <w:szCs w:val="24"/>
        </w:rPr>
        <w:t xml:space="preserve">. </w:t>
      </w:r>
      <w:r>
        <w:rPr>
          <w:sz w:val="24"/>
          <w:szCs w:val="24"/>
        </w:rPr>
        <w:t>Macierz pomyłek dla modelu ResNet50</w:t>
      </w:r>
    </w:p>
    <w:p w14:paraId="4AE5A75F" w14:textId="091FBF3D" w:rsidR="00787331" w:rsidRDefault="00787331" w:rsidP="00787331">
      <w:pPr>
        <w:jc w:val="center"/>
        <w:rPr>
          <w:color w:val="FF0000"/>
        </w:rPr>
      </w:pPr>
      <w:r>
        <w:rPr>
          <w:noProof/>
          <w:bdr w:val="single" w:sz="18" w:space="0" w:color="FFFFFF" w:frame="1"/>
        </w:rPr>
        <w:lastRenderedPageBreak/>
        <w:drawing>
          <wp:inline distT="0" distB="0" distL="0" distR="0" wp14:anchorId="6EE9F32E" wp14:editId="477A87E1">
            <wp:extent cx="4517571" cy="368049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521510" cy="3683701"/>
                    </a:xfrm>
                    <a:prstGeom prst="rect">
                      <a:avLst/>
                    </a:prstGeom>
                    <a:noFill/>
                    <a:ln>
                      <a:noFill/>
                    </a:ln>
                  </pic:spPr>
                </pic:pic>
              </a:graphicData>
            </a:graphic>
          </wp:inline>
        </w:drawing>
      </w:r>
    </w:p>
    <w:p w14:paraId="21F84F9E" w14:textId="00B69575" w:rsidR="00497F1E" w:rsidRPr="009F569F" w:rsidRDefault="00497F1E" w:rsidP="009F569F">
      <w:pPr>
        <w:spacing w:before="240" w:line="276" w:lineRule="auto"/>
        <w:jc w:val="center"/>
        <w:rPr>
          <w:sz w:val="24"/>
          <w:szCs w:val="24"/>
        </w:rPr>
      </w:pPr>
      <w:r w:rsidRPr="00513348">
        <w:rPr>
          <w:sz w:val="24"/>
          <w:szCs w:val="24"/>
        </w:rPr>
        <w:t xml:space="preserve">Rysunek </w:t>
      </w:r>
      <w:r w:rsidR="0030529C">
        <w:rPr>
          <w:sz w:val="24"/>
          <w:szCs w:val="24"/>
        </w:rPr>
        <w:t>30</w:t>
      </w:r>
      <w:r w:rsidRPr="00513348">
        <w:rPr>
          <w:sz w:val="24"/>
          <w:szCs w:val="24"/>
        </w:rPr>
        <w:t xml:space="preserve">. </w:t>
      </w:r>
      <w:r>
        <w:rPr>
          <w:sz w:val="24"/>
          <w:szCs w:val="24"/>
        </w:rPr>
        <w:t>Macierz pomyłek dla modelu EfficientNetB7</w:t>
      </w:r>
    </w:p>
    <w:p w14:paraId="6296EF72" w14:textId="50A5BF3D" w:rsidR="00787331" w:rsidRDefault="00787331" w:rsidP="00787331">
      <w:pPr>
        <w:jc w:val="center"/>
        <w:rPr>
          <w:color w:val="FF0000"/>
        </w:rPr>
      </w:pPr>
      <w:r>
        <w:rPr>
          <w:noProof/>
          <w:bdr w:val="single" w:sz="18" w:space="0" w:color="FFFFFF" w:frame="1"/>
        </w:rPr>
        <w:drawing>
          <wp:inline distT="0" distB="0" distL="0" distR="0" wp14:anchorId="106A7202" wp14:editId="7D03582A">
            <wp:extent cx="4506686" cy="367162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4514334" cy="3677856"/>
                    </a:xfrm>
                    <a:prstGeom prst="rect">
                      <a:avLst/>
                    </a:prstGeom>
                    <a:noFill/>
                    <a:ln>
                      <a:noFill/>
                    </a:ln>
                  </pic:spPr>
                </pic:pic>
              </a:graphicData>
            </a:graphic>
          </wp:inline>
        </w:drawing>
      </w:r>
    </w:p>
    <w:p w14:paraId="01A67190" w14:textId="78267C89" w:rsidR="00497F1E" w:rsidRPr="009F569F" w:rsidRDefault="00497F1E" w:rsidP="009F569F">
      <w:pPr>
        <w:spacing w:before="240" w:line="276" w:lineRule="auto"/>
        <w:jc w:val="center"/>
        <w:rPr>
          <w:sz w:val="24"/>
          <w:szCs w:val="24"/>
        </w:rPr>
      </w:pPr>
      <w:r w:rsidRPr="00513348">
        <w:rPr>
          <w:sz w:val="24"/>
          <w:szCs w:val="24"/>
        </w:rPr>
        <w:t>Rysunek</w:t>
      </w:r>
      <w:r w:rsidR="007B3EAE">
        <w:rPr>
          <w:sz w:val="24"/>
          <w:szCs w:val="24"/>
        </w:rPr>
        <w:t xml:space="preserve"> 3</w:t>
      </w:r>
      <w:r w:rsidR="0030529C">
        <w:rPr>
          <w:sz w:val="24"/>
          <w:szCs w:val="24"/>
        </w:rPr>
        <w:t>1</w:t>
      </w:r>
      <w:r w:rsidRPr="00513348">
        <w:rPr>
          <w:sz w:val="24"/>
          <w:szCs w:val="24"/>
        </w:rPr>
        <w:t xml:space="preserve">. </w:t>
      </w:r>
      <w:r>
        <w:rPr>
          <w:sz w:val="24"/>
          <w:szCs w:val="24"/>
        </w:rPr>
        <w:t>Macierz pomyłek dla modelu InceptionV3</w:t>
      </w:r>
    </w:p>
    <w:p w14:paraId="359990A2" w14:textId="08DD1FB7" w:rsidR="00787331" w:rsidRDefault="00787331" w:rsidP="00787331">
      <w:pPr>
        <w:jc w:val="center"/>
        <w:rPr>
          <w:color w:val="FF0000"/>
        </w:rPr>
      </w:pPr>
      <w:r>
        <w:rPr>
          <w:noProof/>
          <w:bdr w:val="single" w:sz="18" w:space="0" w:color="FFFFFF" w:frame="1"/>
        </w:rPr>
        <w:lastRenderedPageBreak/>
        <w:drawing>
          <wp:inline distT="0" distB="0" distL="0" distR="0" wp14:anchorId="5F8B04DE" wp14:editId="1F9813D6">
            <wp:extent cx="4376057" cy="356520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2"/>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388985" cy="3575733"/>
                    </a:xfrm>
                    <a:prstGeom prst="rect">
                      <a:avLst/>
                    </a:prstGeom>
                    <a:noFill/>
                    <a:ln>
                      <a:noFill/>
                    </a:ln>
                  </pic:spPr>
                </pic:pic>
              </a:graphicData>
            </a:graphic>
          </wp:inline>
        </w:drawing>
      </w:r>
    </w:p>
    <w:p w14:paraId="6C3ED02D" w14:textId="32619DE6" w:rsidR="009F569F" w:rsidRDefault="00497F1E" w:rsidP="009F569F">
      <w:pPr>
        <w:spacing w:before="240" w:line="276" w:lineRule="auto"/>
        <w:jc w:val="center"/>
        <w:rPr>
          <w:sz w:val="24"/>
          <w:szCs w:val="24"/>
        </w:rPr>
      </w:pPr>
      <w:r w:rsidRPr="00513348">
        <w:rPr>
          <w:sz w:val="24"/>
          <w:szCs w:val="24"/>
        </w:rPr>
        <w:t xml:space="preserve">Rysunek </w:t>
      </w:r>
      <w:r w:rsidR="007B3EAE">
        <w:rPr>
          <w:sz w:val="24"/>
          <w:szCs w:val="24"/>
        </w:rPr>
        <w:t>3</w:t>
      </w:r>
      <w:r w:rsidR="0030529C">
        <w:rPr>
          <w:sz w:val="24"/>
          <w:szCs w:val="24"/>
        </w:rPr>
        <w:t>2</w:t>
      </w:r>
      <w:r w:rsidRPr="00513348">
        <w:rPr>
          <w:sz w:val="24"/>
          <w:szCs w:val="24"/>
        </w:rPr>
        <w:t xml:space="preserve">. </w:t>
      </w:r>
      <w:r>
        <w:rPr>
          <w:sz w:val="24"/>
          <w:szCs w:val="24"/>
        </w:rPr>
        <w:t>Macierz pomyłek dla modelu VGG16</w:t>
      </w:r>
    </w:p>
    <w:p w14:paraId="714D76D9" w14:textId="0C93E1B1" w:rsidR="007C30BE" w:rsidRDefault="00BB58D6" w:rsidP="00F358DA">
      <w:pPr>
        <w:spacing w:before="240" w:line="336" w:lineRule="auto"/>
        <w:ind w:firstLine="720"/>
        <w:jc w:val="both"/>
        <w:rPr>
          <w:sz w:val="24"/>
          <w:szCs w:val="24"/>
        </w:rPr>
      </w:pPr>
      <w:r>
        <w:rPr>
          <w:sz w:val="24"/>
          <w:szCs w:val="24"/>
        </w:rPr>
        <w:t xml:space="preserve">Analizując uzyskane </w:t>
      </w:r>
      <w:r w:rsidR="003539B6">
        <w:rPr>
          <w:sz w:val="24"/>
          <w:szCs w:val="24"/>
        </w:rPr>
        <w:t>wykresy</w:t>
      </w:r>
      <w:r w:rsidR="000E16D0">
        <w:rPr>
          <w:sz w:val="24"/>
          <w:szCs w:val="24"/>
        </w:rPr>
        <w:t xml:space="preserve">, zaobserwowano te same zależności, które wytypowano z analizy wartości liczbowych omawianych metryk. </w:t>
      </w:r>
      <w:r w:rsidR="00FB784A">
        <w:rPr>
          <w:sz w:val="24"/>
          <w:szCs w:val="24"/>
        </w:rPr>
        <w:t>Jedną z nich jest najwyższy odsetek przypadków prawdziwie pozytywnych przypadający dla sieci DenseNet121 - 99,05%</w:t>
      </w:r>
      <w:r w:rsidR="00BE3E17">
        <w:rPr>
          <w:sz w:val="24"/>
          <w:szCs w:val="24"/>
        </w:rPr>
        <w:t xml:space="preserve">, a najniższy dla sieci VGG16 – 89,39%. </w:t>
      </w:r>
      <w:r w:rsidR="00FB784A">
        <w:rPr>
          <w:sz w:val="24"/>
          <w:szCs w:val="24"/>
        </w:rPr>
        <w:t>Natomiast</w:t>
      </w:r>
      <w:r w:rsidR="007C30BE">
        <w:rPr>
          <w:sz w:val="24"/>
          <w:szCs w:val="24"/>
        </w:rPr>
        <w:t xml:space="preserve"> </w:t>
      </w:r>
      <w:r w:rsidR="00FB784A">
        <w:rPr>
          <w:sz w:val="24"/>
          <w:szCs w:val="24"/>
        </w:rPr>
        <w:t xml:space="preserve">wybrana reprezentacja danych </w:t>
      </w:r>
      <w:r w:rsidR="000712D7">
        <w:rPr>
          <w:sz w:val="24"/>
          <w:szCs w:val="24"/>
        </w:rPr>
        <w:t xml:space="preserve">dodatkowo </w:t>
      </w:r>
      <w:r w:rsidR="00FB784A">
        <w:rPr>
          <w:sz w:val="24"/>
          <w:szCs w:val="24"/>
        </w:rPr>
        <w:t xml:space="preserve">pozwala na uzyskanie informacji o liczbie błędnie przypisanych etykiet. </w:t>
      </w:r>
      <w:r w:rsidR="007C30BE">
        <w:rPr>
          <w:sz w:val="24"/>
          <w:szCs w:val="24"/>
        </w:rPr>
        <w:t>Dzięki temu możliwe jest określenie, z którą klasą model radzi sobie gorzej. Zauważono, że algorytm</w:t>
      </w:r>
      <w:r w:rsidR="00E037CA">
        <w:rPr>
          <w:sz w:val="24"/>
          <w:szCs w:val="24"/>
        </w:rPr>
        <w:t>y bazujące na sieciach</w:t>
      </w:r>
      <w:r w:rsidR="007C30BE">
        <w:rPr>
          <w:sz w:val="24"/>
          <w:szCs w:val="24"/>
        </w:rPr>
        <w:t xml:space="preserve"> EfficientNetB7, DenseNet121</w:t>
      </w:r>
      <w:r w:rsidR="00E037CA">
        <w:rPr>
          <w:sz w:val="24"/>
          <w:szCs w:val="24"/>
        </w:rPr>
        <w:t xml:space="preserve"> i InceptionV3 popełniły więcej błędów w przypisywaniu etykiet obrazom należącym do grupy NOT MELANOMA. Z kolei modele z sieciami ResNet50 i VGG16 wykazały odwrotną tendencję, lepiej klasyfikując zdjęcia należące do wymienionej klasy. </w:t>
      </w:r>
      <w:r w:rsidR="00F44907">
        <w:rPr>
          <w:sz w:val="24"/>
          <w:szCs w:val="24"/>
        </w:rPr>
        <w:t>Był to niepożądany efekt ze względu na fakt, że</w:t>
      </w:r>
      <w:r w:rsidR="000B2D16">
        <w:rPr>
          <w:sz w:val="24"/>
          <w:szCs w:val="24"/>
        </w:rPr>
        <w:t xml:space="preserve"> najistotniejsze było wykrycie czerniaka</w:t>
      </w:r>
      <w:r w:rsidR="00F44907">
        <w:rPr>
          <w:sz w:val="24"/>
          <w:szCs w:val="24"/>
        </w:rPr>
        <w:t>.</w:t>
      </w:r>
      <w:r w:rsidR="000B2D16">
        <w:rPr>
          <w:sz w:val="24"/>
          <w:szCs w:val="24"/>
        </w:rPr>
        <w:t xml:space="preserve"> </w:t>
      </w:r>
      <w:r w:rsidR="00F44907">
        <w:rPr>
          <w:sz w:val="24"/>
          <w:szCs w:val="24"/>
        </w:rPr>
        <w:t>Oczekiwany a</w:t>
      </w:r>
      <w:r w:rsidR="000B2D16">
        <w:rPr>
          <w:sz w:val="24"/>
          <w:szCs w:val="24"/>
        </w:rPr>
        <w:t>lgorytm powinien skupiać się na poprawnym wykrywaniu etykiet klasy MELANOMA</w:t>
      </w:r>
      <w:r w:rsidR="00F358DA">
        <w:rPr>
          <w:sz w:val="24"/>
          <w:szCs w:val="24"/>
        </w:rPr>
        <w:t xml:space="preserve">, z jak najmniejszą liczbą przypadków fałszywie pozytywnych. </w:t>
      </w:r>
    </w:p>
    <w:p w14:paraId="6BFA6560" w14:textId="77777777" w:rsidR="007C30BE" w:rsidRDefault="007C30BE" w:rsidP="007C30BE">
      <w:pPr>
        <w:spacing w:before="240" w:line="336" w:lineRule="auto"/>
        <w:jc w:val="both"/>
        <w:rPr>
          <w:sz w:val="24"/>
          <w:szCs w:val="24"/>
        </w:rPr>
      </w:pPr>
    </w:p>
    <w:p w14:paraId="26C567F2" w14:textId="77777777" w:rsidR="00C1479D" w:rsidRPr="00C72859" w:rsidRDefault="00C1479D" w:rsidP="008E7A78">
      <w:pPr>
        <w:spacing w:before="240" w:line="336" w:lineRule="auto"/>
        <w:jc w:val="both"/>
        <w:rPr>
          <w:sz w:val="24"/>
          <w:szCs w:val="24"/>
        </w:rPr>
      </w:pPr>
    </w:p>
    <w:p w14:paraId="6854D89F" w14:textId="17AB9A21" w:rsidR="004F0E12" w:rsidRPr="00D75763" w:rsidRDefault="00E456FD" w:rsidP="00D75763">
      <w:pPr>
        <w:pStyle w:val="Nagwek1"/>
      </w:pPr>
      <w:bookmarkStart w:id="21" w:name="_Toc121569630"/>
      <w:r>
        <w:lastRenderedPageBreak/>
        <w:t>Podsumowanie i możliwości rozwoju</w:t>
      </w:r>
      <w:bookmarkEnd w:id="21"/>
    </w:p>
    <w:p w14:paraId="77A0A2D9" w14:textId="7720165C" w:rsidR="00C76252" w:rsidRDefault="00B93EBC" w:rsidP="005F4821">
      <w:pPr>
        <w:spacing w:before="240" w:after="0" w:line="336" w:lineRule="auto"/>
        <w:ind w:firstLine="720"/>
        <w:jc w:val="both"/>
        <w:rPr>
          <w:sz w:val="24"/>
          <w:szCs w:val="36"/>
        </w:rPr>
      </w:pPr>
      <w:r>
        <w:rPr>
          <w:sz w:val="24"/>
          <w:szCs w:val="36"/>
        </w:rPr>
        <w:t>W projekcie zaprezentowano możliwości sieci neuronowych</w:t>
      </w:r>
      <w:r w:rsidR="00D923C8">
        <w:rPr>
          <w:sz w:val="24"/>
          <w:szCs w:val="36"/>
        </w:rPr>
        <w:t xml:space="preserve"> jako narzędzia</w:t>
      </w:r>
      <w:r>
        <w:rPr>
          <w:sz w:val="24"/>
          <w:szCs w:val="36"/>
        </w:rPr>
        <w:t xml:space="preserve"> w klasyfikacji zmian skórnych. W rozdziale 1 przybliżone zostały zagadnienia związane z przyczynami oraz skutkami powstawania raka skóry. Szczególną uwagę zwrócono na zagrożenie, które stanowi stale rosnąca liczba </w:t>
      </w:r>
      <w:proofErr w:type="spellStart"/>
      <w:r>
        <w:rPr>
          <w:sz w:val="24"/>
          <w:szCs w:val="36"/>
        </w:rPr>
        <w:t>zachorowań</w:t>
      </w:r>
      <w:proofErr w:type="spellEnd"/>
      <w:r>
        <w:rPr>
          <w:sz w:val="24"/>
          <w:szCs w:val="36"/>
        </w:rPr>
        <w:t xml:space="preserve"> na czerniaka</w:t>
      </w:r>
      <w:r w:rsidR="00C0466D">
        <w:rPr>
          <w:sz w:val="24"/>
          <w:szCs w:val="36"/>
        </w:rPr>
        <w:t>, co wywiera p</w:t>
      </w:r>
      <w:r w:rsidR="00C60ADE">
        <w:rPr>
          <w:sz w:val="24"/>
          <w:szCs w:val="36"/>
        </w:rPr>
        <w:t>r</w:t>
      </w:r>
      <w:r w:rsidR="00C0466D">
        <w:rPr>
          <w:sz w:val="24"/>
          <w:szCs w:val="36"/>
        </w:rPr>
        <w:t>esję na coraz szybszą diagnozę badanych patologii skóry. W tej części omówiono również podstawowe założenia uczenia maszynowego</w:t>
      </w:r>
      <w:r w:rsidR="00C60ADE">
        <w:rPr>
          <w:sz w:val="24"/>
          <w:szCs w:val="36"/>
        </w:rPr>
        <w:t xml:space="preserve"> oraz sprecyzowano ideę sieci </w:t>
      </w:r>
      <w:proofErr w:type="spellStart"/>
      <w:r w:rsidR="00C60ADE">
        <w:rPr>
          <w:sz w:val="24"/>
          <w:szCs w:val="36"/>
        </w:rPr>
        <w:t>konwolucyjnych</w:t>
      </w:r>
      <w:proofErr w:type="spellEnd"/>
      <w:r w:rsidR="00C60ADE">
        <w:rPr>
          <w:sz w:val="24"/>
          <w:szCs w:val="36"/>
        </w:rPr>
        <w:t xml:space="preserve">. </w:t>
      </w:r>
      <w:r w:rsidR="00071A3A">
        <w:rPr>
          <w:sz w:val="24"/>
          <w:szCs w:val="36"/>
        </w:rPr>
        <w:t xml:space="preserve">Przytoczone zostały metody ewaluacji implementowanych modeli, a na koniec przedstawiono wybrane przykłady zastosowań CNN w dermatologii zebrane z przeglądu literaturowego. Drugi rozdział pracy skupiał się na </w:t>
      </w:r>
      <w:r w:rsidR="00E41A16">
        <w:rPr>
          <w:sz w:val="24"/>
          <w:szCs w:val="36"/>
        </w:rPr>
        <w:t xml:space="preserve">wdrożeniu modelu klasyfikacyjnego. Rozpoczęto w nim od przedstawienia wykorzystywanego zbioru danych, który stanowiły zdjęcia </w:t>
      </w:r>
      <w:proofErr w:type="spellStart"/>
      <w:r w:rsidR="00E41A16">
        <w:rPr>
          <w:sz w:val="24"/>
          <w:szCs w:val="36"/>
        </w:rPr>
        <w:t>dermatoskopowe</w:t>
      </w:r>
      <w:proofErr w:type="spellEnd"/>
      <w:r w:rsidR="00E41A16">
        <w:rPr>
          <w:sz w:val="24"/>
          <w:szCs w:val="36"/>
        </w:rPr>
        <w:t xml:space="preserve"> ze zbioru HAM1000. Dokonano analizy jego liczebności i stwierdzono, że występuje bardzo duże niezrównoważenie wśród wyznaczonych klas. Z tego powodu konieczne było odpowiednie przygotowanie zbioru. Kroki jakie podjęto w tym kierunku opierały się na wytypowaniu dwóch nowych klas zdjęć, z podziałem na obrazy ilustrujące czerniaka oraz pozostałe zmiany skórne. Na drodze augmentacji, syntetycznie zwiększono mniej liczną grupę i doprowadzono do wyrównania</w:t>
      </w:r>
      <w:r w:rsidR="004672B8">
        <w:rPr>
          <w:sz w:val="24"/>
          <w:szCs w:val="36"/>
        </w:rPr>
        <w:t xml:space="preserve"> liczebności klas. W kolejnym etapie opisany został proces implementacji algorytmów, które bazowały na pięciu różnych</w:t>
      </w:r>
      <w:r w:rsidR="00671847">
        <w:rPr>
          <w:sz w:val="24"/>
          <w:szCs w:val="36"/>
        </w:rPr>
        <w:t>,</w:t>
      </w:r>
      <w:r w:rsidR="004672B8">
        <w:rPr>
          <w:sz w:val="24"/>
          <w:szCs w:val="36"/>
        </w:rPr>
        <w:t xml:space="preserve"> </w:t>
      </w:r>
      <w:proofErr w:type="spellStart"/>
      <w:r w:rsidR="004672B8">
        <w:rPr>
          <w:sz w:val="24"/>
          <w:szCs w:val="36"/>
        </w:rPr>
        <w:t>konwolucyjnych</w:t>
      </w:r>
      <w:proofErr w:type="spellEnd"/>
      <w:r w:rsidR="004672B8">
        <w:rPr>
          <w:sz w:val="24"/>
          <w:szCs w:val="36"/>
        </w:rPr>
        <w:t xml:space="preserve"> sieciach </w:t>
      </w:r>
      <w:proofErr w:type="spellStart"/>
      <w:r w:rsidR="004672B8">
        <w:rPr>
          <w:sz w:val="24"/>
          <w:szCs w:val="36"/>
        </w:rPr>
        <w:t>pretrenowanych</w:t>
      </w:r>
      <w:proofErr w:type="spellEnd"/>
      <w:r w:rsidR="004672B8">
        <w:rPr>
          <w:sz w:val="24"/>
          <w:szCs w:val="36"/>
        </w:rPr>
        <w:t>.</w:t>
      </w:r>
      <w:r w:rsidR="00671847">
        <w:rPr>
          <w:sz w:val="24"/>
          <w:szCs w:val="36"/>
        </w:rPr>
        <w:t xml:space="preserve"> Należały do nich modele: DenseNet121, ResNet50, EfficientNetB7, InceptionV3 oraz VGG16. W projekcie dokonano opisu napotkanych problemów i działań mających </w:t>
      </w:r>
      <w:r w:rsidR="004C7424">
        <w:rPr>
          <w:sz w:val="24"/>
          <w:szCs w:val="36"/>
        </w:rPr>
        <w:t>na celu ich</w:t>
      </w:r>
      <w:r w:rsidR="00671847">
        <w:rPr>
          <w:sz w:val="24"/>
          <w:szCs w:val="36"/>
        </w:rPr>
        <w:t xml:space="preserve"> zniwelowa</w:t>
      </w:r>
      <w:r w:rsidR="004C7424">
        <w:rPr>
          <w:sz w:val="24"/>
          <w:szCs w:val="36"/>
        </w:rPr>
        <w:t>nie</w:t>
      </w:r>
      <w:r w:rsidR="00671847">
        <w:rPr>
          <w:sz w:val="24"/>
          <w:szCs w:val="36"/>
        </w:rPr>
        <w:t xml:space="preserve">. Przeprowadzono analizę przebiegu procesu uczenia poszczególnych modeli. Na koniec dzięki wyliczonym metrykom oceny jakości modelu i graficznej ich reprezentacji w postaci macierzy pomyłek, dokonano ewaluacji </w:t>
      </w:r>
      <w:r w:rsidR="005F4821">
        <w:rPr>
          <w:sz w:val="24"/>
          <w:szCs w:val="36"/>
        </w:rPr>
        <w:t xml:space="preserve">wykorzystanych </w:t>
      </w:r>
      <w:r w:rsidR="00671847">
        <w:rPr>
          <w:sz w:val="24"/>
          <w:szCs w:val="36"/>
        </w:rPr>
        <w:t>sieci</w:t>
      </w:r>
      <w:r w:rsidR="005F4821">
        <w:rPr>
          <w:sz w:val="24"/>
          <w:szCs w:val="36"/>
        </w:rPr>
        <w:t>. Wszystkie z nich osiągnęły zadowalające wyniki, z dokładnością i miara F1 na poziomie powyżej 90%. Model bazujący na EfficientNetB7 wyróżniono jako najdokładniejszy, natomiast VGG16 cechował się najniższymi wynikami.</w:t>
      </w:r>
    </w:p>
    <w:p w14:paraId="4AD72C48" w14:textId="5C2C0713" w:rsidR="004F0E12" w:rsidRPr="004A21EB" w:rsidRDefault="004A21EB" w:rsidP="008F0F93">
      <w:pPr>
        <w:spacing w:line="336" w:lineRule="auto"/>
        <w:ind w:firstLine="720"/>
        <w:jc w:val="both"/>
        <w:rPr>
          <w:sz w:val="24"/>
          <w:szCs w:val="36"/>
        </w:rPr>
      </w:pPr>
      <w:r w:rsidRPr="004A21EB">
        <w:rPr>
          <w:sz w:val="24"/>
          <w:szCs w:val="36"/>
        </w:rPr>
        <w:t>Jako że uczenie maszynowe jest stosunkowo nową technologią</w:t>
      </w:r>
      <w:r>
        <w:rPr>
          <w:sz w:val="24"/>
          <w:szCs w:val="36"/>
        </w:rPr>
        <w:t xml:space="preserve">, a </w:t>
      </w:r>
      <w:r w:rsidRPr="004A21EB">
        <w:rPr>
          <w:sz w:val="24"/>
          <w:szCs w:val="36"/>
        </w:rPr>
        <w:t>w szczególności uczenie głębokie istnieje wiele ścieżek rozwoju proponowanych algorytmów.</w:t>
      </w:r>
      <w:r>
        <w:rPr>
          <w:sz w:val="24"/>
          <w:szCs w:val="36"/>
        </w:rPr>
        <w:t xml:space="preserve"> Najbardziej oczywistą z nich jest ciągła optymalizacja </w:t>
      </w:r>
      <w:r w:rsidR="008F0F93">
        <w:rPr>
          <w:sz w:val="24"/>
          <w:szCs w:val="36"/>
        </w:rPr>
        <w:t xml:space="preserve">parametrów </w:t>
      </w:r>
      <w:r>
        <w:rPr>
          <w:sz w:val="24"/>
          <w:szCs w:val="36"/>
        </w:rPr>
        <w:t xml:space="preserve">modeli, która pozwoliłaby na uzyskanie jeszcze lepszych rezultatów klasyfikacji. </w:t>
      </w:r>
      <w:r w:rsidR="008F0F93">
        <w:rPr>
          <w:sz w:val="24"/>
          <w:szCs w:val="36"/>
        </w:rPr>
        <w:t xml:space="preserve">Patrząc w </w:t>
      </w:r>
      <w:r w:rsidR="00B93EBC">
        <w:rPr>
          <w:sz w:val="24"/>
          <w:szCs w:val="36"/>
        </w:rPr>
        <w:t>dalszej</w:t>
      </w:r>
      <w:r w:rsidR="008F0F93">
        <w:rPr>
          <w:sz w:val="24"/>
          <w:szCs w:val="36"/>
        </w:rPr>
        <w:t xml:space="preserve"> perspektywie, proponowane modele mogłyby być rozbudowane o posługiwanie się informacjami na temat pacjenta </w:t>
      </w:r>
      <w:r w:rsidR="00B93EBC">
        <w:rPr>
          <w:sz w:val="24"/>
          <w:szCs w:val="36"/>
        </w:rPr>
        <w:t>takimi jak:</w:t>
      </w:r>
      <w:r w:rsidR="008F0F93">
        <w:rPr>
          <w:sz w:val="24"/>
          <w:szCs w:val="36"/>
        </w:rPr>
        <w:t xml:space="preserve"> wiek, płeć czy lokalizacj</w:t>
      </w:r>
      <w:r w:rsidR="00B93EBC">
        <w:rPr>
          <w:sz w:val="24"/>
          <w:szCs w:val="36"/>
        </w:rPr>
        <w:t>a</w:t>
      </w:r>
      <w:r w:rsidR="008F0F93">
        <w:rPr>
          <w:sz w:val="24"/>
          <w:szCs w:val="36"/>
        </w:rPr>
        <w:t xml:space="preserve"> badanej zmiany</w:t>
      </w:r>
      <w:r w:rsidR="00B93EBC">
        <w:rPr>
          <w:sz w:val="24"/>
          <w:szCs w:val="36"/>
        </w:rPr>
        <w:t xml:space="preserve"> w celu zwiększenia dokładności przypisywanych etykiet. </w:t>
      </w:r>
    </w:p>
    <w:p w14:paraId="45B5C779" w14:textId="0D341573" w:rsidR="004F0E12" w:rsidRDefault="004F0E12"/>
    <w:p w14:paraId="73C714EF" w14:textId="77777777" w:rsidR="004F0E12" w:rsidRDefault="004F0E12"/>
    <w:p w14:paraId="377B1D32" w14:textId="11159482" w:rsidR="004F0E12" w:rsidRDefault="00E456FD">
      <w:pPr>
        <w:pStyle w:val="Nagwek1"/>
      </w:pPr>
      <w:bookmarkStart w:id="22" w:name="_Toc121569631"/>
      <w:r>
        <w:lastRenderedPageBreak/>
        <w:t>Wnioski</w:t>
      </w:r>
      <w:bookmarkEnd w:id="22"/>
    </w:p>
    <w:p w14:paraId="091BD11F" w14:textId="50C39E4A" w:rsidR="004F0E12" w:rsidRDefault="00E456FD" w:rsidP="00ED6E7A">
      <w:pPr>
        <w:spacing w:before="240" w:after="0" w:line="336" w:lineRule="auto"/>
        <w:jc w:val="both"/>
        <w:rPr>
          <w:sz w:val="24"/>
          <w:szCs w:val="36"/>
        </w:rPr>
      </w:pPr>
      <w:r>
        <w:tab/>
      </w:r>
      <w:r w:rsidR="003D338D" w:rsidRPr="003D338D">
        <w:rPr>
          <w:sz w:val="24"/>
          <w:szCs w:val="36"/>
        </w:rPr>
        <w:t xml:space="preserve">Głównym celem </w:t>
      </w:r>
      <w:r w:rsidR="00B51C1C">
        <w:rPr>
          <w:sz w:val="24"/>
          <w:szCs w:val="36"/>
        </w:rPr>
        <w:t>zrealizowanego</w:t>
      </w:r>
      <w:r w:rsidR="003D338D" w:rsidRPr="003D338D">
        <w:rPr>
          <w:sz w:val="24"/>
          <w:szCs w:val="36"/>
        </w:rPr>
        <w:t xml:space="preserve"> projektu było </w:t>
      </w:r>
      <w:r w:rsidR="003D338D">
        <w:rPr>
          <w:sz w:val="24"/>
          <w:szCs w:val="36"/>
        </w:rPr>
        <w:t>stworzenie</w:t>
      </w:r>
      <w:r w:rsidR="003D338D" w:rsidRPr="003D338D">
        <w:rPr>
          <w:sz w:val="24"/>
          <w:szCs w:val="36"/>
        </w:rPr>
        <w:t xml:space="preserve"> modelu sieci </w:t>
      </w:r>
      <w:proofErr w:type="spellStart"/>
      <w:r w:rsidR="00C0466D">
        <w:rPr>
          <w:sz w:val="24"/>
          <w:szCs w:val="36"/>
        </w:rPr>
        <w:t>konwolucyjnej</w:t>
      </w:r>
      <w:proofErr w:type="spellEnd"/>
      <w:r w:rsidR="003D338D" w:rsidRPr="003D338D">
        <w:rPr>
          <w:sz w:val="24"/>
          <w:szCs w:val="36"/>
        </w:rPr>
        <w:t xml:space="preserve"> do automatycznej klasyfikacji zmian skórnych </w:t>
      </w:r>
      <w:r w:rsidR="003D338D">
        <w:rPr>
          <w:sz w:val="24"/>
          <w:szCs w:val="36"/>
        </w:rPr>
        <w:t>z podziałem na</w:t>
      </w:r>
      <w:r w:rsidR="003D338D" w:rsidRPr="003D338D">
        <w:rPr>
          <w:sz w:val="24"/>
          <w:szCs w:val="36"/>
        </w:rPr>
        <w:t xml:space="preserve"> </w:t>
      </w:r>
      <w:r w:rsidR="00372EE6">
        <w:rPr>
          <w:sz w:val="24"/>
          <w:szCs w:val="36"/>
        </w:rPr>
        <w:t xml:space="preserve">zmiany </w:t>
      </w:r>
      <w:r w:rsidR="003D338D" w:rsidRPr="003D338D">
        <w:rPr>
          <w:sz w:val="24"/>
          <w:szCs w:val="36"/>
        </w:rPr>
        <w:t xml:space="preserve">łagodne i złośliwe. </w:t>
      </w:r>
      <w:r w:rsidR="005D1ECD" w:rsidRPr="003D338D">
        <w:rPr>
          <w:sz w:val="24"/>
          <w:szCs w:val="36"/>
        </w:rPr>
        <w:t>Proponowan</w:t>
      </w:r>
      <w:r w:rsidR="005D1ECD">
        <w:rPr>
          <w:sz w:val="24"/>
          <w:szCs w:val="36"/>
        </w:rPr>
        <w:t>e</w:t>
      </w:r>
      <w:r w:rsidR="003D338D" w:rsidRPr="003D338D">
        <w:rPr>
          <w:sz w:val="24"/>
          <w:szCs w:val="36"/>
        </w:rPr>
        <w:t xml:space="preserve"> algorytm</w:t>
      </w:r>
      <w:r w:rsidR="005D1ECD">
        <w:rPr>
          <w:sz w:val="24"/>
          <w:szCs w:val="36"/>
        </w:rPr>
        <w:t>y</w:t>
      </w:r>
      <w:r w:rsidR="003D338D" w:rsidRPr="003D338D">
        <w:rPr>
          <w:sz w:val="24"/>
          <w:szCs w:val="36"/>
        </w:rPr>
        <w:t xml:space="preserve"> jako źródło danych wykorzystywał</w:t>
      </w:r>
      <w:r w:rsidR="005D1ECD">
        <w:rPr>
          <w:sz w:val="24"/>
          <w:szCs w:val="36"/>
        </w:rPr>
        <w:t>y</w:t>
      </w:r>
      <w:r w:rsidR="003D338D" w:rsidRPr="003D338D">
        <w:rPr>
          <w:sz w:val="24"/>
          <w:szCs w:val="36"/>
        </w:rPr>
        <w:t xml:space="preserve"> zbiór zdjęć </w:t>
      </w:r>
      <w:proofErr w:type="spellStart"/>
      <w:r w:rsidR="003D338D" w:rsidRPr="003D338D">
        <w:rPr>
          <w:sz w:val="24"/>
          <w:szCs w:val="36"/>
        </w:rPr>
        <w:t>dermatoskopowych</w:t>
      </w:r>
      <w:proofErr w:type="spellEnd"/>
      <w:r w:rsidR="003D338D">
        <w:rPr>
          <w:sz w:val="24"/>
          <w:szCs w:val="36"/>
        </w:rPr>
        <w:t>, należących do publicznie dostępnego zbioru HAM10000. W czasie realizacji projektu poruszono zagadnienie wstępnego przetwarzania obrazów oraz równoważenia zbioru danych rzeczywistych.</w:t>
      </w:r>
      <w:r w:rsidR="004A21EB">
        <w:rPr>
          <w:sz w:val="24"/>
          <w:szCs w:val="36"/>
        </w:rPr>
        <w:t xml:space="preserve"> </w:t>
      </w:r>
    </w:p>
    <w:p w14:paraId="34D27D55" w14:textId="6EBF2553" w:rsidR="00071A3A" w:rsidRDefault="00FE1454" w:rsidP="00D92CE2">
      <w:pPr>
        <w:spacing w:line="336" w:lineRule="auto"/>
        <w:ind w:firstLine="708"/>
        <w:jc w:val="both"/>
        <w:rPr>
          <w:sz w:val="24"/>
          <w:szCs w:val="36"/>
        </w:rPr>
      </w:pPr>
      <w:r>
        <w:rPr>
          <w:sz w:val="24"/>
          <w:szCs w:val="36"/>
        </w:rPr>
        <w:t>W niniejszej pracy dowiedziono, że stopień złożoności ma duży wpływ na osiągnięci</w:t>
      </w:r>
      <w:r w:rsidR="00B1710E">
        <w:rPr>
          <w:sz w:val="24"/>
          <w:szCs w:val="36"/>
        </w:rPr>
        <w:t xml:space="preserve">a </w:t>
      </w:r>
      <w:r>
        <w:rPr>
          <w:sz w:val="24"/>
          <w:szCs w:val="36"/>
        </w:rPr>
        <w:t>modelu</w:t>
      </w:r>
      <w:r w:rsidR="00B1710E">
        <w:rPr>
          <w:sz w:val="24"/>
          <w:szCs w:val="36"/>
        </w:rPr>
        <w:t xml:space="preserve"> stworzonego do detekcji groźnych zmian skórnych</w:t>
      </w:r>
      <w:r>
        <w:rPr>
          <w:sz w:val="24"/>
          <w:szCs w:val="36"/>
        </w:rPr>
        <w:t xml:space="preserve">. </w:t>
      </w:r>
      <w:r w:rsidR="004A21EB">
        <w:rPr>
          <w:sz w:val="24"/>
          <w:szCs w:val="36"/>
        </w:rPr>
        <w:t xml:space="preserve">Wśród zaproponowanych algorytmów, model bazujący na sieci EfficientNetB7 okazał się być najdokładniejszy. </w:t>
      </w:r>
      <w:r w:rsidR="007E14E4">
        <w:rPr>
          <w:sz w:val="24"/>
          <w:szCs w:val="36"/>
        </w:rPr>
        <w:t xml:space="preserve">Świadczy o tym wysoki poziom metryki F1 równy 94,9%, opisujący zdolność klasyfikatora do poprawnej detekcji czerniaka, jak również wysoka wartość </w:t>
      </w:r>
      <w:r w:rsidR="00B51C1C">
        <w:rPr>
          <w:sz w:val="24"/>
          <w:szCs w:val="36"/>
        </w:rPr>
        <w:t xml:space="preserve">wskaźnika </w:t>
      </w:r>
      <w:r w:rsidR="005D1ECD">
        <w:rPr>
          <w:sz w:val="24"/>
          <w:szCs w:val="36"/>
        </w:rPr>
        <w:t>F1</w:t>
      </w:r>
      <w:r w:rsidR="007E14E4">
        <w:rPr>
          <w:sz w:val="24"/>
          <w:szCs w:val="36"/>
        </w:rPr>
        <w:t xml:space="preserve"> </w:t>
      </w:r>
      <w:r w:rsidR="00B51C1C">
        <w:rPr>
          <w:sz w:val="24"/>
          <w:szCs w:val="36"/>
        </w:rPr>
        <w:t>równa 9</w:t>
      </w:r>
      <w:r w:rsidR="005D1ECD">
        <w:rPr>
          <w:sz w:val="24"/>
          <w:szCs w:val="36"/>
        </w:rPr>
        <w:t>4</w:t>
      </w:r>
      <w:r w:rsidR="00B51C1C">
        <w:rPr>
          <w:sz w:val="24"/>
          <w:szCs w:val="36"/>
        </w:rPr>
        <w:t>,</w:t>
      </w:r>
      <w:r w:rsidR="005D1ECD">
        <w:rPr>
          <w:sz w:val="24"/>
          <w:szCs w:val="36"/>
        </w:rPr>
        <w:t>9</w:t>
      </w:r>
      <w:r w:rsidR="00B51C1C">
        <w:rPr>
          <w:sz w:val="24"/>
          <w:szCs w:val="36"/>
        </w:rPr>
        <w:t xml:space="preserve">%. </w:t>
      </w:r>
      <w:r w:rsidR="007E14E4">
        <w:rPr>
          <w:sz w:val="24"/>
          <w:szCs w:val="36"/>
        </w:rPr>
        <w:t xml:space="preserve"> </w:t>
      </w:r>
      <w:r w:rsidR="008602D6">
        <w:rPr>
          <w:sz w:val="24"/>
          <w:szCs w:val="36"/>
        </w:rPr>
        <w:t>Natomiast model, który opierał się na sieci VGG16 wykazywał najniższe wartości metryk, przy dokładności równej 91,02% i czułości 89,44%. Niższ</w:t>
      </w:r>
      <w:r w:rsidR="00B26B11">
        <w:rPr>
          <w:sz w:val="24"/>
          <w:szCs w:val="36"/>
        </w:rPr>
        <w:t>y parametr</w:t>
      </w:r>
      <w:r w:rsidR="008602D6">
        <w:rPr>
          <w:sz w:val="24"/>
          <w:szCs w:val="36"/>
        </w:rPr>
        <w:t xml:space="preserve"> czułoś</w:t>
      </w:r>
      <w:r w:rsidR="00B26B11">
        <w:rPr>
          <w:sz w:val="24"/>
          <w:szCs w:val="36"/>
        </w:rPr>
        <w:t>ci</w:t>
      </w:r>
      <w:r w:rsidR="008602D6">
        <w:rPr>
          <w:sz w:val="24"/>
          <w:szCs w:val="36"/>
        </w:rPr>
        <w:t xml:space="preserve"> świadczy o </w:t>
      </w:r>
      <w:r w:rsidR="00AA00BD">
        <w:rPr>
          <w:sz w:val="24"/>
          <w:szCs w:val="36"/>
        </w:rPr>
        <w:t>gorszych możliwościach modelu do wykrywania obrazów czerniaka.</w:t>
      </w:r>
      <w:r w:rsidR="008602D6">
        <w:rPr>
          <w:sz w:val="24"/>
          <w:szCs w:val="36"/>
        </w:rPr>
        <w:t xml:space="preserve"> </w:t>
      </w:r>
      <w:r w:rsidR="00B51C1C">
        <w:rPr>
          <w:sz w:val="24"/>
          <w:szCs w:val="36"/>
        </w:rPr>
        <w:t xml:space="preserve">Pomimo tego uzyskane wyniki </w:t>
      </w:r>
      <w:r w:rsidR="00AA00BD">
        <w:rPr>
          <w:sz w:val="24"/>
          <w:szCs w:val="36"/>
        </w:rPr>
        <w:t xml:space="preserve">dla wszystkich modeli są obiecujące, gdyż nie doszło do ich przeuczenia. Nie </w:t>
      </w:r>
      <w:r w:rsidR="00B51C1C">
        <w:rPr>
          <w:sz w:val="24"/>
          <w:szCs w:val="36"/>
        </w:rPr>
        <w:t xml:space="preserve">dorównują </w:t>
      </w:r>
      <w:r w:rsidR="00AA00BD">
        <w:rPr>
          <w:sz w:val="24"/>
          <w:szCs w:val="36"/>
        </w:rPr>
        <w:t xml:space="preserve">one jednak </w:t>
      </w:r>
      <w:r w:rsidR="00B51C1C">
        <w:rPr>
          <w:sz w:val="24"/>
          <w:szCs w:val="36"/>
        </w:rPr>
        <w:t>najnowszym osiągnięciom z dziedziny klasyfikacji binarnej zmian skórnych. Powodem może być zawiłość dopasowania poszczególnych aspektów budowy modelu do wykorzystywanych danych</w:t>
      </w:r>
      <w:r w:rsidR="000C3351">
        <w:rPr>
          <w:sz w:val="24"/>
          <w:szCs w:val="36"/>
        </w:rPr>
        <w:t xml:space="preserve">, a także </w:t>
      </w:r>
      <w:r>
        <w:rPr>
          <w:sz w:val="24"/>
          <w:szCs w:val="36"/>
        </w:rPr>
        <w:t xml:space="preserve">odpowiednia realizacja ich </w:t>
      </w:r>
      <w:r w:rsidR="000C3351">
        <w:rPr>
          <w:sz w:val="24"/>
          <w:szCs w:val="36"/>
        </w:rPr>
        <w:t>przetworzenia.</w:t>
      </w:r>
      <w:r w:rsidR="00B61B25">
        <w:rPr>
          <w:sz w:val="24"/>
          <w:szCs w:val="36"/>
        </w:rPr>
        <w:t xml:space="preserve"> Są to bardzo trudne zagadnienia, których dopracowywanie może trwać latami. Jednak rozwój techniki uczenia maszynowego w przyszłości może pozwolić na ułatwienie całego procesu, a tym samym </w:t>
      </w:r>
      <w:r w:rsidR="005D1ECD">
        <w:rPr>
          <w:sz w:val="24"/>
          <w:szCs w:val="36"/>
        </w:rPr>
        <w:t>możliwe będzie</w:t>
      </w:r>
      <w:r w:rsidR="00B61B25">
        <w:rPr>
          <w:sz w:val="24"/>
          <w:szCs w:val="36"/>
        </w:rPr>
        <w:t xml:space="preserve"> wdrożenie tej technologii w większej liczbie placówek medycznych. </w:t>
      </w:r>
    </w:p>
    <w:p w14:paraId="40E21133" w14:textId="2342311A" w:rsidR="004A21EB" w:rsidRPr="00B61B25" w:rsidRDefault="000C3351" w:rsidP="00D92CE2">
      <w:pPr>
        <w:spacing w:line="336" w:lineRule="auto"/>
        <w:ind w:firstLine="708"/>
        <w:jc w:val="both"/>
      </w:pPr>
      <w:r>
        <w:rPr>
          <w:sz w:val="24"/>
          <w:szCs w:val="36"/>
        </w:rPr>
        <w:t xml:space="preserve"> </w:t>
      </w:r>
    </w:p>
    <w:p w14:paraId="2903F2C5" w14:textId="77777777" w:rsidR="00525912" w:rsidRPr="00B61B25" w:rsidRDefault="00525912" w:rsidP="00B1710E">
      <w:pPr>
        <w:rPr>
          <w:color w:val="FF0000"/>
        </w:rPr>
      </w:pPr>
    </w:p>
    <w:p w14:paraId="374EADEB" w14:textId="77777777" w:rsidR="003E3950" w:rsidRPr="00B61B25" w:rsidRDefault="003E3950" w:rsidP="00CA3726">
      <w:pPr>
        <w:ind w:firstLine="708"/>
        <w:rPr>
          <w:color w:val="FF0000"/>
        </w:rPr>
      </w:pPr>
    </w:p>
    <w:p w14:paraId="030C0D4B" w14:textId="77777777" w:rsidR="004F0E12" w:rsidRPr="00B61B25" w:rsidRDefault="004F0E12"/>
    <w:p w14:paraId="006696C5" w14:textId="77777777" w:rsidR="004F0E12" w:rsidRPr="00B61B25" w:rsidRDefault="004F0E12"/>
    <w:p w14:paraId="0E202E02" w14:textId="77777777" w:rsidR="00B1710E" w:rsidRPr="00B61B25" w:rsidRDefault="00B1710E"/>
    <w:p w14:paraId="49677271" w14:textId="77777777" w:rsidR="004F0E12" w:rsidRPr="00B61B25" w:rsidRDefault="004F0E12"/>
    <w:p w14:paraId="6C8DF9D2" w14:textId="6B78DA91" w:rsidR="00BC72E4" w:rsidRPr="00B61B25" w:rsidRDefault="00BC72E4"/>
    <w:p w14:paraId="1665E503" w14:textId="77777777" w:rsidR="00790600" w:rsidRPr="00B61B25" w:rsidRDefault="00790600"/>
    <w:p w14:paraId="7F6FDC1C" w14:textId="77777777" w:rsidR="00C72859" w:rsidRPr="00B61B25" w:rsidRDefault="00C72859"/>
    <w:p w14:paraId="32BB1FB1" w14:textId="076FA15E" w:rsidR="00F96241" w:rsidRDefault="00E456FD" w:rsidP="00F96241">
      <w:pPr>
        <w:pStyle w:val="Nagwek1"/>
        <w:rPr>
          <w:lang w:val="en-US"/>
        </w:rPr>
      </w:pPr>
      <w:bookmarkStart w:id="23" w:name="_Toc121569632"/>
      <w:proofErr w:type="spellStart"/>
      <w:r w:rsidRPr="006323AC">
        <w:rPr>
          <w:lang w:val="en-US"/>
        </w:rPr>
        <w:lastRenderedPageBreak/>
        <w:t>Bibliografia</w:t>
      </w:r>
      <w:bookmarkEnd w:id="23"/>
      <w:proofErr w:type="spellEnd"/>
    </w:p>
    <w:p w14:paraId="608E50D0" w14:textId="77777777" w:rsidR="000A76B0" w:rsidRPr="000A76B0" w:rsidRDefault="000A76B0" w:rsidP="000A76B0">
      <w:pPr>
        <w:rPr>
          <w:lang w:val="en-US"/>
        </w:rPr>
      </w:pPr>
    </w:p>
    <w:p w14:paraId="1EDA3D02" w14:textId="77777777" w:rsidR="006B5720" w:rsidRPr="006B5720" w:rsidRDefault="00F96241" w:rsidP="0051585B">
      <w:pPr>
        <w:pStyle w:val="Bibliografia"/>
        <w:spacing w:before="240"/>
        <w:jc w:val="both"/>
        <w:rPr>
          <w:sz w:val="24"/>
          <w:lang w:val="en-US"/>
        </w:rPr>
      </w:pPr>
      <w:r w:rsidRPr="002355EF">
        <w:rPr>
          <w:szCs w:val="36"/>
        </w:rPr>
        <w:fldChar w:fldCharType="begin"/>
      </w:r>
      <w:r w:rsidRPr="002355EF">
        <w:rPr>
          <w:szCs w:val="36"/>
          <w:lang w:val="en-US"/>
        </w:rPr>
        <w:instrText xml:space="preserve"> ADDIN ZOTERO_BIBL {"uncited":[],"omitted":[],"custom":[]} CSL_BIBLIOGRAPHY </w:instrText>
      </w:r>
      <w:r w:rsidRPr="002355EF">
        <w:rPr>
          <w:szCs w:val="36"/>
        </w:rPr>
        <w:fldChar w:fldCharType="separate"/>
      </w:r>
      <w:r w:rsidR="006B5720" w:rsidRPr="006B5720">
        <w:rPr>
          <w:sz w:val="24"/>
          <w:lang w:val="en-US"/>
        </w:rPr>
        <w:t>[1]</w:t>
      </w:r>
      <w:r w:rsidR="006B5720" w:rsidRPr="006B5720">
        <w:rPr>
          <w:sz w:val="24"/>
          <w:lang w:val="en-US"/>
        </w:rPr>
        <w:tab/>
        <w:t xml:space="preserve">M. Stücker, A. Struk, P. Altmeyer, M. Herde, H. Baumgärtl, i D. W. Lübbers, „The cutaneous uptake of atmospheric oxygen contributes significantly to the oxygen supply of human dermis and epidermis”, </w:t>
      </w:r>
      <w:r w:rsidR="006B5720" w:rsidRPr="006B5720">
        <w:rPr>
          <w:i/>
          <w:iCs/>
          <w:sz w:val="24"/>
          <w:lang w:val="en-US"/>
        </w:rPr>
        <w:t>The Journal of Physiology</w:t>
      </w:r>
      <w:r w:rsidR="006B5720" w:rsidRPr="006B5720">
        <w:rPr>
          <w:sz w:val="24"/>
          <w:lang w:val="en-US"/>
        </w:rPr>
        <w:t>, t. 538, nr 3, s. 985–994, luty 2002, doi: 10.1113/jphysiol.2001.013067.</w:t>
      </w:r>
    </w:p>
    <w:p w14:paraId="35633651" w14:textId="77777777" w:rsidR="006B5720" w:rsidRPr="006B5720" w:rsidRDefault="006B5720" w:rsidP="0051585B">
      <w:pPr>
        <w:pStyle w:val="Bibliografia"/>
        <w:spacing w:before="240"/>
        <w:jc w:val="both"/>
        <w:rPr>
          <w:sz w:val="24"/>
        </w:rPr>
      </w:pPr>
      <w:r w:rsidRPr="006B5720">
        <w:rPr>
          <w:sz w:val="24"/>
        </w:rPr>
        <w:t>[2]</w:t>
      </w:r>
      <w:r w:rsidRPr="006B5720">
        <w:rPr>
          <w:sz w:val="24"/>
        </w:rPr>
        <w:tab/>
        <w:t xml:space="preserve">Anna, „Dermestetica Tarnów - Budowa i funkcja skóry - jak to działa?”, </w:t>
      </w:r>
      <w:r w:rsidRPr="006B5720">
        <w:rPr>
          <w:i/>
          <w:iCs/>
          <w:sz w:val="24"/>
        </w:rPr>
        <w:t>dermestetica</w:t>
      </w:r>
      <w:r w:rsidRPr="006B5720">
        <w:rPr>
          <w:sz w:val="24"/>
        </w:rPr>
        <w:t>, 3 luty 2021. https://dermestetica-tarnow.pl/blog/dermatologia/jak-dziala-skora/ (dostęp 3 listopad 2022).</w:t>
      </w:r>
    </w:p>
    <w:p w14:paraId="3A278AEE" w14:textId="77777777" w:rsidR="006B5720" w:rsidRPr="006B5720" w:rsidRDefault="006B5720" w:rsidP="0051585B">
      <w:pPr>
        <w:pStyle w:val="Bibliografia"/>
        <w:spacing w:before="240"/>
        <w:jc w:val="both"/>
        <w:rPr>
          <w:sz w:val="24"/>
          <w:lang w:val="en-US"/>
        </w:rPr>
      </w:pPr>
      <w:r w:rsidRPr="006B5720">
        <w:rPr>
          <w:sz w:val="24"/>
          <w:lang w:val="en-US"/>
        </w:rPr>
        <w:t>[3]</w:t>
      </w:r>
      <w:r w:rsidRPr="006B5720">
        <w:rPr>
          <w:sz w:val="24"/>
          <w:lang w:val="en-US"/>
        </w:rPr>
        <w:tab/>
        <w:t>„Skin Lesions: What Are They, Types, Causes, Diagnosis, Treatment, and More | Osmosis”. https://www.osmosis.org/answers/skin-lesions (dostęp 3 listopad 2022).</w:t>
      </w:r>
    </w:p>
    <w:p w14:paraId="1A09AD92" w14:textId="77777777" w:rsidR="006B5720" w:rsidRPr="006B5720" w:rsidRDefault="006B5720" w:rsidP="0051585B">
      <w:pPr>
        <w:pStyle w:val="Bibliografia"/>
        <w:spacing w:before="240"/>
        <w:jc w:val="both"/>
        <w:rPr>
          <w:sz w:val="24"/>
        </w:rPr>
      </w:pPr>
      <w:r w:rsidRPr="006B5720">
        <w:rPr>
          <w:sz w:val="24"/>
        </w:rPr>
        <w:t>[4]</w:t>
      </w:r>
      <w:r w:rsidRPr="006B5720">
        <w:rPr>
          <w:sz w:val="24"/>
        </w:rPr>
        <w:tab/>
        <w:t>„Skóra | KRN”. http://onkologia.org.pl/nowotwory-zlosliwe-skory/ (dostęp 3 listopad 2022).</w:t>
      </w:r>
    </w:p>
    <w:p w14:paraId="00547D1B" w14:textId="77777777" w:rsidR="006B5720" w:rsidRPr="006B5720" w:rsidRDefault="006B5720" w:rsidP="0051585B">
      <w:pPr>
        <w:pStyle w:val="Bibliografia"/>
        <w:spacing w:before="240"/>
        <w:jc w:val="both"/>
        <w:rPr>
          <w:sz w:val="24"/>
        </w:rPr>
      </w:pPr>
      <w:r w:rsidRPr="006B5720">
        <w:rPr>
          <w:sz w:val="24"/>
        </w:rPr>
        <w:t>[5]</w:t>
      </w:r>
      <w:r w:rsidRPr="006B5720">
        <w:rPr>
          <w:sz w:val="24"/>
        </w:rPr>
        <w:tab/>
        <w:t>„Jak szybko rozwija się czerniak? Jak powstaje? - Akademia Czerniaka”. https://www.akademiaczerniaka.pl/o-czerniaku/jak-rozwija-sie-czerniak-skory-czynniki-ryzyka (dostęp 3 listopad 2022).</w:t>
      </w:r>
    </w:p>
    <w:p w14:paraId="445017BA" w14:textId="73FDADB3" w:rsidR="006B5720" w:rsidRPr="006B5720" w:rsidRDefault="006B5720" w:rsidP="0051585B">
      <w:pPr>
        <w:pStyle w:val="Bibliografia"/>
        <w:spacing w:before="240"/>
        <w:jc w:val="both"/>
        <w:rPr>
          <w:sz w:val="24"/>
        </w:rPr>
      </w:pPr>
      <w:r w:rsidRPr="006B5720">
        <w:rPr>
          <w:sz w:val="24"/>
        </w:rPr>
        <w:t>[6]</w:t>
      </w:r>
      <w:r w:rsidRPr="006B5720">
        <w:rPr>
          <w:sz w:val="24"/>
        </w:rPr>
        <w:tab/>
        <w:t>„ABCDE samokontroli znamion - OGÓLNOPOLSKI PROGRAM PROFILAKTYKI NOWOTWORÓW SKÓRY”</w:t>
      </w:r>
      <w:r w:rsidR="0051585B">
        <w:rPr>
          <w:sz w:val="24"/>
        </w:rPr>
        <w:t xml:space="preserve">, </w:t>
      </w:r>
      <w:r w:rsidR="0051585B" w:rsidRPr="0051585B">
        <w:rPr>
          <w:sz w:val="24"/>
        </w:rPr>
        <w:t>https://</w:t>
      </w:r>
      <w:r w:rsidR="0051585B">
        <w:rPr>
          <w:sz w:val="24"/>
        </w:rPr>
        <w:t>www.</w:t>
      </w:r>
      <w:r w:rsidR="0051585B" w:rsidRPr="0051585B">
        <w:rPr>
          <w:sz w:val="24"/>
        </w:rPr>
        <w:t>pacjent.gov.pl/programy</w:t>
      </w:r>
      <w:r w:rsidR="0051585B">
        <w:rPr>
          <w:sz w:val="24"/>
        </w:rPr>
        <w:t>-</w:t>
      </w:r>
      <w:r w:rsidR="0051585B" w:rsidRPr="0051585B">
        <w:rPr>
          <w:sz w:val="24"/>
        </w:rPr>
        <w:t>profilaktyczne/profilaktyka-nowotworow-skory</w:t>
      </w:r>
      <w:r w:rsidR="0051585B">
        <w:rPr>
          <w:sz w:val="24"/>
        </w:rPr>
        <w:t xml:space="preserve"> (dostęp 3 listopad 2022)</w:t>
      </w:r>
    </w:p>
    <w:p w14:paraId="4FAB06C6" w14:textId="77777777" w:rsidR="006B5720" w:rsidRPr="006B5720" w:rsidRDefault="006B5720" w:rsidP="0051585B">
      <w:pPr>
        <w:pStyle w:val="Bibliografia"/>
        <w:spacing w:before="240"/>
        <w:jc w:val="both"/>
        <w:rPr>
          <w:sz w:val="24"/>
        </w:rPr>
      </w:pPr>
      <w:r w:rsidRPr="006B5720">
        <w:rPr>
          <w:sz w:val="24"/>
        </w:rPr>
        <w:t>[7]</w:t>
      </w:r>
      <w:r w:rsidRPr="006B5720">
        <w:rPr>
          <w:sz w:val="24"/>
        </w:rPr>
        <w:tab/>
        <w:t>„Nowotwory skóry (C44) | KRN”. http://onkologia.org.pl/nowotwory-skory-c44/ (dostęp 3 listopad 2022).</w:t>
      </w:r>
    </w:p>
    <w:p w14:paraId="6F2FB7BD" w14:textId="5296858E" w:rsidR="006B5720" w:rsidRPr="006B5720" w:rsidRDefault="006B5720" w:rsidP="0051585B">
      <w:pPr>
        <w:pStyle w:val="Bibliografia"/>
        <w:spacing w:before="240"/>
        <w:jc w:val="both"/>
        <w:rPr>
          <w:sz w:val="24"/>
        </w:rPr>
      </w:pPr>
      <w:r w:rsidRPr="006B5720">
        <w:rPr>
          <w:sz w:val="24"/>
          <w:lang w:val="en-US"/>
        </w:rPr>
        <w:t>[8]</w:t>
      </w:r>
      <w:r w:rsidRPr="006B5720">
        <w:rPr>
          <w:sz w:val="24"/>
          <w:lang w:val="en-US"/>
        </w:rPr>
        <w:tab/>
        <w:t xml:space="preserve">T. M. Mitchell, </w:t>
      </w:r>
      <w:r w:rsidR="0051585B" w:rsidRPr="0051585B">
        <w:rPr>
          <w:sz w:val="24"/>
          <w:lang w:val="en-US"/>
        </w:rPr>
        <w:t>"</w:t>
      </w:r>
      <w:r w:rsidRPr="0051585B">
        <w:rPr>
          <w:i/>
          <w:iCs/>
          <w:sz w:val="24"/>
          <w:lang w:val="en-US"/>
        </w:rPr>
        <w:t>Machine Learning</w:t>
      </w:r>
      <w:r w:rsidR="0051585B" w:rsidRPr="0051585B">
        <w:rPr>
          <w:i/>
          <w:iCs/>
          <w:sz w:val="24"/>
          <w:lang w:val="en-US"/>
        </w:rPr>
        <w:t>"</w:t>
      </w:r>
      <w:r w:rsidRPr="0051585B">
        <w:rPr>
          <w:sz w:val="24"/>
          <w:lang w:val="en-US"/>
        </w:rPr>
        <w:t>.</w:t>
      </w:r>
      <w:r w:rsidRPr="006B5720">
        <w:rPr>
          <w:sz w:val="24"/>
          <w:lang w:val="en-US"/>
        </w:rPr>
        <w:t xml:space="preserve"> </w:t>
      </w:r>
      <w:r w:rsidRPr="006B5720">
        <w:rPr>
          <w:sz w:val="24"/>
        </w:rPr>
        <w:t>New York: McGraw-Hill, 1997.</w:t>
      </w:r>
    </w:p>
    <w:p w14:paraId="14A8B763" w14:textId="25AE3A98" w:rsidR="006B5720" w:rsidRPr="006B5720" w:rsidRDefault="006B5720" w:rsidP="0051585B">
      <w:pPr>
        <w:pStyle w:val="Bibliografia"/>
        <w:spacing w:before="240"/>
        <w:jc w:val="both"/>
        <w:rPr>
          <w:sz w:val="24"/>
        </w:rPr>
      </w:pPr>
      <w:r w:rsidRPr="006B5720">
        <w:rPr>
          <w:sz w:val="24"/>
        </w:rPr>
        <w:t>[9]</w:t>
      </w:r>
      <w:r w:rsidRPr="006B5720">
        <w:rPr>
          <w:sz w:val="24"/>
        </w:rPr>
        <w:tab/>
      </w:r>
      <w:r w:rsidR="00C1479D">
        <w:rPr>
          <w:sz w:val="24"/>
        </w:rPr>
        <w:t xml:space="preserve">M. </w:t>
      </w:r>
      <w:r w:rsidRPr="006B5720">
        <w:rPr>
          <w:sz w:val="24"/>
        </w:rPr>
        <w:t xml:space="preserve">Jakubowska, </w:t>
      </w:r>
      <w:r w:rsidR="00C1479D">
        <w:rPr>
          <w:sz w:val="24"/>
        </w:rPr>
        <w:t xml:space="preserve">F. </w:t>
      </w:r>
      <w:r w:rsidRPr="006B5720">
        <w:rPr>
          <w:sz w:val="24"/>
        </w:rPr>
        <w:t>Ciepela, „Chemometria wykłady”, Akademia Górniczo-Hutniczna</w:t>
      </w:r>
      <w:r w:rsidR="00C1479D">
        <w:rPr>
          <w:sz w:val="24"/>
        </w:rPr>
        <w:t>, 2022.</w:t>
      </w:r>
    </w:p>
    <w:p w14:paraId="27900FD5" w14:textId="77777777" w:rsidR="006B5720" w:rsidRPr="006B5720" w:rsidRDefault="006B5720" w:rsidP="0051585B">
      <w:pPr>
        <w:pStyle w:val="Bibliografia"/>
        <w:spacing w:before="240"/>
        <w:jc w:val="both"/>
        <w:rPr>
          <w:sz w:val="24"/>
          <w:lang w:val="en-US"/>
        </w:rPr>
      </w:pPr>
      <w:r w:rsidRPr="006B5720">
        <w:rPr>
          <w:sz w:val="24"/>
          <w:lang w:val="en-US"/>
        </w:rPr>
        <w:t>[10]</w:t>
      </w:r>
      <w:r w:rsidRPr="006B5720">
        <w:rPr>
          <w:sz w:val="24"/>
          <w:lang w:val="en-US"/>
        </w:rPr>
        <w:tab/>
        <w:t>„Artificial Neural Network - an overview | ScienceDirect Topics”. https://www.sciencedirect.com/topics/neuroscience/artificial-neural-network (dostęp 3 listopad 2022).</w:t>
      </w:r>
    </w:p>
    <w:p w14:paraId="5CBC2110" w14:textId="77777777" w:rsidR="006B5720" w:rsidRPr="006B5720" w:rsidRDefault="006B5720" w:rsidP="0051585B">
      <w:pPr>
        <w:pStyle w:val="Bibliografia"/>
        <w:spacing w:before="240"/>
        <w:jc w:val="both"/>
        <w:rPr>
          <w:sz w:val="24"/>
          <w:lang w:val="en-US"/>
        </w:rPr>
      </w:pPr>
      <w:r w:rsidRPr="006B5720">
        <w:rPr>
          <w:sz w:val="24"/>
          <w:lang w:val="en-US"/>
        </w:rPr>
        <w:t>[11]</w:t>
      </w:r>
      <w:r w:rsidRPr="006B5720">
        <w:rPr>
          <w:sz w:val="24"/>
          <w:lang w:val="en-US"/>
        </w:rPr>
        <w:tab/>
        <w:t>„Deep Learning”. https://www.deeplearningbook.org/ (dostęp 3 listopad 2022).</w:t>
      </w:r>
    </w:p>
    <w:p w14:paraId="384D55FA" w14:textId="190D1E1E" w:rsidR="006B5720" w:rsidRPr="006B5720" w:rsidRDefault="006B5720" w:rsidP="0051585B">
      <w:pPr>
        <w:pStyle w:val="Bibliografia"/>
        <w:spacing w:before="240"/>
        <w:jc w:val="both"/>
        <w:rPr>
          <w:sz w:val="24"/>
        </w:rPr>
      </w:pPr>
      <w:r w:rsidRPr="006B5720">
        <w:rPr>
          <w:sz w:val="24"/>
        </w:rPr>
        <w:t>[12]</w:t>
      </w:r>
      <w:r w:rsidRPr="006B5720">
        <w:rPr>
          <w:sz w:val="24"/>
        </w:rPr>
        <w:tab/>
        <w:t xml:space="preserve">„SztucznaInteligencja-UczenieGłębokichSieciNeuronowych.pdf”. </w:t>
      </w:r>
      <w:r w:rsidR="00A8208D">
        <w:rPr>
          <w:sz w:val="24"/>
        </w:rPr>
        <w:tab/>
      </w:r>
      <w:r w:rsidRPr="006B5720">
        <w:rPr>
          <w:sz w:val="24"/>
        </w:rPr>
        <w:t xml:space="preserve"> https://home.agh.edu.pl/~horzyk/lectures/ai/SztucznaInteligencja</w:t>
      </w:r>
      <w:r w:rsidR="00A8208D">
        <w:rPr>
          <w:sz w:val="24"/>
        </w:rPr>
        <w:t>-</w:t>
      </w:r>
      <w:r w:rsidRPr="006B5720">
        <w:rPr>
          <w:sz w:val="24"/>
        </w:rPr>
        <w:t>UczenieG%C5%82%C4%99bokichSieciNeuronowych.pdf</w:t>
      </w:r>
      <w:r w:rsidR="00A8208D">
        <w:rPr>
          <w:sz w:val="24"/>
        </w:rPr>
        <w:t xml:space="preserve"> (dostęp 3 listopad 2022)</w:t>
      </w:r>
    </w:p>
    <w:p w14:paraId="09E838A2" w14:textId="77777777" w:rsidR="006B5720" w:rsidRPr="006B5720" w:rsidRDefault="006B5720" w:rsidP="0051585B">
      <w:pPr>
        <w:pStyle w:val="Bibliografia"/>
        <w:spacing w:before="240"/>
        <w:jc w:val="both"/>
        <w:rPr>
          <w:sz w:val="24"/>
        </w:rPr>
      </w:pPr>
      <w:r w:rsidRPr="006B5720">
        <w:rPr>
          <w:sz w:val="24"/>
        </w:rPr>
        <w:t>[13]</w:t>
      </w:r>
      <w:r w:rsidRPr="006B5720">
        <w:rPr>
          <w:sz w:val="24"/>
        </w:rPr>
        <w:tab/>
        <w:t>„Krzywe ROC i ocena jakości klasyfikacji - Predictive Solutions”. https://predictivesolutions.pl/krzywe-roc-i-ocena-jakosci-klasyfikacji (dostęp 3 listopad 2022).</w:t>
      </w:r>
    </w:p>
    <w:p w14:paraId="2CD1460A" w14:textId="77777777" w:rsidR="006B5720" w:rsidRPr="006B5720" w:rsidRDefault="006B5720" w:rsidP="0051585B">
      <w:pPr>
        <w:pStyle w:val="Bibliografia"/>
        <w:spacing w:before="240"/>
        <w:jc w:val="both"/>
        <w:rPr>
          <w:sz w:val="24"/>
          <w:lang w:val="en-US"/>
        </w:rPr>
      </w:pPr>
      <w:r w:rsidRPr="006B5720">
        <w:rPr>
          <w:sz w:val="24"/>
          <w:lang w:val="en-US"/>
        </w:rPr>
        <w:lastRenderedPageBreak/>
        <w:t>[14]</w:t>
      </w:r>
      <w:r w:rsidRPr="006B5720">
        <w:rPr>
          <w:sz w:val="24"/>
          <w:lang w:val="en-US"/>
        </w:rPr>
        <w:tab/>
        <w:t xml:space="preserve">D. R. Sarvamangala i R. V. Kulkarni, „Convolutional neural networks in medical image understanding: a survey”, </w:t>
      </w:r>
      <w:r w:rsidRPr="006B5720">
        <w:rPr>
          <w:i/>
          <w:iCs/>
          <w:sz w:val="24"/>
          <w:lang w:val="en-US"/>
        </w:rPr>
        <w:t>Evol. Intel.</w:t>
      </w:r>
      <w:r w:rsidRPr="006B5720">
        <w:rPr>
          <w:sz w:val="24"/>
          <w:lang w:val="en-US"/>
        </w:rPr>
        <w:t>, t. 15, nr 1, s. 1–22, mar. 2022, doi: 10.1007/s12065-020-00540-3.</w:t>
      </w:r>
    </w:p>
    <w:p w14:paraId="7378C765" w14:textId="77777777" w:rsidR="006B5720" w:rsidRPr="006B5720" w:rsidRDefault="006B5720" w:rsidP="0051585B">
      <w:pPr>
        <w:pStyle w:val="Bibliografia"/>
        <w:spacing w:before="240"/>
        <w:jc w:val="both"/>
        <w:rPr>
          <w:sz w:val="24"/>
          <w:lang w:val="en-US"/>
        </w:rPr>
      </w:pPr>
      <w:r w:rsidRPr="006B5720">
        <w:rPr>
          <w:sz w:val="24"/>
          <w:lang w:val="en-US"/>
        </w:rPr>
        <w:t>[15]</w:t>
      </w:r>
      <w:r w:rsidRPr="006B5720">
        <w:rPr>
          <w:sz w:val="24"/>
          <w:lang w:val="en-US"/>
        </w:rPr>
        <w:tab/>
        <w:t xml:space="preserve">C. Calderón, K. Sanchez, S. Castillo, i H. Arguello, „BILSK: A bilinear convolutional neural network approach for skin lesion classification”, </w:t>
      </w:r>
      <w:r w:rsidRPr="006B5720">
        <w:rPr>
          <w:i/>
          <w:iCs/>
          <w:sz w:val="24"/>
          <w:lang w:val="en-US"/>
        </w:rPr>
        <w:t>Computer Methods and Programs in Biomedicine Update</w:t>
      </w:r>
      <w:r w:rsidRPr="006B5720">
        <w:rPr>
          <w:sz w:val="24"/>
          <w:lang w:val="en-US"/>
        </w:rPr>
        <w:t>, t. 1, s. 100036, sty. 2021, doi: 10.1016/j.cmpbup.2021.100036.</w:t>
      </w:r>
    </w:p>
    <w:p w14:paraId="7B865EC1" w14:textId="77777777" w:rsidR="006B5720" w:rsidRPr="006B5720" w:rsidRDefault="006B5720" w:rsidP="0051585B">
      <w:pPr>
        <w:pStyle w:val="Bibliografia"/>
        <w:spacing w:before="240"/>
        <w:jc w:val="both"/>
        <w:rPr>
          <w:sz w:val="24"/>
          <w:lang w:val="en-US"/>
        </w:rPr>
      </w:pPr>
      <w:r w:rsidRPr="006B5720">
        <w:rPr>
          <w:sz w:val="24"/>
          <w:lang w:val="en-US"/>
        </w:rPr>
        <w:t>[16]</w:t>
      </w:r>
      <w:r w:rsidRPr="006B5720">
        <w:rPr>
          <w:sz w:val="24"/>
          <w:lang w:val="en-US"/>
        </w:rPr>
        <w:tab/>
        <w:t xml:space="preserve">L. Talavera-Martínez, P. Bibiloni, A. Giacaman, R. Taberner, L. J. D. P. Hernando, i M. González-Hidalgo, „A novel approach for skin lesion symmetry classification with a deep learning model”, </w:t>
      </w:r>
      <w:r w:rsidRPr="006B5720">
        <w:rPr>
          <w:i/>
          <w:iCs/>
          <w:sz w:val="24"/>
          <w:lang w:val="en-US"/>
        </w:rPr>
        <w:t>Computers in Biology and Medicine</w:t>
      </w:r>
      <w:r w:rsidRPr="006B5720">
        <w:rPr>
          <w:sz w:val="24"/>
          <w:lang w:val="en-US"/>
        </w:rPr>
        <w:t>, t. 145, s. 105450, cze. 2022, doi: 10.1016/j.compbiomed.2022.105450.</w:t>
      </w:r>
    </w:p>
    <w:p w14:paraId="6CEE160F" w14:textId="77777777" w:rsidR="006B5720" w:rsidRPr="006B5720" w:rsidRDefault="006B5720" w:rsidP="0051585B">
      <w:pPr>
        <w:pStyle w:val="Bibliografia"/>
        <w:spacing w:before="240"/>
        <w:jc w:val="both"/>
        <w:rPr>
          <w:sz w:val="24"/>
        </w:rPr>
      </w:pPr>
      <w:r w:rsidRPr="006B5720">
        <w:rPr>
          <w:sz w:val="24"/>
        </w:rPr>
        <w:t>[17]</w:t>
      </w:r>
      <w:r w:rsidRPr="006B5720">
        <w:rPr>
          <w:sz w:val="24"/>
        </w:rPr>
        <w:tab/>
        <w:t>„melanoma”. https://www.kaggle.com/datasets/drscarlat/melanoma (dostęp 24 listopad 2022).</w:t>
      </w:r>
    </w:p>
    <w:p w14:paraId="04D138B6" w14:textId="4CBBCFDB" w:rsidR="006B5720" w:rsidRPr="006B5720" w:rsidRDefault="006B5720" w:rsidP="0051585B">
      <w:pPr>
        <w:pStyle w:val="Bibliografia"/>
        <w:spacing w:before="240"/>
        <w:jc w:val="both"/>
        <w:rPr>
          <w:sz w:val="24"/>
          <w:lang w:val="en-US"/>
        </w:rPr>
      </w:pPr>
      <w:r w:rsidRPr="006B5720">
        <w:rPr>
          <w:sz w:val="24"/>
          <w:lang w:val="en-US"/>
        </w:rPr>
        <w:t>[18]</w:t>
      </w:r>
      <w:r w:rsidRPr="006B5720">
        <w:rPr>
          <w:sz w:val="24"/>
          <w:lang w:val="en-US"/>
        </w:rPr>
        <w:tab/>
        <w:t>„Machine Learning Primer for Clinicians–Part 12”. https://histalk2.com/2019/01/16/machine-learning-primer-for-clinicians-part-12-2/</w:t>
      </w:r>
      <w:r w:rsidR="0051585B">
        <w:rPr>
          <w:sz w:val="24"/>
          <w:lang w:val="en-US"/>
        </w:rPr>
        <w:t xml:space="preserve"> (dostęp 24 listopad 2022)</w:t>
      </w:r>
    </w:p>
    <w:p w14:paraId="1581FDB3" w14:textId="1FACA45F" w:rsidR="00C91847" w:rsidRPr="007241AB" w:rsidRDefault="00F96241" w:rsidP="0051585B">
      <w:pPr>
        <w:spacing w:before="240"/>
        <w:jc w:val="both"/>
        <w:rPr>
          <w:lang w:val="en-US"/>
        </w:rPr>
      </w:pPr>
      <w:r w:rsidRPr="002355EF">
        <w:rPr>
          <w:sz w:val="24"/>
          <w:szCs w:val="36"/>
        </w:rPr>
        <w:fldChar w:fldCharType="end"/>
      </w:r>
    </w:p>
    <w:sectPr w:rsidR="00C91847" w:rsidRPr="007241AB" w:rsidSect="0031793A">
      <w:headerReference w:type="default" r:id="rId62"/>
      <w:footerReference w:type="default" r:id="rId63"/>
      <w:pgSz w:w="11906" w:h="16838"/>
      <w:pgMar w:top="1417" w:right="1417" w:bottom="1417" w:left="1417" w:header="708" w:footer="45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400AD" w14:textId="77777777" w:rsidR="00EF6143" w:rsidRDefault="00EF6143">
      <w:pPr>
        <w:spacing w:after="0" w:line="240" w:lineRule="auto"/>
      </w:pPr>
      <w:r>
        <w:separator/>
      </w:r>
    </w:p>
  </w:endnote>
  <w:endnote w:type="continuationSeparator" w:id="0">
    <w:p w14:paraId="36B07395" w14:textId="77777777" w:rsidR="00EF6143" w:rsidRDefault="00EF61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Georgia">
    <w:panose1 w:val="02040502050405020303"/>
    <w:charset w:val="EE"/>
    <w:family w:val="roman"/>
    <w:pitch w:val="variable"/>
    <w:sig w:usb0="00000287" w:usb1="00000000" w:usb2="00000000" w:usb3="00000000" w:csb0="0000009F" w:csb1="00000000"/>
  </w:font>
  <w:font w:name="Titillium">
    <w:altName w:val="Calibri"/>
    <w:charset w:val="00"/>
    <w:family w:val="auto"/>
    <w:pitch w:val="default"/>
  </w:font>
  <w:font w:name="Calibri">
    <w:panose1 w:val="020F0502020204030204"/>
    <w:charset w:val="EE"/>
    <w:family w:val="swiss"/>
    <w:pitch w:val="variable"/>
    <w:sig w:usb0="E4002EFF" w:usb1="C000247B"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4746650"/>
      <w:docPartObj>
        <w:docPartGallery w:val="Page Numbers (Bottom of Page)"/>
        <w:docPartUnique/>
      </w:docPartObj>
    </w:sdtPr>
    <w:sdtContent>
      <w:p w14:paraId="06E5E909" w14:textId="218171EF" w:rsidR="00184634" w:rsidRDefault="00184634" w:rsidP="00184634">
        <w:pPr>
          <w:pStyle w:val="Stopka"/>
          <w:jc w:val="center"/>
        </w:pPr>
      </w:p>
      <w:p w14:paraId="131BA3EA" w14:textId="25D21114" w:rsidR="00184634" w:rsidRDefault="00184634" w:rsidP="00184634">
        <w:pPr>
          <w:pStyle w:val="Stopka"/>
          <w:jc w:val="center"/>
        </w:pPr>
        <w:r>
          <w:fldChar w:fldCharType="begin"/>
        </w:r>
        <w:r>
          <w:instrText>PAGE   \* MERGEFORMAT</w:instrText>
        </w:r>
        <w:r>
          <w:fldChar w:fldCharType="separate"/>
        </w:r>
        <w:r>
          <w:t>2</w:t>
        </w:r>
        <w:r>
          <w:fldChar w:fldCharType="end"/>
        </w:r>
      </w:p>
    </w:sdtContent>
  </w:sdt>
  <w:p w14:paraId="6D5B722B" w14:textId="77777777" w:rsidR="004F0E12" w:rsidRDefault="004F0E12">
    <w:pPr>
      <w:pBdr>
        <w:top w:val="nil"/>
        <w:left w:val="nil"/>
        <w:bottom w:val="nil"/>
        <w:right w:val="nil"/>
        <w:between w:val="nil"/>
      </w:pBdr>
      <w:tabs>
        <w:tab w:val="center" w:pos="4536"/>
        <w:tab w:val="right" w:pos="9072"/>
      </w:tabs>
      <w:rPr>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BF7F0" w14:textId="77777777" w:rsidR="00EF6143" w:rsidRDefault="00EF6143">
      <w:pPr>
        <w:spacing w:after="0" w:line="240" w:lineRule="auto"/>
      </w:pPr>
      <w:r>
        <w:separator/>
      </w:r>
    </w:p>
  </w:footnote>
  <w:footnote w:type="continuationSeparator" w:id="0">
    <w:p w14:paraId="3C51C270" w14:textId="77777777" w:rsidR="00EF6143" w:rsidRDefault="00EF61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75E9E" w14:textId="77777777" w:rsidR="004F0E12" w:rsidRDefault="00E456FD">
    <w:pPr>
      <w:pBdr>
        <w:top w:val="nil"/>
        <w:left w:val="nil"/>
        <w:bottom w:val="nil"/>
        <w:right w:val="nil"/>
        <w:between w:val="nil"/>
      </w:pBdr>
      <w:tabs>
        <w:tab w:val="center" w:pos="4536"/>
        <w:tab w:val="right" w:pos="9072"/>
      </w:tabs>
      <w:jc w:val="right"/>
      <w:rPr>
        <w:rFonts w:ascii="Verdana" w:eastAsia="Verdana" w:hAnsi="Verdana" w:cs="Verdana"/>
        <w:i/>
        <w:sz w:val="16"/>
        <w:szCs w:val="16"/>
      </w:rPr>
    </w:pPr>
    <w:r>
      <w:rPr>
        <w:rFonts w:ascii="Verdana" w:eastAsia="Verdana" w:hAnsi="Verdana" w:cs="Verdana"/>
        <w:i/>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67117"/>
    <w:multiLevelType w:val="hybridMultilevel"/>
    <w:tmpl w:val="853496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1434D7"/>
    <w:multiLevelType w:val="multilevel"/>
    <w:tmpl w:val="C4B01B1C"/>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15:restartNumberingAfterBreak="0">
    <w:nsid w:val="0C8B525A"/>
    <w:multiLevelType w:val="multilevel"/>
    <w:tmpl w:val="087C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47BCD"/>
    <w:multiLevelType w:val="multilevel"/>
    <w:tmpl w:val="77B83406"/>
    <w:lvl w:ilvl="0">
      <w:start w:val="1"/>
      <w:numFmt w:val="bullet"/>
      <w:lvlText w:val=""/>
      <w:lvlJc w:val="left"/>
      <w:pPr>
        <w:tabs>
          <w:tab w:val="num" w:pos="720"/>
        </w:tabs>
        <w:ind w:left="720" w:hanging="360"/>
      </w:pPr>
      <w:rPr>
        <w:rFonts w:ascii="Symbol" w:hAnsi="Symbol" w:hint="default"/>
        <w:sz w:val="20"/>
      </w:rPr>
    </w:lvl>
    <w:lvl w:ilvl="1">
      <w:start w:val="1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CD4DA6"/>
    <w:multiLevelType w:val="hybridMultilevel"/>
    <w:tmpl w:val="3E48E2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4E40964"/>
    <w:multiLevelType w:val="multilevel"/>
    <w:tmpl w:val="F17229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97C3514"/>
    <w:multiLevelType w:val="multilevel"/>
    <w:tmpl w:val="1778DEE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58A7526"/>
    <w:multiLevelType w:val="multilevel"/>
    <w:tmpl w:val="E35A731A"/>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5C3F2E16"/>
    <w:multiLevelType w:val="multilevel"/>
    <w:tmpl w:val="8B582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EDF6869"/>
    <w:multiLevelType w:val="multilevel"/>
    <w:tmpl w:val="A5A2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F07042"/>
    <w:multiLevelType w:val="multilevel"/>
    <w:tmpl w:val="1D860E54"/>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71621B57"/>
    <w:multiLevelType w:val="multilevel"/>
    <w:tmpl w:val="1778DEE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1C31856"/>
    <w:multiLevelType w:val="multilevel"/>
    <w:tmpl w:val="84CCE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151E53"/>
    <w:multiLevelType w:val="multilevel"/>
    <w:tmpl w:val="2BC6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FA6875"/>
    <w:multiLevelType w:val="hybridMultilevel"/>
    <w:tmpl w:val="4CA27182"/>
    <w:lvl w:ilvl="0" w:tplc="08FC26CE">
      <w:start w:val="1"/>
      <w:numFmt w:val="bullet"/>
      <w:lvlText w:val="•"/>
      <w:lvlJc w:val="left"/>
      <w:pPr>
        <w:tabs>
          <w:tab w:val="num" w:pos="720"/>
        </w:tabs>
        <w:ind w:left="720" w:hanging="360"/>
      </w:pPr>
      <w:rPr>
        <w:rFonts w:ascii="Times New Roman" w:hAnsi="Times New Roman" w:hint="default"/>
      </w:rPr>
    </w:lvl>
    <w:lvl w:ilvl="1" w:tplc="18527374" w:tentative="1">
      <w:start w:val="1"/>
      <w:numFmt w:val="bullet"/>
      <w:lvlText w:val="•"/>
      <w:lvlJc w:val="left"/>
      <w:pPr>
        <w:tabs>
          <w:tab w:val="num" w:pos="1440"/>
        </w:tabs>
        <w:ind w:left="1440" w:hanging="360"/>
      </w:pPr>
      <w:rPr>
        <w:rFonts w:ascii="Times New Roman" w:hAnsi="Times New Roman" w:hint="default"/>
      </w:rPr>
    </w:lvl>
    <w:lvl w:ilvl="2" w:tplc="8932DD6E" w:tentative="1">
      <w:start w:val="1"/>
      <w:numFmt w:val="bullet"/>
      <w:lvlText w:val="•"/>
      <w:lvlJc w:val="left"/>
      <w:pPr>
        <w:tabs>
          <w:tab w:val="num" w:pos="2160"/>
        </w:tabs>
        <w:ind w:left="2160" w:hanging="360"/>
      </w:pPr>
      <w:rPr>
        <w:rFonts w:ascii="Times New Roman" w:hAnsi="Times New Roman" w:hint="default"/>
      </w:rPr>
    </w:lvl>
    <w:lvl w:ilvl="3" w:tplc="6F42D78E" w:tentative="1">
      <w:start w:val="1"/>
      <w:numFmt w:val="bullet"/>
      <w:lvlText w:val="•"/>
      <w:lvlJc w:val="left"/>
      <w:pPr>
        <w:tabs>
          <w:tab w:val="num" w:pos="2880"/>
        </w:tabs>
        <w:ind w:left="2880" w:hanging="360"/>
      </w:pPr>
      <w:rPr>
        <w:rFonts w:ascii="Times New Roman" w:hAnsi="Times New Roman" w:hint="default"/>
      </w:rPr>
    </w:lvl>
    <w:lvl w:ilvl="4" w:tplc="E4983634" w:tentative="1">
      <w:start w:val="1"/>
      <w:numFmt w:val="bullet"/>
      <w:lvlText w:val="•"/>
      <w:lvlJc w:val="left"/>
      <w:pPr>
        <w:tabs>
          <w:tab w:val="num" w:pos="3600"/>
        </w:tabs>
        <w:ind w:left="3600" w:hanging="360"/>
      </w:pPr>
      <w:rPr>
        <w:rFonts w:ascii="Times New Roman" w:hAnsi="Times New Roman" w:hint="default"/>
      </w:rPr>
    </w:lvl>
    <w:lvl w:ilvl="5" w:tplc="FAEE13CA" w:tentative="1">
      <w:start w:val="1"/>
      <w:numFmt w:val="bullet"/>
      <w:lvlText w:val="•"/>
      <w:lvlJc w:val="left"/>
      <w:pPr>
        <w:tabs>
          <w:tab w:val="num" w:pos="4320"/>
        </w:tabs>
        <w:ind w:left="4320" w:hanging="360"/>
      </w:pPr>
      <w:rPr>
        <w:rFonts w:ascii="Times New Roman" w:hAnsi="Times New Roman" w:hint="default"/>
      </w:rPr>
    </w:lvl>
    <w:lvl w:ilvl="6" w:tplc="A880EB4C" w:tentative="1">
      <w:start w:val="1"/>
      <w:numFmt w:val="bullet"/>
      <w:lvlText w:val="•"/>
      <w:lvlJc w:val="left"/>
      <w:pPr>
        <w:tabs>
          <w:tab w:val="num" w:pos="5040"/>
        </w:tabs>
        <w:ind w:left="5040" w:hanging="360"/>
      </w:pPr>
      <w:rPr>
        <w:rFonts w:ascii="Times New Roman" w:hAnsi="Times New Roman" w:hint="default"/>
      </w:rPr>
    </w:lvl>
    <w:lvl w:ilvl="7" w:tplc="89E80C86" w:tentative="1">
      <w:start w:val="1"/>
      <w:numFmt w:val="bullet"/>
      <w:lvlText w:val="•"/>
      <w:lvlJc w:val="left"/>
      <w:pPr>
        <w:tabs>
          <w:tab w:val="num" w:pos="5760"/>
        </w:tabs>
        <w:ind w:left="5760" w:hanging="360"/>
      </w:pPr>
      <w:rPr>
        <w:rFonts w:ascii="Times New Roman" w:hAnsi="Times New Roman" w:hint="default"/>
      </w:rPr>
    </w:lvl>
    <w:lvl w:ilvl="8" w:tplc="CD82781C"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7E6B2298"/>
    <w:multiLevelType w:val="hybridMultilevel"/>
    <w:tmpl w:val="B0D42CD8"/>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16cid:durableId="114835196">
    <w:abstractNumId w:val="1"/>
  </w:num>
  <w:num w:numId="2" w16cid:durableId="1440032516">
    <w:abstractNumId w:val="5"/>
  </w:num>
  <w:num w:numId="3" w16cid:durableId="198133385">
    <w:abstractNumId w:val="7"/>
  </w:num>
  <w:num w:numId="4" w16cid:durableId="1949923909">
    <w:abstractNumId w:val="8"/>
  </w:num>
  <w:num w:numId="5" w16cid:durableId="2006351569">
    <w:abstractNumId w:val="10"/>
  </w:num>
  <w:num w:numId="6" w16cid:durableId="129909447">
    <w:abstractNumId w:val="15"/>
  </w:num>
  <w:num w:numId="7" w16cid:durableId="99377112">
    <w:abstractNumId w:val="9"/>
  </w:num>
  <w:num w:numId="8" w16cid:durableId="516843895">
    <w:abstractNumId w:val="13"/>
  </w:num>
  <w:num w:numId="9" w16cid:durableId="1078406002">
    <w:abstractNumId w:val="3"/>
  </w:num>
  <w:num w:numId="10" w16cid:durableId="38863725">
    <w:abstractNumId w:val="2"/>
  </w:num>
  <w:num w:numId="11" w16cid:durableId="522939158">
    <w:abstractNumId w:val="12"/>
  </w:num>
  <w:num w:numId="12" w16cid:durableId="212742727">
    <w:abstractNumId w:val="6"/>
  </w:num>
  <w:num w:numId="13" w16cid:durableId="1017776201">
    <w:abstractNumId w:val="14"/>
  </w:num>
  <w:num w:numId="14" w16cid:durableId="540284014">
    <w:abstractNumId w:val="11"/>
  </w:num>
  <w:num w:numId="15" w16cid:durableId="98305284">
    <w:abstractNumId w:val="0"/>
  </w:num>
  <w:num w:numId="16" w16cid:durableId="9370618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E12"/>
    <w:rsid w:val="00001BA7"/>
    <w:rsid w:val="00001E2E"/>
    <w:rsid w:val="00025933"/>
    <w:rsid w:val="00040018"/>
    <w:rsid w:val="00045AC6"/>
    <w:rsid w:val="000466C0"/>
    <w:rsid w:val="00054266"/>
    <w:rsid w:val="00054D2D"/>
    <w:rsid w:val="000550A9"/>
    <w:rsid w:val="0005763D"/>
    <w:rsid w:val="00067821"/>
    <w:rsid w:val="000712D7"/>
    <w:rsid w:val="00071944"/>
    <w:rsid w:val="00071A3A"/>
    <w:rsid w:val="00073BD0"/>
    <w:rsid w:val="00084453"/>
    <w:rsid w:val="00096027"/>
    <w:rsid w:val="00096354"/>
    <w:rsid w:val="00096990"/>
    <w:rsid w:val="0009750F"/>
    <w:rsid w:val="000A12FD"/>
    <w:rsid w:val="000A3A8B"/>
    <w:rsid w:val="000A7273"/>
    <w:rsid w:val="000A76B0"/>
    <w:rsid w:val="000B2D16"/>
    <w:rsid w:val="000B63D6"/>
    <w:rsid w:val="000C32A8"/>
    <w:rsid w:val="000C3351"/>
    <w:rsid w:val="000C3D81"/>
    <w:rsid w:val="000D02BC"/>
    <w:rsid w:val="000D1623"/>
    <w:rsid w:val="000D1A62"/>
    <w:rsid w:val="000D22AE"/>
    <w:rsid w:val="000E16D0"/>
    <w:rsid w:val="000E501D"/>
    <w:rsid w:val="000F0350"/>
    <w:rsid w:val="000F2A0F"/>
    <w:rsid w:val="00106926"/>
    <w:rsid w:val="00111D7B"/>
    <w:rsid w:val="001120FC"/>
    <w:rsid w:val="00113950"/>
    <w:rsid w:val="00122D9C"/>
    <w:rsid w:val="00123749"/>
    <w:rsid w:val="001254D4"/>
    <w:rsid w:val="00127126"/>
    <w:rsid w:val="00135C99"/>
    <w:rsid w:val="00135E98"/>
    <w:rsid w:val="00142615"/>
    <w:rsid w:val="001473E2"/>
    <w:rsid w:val="00152910"/>
    <w:rsid w:val="00156D22"/>
    <w:rsid w:val="00157C25"/>
    <w:rsid w:val="001625FF"/>
    <w:rsid w:val="00170936"/>
    <w:rsid w:val="00183C3C"/>
    <w:rsid w:val="00184190"/>
    <w:rsid w:val="00184634"/>
    <w:rsid w:val="001855E7"/>
    <w:rsid w:val="0018686A"/>
    <w:rsid w:val="00187283"/>
    <w:rsid w:val="001929AD"/>
    <w:rsid w:val="0019411B"/>
    <w:rsid w:val="0019614D"/>
    <w:rsid w:val="001969BA"/>
    <w:rsid w:val="00196A6C"/>
    <w:rsid w:val="00197428"/>
    <w:rsid w:val="001A3B42"/>
    <w:rsid w:val="001A3C82"/>
    <w:rsid w:val="001A472C"/>
    <w:rsid w:val="001A530C"/>
    <w:rsid w:val="001A748D"/>
    <w:rsid w:val="001B020F"/>
    <w:rsid w:val="001B2CEB"/>
    <w:rsid w:val="001B4B42"/>
    <w:rsid w:val="001B5C5F"/>
    <w:rsid w:val="001B7079"/>
    <w:rsid w:val="001C0D41"/>
    <w:rsid w:val="001C138D"/>
    <w:rsid w:val="001C5833"/>
    <w:rsid w:val="001C75DE"/>
    <w:rsid w:val="001D1BE4"/>
    <w:rsid w:val="001D753C"/>
    <w:rsid w:val="001E4594"/>
    <w:rsid w:val="001F4993"/>
    <w:rsid w:val="001F5CAC"/>
    <w:rsid w:val="00200A46"/>
    <w:rsid w:val="002105C8"/>
    <w:rsid w:val="00214F2E"/>
    <w:rsid w:val="002223B7"/>
    <w:rsid w:val="00223B5B"/>
    <w:rsid w:val="0022460D"/>
    <w:rsid w:val="00224FD6"/>
    <w:rsid w:val="002352B4"/>
    <w:rsid w:val="002355EF"/>
    <w:rsid w:val="0023668D"/>
    <w:rsid w:val="002378C5"/>
    <w:rsid w:val="00237B84"/>
    <w:rsid w:val="00240096"/>
    <w:rsid w:val="00246200"/>
    <w:rsid w:val="00251584"/>
    <w:rsid w:val="00251C8D"/>
    <w:rsid w:val="00255ACC"/>
    <w:rsid w:val="00262172"/>
    <w:rsid w:val="00266566"/>
    <w:rsid w:val="00266747"/>
    <w:rsid w:val="002709B7"/>
    <w:rsid w:val="002710C2"/>
    <w:rsid w:val="00287F21"/>
    <w:rsid w:val="0029021A"/>
    <w:rsid w:val="00290498"/>
    <w:rsid w:val="002971C4"/>
    <w:rsid w:val="002A6B7E"/>
    <w:rsid w:val="002B1680"/>
    <w:rsid w:val="002C0ED6"/>
    <w:rsid w:val="002C1C72"/>
    <w:rsid w:val="002C31AB"/>
    <w:rsid w:val="002C3705"/>
    <w:rsid w:val="002C6976"/>
    <w:rsid w:val="002E165E"/>
    <w:rsid w:val="002E1AC9"/>
    <w:rsid w:val="002E288C"/>
    <w:rsid w:val="002E7282"/>
    <w:rsid w:val="002F1FB1"/>
    <w:rsid w:val="002F2226"/>
    <w:rsid w:val="002F55E8"/>
    <w:rsid w:val="002F6F05"/>
    <w:rsid w:val="00300FEC"/>
    <w:rsid w:val="003017EC"/>
    <w:rsid w:val="00302163"/>
    <w:rsid w:val="00302A65"/>
    <w:rsid w:val="0030529C"/>
    <w:rsid w:val="0030583F"/>
    <w:rsid w:val="003103BF"/>
    <w:rsid w:val="0031237B"/>
    <w:rsid w:val="0031793A"/>
    <w:rsid w:val="0032023B"/>
    <w:rsid w:val="00333685"/>
    <w:rsid w:val="003449C5"/>
    <w:rsid w:val="003461A8"/>
    <w:rsid w:val="003539B6"/>
    <w:rsid w:val="003659D3"/>
    <w:rsid w:val="00365A14"/>
    <w:rsid w:val="0036795F"/>
    <w:rsid w:val="00367C13"/>
    <w:rsid w:val="003700AF"/>
    <w:rsid w:val="00370B04"/>
    <w:rsid w:val="00372EE6"/>
    <w:rsid w:val="003734E2"/>
    <w:rsid w:val="0038147F"/>
    <w:rsid w:val="00382D4D"/>
    <w:rsid w:val="0038488C"/>
    <w:rsid w:val="00385EAF"/>
    <w:rsid w:val="0039023A"/>
    <w:rsid w:val="003919E4"/>
    <w:rsid w:val="003931AA"/>
    <w:rsid w:val="00395526"/>
    <w:rsid w:val="00397743"/>
    <w:rsid w:val="0039785C"/>
    <w:rsid w:val="003A0630"/>
    <w:rsid w:val="003A2240"/>
    <w:rsid w:val="003A3FD2"/>
    <w:rsid w:val="003A4575"/>
    <w:rsid w:val="003A60D8"/>
    <w:rsid w:val="003A6B5E"/>
    <w:rsid w:val="003B0906"/>
    <w:rsid w:val="003B3101"/>
    <w:rsid w:val="003B592A"/>
    <w:rsid w:val="003C024E"/>
    <w:rsid w:val="003C0CF4"/>
    <w:rsid w:val="003D0A60"/>
    <w:rsid w:val="003D338D"/>
    <w:rsid w:val="003E3950"/>
    <w:rsid w:val="003E43FA"/>
    <w:rsid w:val="003E59DC"/>
    <w:rsid w:val="003E723E"/>
    <w:rsid w:val="003F062F"/>
    <w:rsid w:val="003F1E74"/>
    <w:rsid w:val="00406201"/>
    <w:rsid w:val="004106F7"/>
    <w:rsid w:val="004116F3"/>
    <w:rsid w:val="00412B7B"/>
    <w:rsid w:val="004137AE"/>
    <w:rsid w:val="0041478B"/>
    <w:rsid w:val="00416E7E"/>
    <w:rsid w:val="00417470"/>
    <w:rsid w:val="00422024"/>
    <w:rsid w:val="004243B3"/>
    <w:rsid w:val="00431161"/>
    <w:rsid w:val="00441ED8"/>
    <w:rsid w:val="004450F0"/>
    <w:rsid w:val="004503C5"/>
    <w:rsid w:val="004513EE"/>
    <w:rsid w:val="0045209A"/>
    <w:rsid w:val="00455F1E"/>
    <w:rsid w:val="00461537"/>
    <w:rsid w:val="004672B8"/>
    <w:rsid w:val="004717AE"/>
    <w:rsid w:val="00474EE0"/>
    <w:rsid w:val="0047548D"/>
    <w:rsid w:val="00475CAF"/>
    <w:rsid w:val="0047652D"/>
    <w:rsid w:val="00480798"/>
    <w:rsid w:val="00485D28"/>
    <w:rsid w:val="00486ABE"/>
    <w:rsid w:val="0048717B"/>
    <w:rsid w:val="00491D6B"/>
    <w:rsid w:val="00495C0B"/>
    <w:rsid w:val="00497F1E"/>
    <w:rsid w:val="004A010A"/>
    <w:rsid w:val="004A0FCE"/>
    <w:rsid w:val="004A21EB"/>
    <w:rsid w:val="004A35CF"/>
    <w:rsid w:val="004A4D33"/>
    <w:rsid w:val="004B76FB"/>
    <w:rsid w:val="004C351C"/>
    <w:rsid w:val="004C4D9E"/>
    <w:rsid w:val="004C6A49"/>
    <w:rsid w:val="004C7424"/>
    <w:rsid w:val="004D2BBB"/>
    <w:rsid w:val="004D2DBB"/>
    <w:rsid w:val="004E0627"/>
    <w:rsid w:val="004E0D9C"/>
    <w:rsid w:val="004E274B"/>
    <w:rsid w:val="004E724E"/>
    <w:rsid w:val="004E75FB"/>
    <w:rsid w:val="004F0E12"/>
    <w:rsid w:val="004F33DE"/>
    <w:rsid w:val="004F3CD5"/>
    <w:rsid w:val="004F51B8"/>
    <w:rsid w:val="004F7627"/>
    <w:rsid w:val="0050084A"/>
    <w:rsid w:val="00501456"/>
    <w:rsid w:val="0050256B"/>
    <w:rsid w:val="005034FC"/>
    <w:rsid w:val="005056CE"/>
    <w:rsid w:val="00513348"/>
    <w:rsid w:val="00513E2F"/>
    <w:rsid w:val="0051585B"/>
    <w:rsid w:val="005241D3"/>
    <w:rsid w:val="00525912"/>
    <w:rsid w:val="00530C4E"/>
    <w:rsid w:val="005325C2"/>
    <w:rsid w:val="00537710"/>
    <w:rsid w:val="0054122A"/>
    <w:rsid w:val="005451E8"/>
    <w:rsid w:val="00553C67"/>
    <w:rsid w:val="00553F3F"/>
    <w:rsid w:val="005572CC"/>
    <w:rsid w:val="00560F8B"/>
    <w:rsid w:val="00566E31"/>
    <w:rsid w:val="00570705"/>
    <w:rsid w:val="00573327"/>
    <w:rsid w:val="00574E2B"/>
    <w:rsid w:val="00575946"/>
    <w:rsid w:val="005772DA"/>
    <w:rsid w:val="00583561"/>
    <w:rsid w:val="00583D1B"/>
    <w:rsid w:val="0059027B"/>
    <w:rsid w:val="0059251A"/>
    <w:rsid w:val="0059677B"/>
    <w:rsid w:val="005A68EF"/>
    <w:rsid w:val="005B5056"/>
    <w:rsid w:val="005B6F40"/>
    <w:rsid w:val="005C0C3A"/>
    <w:rsid w:val="005C2FE4"/>
    <w:rsid w:val="005C5B71"/>
    <w:rsid w:val="005C6049"/>
    <w:rsid w:val="005C7091"/>
    <w:rsid w:val="005D031C"/>
    <w:rsid w:val="005D1ECD"/>
    <w:rsid w:val="005D2B34"/>
    <w:rsid w:val="005D33DD"/>
    <w:rsid w:val="005D37BC"/>
    <w:rsid w:val="005D38F3"/>
    <w:rsid w:val="005D540B"/>
    <w:rsid w:val="005D7914"/>
    <w:rsid w:val="005E12E1"/>
    <w:rsid w:val="005F0467"/>
    <w:rsid w:val="005F4821"/>
    <w:rsid w:val="005F7C60"/>
    <w:rsid w:val="006011F5"/>
    <w:rsid w:val="00602415"/>
    <w:rsid w:val="00603506"/>
    <w:rsid w:val="0060658E"/>
    <w:rsid w:val="0061078B"/>
    <w:rsid w:val="00610937"/>
    <w:rsid w:val="00615B65"/>
    <w:rsid w:val="00621EA9"/>
    <w:rsid w:val="00623296"/>
    <w:rsid w:val="006300E9"/>
    <w:rsid w:val="006323AC"/>
    <w:rsid w:val="00634890"/>
    <w:rsid w:val="006351E6"/>
    <w:rsid w:val="00635A0C"/>
    <w:rsid w:val="00641DB9"/>
    <w:rsid w:val="006420AD"/>
    <w:rsid w:val="0064506B"/>
    <w:rsid w:val="0065514D"/>
    <w:rsid w:val="00657458"/>
    <w:rsid w:val="006578A7"/>
    <w:rsid w:val="006605BE"/>
    <w:rsid w:val="006644DD"/>
    <w:rsid w:val="0066749F"/>
    <w:rsid w:val="00671718"/>
    <w:rsid w:val="00671847"/>
    <w:rsid w:val="00673212"/>
    <w:rsid w:val="006744DB"/>
    <w:rsid w:val="00691512"/>
    <w:rsid w:val="00693726"/>
    <w:rsid w:val="006A197C"/>
    <w:rsid w:val="006A1EB7"/>
    <w:rsid w:val="006A312A"/>
    <w:rsid w:val="006B5720"/>
    <w:rsid w:val="006C13F6"/>
    <w:rsid w:val="006C7560"/>
    <w:rsid w:val="006E0EFE"/>
    <w:rsid w:val="006E2926"/>
    <w:rsid w:val="006E54BC"/>
    <w:rsid w:val="006F12B3"/>
    <w:rsid w:val="006F62ED"/>
    <w:rsid w:val="006F66F5"/>
    <w:rsid w:val="007044BB"/>
    <w:rsid w:val="007142A6"/>
    <w:rsid w:val="00723851"/>
    <w:rsid w:val="007241AB"/>
    <w:rsid w:val="007250A2"/>
    <w:rsid w:val="007269B9"/>
    <w:rsid w:val="00730099"/>
    <w:rsid w:val="00734458"/>
    <w:rsid w:val="00741036"/>
    <w:rsid w:val="00743A46"/>
    <w:rsid w:val="00744FA0"/>
    <w:rsid w:val="00746FD5"/>
    <w:rsid w:val="00750DC6"/>
    <w:rsid w:val="00751C38"/>
    <w:rsid w:val="00751E8A"/>
    <w:rsid w:val="00755EA2"/>
    <w:rsid w:val="00772E00"/>
    <w:rsid w:val="00781DF0"/>
    <w:rsid w:val="007854E7"/>
    <w:rsid w:val="00787331"/>
    <w:rsid w:val="00790600"/>
    <w:rsid w:val="0079330D"/>
    <w:rsid w:val="007959D7"/>
    <w:rsid w:val="007976D9"/>
    <w:rsid w:val="007A518A"/>
    <w:rsid w:val="007A737A"/>
    <w:rsid w:val="007A7804"/>
    <w:rsid w:val="007B175F"/>
    <w:rsid w:val="007B3EAE"/>
    <w:rsid w:val="007B5B4C"/>
    <w:rsid w:val="007B5B84"/>
    <w:rsid w:val="007B644F"/>
    <w:rsid w:val="007C2029"/>
    <w:rsid w:val="007C3069"/>
    <w:rsid w:val="007C30BE"/>
    <w:rsid w:val="007D389B"/>
    <w:rsid w:val="007D5101"/>
    <w:rsid w:val="007D5405"/>
    <w:rsid w:val="007E14E4"/>
    <w:rsid w:val="007E1D03"/>
    <w:rsid w:val="007E3A47"/>
    <w:rsid w:val="007F4DBB"/>
    <w:rsid w:val="007F5CFE"/>
    <w:rsid w:val="007F674B"/>
    <w:rsid w:val="00800F1F"/>
    <w:rsid w:val="00815A8E"/>
    <w:rsid w:val="00815EA2"/>
    <w:rsid w:val="00817709"/>
    <w:rsid w:val="00825E42"/>
    <w:rsid w:val="00831750"/>
    <w:rsid w:val="008327E3"/>
    <w:rsid w:val="008355CB"/>
    <w:rsid w:val="0083795D"/>
    <w:rsid w:val="008379DF"/>
    <w:rsid w:val="00840D7C"/>
    <w:rsid w:val="008412C4"/>
    <w:rsid w:val="00842830"/>
    <w:rsid w:val="00845F4D"/>
    <w:rsid w:val="00847FC0"/>
    <w:rsid w:val="008539A5"/>
    <w:rsid w:val="00856F3C"/>
    <w:rsid w:val="00857BB2"/>
    <w:rsid w:val="008602D6"/>
    <w:rsid w:val="0086706C"/>
    <w:rsid w:val="008771C9"/>
    <w:rsid w:val="00883855"/>
    <w:rsid w:val="00883DA6"/>
    <w:rsid w:val="00884A3C"/>
    <w:rsid w:val="008858CB"/>
    <w:rsid w:val="00885E93"/>
    <w:rsid w:val="00886957"/>
    <w:rsid w:val="00887D94"/>
    <w:rsid w:val="00895425"/>
    <w:rsid w:val="008A163D"/>
    <w:rsid w:val="008B0114"/>
    <w:rsid w:val="008B066D"/>
    <w:rsid w:val="008B26AD"/>
    <w:rsid w:val="008B40AB"/>
    <w:rsid w:val="008B672E"/>
    <w:rsid w:val="008B7F40"/>
    <w:rsid w:val="008C060E"/>
    <w:rsid w:val="008C1168"/>
    <w:rsid w:val="008C398D"/>
    <w:rsid w:val="008C4784"/>
    <w:rsid w:val="008D0FB2"/>
    <w:rsid w:val="008D3292"/>
    <w:rsid w:val="008D3556"/>
    <w:rsid w:val="008E2A70"/>
    <w:rsid w:val="008E3654"/>
    <w:rsid w:val="008E7A78"/>
    <w:rsid w:val="008F0F93"/>
    <w:rsid w:val="008F7708"/>
    <w:rsid w:val="00911BFB"/>
    <w:rsid w:val="00915826"/>
    <w:rsid w:val="00916CB0"/>
    <w:rsid w:val="00920DAF"/>
    <w:rsid w:val="00936809"/>
    <w:rsid w:val="00942DD6"/>
    <w:rsid w:val="00944B1A"/>
    <w:rsid w:val="00946556"/>
    <w:rsid w:val="00950BFE"/>
    <w:rsid w:val="0095130F"/>
    <w:rsid w:val="0095292B"/>
    <w:rsid w:val="0095352E"/>
    <w:rsid w:val="00953D58"/>
    <w:rsid w:val="0095532F"/>
    <w:rsid w:val="00956D60"/>
    <w:rsid w:val="00957B5B"/>
    <w:rsid w:val="00964DF5"/>
    <w:rsid w:val="00971669"/>
    <w:rsid w:val="00974773"/>
    <w:rsid w:val="0097776B"/>
    <w:rsid w:val="00980526"/>
    <w:rsid w:val="00982830"/>
    <w:rsid w:val="009837AB"/>
    <w:rsid w:val="00983E58"/>
    <w:rsid w:val="009846DB"/>
    <w:rsid w:val="00984E1B"/>
    <w:rsid w:val="00991A23"/>
    <w:rsid w:val="00994001"/>
    <w:rsid w:val="009943F0"/>
    <w:rsid w:val="00994811"/>
    <w:rsid w:val="00997694"/>
    <w:rsid w:val="009A01B4"/>
    <w:rsid w:val="009A5E6E"/>
    <w:rsid w:val="009B1895"/>
    <w:rsid w:val="009B1A51"/>
    <w:rsid w:val="009B2570"/>
    <w:rsid w:val="009B6185"/>
    <w:rsid w:val="009B71CB"/>
    <w:rsid w:val="009B77D2"/>
    <w:rsid w:val="009C15C0"/>
    <w:rsid w:val="009C16C8"/>
    <w:rsid w:val="009C1EA5"/>
    <w:rsid w:val="009C2D0D"/>
    <w:rsid w:val="009C5427"/>
    <w:rsid w:val="009C6B2D"/>
    <w:rsid w:val="009C6D63"/>
    <w:rsid w:val="009E29C4"/>
    <w:rsid w:val="009E4D06"/>
    <w:rsid w:val="009F569F"/>
    <w:rsid w:val="00A10746"/>
    <w:rsid w:val="00A108F0"/>
    <w:rsid w:val="00A21D8F"/>
    <w:rsid w:val="00A23112"/>
    <w:rsid w:val="00A24E9C"/>
    <w:rsid w:val="00A26160"/>
    <w:rsid w:val="00A30878"/>
    <w:rsid w:val="00A3216D"/>
    <w:rsid w:val="00A32940"/>
    <w:rsid w:val="00A3707D"/>
    <w:rsid w:val="00A46443"/>
    <w:rsid w:val="00A52821"/>
    <w:rsid w:val="00A553B0"/>
    <w:rsid w:val="00A60450"/>
    <w:rsid w:val="00A609B8"/>
    <w:rsid w:val="00A64793"/>
    <w:rsid w:val="00A65EEC"/>
    <w:rsid w:val="00A674B9"/>
    <w:rsid w:val="00A732B5"/>
    <w:rsid w:val="00A764DE"/>
    <w:rsid w:val="00A77AF2"/>
    <w:rsid w:val="00A80130"/>
    <w:rsid w:val="00A8208D"/>
    <w:rsid w:val="00A92D36"/>
    <w:rsid w:val="00AA00BD"/>
    <w:rsid w:val="00AA05E6"/>
    <w:rsid w:val="00AA1EE7"/>
    <w:rsid w:val="00AA25EC"/>
    <w:rsid w:val="00AA2DDE"/>
    <w:rsid w:val="00AB2424"/>
    <w:rsid w:val="00AB53D6"/>
    <w:rsid w:val="00AB53E1"/>
    <w:rsid w:val="00AB6760"/>
    <w:rsid w:val="00AC2D98"/>
    <w:rsid w:val="00AC3D94"/>
    <w:rsid w:val="00AC64FC"/>
    <w:rsid w:val="00AD0635"/>
    <w:rsid w:val="00AD1BD0"/>
    <w:rsid w:val="00AD530F"/>
    <w:rsid w:val="00AE0D5B"/>
    <w:rsid w:val="00AE1431"/>
    <w:rsid w:val="00AE34F3"/>
    <w:rsid w:val="00AE4153"/>
    <w:rsid w:val="00AF2ABD"/>
    <w:rsid w:val="00AF6933"/>
    <w:rsid w:val="00B01B8A"/>
    <w:rsid w:val="00B03D1F"/>
    <w:rsid w:val="00B04CFD"/>
    <w:rsid w:val="00B061D7"/>
    <w:rsid w:val="00B10F8F"/>
    <w:rsid w:val="00B1710E"/>
    <w:rsid w:val="00B17252"/>
    <w:rsid w:val="00B20252"/>
    <w:rsid w:val="00B20D16"/>
    <w:rsid w:val="00B22F17"/>
    <w:rsid w:val="00B269B8"/>
    <w:rsid w:val="00B26B11"/>
    <w:rsid w:val="00B31047"/>
    <w:rsid w:val="00B354BE"/>
    <w:rsid w:val="00B40497"/>
    <w:rsid w:val="00B41F8A"/>
    <w:rsid w:val="00B440C6"/>
    <w:rsid w:val="00B44A68"/>
    <w:rsid w:val="00B451AD"/>
    <w:rsid w:val="00B47108"/>
    <w:rsid w:val="00B51C1C"/>
    <w:rsid w:val="00B521E6"/>
    <w:rsid w:val="00B5348C"/>
    <w:rsid w:val="00B53C76"/>
    <w:rsid w:val="00B55721"/>
    <w:rsid w:val="00B61B25"/>
    <w:rsid w:val="00B76FFA"/>
    <w:rsid w:val="00B77155"/>
    <w:rsid w:val="00B77330"/>
    <w:rsid w:val="00B77ACB"/>
    <w:rsid w:val="00B875E3"/>
    <w:rsid w:val="00B93EBC"/>
    <w:rsid w:val="00B96E5A"/>
    <w:rsid w:val="00BB1DE0"/>
    <w:rsid w:val="00BB58D6"/>
    <w:rsid w:val="00BC03AD"/>
    <w:rsid w:val="00BC374C"/>
    <w:rsid w:val="00BC3876"/>
    <w:rsid w:val="00BC542C"/>
    <w:rsid w:val="00BC72E4"/>
    <w:rsid w:val="00BD76D3"/>
    <w:rsid w:val="00BE3E17"/>
    <w:rsid w:val="00BF072D"/>
    <w:rsid w:val="00BF35FE"/>
    <w:rsid w:val="00BF4284"/>
    <w:rsid w:val="00BF5194"/>
    <w:rsid w:val="00C03DB1"/>
    <w:rsid w:val="00C0466D"/>
    <w:rsid w:val="00C14540"/>
    <w:rsid w:val="00C1456C"/>
    <w:rsid w:val="00C1479D"/>
    <w:rsid w:val="00C148F5"/>
    <w:rsid w:val="00C20967"/>
    <w:rsid w:val="00C2178F"/>
    <w:rsid w:val="00C2183A"/>
    <w:rsid w:val="00C22338"/>
    <w:rsid w:val="00C2343A"/>
    <w:rsid w:val="00C36C91"/>
    <w:rsid w:val="00C451BB"/>
    <w:rsid w:val="00C467E0"/>
    <w:rsid w:val="00C5574A"/>
    <w:rsid w:val="00C60315"/>
    <w:rsid w:val="00C60ADE"/>
    <w:rsid w:val="00C66C5C"/>
    <w:rsid w:val="00C671A1"/>
    <w:rsid w:val="00C67C23"/>
    <w:rsid w:val="00C71F92"/>
    <w:rsid w:val="00C72859"/>
    <w:rsid w:val="00C73072"/>
    <w:rsid w:val="00C757A0"/>
    <w:rsid w:val="00C75CF3"/>
    <w:rsid w:val="00C76252"/>
    <w:rsid w:val="00C84B4B"/>
    <w:rsid w:val="00C855C3"/>
    <w:rsid w:val="00C86C40"/>
    <w:rsid w:val="00C87859"/>
    <w:rsid w:val="00C91847"/>
    <w:rsid w:val="00C92BD9"/>
    <w:rsid w:val="00C94A7E"/>
    <w:rsid w:val="00C94B52"/>
    <w:rsid w:val="00CA0BBC"/>
    <w:rsid w:val="00CA29D2"/>
    <w:rsid w:val="00CA3726"/>
    <w:rsid w:val="00CA48BE"/>
    <w:rsid w:val="00CA6210"/>
    <w:rsid w:val="00CA6F11"/>
    <w:rsid w:val="00CB662E"/>
    <w:rsid w:val="00CC2C8A"/>
    <w:rsid w:val="00CD1BAB"/>
    <w:rsid w:val="00CD544D"/>
    <w:rsid w:val="00CD7117"/>
    <w:rsid w:val="00CE01B7"/>
    <w:rsid w:val="00CE03D4"/>
    <w:rsid w:val="00CE31FA"/>
    <w:rsid w:val="00CE4252"/>
    <w:rsid w:val="00CE681D"/>
    <w:rsid w:val="00CF2311"/>
    <w:rsid w:val="00CF304F"/>
    <w:rsid w:val="00CF6483"/>
    <w:rsid w:val="00D007B1"/>
    <w:rsid w:val="00D01C1F"/>
    <w:rsid w:val="00D02CC5"/>
    <w:rsid w:val="00D03157"/>
    <w:rsid w:val="00D034B0"/>
    <w:rsid w:val="00D0501E"/>
    <w:rsid w:val="00D06891"/>
    <w:rsid w:val="00D06D42"/>
    <w:rsid w:val="00D105CE"/>
    <w:rsid w:val="00D2472D"/>
    <w:rsid w:val="00D252EC"/>
    <w:rsid w:val="00D264BD"/>
    <w:rsid w:val="00D30F37"/>
    <w:rsid w:val="00D335A5"/>
    <w:rsid w:val="00D34232"/>
    <w:rsid w:val="00D3562F"/>
    <w:rsid w:val="00D373E1"/>
    <w:rsid w:val="00D376EE"/>
    <w:rsid w:val="00D429B1"/>
    <w:rsid w:val="00D437E2"/>
    <w:rsid w:val="00D43CAF"/>
    <w:rsid w:val="00D45D88"/>
    <w:rsid w:val="00D47FE1"/>
    <w:rsid w:val="00D53F45"/>
    <w:rsid w:val="00D553F8"/>
    <w:rsid w:val="00D562F4"/>
    <w:rsid w:val="00D636AD"/>
    <w:rsid w:val="00D64F12"/>
    <w:rsid w:val="00D66566"/>
    <w:rsid w:val="00D70AA5"/>
    <w:rsid w:val="00D7151B"/>
    <w:rsid w:val="00D75763"/>
    <w:rsid w:val="00D85EB4"/>
    <w:rsid w:val="00D86B9F"/>
    <w:rsid w:val="00D8780F"/>
    <w:rsid w:val="00D92124"/>
    <w:rsid w:val="00D923C8"/>
    <w:rsid w:val="00D92CE2"/>
    <w:rsid w:val="00D9514A"/>
    <w:rsid w:val="00DA1564"/>
    <w:rsid w:val="00DA17A3"/>
    <w:rsid w:val="00DA3FFC"/>
    <w:rsid w:val="00DA412F"/>
    <w:rsid w:val="00DA4857"/>
    <w:rsid w:val="00DA5439"/>
    <w:rsid w:val="00DA70E8"/>
    <w:rsid w:val="00DB2DCB"/>
    <w:rsid w:val="00DB640E"/>
    <w:rsid w:val="00DB7478"/>
    <w:rsid w:val="00DC4DAA"/>
    <w:rsid w:val="00DD1646"/>
    <w:rsid w:val="00DD27A6"/>
    <w:rsid w:val="00DD4422"/>
    <w:rsid w:val="00DD783C"/>
    <w:rsid w:val="00DF4DDA"/>
    <w:rsid w:val="00DF516B"/>
    <w:rsid w:val="00DF6651"/>
    <w:rsid w:val="00E037CA"/>
    <w:rsid w:val="00E04121"/>
    <w:rsid w:val="00E04458"/>
    <w:rsid w:val="00E1313C"/>
    <w:rsid w:val="00E13968"/>
    <w:rsid w:val="00E15C45"/>
    <w:rsid w:val="00E20460"/>
    <w:rsid w:val="00E30239"/>
    <w:rsid w:val="00E35755"/>
    <w:rsid w:val="00E37486"/>
    <w:rsid w:val="00E37C16"/>
    <w:rsid w:val="00E41A16"/>
    <w:rsid w:val="00E42109"/>
    <w:rsid w:val="00E456FD"/>
    <w:rsid w:val="00E4582B"/>
    <w:rsid w:val="00E529EC"/>
    <w:rsid w:val="00E56E44"/>
    <w:rsid w:val="00E61197"/>
    <w:rsid w:val="00E615D5"/>
    <w:rsid w:val="00E62277"/>
    <w:rsid w:val="00E67149"/>
    <w:rsid w:val="00E70A22"/>
    <w:rsid w:val="00E74215"/>
    <w:rsid w:val="00E77D66"/>
    <w:rsid w:val="00E84B45"/>
    <w:rsid w:val="00E92E45"/>
    <w:rsid w:val="00E962D7"/>
    <w:rsid w:val="00EA06E2"/>
    <w:rsid w:val="00EA2087"/>
    <w:rsid w:val="00EA21F6"/>
    <w:rsid w:val="00EA6DD1"/>
    <w:rsid w:val="00EC161E"/>
    <w:rsid w:val="00EC27AF"/>
    <w:rsid w:val="00EC329E"/>
    <w:rsid w:val="00EC7016"/>
    <w:rsid w:val="00ED3A7B"/>
    <w:rsid w:val="00ED6E7A"/>
    <w:rsid w:val="00EE27D4"/>
    <w:rsid w:val="00EE5259"/>
    <w:rsid w:val="00EE5304"/>
    <w:rsid w:val="00EE6D35"/>
    <w:rsid w:val="00EF1C55"/>
    <w:rsid w:val="00EF28D2"/>
    <w:rsid w:val="00EF6143"/>
    <w:rsid w:val="00F06DF4"/>
    <w:rsid w:val="00F10414"/>
    <w:rsid w:val="00F14882"/>
    <w:rsid w:val="00F15634"/>
    <w:rsid w:val="00F16EDB"/>
    <w:rsid w:val="00F20CA9"/>
    <w:rsid w:val="00F21968"/>
    <w:rsid w:val="00F22168"/>
    <w:rsid w:val="00F228B3"/>
    <w:rsid w:val="00F358DA"/>
    <w:rsid w:val="00F35A62"/>
    <w:rsid w:val="00F37578"/>
    <w:rsid w:val="00F40E72"/>
    <w:rsid w:val="00F42EEB"/>
    <w:rsid w:val="00F431AB"/>
    <w:rsid w:val="00F44907"/>
    <w:rsid w:val="00F47114"/>
    <w:rsid w:val="00F5436E"/>
    <w:rsid w:val="00F55291"/>
    <w:rsid w:val="00F65047"/>
    <w:rsid w:val="00F66E7A"/>
    <w:rsid w:val="00F670B0"/>
    <w:rsid w:val="00F93BC7"/>
    <w:rsid w:val="00F94129"/>
    <w:rsid w:val="00F94C8D"/>
    <w:rsid w:val="00F96241"/>
    <w:rsid w:val="00FA29CB"/>
    <w:rsid w:val="00FA41F4"/>
    <w:rsid w:val="00FB784A"/>
    <w:rsid w:val="00FC4C00"/>
    <w:rsid w:val="00FC65ED"/>
    <w:rsid w:val="00FD3CB4"/>
    <w:rsid w:val="00FD3F25"/>
    <w:rsid w:val="00FD5CB6"/>
    <w:rsid w:val="00FD6C9D"/>
    <w:rsid w:val="00FE1454"/>
    <w:rsid w:val="00FE1E89"/>
    <w:rsid w:val="00FE52C0"/>
    <w:rsid w:val="00FE7CF9"/>
    <w:rsid w:val="00FF0DA5"/>
    <w:rsid w:val="00FF1ECB"/>
    <w:rsid w:val="00FF2B66"/>
    <w:rsid w:val="00FF4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B3D86"/>
  <w15:docId w15:val="{E1DED0FA-6A3F-4D06-B0BD-6999CE9BF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pl-PL"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rPr>
      <w:color w:val="000000"/>
      <w:szCs w:val="32"/>
    </w:rPr>
  </w:style>
  <w:style w:type="paragraph" w:styleId="Nagwek1">
    <w:name w:val="heading 1"/>
    <w:basedOn w:val="Normalny"/>
    <w:next w:val="Normalny"/>
    <w:link w:val="Nagwek1Znak"/>
    <w:uiPriority w:val="9"/>
    <w:qFormat/>
    <w:rsid w:val="00842678"/>
    <w:pPr>
      <w:keepNext/>
      <w:spacing w:before="240" w:after="60"/>
      <w:outlineLvl w:val="0"/>
    </w:pPr>
    <w:rPr>
      <w:b/>
      <w:bCs/>
      <w:kern w:val="32"/>
      <w:sz w:val="32"/>
    </w:rPr>
  </w:style>
  <w:style w:type="paragraph" w:styleId="Nagwek2">
    <w:name w:val="heading 2"/>
    <w:basedOn w:val="Normalny"/>
    <w:next w:val="Normalny"/>
    <w:link w:val="Nagwek2Znak"/>
    <w:uiPriority w:val="9"/>
    <w:unhideWhenUsed/>
    <w:qFormat/>
    <w:rsid w:val="006A4424"/>
    <w:pPr>
      <w:keepNext/>
      <w:spacing w:before="240" w:after="60"/>
      <w:outlineLvl w:val="1"/>
    </w:pPr>
    <w:rPr>
      <w:rFonts w:ascii="Calibri Light" w:hAnsi="Calibri Light"/>
      <w:b/>
      <w:bCs/>
      <w:i/>
      <w:iCs/>
      <w:sz w:val="28"/>
      <w:szCs w:val="28"/>
    </w:rPr>
  </w:style>
  <w:style w:type="paragraph" w:styleId="Nagwek3">
    <w:name w:val="heading 3"/>
    <w:basedOn w:val="Normalny"/>
    <w:next w:val="Normalny"/>
    <w:link w:val="Nagwek3Znak"/>
    <w:uiPriority w:val="9"/>
    <w:unhideWhenUsed/>
    <w:qFormat/>
    <w:rsid w:val="00BC7399"/>
    <w:pPr>
      <w:keepNext/>
      <w:spacing w:before="240" w:after="60"/>
      <w:outlineLvl w:val="2"/>
    </w:pPr>
    <w:rPr>
      <w:rFonts w:ascii="Calibri Light" w:hAnsi="Calibri Light"/>
      <w:b/>
      <w:bCs/>
      <w:sz w:val="26"/>
      <w:szCs w:val="26"/>
    </w:rPr>
  </w:style>
  <w:style w:type="paragraph" w:styleId="Nagwek4">
    <w:name w:val="heading 4"/>
    <w:basedOn w:val="Normalny"/>
    <w:next w:val="Normalny"/>
    <w:uiPriority w:val="9"/>
    <w:semiHidden/>
    <w:unhideWhenUsed/>
    <w:qFormat/>
    <w:pPr>
      <w:keepNext/>
      <w:keepLines/>
      <w:spacing w:before="240" w:after="40"/>
      <w:outlineLvl w:val="3"/>
    </w:pPr>
    <w:rPr>
      <w:b/>
      <w:sz w:val="24"/>
      <w:szCs w:val="24"/>
    </w:rPr>
  </w:style>
  <w:style w:type="paragraph" w:styleId="Nagwek5">
    <w:name w:val="heading 5"/>
    <w:basedOn w:val="Normalny"/>
    <w:next w:val="Normalny"/>
    <w:uiPriority w:val="9"/>
    <w:semiHidden/>
    <w:unhideWhenUsed/>
    <w:qFormat/>
    <w:pPr>
      <w:keepNext/>
      <w:keepLines/>
      <w:spacing w:before="220" w:after="40"/>
      <w:outlineLvl w:val="4"/>
    </w:pPr>
    <w:rPr>
      <w:b/>
      <w:szCs w:val="22"/>
    </w:rPr>
  </w:style>
  <w:style w:type="paragraph" w:styleId="Nagwek6">
    <w:name w:val="heading 6"/>
    <w:basedOn w:val="Normalny"/>
    <w:next w:val="Normalny"/>
    <w:uiPriority w:val="9"/>
    <w:semiHidden/>
    <w:unhideWhenUsed/>
    <w:qFormat/>
    <w:pPr>
      <w:keepNext/>
      <w:keepLines/>
      <w:spacing w:before="200" w:after="40"/>
      <w:outlineLvl w:val="5"/>
    </w:pPr>
    <w:rPr>
      <w:b/>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before="480" w:after="120"/>
    </w:pPr>
    <w:rPr>
      <w:b/>
      <w:sz w:val="72"/>
      <w:szCs w:val="72"/>
    </w:rPr>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unhideWhenUsed/>
    <w:rsid w:val="000C330A"/>
    <w:rPr>
      <w:sz w:val="20"/>
      <w:szCs w:val="20"/>
    </w:rPr>
  </w:style>
  <w:style w:type="character" w:customStyle="1" w:styleId="TekstkomentarzaZnak">
    <w:name w:val="Tekst komentarza Znak"/>
    <w:link w:val="Tekstkomentarza"/>
    <w:uiPriority w:val="99"/>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character" w:customStyle="1" w:styleId="Nagwek1Znak">
    <w:name w:val="Nagłówek 1 Znak"/>
    <w:link w:val="Nagwek1"/>
    <w:uiPriority w:val="9"/>
    <w:rsid w:val="00842678"/>
    <w:rPr>
      <w:rFonts w:ascii="Calibri Light" w:eastAsia="Times New Roman" w:hAnsi="Calibri Light" w:cs="Times New Roman"/>
      <w:b/>
      <w:bCs/>
      <w:kern w:val="32"/>
      <w:sz w:val="32"/>
      <w:szCs w:val="32"/>
      <w:lang w:eastAsia="en-US"/>
    </w:rPr>
  </w:style>
  <w:style w:type="paragraph" w:styleId="Nagwekspisutreci">
    <w:name w:val="TOC Heading"/>
    <w:basedOn w:val="Nagwek1"/>
    <w:next w:val="Normalny"/>
    <w:uiPriority w:val="39"/>
    <w:unhideWhenUsed/>
    <w:qFormat/>
    <w:rsid w:val="00842678"/>
    <w:pPr>
      <w:keepLines/>
      <w:spacing w:after="0" w:line="259" w:lineRule="auto"/>
      <w:outlineLvl w:val="9"/>
    </w:pPr>
    <w:rPr>
      <w:b w:val="0"/>
      <w:bCs w:val="0"/>
      <w:color w:val="2F5496"/>
      <w:kern w:val="0"/>
    </w:rPr>
  </w:style>
  <w:style w:type="paragraph" w:styleId="Bezodstpw">
    <w:name w:val="No Spacing"/>
    <w:uiPriority w:val="1"/>
    <w:qFormat/>
    <w:rsid w:val="00645309"/>
    <w:rPr>
      <w:rFonts w:ascii="Calibri Light" w:hAnsi="Calibri Light"/>
      <w:color w:val="000000"/>
    </w:rPr>
  </w:style>
  <w:style w:type="paragraph" w:styleId="Spistreci1">
    <w:name w:val="toc 1"/>
    <w:basedOn w:val="Normalny"/>
    <w:next w:val="Normalny"/>
    <w:autoRedefine/>
    <w:uiPriority w:val="39"/>
    <w:unhideWhenUsed/>
    <w:rsid w:val="00645309"/>
  </w:style>
  <w:style w:type="character" w:styleId="Hipercze">
    <w:name w:val="Hyperlink"/>
    <w:uiPriority w:val="99"/>
    <w:unhideWhenUsed/>
    <w:rsid w:val="00645309"/>
    <w:rPr>
      <w:color w:val="0563C1"/>
      <w:u w:val="single"/>
    </w:rPr>
  </w:style>
  <w:style w:type="character" w:customStyle="1" w:styleId="Nagwek2Znak">
    <w:name w:val="Nagłówek 2 Znak"/>
    <w:link w:val="Nagwek2"/>
    <w:uiPriority w:val="9"/>
    <w:rsid w:val="006A4424"/>
    <w:rPr>
      <w:rFonts w:ascii="Calibri Light" w:eastAsia="Times New Roman" w:hAnsi="Calibri Light" w:cs="Times New Roman"/>
      <w:b/>
      <w:bCs/>
      <w:i/>
      <w:iCs/>
      <w:sz w:val="28"/>
      <w:szCs w:val="28"/>
    </w:rPr>
  </w:style>
  <w:style w:type="paragraph" w:styleId="Spistreci2">
    <w:name w:val="toc 2"/>
    <w:basedOn w:val="Normalny"/>
    <w:next w:val="Normalny"/>
    <w:autoRedefine/>
    <w:uiPriority w:val="39"/>
    <w:unhideWhenUsed/>
    <w:rsid w:val="006A4424"/>
    <w:pPr>
      <w:ind w:left="220"/>
    </w:pPr>
  </w:style>
  <w:style w:type="character" w:customStyle="1" w:styleId="Nagwek3Znak">
    <w:name w:val="Nagłówek 3 Znak"/>
    <w:link w:val="Nagwek3"/>
    <w:uiPriority w:val="9"/>
    <w:rsid w:val="00BC7399"/>
    <w:rPr>
      <w:rFonts w:ascii="Calibri Light" w:eastAsia="Times New Roman" w:hAnsi="Calibri Light" w:cs="Times New Roman"/>
      <w:b/>
      <w:bCs/>
      <w:sz w:val="26"/>
      <w:szCs w:val="26"/>
    </w:rPr>
  </w:style>
  <w:style w:type="paragraph" w:styleId="Spistreci3">
    <w:name w:val="toc 3"/>
    <w:basedOn w:val="Normalny"/>
    <w:next w:val="Normalny"/>
    <w:autoRedefine/>
    <w:uiPriority w:val="39"/>
    <w:unhideWhenUsed/>
    <w:rsid w:val="00BC7399"/>
    <w:pPr>
      <w:ind w:left="440"/>
    </w:pPr>
  </w:style>
  <w:style w:type="character" w:customStyle="1" w:styleId="contacttitle">
    <w:name w:val="contact__title"/>
    <w:basedOn w:val="Domylnaczcionkaakapitu"/>
    <w:rsid w:val="0080558F"/>
  </w:style>
  <w:style w:type="paragraph" w:styleId="Tekstprzypisukocowego">
    <w:name w:val="endnote text"/>
    <w:basedOn w:val="Normalny"/>
    <w:link w:val="TekstprzypisukocowegoZnak"/>
    <w:uiPriority w:val="99"/>
    <w:semiHidden/>
    <w:unhideWhenUsed/>
    <w:rsid w:val="00303AE5"/>
    <w:rPr>
      <w:sz w:val="20"/>
      <w:szCs w:val="20"/>
    </w:rPr>
  </w:style>
  <w:style w:type="character" w:customStyle="1" w:styleId="TekstprzypisukocowegoZnak">
    <w:name w:val="Tekst przypisu końcowego Znak"/>
    <w:link w:val="Tekstprzypisukocowego"/>
    <w:uiPriority w:val="99"/>
    <w:semiHidden/>
    <w:rsid w:val="00303AE5"/>
    <w:rPr>
      <w:color w:val="000000"/>
    </w:rPr>
  </w:style>
  <w:style w:type="character" w:styleId="Odwoanieprzypisukocowego">
    <w:name w:val="endnote reference"/>
    <w:uiPriority w:val="99"/>
    <w:semiHidden/>
    <w:unhideWhenUsed/>
    <w:rsid w:val="00303AE5"/>
    <w:rPr>
      <w:vertAlign w:val="superscript"/>
    </w:rPr>
  </w:style>
  <w:style w:type="character" w:styleId="HTML-kod">
    <w:name w:val="HTML Code"/>
    <w:uiPriority w:val="99"/>
    <w:semiHidden/>
    <w:unhideWhenUsed/>
    <w:rsid w:val="000E6124"/>
    <w:rPr>
      <w:rFonts w:ascii="Courier New" w:eastAsia="Times New Roman" w:hAnsi="Courier New" w:cs="Courier New"/>
      <w:sz w:val="20"/>
      <w:szCs w:val="20"/>
    </w:rPr>
  </w:style>
  <w:style w:type="table" w:styleId="Tabela-Siatka">
    <w:name w:val="Table Grid"/>
    <w:basedOn w:val="Standardowy"/>
    <w:uiPriority w:val="39"/>
    <w:rsid w:val="00BA65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atkatabelijasna">
    <w:name w:val="Grid Table Light"/>
    <w:basedOn w:val="Standardowy"/>
    <w:uiPriority w:val="40"/>
    <w:rsid w:val="00BA656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Zwykatabela1">
    <w:name w:val="Plain Table 1"/>
    <w:basedOn w:val="Standardowy"/>
    <w:uiPriority w:val="41"/>
    <w:rsid w:val="00BA656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Zwykatabela3">
    <w:name w:val="Plain Table 3"/>
    <w:basedOn w:val="Standardowy"/>
    <w:uiPriority w:val="43"/>
    <w:rsid w:val="00BA656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Zwykatabela4">
    <w:name w:val="Plain Table 4"/>
    <w:basedOn w:val="Standardowy"/>
    <w:uiPriority w:val="44"/>
    <w:rsid w:val="00BA656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Zwykatabela5">
    <w:name w:val="Plain Table 5"/>
    <w:basedOn w:val="Standardowy"/>
    <w:uiPriority w:val="45"/>
    <w:rsid w:val="00BA656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atki1jasna">
    <w:name w:val="Grid Table 1 Light"/>
    <w:basedOn w:val="Standardowy"/>
    <w:uiPriority w:val="46"/>
    <w:rsid w:val="00BA65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siatki2akcent3">
    <w:name w:val="Grid Table 2 Accent 3"/>
    <w:basedOn w:val="Standardowy"/>
    <w:uiPriority w:val="47"/>
    <w:rsid w:val="00D8140D"/>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3akcent3">
    <w:name w:val="Grid Table 3 Accent 3"/>
    <w:basedOn w:val="Standardowy"/>
    <w:uiPriority w:val="48"/>
    <w:rsid w:val="00F9316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siatki3">
    <w:name w:val="Grid Table 3"/>
    <w:basedOn w:val="Standardowy"/>
    <w:uiPriority w:val="48"/>
    <w:rsid w:val="00F9316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siatki4">
    <w:name w:val="Grid Table 4"/>
    <w:basedOn w:val="Standardowy"/>
    <w:uiPriority w:val="49"/>
    <w:rsid w:val="00F9316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3akcent5">
    <w:name w:val="Grid Table 3 Accent 5"/>
    <w:basedOn w:val="Standardowy"/>
    <w:uiPriority w:val="48"/>
    <w:rsid w:val="00F9316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elasiatki4akcent3">
    <w:name w:val="Grid Table 4 Accent 3"/>
    <w:basedOn w:val="Standardowy"/>
    <w:uiPriority w:val="49"/>
    <w:rsid w:val="00F9316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6kolorowa">
    <w:name w:val="Grid Table 6 Colorful"/>
    <w:basedOn w:val="Standardowy"/>
    <w:uiPriority w:val="51"/>
    <w:rsid w:val="00F9316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listy2akcent3">
    <w:name w:val="List Table 2 Accent 3"/>
    <w:basedOn w:val="Standardowy"/>
    <w:uiPriority w:val="47"/>
    <w:rsid w:val="00F93163"/>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kapitzlist">
    <w:name w:val="List Paragraph"/>
    <w:basedOn w:val="Normalny"/>
    <w:uiPriority w:val="34"/>
    <w:qFormat/>
    <w:rsid w:val="003C26ED"/>
    <w:pPr>
      <w:ind w:left="720"/>
      <w:contextualSpacing/>
    </w:pPr>
  </w:style>
  <w:style w:type="paragraph" w:styleId="NormalnyWeb">
    <w:name w:val="Normal (Web)"/>
    <w:basedOn w:val="Normalny"/>
    <w:uiPriority w:val="99"/>
    <w:unhideWhenUsed/>
    <w:rsid w:val="00CD4602"/>
    <w:pPr>
      <w:spacing w:before="100" w:beforeAutospacing="1" w:after="100" w:afterAutospacing="1" w:line="240" w:lineRule="auto"/>
    </w:pPr>
    <w:rPr>
      <w:color w:val="auto"/>
      <w:sz w:val="24"/>
      <w:szCs w:val="24"/>
    </w:rPr>
  </w:style>
  <w:style w:type="character" w:styleId="Nierozpoznanawzmianka">
    <w:name w:val="Unresolved Mention"/>
    <w:basedOn w:val="Domylnaczcionkaakapitu"/>
    <w:uiPriority w:val="99"/>
    <w:semiHidden/>
    <w:unhideWhenUsed/>
    <w:rsid w:val="009B73E0"/>
    <w:rPr>
      <w:color w:val="605E5C"/>
      <w:shd w:val="clear" w:color="auto" w:fill="E1DFDD"/>
    </w:rPr>
  </w:style>
  <w:style w:type="paragraph" w:styleId="Podtytu">
    <w:name w:val="Subtitle"/>
    <w:basedOn w:val="Normalny"/>
    <w:next w:val="Normalny"/>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color w:val="000000"/>
    </w:rPr>
    <w:tblPr>
      <w:tblStyleRowBandSize w:val="1"/>
      <w:tblStyleColBandSize w:val="1"/>
      <w:tblCellMar>
        <w:left w:w="108"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character" w:styleId="UyteHipercze">
    <w:name w:val="FollowedHyperlink"/>
    <w:basedOn w:val="Domylnaczcionkaakapitu"/>
    <w:uiPriority w:val="99"/>
    <w:semiHidden/>
    <w:unhideWhenUsed/>
    <w:rsid w:val="00A674B9"/>
    <w:rPr>
      <w:color w:val="954F72" w:themeColor="followedHyperlink"/>
      <w:u w:val="single"/>
    </w:rPr>
  </w:style>
  <w:style w:type="paragraph" w:styleId="Bibliografia">
    <w:name w:val="Bibliography"/>
    <w:basedOn w:val="Normalny"/>
    <w:next w:val="Normalny"/>
    <w:uiPriority w:val="37"/>
    <w:unhideWhenUsed/>
    <w:rsid w:val="00F96241"/>
    <w:pPr>
      <w:tabs>
        <w:tab w:val="left" w:pos="384"/>
      </w:tabs>
      <w:spacing w:after="0" w:line="240" w:lineRule="auto"/>
      <w:ind w:left="384" w:hanging="384"/>
    </w:pPr>
  </w:style>
  <w:style w:type="character" w:customStyle="1" w:styleId="cf01">
    <w:name w:val="cf01"/>
    <w:basedOn w:val="Domylnaczcionkaakapitu"/>
    <w:rsid w:val="0095532F"/>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2906">
      <w:bodyDiv w:val="1"/>
      <w:marLeft w:val="0"/>
      <w:marRight w:val="0"/>
      <w:marTop w:val="0"/>
      <w:marBottom w:val="0"/>
      <w:divBdr>
        <w:top w:val="none" w:sz="0" w:space="0" w:color="auto"/>
        <w:left w:val="none" w:sz="0" w:space="0" w:color="auto"/>
        <w:bottom w:val="none" w:sz="0" w:space="0" w:color="auto"/>
        <w:right w:val="none" w:sz="0" w:space="0" w:color="auto"/>
      </w:divBdr>
    </w:div>
    <w:div w:id="189687512">
      <w:bodyDiv w:val="1"/>
      <w:marLeft w:val="0"/>
      <w:marRight w:val="0"/>
      <w:marTop w:val="0"/>
      <w:marBottom w:val="0"/>
      <w:divBdr>
        <w:top w:val="none" w:sz="0" w:space="0" w:color="auto"/>
        <w:left w:val="none" w:sz="0" w:space="0" w:color="auto"/>
        <w:bottom w:val="none" w:sz="0" w:space="0" w:color="auto"/>
        <w:right w:val="none" w:sz="0" w:space="0" w:color="auto"/>
      </w:divBdr>
    </w:div>
    <w:div w:id="685329823">
      <w:bodyDiv w:val="1"/>
      <w:marLeft w:val="0"/>
      <w:marRight w:val="0"/>
      <w:marTop w:val="0"/>
      <w:marBottom w:val="0"/>
      <w:divBdr>
        <w:top w:val="none" w:sz="0" w:space="0" w:color="auto"/>
        <w:left w:val="none" w:sz="0" w:space="0" w:color="auto"/>
        <w:bottom w:val="none" w:sz="0" w:space="0" w:color="auto"/>
        <w:right w:val="none" w:sz="0" w:space="0" w:color="auto"/>
      </w:divBdr>
    </w:div>
    <w:div w:id="806051344">
      <w:bodyDiv w:val="1"/>
      <w:marLeft w:val="0"/>
      <w:marRight w:val="0"/>
      <w:marTop w:val="0"/>
      <w:marBottom w:val="0"/>
      <w:divBdr>
        <w:top w:val="none" w:sz="0" w:space="0" w:color="auto"/>
        <w:left w:val="none" w:sz="0" w:space="0" w:color="auto"/>
        <w:bottom w:val="none" w:sz="0" w:space="0" w:color="auto"/>
        <w:right w:val="none" w:sz="0" w:space="0" w:color="auto"/>
      </w:divBdr>
    </w:div>
    <w:div w:id="1089810437">
      <w:bodyDiv w:val="1"/>
      <w:marLeft w:val="0"/>
      <w:marRight w:val="0"/>
      <w:marTop w:val="0"/>
      <w:marBottom w:val="0"/>
      <w:divBdr>
        <w:top w:val="none" w:sz="0" w:space="0" w:color="auto"/>
        <w:left w:val="none" w:sz="0" w:space="0" w:color="auto"/>
        <w:bottom w:val="none" w:sz="0" w:space="0" w:color="auto"/>
        <w:right w:val="none" w:sz="0" w:space="0" w:color="auto"/>
      </w:divBdr>
    </w:div>
    <w:div w:id="1483228081">
      <w:bodyDiv w:val="1"/>
      <w:marLeft w:val="0"/>
      <w:marRight w:val="0"/>
      <w:marTop w:val="0"/>
      <w:marBottom w:val="0"/>
      <w:divBdr>
        <w:top w:val="none" w:sz="0" w:space="0" w:color="auto"/>
        <w:left w:val="none" w:sz="0" w:space="0" w:color="auto"/>
        <w:bottom w:val="none" w:sz="0" w:space="0" w:color="auto"/>
        <w:right w:val="none" w:sz="0" w:space="0" w:color="auto"/>
      </w:divBdr>
    </w:div>
    <w:div w:id="1598640480">
      <w:bodyDiv w:val="1"/>
      <w:marLeft w:val="0"/>
      <w:marRight w:val="0"/>
      <w:marTop w:val="0"/>
      <w:marBottom w:val="0"/>
      <w:divBdr>
        <w:top w:val="none" w:sz="0" w:space="0" w:color="auto"/>
        <w:left w:val="none" w:sz="0" w:space="0" w:color="auto"/>
        <w:bottom w:val="none" w:sz="0" w:space="0" w:color="auto"/>
        <w:right w:val="none" w:sz="0" w:space="0" w:color="auto"/>
      </w:divBdr>
    </w:div>
    <w:div w:id="1652826754">
      <w:bodyDiv w:val="1"/>
      <w:marLeft w:val="0"/>
      <w:marRight w:val="0"/>
      <w:marTop w:val="0"/>
      <w:marBottom w:val="0"/>
      <w:divBdr>
        <w:top w:val="none" w:sz="0" w:space="0" w:color="auto"/>
        <w:left w:val="none" w:sz="0" w:space="0" w:color="auto"/>
        <w:bottom w:val="none" w:sz="0" w:space="0" w:color="auto"/>
        <w:right w:val="none" w:sz="0" w:space="0" w:color="auto"/>
      </w:divBdr>
    </w:div>
    <w:div w:id="1671908665">
      <w:bodyDiv w:val="1"/>
      <w:marLeft w:val="0"/>
      <w:marRight w:val="0"/>
      <w:marTop w:val="0"/>
      <w:marBottom w:val="0"/>
      <w:divBdr>
        <w:top w:val="none" w:sz="0" w:space="0" w:color="auto"/>
        <w:left w:val="none" w:sz="0" w:space="0" w:color="auto"/>
        <w:bottom w:val="none" w:sz="0" w:space="0" w:color="auto"/>
        <w:right w:val="none" w:sz="0" w:space="0" w:color="auto"/>
      </w:divBdr>
    </w:div>
    <w:div w:id="1680040678">
      <w:bodyDiv w:val="1"/>
      <w:marLeft w:val="0"/>
      <w:marRight w:val="0"/>
      <w:marTop w:val="0"/>
      <w:marBottom w:val="0"/>
      <w:divBdr>
        <w:top w:val="none" w:sz="0" w:space="0" w:color="auto"/>
        <w:left w:val="none" w:sz="0" w:space="0" w:color="auto"/>
        <w:bottom w:val="none" w:sz="0" w:space="0" w:color="auto"/>
        <w:right w:val="none" w:sz="0" w:space="0" w:color="auto"/>
      </w:divBdr>
    </w:div>
    <w:div w:id="1699505290">
      <w:bodyDiv w:val="1"/>
      <w:marLeft w:val="0"/>
      <w:marRight w:val="0"/>
      <w:marTop w:val="0"/>
      <w:marBottom w:val="0"/>
      <w:divBdr>
        <w:top w:val="none" w:sz="0" w:space="0" w:color="auto"/>
        <w:left w:val="none" w:sz="0" w:space="0" w:color="auto"/>
        <w:bottom w:val="none" w:sz="0" w:space="0" w:color="auto"/>
        <w:right w:val="none" w:sz="0" w:space="0" w:color="auto"/>
      </w:divBdr>
      <w:divsChild>
        <w:div w:id="982269455">
          <w:marLeft w:val="547"/>
          <w:marRight w:val="0"/>
          <w:marTop w:val="0"/>
          <w:marBottom w:val="0"/>
          <w:divBdr>
            <w:top w:val="none" w:sz="0" w:space="0" w:color="auto"/>
            <w:left w:val="none" w:sz="0" w:space="0" w:color="auto"/>
            <w:bottom w:val="none" w:sz="0" w:space="0" w:color="auto"/>
            <w:right w:val="none" w:sz="0" w:space="0" w:color="auto"/>
          </w:divBdr>
        </w:div>
      </w:divsChild>
    </w:div>
    <w:div w:id="20841821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17.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8" Type="http://schemas.openxmlformats.org/officeDocument/2006/relationships/image" Target="media/image14.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5.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oaugDnj7yPq3w3vuHasylr+OQ==">AMUW2mXRkZj9KO97ym1QeGmqpejhu6G40M791ETdGqGLutw1cy+vKov2KxFAJRW11gtLxMxc2nQXRXtfB+M/hH67ZUhrsTCtS4vs/x2l/Muhfww+HcHqjXmdw7Ik4UHOscXALg0mAJWz6wKMUeiit5VKU52byhKdGUwbBFXlN2Vo6DAedyOnWce2EECv5J6/Egp9ETq97bWXl54JtKhf2X/eqFTpb/vZy6/8quv1tb44U8Ij0RmJFxVq3RbXQ3Xken8GZfmL0g6ACJM9ho1gVTEUloTAhGyrKStPXdGbOwBhRxX8QMMs0Wca/Ms9E/HqYTuS/+KkCEOw8d6HcXp4837ZDhR4z3wohwTPj2K9PEXayOFmUaGEMsm+2HVILdK+KUlvsBh/Ot1OhoZSomPmYnzzPc0uWhxjIwsNipW8TNMcoeRQQqwoY+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9C5EA41-3AF6-45A1-93B4-3C1DB220E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4296</TotalTime>
  <Pages>47</Pages>
  <Words>13800</Words>
  <Characters>78661</Characters>
  <Application>Microsoft Office Word</Application>
  <DocSecurity>0</DocSecurity>
  <Lines>655</Lines>
  <Paragraphs>184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Szczepan Moskwa</dc:creator>
  <cp:lastModifiedBy>Gabriela Piwar</cp:lastModifiedBy>
  <cp:revision>379</cp:revision>
  <cp:lastPrinted>2022-11-27T16:34:00Z</cp:lastPrinted>
  <dcterms:created xsi:type="dcterms:W3CDTF">2022-11-03T07:04:00Z</dcterms:created>
  <dcterms:modified xsi:type="dcterms:W3CDTF">2022-12-13T10:46:00Z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id="raGX6BU0"/&gt;&lt;style id="http://www.zotero.org/styles/ieee" locale="pl-PL" hasBibliography="1" bibliographyStyleHasBeenSet="1"/&gt;&lt;prefs&gt;&lt;pref name="fieldType" value="Field"/&gt;&lt;/prefs&gt;&lt;/data&gt;</vt:lpwstr>
  </property>
</Properties>
</file>