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D51D6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320" w:beforeAutospacing="0" w:after="320" w:afterAutospacing="0" w:line="640" w:lineRule="atLeast"/>
        <w:ind w:left="0" w:right="0" w:firstLine="0"/>
        <w:jc w:val="left"/>
        <w:rPr>
          <w:rFonts w:ascii="PingFang SC" w:hAnsi="PingFang SC" w:eastAsia="PingFang SC" w:cs="PingFang SC"/>
          <w:b/>
          <w:bCs/>
          <w:i w:val="0"/>
          <w:iCs w:val="0"/>
          <w:caps w:val="0"/>
          <w:color w:val="060A26"/>
          <w:spacing w:val="4"/>
          <w:sz w:val="40"/>
          <w:szCs w:val="40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060A26"/>
          <w:spacing w:val="4"/>
          <w:sz w:val="40"/>
          <w:szCs w:val="40"/>
          <w:bdr w:val="single" w:color="auto" w:sz="2" w:space="0"/>
          <w:shd w:val="clear" w:fill="FFFFFF"/>
        </w:rPr>
        <w:t>1. 文档引言</w:t>
      </w:r>
    </w:p>
    <w:p w14:paraId="5999381D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320" w:beforeAutospacing="0" w:after="320" w:afterAutospacing="0" w:line="560" w:lineRule="atLeast"/>
        <w:ind w:left="0" w:right="0" w:firstLine="0"/>
        <w:jc w:val="left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060A26"/>
          <w:spacing w:val="4"/>
          <w:sz w:val="36"/>
          <w:szCs w:val="36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060A26"/>
          <w:spacing w:val="4"/>
          <w:sz w:val="36"/>
          <w:szCs w:val="36"/>
          <w:bdr w:val="single" w:color="auto" w:sz="2" w:space="0"/>
          <w:shd w:val="clear" w:fill="FFFFFF"/>
        </w:rPr>
        <w:t>1.3 适用范围</w:t>
      </w:r>
    </w:p>
    <w:p w14:paraId="0625D57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320" w:afterAutospacing="0"/>
        <w:ind w:left="0" w:firstLine="0"/>
        <w:jc w:val="left"/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kern w:val="0"/>
          <w:sz w:val="32"/>
          <w:szCs w:val="32"/>
          <w:bdr w:val="single" w:color="auto" w:sz="2" w:space="0"/>
          <w:shd w:val="clear" w:fill="FFFFFF"/>
          <w:lang w:val="en-US" w:eastAsia="zh-CN" w:bidi="ar"/>
        </w:rPr>
        <w:t>本文档适用于红色文化资源投稿与审核系统的全生命周期开发，涵盖用户中心、投稿管理、任务分配、审核流程、归档管理及系统配置六大核心模块。</w:t>
      </w:r>
    </w:p>
    <w:p w14:paraId="3606C70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8" w:space="0"/>
          <w:right w:val="single" w:color="auto" w:sz="2" w:space="0"/>
        </w:pBdr>
        <w:shd w:val="clear" w:fill="FFFFFF"/>
        <w:spacing w:before="320" w:beforeAutospacing="0" w:after="320" w:afterAutospacing="0"/>
        <w:ind w:left="0" w:right="0" w:firstLine="0"/>
        <w:jc w:val="left"/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32"/>
          <w:szCs w:val="32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5A79D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320" w:beforeAutospacing="0" w:after="320" w:afterAutospacing="0" w:line="640" w:lineRule="atLeast"/>
        <w:ind w:left="0" w:right="0" w:firstLine="0"/>
        <w:jc w:val="left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060A26"/>
          <w:spacing w:val="4"/>
          <w:sz w:val="40"/>
          <w:szCs w:val="40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060A26"/>
          <w:spacing w:val="4"/>
          <w:sz w:val="40"/>
          <w:szCs w:val="40"/>
          <w:bdr w:val="single" w:color="auto" w:sz="2" w:space="0"/>
          <w:shd w:val="clear" w:fill="FFFFFF"/>
        </w:rPr>
        <w:t>2. 用户角色定义</w:t>
      </w:r>
    </w:p>
    <w:p w14:paraId="5B33AE8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14"/>
          <w:bottom w:val="single" w:color="auto" w:sz="8" w:space="0"/>
          <w:right w:val="single" w:color="auto" w:sz="2" w:space="14"/>
        </w:pBdr>
        <w:shd w:val="clear" w:fill="FFFFFF"/>
        <w:spacing w:before="320" w:beforeAutospacing="0" w:after="320" w:afterAutospacing="0"/>
        <w:ind w:left="0" w:firstLine="0"/>
        <w:jc w:val="left"/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kern w:val="0"/>
          <w:sz w:val="28"/>
          <w:szCs w:val="28"/>
          <w:bdr w:val="single" w:color="auto" w:sz="2" w:space="0"/>
          <w:shd w:val="clear" w:fill="FFFFFF"/>
          <w:lang w:val="en-US" w:eastAsia="zh-CN" w:bidi="ar"/>
        </w:rPr>
        <w:t>表格</w:t>
      </w:r>
    </w:p>
    <w:tbl>
      <w:tblPr>
        <w:tblW w:w="17880" w:type="dxa"/>
        <w:tblInd w:w="0" w:type="dxa"/>
        <w:tblBorders>
          <w:top w:val="single" w:color="auto" w:sz="8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50"/>
        <w:gridCol w:w="3895"/>
        <w:gridCol w:w="11335"/>
      </w:tblGrid>
      <w:tr w14:paraId="1699400C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452813C2">
            <w:pPr>
              <w:keepNext w:val="0"/>
              <w:keepLines w:val="0"/>
              <w:widowControl/>
              <w:suppressLineNumbers w:val="0"/>
              <w:spacing w:line="320" w:lineRule="atLeast"/>
              <w:ind w:left="0" w:firstLine="0"/>
              <w:jc w:val="left"/>
              <w:rPr>
                <w:b/>
                <w:bCs/>
                <w:color w:val="060A26"/>
                <w:spacing w:val="0"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color w:val="060A26"/>
                <w:spacing w:val="0"/>
                <w:kern w:val="0"/>
                <w:sz w:val="28"/>
                <w:szCs w:val="28"/>
                <w:bdr w:val="single" w:color="auto" w:sz="2" w:space="0"/>
                <w:lang w:val="en-US" w:eastAsia="zh-CN" w:bidi="ar"/>
              </w:rPr>
              <w:t>角色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3236381A">
            <w:pPr>
              <w:keepNext w:val="0"/>
              <w:keepLines w:val="0"/>
              <w:widowControl/>
              <w:suppressLineNumbers w:val="0"/>
              <w:spacing w:line="320" w:lineRule="atLeast"/>
              <w:ind w:left="0" w:firstLine="0"/>
              <w:jc w:val="left"/>
              <w:rPr>
                <w:b/>
                <w:bCs/>
                <w:color w:val="060A26"/>
                <w:spacing w:val="0"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color w:val="060A26"/>
                <w:spacing w:val="0"/>
                <w:kern w:val="0"/>
                <w:sz w:val="28"/>
                <w:szCs w:val="28"/>
                <w:bdr w:val="single" w:color="auto" w:sz="2" w:space="0"/>
                <w:lang w:val="en-US" w:eastAsia="zh-CN" w:bidi="ar"/>
              </w:rPr>
              <w:t>描述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52C8FCB4">
            <w:pPr>
              <w:keepNext w:val="0"/>
              <w:keepLines w:val="0"/>
              <w:widowControl/>
              <w:suppressLineNumbers w:val="0"/>
              <w:spacing w:line="320" w:lineRule="atLeast"/>
              <w:ind w:left="0" w:firstLine="0"/>
              <w:jc w:val="left"/>
              <w:rPr>
                <w:b/>
                <w:bCs/>
                <w:color w:val="060A26"/>
                <w:spacing w:val="0"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color w:val="060A26"/>
                <w:spacing w:val="0"/>
                <w:kern w:val="0"/>
                <w:sz w:val="28"/>
                <w:szCs w:val="28"/>
                <w:bdr w:val="single" w:color="auto" w:sz="2" w:space="0"/>
                <w:lang w:val="en-US" w:eastAsia="zh-CN" w:bidi="ar"/>
              </w:rPr>
              <w:t>核心权限</w:t>
            </w:r>
          </w:p>
        </w:tc>
      </w:tr>
      <w:tr w14:paraId="4A57ECA5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5FC677C5">
            <w:pPr>
              <w:keepNext w:val="0"/>
              <w:keepLines w:val="0"/>
              <w:widowControl/>
              <w:suppressLineNumbers w:val="0"/>
              <w:wordWrap w:val="0"/>
              <w:spacing w:line="440" w:lineRule="atLeast"/>
              <w:ind w:left="0" w:firstLine="0"/>
              <w:jc w:val="left"/>
              <w:textAlignment w:val="center"/>
              <w:rPr>
                <w:color w:val="060A26"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color w:val="060A26"/>
                <w:kern w:val="0"/>
                <w:sz w:val="28"/>
                <w:szCs w:val="28"/>
                <w:bdr w:val="single" w:color="auto" w:sz="2" w:space="0"/>
                <w:lang w:val="en-US" w:eastAsia="zh-CN" w:bidi="ar"/>
              </w:rPr>
              <w:t>普通用户 (投稿人)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316FDD4B">
            <w:pPr>
              <w:keepNext w:val="0"/>
              <w:keepLines w:val="0"/>
              <w:widowControl/>
              <w:suppressLineNumbers w:val="0"/>
              <w:wordWrap w:val="0"/>
              <w:spacing w:line="440" w:lineRule="atLeast"/>
              <w:ind w:left="0" w:firstLine="0"/>
              <w:jc w:val="left"/>
              <w:textAlignment w:val="center"/>
              <w:rPr>
                <w:color w:val="060A26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060A26"/>
                <w:kern w:val="0"/>
                <w:sz w:val="28"/>
                <w:szCs w:val="28"/>
                <w:bdr w:val="single" w:color="auto" w:sz="2" w:space="0"/>
                <w:lang w:val="en-US" w:eastAsia="zh-CN" w:bidi="ar"/>
              </w:rPr>
              <w:t>注册登录的公众用户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3B11B89D">
            <w:pPr>
              <w:keepNext w:val="0"/>
              <w:keepLines w:val="0"/>
              <w:widowControl/>
              <w:suppressLineNumbers w:val="0"/>
              <w:wordWrap w:val="0"/>
              <w:spacing w:line="440" w:lineRule="atLeast"/>
              <w:ind w:left="0" w:firstLine="0"/>
              <w:jc w:val="left"/>
              <w:textAlignment w:val="center"/>
              <w:rPr>
                <w:color w:val="060A26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060A26"/>
                <w:kern w:val="0"/>
                <w:sz w:val="28"/>
                <w:szCs w:val="28"/>
                <w:bdr w:val="single" w:color="auto" w:sz="2" w:space="0"/>
                <w:lang w:val="en-US" w:eastAsia="zh-CN" w:bidi="ar"/>
              </w:rPr>
              <w:t>注册登录、提交稿件、查看进度、修改驳回稿件、查看匿名状态。</w:t>
            </w:r>
          </w:p>
        </w:tc>
      </w:tr>
      <w:tr w14:paraId="1CA7ADC4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5F32CAEA">
            <w:pPr>
              <w:keepNext w:val="0"/>
              <w:keepLines w:val="0"/>
              <w:widowControl/>
              <w:suppressLineNumbers w:val="0"/>
              <w:wordWrap w:val="0"/>
              <w:spacing w:line="440" w:lineRule="atLeast"/>
              <w:ind w:left="0" w:firstLine="0"/>
              <w:jc w:val="left"/>
              <w:textAlignment w:val="center"/>
              <w:rPr>
                <w:color w:val="060A26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60A26"/>
                <w:kern w:val="0"/>
                <w:sz w:val="28"/>
                <w:szCs w:val="28"/>
                <w:bdr w:val="single" w:color="auto" w:sz="2" w:space="0"/>
                <w:lang w:val="en-US" w:eastAsia="zh-CN" w:bidi="ar"/>
              </w:rPr>
              <w:t>审核</w:t>
            </w:r>
            <w:r>
              <w:rPr>
                <w:rFonts w:ascii="宋体" w:hAnsi="宋体" w:eastAsia="宋体" w:cs="宋体"/>
                <w:b/>
                <w:bCs/>
                <w:color w:val="060A26"/>
                <w:kern w:val="0"/>
                <w:sz w:val="28"/>
                <w:szCs w:val="28"/>
                <w:bdr w:val="single" w:color="auto" w:sz="2" w:space="0"/>
                <w:lang w:val="en-US" w:eastAsia="zh-CN" w:bidi="ar"/>
              </w:rPr>
              <w:t>员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0E28915E">
            <w:pPr>
              <w:keepNext w:val="0"/>
              <w:keepLines w:val="0"/>
              <w:widowControl/>
              <w:suppressLineNumbers w:val="0"/>
              <w:wordWrap w:val="0"/>
              <w:spacing w:line="440" w:lineRule="atLeast"/>
              <w:ind w:left="0" w:firstLine="0"/>
              <w:jc w:val="left"/>
              <w:textAlignment w:val="center"/>
              <w:rPr>
                <w:color w:val="060A26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060A26"/>
                <w:kern w:val="0"/>
                <w:sz w:val="28"/>
                <w:szCs w:val="28"/>
                <w:bdr w:val="single" w:color="auto" w:sz="2" w:space="0"/>
                <w:lang w:val="en-US" w:eastAsia="zh-CN" w:bidi="ar"/>
              </w:rPr>
              <w:t>负责内容初步筛选的工作人员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296EB350">
            <w:pPr>
              <w:keepNext w:val="0"/>
              <w:keepLines w:val="0"/>
              <w:widowControl/>
              <w:suppressLineNumbers w:val="0"/>
              <w:wordWrap w:val="0"/>
              <w:spacing w:line="440" w:lineRule="atLeast"/>
              <w:ind w:left="0" w:firstLine="0"/>
              <w:jc w:val="left"/>
              <w:textAlignment w:val="center"/>
              <w:rPr>
                <w:color w:val="060A26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060A26"/>
                <w:kern w:val="0"/>
                <w:sz w:val="28"/>
                <w:szCs w:val="28"/>
                <w:bdr w:val="single" w:color="auto" w:sz="2" w:space="0"/>
                <w:lang w:val="en-US" w:eastAsia="zh-CN" w:bidi="ar"/>
              </w:rPr>
              <w:t>接收分配任务、查看查重报告、执行“通过”或“驳回”操作、任务转办。</w:t>
            </w:r>
          </w:p>
        </w:tc>
      </w:tr>
      <w:tr w14:paraId="4DB28ECC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43E3F3D0">
            <w:pPr>
              <w:keepNext w:val="0"/>
              <w:keepLines w:val="0"/>
              <w:widowControl/>
              <w:suppressLineNumbers w:val="0"/>
              <w:wordWrap w:val="0"/>
              <w:spacing w:line="440" w:lineRule="atLeast"/>
              <w:ind w:left="0" w:firstLine="0"/>
              <w:jc w:val="left"/>
              <w:textAlignment w:val="center"/>
              <w:rPr>
                <w:color w:val="060A26"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color w:val="060A26"/>
                <w:kern w:val="0"/>
                <w:sz w:val="28"/>
                <w:szCs w:val="28"/>
                <w:bdr w:val="single" w:color="auto" w:sz="2" w:space="0"/>
                <w:lang w:val="en-US" w:eastAsia="zh-CN" w:bidi="ar"/>
              </w:rPr>
              <w:t>超级管理员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7DC9252E">
            <w:pPr>
              <w:keepNext w:val="0"/>
              <w:keepLines w:val="0"/>
              <w:widowControl/>
              <w:suppressLineNumbers w:val="0"/>
              <w:wordWrap w:val="0"/>
              <w:spacing w:line="440" w:lineRule="atLeast"/>
              <w:ind w:left="0" w:firstLine="0"/>
              <w:jc w:val="left"/>
              <w:textAlignment w:val="center"/>
              <w:rPr>
                <w:color w:val="060A26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060A26"/>
                <w:kern w:val="0"/>
                <w:sz w:val="28"/>
                <w:szCs w:val="28"/>
                <w:bdr w:val="single" w:color="auto" w:sz="2" w:space="0"/>
                <w:lang w:val="en-US" w:eastAsia="zh-CN" w:bidi="ar"/>
              </w:rPr>
              <w:t>系统最高权限拥有者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49DD72A4">
            <w:pPr>
              <w:keepNext w:val="0"/>
              <w:keepLines w:val="0"/>
              <w:widowControl/>
              <w:suppressLineNumbers w:val="0"/>
              <w:wordWrap w:val="0"/>
              <w:spacing w:line="440" w:lineRule="atLeast"/>
              <w:ind w:left="0" w:firstLine="0"/>
              <w:jc w:val="left"/>
              <w:textAlignment w:val="center"/>
              <w:rPr>
                <w:color w:val="060A26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060A26"/>
                <w:kern w:val="0"/>
                <w:sz w:val="28"/>
                <w:szCs w:val="28"/>
                <w:bdr w:val="single" w:color="auto" w:sz="2" w:space="0"/>
                <w:lang w:val="en-US" w:eastAsia="zh-CN" w:bidi="ar"/>
              </w:rPr>
              <w:t>任务分配（手动/自动策略配置）、模板管理、协议管理、归档统计、用户管理、系统参数配置。</w:t>
            </w:r>
          </w:p>
        </w:tc>
      </w:tr>
    </w:tbl>
    <w:p w14:paraId="1A713BB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8" w:space="0"/>
          <w:right w:val="single" w:color="auto" w:sz="2" w:space="0"/>
        </w:pBdr>
        <w:shd w:val="clear" w:fill="FFFFFF"/>
        <w:spacing w:before="320" w:beforeAutospacing="0" w:after="320" w:afterAutospacing="0"/>
        <w:ind w:left="0" w:right="0" w:firstLine="0"/>
        <w:jc w:val="left"/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32"/>
          <w:szCs w:val="32"/>
        </w:rPr>
      </w:pPr>
      <w:bookmarkStart w:id="0" w:name="_GoBack"/>
      <w:bookmarkEnd w:id="0"/>
      <w:r>
        <w:rPr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A72EB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320" w:beforeAutospacing="0" w:after="320" w:afterAutospacing="0" w:line="640" w:lineRule="atLeast"/>
        <w:ind w:left="0" w:right="0" w:firstLine="0"/>
        <w:jc w:val="left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060A26"/>
          <w:spacing w:val="4"/>
          <w:sz w:val="40"/>
          <w:szCs w:val="40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060A26"/>
          <w:spacing w:val="4"/>
          <w:sz w:val="40"/>
          <w:szCs w:val="40"/>
          <w:bdr w:val="single" w:color="auto" w:sz="2" w:space="0"/>
          <w:shd w:val="clear" w:fill="FFFFFF"/>
        </w:rPr>
        <w:t>3. 功能需求详情</w:t>
      </w:r>
    </w:p>
    <w:p w14:paraId="5FADEA66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320" w:beforeAutospacing="0" w:after="320" w:afterAutospacing="0" w:line="560" w:lineRule="atLeast"/>
        <w:ind w:left="0" w:right="0" w:firstLine="0"/>
        <w:jc w:val="left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060A26"/>
          <w:spacing w:val="4"/>
          <w:sz w:val="36"/>
          <w:szCs w:val="36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060A26"/>
          <w:spacing w:val="4"/>
          <w:sz w:val="36"/>
          <w:szCs w:val="36"/>
          <w:bdr w:val="single" w:color="auto" w:sz="2" w:space="0"/>
          <w:shd w:val="clear" w:fill="FFFFFF"/>
        </w:rPr>
        <w:t>3.1 用户注册与登录模块 (AUTH)</w:t>
      </w:r>
    </w:p>
    <w:p w14:paraId="691179C1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320" w:beforeAutospacing="0" w:after="320" w:afterAutospacing="0" w:line="520" w:lineRule="atLeast"/>
        <w:ind w:left="0" w:right="0" w:firstLine="0"/>
        <w:jc w:val="left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060A26"/>
          <w:spacing w:val="4"/>
          <w:sz w:val="32"/>
          <w:szCs w:val="32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060A26"/>
          <w:spacing w:val="4"/>
          <w:sz w:val="32"/>
          <w:szCs w:val="32"/>
          <w:bdr w:val="single" w:color="auto" w:sz="2" w:space="0"/>
          <w:shd w:val="clear" w:fill="FFFFFF"/>
        </w:rPr>
        <w:t>3.1.1 手机号注册</w:t>
      </w:r>
    </w:p>
    <w:p w14:paraId="22ABC4E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0"/>
        </w:pBdr>
        <w:spacing w:before="160" w:beforeAutospacing="0" w:after="160" w:afterAutospacing="0"/>
        <w:ind w:left="0" w:right="0" w:hanging="360"/>
        <w:jc w:val="left"/>
        <w:rPr>
          <w:color w:val="060A26"/>
          <w:spacing w:val="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</w:rPr>
        <w:t>功能描述：用户通过手机号、密码、真实姓名及所属单位进行注册。</w:t>
      </w:r>
    </w:p>
    <w:p w14:paraId="5280F67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0"/>
        </w:pBdr>
        <w:spacing w:before="0" w:beforeAutospacing="0" w:after="160" w:afterAutospacing="0"/>
        <w:ind w:left="0" w:right="0" w:hanging="360"/>
        <w:jc w:val="left"/>
        <w:rPr>
          <w:color w:val="060A26"/>
          <w:spacing w:val="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</w:rPr>
        <w:t>输入项：</w:t>
      </w:r>
    </w:p>
    <w:p w14:paraId="73C51DD0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0"/>
        </w:pBdr>
        <w:tabs>
          <w:tab w:val="left" w:pos="1440"/>
        </w:tabs>
        <w:spacing w:before="160" w:beforeAutospacing="0" w:after="160" w:afterAutospacing="0"/>
        <w:ind w:left="200" w:right="0" w:hanging="360"/>
        <w:jc w:val="left"/>
        <w:rPr>
          <w:color w:val="060A26"/>
          <w:spacing w:val="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</w:rPr>
        <w:t>手机号：必填，需校验格式及唯一性。</w:t>
      </w:r>
    </w:p>
    <w:p w14:paraId="62B77E2C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160" w:afterAutospacing="0"/>
        <w:ind w:left="200" w:right="0" w:hanging="360"/>
        <w:jc w:val="left"/>
        <w:rPr>
          <w:color w:val="060A26"/>
          <w:spacing w:val="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</w:rPr>
        <w:t>密码：必填，强度要求（长度&gt;6位，含字母+数字+特殊字符）。</w:t>
      </w:r>
    </w:p>
    <w:p w14:paraId="3F429588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160" w:afterAutospacing="0"/>
        <w:ind w:left="200" w:right="0" w:hanging="360"/>
        <w:jc w:val="left"/>
        <w:rPr>
          <w:color w:val="060A26"/>
          <w:spacing w:val="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</w:rPr>
        <w:t>真实姓名：必填。</w:t>
      </w:r>
    </w:p>
    <w:p w14:paraId="405B2BA8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160" w:afterAutospacing="0"/>
        <w:ind w:left="200" w:right="0" w:hanging="360"/>
        <w:jc w:val="left"/>
        <w:rPr>
          <w:color w:val="060A26"/>
          <w:spacing w:val="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</w:rPr>
        <w:t>所属单位：必填，最大长度限制（如100字）。</w:t>
      </w:r>
    </w:p>
    <w:p w14:paraId="1E6ADADC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0" w:afterAutospacing="0"/>
        <w:ind w:left="200" w:right="0" w:hanging="360"/>
        <w:jc w:val="left"/>
        <w:rPr>
          <w:color w:val="060A26"/>
          <w:spacing w:val="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</w:rPr>
        <w:t>隐私协议：必选勾选。</w:t>
      </w:r>
    </w:p>
    <w:p w14:paraId="4F14BA0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0"/>
        </w:pBdr>
        <w:spacing w:before="0" w:beforeAutospacing="0" w:after="160" w:afterAutospacing="0"/>
        <w:ind w:left="0" w:right="0" w:hanging="360"/>
        <w:jc w:val="left"/>
        <w:rPr>
          <w:color w:val="060A26"/>
          <w:spacing w:val="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</w:rPr>
        <w:t>处理逻辑：</w:t>
      </w:r>
    </w:p>
    <w:p w14:paraId="0F736158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0"/>
        </w:pBdr>
        <w:spacing w:before="160" w:beforeAutospacing="0" w:after="160" w:afterAutospacing="0"/>
        <w:ind w:left="200" w:right="0" w:hanging="360"/>
        <w:jc w:val="left"/>
        <w:rPr>
          <w:color w:val="060A26"/>
          <w:spacing w:val="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</w:rPr>
        <w:t>系统自动检测手机号是否已存在，若存在则阻断注册。</w:t>
      </w:r>
    </w:p>
    <w:p w14:paraId="49E6A696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0"/>
        </w:pBdr>
        <w:spacing w:before="0" w:beforeAutospacing="0" w:after="160" w:afterAutospacing="0"/>
        <w:ind w:left="200" w:right="0" w:hanging="360"/>
        <w:jc w:val="left"/>
        <w:rPr>
          <w:color w:val="060A26"/>
          <w:spacing w:val="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</w:rPr>
        <w:t>密码需前端实时校验强度，弱密码禁止提交。</w:t>
      </w:r>
    </w:p>
    <w:p w14:paraId="6FF49AA2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0"/>
        </w:pBdr>
        <w:spacing w:before="0" w:beforeAutospacing="0" w:after="160" w:afterAutospacing="0"/>
        <w:ind w:left="200" w:right="0" w:hanging="360"/>
        <w:jc w:val="left"/>
        <w:rPr>
          <w:color w:val="060A26"/>
          <w:spacing w:val="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</w:rPr>
        <w:t>未勾选协议禁止提交。</w:t>
      </w:r>
    </w:p>
    <w:p w14:paraId="140EC9E8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200" w:right="0" w:hanging="360"/>
        <w:jc w:val="left"/>
        <w:rPr>
          <w:color w:val="060A26"/>
          <w:spacing w:val="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</w:rPr>
        <w:t>注册成功后自动跳转至登录页或首页，并创建用户记录。</w:t>
      </w:r>
    </w:p>
    <w:p w14:paraId="5D175E7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right="0" w:hanging="360"/>
        <w:jc w:val="left"/>
        <w:rPr>
          <w:color w:val="060A26"/>
          <w:spacing w:val="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</w:rPr>
        <w:t>安全要求：</w:t>
      </w:r>
    </w:p>
    <w:p w14:paraId="6767DE0F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0"/>
        </w:pBdr>
        <w:tabs>
          <w:tab w:val="left" w:pos="1440"/>
        </w:tabs>
        <w:spacing w:before="160" w:beforeAutospacing="0" w:after="160" w:afterAutospacing="0"/>
        <w:ind w:left="200" w:right="0" w:hanging="360"/>
        <w:jc w:val="left"/>
        <w:rPr>
          <w:color w:val="060A26"/>
          <w:spacing w:val="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</w:rPr>
        <w:t>连续登录失败5次锁定账号15分钟。</w:t>
      </w:r>
    </w:p>
    <w:p w14:paraId="74A9A8C7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0" w:afterAutospacing="0"/>
        <w:ind w:left="200" w:right="0" w:hanging="360"/>
        <w:jc w:val="left"/>
        <w:rPr>
          <w:color w:val="060A26"/>
          <w:spacing w:val="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</w:rPr>
        <w:t>支持多端登录互斥（后登录踢出前登录，具体策略可配）。</w:t>
      </w:r>
    </w:p>
    <w:p w14:paraId="19875644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320" w:beforeAutospacing="0" w:after="320" w:afterAutospacing="0" w:line="520" w:lineRule="atLeast"/>
        <w:ind w:left="0" w:right="0" w:firstLine="0"/>
        <w:jc w:val="left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060A26"/>
          <w:spacing w:val="4"/>
          <w:sz w:val="32"/>
          <w:szCs w:val="32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060A26"/>
          <w:spacing w:val="4"/>
          <w:sz w:val="32"/>
          <w:szCs w:val="32"/>
          <w:bdr w:val="single" w:color="auto" w:sz="2" w:space="0"/>
          <w:shd w:val="clear" w:fill="FFFFFF"/>
        </w:rPr>
        <w:t>3.1.2 登录</w:t>
      </w:r>
    </w:p>
    <w:p w14:paraId="54AF918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0"/>
        </w:pBdr>
        <w:spacing w:before="160" w:beforeAutospacing="0" w:after="160" w:afterAutospacing="0"/>
        <w:ind w:left="0" w:right="0" w:hanging="360"/>
        <w:jc w:val="left"/>
        <w:rPr>
          <w:color w:val="060A26"/>
          <w:spacing w:val="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</w:rPr>
        <w:t>功能描述：用户通过手机号和密码登录系统。</w:t>
      </w:r>
    </w:p>
    <w:p w14:paraId="4D1634F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right="0" w:hanging="360"/>
        <w:jc w:val="left"/>
        <w:rPr>
          <w:color w:val="060A26"/>
          <w:spacing w:val="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</w:rPr>
        <w:t>异常处理：密码错误提示明确但不泄露账号是否存在；账号锁定期间禁止尝试。</w:t>
      </w:r>
    </w:p>
    <w:p w14:paraId="2004F39A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320" w:beforeAutospacing="0" w:after="320" w:afterAutospacing="0" w:line="560" w:lineRule="atLeast"/>
        <w:ind w:left="0" w:right="0" w:firstLine="0"/>
        <w:jc w:val="left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060A26"/>
          <w:spacing w:val="4"/>
          <w:sz w:val="36"/>
          <w:szCs w:val="36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060A26"/>
          <w:spacing w:val="4"/>
          <w:sz w:val="36"/>
          <w:szCs w:val="36"/>
          <w:bdr w:val="single" w:color="auto" w:sz="2" w:space="0"/>
          <w:shd w:val="clear" w:fill="FFFFFF"/>
        </w:rPr>
        <w:t>3.2 投稿管理模块 (SUBMIT)</w:t>
      </w:r>
    </w:p>
    <w:p w14:paraId="291A8845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320" w:beforeAutospacing="0" w:after="320" w:afterAutospacing="0" w:line="520" w:lineRule="atLeast"/>
        <w:ind w:left="0" w:right="0" w:firstLine="0"/>
        <w:jc w:val="left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060A26"/>
          <w:spacing w:val="4"/>
          <w:sz w:val="32"/>
          <w:szCs w:val="32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060A26"/>
          <w:spacing w:val="4"/>
          <w:sz w:val="32"/>
          <w:szCs w:val="32"/>
          <w:bdr w:val="single" w:color="auto" w:sz="2" w:space="0"/>
          <w:shd w:val="clear" w:fill="FFFFFF"/>
        </w:rPr>
        <w:t>3.2.1 新建投稿</w:t>
      </w:r>
    </w:p>
    <w:p w14:paraId="774EB96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0"/>
        </w:pBdr>
        <w:spacing w:before="160" w:beforeAutospacing="0" w:after="160" w:afterAutospacing="0"/>
        <w:ind w:left="0" w:right="0" w:hanging="360"/>
        <w:jc w:val="left"/>
        <w:rPr>
          <w:color w:val="060A26"/>
          <w:spacing w:val="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</w:rPr>
        <w:t>功能描述：用户选择模板（如“红色故事”、“口述史料”），填写元数据并上传附件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  <w:lang w:val="en-US" w:eastAsia="zh-CN"/>
        </w:rPr>
        <w:t>,模板非必选</w:t>
      </w:r>
    </w:p>
    <w:p w14:paraId="5895B09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0"/>
        </w:pBdr>
        <w:spacing w:before="0" w:beforeAutospacing="0" w:after="160" w:afterAutospacing="0"/>
        <w:ind w:left="0" w:right="0" w:hanging="360"/>
        <w:jc w:val="left"/>
        <w:rPr>
          <w:color w:val="060A26"/>
          <w:spacing w:val="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</w:rPr>
        <w:t>输入项：</w:t>
      </w:r>
    </w:p>
    <w:p w14:paraId="13F8CE9F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0"/>
        </w:pBdr>
        <w:spacing w:before="160" w:beforeAutospacing="0" w:after="160" w:afterAutospacing="0"/>
        <w:ind w:left="200" w:right="0" w:hanging="360"/>
        <w:jc w:val="left"/>
        <w:rPr>
          <w:color w:val="060A26"/>
          <w:spacing w:val="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</w:rPr>
        <w:t>标题：支持特殊字符及Emoji，长度限制。</w:t>
      </w:r>
    </w:p>
    <w:p w14:paraId="2482AE1E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0"/>
        </w:pBdr>
        <w:spacing w:before="0" w:beforeAutospacing="0" w:after="160" w:afterAutospacing="0"/>
        <w:ind w:left="200" w:right="0" w:hanging="360"/>
        <w:jc w:val="left"/>
        <w:rPr>
          <w:color w:val="060A26"/>
          <w:spacing w:val="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</w:rPr>
        <w:t>内容要素：正文内容，最少字数限制（如100字）。</w:t>
      </w:r>
    </w:p>
    <w:p w14:paraId="6AE285F8">
      <w:pPr>
        <w:keepNext w:val="0"/>
        <w:keepLines w:val="0"/>
        <w:widowControl/>
        <w:suppressLineNumbers w:val="0"/>
        <w:jc w:val="left"/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</w:rPr>
        <w:t>所属领域：下拉选择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  <w:lang w:eastAsia="zh-CN"/>
        </w:rPr>
        <w:t>，</w:t>
      </w: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kern w:val="0"/>
          <w:sz w:val="28"/>
          <w:szCs w:val="28"/>
          <w:lang w:val="en-US" w:eastAsia="zh-CN" w:bidi="ar"/>
        </w:rPr>
        <w:t>下拉框值加载模板中已经选择的领域值</w:t>
      </w:r>
    </w:p>
    <w:p w14:paraId="33B90AFA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0"/>
        </w:pBdr>
        <w:spacing w:before="0" w:beforeAutospacing="0" w:after="160" w:afterAutospacing="0"/>
        <w:ind w:left="200" w:right="0" w:hanging="360"/>
        <w:jc w:val="left"/>
        <w:rPr>
          <w:color w:val="060A26"/>
          <w:spacing w:val="0"/>
        </w:rPr>
      </w:pPr>
    </w:p>
    <w:p w14:paraId="7D5E68C3">
      <w:pPr>
        <w:keepNext w:val="0"/>
        <w:keepLines w:val="0"/>
        <w:widowControl/>
        <w:suppressLineNumbers w:val="0"/>
        <w:jc w:val="left"/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</w:rPr>
        <w:t xml:space="preserve">附件上传：支持 </w:t>
      </w: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kern w:val="0"/>
          <w:sz w:val="28"/>
          <w:szCs w:val="28"/>
          <w:lang w:val="en-US" w:eastAsia="zh-CN" w:bidi="ar"/>
        </w:rPr>
        <w:t>TXT, DOCX, PDF, JPG, PNG, MP3, WAV, MP4, AVI</w:t>
      </w:r>
    </w:p>
    <w:p w14:paraId="6CC2FF81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0"/>
        </w:pBdr>
        <w:spacing w:before="0" w:beforeAutospacing="0" w:after="160" w:afterAutospacing="0"/>
        <w:ind w:left="200" w:right="0" w:hanging="360"/>
        <w:jc w:val="left"/>
        <w:rPr>
          <w:color w:val="060A26"/>
          <w:spacing w:val="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</w:rPr>
        <w:t>格式。</w:t>
      </w:r>
    </w:p>
    <w:p w14:paraId="1DA5AEB2">
      <w:pPr>
        <w:keepNext w:val="0"/>
        <w:keepLines w:val="0"/>
        <w:widowControl/>
        <w:numPr>
          <w:ilvl w:val="2"/>
          <w:numId w:val="6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0"/>
        </w:pBdr>
        <w:tabs>
          <w:tab w:val="left" w:pos="2160"/>
        </w:tabs>
        <w:spacing w:before="160" w:beforeAutospacing="0" w:after="160" w:afterAutospacing="0"/>
        <w:ind w:left="200" w:right="0" w:hanging="360"/>
        <w:jc w:val="left"/>
        <w:rPr>
          <w:color w:val="060A26"/>
          <w:spacing w:val="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</w:rPr>
        <w:t>大小限制：单文件最大 1GB。</w:t>
      </w:r>
    </w:p>
    <w:p w14:paraId="69B3FFE8">
      <w:pPr>
        <w:keepNext w:val="0"/>
        <w:keepLines w:val="0"/>
        <w:widowControl/>
        <w:numPr>
          <w:ilvl w:val="2"/>
          <w:numId w:val="6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0"/>
        </w:pBdr>
        <w:tabs>
          <w:tab w:val="left" w:pos="2160"/>
        </w:tabs>
        <w:spacing w:before="0" w:beforeAutospacing="0" w:after="160" w:afterAutospacing="0"/>
        <w:ind w:left="200" w:right="0" w:hanging="360"/>
        <w:jc w:val="left"/>
        <w:rPr>
          <w:color w:val="060A26"/>
          <w:spacing w:val="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</w:rPr>
        <w:t>格式限制：禁止上传 .exe, .bat 等可执行文件。</w:t>
      </w:r>
    </w:p>
    <w:p w14:paraId="2A7EB776">
      <w:pPr>
        <w:keepNext w:val="0"/>
        <w:keepLines w:val="0"/>
        <w:widowControl/>
        <w:numPr>
          <w:ilvl w:val="2"/>
          <w:numId w:val="6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0"/>
        </w:pBdr>
        <w:tabs>
          <w:tab w:val="left" w:pos="2160"/>
        </w:tabs>
        <w:spacing w:before="0" w:beforeAutospacing="0" w:after="0" w:afterAutospacing="0"/>
        <w:ind w:left="200" w:right="0" w:hanging="360"/>
        <w:jc w:val="left"/>
        <w:rPr>
          <w:color w:val="060A26"/>
          <w:spacing w:val="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</w:rPr>
        <w:t>数量限制：支持多文件并发上传。</w:t>
      </w:r>
    </w:p>
    <w:p w14:paraId="548D9D30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200" w:right="0" w:hanging="360"/>
        <w:jc w:val="left"/>
        <w:rPr>
          <w:color w:val="060A26"/>
          <w:spacing w:val="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</w:rPr>
        <w:t>匿名选项：勾选后前台展示隐藏用户信息。</w:t>
      </w:r>
    </w:p>
    <w:p w14:paraId="27159825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right="0" w:hanging="360"/>
        <w:jc w:val="left"/>
        <w:rPr>
          <w:color w:val="060A26"/>
          <w:spacing w:val="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</w:rPr>
        <w:t>处理逻辑：</w:t>
      </w:r>
    </w:p>
    <w:p w14:paraId="4DA67182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0"/>
        </w:pBdr>
        <w:tabs>
          <w:tab w:val="left" w:pos="1440"/>
        </w:tabs>
        <w:spacing w:before="160" w:beforeAutospacing="0" w:after="160" w:afterAutospacing="0"/>
        <w:ind w:left="200" w:right="0" w:hanging="360"/>
        <w:jc w:val="left"/>
        <w:rPr>
          <w:color w:val="060A26"/>
          <w:spacing w:val="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  <w:lang w:val="en-US" w:eastAsia="zh-CN"/>
        </w:rPr>
        <w:t>点击提交审核，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</w:rPr>
        <w:t>提交后触发后台查重任务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  <w:lang w:eastAsia="zh-CN"/>
        </w:rPr>
        <w:t>，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  <w:lang w:val="en-US" w:eastAsia="zh-CN"/>
        </w:rPr>
        <w:t>查重标准根据系统设定，若低于系统设定值，则符合，可点击确认并继续提交，若&gt;=设定值，则提示未通过，需返回修改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</w:rPr>
        <w:t>。</w:t>
      </w:r>
    </w:p>
    <w:p w14:paraId="5543E974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160" w:afterAutospacing="0"/>
        <w:ind w:left="200" w:right="0" w:hanging="360"/>
        <w:jc w:val="left"/>
        <w:rPr>
          <w:color w:val="060A26"/>
          <w:spacing w:val="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</w:rPr>
        <w:t>支持“保存草稿”功能，草稿可随时继续编辑。</w:t>
      </w:r>
    </w:p>
    <w:p w14:paraId="13F5D165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0" w:afterAutospacing="0"/>
        <w:ind w:left="200" w:right="0" w:hanging="360"/>
        <w:jc w:val="left"/>
        <w:rPr>
          <w:color w:val="060A26"/>
          <w:spacing w:val="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</w:rPr>
        <w:t>上传超大文件（&gt;1GB）或非支持格式时，即时拦截并提示。</w:t>
      </w:r>
    </w:p>
    <w:p w14:paraId="052FB96D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0" w:afterAutospacing="0"/>
        <w:ind w:left="200" w:right="0" w:hanging="360"/>
        <w:jc w:val="left"/>
        <w:rPr>
          <w:color w:val="060A26"/>
          <w:spacing w:val="0"/>
        </w:rPr>
      </w:pPr>
    </w:p>
    <w:p w14:paraId="46D9CB6F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320" w:beforeAutospacing="0" w:after="320" w:afterAutospacing="0" w:line="520" w:lineRule="atLeast"/>
        <w:ind w:left="0" w:right="0" w:firstLine="0"/>
        <w:jc w:val="left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060A26"/>
          <w:spacing w:val="4"/>
          <w:sz w:val="32"/>
          <w:szCs w:val="32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060A26"/>
          <w:spacing w:val="4"/>
          <w:sz w:val="32"/>
          <w:szCs w:val="32"/>
          <w:bdr w:val="single" w:color="auto" w:sz="2" w:space="0"/>
          <w:shd w:val="clear" w:fill="FFFFFF"/>
        </w:rPr>
        <w:t xml:space="preserve">3.2.2 </w:t>
      </w: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060A26"/>
          <w:spacing w:val="4"/>
          <w:sz w:val="32"/>
          <w:szCs w:val="32"/>
          <w:bdr w:val="single" w:color="auto" w:sz="2" w:space="0"/>
          <w:shd w:val="clear" w:fill="FFFFFF"/>
          <w:lang w:val="en-US" w:eastAsia="zh-CN"/>
        </w:rPr>
        <w:t>我的投稿</w:t>
      </w:r>
    </w:p>
    <w:p w14:paraId="13DA8DDE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0"/>
        </w:pBdr>
        <w:spacing w:before="160" w:beforeAutospacing="0" w:after="160" w:afterAutospacing="0"/>
        <w:ind w:left="0" w:right="0" w:hanging="360"/>
        <w:jc w:val="left"/>
        <w:rPr>
          <w:color w:val="060A26"/>
          <w:spacing w:val="0"/>
        </w:rPr>
      </w:pPr>
      <w:r>
        <w:rPr>
          <w:rFonts w:hint="eastAsia"/>
          <w:color w:val="060A26"/>
          <w:spacing w:val="0"/>
          <w:lang w:val="en-US" w:eastAsia="zh-CN"/>
        </w:rPr>
        <w:t>列表展示稿件标题，稿件类型、提交时间、状态，重复率，操作（查看详情，重新编辑）</w:t>
      </w:r>
    </w:p>
    <w:p w14:paraId="48830358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0"/>
        </w:pBdr>
        <w:spacing w:before="160" w:beforeAutospacing="0" w:after="160" w:afterAutospacing="0"/>
        <w:ind w:left="0" w:right="0" w:hanging="360"/>
        <w:jc w:val="left"/>
        <w:rPr>
          <w:color w:val="060A26"/>
          <w:spacing w:val="0"/>
        </w:rPr>
      </w:pPr>
      <w:r>
        <w:rPr>
          <w:rFonts w:hint="eastAsia"/>
          <w:color w:val="060A26"/>
          <w:spacing w:val="0"/>
          <w:lang w:val="en-US" w:eastAsia="zh-CN"/>
        </w:rPr>
        <w:t>可按稿件标题搜索</w:t>
      </w:r>
    </w:p>
    <w:p w14:paraId="0FEE9C0A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0"/>
        </w:pBdr>
        <w:spacing w:before="160" w:beforeAutospacing="0" w:after="160" w:afterAutospacing="0"/>
        <w:ind w:left="0" w:right="0" w:hanging="360"/>
        <w:jc w:val="left"/>
        <w:rPr>
          <w:color w:val="060A26"/>
          <w:spacing w:val="0"/>
        </w:rPr>
      </w:pPr>
      <w:r>
        <w:rPr>
          <w:rFonts w:hint="eastAsia"/>
          <w:color w:val="060A26"/>
          <w:spacing w:val="0"/>
          <w:lang w:val="en-US" w:eastAsia="zh-CN"/>
        </w:rPr>
        <w:t>列表上方统计各状态数量</w:t>
      </w:r>
    </w:p>
    <w:p w14:paraId="42089122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0"/>
        </w:pBdr>
        <w:spacing w:before="160" w:beforeAutospacing="0" w:after="160" w:afterAutospacing="0"/>
        <w:ind w:left="0" w:right="0" w:hanging="360"/>
        <w:jc w:val="left"/>
        <w:rPr>
          <w:color w:val="060A26"/>
          <w:spacing w:val="0"/>
        </w:rPr>
      </w:pPr>
      <w:r>
        <w:rPr>
          <w:rFonts w:hint="eastAsia"/>
          <w:color w:val="060A26"/>
          <w:spacing w:val="0"/>
          <w:lang w:val="en-US" w:eastAsia="zh-CN"/>
        </w:rPr>
        <w:t>可点击新增投稿跳转至投稿页面</w:t>
      </w:r>
    </w:p>
    <w:p w14:paraId="01B29493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0"/>
        </w:pBdr>
        <w:spacing w:before="160" w:beforeAutospacing="0" w:after="160" w:afterAutospacing="0"/>
        <w:ind w:left="0" w:right="0" w:hanging="360"/>
        <w:jc w:val="left"/>
        <w:rPr>
          <w:color w:val="060A26"/>
          <w:spacing w:val="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</w:rPr>
        <w:t>状态定义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  <w:lang w:val="en-US" w:eastAsia="zh-CN"/>
        </w:rPr>
        <w:t>包括：已驳回，已通过，审核中</w:t>
      </w:r>
    </w:p>
    <w:p w14:paraId="76CBD907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right="0" w:hanging="360"/>
        <w:jc w:val="left"/>
        <w:rPr>
          <w:color w:val="060A26"/>
          <w:spacing w:val="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</w:rPr>
        <w:t>用户操作限制：</w:t>
      </w:r>
    </w:p>
    <w:p w14:paraId="438F5917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0"/>
        </w:pBdr>
        <w:tabs>
          <w:tab w:val="left" w:pos="1440"/>
        </w:tabs>
        <w:spacing w:before="160" w:beforeAutospacing="0" w:after="160" w:afterAutospacing="0"/>
        <w:ind w:left="200" w:right="0" w:hanging="360"/>
        <w:jc w:val="left"/>
        <w:rPr>
          <w:color w:val="060A26"/>
          <w:spacing w:val="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</w:rPr>
        <w:t>“审核中”状态下，用户不可删除或撤回稿件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  <w:lang w:eastAsia="zh-CN"/>
        </w:rPr>
        <w:t>，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  <w:lang w:val="en-US" w:eastAsia="zh-CN"/>
        </w:rPr>
        <w:t>可以查看详情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</w:rPr>
        <w:t>。</w:t>
      </w:r>
    </w:p>
    <w:p w14:paraId="75931D2B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160" w:afterAutospacing="0"/>
        <w:ind w:left="200" w:right="0" w:hanging="360"/>
        <w:jc w:val="left"/>
        <w:rPr>
          <w:color w:val="060A26"/>
          <w:spacing w:val="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</w:rPr>
        <w:t>“已驳回”状态下，用户可点击“重新编辑”，修改后再次提交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  <w:lang w:eastAsia="zh-CN"/>
        </w:rPr>
        <w:t>，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  <w:lang w:val="en-US" w:eastAsia="zh-CN"/>
        </w:rPr>
        <w:t>可以查看详情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</w:rPr>
        <w:t>。</w:t>
      </w:r>
    </w:p>
    <w:p w14:paraId="6D08F941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0" w:afterAutospacing="0"/>
        <w:ind w:left="200" w:right="0" w:hanging="360"/>
        <w:jc w:val="left"/>
        <w:rPr>
          <w:color w:val="060A26"/>
          <w:spacing w:val="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</w:rPr>
        <w:t>“已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  <w:lang w:val="en-US" w:eastAsia="zh-CN"/>
        </w:rPr>
        <w:t>通过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</w:rPr>
        <w:t>”状态下，流程终结，不可再编辑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  <w:lang w:eastAsia="zh-CN"/>
        </w:rPr>
        <w:t>，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  <w:lang w:val="en-US" w:eastAsia="zh-CN"/>
        </w:rPr>
        <w:t>可以查看详情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</w:rPr>
        <w:t>。</w:t>
      </w:r>
    </w:p>
    <w:p w14:paraId="606BC579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-220" w:leftChars="0" w:right="0" w:hanging="360"/>
        <w:jc w:val="left"/>
        <w:rPr>
          <w:color w:val="060A26"/>
          <w:spacing w:val="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  <w:lang w:val="en-US" w:eastAsia="zh-CN"/>
        </w:rPr>
        <w:t>用户提交稿件中，列表中状态显示审核中，点击查看详情，若提交审核超过24小时，催办审核按钮亮起，点击催办，点击后，24小时之内不可再次点击，24小时之后再恢复。</w:t>
      </w:r>
    </w:p>
    <w:p w14:paraId="2229EA61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320" w:beforeAutospacing="0" w:after="320" w:afterAutospacing="0" w:line="520" w:lineRule="atLeast"/>
        <w:ind w:left="0" w:right="0" w:firstLine="0"/>
        <w:jc w:val="left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060A26"/>
          <w:spacing w:val="4"/>
          <w:sz w:val="32"/>
          <w:szCs w:val="32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060A26"/>
          <w:spacing w:val="4"/>
          <w:sz w:val="32"/>
          <w:szCs w:val="32"/>
          <w:bdr w:val="single" w:color="auto" w:sz="2" w:space="0"/>
          <w:shd w:val="clear" w:fill="FFFFFF"/>
        </w:rPr>
        <w:t>3.2.3 智能查重</w:t>
      </w:r>
    </w:p>
    <w:p w14:paraId="5F45F890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0"/>
        </w:pBdr>
        <w:spacing w:before="160" w:beforeAutospacing="0" w:after="160" w:afterAutospacing="0"/>
        <w:ind w:left="0" w:right="0" w:hanging="360"/>
        <w:jc w:val="left"/>
        <w:rPr>
          <w:color w:val="060A26"/>
          <w:spacing w:val="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</w:rPr>
        <w:t>功能描述：系统自动比对库内已有资源。</w:t>
      </w:r>
    </w:p>
    <w:p w14:paraId="22135865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right="0" w:hanging="360"/>
        <w:jc w:val="left"/>
        <w:rPr>
          <w:color w:val="060A26"/>
          <w:spacing w:val="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</w:rPr>
        <w:t>逻辑规则：</w:t>
      </w:r>
    </w:p>
    <w:p w14:paraId="3D9A3F2B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0"/>
        </w:pBdr>
        <w:tabs>
          <w:tab w:val="left" w:pos="1440"/>
        </w:tabs>
        <w:spacing w:before="160" w:beforeAutospacing="0" w:after="160" w:afterAutospacing="0"/>
        <w:ind w:left="200" w:right="0" w:hanging="360"/>
        <w:jc w:val="left"/>
        <w:rPr>
          <w:color w:val="060A26"/>
          <w:spacing w:val="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</w:rPr>
        <w:t>重复率 &gt; 设定阈值：系统自动驳回，无需人工介入。</w:t>
      </w:r>
    </w:p>
    <w:p w14:paraId="7875EB63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160" w:afterAutospacing="0"/>
        <w:ind w:left="200" w:right="0" w:hanging="360"/>
        <w:jc w:val="left"/>
        <w:rPr>
          <w:color w:val="060A26"/>
          <w:spacing w:val="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</w:rPr>
        <w:t>重复率 &lt; 阈值：进入人工初审环节。</w:t>
      </w:r>
    </w:p>
    <w:p w14:paraId="7A7CC36D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0" w:afterAutospacing="0"/>
        <w:ind w:left="200" w:right="0" w:hanging="360"/>
        <w:jc w:val="left"/>
        <w:rPr>
          <w:color w:val="060A26"/>
          <w:spacing w:val="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</w:rPr>
        <w:t>查重服务超时（&gt;30s）：前端显示“查重中”，后台异步处理，完成后更新状态。</w:t>
      </w:r>
    </w:p>
    <w:p w14:paraId="01856A4C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320" w:beforeAutospacing="0" w:after="320" w:afterAutospacing="0" w:line="520" w:lineRule="atLeast"/>
        <w:ind w:left="0" w:right="0" w:firstLine="0"/>
        <w:jc w:val="left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060A26"/>
          <w:spacing w:val="4"/>
          <w:sz w:val="32"/>
          <w:szCs w:val="32"/>
          <w:lang w:val="en-US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060A26"/>
          <w:spacing w:val="4"/>
          <w:sz w:val="32"/>
          <w:szCs w:val="32"/>
          <w:bdr w:val="single" w:color="auto" w:sz="2" w:space="0"/>
          <w:shd w:val="clear" w:fill="FFFFFF"/>
        </w:rPr>
        <w:t xml:space="preserve">3.2.1 </w:t>
      </w: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060A26"/>
          <w:spacing w:val="4"/>
          <w:sz w:val="32"/>
          <w:szCs w:val="32"/>
          <w:bdr w:val="single" w:color="auto" w:sz="2" w:space="0"/>
          <w:shd w:val="clear" w:fill="FFFFFF"/>
          <w:lang w:val="en-US" w:eastAsia="zh-CN"/>
        </w:rPr>
        <w:t>草稿箱</w:t>
      </w:r>
    </w:p>
    <w:p w14:paraId="49D8514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列表展示稿件标题，稿件类型、提交时间、操作（继续编辑，删除）</w:t>
      </w:r>
    </w:p>
    <w:p w14:paraId="3E1B5EEB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0" w:afterAutospacing="0"/>
        <w:ind w:left="200" w:right="0" w:hanging="360"/>
        <w:jc w:val="left"/>
        <w:rPr>
          <w:color w:val="060A26"/>
          <w:spacing w:val="0"/>
        </w:rPr>
      </w:pPr>
      <w:r>
        <w:rPr>
          <w:rFonts w:hint="eastAsia"/>
          <w:color w:val="060A26"/>
          <w:spacing w:val="0"/>
          <w:lang w:val="en-US" w:eastAsia="zh-CN"/>
        </w:rPr>
        <w:t>可按稿件标题搜索</w:t>
      </w:r>
    </w:p>
    <w:p w14:paraId="213157E1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0"/>
        </w:pBdr>
        <w:spacing w:before="160" w:beforeAutospacing="0" w:after="160" w:afterAutospacing="0"/>
        <w:ind w:left="0" w:right="0" w:hanging="360"/>
        <w:jc w:val="left"/>
        <w:rPr>
          <w:color w:val="060A26"/>
          <w:spacing w:val="0"/>
        </w:rPr>
      </w:pPr>
      <w:r>
        <w:rPr>
          <w:rFonts w:hint="eastAsia"/>
          <w:color w:val="060A26"/>
          <w:spacing w:val="0"/>
          <w:lang w:val="en-US" w:eastAsia="zh-CN"/>
        </w:rPr>
        <w:t>列表上方统计草稿数量，可点击新增投稿跳转至投稿页面</w:t>
      </w:r>
    </w:p>
    <w:p w14:paraId="0AE3BB46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320" w:beforeAutospacing="0" w:after="320" w:afterAutospacing="0" w:line="560" w:lineRule="atLeast"/>
        <w:ind w:left="0" w:right="0" w:firstLine="0"/>
        <w:jc w:val="left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060A26"/>
          <w:spacing w:val="4"/>
          <w:sz w:val="36"/>
          <w:szCs w:val="36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060A26"/>
          <w:spacing w:val="4"/>
          <w:sz w:val="36"/>
          <w:szCs w:val="36"/>
          <w:bdr w:val="single" w:color="auto" w:sz="2" w:space="0"/>
          <w:shd w:val="clear" w:fill="FFFFFF"/>
        </w:rPr>
        <w:t>3.3 任务分配模块 (ASSIGN)</w:t>
      </w:r>
    </w:p>
    <w:p w14:paraId="46937934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320" w:beforeAutospacing="0" w:after="320" w:afterAutospacing="0" w:line="520" w:lineRule="atLeast"/>
        <w:ind w:left="0" w:right="0" w:firstLine="0"/>
        <w:jc w:val="left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060A26"/>
          <w:spacing w:val="4"/>
          <w:sz w:val="32"/>
          <w:szCs w:val="32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060A26"/>
          <w:spacing w:val="4"/>
          <w:sz w:val="32"/>
          <w:szCs w:val="32"/>
          <w:bdr w:val="single" w:color="auto" w:sz="2" w:space="0"/>
          <w:shd w:val="clear" w:fill="FFFFFF"/>
        </w:rPr>
        <w:t xml:space="preserve">3.3.1 </w:t>
      </w: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060A26"/>
          <w:spacing w:val="4"/>
          <w:sz w:val="32"/>
          <w:szCs w:val="32"/>
          <w:bdr w:val="single" w:color="auto" w:sz="2" w:space="0"/>
          <w:shd w:val="clear" w:fill="FFFFFF"/>
          <w:lang w:val="en-US" w:eastAsia="zh-CN"/>
        </w:rPr>
        <w:t>任务分配</w:t>
      </w:r>
    </w:p>
    <w:p w14:paraId="730722E2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0"/>
        </w:pBdr>
        <w:spacing w:before="160" w:beforeAutospacing="0" w:after="160" w:afterAutospacing="0"/>
        <w:ind w:left="0" w:right="0" w:hanging="360"/>
        <w:jc w:val="left"/>
        <w:rPr>
          <w:color w:val="060A26"/>
          <w:spacing w:val="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</w:rPr>
        <w:t>手动分配：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  <w:lang w:val="en-US" w:eastAsia="zh-CN"/>
        </w:rPr>
        <w:t>新建角色添加用户，当前用户有权限分配审核人员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</w:rPr>
        <w:t>在“待分配”池中挑选稿件，指定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  <w:lang w:val="en-US" w:eastAsia="zh-CN"/>
        </w:rPr>
        <w:t>审核人员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</w:rPr>
        <w:t>。</w:t>
      </w:r>
    </w:p>
    <w:p w14:paraId="7DC5D0DA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right="0" w:hanging="360"/>
        <w:jc w:val="left"/>
        <w:rPr>
          <w:color w:val="060A26"/>
          <w:spacing w:val="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</w:rPr>
        <w:t>回避规则：</w:t>
      </w:r>
    </w:p>
    <w:p w14:paraId="2E071E28">
      <w:pPr>
        <w:keepNext w:val="0"/>
        <w:keepLines w:val="0"/>
        <w:widowControl/>
        <w:numPr>
          <w:numId w:val="0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0"/>
        </w:pBdr>
        <w:spacing w:before="0" w:beforeAutospacing="0" w:after="160" w:afterAutospacing="0"/>
        <w:ind w:left="-160" w:leftChars="0" w:right="0" w:rightChars="0"/>
        <w:jc w:val="left"/>
        <w:rPr>
          <w:color w:val="060A26"/>
          <w:spacing w:val="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</w:rPr>
        <w:t>审核人不能审核自己投稿的稿件。</w:t>
      </w:r>
    </w:p>
    <w:p w14:paraId="48804A32">
      <w:pPr>
        <w:keepNext w:val="0"/>
        <w:keepLines w:val="0"/>
        <w:widowControl/>
        <w:numPr>
          <w:numId w:val="0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-160" w:leftChars="0" w:right="0" w:rightChars="0"/>
        <w:jc w:val="left"/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</w:rPr>
        <w:t>若审核人账号被禁用/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  <w:lang w:val="en-US" w:eastAsia="zh-CN"/>
        </w:rPr>
        <w:t>被删除等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</w:rPr>
        <w:t>，其名下“待审核”任务自动回退至公共池或重新分配。</w:t>
      </w:r>
    </w:p>
    <w:p w14:paraId="371C53A4">
      <w:pPr>
        <w:keepNext w:val="0"/>
        <w:keepLines w:val="0"/>
        <w:widowControl/>
        <w:numPr>
          <w:numId w:val="0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-160" w:leftChars="0" w:right="0" w:rightChars="0"/>
        <w:jc w:val="left"/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  <w:lang w:val="en-US" w:eastAsia="zh-CN"/>
        </w:rPr>
        <w:t>列表展示稿件信息、所属领域、提交时间、投稿人、状态、操作（执行分配）</w:t>
      </w:r>
    </w:p>
    <w:p w14:paraId="372EFD03">
      <w:pPr>
        <w:keepNext w:val="0"/>
        <w:keepLines w:val="0"/>
        <w:widowControl/>
        <w:numPr>
          <w:numId w:val="0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-160" w:leftChars="0" w:right="0" w:rightChars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  <w:lang w:val="en-US" w:eastAsia="zh-CN"/>
        </w:rPr>
        <w:t>点击执行分配，弹窗展示待分配稿件详情，包括标题和领域，审核人员下拉列表选择，选择后，点击确认分配，当前人员待审核列表中显示稿件信息。</w:t>
      </w:r>
    </w:p>
    <w:p w14:paraId="5C96A752">
      <w:pPr>
        <w:keepNext w:val="0"/>
        <w:keepLines w:val="0"/>
        <w:widowControl/>
        <w:numPr>
          <w:numId w:val="0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-160" w:leftChars="0" w:right="0" w:rightChars="0"/>
        <w:jc w:val="left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060A26"/>
          <w:spacing w:val="4"/>
          <w:sz w:val="32"/>
          <w:szCs w:val="32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060A26"/>
          <w:spacing w:val="4"/>
          <w:sz w:val="32"/>
          <w:szCs w:val="32"/>
          <w:bdr w:val="single" w:color="auto" w:sz="2" w:space="0"/>
          <w:shd w:val="clear" w:fill="FFFFFF"/>
        </w:rPr>
        <w:t>3.3.2 任务转办</w:t>
      </w:r>
    </w:p>
    <w:p w14:paraId="3E55997F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0"/>
        </w:pBdr>
        <w:spacing w:before="160" w:beforeAutospacing="0" w:after="160" w:afterAutospacing="0"/>
        <w:ind w:left="0" w:right="0" w:hanging="360"/>
        <w:jc w:val="left"/>
        <w:rPr>
          <w:color w:val="060A26"/>
          <w:spacing w:val="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</w:rPr>
        <w:t>功能描述：审核人因出差等原因无法处理时，可将任务转办给其他具备资格的同事。</w:t>
      </w:r>
    </w:p>
    <w:p w14:paraId="1CC5B001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right="0" w:hanging="360"/>
        <w:jc w:val="left"/>
        <w:rPr>
          <w:color w:val="060A26"/>
          <w:spacing w:val="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</w:rPr>
        <w:t>逻辑：转办后，原审核人任务消失，新审核人收到通知。</w:t>
      </w:r>
    </w:p>
    <w:p w14:paraId="4E3B4089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320" w:beforeAutospacing="0" w:after="320" w:afterAutospacing="0" w:line="560" w:lineRule="atLeast"/>
        <w:ind w:left="0" w:right="0" w:firstLine="0"/>
        <w:jc w:val="left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060A26"/>
          <w:spacing w:val="4"/>
          <w:sz w:val="36"/>
          <w:szCs w:val="36"/>
          <w:bdr w:val="single" w:color="auto" w:sz="2" w:space="0"/>
          <w:shd w:val="clear" w:fill="FFFFFF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060A26"/>
          <w:spacing w:val="4"/>
          <w:sz w:val="36"/>
          <w:szCs w:val="36"/>
          <w:bdr w:val="single" w:color="auto" w:sz="2" w:space="0"/>
          <w:shd w:val="clear" w:fill="FFFFFF"/>
        </w:rPr>
        <w:t>3.4 审核流程模块 (AUDIT)</w:t>
      </w:r>
    </w:p>
    <w:p w14:paraId="755200B4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320" w:beforeAutospacing="0" w:after="320" w:afterAutospacing="0" w:line="520" w:lineRule="atLeast"/>
        <w:ind w:left="0" w:right="0" w:firstLine="0"/>
        <w:jc w:val="left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060A26"/>
          <w:spacing w:val="4"/>
          <w:sz w:val="32"/>
          <w:szCs w:val="32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060A26"/>
          <w:spacing w:val="4"/>
          <w:sz w:val="32"/>
          <w:szCs w:val="32"/>
          <w:bdr w:val="single" w:color="auto" w:sz="2" w:space="0"/>
          <w:shd w:val="clear" w:fill="FFFFFF"/>
        </w:rPr>
        <w:t>3.4.</w:t>
      </w: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060A26"/>
          <w:spacing w:val="4"/>
          <w:sz w:val="32"/>
          <w:szCs w:val="32"/>
          <w:bdr w:val="single" w:color="auto" w:sz="2" w:space="0"/>
          <w:shd w:val="clear" w:fill="FFFFFF"/>
          <w:lang w:val="en-US" w:eastAsia="zh-CN"/>
        </w:rPr>
        <w:t>1</w:t>
      </w: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060A26"/>
          <w:spacing w:val="4"/>
          <w:sz w:val="32"/>
          <w:szCs w:val="32"/>
          <w:bdr w:val="single" w:color="auto" w:sz="2" w:space="0"/>
          <w:shd w:val="clear" w:fill="FFFFFF"/>
        </w:rPr>
        <w:t xml:space="preserve"> </w:t>
      </w: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060A26"/>
          <w:spacing w:val="4"/>
          <w:sz w:val="32"/>
          <w:szCs w:val="32"/>
          <w:bdr w:val="single" w:color="auto" w:sz="2" w:space="0"/>
          <w:shd w:val="clear" w:fill="FFFFFF"/>
          <w:lang w:val="en-US" w:eastAsia="zh-CN"/>
        </w:rPr>
        <w:t>审核管理</w:t>
      </w:r>
    </w:p>
    <w:p w14:paraId="270879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页面分tab切换查看所有稿件信息，包括全部，待接收、待审核、审核中、已通过、已驳回、已转办</w:t>
      </w:r>
    </w:p>
    <w:p w14:paraId="43499F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类型后显示稿件数量</w:t>
      </w:r>
    </w:p>
    <w:p w14:paraId="39001D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可按稿件标题或投稿人、开始日期、结束日期、催办状态筛选</w:t>
      </w:r>
    </w:p>
    <w:p w14:paraId="5CE2F5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列表展示稿件标题、投稿人、投稿时间、当前状态、催办状态、操作（接收任务、开始处理、追踪、转办、详情）</w:t>
      </w:r>
    </w:p>
    <w:p w14:paraId="1A15AD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列表中当前状态包括待接收、待审核、审核中、审核通过、已转办、已驳回</w:t>
      </w:r>
    </w:p>
    <w:p w14:paraId="17E4EB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状态与操作中按钮对应关系：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待接收-接收任务、追踪</w:t>
      </w:r>
    </w:p>
    <w:p w14:paraId="6D4547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待审核-开始处理、追踪、转办</w:t>
      </w:r>
    </w:p>
    <w:p w14:paraId="5705E2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审核中-继续处理、追踪、转办</w:t>
      </w:r>
    </w:p>
    <w:p w14:paraId="78B3F2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审核通过-详情、追踪</w:t>
      </w:r>
    </w:p>
    <w:p w14:paraId="13CB39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已转办-详情、追踪</w:t>
      </w:r>
    </w:p>
    <w:p w14:paraId="583EC0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已驳回-详情、追踪</w:t>
      </w:r>
    </w:p>
    <w:p w14:paraId="7094A6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用户登录帐号后，点击接收任务，弹窗展示任务提示信息，包括标题、领域等，点击确认接收，当前任务进入待审核列表页面。</w:t>
      </w:r>
    </w:p>
    <w:p w14:paraId="3355F281">
      <w:pPr>
        <w:rPr>
          <w:rFonts w:hint="default" w:eastAsia="PingFang SC"/>
          <w:color w:val="060A26"/>
          <w:spacing w:val="0"/>
          <w:lang w:val="en-US" w:eastAsia="zh-CN"/>
        </w:rPr>
      </w:pPr>
      <w:r>
        <w:rPr>
          <w:rFonts w:hint="eastAsia"/>
          <w:lang w:val="en-US" w:eastAsia="zh-CN"/>
        </w:rPr>
        <w:t>点击开始处理，详情展示稿件详细信息，选择审核通过或驳回，进行审核操作。若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</w:rPr>
        <w:t>通过：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  <w:lang w:val="en-US" w:eastAsia="zh-CN"/>
        </w:rPr>
        <w:t>则状态变成审核通过，用户端状态更新，变成已通过。</w:t>
      </w:r>
    </w:p>
    <w:p w14:paraId="78CE0C19">
      <w:pPr>
        <w:keepNext w:val="0"/>
        <w:keepLines w:val="0"/>
        <w:widowControl/>
        <w:numPr>
          <w:numId w:val="0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-160" w:leftChars="0" w:right="0" w:rightChars="0"/>
        <w:jc w:val="left"/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  <w:lang w:val="en-US" w:eastAsia="zh-CN"/>
        </w:rPr>
        <w:t>若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</w:rPr>
        <w:t>驳回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  <w:lang w:eastAsia="zh-CN"/>
        </w:rPr>
        <w:t>，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  <w:lang w:val="en-US" w:eastAsia="zh-CN"/>
        </w:rPr>
        <w:t>填写原因，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</w:rPr>
        <w:t>退回用户修改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  <w:lang w:eastAsia="zh-CN"/>
        </w:rPr>
        <w:t>。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  <w:lang w:val="en-US" w:eastAsia="zh-CN"/>
        </w:rPr>
        <w:t>审核下方显示操作记录。</w:t>
      </w:r>
    </w:p>
    <w:p w14:paraId="44270092">
      <w:pPr>
        <w:keepNext w:val="0"/>
        <w:keepLines w:val="0"/>
        <w:widowControl/>
        <w:numPr>
          <w:numId w:val="0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-160" w:leftChars="0" w:right="0" w:rightChars="0"/>
        <w:jc w:val="left"/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  <w:lang w:val="en-US" w:eastAsia="zh-CN"/>
        </w:rPr>
        <w:t>审核时，可点击暂存进度，审核状态变成审核中。</w:t>
      </w:r>
    </w:p>
    <w:p w14:paraId="073E7C11">
      <w:pPr>
        <w:keepNext w:val="0"/>
        <w:keepLines w:val="0"/>
        <w:widowControl/>
        <w:numPr>
          <w:numId w:val="0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-160" w:leftChars="0" w:right="0" w:rightChars="0"/>
        <w:jc w:val="left"/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  <w:lang w:val="en-US" w:eastAsia="zh-CN"/>
        </w:rPr>
        <w:t>点击转办，选择目标接收人，填写转办原因，点击确认转办，提交后，当前任务进行新审核人员列表页。</w:t>
      </w:r>
    </w:p>
    <w:p w14:paraId="2E91F0DE">
      <w:pPr>
        <w:keepNext w:val="0"/>
        <w:keepLines w:val="0"/>
        <w:widowControl/>
        <w:numPr>
          <w:numId w:val="0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-160" w:leftChars="0" w:right="0" w:rightChars="0"/>
        <w:jc w:val="left"/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  <w:lang w:val="en-US" w:eastAsia="zh-CN"/>
        </w:rPr>
        <w:t>若用户催办，当前中催办状态显示已催办。</w:t>
      </w:r>
    </w:p>
    <w:p w14:paraId="086E8ADA">
      <w:pPr>
        <w:keepNext w:val="0"/>
        <w:keepLines w:val="0"/>
        <w:widowControl/>
        <w:numPr>
          <w:numId w:val="0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-160" w:leftChars="0" w:right="0" w:rightChars="0"/>
        <w:jc w:val="left"/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  <w:lang w:val="en-US" w:eastAsia="zh-CN"/>
        </w:rPr>
        <w:t>点击追踪，显示当前稿件的全部操作流程，包括稿件提交，分配任务、转办、接收、催办、审核、重新提交，时间，人员等信息。</w:t>
      </w:r>
    </w:p>
    <w:p w14:paraId="0683DBA9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320" w:beforeAutospacing="0" w:after="320" w:afterAutospacing="0" w:line="520" w:lineRule="atLeast"/>
        <w:ind w:left="0" w:right="0" w:firstLine="0"/>
        <w:jc w:val="left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060A26"/>
          <w:spacing w:val="4"/>
          <w:sz w:val="32"/>
          <w:szCs w:val="32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060A26"/>
          <w:spacing w:val="4"/>
          <w:sz w:val="32"/>
          <w:szCs w:val="32"/>
          <w:bdr w:val="single" w:color="auto" w:sz="2" w:space="0"/>
          <w:shd w:val="clear" w:fill="FFFFFF"/>
        </w:rPr>
        <w:t>3.4.</w:t>
      </w: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060A26"/>
          <w:spacing w:val="4"/>
          <w:sz w:val="32"/>
          <w:szCs w:val="32"/>
          <w:bdr w:val="single" w:color="auto" w:sz="2" w:space="0"/>
          <w:shd w:val="clear" w:fill="FFFFFF"/>
          <w:lang w:val="en-US" w:eastAsia="zh-CN"/>
        </w:rPr>
        <w:t>1</w:t>
      </w: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060A26"/>
          <w:spacing w:val="4"/>
          <w:sz w:val="32"/>
          <w:szCs w:val="32"/>
          <w:bdr w:val="single" w:color="auto" w:sz="2" w:space="0"/>
          <w:shd w:val="clear" w:fill="FFFFFF"/>
        </w:rPr>
        <w:t xml:space="preserve"> </w:t>
      </w: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060A26"/>
          <w:spacing w:val="4"/>
          <w:sz w:val="32"/>
          <w:szCs w:val="32"/>
          <w:bdr w:val="single" w:color="auto" w:sz="2" w:space="0"/>
          <w:shd w:val="clear" w:fill="FFFFFF"/>
          <w:lang w:val="en-US" w:eastAsia="zh-CN"/>
        </w:rPr>
        <w:t>审核管理-管理员</w:t>
      </w:r>
    </w:p>
    <w:p w14:paraId="7BF1BE82">
      <w:pPr>
        <w:keepNext w:val="0"/>
        <w:keepLines w:val="0"/>
        <w:widowControl/>
        <w:numPr>
          <w:numId w:val="0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-160" w:leftChars="0" w:right="0" w:rightChars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  <w:lang w:val="en-US" w:eastAsia="zh-CN"/>
        </w:rPr>
      </w:pPr>
    </w:p>
    <w:p w14:paraId="426D727B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320" w:beforeAutospacing="0" w:after="320" w:afterAutospacing="0" w:line="560" w:lineRule="atLeast"/>
        <w:ind w:left="0" w:right="0" w:firstLine="0"/>
        <w:jc w:val="left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060A26"/>
          <w:spacing w:val="4"/>
          <w:sz w:val="36"/>
          <w:szCs w:val="36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060A26"/>
          <w:spacing w:val="4"/>
          <w:sz w:val="36"/>
          <w:szCs w:val="36"/>
          <w:bdr w:val="single" w:color="auto" w:sz="2" w:space="0"/>
          <w:shd w:val="clear" w:fill="FFFFFF"/>
        </w:rPr>
        <w:t>3.5 归档管理模块 (ARCHIVE)</w:t>
      </w:r>
    </w:p>
    <w:p w14:paraId="338F7662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320" w:beforeAutospacing="0" w:after="320" w:afterAutospacing="0" w:line="520" w:lineRule="atLeast"/>
        <w:ind w:left="0" w:right="0" w:firstLine="0"/>
        <w:jc w:val="left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060A26"/>
          <w:spacing w:val="4"/>
          <w:sz w:val="32"/>
          <w:szCs w:val="32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060A26"/>
          <w:spacing w:val="4"/>
          <w:sz w:val="32"/>
          <w:szCs w:val="32"/>
          <w:bdr w:val="single" w:color="auto" w:sz="2" w:space="0"/>
          <w:shd w:val="clear" w:fill="FFFFFF"/>
        </w:rPr>
        <w:t>3.5.1 资源展示与统计</w:t>
      </w:r>
    </w:p>
    <w:p w14:paraId="4101D36D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0"/>
        </w:pBdr>
        <w:spacing w:before="160" w:beforeAutospacing="0" w:after="160" w:afterAutospacing="0"/>
        <w:ind w:left="0" w:right="0" w:hanging="360"/>
        <w:jc w:val="left"/>
        <w:rPr>
          <w:color w:val="060A26"/>
          <w:spacing w:val="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</w:rPr>
        <w:t>功能：管理员查看已归档资源列表及统计图表。</w:t>
      </w:r>
    </w:p>
    <w:p w14:paraId="2E03D40D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0"/>
        </w:pBdr>
        <w:spacing w:before="0" w:beforeAutospacing="0" w:after="160" w:afterAutospacing="0"/>
        <w:ind w:left="0" w:right="0" w:hanging="360"/>
        <w:jc w:val="left"/>
        <w:rPr>
          <w:color w:val="060A26"/>
          <w:spacing w:val="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</w:rPr>
        <w:t>统计维度：按领域分布（饼图）、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  <w:lang w:val="en-US" w:eastAsia="zh-CN"/>
        </w:rPr>
        <w:t>授权范围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</w:rPr>
        <w:t>、总归档数量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  <w:lang w:eastAsia="zh-CN"/>
        </w:rPr>
        <w:t>，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  <w:lang w:val="en-US" w:eastAsia="zh-CN"/>
        </w:rPr>
        <w:t>本月新增归档数量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</w:rPr>
        <w:t>。</w:t>
      </w:r>
    </w:p>
    <w:p w14:paraId="1E126A3E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0"/>
        </w:pBdr>
        <w:spacing w:before="0" w:beforeAutospacing="0" w:after="160" w:afterAutospacing="0"/>
        <w:ind w:left="0" w:right="0" w:hanging="360"/>
        <w:jc w:val="left"/>
        <w:rPr>
          <w:color w:val="060A26"/>
          <w:spacing w:val="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</w:rPr>
        <w:t>筛选：支持按收录时间范围、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  <w:lang w:val="en-US" w:eastAsia="zh-CN"/>
        </w:rPr>
        <w:t>领域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</w:rPr>
        <w:t>、投稿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  <w:lang w:val="en-US" w:eastAsia="zh-CN"/>
        </w:rPr>
        <w:t>关键词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</w:rPr>
        <w:t>等多维度筛选。</w:t>
      </w:r>
    </w:p>
    <w:p w14:paraId="2F24148C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right="0" w:hanging="360"/>
        <w:jc w:val="left"/>
        <w:rPr>
          <w:color w:val="060A26"/>
          <w:spacing w:val="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</w:rPr>
        <w:t>数据一致性：统计数据需与数据库实时一致。</w:t>
      </w:r>
    </w:p>
    <w:p w14:paraId="04EBB059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right="0" w:hanging="360"/>
        <w:jc w:val="left"/>
        <w:rPr>
          <w:color w:val="060A26"/>
          <w:spacing w:val="0"/>
        </w:rPr>
      </w:pPr>
      <w:r>
        <w:rPr>
          <w:rFonts w:hint="eastAsia"/>
          <w:color w:val="060A26"/>
          <w:spacing w:val="0"/>
          <w:lang w:val="en-US" w:eastAsia="zh-CN"/>
        </w:rPr>
        <w:t>下方显示所有稿件名称、领域、投稿人、收录时间、授权范围、查看详情。</w:t>
      </w:r>
    </w:p>
    <w:p w14:paraId="34D7A702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320" w:beforeAutospacing="0" w:after="320" w:afterAutospacing="0" w:line="560" w:lineRule="atLeast"/>
        <w:ind w:left="0" w:right="0" w:firstLine="0"/>
        <w:jc w:val="left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060A26"/>
          <w:spacing w:val="4"/>
          <w:sz w:val="36"/>
          <w:szCs w:val="36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060A26"/>
          <w:spacing w:val="4"/>
          <w:sz w:val="36"/>
          <w:szCs w:val="36"/>
          <w:bdr w:val="single" w:color="auto" w:sz="2" w:space="0"/>
          <w:shd w:val="clear" w:fill="FFFFFF"/>
        </w:rPr>
        <w:t xml:space="preserve">3.6 </w:t>
      </w: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060A26"/>
          <w:spacing w:val="4"/>
          <w:sz w:val="36"/>
          <w:szCs w:val="36"/>
          <w:bdr w:val="single" w:color="auto" w:sz="2" w:space="0"/>
          <w:shd w:val="clear" w:fill="FFFFFF"/>
          <w:lang w:val="en-US" w:eastAsia="zh-CN"/>
        </w:rPr>
        <w:t>辅助设置</w:t>
      </w:r>
    </w:p>
    <w:p w14:paraId="50A22BA0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320" w:beforeAutospacing="0" w:after="320" w:afterAutospacing="0" w:line="520" w:lineRule="atLeast"/>
        <w:ind w:left="0" w:right="0" w:firstLine="0"/>
        <w:jc w:val="left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060A26"/>
          <w:spacing w:val="4"/>
          <w:sz w:val="32"/>
          <w:szCs w:val="32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060A26"/>
          <w:spacing w:val="4"/>
          <w:sz w:val="32"/>
          <w:szCs w:val="32"/>
          <w:bdr w:val="single" w:color="auto" w:sz="2" w:space="0"/>
          <w:shd w:val="clear" w:fill="FFFFFF"/>
        </w:rPr>
        <w:t>3.6.1 协议管理</w:t>
      </w:r>
    </w:p>
    <w:p w14:paraId="002A4C39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0"/>
        </w:pBdr>
        <w:spacing w:before="160" w:beforeAutospacing="0" w:after="160" w:afterAutospacing="0"/>
        <w:ind w:left="0" w:right="0" w:hanging="360"/>
        <w:jc w:val="left"/>
        <w:rPr>
          <w:color w:val="060A26"/>
          <w:spacing w:val="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</w:rPr>
        <w:t>功能：上传新版本隐私协议或服务条款。</w:t>
      </w:r>
    </w:p>
    <w:p w14:paraId="266782E0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right="0" w:hanging="360"/>
        <w:jc w:val="left"/>
        <w:rPr>
          <w:color w:val="060A26"/>
          <w:spacing w:val="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</w:rPr>
        <w:t>逻辑：启用新版本时，旧版本自动停用，确保前台始终只展示一个生效版本。</w:t>
      </w:r>
    </w:p>
    <w:p w14:paraId="09A1AB72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320" w:beforeAutospacing="0" w:after="320" w:afterAutospacing="0" w:line="520" w:lineRule="atLeast"/>
        <w:ind w:left="0" w:right="0" w:firstLine="0"/>
        <w:jc w:val="left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060A26"/>
          <w:spacing w:val="4"/>
          <w:sz w:val="32"/>
          <w:szCs w:val="32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060A26"/>
          <w:spacing w:val="4"/>
          <w:sz w:val="32"/>
          <w:szCs w:val="32"/>
          <w:bdr w:val="single" w:color="auto" w:sz="2" w:space="0"/>
          <w:shd w:val="clear" w:fill="FFFFFF"/>
        </w:rPr>
        <w:t>3.6.2 模板管理</w:t>
      </w:r>
    </w:p>
    <w:p w14:paraId="180FBCD2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0"/>
        </w:pBdr>
        <w:spacing w:before="160" w:beforeAutospacing="0" w:after="160" w:afterAutospacing="0"/>
        <w:ind w:left="0" w:right="0" w:hanging="360"/>
        <w:jc w:val="left"/>
        <w:rPr>
          <w:color w:val="060A26"/>
          <w:spacing w:val="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</w:rPr>
        <w:t>功能：管理投稿模板（启用/停用）。</w:t>
      </w:r>
    </w:p>
    <w:p w14:paraId="4E5906E7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right="0" w:hanging="360"/>
        <w:jc w:val="left"/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32"/>
          <w:szCs w:val="32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60A26"/>
          <w:spacing w:val="0"/>
          <w:sz w:val="32"/>
          <w:szCs w:val="32"/>
          <w:bdr w:val="single" w:color="auto" w:sz="2" w:space="0"/>
          <w:shd w:val="clear" w:fill="FFFFFF"/>
        </w:rPr>
        <w:t>逻辑：停用的模板在前台投稿页不可见，但历史使用该模板的稿件不受影响。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1BE0714"/>
    <w:multiLevelType w:val="multilevel"/>
    <w:tmpl w:val="D1BE07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D9FEEF11"/>
    <w:multiLevelType w:val="multilevel"/>
    <w:tmpl w:val="D9FEEF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DFBA36E6"/>
    <w:multiLevelType w:val="multilevel"/>
    <w:tmpl w:val="DFBA36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F6FE4F91"/>
    <w:multiLevelType w:val="multilevel"/>
    <w:tmpl w:val="F6FE4F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FAFE8452"/>
    <w:multiLevelType w:val="multilevel"/>
    <w:tmpl w:val="FAFE84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FEF651F1"/>
    <w:multiLevelType w:val="multilevel"/>
    <w:tmpl w:val="FEF651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1FCE882C"/>
    <w:multiLevelType w:val="multilevel"/>
    <w:tmpl w:val="1FCE88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3E9A4068"/>
    <w:multiLevelType w:val="multilevel"/>
    <w:tmpl w:val="3E9A40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6F5C72E6"/>
    <w:multiLevelType w:val="multilevel"/>
    <w:tmpl w:val="6F5C72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77FB8649"/>
    <w:multiLevelType w:val="multilevel"/>
    <w:tmpl w:val="77FB86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7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9"/>
  </w:num>
  <w:num w:numId="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4"/>
  </w:num>
  <w:num w:numId="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"/>
  </w:num>
  <w:num w:numId="13">
    <w:abstractNumId w:val="5"/>
  </w:num>
  <w:num w:numId="14">
    <w:abstractNumId w:val="8"/>
  </w:num>
  <w:num w:numId="15">
    <w:abstractNumId w:val="6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DADAAA"/>
    <w:rsid w:val="3BFC4C0E"/>
    <w:rsid w:val="5FDF2DD6"/>
    <w:rsid w:val="69BF3C8C"/>
    <w:rsid w:val="7EDADAAA"/>
    <w:rsid w:val="D4EFFE23"/>
    <w:rsid w:val="FDB76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Office_12.1.24703.24703_F1E327BC-269C-435d-A152-05C5408002CA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2026-03-18T16:10:00Z</dcterms:created>
  <dc:creator>Star。</dc:creator>
  <cp:lastModifiedBy>Star。</cp:lastModifiedBy>
  <dcterms:modified xsi:type="dcterms:W3CDTF">2026-03-18T18:52:03Z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2052-12.1.24703.24703</vt:lpwstr>
  </property>
  <property fmtid="{D5CDD505-2E9C-101B-9397-08002B2CF9AE}" pid="3" name="ICV">
    <vt:lpwstr>D0DABB71EF954F9EF95DBA69666C7D14_41</vt:lpwstr>
  </property>
</Properties>
</file>