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4F" w:rsidRDefault="008C4919">
      <w:bookmarkStart w:id="0" w:name="_GoBack"/>
      <w:r>
        <w:rPr>
          <w:rFonts w:hint="eastAsia"/>
        </w:rPr>
        <w:t>保</w:t>
      </w:r>
      <w:proofErr w:type="gramStart"/>
      <w:r>
        <w:rPr>
          <w:rFonts w:hint="eastAsia"/>
        </w:rPr>
        <w:t>研</w:t>
      </w:r>
      <w:proofErr w:type="gramEnd"/>
      <w:r>
        <w:t>与考研</w:t>
      </w:r>
    </w:p>
    <w:p w:rsidR="008C4919" w:rsidRDefault="008C4919">
      <w:r>
        <w:rPr>
          <w:rFonts w:hint="eastAsia"/>
        </w:rPr>
        <w:t>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的具体要求详见学生手册（开学后会印发）中</w:t>
      </w:r>
      <w:r>
        <w:t>《</w:t>
      </w:r>
      <w:r>
        <w:rPr>
          <w:rFonts w:hint="eastAsia"/>
        </w:rPr>
        <w:t>本科毕业生</w:t>
      </w:r>
      <w:r>
        <w:t>推荐免试攻读研究生工作方案的通知》</w:t>
      </w:r>
      <w:r>
        <w:rPr>
          <w:rFonts w:hint="eastAsia"/>
        </w:rPr>
        <w:t>。简单来说，</w:t>
      </w:r>
      <w:r w:rsidR="00C10C93">
        <w:rPr>
          <w:rFonts w:hint="eastAsia"/>
        </w:rPr>
        <w:t>硬性</w:t>
      </w:r>
      <w:r>
        <w:rPr>
          <w:rFonts w:hint="eastAsia"/>
        </w:rPr>
        <w:t>最低要求是：无不及格课程、</w:t>
      </w:r>
      <w:proofErr w:type="gramStart"/>
      <w:r>
        <w:rPr>
          <w:rFonts w:hint="eastAsia"/>
        </w:rPr>
        <w:t>学分绩点</w:t>
      </w:r>
      <w:proofErr w:type="gramEnd"/>
      <w:r>
        <w:rPr>
          <w:rFonts w:hint="eastAsia"/>
        </w:rPr>
        <w:t>2.80</w:t>
      </w:r>
      <w:r>
        <w:rPr>
          <w:rFonts w:hint="eastAsia"/>
        </w:rPr>
        <w:t>以上，通过英语四级考试，无违纪未受过处分。</w:t>
      </w:r>
      <w:proofErr w:type="gramStart"/>
      <w:r w:rsidR="00C10C93">
        <w:rPr>
          <w:rFonts w:hint="eastAsia"/>
        </w:rPr>
        <w:t>考虑综测后</w:t>
      </w:r>
      <w:proofErr w:type="gramEnd"/>
      <w:r w:rsidR="00C10C93">
        <w:rPr>
          <w:rFonts w:hint="eastAsia"/>
        </w:rPr>
        <w:t>，会授予专业排名前列（</w:t>
      </w:r>
      <w:proofErr w:type="gramStart"/>
      <w:r w:rsidR="00C10C93">
        <w:rPr>
          <w:rFonts w:hint="eastAsia"/>
        </w:rPr>
        <w:t>前多少名各个</w:t>
      </w:r>
      <w:proofErr w:type="gramEnd"/>
      <w:r w:rsidR="00C10C93">
        <w:rPr>
          <w:rFonts w:hint="eastAsia"/>
        </w:rPr>
        <w:t>学院不同</w:t>
      </w:r>
      <w:r w:rsidR="001C4D31">
        <w:rPr>
          <w:rFonts w:hint="eastAsia"/>
        </w:rPr>
        <w:t>，一般会在前</w:t>
      </w:r>
      <w:r w:rsidR="001C4D31">
        <w:rPr>
          <w:rFonts w:hint="eastAsia"/>
        </w:rPr>
        <w:t>15%</w:t>
      </w:r>
      <w:r w:rsidR="001C4D31">
        <w:rPr>
          <w:rFonts w:hint="eastAsia"/>
        </w:rPr>
        <w:t>左右</w:t>
      </w:r>
      <w:r w:rsidR="00C10C93">
        <w:rPr>
          <w:rFonts w:hint="eastAsia"/>
        </w:rPr>
        <w:t>）的学生保</w:t>
      </w:r>
      <w:proofErr w:type="gramStart"/>
      <w:r w:rsidR="00C10C93">
        <w:rPr>
          <w:rFonts w:hint="eastAsia"/>
        </w:rPr>
        <w:t>研</w:t>
      </w:r>
      <w:proofErr w:type="gramEnd"/>
      <w:r w:rsidR="00C10C93">
        <w:rPr>
          <w:rFonts w:hint="eastAsia"/>
        </w:rPr>
        <w:t>资格。本科生大三下学期时可以申请目标大学的夏令营，与导师取得联系并得到接纳后，只要再于大四上学期的结算中获得保</w:t>
      </w:r>
      <w:proofErr w:type="gramStart"/>
      <w:r w:rsidR="00C10C93">
        <w:rPr>
          <w:rFonts w:hint="eastAsia"/>
        </w:rPr>
        <w:t>研</w:t>
      </w:r>
      <w:proofErr w:type="gramEnd"/>
      <w:r w:rsidR="00C10C93">
        <w:rPr>
          <w:rFonts w:hint="eastAsia"/>
        </w:rPr>
        <w:t>资格，就可以保</w:t>
      </w:r>
      <w:proofErr w:type="gramStart"/>
      <w:r w:rsidR="00C10C93">
        <w:rPr>
          <w:rFonts w:hint="eastAsia"/>
        </w:rPr>
        <w:t>研</w:t>
      </w:r>
      <w:proofErr w:type="gramEnd"/>
      <w:r w:rsidR="00C10C93">
        <w:rPr>
          <w:rFonts w:hint="eastAsia"/>
        </w:rPr>
        <w:t>至目标大学攻读研究生。</w:t>
      </w:r>
    </w:p>
    <w:p w:rsidR="00C10C93" w:rsidRDefault="00C10C93"/>
    <w:p w:rsidR="00C10C93" w:rsidRDefault="00C10C93">
      <w:pPr>
        <w:rPr>
          <w:rFonts w:hint="eastAsia"/>
        </w:rPr>
      </w:pPr>
      <w:r>
        <w:rPr>
          <w:rFonts w:hint="eastAsia"/>
        </w:rPr>
        <w:t>考研则</w:t>
      </w:r>
      <w:r w:rsidR="00F5750B">
        <w:rPr>
          <w:rFonts w:hint="eastAsia"/>
        </w:rPr>
        <w:t>只要</w:t>
      </w:r>
      <w:r w:rsidR="001C4D31">
        <w:rPr>
          <w:rFonts w:hint="eastAsia"/>
        </w:rPr>
        <w:t>有本科毕业证就可参加</w:t>
      </w:r>
      <w:r w:rsidR="0077264E">
        <w:rPr>
          <w:rFonts w:hint="eastAsia"/>
        </w:rPr>
        <w:t>，无成绩、是否受过处分等要求。成绩达到所考学</w:t>
      </w:r>
      <w:proofErr w:type="gramStart"/>
      <w:r w:rsidR="0077264E">
        <w:rPr>
          <w:rFonts w:hint="eastAsia"/>
        </w:rPr>
        <w:t>校标准</w:t>
      </w:r>
      <w:proofErr w:type="gramEnd"/>
      <w:r w:rsidR="0077264E">
        <w:rPr>
          <w:rFonts w:hint="eastAsia"/>
        </w:rPr>
        <w:t>后参加复试，复试</w:t>
      </w:r>
      <w:r w:rsidR="001C4D31">
        <w:rPr>
          <w:rFonts w:hint="eastAsia"/>
        </w:rPr>
        <w:t>会看本科成绩，</w:t>
      </w:r>
      <w:r w:rsidR="0077264E">
        <w:rPr>
          <w:rFonts w:hint="eastAsia"/>
        </w:rPr>
        <w:t>通过后即可攻读研究生。</w:t>
      </w:r>
    </w:p>
    <w:p w:rsidR="008C4919" w:rsidRPr="00C10C93" w:rsidRDefault="008C4919"/>
    <w:p w:rsidR="008C4919" w:rsidRDefault="008C4919">
      <w:pPr>
        <w:rPr>
          <w:rFonts w:hint="eastAsia"/>
        </w:rPr>
      </w:pPr>
    </w:p>
    <w:p w:rsidR="008C4919" w:rsidRDefault="008C4919">
      <w:r>
        <w:rPr>
          <w:rFonts w:hint="eastAsia"/>
        </w:rPr>
        <w:t>出国</w:t>
      </w:r>
      <w:r>
        <w:t>与研究</w:t>
      </w:r>
    </w:p>
    <w:p w:rsidR="0077264E" w:rsidRDefault="0077264E"/>
    <w:p w:rsidR="008C4919" w:rsidRDefault="00F5750B">
      <w:r w:rsidRPr="00F5750B">
        <w:rPr>
          <w:rFonts w:hint="eastAsia"/>
        </w:rPr>
        <w:t>学校与美国、澳大利亚、法国等国家均建立了联合培养合作项目，出国选择广泛。有学位类的</w:t>
      </w:r>
      <w:r w:rsidRPr="00F5750B">
        <w:rPr>
          <w:rFonts w:hint="eastAsia"/>
        </w:rPr>
        <w:t>2+2</w:t>
      </w:r>
      <w:r w:rsidRPr="00F5750B">
        <w:rPr>
          <w:rFonts w:hint="eastAsia"/>
        </w:rPr>
        <w:t>项目、</w:t>
      </w:r>
      <w:r w:rsidRPr="00F5750B">
        <w:rPr>
          <w:rFonts w:hint="eastAsia"/>
        </w:rPr>
        <w:t>3+2</w:t>
      </w:r>
      <w:r w:rsidRPr="00F5750B">
        <w:rPr>
          <w:rFonts w:hint="eastAsia"/>
        </w:rPr>
        <w:t>项目、</w:t>
      </w:r>
      <w:r w:rsidRPr="00F5750B">
        <w:rPr>
          <w:rFonts w:hint="eastAsia"/>
        </w:rPr>
        <w:t>3+1.5</w:t>
      </w:r>
      <w:r w:rsidRPr="00F5750B">
        <w:rPr>
          <w:rFonts w:hint="eastAsia"/>
        </w:rPr>
        <w:t>项目、</w:t>
      </w:r>
      <w:r w:rsidRPr="00F5750B">
        <w:rPr>
          <w:rFonts w:hint="eastAsia"/>
        </w:rPr>
        <w:t>2+1+2</w:t>
      </w:r>
      <w:r w:rsidRPr="00F5750B">
        <w:rPr>
          <w:rFonts w:hint="eastAsia"/>
        </w:rPr>
        <w:t>项目等，还有非学位类的交换</w:t>
      </w:r>
      <w:proofErr w:type="gramStart"/>
      <w:r w:rsidRPr="00F5750B">
        <w:rPr>
          <w:rFonts w:hint="eastAsia"/>
        </w:rPr>
        <w:t>生项目</w:t>
      </w:r>
      <w:proofErr w:type="gramEnd"/>
      <w:r w:rsidRPr="00F5750B">
        <w:rPr>
          <w:rFonts w:hint="eastAsia"/>
        </w:rPr>
        <w:t>和短期访学项目，具体情况开学后的本科生入学教育会有讲座，同学们可以前去了解。</w:t>
      </w:r>
    </w:p>
    <w:p w:rsidR="00F5750B" w:rsidRDefault="00F5750B">
      <w:r>
        <w:rPr>
          <w:rFonts w:hint="eastAsia"/>
        </w:rPr>
        <w:t>有意从事科研的同学可以与老师联系进入实验室，门槛不会很高。</w:t>
      </w:r>
    </w:p>
    <w:p w:rsidR="00F5750B" w:rsidRDefault="00F5750B">
      <w:pPr>
        <w:rPr>
          <w:rFonts w:hint="eastAsia"/>
        </w:rPr>
      </w:pPr>
    </w:p>
    <w:p w:rsidR="008C4919" w:rsidRDefault="008C4919">
      <w:r>
        <w:rPr>
          <w:rFonts w:hint="eastAsia"/>
        </w:rPr>
        <w:t>就业</w:t>
      </w:r>
      <w:r>
        <w:t>与创业</w:t>
      </w:r>
    </w:p>
    <w:p w:rsidR="00F5750B" w:rsidRPr="00F5750B" w:rsidRDefault="00F5750B" w:rsidP="00F57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50B">
        <w:rPr>
          <w:rFonts w:ascii="宋体" w:eastAsia="宋体" w:hAnsi="宋体" w:cs="宋体"/>
          <w:kern w:val="0"/>
          <w:sz w:val="24"/>
          <w:szCs w:val="24"/>
        </w:rPr>
        <w:t>http://mp.weixin.qq.com/s/l-hMcDgPGoqthhff_TGPRw</w:t>
      </w:r>
    </w:p>
    <w:bookmarkEnd w:id="0"/>
    <w:p w:rsidR="00F5750B" w:rsidRPr="00F5750B" w:rsidRDefault="00F5750B">
      <w:pPr>
        <w:rPr>
          <w:rFonts w:hint="eastAsia"/>
        </w:rPr>
      </w:pPr>
    </w:p>
    <w:sectPr w:rsidR="00F5750B" w:rsidRPr="00F5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94"/>
    <w:rsid w:val="000321D1"/>
    <w:rsid w:val="001C4D31"/>
    <w:rsid w:val="002C329B"/>
    <w:rsid w:val="0077264E"/>
    <w:rsid w:val="008C4919"/>
    <w:rsid w:val="00B576D1"/>
    <w:rsid w:val="00C10C93"/>
    <w:rsid w:val="00DB6594"/>
    <w:rsid w:val="00F02639"/>
    <w:rsid w:val="00F34338"/>
    <w:rsid w:val="00F5750B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5232"/>
  <w15:chartTrackingRefBased/>
  <w15:docId w15:val="{061BCE21-F315-440B-A174-64D473A2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刘权</dc:creator>
  <cp:keywords/>
  <dc:description/>
  <cp:lastModifiedBy>刘权</cp:lastModifiedBy>
  <cp:revision>2</cp:revision>
  <dcterms:created xsi:type="dcterms:W3CDTF">2017-07-27T10:20:00Z</dcterms:created>
  <dcterms:modified xsi:type="dcterms:W3CDTF">2017-07-27T11:08:00Z</dcterms:modified>
</cp:coreProperties>
</file>