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0F067B" w14:textId="77777777" w:rsidR="006F4789" w:rsidRPr="00F81C24" w:rsidRDefault="006F4789" w:rsidP="006F4789">
      <w:pPr>
        <w:rPr>
          <w:b/>
          <w:bCs/>
          <w:color w:val="4472C4" w:themeColor="accent1"/>
          <w:sz w:val="32"/>
          <w:szCs w:val="28"/>
        </w:rPr>
      </w:pPr>
      <w:r w:rsidRPr="00F81C24">
        <w:rPr>
          <w:rFonts w:ascii="Segoe UI Emoji" w:hAnsi="Segoe UI Emoji" w:cs="Segoe UI Emoji"/>
          <w:b/>
          <w:bCs/>
          <w:color w:val="4472C4" w:themeColor="accent1"/>
          <w:sz w:val="32"/>
          <w:szCs w:val="28"/>
        </w:rPr>
        <w:t>🗺️</w:t>
      </w:r>
      <w:r w:rsidRPr="00F81C24">
        <w:rPr>
          <w:b/>
          <w:bCs/>
          <w:color w:val="4472C4" w:themeColor="accent1"/>
          <w:sz w:val="32"/>
          <w:szCs w:val="28"/>
        </w:rPr>
        <w:t xml:space="preserve"> Master CSS Syllabus: Logical </w:t>
      </w:r>
      <w:proofErr w:type="spellStart"/>
      <w:r w:rsidRPr="00F81C24">
        <w:rPr>
          <w:b/>
          <w:bCs/>
          <w:color w:val="4472C4" w:themeColor="accent1"/>
          <w:sz w:val="32"/>
          <w:szCs w:val="28"/>
        </w:rPr>
        <w:t>ToC</w:t>
      </w:r>
      <w:proofErr w:type="spellEnd"/>
    </w:p>
    <w:p w14:paraId="02787CBF" w14:textId="77777777" w:rsidR="006F4789" w:rsidRPr="00F81C24" w:rsidRDefault="006F4789" w:rsidP="006F4789">
      <w:pPr>
        <w:rPr>
          <w:b/>
          <w:bCs/>
          <w:sz w:val="28"/>
          <w:szCs w:val="24"/>
        </w:rPr>
      </w:pPr>
      <w:r w:rsidRPr="00F81C24">
        <w:rPr>
          <w:b/>
          <w:bCs/>
          <w:color w:val="000000" w:themeColor="text1"/>
          <w:sz w:val="48"/>
          <w:szCs w:val="44"/>
        </w:rPr>
        <w:t>Chapter 1: The Foundations of Styling</w:t>
      </w:r>
    </w:p>
    <w:p w14:paraId="6356599E" w14:textId="77777777" w:rsidR="006F4789" w:rsidRPr="006F4789" w:rsidRDefault="006F4789" w:rsidP="006F4789">
      <w:pPr>
        <w:numPr>
          <w:ilvl w:val="0"/>
          <w:numId w:val="14"/>
        </w:numPr>
        <w:rPr>
          <w:sz w:val="24"/>
          <w:szCs w:val="22"/>
        </w:rPr>
      </w:pPr>
      <w:r w:rsidRPr="006F4789">
        <w:rPr>
          <w:b/>
          <w:bCs/>
          <w:sz w:val="24"/>
          <w:szCs w:val="22"/>
        </w:rPr>
        <w:t>Topic 1.1: Core Frontend Web Architecture (HTML, CSS, JS roles)</w:t>
      </w:r>
      <w:r w:rsidRPr="006F4789">
        <w:rPr>
          <w:sz w:val="24"/>
          <w:szCs w:val="22"/>
        </w:rPr>
        <w:t xml:space="preserve"> - </w:t>
      </w:r>
      <w:r w:rsidRPr="006F4789">
        <w:rPr>
          <w:i/>
          <w:iCs/>
          <w:sz w:val="24"/>
          <w:szCs w:val="22"/>
        </w:rPr>
        <w:t>Covered in depth by 3 sources</w:t>
      </w:r>
    </w:p>
    <w:p w14:paraId="02B8DF04" w14:textId="77777777" w:rsidR="006F4789" w:rsidRPr="006F4789" w:rsidRDefault="006F4789" w:rsidP="006F4789">
      <w:pPr>
        <w:numPr>
          <w:ilvl w:val="0"/>
          <w:numId w:val="14"/>
        </w:numPr>
        <w:rPr>
          <w:sz w:val="24"/>
          <w:szCs w:val="22"/>
        </w:rPr>
      </w:pPr>
      <w:r w:rsidRPr="006F4789">
        <w:rPr>
          <w:b/>
          <w:bCs/>
          <w:sz w:val="24"/>
          <w:szCs w:val="22"/>
        </w:rPr>
        <w:t>Topic 1.2: Workspace Configurations (VS Code environments, file linking, and Emmet boilerplates)</w:t>
      </w:r>
      <w:r w:rsidRPr="006F4789">
        <w:rPr>
          <w:sz w:val="24"/>
          <w:szCs w:val="22"/>
        </w:rPr>
        <w:t xml:space="preserve"> - </w:t>
      </w:r>
      <w:r w:rsidRPr="006F4789">
        <w:rPr>
          <w:i/>
          <w:iCs/>
          <w:sz w:val="24"/>
          <w:szCs w:val="22"/>
        </w:rPr>
        <w:t>Covered in depth by 2 sources</w:t>
      </w:r>
    </w:p>
    <w:p w14:paraId="0950540E" w14:textId="77777777" w:rsidR="006F4789" w:rsidRPr="006F4789" w:rsidRDefault="006F4789" w:rsidP="006F4789">
      <w:pPr>
        <w:numPr>
          <w:ilvl w:val="0"/>
          <w:numId w:val="14"/>
        </w:numPr>
        <w:rPr>
          <w:sz w:val="24"/>
          <w:szCs w:val="22"/>
        </w:rPr>
      </w:pPr>
      <w:r w:rsidRPr="006F4789">
        <w:rPr>
          <w:b/>
          <w:bCs/>
          <w:sz w:val="24"/>
          <w:szCs w:val="22"/>
        </w:rPr>
        <w:t>Topic 1.3: Syntax Mechanics (Selectors, curly braces, properties, values, colons, and semicolons)</w:t>
      </w:r>
      <w:r w:rsidRPr="006F4789">
        <w:rPr>
          <w:sz w:val="24"/>
          <w:szCs w:val="22"/>
        </w:rPr>
        <w:t xml:space="preserve"> - </w:t>
      </w:r>
      <w:r w:rsidRPr="006F4789">
        <w:rPr>
          <w:i/>
          <w:iCs/>
          <w:sz w:val="24"/>
          <w:szCs w:val="22"/>
        </w:rPr>
        <w:t>Covered in depth by 3 sources</w:t>
      </w:r>
    </w:p>
    <w:p w14:paraId="69B54805" w14:textId="77777777" w:rsidR="006F4789" w:rsidRPr="006F4789" w:rsidRDefault="006F4789" w:rsidP="006F4789">
      <w:pPr>
        <w:numPr>
          <w:ilvl w:val="0"/>
          <w:numId w:val="14"/>
        </w:numPr>
        <w:rPr>
          <w:sz w:val="24"/>
          <w:szCs w:val="22"/>
        </w:rPr>
      </w:pPr>
      <w:r w:rsidRPr="006F4789">
        <w:rPr>
          <w:b/>
          <w:bCs/>
          <w:sz w:val="24"/>
          <w:szCs w:val="22"/>
        </w:rPr>
        <w:t>Topic 1.4: Connecting CSS to Documents (Inline attributes, internal style tags, and external link tags)</w:t>
      </w:r>
      <w:r w:rsidRPr="006F4789">
        <w:rPr>
          <w:sz w:val="24"/>
          <w:szCs w:val="22"/>
        </w:rPr>
        <w:t xml:space="preserve"> - </w:t>
      </w:r>
      <w:r w:rsidRPr="006F4789">
        <w:rPr>
          <w:i/>
          <w:iCs/>
          <w:sz w:val="24"/>
          <w:szCs w:val="22"/>
        </w:rPr>
        <w:t>Covered in depth by 3 sources</w:t>
      </w:r>
    </w:p>
    <w:p w14:paraId="6A98DBB8" w14:textId="77777777" w:rsidR="006F4789" w:rsidRPr="006F4789" w:rsidRDefault="006F4789" w:rsidP="006F4789">
      <w:pPr>
        <w:numPr>
          <w:ilvl w:val="0"/>
          <w:numId w:val="14"/>
        </w:numPr>
        <w:rPr>
          <w:sz w:val="24"/>
          <w:szCs w:val="22"/>
        </w:rPr>
      </w:pPr>
      <w:r w:rsidRPr="006F4789">
        <w:rPr>
          <w:b/>
          <w:bCs/>
          <w:sz w:val="24"/>
          <w:szCs w:val="22"/>
        </w:rPr>
        <w:t xml:space="preserve">Topic 1.5: </w:t>
      </w:r>
      <w:proofErr w:type="spellStart"/>
      <w:r w:rsidRPr="006F4789">
        <w:rPr>
          <w:b/>
          <w:bCs/>
          <w:sz w:val="24"/>
          <w:szCs w:val="22"/>
        </w:rPr>
        <w:t>DevTools</w:t>
      </w:r>
      <w:proofErr w:type="spellEnd"/>
      <w:r w:rsidRPr="006F4789">
        <w:rPr>
          <w:b/>
          <w:bCs/>
          <w:sz w:val="24"/>
          <w:szCs w:val="22"/>
        </w:rPr>
        <w:t xml:space="preserve"> Diagnostics (Inspect element panel, temporary stylesheet testing, and typo flags)</w:t>
      </w:r>
      <w:r w:rsidRPr="006F4789">
        <w:rPr>
          <w:sz w:val="24"/>
          <w:szCs w:val="22"/>
        </w:rPr>
        <w:t xml:space="preserve"> - </w:t>
      </w:r>
      <w:r w:rsidRPr="006F4789">
        <w:rPr>
          <w:i/>
          <w:iCs/>
          <w:sz w:val="24"/>
          <w:szCs w:val="22"/>
        </w:rPr>
        <w:t>Covered in depth by 3 sources</w:t>
      </w:r>
    </w:p>
    <w:p w14:paraId="053212B1" w14:textId="77777777" w:rsidR="006F4789" w:rsidRPr="006F4789" w:rsidRDefault="006F4789" w:rsidP="006F4789">
      <w:pPr>
        <w:numPr>
          <w:ilvl w:val="0"/>
          <w:numId w:val="14"/>
        </w:numPr>
        <w:rPr>
          <w:sz w:val="24"/>
          <w:szCs w:val="22"/>
        </w:rPr>
      </w:pPr>
      <w:r w:rsidRPr="006F4789">
        <w:rPr>
          <w:b/>
          <w:bCs/>
          <w:sz w:val="24"/>
          <w:szCs w:val="22"/>
        </w:rPr>
        <w:t>Topic 1.6: CSS Comments (Single-line vs. multi-line comments and closure pitfalls)</w:t>
      </w:r>
      <w:r w:rsidRPr="006F4789">
        <w:rPr>
          <w:sz w:val="24"/>
          <w:szCs w:val="22"/>
        </w:rPr>
        <w:t xml:space="preserve"> - </w:t>
      </w:r>
      <w:r w:rsidRPr="006F4789">
        <w:rPr>
          <w:i/>
          <w:iCs/>
          <w:sz w:val="24"/>
          <w:szCs w:val="22"/>
        </w:rPr>
        <w:t>Covered in depth by 2 sources</w:t>
      </w:r>
    </w:p>
    <w:p w14:paraId="6D03B28A" w14:textId="77777777" w:rsidR="006F4789" w:rsidRPr="00F81C24" w:rsidRDefault="006F4789" w:rsidP="006F4789">
      <w:pPr>
        <w:rPr>
          <w:b/>
          <w:bCs/>
          <w:sz w:val="48"/>
          <w:szCs w:val="44"/>
        </w:rPr>
      </w:pPr>
      <w:r w:rsidRPr="00F81C24">
        <w:rPr>
          <w:b/>
          <w:bCs/>
          <w:sz w:val="48"/>
          <w:szCs w:val="44"/>
        </w:rPr>
        <w:t>Chapter 2: The Cascade, Specificity, and Inheritance</w:t>
      </w:r>
    </w:p>
    <w:p w14:paraId="41E558B6" w14:textId="77777777" w:rsidR="006F4789" w:rsidRPr="006F4789" w:rsidRDefault="006F4789" w:rsidP="006F4789">
      <w:pPr>
        <w:numPr>
          <w:ilvl w:val="0"/>
          <w:numId w:val="15"/>
        </w:numPr>
        <w:rPr>
          <w:sz w:val="24"/>
          <w:szCs w:val="22"/>
        </w:rPr>
      </w:pPr>
      <w:r w:rsidRPr="006F4789">
        <w:rPr>
          <w:b/>
          <w:bCs/>
          <w:sz w:val="24"/>
          <w:szCs w:val="22"/>
        </w:rPr>
        <w:t>Topic 2.1: The CSS Cascade (Sorting styles by origin, explicit weight, specificity, and source order)</w:t>
      </w:r>
      <w:r w:rsidRPr="006F4789">
        <w:rPr>
          <w:sz w:val="24"/>
          <w:szCs w:val="22"/>
        </w:rPr>
        <w:t xml:space="preserve"> - </w:t>
      </w:r>
      <w:r w:rsidRPr="006F4789">
        <w:rPr>
          <w:i/>
          <w:iCs/>
          <w:sz w:val="24"/>
          <w:szCs w:val="22"/>
        </w:rPr>
        <w:t>Covered in depth by 3 sources</w:t>
      </w:r>
    </w:p>
    <w:p w14:paraId="16890C45" w14:textId="77777777" w:rsidR="006F4789" w:rsidRPr="006F4789" w:rsidRDefault="006F4789" w:rsidP="006F4789">
      <w:pPr>
        <w:numPr>
          <w:ilvl w:val="0"/>
          <w:numId w:val="15"/>
        </w:numPr>
        <w:rPr>
          <w:sz w:val="24"/>
          <w:szCs w:val="22"/>
        </w:rPr>
      </w:pPr>
      <w:r w:rsidRPr="006F4789">
        <w:rPr>
          <w:b/>
          <w:bCs/>
          <w:sz w:val="24"/>
          <w:szCs w:val="22"/>
        </w:rPr>
        <w:t>Topic 2.2: Value Inheritance (Typography auto-inheritance vs. layout block boundaries)</w:t>
      </w:r>
      <w:r w:rsidRPr="006F4789">
        <w:rPr>
          <w:sz w:val="24"/>
          <w:szCs w:val="22"/>
        </w:rPr>
        <w:t xml:space="preserve"> - </w:t>
      </w:r>
      <w:r w:rsidRPr="006F4789">
        <w:rPr>
          <w:i/>
          <w:iCs/>
          <w:sz w:val="24"/>
          <w:szCs w:val="22"/>
        </w:rPr>
        <w:t>Covered in depth by 3 sources</w:t>
      </w:r>
    </w:p>
    <w:p w14:paraId="22A877DA" w14:textId="77777777" w:rsidR="006F4789" w:rsidRPr="006F4789" w:rsidRDefault="006F4789" w:rsidP="006F4789">
      <w:pPr>
        <w:numPr>
          <w:ilvl w:val="0"/>
          <w:numId w:val="15"/>
        </w:numPr>
        <w:rPr>
          <w:sz w:val="24"/>
          <w:szCs w:val="22"/>
        </w:rPr>
      </w:pPr>
      <w:r w:rsidRPr="006F4789">
        <w:rPr>
          <w:b/>
          <w:bCs/>
          <w:sz w:val="24"/>
          <w:szCs w:val="22"/>
        </w:rPr>
        <w:t>Topic 2.3: Calculations of Specificity (The ABCD specificity columns vs. the points-scale myth)</w:t>
      </w:r>
      <w:r w:rsidRPr="006F4789">
        <w:rPr>
          <w:sz w:val="24"/>
          <w:szCs w:val="22"/>
        </w:rPr>
        <w:t xml:space="preserve"> - </w:t>
      </w:r>
      <w:r w:rsidRPr="006F4789">
        <w:rPr>
          <w:i/>
          <w:iCs/>
          <w:sz w:val="24"/>
          <w:szCs w:val="22"/>
        </w:rPr>
        <w:t>Covered in depth by 3 sources</w:t>
      </w:r>
    </w:p>
    <w:p w14:paraId="340AB64B" w14:textId="77777777" w:rsidR="006F4789" w:rsidRPr="006F4789" w:rsidRDefault="006F4789" w:rsidP="006F4789">
      <w:pPr>
        <w:numPr>
          <w:ilvl w:val="0"/>
          <w:numId w:val="15"/>
        </w:numPr>
        <w:rPr>
          <w:sz w:val="24"/>
          <w:szCs w:val="22"/>
        </w:rPr>
      </w:pPr>
      <w:r w:rsidRPr="006F4789">
        <w:rPr>
          <w:b/>
          <w:bCs/>
          <w:sz w:val="24"/>
          <w:szCs w:val="22"/>
        </w:rPr>
        <w:t>Topic 2.4: Selector Chaining (Targeting elements carrying multiple classes, e.g.</w:t>
      </w:r>
      <w:proofErr w:type="gramStart"/>
      <w:r w:rsidRPr="006F4789">
        <w:rPr>
          <w:b/>
          <w:bCs/>
          <w:sz w:val="24"/>
          <w:szCs w:val="22"/>
        </w:rPr>
        <w:t xml:space="preserve">, </w:t>
      </w:r>
      <w:r w:rsidRPr="006F4789">
        <w:rPr>
          <w:sz w:val="24"/>
          <w:szCs w:val="22"/>
        </w:rPr>
        <w:t>.</w:t>
      </w:r>
      <w:proofErr w:type="spellStart"/>
      <w:r w:rsidRPr="006F4789">
        <w:rPr>
          <w:sz w:val="24"/>
          <w:szCs w:val="22"/>
        </w:rPr>
        <w:t>urgent</w:t>
      </w:r>
      <w:proofErr w:type="gramEnd"/>
      <w:r w:rsidRPr="006F4789">
        <w:rPr>
          <w:sz w:val="24"/>
          <w:szCs w:val="22"/>
        </w:rPr>
        <w:t>.warning</w:t>
      </w:r>
      <w:proofErr w:type="spellEnd"/>
      <w:r w:rsidRPr="006F4789">
        <w:rPr>
          <w:b/>
          <w:bCs/>
          <w:sz w:val="24"/>
          <w:szCs w:val="22"/>
        </w:rPr>
        <w:t>)</w:t>
      </w:r>
      <w:r w:rsidRPr="006F4789">
        <w:rPr>
          <w:sz w:val="24"/>
          <w:szCs w:val="22"/>
        </w:rPr>
        <w:t xml:space="preserve"> - </w:t>
      </w:r>
      <w:r w:rsidRPr="006F4789">
        <w:rPr>
          <w:i/>
          <w:iCs/>
          <w:sz w:val="24"/>
          <w:szCs w:val="22"/>
        </w:rPr>
        <w:t>Covered in depth by 3 sources</w:t>
      </w:r>
    </w:p>
    <w:p w14:paraId="1A003BC2" w14:textId="77777777" w:rsidR="006F4789" w:rsidRPr="00F81C24" w:rsidRDefault="006F4789" w:rsidP="006F4789">
      <w:pPr>
        <w:rPr>
          <w:b/>
          <w:bCs/>
          <w:sz w:val="48"/>
          <w:szCs w:val="44"/>
        </w:rPr>
      </w:pPr>
      <w:r w:rsidRPr="00F81C24">
        <w:rPr>
          <w:b/>
          <w:bCs/>
          <w:sz w:val="48"/>
          <w:szCs w:val="44"/>
        </w:rPr>
        <w:t xml:space="preserve">Chapter 3: Basic Selectors and </w:t>
      </w:r>
      <w:proofErr w:type="spellStart"/>
      <w:r w:rsidRPr="00F81C24">
        <w:rPr>
          <w:b/>
          <w:bCs/>
          <w:sz w:val="48"/>
          <w:szCs w:val="44"/>
        </w:rPr>
        <w:t>Colors</w:t>
      </w:r>
      <w:proofErr w:type="spellEnd"/>
    </w:p>
    <w:p w14:paraId="16013328" w14:textId="77777777" w:rsidR="006F4789" w:rsidRPr="006F4789" w:rsidRDefault="006F4789" w:rsidP="006F4789">
      <w:pPr>
        <w:numPr>
          <w:ilvl w:val="0"/>
          <w:numId w:val="16"/>
        </w:numPr>
        <w:rPr>
          <w:sz w:val="24"/>
          <w:szCs w:val="22"/>
        </w:rPr>
      </w:pPr>
      <w:r w:rsidRPr="006F4789">
        <w:rPr>
          <w:b/>
          <w:bCs/>
          <w:sz w:val="24"/>
          <w:szCs w:val="22"/>
        </w:rPr>
        <w:t xml:space="preserve">Topic 3.1: Fundamental Selectors (Universal </w:t>
      </w:r>
      <w:r w:rsidRPr="006F4789">
        <w:rPr>
          <w:sz w:val="24"/>
          <w:szCs w:val="22"/>
        </w:rPr>
        <w:t>*</w:t>
      </w:r>
      <w:r w:rsidRPr="006F4789">
        <w:rPr>
          <w:b/>
          <w:bCs/>
          <w:sz w:val="24"/>
          <w:szCs w:val="22"/>
        </w:rPr>
        <w:t xml:space="preserve">, Element tag, unique ID </w:t>
      </w:r>
      <w:r w:rsidRPr="006F4789">
        <w:rPr>
          <w:sz w:val="24"/>
          <w:szCs w:val="22"/>
        </w:rPr>
        <w:t>#</w:t>
      </w:r>
      <w:r w:rsidRPr="006F4789">
        <w:rPr>
          <w:b/>
          <w:bCs/>
          <w:sz w:val="24"/>
          <w:szCs w:val="22"/>
        </w:rPr>
        <w:t xml:space="preserve">, and </w:t>
      </w:r>
      <w:proofErr w:type="gramStart"/>
      <w:r w:rsidRPr="006F4789">
        <w:rPr>
          <w:b/>
          <w:bCs/>
          <w:sz w:val="24"/>
          <w:szCs w:val="22"/>
        </w:rPr>
        <w:t xml:space="preserve">Class </w:t>
      </w:r>
      <w:r w:rsidRPr="006F4789">
        <w:rPr>
          <w:sz w:val="24"/>
          <w:szCs w:val="22"/>
        </w:rPr>
        <w:t>.</w:t>
      </w:r>
      <w:proofErr w:type="gramEnd"/>
      <w:r w:rsidRPr="006F4789">
        <w:rPr>
          <w:b/>
          <w:bCs/>
          <w:sz w:val="24"/>
          <w:szCs w:val="22"/>
        </w:rPr>
        <w:t xml:space="preserve"> selectors)</w:t>
      </w:r>
      <w:r w:rsidRPr="006F4789">
        <w:rPr>
          <w:sz w:val="24"/>
          <w:szCs w:val="22"/>
        </w:rPr>
        <w:t xml:space="preserve"> - </w:t>
      </w:r>
      <w:r w:rsidRPr="006F4789">
        <w:rPr>
          <w:i/>
          <w:iCs/>
          <w:sz w:val="24"/>
          <w:szCs w:val="22"/>
        </w:rPr>
        <w:t>Covered in depth by 3 sources</w:t>
      </w:r>
    </w:p>
    <w:p w14:paraId="4714496B" w14:textId="77777777" w:rsidR="006F4789" w:rsidRPr="006F4789" w:rsidRDefault="006F4789" w:rsidP="006F4789">
      <w:pPr>
        <w:numPr>
          <w:ilvl w:val="0"/>
          <w:numId w:val="16"/>
        </w:numPr>
        <w:rPr>
          <w:sz w:val="24"/>
          <w:szCs w:val="22"/>
        </w:rPr>
      </w:pPr>
      <w:r w:rsidRPr="006F4789">
        <w:rPr>
          <w:b/>
          <w:bCs/>
          <w:sz w:val="24"/>
          <w:szCs w:val="22"/>
        </w:rPr>
        <w:t>Topic 3.2: Grouping Selectors (Preventing redundant stylesheets via comma-separation)</w:t>
      </w:r>
      <w:r w:rsidRPr="006F4789">
        <w:rPr>
          <w:sz w:val="24"/>
          <w:szCs w:val="22"/>
        </w:rPr>
        <w:t xml:space="preserve"> - </w:t>
      </w:r>
      <w:r w:rsidRPr="006F4789">
        <w:rPr>
          <w:i/>
          <w:iCs/>
          <w:sz w:val="24"/>
          <w:szCs w:val="22"/>
        </w:rPr>
        <w:t>Covered in depth by 3 sources</w:t>
      </w:r>
    </w:p>
    <w:p w14:paraId="70515713" w14:textId="77777777" w:rsidR="006F4789" w:rsidRPr="006F4789" w:rsidRDefault="006F4789" w:rsidP="006F4789">
      <w:pPr>
        <w:numPr>
          <w:ilvl w:val="0"/>
          <w:numId w:val="16"/>
        </w:numPr>
        <w:rPr>
          <w:sz w:val="24"/>
          <w:szCs w:val="22"/>
        </w:rPr>
      </w:pPr>
      <w:r w:rsidRPr="006F4789">
        <w:rPr>
          <w:b/>
          <w:bCs/>
          <w:sz w:val="24"/>
          <w:szCs w:val="22"/>
        </w:rPr>
        <w:t xml:space="preserve">Topic 3.3: CSS </w:t>
      </w:r>
      <w:proofErr w:type="spellStart"/>
      <w:r w:rsidRPr="006F4789">
        <w:rPr>
          <w:b/>
          <w:bCs/>
          <w:sz w:val="24"/>
          <w:szCs w:val="22"/>
        </w:rPr>
        <w:t>Colors</w:t>
      </w:r>
      <w:proofErr w:type="spellEnd"/>
      <w:r w:rsidRPr="006F4789">
        <w:rPr>
          <w:b/>
          <w:bCs/>
          <w:sz w:val="24"/>
          <w:szCs w:val="22"/>
        </w:rPr>
        <w:t xml:space="preserve"> I (Keyword names, functional RGB values, and Hexadecimal representations)</w:t>
      </w:r>
      <w:r w:rsidRPr="006F4789">
        <w:rPr>
          <w:sz w:val="24"/>
          <w:szCs w:val="22"/>
        </w:rPr>
        <w:t xml:space="preserve"> - </w:t>
      </w:r>
      <w:r w:rsidRPr="006F4789">
        <w:rPr>
          <w:i/>
          <w:iCs/>
          <w:sz w:val="24"/>
          <w:szCs w:val="22"/>
        </w:rPr>
        <w:t>Covered in depth by 3 sources</w:t>
      </w:r>
    </w:p>
    <w:p w14:paraId="7B865F7F" w14:textId="77777777" w:rsidR="006F4789" w:rsidRPr="006F4789" w:rsidRDefault="006F4789" w:rsidP="006F4789">
      <w:pPr>
        <w:numPr>
          <w:ilvl w:val="0"/>
          <w:numId w:val="16"/>
        </w:numPr>
        <w:rPr>
          <w:sz w:val="24"/>
          <w:szCs w:val="22"/>
        </w:rPr>
      </w:pPr>
      <w:r w:rsidRPr="006F4789">
        <w:rPr>
          <w:b/>
          <w:bCs/>
          <w:sz w:val="24"/>
          <w:szCs w:val="22"/>
        </w:rPr>
        <w:lastRenderedPageBreak/>
        <w:t>Topic 3.4: Universal Reset (Overriding browser default margins and padding parameters)</w:t>
      </w:r>
      <w:r w:rsidRPr="006F4789">
        <w:rPr>
          <w:sz w:val="24"/>
          <w:szCs w:val="22"/>
        </w:rPr>
        <w:t xml:space="preserve"> - </w:t>
      </w:r>
      <w:r w:rsidRPr="006F4789">
        <w:rPr>
          <w:i/>
          <w:iCs/>
          <w:sz w:val="24"/>
          <w:szCs w:val="22"/>
        </w:rPr>
        <w:t>Covered in depth by 3 sources</w:t>
      </w:r>
    </w:p>
    <w:p w14:paraId="6D0A850B" w14:textId="77777777" w:rsidR="006F4789" w:rsidRPr="00F81C24" w:rsidRDefault="006F4789" w:rsidP="006F4789">
      <w:pPr>
        <w:rPr>
          <w:b/>
          <w:bCs/>
          <w:sz w:val="48"/>
          <w:szCs w:val="44"/>
        </w:rPr>
      </w:pPr>
      <w:r w:rsidRPr="00F81C24">
        <w:rPr>
          <w:b/>
          <w:bCs/>
          <w:sz w:val="48"/>
          <w:szCs w:val="44"/>
        </w:rPr>
        <w:t>Chapter 4: Typography and Sizing Units</w:t>
      </w:r>
    </w:p>
    <w:p w14:paraId="479EE537" w14:textId="77777777" w:rsidR="006F4789" w:rsidRPr="006F4789" w:rsidRDefault="006F4789" w:rsidP="006F4789">
      <w:pPr>
        <w:numPr>
          <w:ilvl w:val="0"/>
          <w:numId w:val="17"/>
        </w:numPr>
        <w:rPr>
          <w:sz w:val="24"/>
          <w:szCs w:val="22"/>
        </w:rPr>
      </w:pPr>
      <w:r w:rsidRPr="006F4789">
        <w:rPr>
          <w:b/>
          <w:bCs/>
          <w:sz w:val="24"/>
          <w:szCs w:val="22"/>
        </w:rPr>
        <w:t xml:space="preserve">Topic 4.1: Sizing Units (Absolute pixels </w:t>
      </w:r>
      <w:proofErr w:type="spellStart"/>
      <w:r w:rsidRPr="006F4789">
        <w:rPr>
          <w:sz w:val="24"/>
          <w:szCs w:val="22"/>
        </w:rPr>
        <w:t>px</w:t>
      </w:r>
      <w:proofErr w:type="spellEnd"/>
      <w:r w:rsidRPr="006F4789">
        <w:rPr>
          <w:b/>
          <w:bCs/>
          <w:sz w:val="24"/>
          <w:szCs w:val="22"/>
        </w:rPr>
        <w:t xml:space="preserve"> vs. relative percentage </w:t>
      </w:r>
      <w:r w:rsidRPr="006F4789">
        <w:rPr>
          <w:sz w:val="24"/>
          <w:szCs w:val="22"/>
        </w:rPr>
        <w:t>%</w:t>
      </w:r>
      <w:r w:rsidRPr="006F4789">
        <w:rPr>
          <w:b/>
          <w:bCs/>
          <w:sz w:val="24"/>
          <w:szCs w:val="22"/>
        </w:rPr>
        <w:t xml:space="preserve">, font-relative </w:t>
      </w:r>
      <w:proofErr w:type="spellStart"/>
      <w:r w:rsidRPr="006F4789">
        <w:rPr>
          <w:sz w:val="24"/>
          <w:szCs w:val="22"/>
        </w:rPr>
        <w:t>em</w:t>
      </w:r>
      <w:proofErr w:type="spellEnd"/>
      <w:r w:rsidRPr="006F4789">
        <w:rPr>
          <w:b/>
          <w:bCs/>
          <w:sz w:val="24"/>
          <w:szCs w:val="22"/>
        </w:rPr>
        <w:t>/</w:t>
      </w:r>
      <w:r w:rsidRPr="006F4789">
        <w:rPr>
          <w:sz w:val="24"/>
          <w:szCs w:val="22"/>
        </w:rPr>
        <w:t>rem</w:t>
      </w:r>
      <w:r w:rsidRPr="006F4789">
        <w:rPr>
          <w:b/>
          <w:bCs/>
          <w:sz w:val="24"/>
          <w:szCs w:val="22"/>
        </w:rPr>
        <w:t xml:space="preserve">, and screen-relative </w:t>
      </w:r>
      <w:proofErr w:type="spellStart"/>
      <w:r w:rsidRPr="006F4789">
        <w:rPr>
          <w:sz w:val="24"/>
          <w:szCs w:val="22"/>
        </w:rPr>
        <w:t>vh</w:t>
      </w:r>
      <w:proofErr w:type="spellEnd"/>
      <w:r w:rsidRPr="006F4789">
        <w:rPr>
          <w:b/>
          <w:bCs/>
          <w:sz w:val="24"/>
          <w:szCs w:val="22"/>
        </w:rPr>
        <w:t>/</w:t>
      </w:r>
      <w:proofErr w:type="spellStart"/>
      <w:r w:rsidRPr="006F4789">
        <w:rPr>
          <w:sz w:val="24"/>
          <w:szCs w:val="22"/>
        </w:rPr>
        <w:t>vw</w:t>
      </w:r>
      <w:proofErr w:type="spellEnd"/>
      <w:r w:rsidRPr="006F4789">
        <w:rPr>
          <w:b/>
          <w:bCs/>
          <w:sz w:val="24"/>
          <w:szCs w:val="22"/>
        </w:rPr>
        <w:t xml:space="preserve"> units)</w:t>
      </w:r>
      <w:r w:rsidRPr="006F4789">
        <w:rPr>
          <w:sz w:val="24"/>
          <w:szCs w:val="22"/>
        </w:rPr>
        <w:t xml:space="preserve"> - </w:t>
      </w:r>
      <w:r w:rsidRPr="006F4789">
        <w:rPr>
          <w:i/>
          <w:iCs/>
          <w:sz w:val="24"/>
          <w:szCs w:val="22"/>
        </w:rPr>
        <w:t>Covered in depth by 3 sources</w:t>
      </w:r>
    </w:p>
    <w:p w14:paraId="35CC5050" w14:textId="77777777" w:rsidR="006F4789" w:rsidRPr="006F4789" w:rsidRDefault="006F4789" w:rsidP="006F4789">
      <w:pPr>
        <w:numPr>
          <w:ilvl w:val="0"/>
          <w:numId w:val="17"/>
        </w:numPr>
        <w:rPr>
          <w:sz w:val="24"/>
          <w:szCs w:val="22"/>
        </w:rPr>
      </w:pPr>
      <w:r w:rsidRPr="006F4789">
        <w:rPr>
          <w:b/>
          <w:bCs/>
          <w:sz w:val="24"/>
          <w:szCs w:val="22"/>
        </w:rPr>
        <w:t>Topic 4.2: Typography I (Font weights, absolute/relative font-size, font families, and fallback stacks)</w:t>
      </w:r>
      <w:r w:rsidRPr="006F4789">
        <w:rPr>
          <w:sz w:val="24"/>
          <w:szCs w:val="22"/>
        </w:rPr>
        <w:t xml:space="preserve"> - </w:t>
      </w:r>
      <w:r w:rsidRPr="006F4789">
        <w:rPr>
          <w:i/>
          <w:iCs/>
          <w:sz w:val="24"/>
          <w:szCs w:val="22"/>
        </w:rPr>
        <w:t>Covered in depth by 3 sources</w:t>
      </w:r>
    </w:p>
    <w:p w14:paraId="7A31E506" w14:textId="77777777" w:rsidR="006F4789" w:rsidRPr="006F4789" w:rsidRDefault="006F4789" w:rsidP="006F4789">
      <w:pPr>
        <w:numPr>
          <w:ilvl w:val="0"/>
          <w:numId w:val="17"/>
        </w:numPr>
        <w:rPr>
          <w:sz w:val="24"/>
          <w:szCs w:val="22"/>
        </w:rPr>
      </w:pPr>
      <w:r w:rsidRPr="006F4789">
        <w:rPr>
          <w:b/>
          <w:bCs/>
          <w:sz w:val="24"/>
          <w:szCs w:val="22"/>
        </w:rPr>
        <w:t>Topic 4.3: Typography II (Line heights, word spacing, letter spacing, and unitless line spacing ratios)</w:t>
      </w:r>
      <w:r w:rsidRPr="006F4789">
        <w:rPr>
          <w:sz w:val="24"/>
          <w:szCs w:val="22"/>
        </w:rPr>
        <w:t xml:space="preserve"> - </w:t>
      </w:r>
      <w:r w:rsidRPr="006F4789">
        <w:rPr>
          <w:i/>
          <w:iCs/>
          <w:sz w:val="24"/>
          <w:szCs w:val="22"/>
        </w:rPr>
        <w:t>Covered in depth by 3 sources</w:t>
      </w:r>
    </w:p>
    <w:p w14:paraId="672C20D2" w14:textId="77777777" w:rsidR="006F4789" w:rsidRPr="006F4789" w:rsidRDefault="006F4789" w:rsidP="006F4789">
      <w:pPr>
        <w:numPr>
          <w:ilvl w:val="0"/>
          <w:numId w:val="17"/>
        </w:numPr>
        <w:rPr>
          <w:sz w:val="24"/>
          <w:szCs w:val="22"/>
        </w:rPr>
      </w:pPr>
      <w:r w:rsidRPr="006F4789">
        <w:rPr>
          <w:b/>
          <w:bCs/>
          <w:sz w:val="24"/>
          <w:szCs w:val="22"/>
        </w:rPr>
        <w:t xml:space="preserve">Topic 4.4: Text Alignments (Horizontal alignment, text decoration lines, and logical properties </w:t>
      </w:r>
      <w:r w:rsidRPr="006F4789">
        <w:rPr>
          <w:sz w:val="24"/>
          <w:szCs w:val="22"/>
        </w:rPr>
        <w:t>start</w:t>
      </w:r>
      <w:r w:rsidRPr="006F4789">
        <w:rPr>
          <w:b/>
          <w:bCs/>
          <w:sz w:val="24"/>
          <w:szCs w:val="22"/>
        </w:rPr>
        <w:t>/</w:t>
      </w:r>
      <w:r w:rsidRPr="006F4789">
        <w:rPr>
          <w:sz w:val="24"/>
          <w:szCs w:val="22"/>
        </w:rPr>
        <w:t>end</w:t>
      </w:r>
      <w:r w:rsidRPr="006F4789">
        <w:rPr>
          <w:b/>
          <w:bCs/>
          <w:sz w:val="24"/>
          <w:szCs w:val="22"/>
        </w:rPr>
        <w:t>)</w:t>
      </w:r>
      <w:r w:rsidRPr="006F4789">
        <w:rPr>
          <w:sz w:val="24"/>
          <w:szCs w:val="22"/>
        </w:rPr>
        <w:t xml:space="preserve"> - </w:t>
      </w:r>
      <w:r w:rsidRPr="006F4789">
        <w:rPr>
          <w:i/>
          <w:iCs/>
          <w:sz w:val="24"/>
          <w:szCs w:val="22"/>
        </w:rPr>
        <w:t>Covered in depth by 3 sources</w:t>
      </w:r>
    </w:p>
    <w:p w14:paraId="22F40C0E" w14:textId="77777777" w:rsidR="006F4789" w:rsidRPr="006F4789" w:rsidRDefault="006F4789" w:rsidP="006F4789">
      <w:pPr>
        <w:numPr>
          <w:ilvl w:val="0"/>
          <w:numId w:val="17"/>
        </w:numPr>
        <w:rPr>
          <w:sz w:val="24"/>
          <w:szCs w:val="22"/>
        </w:rPr>
      </w:pPr>
      <w:r w:rsidRPr="006F4789">
        <w:rPr>
          <w:b/>
          <w:bCs/>
          <w:sz w:val="24"/>
          <w:szCs w:val="22"/>
        </w:rPr>
        <w:t>Topic 4.5: Text Transformations (Capitalization states: uppercase, lowercase, capitalize, and none)</w:t>
      </w:r>
      <w:r w:rsidRPr="006F4789">
        <w:rPr>
          <w:sz w:val="24"/>
          <w:szCs w:val="22"/>
        </w:rPr>
        <w:t xml:space="preserve"> - </w:t>
      </w:r>
      <w:r w:rsidRPr="006F4789">
        <w:rPr>
          <w:i/>
          <w:iCs/>
          <w:sz w:val="24"/>
          <w:szCs w:val="22"/>
        </w:rPr>
        <w:t>Covered in depth by 2 sources</w:t>
      </w:r>
    </w:p>
    <w:p w14:paraId="077F40EB" w14:textId="77777777" w:rsidR="006F4789" w:rsidRPr="00F81C24" w:rsidRDefault="006F4789" w:rsidP="006F4789">
      <w:pPr>
        <w:rPr>
          <w:b/>
          <w:bCs/>
          <w:sz w:val="48"/>
          <w:szCs w:val="44"/>
        </w:rPr>
      </w:pPr>
      <w:r w:rsidRPr="00F81C24">
        <w:rPr>
          <w:b/>
          <w:bCs/>
          <w:sz w:val="48"/>
          <w:szCs w:val="44"/>
        </w:rPr>
        <w:t>Chapter 5: The CSS Box Model</w:t>
      </w:r>
    </w:p>
    <w:p w14:paraId="37EA23F4" w14:textId="77777777" w:rsidR="006F4789" w:rsidRPr="006F4789" w:rsidRDefault="006F4789" w:rsidP="006F4789">
      <w:pPr>
        <w:numPr>
          <w:ilvl w:val="0"/>
          <w:numId w:val="18"/>
        </w:numPr>
        <w:rPr>
          <w:sz w:val="24"/>
          <w:szCs w:val="22"/>
        </w:rPr>
      </w:pPr>
      <w:r w:rsidRPr="006F4789">
        <w:rPr>
          <w:b/>
          <w:bCs/>
          <w:sz w:val="24"/>
          <w:szCs w:val="22"/>
        </w:rPr>
        <w:t xml:space="preserve">Topic 5.1: Box Model Anatomy (Content Area, </w:t>
      </w:r>
      <w:proofErr w:type="gramStart"/>
      <w:r w:rsidRPr="006F4789">
        <w:rPr>
          <w:b/>
          <w:bCs/>
          <w:sz w:val="24"/>
          <w:szCs w:val="22"/>
        </w:rPr>
        <w:t>Padding</w:t>
      </w:r>
      <w:proofErr w:type="gramEnd"/>
      <w:r w:rsidRPr="006F4789">
        <w:rPr>
          <w:b/>
          <w:bCs/>
          <w:sz w:val="24"/>
          <w:szCs w:val="22"/>
        </w:rPr>
        <w:t xml:space="preserve"> </w:t>
      </w:r>
      <w:proofErr w:type="spellStart"/>
      <w:r w:rsidRPr="006F4789">
        <w:rPr>
          <w:b/>
          <w:bCs/>
          <w:sz w:val="24"/>
          <w:szCs w:val="22"/>
        </w:rPr>
        <w:t>padding</w:t>
      </w:r>
      <w:proofErr w:type="spellEnd"/>
      <w:r w:rsidRPr="006F4789">
        <w:rPr>
          <w:b/>
          <w:bCs/>
          <w:sz w:val="24"/>
          <w:szCs w:val="22"/>
        </w:rPr>
        <w:t>, Border outlines, and Margin exterior spacing)</w:t>
      </w:r>
      <w:r w:rsidRPr="006F4789">
        <w:rPr>
          <w:sz w:val="24"/>
          <w:szCs w:val="22"/>
        </w:rPr>
        <w:t xml:space="preserve"> - </w:t>
      </w:r>
      <w:r w:rsidRPr="006F4789">
        <w:rPr>
          <w:i/>
          <w:iCs/>
          <w:sz w:val="24"/>
          <w:szCs w:val="22"/>
        </w:rPr>
        <w:t>Covered in depth by 3 sources</w:t>
      </w:r>
    </w:p>
    <w:p w14:paraId="2C722467" w14:textId="77777777" w:rsidR="006F4789" w:rsidRPr="006F4789" w:rsidRDefault="006F4789" w:rsidP="006F4789">
      <w:pPr>
        <w:numPr>
          <w:ilvl w:val="0"/>
          <w:numId w:val="18"/>
        </w:numPr>
        <w:rPr>
          <w:sz w:val="24"/>
          <w:szCs w:val="22"/>
        </w:rPr>
      </w:pPr>
      <w:r w:rsidRPr="006F4789">
        <w:rPr>
          <w:b/>
          <w:bCs/>
          <w:sz w:val="24"/>
          <w:szCs w:val="22"/>
        </w:rPr>
        <w:t>Topic 5.2: Box Dimensions (Width and Height bounds vs. logical inline-size and block-size properties)</w:t>
      </w:r>
      <w:r w:rsidRPr="006F4789">
        <w:rPr>
          <w:sz w:val="24"/>
          <w:szCs w:val="22"/>
        </w:rPr>
        <w:t xml:space="preserve"> - </w:t>
      </w:r>
      <w:r w:rsidRPr="006F4789">
        <w:rPr>
          <w:i/>
          <w:iCs/>
          <w:sz w:val="24"/>
          <w:szCs w:val="22"/>
        </w:rPr>
        <w:t>Covered in depth by 3 sources</w:t>
      </w:r>
    </w:p>
    <w:p w14:paraId="31EB5850" w14:textId="77777777" w:rsidR="006F4789" w:rsidRPr="006F4789" w:rsidRDefault="006F4789" w:rsidP="006F4789">
      <w:pPr>
        <w:numPr>
          <w:ilvl w:val="0"/>
          <w:numId w:val="18"/>
        </w:numPr>
        <w:rPr>
          <w:sz w:val="24"/>
          <w:szCs w:val="22"/>
        </w:rPr>
      </w:pPr>
      <w:r w:rsidRPr="006F4789">
        <w:rPr>
          <w:b/>
          <w:bCs/>
          <w:sz w:val="24"/>
          <w:szCs w:val="22"/>
        </w:rPr>
        <w:t>Topic 5.3: Padding Customizations (Asymmetrical individual directions and clockwise TRBL shorthand rules)</w:t>
      </w:r>
      <w:r w:rsidRPr="006F4789">
        <w:rPr>
          <w:sz w:val="24"/>
          <w:szCs w:val="22"/>
        </w:rPr>
        <w:t xml:space="preserve"> - </w:t>
      </w:r>
      <w:r w:rsidRPr="006F4789">
        <w:rPr>
          <w:i/>
          <w:iCs/>
          <w:sz w:val="24"/>
          <w:szCs w:val="22"/>
        </w:rPr>
        <w:t>Covered in depth by 3 sources</w:t>
      </w:r>
    </w:p>
    <w:p w14:paraId="2CA7C72F" w14:textId="77777777" w:rsidR="006F4789" w:rsidRPr="006F4789" w:rsidRDefault="006F4789" w:rsidP="006F4789">
      <w:pPr>
        <w:numPr>
          <w:ilvl w:val="0"/>
          <w:numId w:val="18"/>
        </w:numPr>
        <w:rPr>
          <w:sz w:val="24"/>
          <w:szCs w:val="22"/>
        </w:rPr>
      </w:pPr>
      <w:r w:rsidRPr="006F4789">
        <w:rPr>
          <w:b/>
          <w:bCs/>
          <w:sz w:val="24"/>
          <w:szCs w:val="22"/>
        </w:rPr>
        <w:t>Topic 5.4: Border Customizations (Border-width, border-style types, border-</w:t>
      </w:r>
      <w:proofErr w:type="spellStart"/>
      <w:r w:rsidRPr="006F4789">
        <w:rPr>
          <w:b/>
          <w:bCs/>
          <w:sz w:val="24"/>
          <w:szCs w:val="22"/>
        </w:rPr>
        <w:t>color</w:t>
      </w:r>
      <w:proofErr w:type="spellEnd"/>
      <w:r w:rsidRPr="006F4789">
        <w:rPr>
          <w:b/>
          <w:bCs/>
          <w:sz w:val="24"/>
          <w:szCs w:val="22"/>
        </w:rPr>
        <w:t>, and curved borders with border-radius)</w:t>
      </w:r>
      <w:r w:rsidRPr="006F4789">
        <w:rPr>
          <w:sz w:val="24"/>
          <w:szCs w:val="22"/>
        </w:rPr>
        <w:t xml:space="preserve"> - </w:t>
      </w:r>
      <w:r w:rsidRPr="006F4789">
        <w:rPr>
          <w:i/>
          <w:iCs/>
          <w:sz w:val="24"/>
          <w:szCs w:val="22"/>
        </w:rPr>
        <w:t>Covered in depth by 3 sources</w:t>
      </w:r>
    </w:p>
    <w:p w14:paraId="3B9132E9" w14:textId="77777777" w:rsidR="006F4789" w:rsidRPr="006F4789" w:rsidRDefault="006F4789" w:rsidP="006F4789">
      <w:pPr>
        <w:numPr>
          <w:ilvl w:val="0"/>
          <w:numId w:val="18"/>
        </w:numPr>
        <w:rPr>
          <w:sz w:val="24"/>
          <w:szCs w:val="22"/>
        </w:rPr>
      </w:pPr>
      <w:r w:rsidRPr="006F4789">
        <w:rPr>
          <w:b/>
          <w:bCs/>
          <w:sz w:val="24"/>
          <w:szCs w:val="22"/>
        </w:rPr>
        <w:t xml:space="preserve">Topic 5.5: Margin Customizations (Exterior spacing, automatic horizontal </w:t>
      </w:r>
      <w:proofErr w:type="spellStart"/>
      <w:r w:rsidRPr="006F4789">
        <w:rPr>
          <w:b/>
          <w:bCs/>
          <w:sz w:val="24"/>
          <w:szCs w:val="22"/>
        </w:rPr>
        <w:t>centering</w:t>
      </w:r>
      <w:proofErr w:type="spellEnd"/>
      <w:r w:rsidRPr="006F4789">
        <w:rPr>
          <w:b/>
          <w:bCs/>
          <w:sz w:val="24"/>
          <w:szCs w:val="22"/>
        </w:rPr>
        <w:t>, and vertical margin collapsing)</w:t>
      </w:r>
      <w:r w:rsidRPr="006F4789">
        <w:rPr>
          <w:sz w:val="24"/>
          <w:szCs w:val="22"/>
        </w:rPr>
        <w:t xml:space="preserve"> - </w:t>
      </w:r>
      <w:r w:rsidRPr="006F4789">
        <w:rPr>
          <w:i/>
          <w:iCs/>
          <w:sz w:val="24"/>
          <w:szCs w:val="22"/>
        </w:rPr>
        <w:t>Covered in depth by 3 sources</w:t>
      </w:r>
    </w:p>
    <w:p w14:paraId="4C5AF082" w14:textId="77777777" w:rsidR="006F4789" w:rsidRPr="006F4789" w:rsidRDefault="006F4789" w:rsidP="006F4789">
      <w:pPr>
        <w:numPr>
          <w:ilvl w:val="0"/>
          <w:numId w:val="18"/>
        </w:numPr>
        <w:rPr>
          <w:sz w:val="24"/>
          <w:szCs w:val="22"/>
        </w:rPr>
      </w:pPr>
      <w:r w:rsidRPr="006F4789">
        <w:rPr>
          <w:b/>
          <w:bCs/>
          <w:sz w:val="24"/>
          <w:szCs w:val="22"/>
        </w:rPr>
        <w:t>Topic 5.6: Display Property Roles (Block elements, inline elements, inline-block hybrid rules, and spacing constraints)</w:t>
      </w:r>
      <w:r w:rsidRPr="006F4789">
        <w:rPr>
          <w:sz w:val="24"/>
          <w:szCs w:val="22"/>
        </w:rPr>
        <w:t xml:space="preserve"> - </w:t>
      </w:r>
      <w:r w:rsidRPr="006F4789">
        <w:rPr>
          <w:i/>
          <w:iCs/>
          <w:sz w:val="24"/>
          <w:szCs w:val="22"/>
        </w:rPr>
        <w:t>Covered in depth by 3 sources</w:t>
      </w:r>
    </w:p>
    <w:p w14:paraId="57C9793A" w14:textId="77777777" w:rsidR="006F4789" w:rsidRPr="006F4789" w:rsidRDefault="006F4789" w:rsidP="006F4789">
      <w:pPr>
        <w:numPr>
          <w:ilvl w:val="0"/>
          <w:numId w:val="18"/>
        </w:numPr>
        <w:rPr>
          <w:sz w:val="24"/>
          <w:szCs w:val="22"/>
        </w:rPr>
      </w:pPr>
      <w:r w:rsidRPr="006F4789">
        <w:rPr>
          <w:b/>
          <w:bCs/>
          <w:sz w:val="24"/>
          <w:szCs w:val="22"/>
        </w:rPr>
        <w:t xml:space="preserve">Topic 5.7: Hiding Elements (Removing flow completely with </w:t>
      </w:r>
      <w:r w:rsidRPr="006F4789">
        <w:rPr>
          <w:sz w:val="24"/>
          <w:szCs w:val="22"/>
        </w:rPr>
        <w:t>display: none</w:t>
      </w:r>
      <w:r w:rsidRPr="006F4789">
        <w:rPr>
          <w:b/>
          <w:bCs/>
          <w:sz w:val="24"/>
          <w:szCs w:val="22"/>
        </w:rPr>
        <w:t xml:space="preserve"> vs. invisible layout blocks with </w:t>
      </w:r>
      <w:r w:rsidRPr="006F4789">
        <w:rPr>
          <w:sz w:val="24"/>
          <w:szCs w:val="22"/>
        </w:rPr>
        <w:t>visibility: hidden</w:t>
      </w:r>
      <w:r w:rsidRPr="006F4789">
        <w:rPr>
          <w:b/>
          <w:bCs/>
          <w:sz w:val="24"/>
          <w:szCs w:val="22"/>
        </w:rPr>
        <w:t>)</w:t>
      </w:r>
      <w:r w:rsidRPr="006F4789">
        <w:rPr>
          <w:sz w:val="24"/>
          <w:szCs w:val="22"/>
        </w:rPr>
        <w:t xml:space="preserve"> - </w:t>
      </w:r>
      <w:r w:rsidRPr="006F4789">
        <w:rPr>
          <w:i/>
          <w:iCs/>
          <w:sz w:val="24"/>
          <w:szCs w:val="22"/>
        </w:rPr>
        <w:t>Covered in depth by 3 sources</w:t>
      </w:r>
    </w:p>
    <w:p w14:paraId="673C8347" w14:textId="77777777" w:rsidR="006F4789" w:rsidRPr="006F4789" w:rsidRDefault="006F4789" w:rsidP="006F4789">
      <w:pPr>
        <w:numPr>
          <w:ilvl w:val="0"/>
          <w:numId w:val="18"/>
        </w:numPr>
        <w:rPr>
          <w:sz w:val="24"/>
          <w:szCs w:val="22"/>
        </w:rPr>
      </w:pPr>
      <w:r w:rsidRPr="006F4789">
        <w:rPr>
          <w:b/>
          <w:bCs/>
          <w:sz w:val="24"/>
          <w:szCs w:val="22"/>
        </w:rPr>
        <w:t xml:space="preserve">Topic 5.8: The Box-Sizing Reset (Overriding elements with </w:t>
      </w:r>
      <w:r w:rsidRPr="006F4789">
        <w:rPr>
          <w:sz w:val="24"/>
          <w:szCs w:val="22"/>
        </w:rPr>
        <w:t>box-sizing: border-box</w:t>
      </w:r>
      <w:r w:rsidRPr="006F4789">
        <w:rPr>
          <w:b/>
          <w:bCs/>
          <w:sz w:val="24"/>
          <w:szCs w:val="22"/>
        </w:rPr>
        <w:t xml:space="preserve"> to prevent padding layout breakages)</w:t>
      </w:r>
      <w:r w:rsidRPr="006F4789">
        <w:rPr>
          <w:sz w:val="24"/>
          <w:szCs w:val="22"/>
        </w:rPr>
        <w:t xml:space="preserve"> - </w:t>
      </w:r>
      <w:r w:rsidRPr="006F4789">
        <w:rPr>
          <w:i/>
          <w:iCs/>
          <w:sz w:val="24"/>
          <w:szCs w:val="22"/>
        </w:rPr>
        <w:t>Covered in depth by 3 sources</w:t>
      </w:r>
    </w:p>
    <w:p w14:paraId="17853980" w14:textId="77777777" w:rsidR="006F4789" w:rsidRPr="00F81C24" w:rsidRDefault="006F4789" w:rsidP="006F4789">
      <w:pPr>
        <w:rPr>
          <w:b/>
          <w:bCs/>
          <w:sz w:val="48"/>
          <w:szCs w:val="44"/>
        </w:rPr>
      </w:pPr>
      <w:r w:rsidRPr="00F81C24">
        <w:rPr>
          <w:b/>
          <w:bCs/>
          <w:sz w:val="48"/>
          <w:szCs w:val="44"/>
        </w:rPr>
        <w:t>Chapter 6: Background Customizations and Asset Paths</w:t>
      </w:r>
    </w:p>
    <w:p w14:paraId="6CFB9CE5" w14:textId="77777777" w:rsidR="006F4789" w:rsidRPr="006F4789" w:rsidRDefault="006F4789" w:rsidP="006F4789">
      <w:pPr>
        <w:numPr>
          <w:ilvl w:val="0"/>
          <w:numId w:val="19"/>
        </w:numPr>
        <w:rPr>
          <w:sz w:val="24"/>
          <w:szCs w:val="22"/>
        </w:rPr>
      </w:pPr>
      <w:r w:rsidRPr="006F4789">
        <w:rPr>
          <w:b/>
          <w:bCs/>
          <w:sz w:val="24"/>
          <w:szCs w:val="22"/>
        </w:rPr>
        <w:lastRenderedPageBreak/>
        <w:t>Topic 6.1: Transparency Channels (</w:t>
      </w:r>
      <w:proofErr w:type="spellStart"/>
      <w:r w:rsidRPr="006F4789">
        <w:rPr>
          <w:b/>
          <w:bCs/>
          <w:sz w:val="24"/>
          <w:szCs w:val="22"/>
        </w:rPr>
        <w:t>Color</w:t>
      </w:r>
      <w:proofErr w:type="spellEnd"/>
      <w:r w:rsidRPr="006F4789">
        <w:rPr>
          <w:b/>
          <w:bCs/>
          <w:sz w:val="24"/>
          <w:szCs w:val="22"/>
        </w:rPr>
        <w:t xml:space="preserve"> alpha values with RGBA systems and opacity properties)</w:t>
      </w:r>
      <w:r w:rsidRPr="006F4789">
        <w:rPr>
          <w:sz w:val="24"/>
          <w:szCs w:val="22"/>
        </w:rPr>
        <w:t xml:space="preserve"> - </w:t>
      </w:r>
      <w:r w:rsidRPr="006F4789">
        <w:rPr>
          <w:i/>
          <w:iCs/>
          <w:sz w:val="24"/>
          <w:szCs w:val="22"/>
        </w:rPr>
        <w:t>Covered in depth by 3 sources</w:t>
      </w:r>
    </w:p>
    <w:p w14:paraId="0BBEDC47" w14:textId="77777777" w:rsidR="006F4789" w:rsidRPr="006F4789" w:rsidRDefault="006F4789" w:rsidP="006F4789">
      <w:pPr>
        <w:numPr>
          <w:ilvl w:val="0"/>
          <w:numId w:val="19"/>
        </w:numPr>
        <w:rPr>
          <w:sz w:val="24"/>
          <w:szCs w:val="22"/>
        </w:rPr>
      </w:pPr>
      <w:r w:rsidRPr="006F4789">
        <w:rPr>
          <w:b/>
          <w:bCs/>
          <w:sz w:val="24"/>
          <w:szCs w:val="22"/>
        </w:rPr>
        <w:t xml:space="preserve">Topic 6.2: Background Images (Sourcing </w:t>
      </w:r>
      <w:proofErr w:type="spellStart"/>
      <w:r w:rsidRPr="006F4789">
        <w:rPr>
          <w:b/>
          <w:bCs/>
          <w:sz w:val="24"/>
          <w:szCs w:val="22"/>
        </w:rPr>
        <w:t>url</w:t>
      </w:r>
      <w:proofErr w:type="spellEnd"/>
      <w:r w:rsidRPr="006F4789">
        <w:rPr>
          <w:b/>
          <w:bCs/>
          <w:sz w:val="24"/>
          <w:szCs w:val="22"/>
        </w:rPr>
        <w:t xml:space="preserve"> links and navigating relative directories using</w:t>
      </w:r>
      <w:proofErr w:type="gramStart"/>
      <w:r w:rsidRPr="006F4789">
        <w:rPr>
          <w:b/>
          <w:bCs/>
          <w:sz w:val="24"/>
          <w:szCs w:val="22"/>
        </w:rPr>
        <w:t xml:space="preserve"> </w:t>
      </w:r>
      <w:r w:rsidRPr="006F4789">
        <w:rPr>
          <w:sz w:val="24"/>
          <w:szCs w:val="22"/>
        </w:rPr>
        <w:t>..</w:t>
      </w:r>
      <w:proofErr w:type="gramEnd"/>
      <w:r w:rsidRPr="006F4789">
        <w:rPr>
          <w:sz w:val="24"/>
          <w:szCs w:val="22"/>
        </w:rPr>
        <w:t>/</w:t>
      </w:r>
      <w:r w:rsidRPr="006F4789">
        <w:rPr>
          <w:b/>
          <w:bCs/>
          <w:sz w:val="24"/>
          <w:szCs w:val="22"/>
        </w:rPr>
        <w:t xml:space="preserve"> backsteps)</w:t>
      </w:r>
      <w:r w:rsidRPr="006F4789">
        <w:rPr>
          <w:sz w:val="24"/>
          <w:szCs w:val="22"/>
        </w:rPr>
        <w:t xml:space="preserve"> - </w:t>
      </w:r>
      <w:r w:rsidRPr="006F4789">
        <w:rPr>
          <w:i/>
          <w:iCs/>
          <w:sz w:val="24"/>
          <w:szCs w:val="22"/>
        </w:rPr>
        <w:t>Covered in depth by 3 sources</w:t>
      </w:r>
    </w:p>
    <w:p w14:paraId="3415569A" w14:textId="77777777" w:rsidR="006F4789" w:rsidRPr="006F4789" w:rsidRDefault="006F4789" w:rsidP="006F4789">
      <w:pPr>
        <w:numPr>
          <w:ilvl w:val="0"/>
          <w:numId w:val="19"/>
        </w:numPr>
        <w:rPr>
          <w:sz w:val="24"/>
          <w:szCs w:val="22"/>
        </w:rPr>
      </w:pPr>
      <w:r w:rsidRPr="006F4789">
        <w:rPr>
          <w:b/>
          <w:bCs/>
          <w:sz w:val="24"/>
          <w:szCs w:val="22"/>
        </w:rPr>
        <w:t>Topic 6.3: Background Formatting (Tiling repeats, cover/contain box fits, and background-position alignments)</w:t>
      </w:r>
      <w:r w:rsidRPr="006F4789">
        <w:rPr>
          <w:sz w:val="24"/>
          <w:szCs w:val="22"/>
        </w:rPr>
        <w:t xml:space="preserve"> - </w:t>
      </w:r>
      <w:r w:rsidRPr="006F4789">
        <w:rPr>
          <w:i/>
          <w:iCs/>
          <w:sz w:val="24"/>
          <w:szCs w:val="22"/>
        </w:rPr>
        <w:t>Covered in depth by 3 sources</w:t>
      </w:r>
    </w:p>
    <w:p w14:paraId="31A81E60" w14:textId="77777777" w:rsidR="006F4789" w:rsidRPr="00F81C24" w:rsidRDefault="006F4789" w:rsidP="006F4789">
      <w:pPr>
        <w:rPr>
          <w:b/>
          <w:bCs/>
          <w:sz w:val="48"/>
          <w:szCs w:val="44"/>
        </w:rPr>
      </w:pPr>
      <w:r w:rsidRPr="00F81C24">
        <w:rPr>
          <w:b/>
          <w:bCs/>
          <w:sz w:val="48"/>
          <w:szCs w:val="44"/>
        </w:rPr>
        <w:t>Chapter 7: Advanced Structural and Contextual Selectors</w:t>
      </w:r>
    </w:p>
    <w:p w14:paraId="19A206D8" w14:textId="77777777" w:rsidR="006F4789" w:rsidRPr="006F4789" w:rsidRDefault="006F4789" w:rsidP="006F4789">
      <w:pPr>
        <w:numPr>
          <w:ilvl w:val="0"/>
          <w:numId w:val="20"/>
        </w:numPr>
        <w:rPr>
          <w:sz w:val="24"/>
          <w:szCs w:val="22"/>
        </w:rPr>
      </w:pPr>
      <w:r w:rsidRPr="006F4789">
        <w:rPr>
          <w:b/>
          <w:bCs/>
          <w:sz w:val="24"/>
          <w:szCs w:val="22"/>
        </w:rPr>
        <w:t>Topic 7.1: Descendant Selectors (Selecting targeted elements nested at any depth within parents)</w:t>
      </w:r>
      <w:r w:rsidRPr="006F4789">
        <w:rPr>
          <w:sz w:val="24"/>
          <w:szCs w:val="22"/>
        </w:rPr>
        <w:t xml:space="preserve"> - </w:t>
      </w:r>
      <w:r w:rsidRPr="006F4789">
        <w:rPr>
          <w:i/>
          <w:iCs/>
          <w:sz w:val="24"/>
          <w:szCs w:val="22"/>
        </w:rPr>
        <w:t>Covered in depth by 3 sources</w:t>
      </w:r>
    </w:p>
    <w:p w14:paraId="77ED4842" w14:textId="77777777" w:rsidR="006F4789" w:rsidRPr="006F4789" w:rsidRDefault="006F4789" w:rsidP="006F4789">
      <w:pPr>
        <w:numPr>
          <w:ilvl w:val="0"/>
          <w:numId w:val="20"/>
        </w:numPr>
        <w:rPr>
          <w:sz w:val="24"/>
          <w:szCs w:val="22"/>
        </w:rPr>
      </w:pPr>
      <w:r w:rsidRPr="006F4789">
        <w:rPr>
          <w:b/>
          <w:bCs/>
          <w:sz w:val="24"/>
          <w:szCs w:val="22"/>
        </w:rPr>
        <w:t xml:space="preserve">Topic 7.2: Child Selectors (Greater-than combinator </w:t>
      </w:r>
      <w:r w:rsidRPr="006F4789">
        <w:rPr>
          <w:sz w:val="24"/>
          <w:szCs w:val="22"/>
        </w:rPr>
        <w:t>&gt;</w:t>
      </w:r>
      <w:r w:rsidRPr="006F4789">
        <w:rPr>
          <w:b/>
          <w:bCs/>
          <w:sz w:val="24"/>
          <w:szCs w:val="22"/>
        </w:rPr>
        <w:t xml:space="preserve"> targeting only direct descendants)</w:t>
      </w:r>
      <w:r w:rsidRPr="006F4789">
        <w:rPr>
          <w:sz w:val="24"/>
          <w:szCs w:val="22"/>
        </w:rPr>
        <w:t xml:space="preserve"> - </w:t>
      </w:r>
      <w:r w:rsidRPr="006F4789">
        <w:rPr>
          <w:i/>
          <w:iCs/>
          <w:sz w:val="24"/>
          <w:szCs w:val="22"/>
        </w:rPr>
        <w:t>Covered in depth by 2 sources</w:t>
      </w:r>
    </w:p>
    <w:p w14:paraId="64FA0A3B" w14:textId="77777777" w:rsidR="006F4789" w:rsidRPr="006F4789" w:rsidRDefault="006F4789" w:rsidP="006F4789">
      <w:pPr>
        <w:numPr>
          <w:ilvl w:val="0"/>
          <w:numId w:val="20"/>
        </w:numPr>
        <w:rPr>
          <w:sz w:val="24"/>
          <w:szCs w:val="22"/>
        </w:rPr>
      </w:pPr>
      <w:r w:rsidRPr="006F4789">
        <w:rPr>
          <w:b/>
          <w:bCs/>
          <w:sz w:val="24"/>
          <w:szCs w:val="22"/>
        </w:rPr>
        <w:t xml:space="preserve">Topic 7.3: Adjacent Sibling Selectors (Plus combinator </w:t>
      </w:r>
      <w:r w:rsidRPr="006F4789">
        <w:rPr>
          <w:sz w:val="24"/>
          <w:szCs w:val="22"/>
        </w:rPr>
        <w:t>+</w:t>
      </w:r>
      <w:r w:rsidRPr="006F4789">
        <w:rPr>
          <w:b/>
          <w:bCs/>
          <w:sz w:val="24"/>
          <w:szCs w:val="22"/>
        </w:rPr>
        <w:t xml:space="preserve"> targeting immediate succeeding siblings)</w:t>
      </w:r>
      <w:r w:rsidRPr="006F4789">
        <w:rPr>
          <w:sz w:val="24"/>
          <w:szCs w:val="22"/>
        </w:rPr>
        <w:t xml:space="preserve"> - </w:t>
      </w:r>
      <w:r w:rsidRPr="006F4789">
        <w:rPr>
          <w:i/>
          <w:iCs/>
          <w:sz w:val="24"/>
          <w:szCs w:val="22"/>
        </w:rPr>
        <w:t>Covered in depth by 2 sources</w:t>
      </w:r>
    </w:p>
    <w:p w14:paraId="676755D1" w14:textId="77777777" w:rsidR="006F4789" w:rsidRPr="006F4789" w:rsidRDefault="006F4789" w:rsidP="006F4789">
      <w:pPr>
        <w:numPr>
          <w:ilvl w:val="0"/>
          <w:numId w:val="20"/>
        </w:numPr>
        <w:rPr>
          <w:sz w:val="24"/>
          <w:szCs w:val="22"/>
        </w:rPr>
      </w:pPr>
      <w:r w:rsidRPr="006F4789">
        <w:rPr>
          <w:b/>
          <w:bCs/>
          <w:sz w:val="24"/>
          <w:szCs w:val="22"/>
        </w:rPr>
        <w:t xml:space="preserve">Topic 7.4: Attribute Selectors (Simple attribute presence, exact value matching, and substring value selectors </w:t>
      </w:r>
      <w:r w:rsidRPr="006F4789">
        <w:rPr>
          <w:sz w:val="24"/>
          <w:szCs w:val="22"/>
        </w:rPr>
        <w:t>^=</w:t>
      </w:r>
      <w:r w:rsidRPr="006F4789">
        <w:rPr>
          <w:b/>
          <w:bCs/>
          <w:sz w:val="24"/>
          <w:szCs w:val="22"/>
        </w:rPr>
        <w:t xml:space="preserve">, </w:t>
      </w:r>
      <w:r w:rsidRPr="006F4789">
        <w:rPr>
          <w:sz w:val="24"/>
          <w:szCs w:val="22"/>
        </w:rPr>
        <w:t>$=</w:t>
      </w:r>
      <w:r w:rsidRPr="006F4789">
        <w:rPr>
          <w:b/>
          <w:bCs/>
          <w:sz w:val="24"/>
          <w:szCs w:val="22"/>
        </w:rPr>
        <w:t xml:space="preserve">, </w:t>
      </w:r>
      <w:r w:rsidRPr="006F4789">
        <w:rPr>
          <w:sz w:val="24"/>
          <w:szCs w:val="22"/>
        </w:rPr>
        <w:t>*=</w:t>
      </w:r>
      <w:r w:rsidRPr="006F4789">
        <w:rPr>
          <w:b/>
          <w:bCs/>
          <w:sz w:val="24"/>
          <w:szCs w:val="22"/>
        </w:rPr>
        <w:t xml:space="preserve">, </w:t>
      </w:r>
      <w:r w:rsidRPr="006F4789">
        <w:rPr>
          <w:sz w:val="24"/>
          <w:szCs w:val="22"/>
        </w:rPr>
        <w:t>|=</w:t>
      </w:r>
      <w:r w:rsidRPr="006F4789">
        <w:rPr>
          <w:b/>
          <w:bCs/>
          <w:sz w:val="24"/>
          <w:szCs w:val="22"/>
        </w:rPr>
        <w:t xml:space="preserve">, </w:t>
      </w:r>
      <w:r w:rsidRPr="006F4789">
        <w:rPr>
          <w:sz w:val="24"/>
          <w:szCs w:val="22"/>
        </w:rPr>
        <w:t>~=</w:t>
      </w:r>
      <w:r w:rsidRPr="006F4789">
        <w:rPr>
          <w:b/>
          <w:bCs/>
          <w:sz w:val="24"/>
          <w:szCs w:val="22"/>
        </w:rPr>
        <w:t>)</w:t>
      </w:r>
      <w:r w:rsidRPr="006F4789">
        <w:rPr>
          <w:sz w:val="24"/>
          <w:szCs w:val="22"/>
        </w:rPr>
        <w:t xml:space="preserve"> - </w:t>
      </w:r>
      <w:r w:rsidRPr="006F4789">
        <w:rPr>
          <w:i/>
          <w:iCs/>
          <w:sz w:val="24"/>
          <w:szCs w:val="22"/>
        </w:rPr>
        <w:t>Covered in depth by 2 sources</w:t>
      </w:r>
    </w:p>
    <w:p w14:paraId="025431B5" w14:textId="77777777" w:rsidR="006F4789" w:rsidRPr="00F81C24" w:rsidRDefault="006F4789" w:rsidP="006F4789">
      <w:pPr>
        <w:rPr>
          <w:b/>
          <w:bCs/>
          <w:sz w:val="48"/>
          <w:szCs w:val="44"/>
        </w:rPr>
      </w:pPr>
      <w:r w:rsidRPr="00F81C24">
        <w:rPr>
          <w:b/>
          <w:bCs/>
          <w:sz w:val="48"/>
          <w:szCs w:val="44"/>
        </w:rPr>
        <w:t>Chapter 8: Positioning and Document Flow</w:t>
      </w:r>
    </w:p>
    <w:p w14:paraId="7303AD1D" w14:textId="77777777" w:rsidR="006F4789" w:rsidRPr="006F4789" w:rsidRDefault="006F4789" w:rsidP="006F4789">
      <w:pPr>
        <w:numPr>
          <w:ilvl w:val="0"/>
          <w:numId w:val="21"/>
        </w:numPr>
        <w:rPr>
          <w:sz w:val="24"/>
          <w:szCs w:val="22"/>
        </w:rPr>
      </w:pPr>
      <w:r w:rsidRPr="006F4789">
        <w:rPr>
          <w:b/>
          <w:bCs/>
          <w:sz w:val="24"/>
          <w:szCs w:val="22"/>
        </w:rPr>
        <w:t xml:space="preserve">Topic 8.1: Float and Clear mechanics (Floated element boundaries and </w:t>
      </w:r>
      <w:proofErr w:type="spellStart"/>
      <w:r w:rsidRPr="006F4789">
        <w:rPr>
          <w:b/>
          <w:bCs/>
          <w:sz w:val="24"/>
          <w:szCs w:val="22"/>
        </w:rPr>
        <w:t>clearfixes</w:t>
      </w:r>
      <w:proofErr w:type="spellEnd"/>
      <w:r w:rsidRPr="006F4789">
        <w:rPr>
          <w:b/>
          <w:bCs/>
          <w:sz w:val="24"/>
          <w:szCs w:val="22"/>
        </w:rPr>
        <w:t>)</w:t>
      </w:r>
      <w:r w:rsidRPr="006F4789">
        <w:rPr>
          <w:sz w:val="24"/>
          <w:szCs w:val="22"/>
        </w:rPr>
        <w:t xml:space="preserve"> - </w:t>
      </w:r>
      <w:r w:rsidRPr="006F4789">
        <w:rPr>
          <w:i/>
          <w:iCs/>
          <w:sz w:val="24"/>
          <w:szCs w:val="22"/>
        </w:rPr>
        <w:t>Covered in depth by 2 sources</w:t>
      </w:r>
    </w:p>
    <w:p w14:paraId="6F1532DC" w14:textId="77777777" w:rsidR="006F4789" w:rsidRPr="006F4789" w:rsidRDefault="006F4789" w:rsidP="006F4789">
      <w:pPr>
        <w:numPr>
          <w:ilvl w:val="0"/>
          <w:numId w:val="21"/>
        </w:numPr>
        <w:rPr>
          <w:sz w:val="24"/>
          <w:szCs w:val="22"/>
        </w:rPr>
      </w:pPr>
      <w:r w:rsidRPr="006F4789">
        <w:rPr>
          <w:b/>
          <w:bCs/>
          <w:sz w:val="24"/>
          <w:szCs w:val="22"/>
        </w:rPr>
        <w:t>Topic 8.2: CSS Positioning schemes (Static default layouts vs. relative and absolute position shifts)</w:t>
      </w:r>
      <w:r w:rsidRPr="006F4789">
        <w:rPr>
          <w:sz w:val="24"/>
          <w:szCs w:val="22"/>
        </w:rPr>
        <w:t xml:space="preserve"> - </w:t>
      </w:r>
      <w:r w:rsidRPr="006F4789">
        <w:rPr>
          <w:i/>
          <w:iCs/>
          <w:sz w:val="24"/>
          <w:szCs w:val="22"/>
        </w:rPr>
        <w:t>Covered in depth by 3 sources</w:t>
      </w:r>
    </w:p>
    <w:p w14:paraId="1B4D2679" w14:textId="77777777" w:rsidR="006F4789" w:rsidRPr="006F4789" w:rsidRDefault="006F4789" w:rsidP="006F4789">
      <w:pPr>
        <w:numPr>
          <w:ilvl w:val="0"/>
          <w:numId w:val="21"/>
        </w:numPr>
        <w:rPr>
          <w:sz w:val="24"/>
          <w:szCs w:val="22"/>
        </w:rPr>
      </w:pPr>
      <w:r w:rsidRPr="006F4789">
        <w:rPr>
          <w:b/>
          <w:bCs/>
          <w:sz w:val="24"/>
          <w:szCs w:val="22"/>
        </w:rPr>
        <w:t>Topic 8.3: Positioning Offsets (Left, Right, Top, and Bottom offsets and containing blocks for absolute descendants)</w:t>
      </w:r>
      <w:r w:rsidRPr="006F4789">
        <w:rPr>
          <w:sz w:val="24"/>
          <w:szCs w:val="22"/>
        </w:rPr>
        <w:t xml:space="preserve"> - </w:t>
      </w:r>
      <w:r w:rsidRPr="006F4789">
        <w:rPr>
          <w:i/>
          <w:iCs/>
          <w:sz w:val="24"/>
          <w:szCs w:val="22"/>
        </w:rPr>
        <w:t>Covered in depth by 2 sources</w:t>
      </w:r>
    </w:p>
    <w:p w14:paraId="79C9AFDE" w14:textId="77777777" w:rsidR="006F4789" w:rsidRPr="006F4789" w:rsidRDefault="006F4789" w:rsidP="006F4789">
      <w:pPr>
        <w:numPr>
          <w:ilvl w:val="0"/>
          <w:numId w:val="21"/>
        </w:numPr>
        <w:rPr>
          <w:sz w:val="24"/>
          <w:szCs w:val="22"/>
        </w:rPr>
      </w:pPr>
      <w:r w:rsidRPr="006F4789">
        <w:rPr>
          <w:b/>
          <w:bCs/>
          <w:sz w:val="24"/>
          <w:szCs w:val="22"/>
        </w:rPr>
        <w:t>Topic 8.4: Screen-Window Pinning (Fixed positioning offsets and scroll-adhesive sticky positioning bounds)</w:t>
      </w:r>
      <w:r w:rsidRPr="006F4789">
        <w:rPr>
          <w:sz w:val="24"/>
          <w:szCs w:val="22"/>
        </w:rPr>
        <w:t xml:space="preserve"> - </w:t>
      </w:r>
      <w:r w:rsidRPr="006F4789">
        <w:rPr>
          <w:i/>
          <w:iCs/>
          <w:sz w:val="24"/>
          <w:szCs w:val="22"/>
        </w:rPr>
        <w:t>Covered in depth by 3 sources</w:t>
      </w:r>
    </w:p>
    <w:p w14:paraId="496CD587" w14:textId="77777777" w:rsidR="006F4789" w:rsidRPr="006F4789" w:rsidRDefault="006F4789" w:rsidP="006F4789">
      <w:pPr>
        <w:numPr>
          <w:ilvl w:val="0"/>
          <w:numId w:val="21"/>
        </w:numPr>
        <w:rPr>
          <w:sz w:val="24"/>
          <w:szCs w:val="22"/>
        </w:rPr>
      </w:pPr>
      <w:r w:rsidRPr="006F4789">
        <w:rPr>
          <w:b/>
          <w:bCs/>
          <w:sz w:val="24"/>
          <w:szCs w:val="22"/>
        </w:rPr>
        <w:t>Topic 8.5: Overflow Containment (Visible, hidden, scroll, and auto content boundaries)</w:t>
      </w:r>
      <w:r w:rsidRPr="006F4789">
        <w:rPr>
          <w:sz w:val="24"/>
          <w:szCs w:val="22"/>
        </w:rPr>
        <w:t xml:space="preserve"> - </w:t>
      </w:r>
      <w:r w:rsidRPr="006F4789">
        <w:rPr>
          <w:i/>
          <w:iCs/>
          <w:sz w:val="24"/>
          <w:szCs w:val="22"/>
        </w:rPr>
        <w:t>Covered in depth by 2 sources</w:t>
      </w:r>
    </w:p>
    <w:p w14:paraId="6F487BE0" w14:textId="77777777" w:rsidR="006F4789" w:rsidRPr="006F4789" w:rsidRDefault="006F4789" w:rsidP="006F4789">
      <w:pPr>
        <w:numPr>
          <w:ilvl w:val="0"/>
          <w:numId w:val="21"/>
        </w:numPr>
        <w:rPr>
          <w:sz w:val="24"/>
          <w:szCs w:val="22"/>
        </w:rPr>
      </w:pPr>
      <w:r w:rsidRPr="006F4789">
        <w:rPr>
          <w:b/>
          <w:bCs/>
          <w:sz w:val="24"/>
          <w:szCs w:val="22"/>
        </w:rPr>
        <w:t>Topic 8.6: Layering Coordinates (Z-Index depths, 3D z-axes, and parent stacking contexts)</w:t>
      </w:r>
      <w:r w:rsidRPr="006F4789">
        <w:rPr>
          <w:sz w:val="24"/>
          <w:szCs w:val="22"/>
        </w:rPr>
        <w:t xml:space="preserve"> - </w:t>
      </w:r>
      <w:r w:rsidRPr="006F4789">
        <w:rPr>
          <w:i/>
          <w:iCs/>
          <w:sz w:val="24"/>
          <w:szCs w:val="22"/>
        </w:rPr>
        <w:t>Covered in depth by 2 sources</w:t>
      </w:r>
    </w:p>
    <w:p w14:paraId="4AC5266D" w14:textId="77777777" w:rsidR="006F4789" w:rsidRPr="00F81C24" w:rsidRDefault="006F4789" w:rsidP="006F4789">
      <w:pPr>
        <w:rPr>
          <w:b/>
          <w:bCs/>
          <w:sz w:val="48"/>
          <w:szCs w:val="44"/>
        </w:rPr>
      </w:pPr>
      <w:r w:rsidRPr="00F81C24">
        <w:rPr>
          <w:b/>
          <w:bCs/>
          <w:sz w:val="48"/>
          <w:szCs w:val="44"/>
        </w:rPr>
        <w:t>Chapter 9: List Styling, Pseudo-Classes, and Generated Content</w:t>
      </w:r>
    </w:p>
    <w:p w14:paraId="08600CBA" w14:textId="77777777" w:rsidR="006F4789" w:rsidRPr="006F4789" w:rsidRDefault="006F4789" w:rsidP="006F4789">
      <w:pPr>
        <w:numPr>
          <w:ilvl w:val="0"/>
          <w:numId w:val="22"/>
        </w:numPr>
        <w:rPr>
          <w:sz w:val="24"/>
          <w:szCs w:val="22"/>
        </w:rPr>
      </w:pPr>
      <w:r w:rsidRPr="006F4789">
        <w:rPr>
          <w:b/>
          <w:bCs/>
          <w:sz w:val="24"/>
          <w:szCs w:val="22"/>
        </w:rPr>
        <w:lastRenderedPageBreak/>
        <w:t>Topic 9.1: List Formatting (Customizing bullet markers with list-style-type and positioning markers)</w:t>
      </w:r>
      <w:r w:rsidRPr="006F4789">
        <w:rPr>
          <w:sz w:val="24"/>
          <w:szCs w:val="22"/>
        </w:rPr>
        <w:t xml:space="preserve"> - </w:t>
      </w:r>
      <w:r w:rsidRPr="006F4789">
        <w:rPr>
          <w:i/>
          <w:iCs/>
          <w:sz w:val="24"/>
          <w:szCs w:val="22"/>
        </w:rPr>
        <w:t>Covered in depth by 3 sources</w:t>
      </w:r>
    </w:p>
    <w:p w14:paraId="67D4E8FA" w14:textId="77777777" w:rsidR="006F4789" w:rsidRPr="006F4789" w:rsidRDefault="006F4789" w:rsidP="006F4789">
      <w:pPr>
        <w:numPr>
          <w:ilvl w:val="0"/>
          <w:numId w:val="22"/>
        </w:numPr>
        <w:rPr>
          <w:sz w:val="24"/>
          <w:szCs w:val="22"/>
        </w:rPr>
      </w:pPr>
      <w:r w:rsidRPr="006F4789">
        <w:rPr>
          <w:b/>
          <w:bCs/>
          <w:sz w:val="24"/>
          <w:szCs w:val="22"/>
        </w:rPr>
        <w:t>Topic 9.2: Interactive Pseudo-Classes (Visited links, Hover transitions, Active triggers, and keyboard Focus outlines)</w:t>
      </w:r>
      <w:r w:rsidRPr="006F4789">
        <w:rPr>
          <w:sz w:val="24"/>
          <w:szCs w:val="22"/>
        </w:rPr>
        <w:t xml:space="preserve"> - </w:t>
      </w:r>
      <w:r w:rsidRPr="006F4789">
        <w:rPr>
          <w:i/>
          <w:iCs/>
          <w:sz w:val="24"/>
          <w:szCs w:val="22"/>
        </w:rPr>
        <w:t>Covered in depth by 3 sources</w:t>
      </w:r>
    </w:p>
    <w:p w14:paraId="6DFA9B81" w14:textId="77777777" w:rsidR="006F4789" w:rsidRPr="006F4789" w:rsidRDefault="006F4789" w:rsidP="006F4789">
      <w:pPr>
        <w:numPr>
          <w:ilvl w:val="0"/>
          <w:numId w:val="22"/>
        </w:numPr>
        <w:rPr>
          <w:sz w:val="24"/>
          <w:szCs w:val="22"/>
        </w:rPr>
      </w:pPr>
      <w:r w:rsidRPr="006F4789">
        <w:rPr>
          <w:b/>
          <w:bCs/>
          <w:sz w:val="24"/>
          <w:szCs w:val="22"/>
        </w:rPr>
        <w:t>Topic 9.3: Order of Pseudo-Classes (The visited-hover-active / LVHA sorting order rule)</w:t>
      </w:r>
      <w:r w:rsidRPr="006F4789">
        <w:rPr>
          <w:sz w:val="24"/>
          <w:szCs w:val="22"/>
        </w:rPr>
        <w:t xml:space="preserve"> - </w:t>
      </w:r>
      <w:r w:rsidRPr="006F4789">
        <w:rPr>
          <w:i/>
          <w:iCs/>
          <w:sz w:val="24"/>
          <w:szCs w:val="22"/>
        </w:rPr>
        <w:t>Covered in depth by 2 sources</w:t>
      </w:r>
    </w:p>
    <w:p w14:paraId="422C9827" w14:textId="77777777" w:rsidR="006F4789" w:rsidRPr="006F4789" w:rsidRDefault="006F4789" w:rsidP="006F4789">
      <w:pPr>
        <w:numPr>
          <w:ilvl w:val="0"/>
          <w:numId w:val="22"/>
        </w:numPr>
        <w:rPr>
          <w:sz w:val="24"/>
          <w:szCs w:val="22"/>
        </w:rPr>
      </w:pPr>
      <w:r w:rsidRPr="006F4789">
        <w:rPr>
          <w:b/>
          <w:bCs/>
          <w:sz w:val="24"/>
          <w:szCs w:val="22"/>
        </w:rPr>
        <w:t>Topic 9.4: Pseudo-Elements (Generating before/after content strings, markers, and visual first-letter/first-line styles)</w:t>
      </w:r>
      <w:r w:rsidRPr="006F4789">
        <w:rPr>
          <w:sz w:val="24"/>
          <w:szCs w:val="22"/>
        </w:rPr>
        <w:t xml:space="preserve"> - </w:t>
      </w:r>
      <w:r w:rsidRPr="006F4789">
        <w:rPr>
          <w:i/>
          <w:iCs/>
          <w:sz w:val="24"/>
          <w:szCs w:val="22"/>
        </w:rPr>
        <w:t>Covered in depth by 2 sources</w:t>
      </w:r>
    </w:p>
    <w:p w14:paraId="43D5E669" w14:textId="77777777" w:rsidR="006F4789" w:rsidRPr="006F4789" w:rsidRDefault="006F4789" w:rsidP="006F4789">
      <w:pPr>
        <w:numPr>
          <w:ilvl w:val="0"/>
          <w:numId w:val="22"/>
        </w:numPr>
        <w:rPr>
          <w:sz w:val="24"/>
          <w:szCs w:val="22"/>
        </w:rPr>
      </w:pPr>
      <w:r w:rsidRPr="006F4789">
        <w:rPr>
          <w:b/>
          <w:bCs/>
          <w:sz w:val="24"/>
          <w:szCs w:val="22"/>
        </w:rPr>
        <w:t>Topic 9.5: Counters and Counting Scope (Defining and scoping counters for ordered lists)</w:t>
      </w:r>
      <w:r w:rsidRPr="006F4789">
        <w:rPr>
          <w:sz w:val="24"/>
          <w:szCs w:val="22"/>
        </w:rPr>
        <w:t xml:space="preserve"> - </w:t>
      </w:r>
      <w:r w:rsidRPr="006F4789">
        <w:rPr>
          <w:i/>
          <w:iCs/>
          <w:sz w:val="24"/>
          <w:szCs w:val="22"/>
        </w:rPr>
        <w:t>Covered in depth by 1 source</w:t>
      </w:r>
      <w:r w:rsidRPr="006F4789">
        <w:rPr>
          <w:sz w:val="24"/>
          <w:szCs w:val="22"/>
        </w:rPr>
        <w:t xml:space="preserve"> </w:t>
      </w:r>
      <w:r w:rsidRPr="006F4789">
        <w:rPr>
          <w:rFonts w:ascii="Segoe UI Emoji" w:hAnsi="Segoe UI Emoji" w:cs="Segoe UI Emoji"/>
          <w:sz w:val="24"/>
          <w:szCs w:val="22"/>
        </w:rPr>
        <w:t>⚠️</w:t>
      </w:r>
      <w:r w:rsidRPr="006F4789">
        <w:rPr>
          <w:sz w:val="24"/>
          <w:szCs w:val="22"/>
        </w:rPr>
        <w:t xml:space="preserve"> </w:t>
      </w:r>
      <w:r w:rsidRPr="006F4789">
        <w:rPr>
          <w:b/>
          <w:bCs/>
          <w:sz w:val="24"/>
          <w:szCs w:val="22"/>
        </w:rPr>
        <w:t>(Supported by only ONE source: Eric Meyer's CSS book)</w:t>
      </w:r>
    </w:p>
    <w:p w14:paraId="7FF5269A" w14:textId="77777777" w:rsidR="006F4789" w:rsidRPr="00F81C24" w:rsidRDefault="006F4789" w:rsidP="006F4789">
      <w:pPr>
        <w:rPr>
          <w:b/>
          <w:bCs/>
          <w:sz w:val="48"/>
          <w:szCs w:val="44"/>
        </w:rPr>
      </w:pPr>
      <w:r w:rsidRPr="00F81C24">
        <w:rPr>
          <w:b/>
          <w:bCs/>
          <w:sz w:val="48"/>
          <w:szCs w:val="44"/>
        </w:rPr>
        <w:t>Chapter 10: Modern Layout Architectures: Flexbox and Grid</w:t>
      </w:r>
    </w:p>
    <w:p w14:paraId="7AD6E7B0" w14:textId="77777777" w:rsidR="006F4789" w:rsidRPr="006F4789" w:rsidRDefault="006F4789" w:rsidP="006F4789">
      <w:pPr>
        <w:numPr>
          <w:ilvl w:val="0"/>
          <w:numId w:val="23"/>
        </w:numPr>
        <w:rPr>
          <w:sz w:val="24"/>
          <w:szCs w:val="22"/>
        </w:rPr>
      </w:pPr>
      <w:r w:rsidRPr="006F4789">
        <w:rPr>
          <w:b/>
          <w:bCs/>
          <w:sz w:val="24"/>
          <w:szCs w:val="22"/>
        </w:rPr>
        <w:t>Topic 10.1: One-Dimensional Containers (Flexbox display: flex and direct item relationships)</w:t>
      </w:r>
      <w:r w:rsidRPr="006F4789">
        <w:rPr>
          <w:sz w:val="24"/>
          <w:szCs w:val="22"/>
        </w:rPr>
        <w:t xml:space="preserve"> - </w:t>
      </w:r>
      <w:r w:rsidRPr="006F4789">
        <w:rPr>
          <w:i/>
          <w:iCs/>
          <w:sz w:val="24"/>
          <w:szCs w:val="22"/>
        </w:rPr>
        <w:t>Covered in depth by 2 sources</w:t>
      </w:r>
    </w:p>
    <w:p w14:paraId="218353FC" w14:textId="77777777" w:rsidR="006F4789" w:rsidRPr="006F4789" w:rsidRDefault="006F4789" w:rsidP="006F4789">
      <w:pPr>
        <w:numPr>
          <w:ilvl w:val="0"/>
          <w:numId w:val="23"/>
        </w:numPr>
        <w:rPr>
          <w:sz w:val="24"/>
          <w:szCs w:val="22"/>
        </w:rPr>
      </w:pPr>
      <w:r w:rsidRPr="006F4789">
        <w:rPr>
          <w:b/>
          <w:bCs/>
          <w:sz w:val="24"/>
          <w:szCs w:val="22"/>
        </w:rPr>
        <w:t>Topic 10.2: Flex Axes (The Main Axis and the perpendicular Cross Axis)</w:t>
      </w:r>
      <w:r w:rsidRPr="006F4789">
        <w:rPr>
          <w:sz w:val="24"/>
          <w:szCs w:val="22"/>
        </w:rPr>
        <w:t xml:space="preserve"> - </w:t>
      </w:r>
      <w:r w:rsidRPr="006F4789">
        <w:rPr>
          <w:i/>
          <w:iCs/>
          <w:sz w:val="24"/>
          <w:szCs w:val="22"/>
        </w:rPr>
        <w:t>Covered in depth by 2 sources</w:t>
      </w:r>
    </w:p>
    <w:p w14:paraId="4639A690" w14:textId="77777777" w:rsidR="006F4789" w:rsidRPr="006F4789" w:rsidRDefault="006F4789" w:rsidP="006F4789">
      <w:pPr>
        <w:numPr>
          <w:ilvl w:val="0"/>
          <w:numId w:val="23"/>
        </w:numPr>
        <w:rPr>
          <w:sz w:val="24"/>
          <w:szCs w:val="22"/>
        </w:rPr>
      </w:pPr>
      <w:r w:rsidRPr="006F4789">
        <w:rPr>
          <w:b/>
          <w:bCs/>
          <w:sz w:val="24"/>
          <w:szCs w:val="22"/>
        </w:rPr>
        <w:t>Topic 10.3: Flex Directions (Row alignments vs. vertical column directions and reverse axes)</w:t>
      </w:r>
      <w:r w:rsidRPr="006F4789">
        <w:rPr>
          <w:sz w:val="24"/>
          <w:szCs w:val="22"/>
        </w:rPr>
        <w:t xml:space="preserve"> - </w:t>
      </w:r>
      <w:r w:rsidRPr="006F4789">
        <w:rPr>
          <w:i/>
          <w:iCs/>
          <w:sz w:val="24"/>
          <w:szCs w:val="22"/>
        </w:rPr>
        <w:t>Covered in depth by 2 sources</w:t>
      </w:r>
    </w:p>
    <w:p w14:paraId="2CB7CF1C" w14:textId="77777777" w:rsidR="006F4789" w:rsidRPr="006F4789" w:rsidRDefault="006F4789" w:rsidP="006F4789">
      <w:pPr>
        <w:numPr>
          <w:ilvl w:val="0"/>
          <w:numId w:val="23"/>
        </w:numPr>
        <w:rPr>
          <w:sz w:val="24"/>
          <w:szCs w:val="22"/>
        </w:rPr>
      </w:pPr>
      <w:r w:rsidRPr="006F4789">
        <w:rPr>
          <w:b/>
          <w:bCs/>
          <w:sz w:val="24"/>
          <w:szCs w:val="22"/>
        </w:rPr>
        <w:t>Topic 10.4: Main-Axis Spacing (Horizontal layouts via justify-content parameters)</w:t>
      </w:r>
      <w:r w:rsidRPr="006F4789">
        <w:rPr>
          <w:sz w:val="24"/>
          <w:szCs w:val="22"/>
        </w:rPr>
        <w:t xml:space="preserve"> - </w:t>
      </w:r>
      <w:r w:rsidRPr="006F4789">
        <w:rPr>
          <w:i/>
          <w:iCs/>
          <w:sz w:val="24"/>
          <w:szCs w:val="22"/>
        </w:rPr>
        <w:t>Covered in depth by 2 sources</w:t>
      </w:r>
    </w:p>
    <w:p w14:paraId="2291351F" w14:textId="77777777" w:rsidR="006F4789" w:rsidRPr="006F4789" w:rsidRDefault="006F4789" w:rsidP="006F4789">
      <w:pPr>
        <w:numPr>
          <w:ilvl w:val="0"/>
          <w:numId w:val="23"/>
        </w:numPr>
        <w:rPr>
          <w:sz w:val="24"/>
          <w:szCs w:val="22"/>
        </w:rPr>
      </w:pPr>
      <w:r w:rsidRPr="006F4789">
        <w:rPr>
          <w:b/>
          <w:bCs/>
          <w:sz w:val="24"/>
          <w:szCs w:val="22"/>
        </w:rPr>
        <w:t>Topic 10.5: Cross-Axis Spacing (Vertical layouts via align-items, flex-wrap rows, and align-content spacing)</w:t>
      </w:r>
      <w:r w:rsidRPr="006F4789">
        <w:rPr>
          <w:sz w:val="24"/>
          <w:szCs w:val="22"/>
        </w:rPr>
        <w:t xml:space="preserve"> - </w:t>
      </w:r>
      <w:r w:rsidRPr="006F4789">
        <w:rPr>
          <w:i/>
          <w:iCs/>
          <w:sz w:val="24"/>
          <w:szCs w:val="22"/>
        </w:rPr>
        <w:t>Covered in depth by 2 sources</w:t>
      </w:r>
    </w:p>
    <w:p w14:paraId="37AFB8D5" w14:textId="77777777" w:rsidR="006F4789" w:rsidRPr="006F4789" w:rsidRDefault="006F4789" w:rsidP="006F4789">
      <w:pPr>
        <w:numPr>
          <w:ilvl w:val="0"/>
          <w:numId w:val="23"/>
        </w:numPr>
        <w:rPr>
          <w:sz w:val="24"/>
          <w:szCs w:val="22"/>
        </w:rPr>
      </w:pPr>
      <w:r w:rsidRPr="006F4789">
        <w:rPr>
          <w:b/>
          <w:bCs/>
          <w:sz w:val="24"/>
          <w:szCs w:val="22"/>
        </w:rPr>
        <w:t>Topic 10.6: Flex Item Overrides (Align-self flex overrides, flex-grow expansions, and flex-shrink contractions)</w:t>
      </w:r>
      <w:r w:rsidRPr="006F4789">
        <w:rPr>
          <w:sz w:val="24"/>
          <w:szCs w:val="22"/>
        </w:rPr>
        <w:t xml:space="preserve"> - </w:t>
      </w:r>
      <w:r w:rsidRPr="006F4789">
        <w:rPr>
          <w:i/>
          <w:iCs/>
          <w:sz w:val="24"/>
          <w:szCs w:val="22"/>
        </w:rPr>
        <w:t>Covered in depth by 2 sources</w:t>
      </w:r>
    </w:p>
    <w:p w14:paraId="6B52A3A9" w14:textId="77777777" w:rsidR="006F4789" w:rsidRPr="006F4789" w:rsidRDefault="006F4789" w:rsidP="006F4789">
      <w:pPr>
        <w:numPr>
          <w:ilvl w:val="0"/>
          <w:numId w:val="23"/>
        </w:numPr>
        <w:rPr>
          <w:sz w:val="24"/>
          <w:szCs w:val="22"/>
        </w:rPr>
      </w:pPr>
      <w:r w:rsidRPr="006F4789">
        <w:rPr>
          <w:b/>
          <w:bCs/>
          <w:sz w:val="24"/>
          <w:szCs w:val="22"/>
        </w:rPr>
        <w:t>Topic 10.7: Grid Layout Foundations (Display: grid, template column/row distributions, and 1fr sizing fractions)</w:t>
      </w:r>
      <w:r w:rsidRPr="006F4789">
        <w:rPr>
          <w:sz w:val="24"/>
          <w:szCs w:val="22"/>
        </w:rPr>
        <w:t xml:space="preserve"> - </w:t>
      </w:r>
      <w:r w:rsidRPr="006F4789">
        <w:rPr>
          <w:i/>
          <w:iCs/>
          <w:sz w:val="24"/>
          <w:szCs w:val="22"/>
        </w:rPr>
        <w:t>Covered in depth by 2 sources</w:t>
      </w:r>
    </w:p>
    <w:p w14:paraId="5C5D73E4" w14:textId="77777777" w:rsidR="006F4789" w:rsidRPr="006F4789" w:rsidRDefault="006F4789" w:rsidP="006F4789">
      <w:pPr>
        <w:numPr>
          <w:ilvl w:val="0"/>
          <w:numId w:val="23"/>
        </w:numPr>
        <w:rPr>
          <w:sz w:val="24"/>
          <w:szCs w:val="22"/>
        </w:rPr>
      </w:pPr>
      <w:r w:rsidRPr="006F4789">
        <w:rPr>
          <w:b/>
          <w:bCs/>
          <w:sz w:val="24"/>
          <w:szCs w:val="22"/>
        </w:rPr>
        <w:t>Topic 10.8: Gap Spacing (Creating clean grid and flex container gaps without margin conflicts)</w:t>
      </w:r>
      <w:r w:rsidRPr="006F4789">
        <w:rPr>
          <w:sz w:val="24"/>
          <w:szCs w:val="22"/>
        </w:rPr>
        <w:t xml:space="preserve"> - </w:t>
      </w:r>
      <w:r w:rsidRPr="006F4789">
        <w:rPr>
          <w:i/>
          <w:iCs/>
          <w:sz w:val="24"/>
          <w:szCs w:val="22"/>
        </w:rPr>
        <w:t>Covered in depth by 2 sources</w:t>
      </w:r>
    </w:p>
    <w:p w14:paraId="0833E871" w14:textId="77777777" w:rsidR="006F4789" w:rsidRPr="00F81C24" w:rsidRDefault="006F4789" w:rsidP="006F4789">
      <w:pPr>
        <w:rPr>
          <w:b/>
          <w:bCs/>
          <w:sz w:val="24"/>
          <w:szCs w:val="22"/>
        </w:rPr>
      </w:pPr>
      <w:r w:rsidRPr="00F81C24">
        <w:rPr>
          <w:b/>
          <w:bCs/>
          <w:sz w:val="48"/>
          <w:szCs w:val="44"/>
        </w:rPr>
        <w:t>Chapter 11: Responsive Web Design</w:t>
      </w:r>
    </w:p>
    <w:p w14:paraId="4A68FF22" w14:textId="77777777" w:rsidR="006F4789" w:rsidRPr="006F4789" w:rsidRDefault="006F4789" w:rsidP="006F4789">
      <w:pPr>
        <w:numPr>
          <w:ilvl w:val="0"/>
          <w:numId w:val="24"/>
        </w:numPr>
        <w:rPr>
          <w:sz w:val="24"/>
          <w:szCs w:val="22"/>
        </w:rPr>
      </w:pPr>
      <w:r w:rsidRPr="006F4789">
        <w:rPr>
          <w:b/>
          <w:bCs/>
          <w:sz w:val="24"/>
          <w:szCs w:val="22"/>
        </w:rPr>
        <w:t>Topic 11.1: Responsive Layout bounds (Wrapper classes and max-width layout limits)</w:t>
      </w:r>
      <w:r w:rsidRPr="006F4789">
        <w:rPr>
          <w:sz w:val="24"/>
          <w:szCs w:val="22"/>
        </w:rPr>
        <w:t xml:space="preserve"> - </w:t>
      </w:r>
      <w:r w:rsidRPr="006F4789">
        <w:rPr>
          <w:i/>
          <w:iCs/>
          <w:sz w:val="24"/>
          <w:szCs w:val="22"/>
        </w:rPr>
        <w:t>Covered in depth by 2 sources</w:t>
      </w:r>
    </w:p>
    <w:p w14:paraId="39108B27" w14:textId="77777777" w:rsidR="006F4789" w:rsidRPr="006F4789" w:rsidRDefault="006F4789" w:rsidP="006F4789">
      <w:pPr>
        <w:numPr>
          <w:ilvl w:val="0"/>
          <w:numId w:val="24"/>
        </w:numPr>
        <w:rPr>
          <w:sz w:val="24"/>
          <w:szCs w:val="22"/>
        </w:rPr>
      </w:pPr>
      <w:r w:rsidRPr="006F4789">
        <w:rPr>
          <w:b/>
          <w:bCs/>
          <w:sz w:val="24"/>
          <w:szCs w:val="22"/>
        </w:rPr>
        <w:lastRenderedPageBreak/>
        <w:t>Topic 11.2: Fluid Asset Containers (Responsive max-width image sizing and removing baseline gaps using block display)</w:t>
      </w:r>
      <w:r w:rsidRPr="006F4789">
        <w:rPr>
          <w:sz w:val="24"/>
          <w:szCs w:val="22"/>
        </w:rPr>
        <w:t xml:space="preserve"> - </w:t>
      </w:r>
      <w:r w:rsidRPr="006F4789">
        <w:rPr>
          <w:i/>
          <w:iCs/>
          <w:sz w:val="24"/>
          <w:szCs w:val="22"/>
        </w:rPr>
        <w:t>Covered in depth by 2 sources</w:t>
      </w:r>
    </w:p>
    <w:p w14:paraId="4AB71BCD" w14:textId="77777777" w:rsidR="006F4789" w:rsidRPr="006F4789" w:rsidRDefault="006F4789" w:rsidP="006F4789">
      <w:pPr>
        <w:numPr>
          <w:ilvl w:val="0"/>
          <w:numId w:val="24"/>
        </w:numPr>
        <w:rPr>
          <w:sz w:val="24"/>
          <w:szCs w:val="22"/>
        </w:rPr>
      </w:pPr>
      <w:r w:rsidRPr="006F4789">
        <w:rPr>
          <w:b/>
          <w:bCs/>
          <w:sz w:val="24"/>
          <w:szCs w:val="22"/>
        </w:rPr>
        <w:t>Topic 11.3: Responsive Media Breakpoints (media queries, min-width, max-width, and combining conditional strings)</w:t>
      </w:r>
      <w:r w:rsidRPr="006F4789">
        <w:rPr>
          <w:sz w:val="24"/>
          <w:szCs w:val="22"/>
        </w:rPr>
        <w:t xml:space="preserve"> - </w:t>
      </w:r>
      <w:r w:rsidRPr="006F4789">
        <w:rPr>
          <w:i/>
          <w:iCs/>
          <w:sz w:val="24"/>
          <w:szCs w:val="22"/>
        </w:rPr>
        <w:t>Covered in depth by 3 sources</w:t>
      </w:r>
    </w:p>
    <w:p w14:paraId="6DB26FFF" w14:textId="77777777" w:rsidR="006F4789" w:rsidRPr="00F81C24" w:rsidRDefault="006F4789" w:rsidP="006F4789">
      <w:pPr>
        <w:rPr>
          <w:b/>
          <w:bCs/>
          <w:sz w:val="48"/>
          <w:szCs w:val="44"/>
        </w:rPr>
      </w:pPr>
      <w:r w:rsidRPr="00F81C24">
        <w:rPr>
          <w:b/>
          <w:bCs/>
          <w:sz w:val="48"/>
          <w:szCs w:val="44"/>
        </w:rPr>
        <w:t>Chapter 12: Transitions, Transforms, and Animations</w:t>
      </w:r>
    </w:p>
    <w:p w14:paraId="717F7262" w14:textId="77777777" w:rsidR="006F4789" w:rsidRPr="006F4789" w:rsidRDefault="006F4789" w:rsidP="006F4789">
      <w:pPr>
        <w:numPr>
          <w:ilvl w:val="0"/>
          <w:numId w:val="25"/>
        </w:numPr>
        <w:rPr>
          <w:sz w:val="24"/>
          <w:szCs w:val="22"/>
        </w:rPr>
      </w:pPr>
      <w:r w:rsidRPr="006F4789">
        <w:rPr>
          <w:b/>
          <w:bCs/>
          <w:sz w:val="24"/>
          <w:szCs w:val="22"/>
        </w:rPr>
        <w:t xml:space="preserve">Topic 12.1: CSS Transitions (Property durations, timing speed curves, delays, and </w:t>
      </w:r>
      <w:proofErr w:type="spellStart"/>
      <w:r w:rsidRPr="006F4789">
        <w:rPr>
          <w:b/>
          <w:bCs/>
          <w:sz w:val="24"/>
          <w:szCs w:val="22"/>
        </w:rPr>
        <w:t>shorthands</w:t>
      </w:r>
      <w:proofErr w:type="spellEnd"/>
      <w:r w:rsidRPr="006F4789">
        <w:rPr>
          <w:b/>
          <w:bCs/>
          <w:sz w:val="24"/>
          <w:szCs w:val="22"/>
        </w:rPr>
        <w:t>)</w:t>
      </w:r>
      <w:r w:rsidRPr="006F4789">
        <w:rPr>
          <w:sz w:val="24"/>
          <w:szCs w:val="22"/>
        </w:rPr>
        <w:t xml:space="preserve"> - </w:t>
      </w:r>
      <w:r w:rsidRPr="006F4789">
        <w:rPr>
          <w:i/>
          <w:iCs/>
          <w:sz w:val="24"/>
          <w:szCs w:val="22"/>
        </w:rPr>
        <w:t>Covered in depth by 2 sources</w:t>
      </w:r>
    </w:p>
    <w:p w14:paraId="41541768" w14:textId="77777777" w:rsidR="006F4789" w:rsidRPr="006F4789" w:rsidRDefault="006F4789" w:rsidP="006F4789">
      <w:pPr>
        <w:numPr>
          <w:ilvl w:val="0"/>
          <w:numId w:val="25"/>
        </w:numPr>
        <w:rPr>
          <w:sz w:val="24"/>
          <w:szCs w:val="22"/>
        </w:rPr>
      </w:pPr>
      <w:r w:rsidRPr="006F4789">
        <w:rPr>
          <w:b/>
          <w:bCs/>
          <w:sz w:val="24"/>
          <w:szCs w:val="22"/>
        </w:rPr>
        <w:t>Topic 12.2: CSS Transforms (2D translations, scaling, rotational axes, and skew distortions)</w:t>
      </w:r>
      <w:r w:rsidRPr="006F4789">
        <w:rPr>
          <w:sz w:val="24"/>
          <w:szCs w:val="22"/>
        </w:rPr>
        <w:t xml:space="preserve"> - </w:t>
      </w:r>
      <w:r w:rsidRPr="006F4789">
        <w:rPr>
          <w:i/>
          <w:iCs/>
          <w:sz w:val="24"/>
          <w:szCs w:val="22"/>
        </w:rPr>
        <w:t>Covered in depth by 2 sources</w:t>
      </w:r>
    </w:p>
    <w:p w14:paraId="5212C9B8" w14:textId="77777777" w:rsidR="006F4789" w:rsidRPr="006F4789" w:rsidRDefault="006F4789" w:rsidP="006F4789">
      <w:pPr>
        <w:numPr>
          <w:ilvl w:val="0"/>
          <w:numId w:val="25"/>
        </w:numPr>
        <w:rPr>
          <w:sz w:val="24"/>
          <w:szCs w:val="22"/>
        </w:rPr>
      </w:pPr>
      <w:r w:rsidRPr="006F4789">
        <w:rPr>
          <w:b/>
          <w:bCs/>
          <w:sz w:val="24"/>
          <w:szCs w:val="22"/>
        </w:rPr>
        <w:t>Topic 12.3: CSS Animations (@keyframes templates, animation durations, loop counts, and reverse direction controls)</w:t>
      </w:r>
      <w:r w:rsidRPr="006F4789">
        <w:rPr>
          <w:sz w:val="24"/>
          <w:szCs w:val="22"/>
        </w:rPr>
        <w:t xml:space="preserve"> - </w:t>
      </w:r>
      <w:r w:rsidRPr="006F4789">
        <w:rPr>
          <w:i/>
          <w:iCs/>
          <w:sz w:val="24"/>
          <w:szCs w:val="22"/>
        </w:rPr>
        <w:t>Covered in depth by 2 sources</w:t>
      </w:r>
    </w:p>
    <w:p w14:paraId="35D188FD" w14:textId="77777777" w:rsidR="006F4789" w:rsidRPr="00F81C24" w:rsidRDefault="006F4789" w:rsidP="006F4789">
      <w:pPr>
        <w:rPr>
          <w:b/>
          <w:bCs/>
          <w:sz w:val="48"/>
          <w:szCs w:val="44"/>
        </w:rPr>
      </w:pPr>
      <w:r w:rsidRPr="00F81C24">
        <w:rPr>
          <w:b/>
          <w:bCs/>
          <w:sz w:val="48"/>
          <w:szCs w:val="44"/>
        </w:rPr>
        <w:t>Chapter 13: Specialized and Alternative Formatting Systems</w:t>
      </w:r>
    </w:p>
    <w:p w14:paraId="42811007" w14:textId="77777777" w:rsidR="006F4789" w:rsidRPr="006F4789" w:rsidRDefault="006F4789" w:rsidP="006F4789">
      <w:pPr>
        <w:numPr>
          <w:ilvl w:val="0"/>
          <w:numId w:val="26"/>
        </w:numPr>
        <w:rPr>
          <w:sz w:val="24"/>
          <w:szCs w:val="22"/>
        </w:rPr>
      </w:pPr>
      <w:r w:rsidRPr="006F4789">
        <w:rPr>
          <w:b/>
          <w:bCs/>
          <w:sz w:val="24"/>
          <w:szCs w:val="22"/>
        </w:rPr>
        <w:t>Topic 13.1: Table Formatting (VISUALLY arranging table grids, cell borders, row primacy, and automatic vs. fixed sizing layouts)</w:t>
      </w:r>
      <w:r w:rsidRPr="006F4789">
        <w:rPr>
          <w:sz w:val="24"/>
          <w:szCs w:val="22"/>
        </w:rPr>
        <w:t xml:space="preserve"> - </w:t>
      </w:r>
      <w:r w:rsidRPr="006F4789">
        <w:rPr>
          <w:i/>
          <w:iCs/>
          <w:sz w:val="24"/>
          <w:szCs w:val="22"/>
        </w:rPr>
        <w:t>Covered in depth by 1 source</w:t>
      </w:r>
      <w:r w:rsidRPr="006F4789">
        <w:rPr>
          <w:sz w:val="24"/>
          <w:szCs w:val="22"/>
        </w:rPr>
        <w:t xml:space="preserve"> </w:t>
      </w:r>
      <w:r w:rsidRPr="006F4789">
        <w:rPr>
          <w:rFonts w:ascii="Segoe UI Emoji" w:hAnsi="Segoe UI Emoji" w:cs="Segoe UI Emoji"/>
          <w:sz w:val="24"/>
          <w:szCs w:val="22"/>
        </w:rPr>
        <w:t>⚠️</w:t>
      </w:r>
      <w:r w:rsidRPr="006F4789">
        <w:rPr>
          <w:sz w:val="24"/>
          <w:szCs w:val="22"/>
        </w:rPr>
        <w:t xml:space="preserve"> </w:t>
      </w:r>
      <w:r w:rsidRPr="006F4789">
        <w:rPr>
          <w:b/>
          <w:bCs/>
          <w:sz w:val="24"/>
          <w:szCs w:val="22"/>
        </w:rPr>
        <w:t>(Supported by only ONE source: Eric Meyer's CSS book)</w:t>
      </w:r>
    </w:p>
    <w:p w14:paraId="6C50A645" w14:textId="77777777" w:rsidR="006F4789" w:rsidRPr="006F4789" w:rsidRDefault="006F4789" w:rsidP="006F4789">
      <w:pPr>
        <w:numPr>
          <w:ilvl w:val="0"/>
          <w:numId w:val="26"/>
        </w:numPr>
        <w:rPr>
          <w:sz w:val="24"/>
          <w:szCs w:val="22"/>
        </w:rPr>
      </w:pPr>
      <w:r w:rsidRPr="006F4789">
        <w:rPr>
          <w:b/>
          <w:bCs/>
          <w:sz w:val="24"/>
          <w:szCs w:val="22"/>
        </w:rPr>
        <w:t>Topic 13.2: Custom Outlines (Outline properties vs. standard borders, keyboard focus outlines, and layout offsets)</w:t>
      </w:r>
      <w:r w:rsidRPr="006F4789">
        <w:rPr>
          <w:sz w:val="24"/>
          <w:szCs w:val="22"/>
        </w:rPr>
        <w:t xml:space="preserve"> - </w:t>
      </w:r>
      <w:r w:rsidRPr="006F4789">
        <w:rPr>
          <w:i/>
          <w:iCs/>
          <w:sz w:val="24"/>
          <w:szCs w:val="22"/>
        </w:rPr>
        <w:t>Covered in depth by 2 sources</w:t>
      </w:r>
    </w:p>
    <w:p w14:paraId="6D079B13" w14:textId="77777777" w:rsidR="006F4789" w:rsidRPr="006F4789" w:rsidRDefault="006F4789" w:rsidP="006F4789">
      <w:pPr>
        <w:numPr>
          <w:ilvl w:val="0"/>
          <w:numId w:val="26"/>
        </w:numPr>
        <w:rPr>
          <w:sz w:val="24"/>
          <w:szCs w:val="22"/>
        </w:rPr>
      </w:pPr>
      <w:r w:rsidRPr="006F4789">
        <w:rPr>
          <w:b/>
          <w:bCs/>
          <w:sz w:val="24"/>
          <w:szCs w:val="22"/>
        </w:rPr>
        <w:t xml:space="preserve">Topic 13.3: System UI Interfacing (Interfacing with local operating system fonts and system </w:t>
      </w:r>
      <w:proofErr w:type="spellStart"/>
      <w:r w:rsidRPr="006F4789">
        <w:rPr>
          <w:b/>
          <w:bCs/>
          <w:sz w:val="24"/>
          <w:szCs w:val="22"/>
        </w:rPr>
        <w:t>color</w:t>
      </w:r>
      <w:proofErr w:type="spellEnd"/>
      <w:r w:rsidRPr="006F4789">
        <w:rPr>
          <w:b/>
          <w:bCs/>
          <w:sz w:val="24"/>
          <w:szCs w:val="22"/>
        </w:rPr>
        <w:t xml:space="preserve"> palettes)</w:t>
      </w:r>
      <w:r w:rsidRPr="006F4789">
        <w:rPr>
          <w:sz w:val="24"/>
          <w:szCs w:val="22"/>
        </w:rPr>
        <w:t xml:space="preserve"> - </w:t>
      </w:r>
      <w:r w:rsidRPr="006F4789">
        <w:rPr>
          <w:i/>
          <w:iCs/>
          <w:sz w:val="24"/>
          <w:szCs w:val="22"/>
        </w:rPr>
        <w:t>Covered in depth by 1 source</w:t>
      </w:r>
      <w:r w:rsidRPr="006F4789">
        <w:rPr>
          <w:sz w:val="24"/>
          <w:szCs w:val="22"/>
        </w:rPr>
        <w:t xml:space="preserve"> </w:t>
      </w:r>
      <w:r w:rsidRPr="006F4789">
        <w:rPr>
          <w:rFonts w:ascii="Segoe UI Emoji" w:hAnsi="Segoe UI Emoji" w:cs="Segoe UI Emoji"/>
          <w:sz w:val="24"/>
          <w:szCs w:val="22"/>
        </w:rPr>
        <w:t>⚠️</w:t>
      </w:r>
      <w:r w:rsidRPr="006F4789">
        <w:rPr>
          <w:sz w:val="24"/>
          <w:szCs w:val="22"/>
        </w:rPr>
        <w:t xml:space="preserve"> </w:t>
      </w:r>
      <w:r w:rsidRPr="006F4789">
        <w:rPr>
          <w:b/>
          <w:bCs/>
          <w:sz w:val="24"/>
          <w:szCs w:val="22"/>
        </w:rPr>
        <w:t>(Supported by only ONE source: Eric Meyer's CSS book)</w:t>
      </w:r>
    </w:p>
    <w:p w14:paraId="57D52B66" w14:textId="77777777" w:rsidR="006F4789" w:rsidRPr="006F4789" w:rsidRDefault="006F4789" w:rsidP="006F4789">
      <w:pPr>
        <w:numPr>
          <w:ilvl w:val="0"/>
          <w:numId w:val="26"/>
        </w:numPr>
        <w:rPr>
          <w:sz w:val="24"/>
          <w:szCs w:val="22"/>
        </w:rPr>
      </w:pPr>
      <w:r w:rsidRPr="006F4789">
        <w:rPr>
          <w:b/>
          <w:bCs/>
          <w:sz w:val="24"/>
          <w:szCs w:val="22"/>
        </w:rPr>
        <w:t>Topic 13.4: Mouse Cursors (Configuring pointer types and loading custom cursor files)</w:t>
      </w:r>
      <w:r w:rsidRPr="006F4789">
        <w:rPr>
          <w:sz w:val="24"/>
          <w:szCs w:val="22"/>
        </w:rPr>
        <w:t xml:space="preserve"> - </w:t>
      </w:r>
      <w:r w:rsidRPr="006F4789">
        <w:rPr>
          <w:i/>
          <w:iCs/>
          <w:sz w:val="24"/>
          <w:szCs w:val="22"/>
        </w:rPr>
        <w:t>Covered in depth by 1 source</w:t>
      </w:r>
      <w:r w:rsidRPr="006F4789">
        <w:rPr>
          <w:sz w:val="24"/>
          <w:szCs w:val="22"/>
        </w:rPr>
        <w:t xml:space="preserve"> </w:t>
      </w:r>
      <w:r w:rsidRPr="006F4789">
        <w:rPr>
          <w:rFonts w:ascii="Segoe UI Emoji" w:hAnsi="Segoe UI Emoji" w:cs="Segoe UI Emoji"/>
          <w:sz w:val="24"/>
          <w:szCs w:val="22"/>
        </w:rPr>
        <w:t>⚠️</w:t>
      </w:r>
      <w:r w:rsidRPr="006F4789">
        <w:rPr>
          <w:sz w:val="24"/>
          <w:szCs w:val="22"/>
        </w:rPr>
        <w:t xml:space="preserve"> </w:t>
      </w:r>
      <w:r w:rsidRPr="006F4789">
        <w:rPr>
          <w:b/>
          <w:bCs/>
          <w:sz w:val="24"/>
          <w:szCs w:val="22"/>
        </w:rPr>
        <w:t>(Supported by only ONE source: Eric Meyer's CSS book)</w:t>
      </w:r>
    </w:p>
    <w:p w14:paraId="27EEDFDE" w14:textId="77777777" w:rsidR="006F4789" w:rsidRPr="006F4789" w:rsidRDefault="006F4789" w:rsidP="006F4789">
      <w:pPr>
        <w:numPr>
          <w:ilvl w:val="0"/>
          <w:numId w:val="26"/>
        </w:numPr>
        <w:rPr>
          <w:sz w:val="24"/>
          <w:szCs w:val="22"/>
        </w:rPr>
      </w:pPr>
      <w:r w:rsidRPr="006F4789">
        <w:rPr>
          <w:b/>
          <w:bCs/>
          <w:sz w:val="24"/>
          <w:szCs w:val="22"/>
        </w:rPr>
        <w:t xml:space="preserve">Topic 13.5: Non-Screen Media (Paged media, print-specific style parameters, </w:t>
      </w:r>
      <w:proofErr w:type="spellStart"/>
      <w:r w:rsidRPr="006F4789">
        <w:rPr>
          <w:b/>
          <w:bCs/>
          <w:sz w:val="24"/>
          <w:szCs w:val="22"/>
        </w:rPr>
        <w:t>OperaShow</w:t>
      </w:r>
      <w:proofErr w:type="spellEnd"/>
      <w:r w:rsidRPr="006F4789">
        <w:rPr>
          <w:b/>
          <w:bCs/>
          <w:sz w:val="24"/>
          <w:szCs w:val="22"/>
        </w:rPr>
        <w:t xml:space="preserve"> projection slideshows, and spoken speech voice elevation styles)</w:t>
      </w:r>
      <w:r w:rsidRPr="006F4789">
        <w:rPr>
          <w:sz w:val="24"/>
          <w:szCs w:val="22"/>
        </w:rPr>
        <w:t xml:space="preserve"> - </w:t>
      </w:r>
      <w:r w:rsidRPr="006F4789">
        <w:rPr>
          <w:i/>
          <w:iCs/>
          <w:sz w:val="24"/>
          <w:szCs w:val="22"/>
        </w:rPr>
        <w:t>Covered in depth by 1 source</w:t>
      </w:r>
      <w:r w:rsidRPr="006F4789">
        <w:rPr>
          <w:sz w:val="24"/>
          <w:szCs w:val="22"/>
        </w:rPr>
        <w:t xml:space="preserve"> </w:t>
      </w:r>
      <w:r w:rsidRPr="006F4789">
        <w:rPr>
          <w:rFonts w:ascii="Segoe UI Emoji" w:hAnsi="Segoe UI Emoji" w:cs="Segoe UI Emoji"/>
          <w:sz w:val="24"/>
          <w:szCs w:val="22"/>
        </w:rPr>
        <w:t>⚠️</w:t>
      </w:r>
      <w:r w:rsidRPr="006F4789">
        <w:rPr>
          <w:sz w:val="24"/>
          <w:szCs w:val="22"/>
        </w:rPr>
        <w:t xml:space="preserve"> </w:t>
      </w:r>
      <w:r w:rsidRPr="006F4789">
        <w:rPr>
          <w:b/>
          <w:bCs/>
          <w:sz w:val="24"/>
          <w:szCs w:val="22"/>
        </w:rPr>
        <w:t>(Supported by only ONE source: Eric Meyer's CSS book)</w:t>
      </w:r>
    </w:p>
    <w:p w14:paraId="14979A5A" w14:textId="77777777" w:rsidR="00565611" w:rsidRPr="002B6B3C" w:rsidRDefault="00565611">
      <w:pPr>
        <w:rPr>
          <w:sz w:val="24"/>
          <w:szCs w:val="22"/>
        </w:rPr>
      </w:pPr>
    </w:p>
    <w:p w14:paraId="4A980507" w14:textId="77777777" w:rsidR="0029148E" w:rsidRPr="002B6B3C" w:rsidRDefault="0029148E">
      <w:pPr>
        <w:rPr>
          <w:sz w:val="24"/>
          <w:szCs w:val="22"/>
        </w:rPr>
      </w:pPr>
    </w:p>
    <w:sectPr w:rsidR="0029148E" w:rsidRPr="002B6B3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FB1EBE"/>
    <w:multiLevelType w:val="multilevel"/>
    <w:tmpl w:val="432C5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7A254F"/>
    <w:multiLevelType w:val="multilevel"/>
    <w:tmpl w:val="208E4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6A61F4"/>
    <w:multiLevelType w:val="multilevel"/>
    <w:tmpl w:val="5156C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937F03"/>
    <w:multiLevelType w:val="multilevel"/>
    <w:tmpl w:val="D4369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127952"/>
    <w:multiLevelType w:val="multilevel"/>
    <w:tmpl w:val="2DFED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6F29F0"/>
    <w:multiLevelType w:val="multilevel"/>
    <w:tmpl w:val="308E3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440912"/>
    <w:multiLevelType w:val="multilevel"/>
    <w:tmpl w:val="6CD45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EF2D66"/>
    <w:multiLevelType w:val="multilevel"/>
    <w:tmpl w:val="976C8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1F426A"/>
    <w:multiLevelType w:val="multilevel"/>
    <w:tmpl w:val="57FCE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F51B2D"/>
    <w:multiLevelType w:val="multilevel"/>
    <w:tmpl w:val="92EE2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E0A5EC8"/>
    <w:multiLevelType w:val="multilevel"/>
    <w:tmpl w:val="CE923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EF82494"/>
    <w:multiLevelType w:val="multilevel"/>
    <w:tmpl w:val="DB54A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8036436"/>
    <w:multiLevelType w:val="multilevel"/>
    <w:tmpl w:val="5BCC2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6A65D19"/>
    <w:multiLevelType w:val="multilevel"/>
    <w:tmpl w:val="B3403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7157630"/>
    <w:multiLevelType w:val="multilevel"/>
    <w:tmpl w:val="BA945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9067550"/>
    <w:multiLevelType w:val="multilevel"/>
    <w:tmpl w:val="8634E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BA879E5"/>
    <w:multiLevelType w:val="multilevel"/>
    <w:tmpl w:val="249A9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E9370F5"/>
    <w:multiLevelType w:val="multilevel"/>
    <w:tmpl w:val="82B0F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F62093A"/>
    <w:multiLevelType w:val="multilevel"/>
    <w:tmpl w:val="4ED4A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129204C"/>
    <w:multiLevelType w:val="multilevel"/>
    <w:tmpl w:val="677A2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A8F356D"/>
    <w:multiLevelType w:val="multilevel"/>
    <w:tmpl w:val="B8AC5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B380674"/>
    <w:multiLevelType w:val="multilevel"/>
    <w:tmpl w:val="A3C40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BF6019C"/>
    <w:multiLevelType w:val="multilevel"/>
    <w:tmpl w:val="DAF2F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FF37ADC"/>
    <w:multiLevelType w:val="multilevel"/>
    <w:tmpl w:val="4058F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24C1409"/>
    <w:multiLevelType w:val="multilevel"/>
    <w:tmpl w:val="921A7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E1B34B1"/>
    <w:multiLevelType w:val="multilevel"/>
    <w:tmpl w:val="743EE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25084180">
    <w:abstractNumId w:val="17"/>
  </w:num>
  <w:num w:numId="2" w16cid:durableId="505020757">
    <w:abstractNumId w:val="11"/>
  </w:num>
  <w:num w:numId="3" w16cid:durableId="1725446381">
    <w:abstractNumId w:val="16"/>
  </w:num>
  <w:num w:numId="4" w16cid:durableId="24718629">
    <w:abstractNumId w:val="9"/>
  </w:num>
  <w:num w:numId="5" w16cid:durableId="718743053">
    <w:abstractNumId w:val="10"/>
  </w:num>
  <w:num w:numId="6" w16cid:durableId="727724055">
    <w:abstractNumId w:val="23"/>
  </w:num>
  <w:num w:numId="7" w16cid:durableId="609507676">
    <w:abstractNumId w:val="2"/>
  </w:num>
  <w:num w:numId="8" w16cid:durableId="1388188459">
    <w:abstractNumId w:val="13"/>
  </w:num>
  <w:num w:numId="9" w16cid:durableId="2030448860">
    <w:abstractNumId w:val="0"/>
  </w:num>
  <w:num w:numId="10" w16cid:durableId="1403331946">
    <w:abstractNumId w:val="5"/>
  </w:num>
  <w:num w:numId="11" w16cid:durableId="1977374726">
    <w:abstractNumId w:val="4"/>
  </w:num>
  <w:num w:numId="12" w16cid:durableId="468016720">
    <w:abstractNumId w:val="6"/>
  </w:num>
  <w:num w:numId="13" w16cid:durableId="1263996393">
    <w:abstractNumId w:val="25"/>
  </w:num>
  <w:num w:numId="14" w16cid:durableId="173766345">
    <w:abstractNumId w:val="12"/>
  </w:num>
  <w:num w:numId="15" w16cid:durableId="421415008">
    <w:abstractNumId w:val="19"/>
  </w:num>
  <w:num w:numId="16" w16cid:durableId="287708360">
    <w:abstractNumId w:val="15"/>
  </w:num>
  <w:num w:numId="17" w16cid:durableId="2141339802">
    <w:abstractNumId w:val="24"/>
  </w:num>
  <w:num w:numId="18" w16cid:durableId="1759642340">
    <w:abstractNumId w:val="3"/>
  </w:num>
  <w:num w:numId="19" w16cid:durableId="672727665">
    <w:abstractNumId w:val="1"/>
  </w:num>
  <w:num w:numId="20" w16cid:durableId="108429164">
    <w:abstractNumId w:val="18"/>
  </w:num>
  <w:num w:numId="21" w16cid:durableId="603614965">
    <w:abstractNumId w:val="7"/>
  </w:num>
  <w:num w:numId="22" w16cid:durableId="1820421966">
    <w:abstractNumId w:val="20"/>
  </w:num>
  <w:num w:numId="23" w16cid:durableId="119687733">
    <w:abstractNumId w:val="14"/>
  </w:num>
  <w:num w:numId="24" w16cid:durableId="71898292">
    <w:abstractNumId w:val="8"/>
  </w:num>
  <w:num w:numId="25" w16cid:durableId="1129519321">
    <w:abstractNumId w:val="22"/>
  </w:num>
  <w:num w:numId="26" w16cid:durableId="671031757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6B3C"/>
    <w:rsid w:val="00134DD4"/>
    <w:rsid w:val="0029148E"/>
    <w:rsid w:val="002B6B3C"/>
    <w:rsid w:val="004E1933"/>
    <w:rsid w:val="00565611"/>
    <w:rsid w:val="006F4789"/>
    <w:rsid w:val="007748FE"/>
    <w:rsid w:val="00A45668"/>
    <w:rsid w:val="00CF4B71"/>
    <w:rsid w:val="00DD5AE5"/>
    <w:rsid w:val="00F77274"/>
    <w:rsid w:val="00F81C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BD8406"/>
  <w15:chartTrackingRefBased/>
  <w15:docId w15:val="{E2EAFEF9-969E-4B5A-B9AF-22441DFBA8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lang w:val="en-IN" w:eastAsia="en-US" w:bidi="hi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6B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B6B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6B3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6B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6B3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6B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6B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6B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6B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6B3C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B6B3C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6B3C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6B3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6B3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6B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6B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6B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6B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6B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2B6B3C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6B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2B6B3C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2B6B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B6B3C"/>
    <w:rPr>
      <w:rFonts w:cs="Mangal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6B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6B3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6B3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6B3C"/>
    <w:rPr>
      <w:rFonts w:cs="Mangal"/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6B3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1059</TotalTime>
  <Pages>1</Pages>
  <Words>1423</Words>
  <Characters>8113</Characters>
  <Application>Microsoft Office Word</Application>
  <DocSecurity>0</DocSecurity>
  <Lines>67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codealt116@gmail.com</dc:creator>
  <cp:keywords/>
  <dc:description/>
  <cp:lastModifiedBy>codealt116@gmail.com</cp:lastModifiedBy>
  <cp:revision>9</cp:revision>
  <dcterms:created xsi:type="dcterms:W3CDTF">2026-07-28T06:35:00Z</dcterms:created>
  <dcterms:modified xsi:type="dcterms:W3CDTF">2026-08-04T19:10:00Z</dcterms:modified>
</cp:coreProperties>
</file>