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2A32D7" w14:textId="2F71C8EF" w:rsidR="00DF2247" w:rsidRPr="007C5A42" w:rsidRDefault="006B783B" w:rsidP="00C90A08">
      <w:pPr>
        <w:jc w:val="center"/>
        <w:outlineLvl w:val="0"/>
        <w:rPr>
          <w:rFonts w:ascii="Lora" w:eastAsia="Lora" w:hAnsi="Lora" w:cs="Lora"/>
          <w:color w:val="434343"/>
          <w:sz w:val="48"/>
          <w:szCs w:val="48"/>
        </w:rPr>
      </w:pPr>
      <w:r w:rsidRPr="007C5A42">
        <w:rPr>
          <w:rFonts w:ascii="Lora" w:eastAsia="Lora" w:hAnsi="Lora" w:cs="Lora" w:hint="eastAsia"/>
          <w:color w:val="434343"/>
          <w:sz w:val="48"/>
          <w:szCs w:val="48"/>
        </w:rPr>
        <w:t xml:space="preserve">Ireland </w:t>
      </w:r>
      <w:r w:rsidRPr="007C5A42">
        <w:rPr>
          <w:rFonts w:ascii="Lora" w:eastAsia="Lora" w:hAnsi="Lora" w:cs="Lora"/>
          <w:color w:val="434343"/>
          <w:sz w:val="48"/>
          <w:szCs w:val="48"/>
        </w:rPr>
        <w:t>Primary Schools</w:t>
      </w:r>
    </w:p>
    <w:p w14:paraId="67ED448F" w14:textId="77777777" w:rsidR="00DF2247" w:rsidRPr="007C5A42" w:rsidRDefault="002F2068" w:rsidP="00C90A08">
      <w:pPr>
        <w:jc w:val="center"/>
        <w:outlineLvl w:val="0"/>
        <w:rPr>
          <w:rFonts w:ascii="Lora" w:eastAsia="Lora" w:hAnsi="Lora" w:cs="Lora"/>
          <w:color w:val="434343"/>
        </w:rPr>
      </w:pPr>
      <w:r w:rsidRPr="007C5A42">
        <w:rPr>
          <w:rFonts w:ascii="Lora" w:eastAsia="Lora" w:hAnsi="Lora" w:cs="Lora"/>
          <w:color w:val="434343"/>
        </w:rPr>
        <w:t>GROUP 7</w:t>
      </w:r>
    </w:p>
    <w:p w14:paraId="146C15B7" w14:textId="77777777" w:rsidR="00DF2247" w:rsidRDefault="00DF2247">
      <w:pPr>
        <w:jc w:val="center"/>
        <w:rPr>
          <w:rFonts w:ascii="Lora" w:eastAsia="Lora" w:hAnsi="Lora" w:cs="Lora"/>
          <w:color w:val="434343"/>
        </w:rPr>
      </w:pPr>
    </w:p>
    <w:p w14:paraId="53E73BDD" w14:textId="7F3B7557" w:rsidR="00751E70" w:rsidRDefault="002F2068" w:rsidP="00E5403F">
      <w:pPr>
        <w:jc w:val="center"/>
        <w:rPr>
          <w:rFonts w:ascii="Lora" w:eastAsia="Lora" w:hAnsi="Lora" w:cs="Lora"/>
          <w:color w:val="434343"/>
        </w:rPr>
      </w:pPr>
      <w:r>
        <w:rPr>
          <w:rFonts w:ascii="Lora" w:eastAsia="Lora" w:hAnsi="Lora" w:cs="Lora"/>
          <w:noProof/>
          <w:color w:val="434343"/>
        </w:rPr>
        <w:drawing>
          <wp:inline distT="114300" distB="114300" distL="114300" distR="114300" wp14:anchorId="4A34C72A" wp14:editId="155BD65D">
            <wp:extent cx="5588251" cy="3646283"/>
            <wp:effectExtent l="0" t="0" r="0" b="1143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5595229" cy="3650836"/>
                    </a:xfrm>
                    <a:prstGeom prst="rect">
                      <a:avLst/>
                    </a:prstGeom>
                    <a:ln/>
                  </pic:spPr>
                </pic:pic>
              </a:graphicData>
            </a:graphic>
          </wp:inline>
        </w:drawing>
      </w:r>
    </w:p>
    <w:p w14:paraId="5C9BAADA" w14:textId="77777777" w:rsidR="00751E70" w:rsidRDefault="00751E70" w:rsidP="00751E70">
      <w:pPr>
        <w:jc w:val="center"/>
        <w:rPr>
          <w:rFonts w:ascii="Lora" w:eastAsia="Lora" w:hAnsi="Lora" w:cs="Lora"/>
          <w:color w:val="434343"/>
        </w:rPr>
      </w:pPr>
    </w:p>
    <w:p w14:paraId="0CCECC00" w14:textId="77777777" w:rsidR="00E5403F" w:rsidRPr="00751E70" w:rsidRDefault="00E5403F" w:rsidP="00751E70">
      <w:pPr>
        <w:jc w:val="center"/>
        <w:rPr>
          <w:rFonts w:ascii="Lora" w:eastAsia="Lora" w:hAnsi="Lora" w:cs="Lora"/>
          <w:color w:val="434343"/>
        </w:rPr>
      </w:pPr>
    </w:p>
    <w:p w14:paraId="0E101D82" w14:textId="1B48C2DF" w:rsidR="00741BC3" w:rsidRPr="00751E70" w:rsidRDefault="002F2068" w:rsidP="00C90A08">
      <w:pPr>
        <w:outlineLvl w:val="0"/>
        <w:rPr>
          <w:rFonts w:ascii="Lora" w:eastAsia="Lora" w:hAnsi="Lora" w:cs="Lora"/>
          <w:b/>
          <w:color w:val="434343"/>
          <w:sz w:val="36"/>
          <w:szCs w:val="36"/>
        </w:rPr>
      </w:pPr>
      <w:r w:rsidRPr="00751E70">
        <w:rPr>
          <w:rFonts w:ascii="Lora" w:eastAsia="Lora" w:hAnsi="Lora" w:cs="Lora"/>
          <w:b/>
          <w:color w:val="434343"/>
          <w:sz w:val="36"/>
          <w:szCs w:val="36"/>
        </w:rPr>
        <w:t>APPROACH:</w:t>
      </w:r>
    </w:p>
    <w:p w14:paraId="516892CB" w14:textId="77777777" w:rsidR="00741BC3" w:rsidRDefault="00741BC3" w:rsidP="00741BC3">
      <w:pPr>
        <w:rPr>
          <w:rFonts w:ascii="Lora" w:eastAsia="Lora" w:hAnsi="Lora" w:cs="Lora"/>
          <w:color w:val="434343"/>
        </w:rPr>
      </w:pPr>
    </w:p>
    <w:p w14:paraId="65CF78AA" w14:textId="2E2D60FE" w:rsidR="00A77E90" w:rsidRDefault="00741BC3" w:rsidP="00741BC3">
      <w:pPr>
        <w:rPr>
          <w:rFonts w:ascii="Lora" w:eastAsia="Lora" w:hAnsi="Lora" w:cs="Lora"/>
          <w:color w:val="434343"/>
        </w:rPr>
      </w:pPr>
      <w:r>
        <w:rPr>
          <w:rFonts w:ascii="Lora" w:eastAsia="Lora" w:hAnsi="Lora" w:cs="Lora" w:hint="eastAsia"/>
          <w:color w:val="434343"/>
        </w:rPr>
        <w:t>O</w:t>
      </w:r>
      <w:r>
        <w:rPr>
          <w:rFonts w:ascii="Lora" w:eastAsia="Lora" w:hAnsi="Lora" w:cs="Lora"/>
          <w:color w:val="434343"/>
        </w:rPr>
        <w:t>u</w:t>
      </w:r>
      <w:r>
        <w:rPr>
          <w:rFonts w:ascii="Lora" w:eastAsia="Lora" w:hAnsi="Lora" w:cs="Lora" w:hint="eastAsia"/>
          <w:color w:val="434343"/>
        </w:rPr>
        <w:t xml:space="preserve">r project aimed to make relationship between Ireland primary school information and county geographic information. </w:t>
      </w:r>
      <w:r w:rsidR="00201735">
        <w:rPr>
          <w:rFonts w:ascii="Lora" w:eastAsia="Lora" w:hAnsi="Lora" w:cs="Lora" w:hint="eastAsia"/>
          <w:color w:val="434343"/>
        </w:rPr>
        <w:t>From GeoHive a useful property is county</w:t>
      </w:r>
      <w:r w:rsidR="00201735">
        <w:rPr>
          <w:rFonts w:ascii="Lora" w:eastAsia="Lora" w:hAnsi="Lora" w:cs="Lora"/>
          <w:color w:val="434343"/>
        </w:rPr>
        <w:t>’</w:t>
      </w:r>
      <w:r w:rsidR="00201735">
        <w:rPr>
          <w:rFonts w:ascii="Lora" w:eastAsia="Lora" w:hAnsi="Lora" w:cs="Lora" w:hint="eastAsia"/>
          <w:color w:val="434343"/>
        </w:rPr>
        <w:t xml:space="preserve">s boundary represented in WKT, and from </w:t>
      </w:r>
      <w:r w:rsidR="00201735">
        <w:rPr>
          <w:rFonts w:ascii="Lora" w:eastAsia="Lora" w:hAnsi="Lora" w:cs="Lora"/>
          <w:color w:val="434343"/>
        </w:rPr>
        <w:t>Ireland</w:t>
      </w:r>
      <w:r w:rsidR="00201735">
        <w:rPr>
          <w:rFonts w:ascii="Lora" w:eastAsia="Lora" w:hAnsi="Lora" w:cs="Lora" w:hint="eastAsia"/>
          <w:color w:val="434343"/>
        </w:rPr>
        <w:t xml:space="preserve"> </w:t>
      </w:r>
      <w:r w:rsidR="00F1183B">
        <w:rPr>
          <w:rFonts w:ascii="Lora" w:eastAsia="Lora" w:hAnsi="Lora" w:cs="Lora" w:hint="eastAsia"/>
          <w:color w:val="434343"/>
        </w:rPr>
        <w:t>primary school there are</w:t>
      </w:r>
      <w:r w:rsidR="00201735">
        <w:rPr>
          <w:rFonts w:ascii="Lora" w:eastAsia="Lora" w:hAnsi="Lora" w:cs="Lora" w:hint="eastAsia"/>
          <w:color w:val="434343"/>
        </w:rPr>
        <w:t xml:space="preserve"> latitude and longitude of schools. </w:t>
      </w:r>
      <w:r w:rsidR="0066349C">
        <w:rPr>
          <w:rFonts w:ascii="Lora" w:eastAsia="Lora" w:hAnsi="Lora" w:cs="Lora" w:hint="eastAsia"/>
          <w:color w:val="434343"/>
        </w:rPr>
        <w:t xml:space="preserve">Somehow </w:t>
      </w:r>
      <w:r w:rsidR="0029395E">
        <w:rPr>
          <w:rFonts w:ascii="Lora" w:eastAsia="Lora" w:hAnsi="Lora" w:cs="Lora" w:hint="eastAsia"/>
          <w:color w:val="434343"/>
        </w:rPr>
        <w:t xml:space="preserve">by connecting </w:t>
      </w:r>
      <w:r w:rsidR="00201735">
        <w:rPr>
          <w:rFonts w:ascii="Lora" w:eastAsia="Lora" w:hAnsi="Lora" w:cs="Lora" w:hint="eastAsia"/>
          <w:color w:val="434343"/>
        </w:rPr>
        <w:t>these two datasets by these properties,</w:t>
      </w:r>
      <w:r w:rsidR="002F12A5">
        <w:rPr>
          <w:rFonts w:ascii="Lora" w:eastAsia="Lora" w:hAnsi="Lora" w:cs="Lora" w:hint="eastAsia"/>
          <w:color w:val="434343"/>
        </w:rPr>
        <w:t xml:space="preserve"> </w:t>
      </w:r>
      <w:r w:rsidR="00721C62">
        <w:rPr>
          <w:rFonts w:ascii="Lora" w:eastAsia="Lora" w:hAnsi="Lora" w:cs="Lora" w:hint="eastAsia"/>
          <w:color w:val="434343"/>
        </w:rPr>
        <w:t xml:space="preserve">and </w:t>
      </w:r>
      <w:r w:rsidR="0029395E">
        <w:rPr>
          <w:rFonts w:ascii="Lora" w:eastAsia="Lora" w:hAnsi="Lora" w:cs="Lora" w:hint="eastAsia"/>
          <w:color w:val="434343"/>
        </w:rPr>
        <w:t xml:space="preserve">making </w:t>
      </w:r>
      <w:r w:rsidR="002F12A5">
        <w:rPr>
          <w:rFonts w:ascii="Lora" w:eastAsia="Lora" w:hAnsi="Lora" w:cs="Lora" w:hint="eastAsia"/>
          <w:color w:val="434343"/>
        </w:rPr>
        <w:t>use of WKT,</w:t>
      </w:r>
      <w:r w:rsidR="00A8361C">
        <w:rPr>
          <w:rFonts w:ascii="Lora" w:eastAsia="Lora" w:hAnsi="Lora" w:cs="Lora" w:hint="eastAsia"/>
          <w:color w:val="434343"/>
        </w:rPr>
        <w:t xml:space="preserve"> we</w:t>
      </w:r>
      <w:r w:rsidR="00201735">
        <w:rPr>
          <w:rFonts w:ascii="Lora" w:eastAsia="Lora" w:hAnsi="Lora" w:cs="Lora" w:hint="eastAsia"/>
          <w:color w:val="434343"/>
        </w:rPr>
        <w:t xml:space="preserve"> </w:t>
      </w:r>
      <w:r w:rsidR="0066349C">
        <w:rPr>
          <w:rFonts w:ascii="Lora" w:eastAsia="Lora" w:hAnsi="Lora" w:cs="Lora"/>
          <w:color w:val="434343"/>
        </w:rPr>
        <w:t>made</w:t>
      </w:r>
      <w:r w:rsidR="00201735">
        <w:rPr>
          <w:rFonts w:ascii="Lora" w:eastAsia="Lora" w:hAnsi="Lora" w:cs="Lora"/>
          <w:color w:val="434343"/>
        </w:rPr>
        <w:t xml:space="preserve"> a new ontology as well as merged two datasets for creating new individuals.</w:t>
      </w:r>
    </w:p>
    <w:p w14:paraId="72E42053" w14:textId="77777777" w:rsidR="00741BC3" w:rsidRPr="00741BC3" w:rsidRDefault="00741BC3" w:rsidP="00741BC3">
      <w:pPr>
        <w:rPr>
          <w:rFonts w:ascii="Lora" w:eastAsia="Lora" w:hAnsi="Lora" w:cs="Lora"/>
          <w:color w:val="434343"/>
          <w:sz w:val="22"/>
          <w:szCs w:val="22"/>
        </w:rPr>
      </w:pPr>
    </w:p>
    <w:p w14:paraId="4C5FCA46" w14:textId="23DED437" w:rsidR="00741BC3" w:rsidRDefault="00A77E90" w:rsidP="00A77E90">
      <w:pPr>
        <w:outlineLvl w:val="0"/>
        <w:rPr>
          <w:rFonts w:ascii="Lora" w:eastAsia="Lora" w:hAnsi="Lora" w:cs="Lora"/>
          <w:b/>
          <w:color w:val="595959" w:themeColor="text1" w:themeTint="A6"/>
          <w:sz w:val="28"/>
          <w:szCs w:val="28"/>
        </w:rPr>
      </w:pPr>
      <w:r w:rsidRPr="00C90A08">
        <w:rPr>
          <w:rFonts w:ascii="Lora" w:eastAsia="Lora" w:hAnsi="Lora" w:cs="Lora"/>
          <w:b/>
          <w:color w:val="595959" w:themeColor="text1" w:themeTint="A6"/>
          <w:sz w:val="28"/>
          <w:szCs w:val="28"/>
        </w:rPr>
        <w:t>S</w:t>
      </w:r>
      <w:r>
        <w:rPr>
          <w:rFonts w:ascii="Lora" w:eastAsia="Lora" w:hAnsi="Lora" w:cs="Lora" w:hint="eastAsia"/>
          <w:b/>
          <w:color w:val="595959" w:themeColor="text1" w:themeTint="A6"/>
          <w:sz w:val="28"/>
          <w:szCs w:val="28"/>
        </w:rPr>
        <w:t>ources</w:t>
      </w:r>
      <w:r w:rsidRPr="00C90A08">
        <w:rPr>
          <w:rFonts w:ascii="Lora" w:eastAsia="Lora" w:hAnsi="Lora" w:cs="Lora"/>
          <w:b/>
          <w:color w:val="595959" w:themeColor="text1" w:themeTint="A6"/>
          <w:sz w:val="28"/>
          <w:szCs w:val="28"/>
        </w:rPr>
        <w:t>:</w:t>
      </w:r>
    </w:p>
    <w:p w14:paraId="3680142D" w14:textId="77777777" w:rsidR="00115A9E" w:rsidRDefault="00115A9E" w:rsidP="00A77E90">
      <w:pPr>
        <w:outlineLvl w:val="0"/>
        <w:rPr>
          <w:rFonts w:ascii="Lora" w:eastAsia="Lora" w:hAnsi="Lora" w:cs="Lora"/>
          <w:b/>
          <w:color w:val="595959" w:themeColor="text1" w:themeTint="A6"/>
          <w:sz w:val="28"/>
          <w:szCs w:val="28"/>
        </w:rPr>
      </w:pPr>
    </w:p>
    <w:p w14:paraId="65B770B6" w14:textId="0941483E" w:rsidR="00741BC3" w:rsidRDefault="00741BC3" w:rsidP="00741BC3">
      <w:pPr>
        <w:numPr>
          <w:ilvl w:val="0"/>
          <w:numId w:val="1"/>
        </w:numPr>
        <w:contextualSpacing/>
        <w:rPr>
          <w:rFonts w:ascii="Lora" w:eastAsia="Lora" w:hAnsi="Lora" w:cs="Lora"/>
          <w:color w:val="434343"/>
        </w:rPr>
      </w:pPr>
      <w:r>
        <w:rPr>
          <w:rFonts w:ascii="Lora" w:eastAsia="Lora" w:hAnsi="Lora" w:cs="Lora"/>
          <w:color w:val="434343"/>
        </w:rPr>
        <w:t xml:space="preserve">GeoHive </w:t>
      </w:r>
      <w:r>
        <w:rPr>
          <w:rFonts w:ascii="Lora" w:eastAsia="Lora" w:hAnsi="Lora" w:cs="Lora" w:hint="eastAsia"/>
          <w:color w:val="434343"/>
        </w:rPr>
        <w:t>County 100m</w:t>
      </w:r>
      <w:r>
        <w:rPr>
          <w:rFonts w:ascii="Lora" w:eastAsia="Lora" w:hAnsi="Lora" w:cs="Lora"/>
          <w:color w:val="434343"/>
        </w:rPr>
        <w:t xml:space="preserve">: </w:t>
      </w:r>
      <w:hyperlink r:id="rId6" w:history="1">
        <w:r w:rsidR="00782368" w:rsidRPr="00782368">
          <w:rPr>
            <w:rStyle w:val="Hyperlink"/>
            <w:rFonts w:ascii="Lora" w:eastAsia="Lora" w:hAnsi="Lora" w:cs="Lora"/>
          </w:rPr>
          <w:t>http://data.geohive.ie/downloadAndQuery.html</w:t>
        </w:r>
      </w:hyperlink>
    </w:p>
    <w:p w14:paraId="496BEC94" w14:textId="0826A577" w:rsidR="00741BC3" w:rsidRPr="00C2132D" w:rsidRDefault="00741BC3" w:rsidP="00741BC3">
      <w:pPr>
        <w:numPr>
          <w:ilvl w:val="0"/>
          <w:numId w:val="1"/>
        </w:numPr>
        <w:contextualSpacing/>
        <w:rPr>
          <w:rFonts w:ascii="Lora" w:eastAsia="Lora" w:hAnsi="Lora" w:cs="Lora"/>
          <w:color w:val="434343"/>
        </w:rPr>
      </w:pPr>
      <w:r>
        <w:rPr>
          <w:rFonts w:ascii="Lora" w:eastAsia="Lora" w:hAnsi="Lora" w:cs="Lora" w:hint="eastAsia"/>
          <w:color w:val="434343"/>
        </w:rPr>
        <w:t xml:space="preserve">Ireland </w:t>
      </w:r>
      <w:r>
        <w:rPr>
          <w:rFonts w:ascii="Lora" w:eastAsia="Lora" w:hAnsi="Lora" w:cs="Lora"/>
          <w:color w:val="434343"/>
        </w:rPr>
        <w:t xml:space="preserve">Primary Schools: </w:t>
      </w:r>
      <w:hyperlink r:id="rId7" w:history="1">
        <w:r w:rsidR="00782368" w:rsidRPr="00782368">
          <w:rPr>
            <w:rStyle w:val="Hyperlink"/>
            <w:rFonts w:ascii="Lora" w:eastAsia="Lora" w:hAnsi="Lora" w:cs="Lora"/>
          </w:rPr>
          <w:t>https://data.gov.ie/dataset/primary-schools</w:t>
        </w:r>
      </w:hyperlink>
    </w:p>
    <w:p w14:paraId="4D2F6F1F" w14:textId="77777777" w:rsidR="00A77E90" w:rsidRDefault="00A77E90" w:rsidP="00A77E90">
      <w:pPr>
        <w:outlineLvl w:val="0"/>
        <w:rPr>
          <w:rFonts w:ascii="Lora" w:eastAsia="Lora" w:hAnsi="Lora" w:cs="Lora"/>
          <w:b/>
          <w:color w:val="595959" w:themeColor="text1" w:themeTint="A6"/>
          <w:sz w:val="28"/>
          <w:szCs w:val="28"/>
        </w:rPr>
      </w:pPr>
    </w:p>
    <w:p w14:paraId="5CFD0569" w14:textId="71C57E35" w:rsidR="006E7C43" w:rsidRDefault="00A77E90" w:rsidP="00A77E90">
      <w:pPr>
        <w:outlineLvl w:val="0"/>
        <w:rPr>
          <w:rFonts w:ascii="Lora" w:eastAsia="Lora" w:hAnsi="Lora" w:cs="Lora"/>
          <w:b/>
          <w:color w:val="595959" w:themeColor="text1" w:themeTint="A6"/>
          <w:sz w:val="28"/>
          <w:szCs w:val="28"/>
        </w:rPr>
      </w:pPr>
      <w:r w:rsidRPr="00C90A08">
        <w:rPr>
          <w:rFonts w:ascii="Lora" w:eastAsia="Lora" w:hAnsi="Lora" w:cs="Lora"/>
          <w:b/>
          <w:color w:val="595959" w:themeColor="text1" w:themeTint="A6"/>
          <w:sz w:val="28"/>
          <w:szCs w:val="28"/>
        </w:rPr>
        <w:t>A</w:t>
      </w:r>
      <w:r>
        <w:rPr>
          <w:rFonts w:ascii="Lora" w:eastAsia="Lora" w:hAnsi="Lora" w:cs="Lora" w:hint="eastAsia"/>
          <w:b/>
          <w:color w:val="595959" w:themeColor="text1" w:themeTint="A6"/>
          <w:sz w:val="28"/>
          <w:szCs w:val="28"/>
        </w:rPr>
        <w:t>ssumptions</w:t>
      </w:r>
      <w:r w:rsidRPr="00C90A08">
        <w:rPr>
          <w:rFonts w:ascii="Lora" w:eastAsia="Lora" w:hAnsi="Lora" w:cs="Lora"/>
          <w:b/>
          <w:color w:val="595959" w:themeColor="text1" w:themeTint="A6"/>
          <w:sz w:val="28"/>
          <w:szCs w:val="28"/>
        </w:rPr>
        <w:t>:</w:t>
      </w:r>
    </w:p>
    <w:p w14:paraId="460FAE08" w14:textId="02A5B92E" w:rsidR="00E722BC" w:rsidRDefault="00E722BC" w:rsidP="00A77E90">
      <w:pPr>
        <w:outlineLvl w:val="0"/>
        <w:rPr>
          <w:rFonts w:ascii="Lora" w:eastAsia="Lora" w:hAnsi="Lora" w:cs="Lora"/>
          <w:b/>
          <w:color w:val="595959" w:themeColor="text1" w:themeTint="A6"/>
          <w:sz w:val="28"/>
          <w:szCs w:val="28"/>
        </w:rPr>
      </w:pPr>
    </w:p>
    <w:p w14:paraId="48614609" w14:textId="253E38DD" w:rsidR="00161946" w:rsidRDefault="00161946" w:rsidP="00251901">
      <w:pPr>
        <w:rPr>
          <w:rFonts w:ascii="Lora" w:eastAsia="Lora" w:hAnsi="Lora" w:cs="Lora"/>
          <w:color w:val="434343"/>
        </w:rPr>
      </w:pPr>
      <w:r>
        <w:rPr>
          <w:rFonts w:ascii="Lora" w:eastAsia="Lora" w:hAnsi="Lora" w:cs="Lora" w:hint="eastAsia"/>
          <w:color w:val="434343"/>
        </w:rPr>
        <w:t>The GeoHive county data only have 26 counties</w:t>
      </w:r>
      <w:r w:rsidR="00E722BC">
        <w:rPr>
          <w:rFonts w:ascii="Lora" w:eastAsia="Lora" w:hAnsi="Lora" w:cs="Lora" w:hint="eastAsia"/>
          <w:color w:val="434343"/>
        </w:rPr>
        <w:t xml:space="preserve"> which is less than the real county count </w:t>
      </w:r>
      <w:r w:rsidR="00E722BC">
        <w:rPr>
          <w:rFonts w:ascii="Lora" w:eastAsia="Lora" w:hAnsi="Lora" w:cs="Lora"/>
          <w:color w:val="434343"/>
        </w:rPr>
        <w:t>that</w:t>
      </w:r>
      <w:r w:rsidR="00E722BC">
        <w:rPr>
          <w:rFonts w:ascii="Lora" w:eastAsia="Lora" w:hAnsi="Lora" w:cs="Lora" w:hint="eastAsia"/>
          <w:color w:val="434343"/>
        </w:rPr>
        <w:t xml:space="preserve"> Ireland Has, for </w:t>
      </w:r>
      <w:r w:rsidR="00E722BC">
        <w:rPr>
          <w:rFonts w:ascii="Lora" w:eastAsia="Lora" w:hAnsi="Lora" w:cs="Lora"/>
          <w:color w:val="434343"/>
        </w:rPr>
        <w:t>which</w:t>
      </w:r>
      <w:r w:rsidR="000657A0">
        <w:rPr>
          <w:rFonts w:ascii="Lora" w:eastAsia="Lora" w:hAnsi="Lora" w:cs="Lora" w:hint="eastAsia"/>
          <w:color w:val="434343"/>
        </w:rPr>
        <w:t xml:space="preserve"> we didn</w:t>
      </w:r>
      <w:r w:rsidR="000657A0">
        <w:rPr>
          <w:rFonts w:ascii="Lora" w:eastAsia="Lora" w:hAnsi="Lora" w:cs="Lora"/>
          <w:color w:val="434343"/>
        </w:rPr>
        <w:t>’</w:t>
      </w:r>
      <w:r w:rsidR="000657A0">
        <w:rPr>
          <w:rFonts w:ascii="Lora" w:eastAsia="Lora" w:hAnsi="Lora" w:cs="Lora" w:hint="eastAsia"/>
          <w:color w:val="434343"/>
        </w:rPr>
        <w:t>t</w:t>
      </w:r>
      <w:r w:rsidR="00E722BC">
        <w:rPr>
          <w:rFonts w:ascii="Lora" w:eastAsia="Lora" w:hAnsi="Lora" w:cs="Lora" w:hint="eastAsia"/>
          <w:color w:val="434343"/>
        </w:rPr>
        <w:t xml:space="preserve"> know the reason. W</w:t>
      </w:r>
      <w:r w:rsidR="000C12EC">
        <w:rPr>
          <w:rFonts w:ascii="Lora" w:eastAsia="Lora" w:hAnsi="Lora" w:cs="Lora" w:hint="eastAsia"/>
          <w:color w:val="434343"/>
        </w:rPr>
        <w:t>e have to adopt the 26-</w:t>
      </w:r>
      <w:r w:rsidR="00E722BC">
        <w:rPr>
          <w:rFonts w:ascii="Lora" w:eastAsia="Lora" w:hAnsi="Lora" w:cs="Lora" w:hint="eastAsia"/>
          <w:color w:val="434343"/>
        </w:rPr>
        <w:t>county dataset.</w:t>
      </w:r>
      <w:r w:rsidR="00201735">
        <w:rPr>
          <w:rFonts w:ascii="Lora" w:eastAsia="Lora" w:hAnsi="Lora" w:cs="Lora" w:hint="eastAsia"/>
          <w:color w:val="434343"/>
        </w:rPr>
        <w:t xml:space="preserve"> </w:t>
      </w:r>
    </w:p>
    <w:p w14:paraId="34603452" w14:textId="78E737AD" w:rsidR="00161946" w:rsidRDefault="00161946" w:rsidP="00251901">
      <w:pPr>
        <w:rPr>
          <w:rFonts w:ascii="Lora" w:eastAsia="Lora" w:hAnsi="Lora" w:cs="Lora"/>
          <w:color w:val="434343"/>
        </w:rPr>
      </w:pPr>
      <w:r>
        <w:rPr>
          <w:rFonts w:ascii="Lora" w:eastAsia="Lora" w:hAnsi="Lora" w:cs="Lora" w:hint="eastAsia"/>
          <w:color w:val="434343"/>
        </w:rPr>
        <w:t>We assume that county</w:t>
      </w:r>
      <w:r>
        <w:rPr>
          <w:rFonts w:ascii="Lora" w:eastAsia="Lora" w:hAnsi="Lora" w:cs="Lora"/>
          <w:color w:val="434343"/>
        </w:rPr>
        <w:t>’</w:t>
      </w:r>
      <w:r>
        <w:rPr>
          <w:rFonts w:ascii="Lora" w:eastAsia="Lora" w:hAnsi="Lora" w:cs="Lora" w:hint="eastAsia"/>
          <w:color w:val="434343"/>
        </w:rPr>
        <w:t xml:space="preserve">s </w:t>
      </w:r>
      <w:r w:rsidR="00D0052A">
        <w:rPr>
          <w:rFonts w:ascii="Lora" w:eastAsia="Lora" w:hAnsi="Lora" w:cs="Lora" w:hint="eastAsia"/>
          <w:color w:val="434343"/>
        </w:rPr>
        <w:t xml:space="preserve">boundaries are correctly </w:t>
      </w:r>
      <w:r w:rsidR="00D712C8">
        <w:rPr>
          <w:rFonts w:ascii="Lora" w:eastAsia="Lora" w:hAnsi="Lora" w:cs="Lora" w:hint="eastAsia"/>
          <w:color w:val="434343"/>
        </w:rPr>
        <w:t>defined in WKT, so we can use standard geometry operations such as intersects, contains to the WKT literal</w:t>
      </w:r>
      <w:r w:rsidR="00061896">
        <w:rPr>
          <w:rFonts w:ascii="Lora" w:eastAsia="Lora" w:hAnsi="Lora" w:cs="Lora" w:hint="eastAsia"/>
          <w:color w:val="434343"/>
        </w:rPr>
        <w:t>s</w:t>
      </w:r>
      <w:r w:rsidR="00D712C8">
        <w:rPr>
          <w:rFonts w:ascii="Lora" w:eastAsia="Lora" w:hAnsi="Lora" w:cs="Lora" w:hint="eastAsia"/>
          <w:color w:val="434343"/>
        </w:rPr>
        <w:t>.</w:t>
      </w:r>
    </w:p>
    <w:p w14:paraId="5D4C1137" w14:textId="7A189D0D" w:rsidR="00D712C8" w:rsidRDefault="00D712C8" w:rsidP="00251901">
      <w:pPr>
        <w:rPr>
          <w:rFonts w:ascii="Lora" w:eastAsia="Lora" w:hAnsi="Lora" w:cs="Lora"/>
          <w:color w:val="434343"/>
        </w:rPr>
      </w:pPr>
      <w:r>
        <w:rPr>
          <w:rFonts w:ascii="Lora" w:eastAsia="Lora" w:hAnsi="Lora" w:cs="Lora" w:hint="eastAsia"/>
          <w:color w:val="434343"/>
        </w:rPr>
        <w:t>We assume</w:t>
      </w:r>
      <w:r w:rsidR="008A7A14">
        <w:rPr>
          <w:rFonts w:ascii="Lora" w:eastAsia="Lora" w:hAnsi="Lora" w:cs="Lora" w:hint="eastAsia"/>
          <w:color w:val="434343"/>
        </w:rPr>
        <w:t xml:space="preserve"> </w:t>
      </w:r>
      <w:r w:rsidR="005E6AC1">
        <w:rPr>
          <w:rFonts w:ascii="Lora" w:eastAsia="Lora" w:hAnsi="Lora" w:cs="Lora" w:hint="eastAsia"/>
          <w:color w:val="434343"/>
        </w:rPr>
        <w:t>that primary school can only locate in one county, otherwise there will be some conditions that is very annoying and sparqls will not be right sometimes.</w:t>
      </w:r>
    </w:p>
    <w:p w14:paraId="6C0FC75D" w14:textId="2C5F0176" w:rsidR="00161946" w:rsidRDefault="003D531B" w:rsidP="00251901">
      <w:pPr>
        <w:rPr>
          <w:rFonts w:ascii="Lora" w:eastAsia="Lora" w:hAnsi="Lora" w:cs="Lora"/>
          <w:color w:val="434343"/>
        </w:rPr>
      </w:pPr>
      <w:r>
        <w:rPr>
          <w:rFonts w:ascii="Lora" w:eastAsia="Lora" w:hAnsi="Lora" w:cs="Lora" w:hint="eastAsia"/>
          <w:color w:val="434343"/>
        </w:rPr>
        <w:lastRenderedPageBreak/>
        <w:t xml:space="preserve">We assume that primary school with 0 boy is female school, with 0 girl is male </w:t>
      </w:r>
      <w:r w:rsidR="00AC52D2">
        <w:rPr>
          <w:rFonts w:ascii="Lora" w:eastAsia="Lora" w:hAnsi="Lora" w:cs="Lora" w:hint="eastAsia"/>
          <w:color w:val="434343"/>
        </w:rPr>
        <w:t>school, with at least 1 girl and 1 boy is mixed school.</w:t>
      </w:r>
    </w:p>
    <w:p w14:paraId="7BFED3E0" w14:textId="794A1903" w:rsidR="003D531B" w:rsidRDefault="003D531B" w:rsidP="00251901">
      <w:pPr>
        <w:rPr>
          <w:rFonts w:ascii="Lora" w:eastAsia="Lora" w:hAnsi="Lora" w:cs="Lora"/>
          <w:color w:val="434343"/>
        </w:rPr>
      </w:pPr>
      <w:r>
        <w:rPr>
          <w:rFonts w:ascii="Lora" w:eastAsia="Lora" w:hAnsi="Lora" w:cs="Lora" w:hint="eastAsia"/>
          <w:color w:val="434343"/>
        </w:rPr>
        <w:t xml:space="preserve">We assume that </w:t>
      </w:r>
      <w:r w:rsidR="0059166E">
        <w:rPr>
          <w:rFonts w:ascii="Lora" w:eastAsia="Lora" w:hAnsi="Lora" w:cs="Lora" w:hint="eastAsia"/>
          <w:color w:val="434343"/>
        </w:rPr>
        <w:t>Roll_No from the school CSV is the unique id of school.</w:t>
      </w:r>
    </w:p>
    <w:p w14:paraId="2FC6E236" w14:textId="3529EAE1" w:rsidR="00A77E90" w:rsidRDefault="0059166E" w:rsidP="008E43BC">
      <w:pPr>
        <w:rPr>
          <w:rFonts w:ascii="Lora" w:eastAsia="Lora" w:hAnsi="Lora" w:cs="Lora"/>
          <w:color w:val="434343"/>
        </w:rPr>
      </w:pPr>
      <w:r>
        <w:rPr>
          <w:rFonts w:ascii="Lora" w:eastAsia="Lora" w:hAnsi="Lora" w:cs="Lora" w:hint="eastAsia"/>
          <w:color w:val="434343"/>
        </w:rPr>
        <w:t>We assume that there is only 3 ethos for school according to the CSV.</w:t>
      </w:r>
    </w:p>
    <w:p w14:paraId="2424777B" w14:textId="77777777" w:rsidR="008E43BC" w:rsidRPr="008E43BC" w:rsidRDefault="008E43BC" w:rsidP="008E43BC">
      <w:pPr>
        <w:rPr>
          <w:rFonts w:ascii="Lora" w:eastAsia="Lora" w:hAnsi="Lora" w:cs="Lora"/>
          <w:color w:val="434343"/>
          <w:sz w:val="22"/>
          <w:szCs w:val="22"/>
        </w:rPr>
      </w:pPr>
    </w:p>
    <w:p w14:paraId="0FEFD652" w14:textId="7EFDBDA9" w:rsidR="00653BCB" w:rsidRDefault="00A77E90" w:rsidP="00A77E90">
      <w:pPr>
        <w:outlineLvl w:val="0"/>
        <w:rPr>
          <w:rFonts w:ascii="Lora" w:eastAsia="Lora" w:hAnsi="Lora" w:cs="Lora"/>
          <w:b/>
          <w:color w:val="595959" w:themeColor="text1" w:themeTint="A6"/>
          <w:sz w:val="28"/>
          <w:szCs w:val="28"/>
        </w:rPr>
      </w:pPr>
      <w:r>
        <w:rPr>
          <w:rFonts w:ascii="Lora" w:eastAsia="Lora" w:hAnsi="Lora" w:cs="Lora" w:hint="eastAsia"/>
          <w:b/>
          <w:color w:val="595959" w:themeColor="text1" w:themeTint="A6"/>
          <w:sz w:val="28"/>
          <w:szCs w:val="28"/>
        </w:rPr>
        <w:t>Uplift</w:t>
      </w:r>
      <w:r w:rsidRPr="00C90A08">
        <w:rPr>
          <w:rFonts w:ascii="Lora" w:eastAsia="Lora" w:hAnsi="Lora" w:cs="Lora"/>
          <w:b/>
          <w:color w:val="595959" w:themeColor="text1" w:themeTint="A6"/>
          <w:sz w:val="28"/>
          <w:szCs w:val="28"/>
        </w:rPr>
        <w:t>:</w:t>
      </w:r>
    </w:p>
    <w:p w14:paraId="78309E5F" w14:textId="77777777" w:rsidR="00C12C91" w:rsidRDefault="00C12C91" w:rsidP="00A77E90">
      <w:pPr>
        <w:outlineLvl w:val="0"/>
        <w:rPr>
          <w:rFonts w:ascii="Lora" w:eastAsia="Lora" w:hAnsi="Lora" w:cs="Lora"/>
          <w:b/>
          <w:color w:val="595959" w:themeColor="text1" w:themeTint="A6"/>
          <w:sz w:val="28"/>
          <w:szCs w:val="28"/>
        </w:rPr>
      </w:pPr>
    </w:p>
    <w:p w14:paraId="18375AC7" w14:textId="5362D4C8" w:rsidR="00F96360" w:rsidRDefault="00F96360" w:rsidP="00C12C91">
      <w:pPr>
        <w:rPr>
          <w:rFonts w:ascii="Lora" w:eastAsia="Lora" w:hAnsi="Lora" w:cs="Lora"/>
          <w:color w:val="434343"/>
        </w:rPr>
      </w:pPr>
      <w:r>
        <w:rPr>
          <w:rFonts w:ascii="Lora" w:eastAsia="Lora" w:hAnsi="Lora" w:cs="Lora" w:hint="eastAsia"/>
          <w:color w:val="434343"/>
        </w:rPr>
        <w:t xml:space="preserve">We believe that code is a better tool, so we are writing code to do basically everything. </w:t>
      </w:r>
    </w:p>
    <w:p w14:paraId="1189DDD7" w14:textId="499556E3" w:rsidR="00F96360" w:rsidRDefault="000D0A1D" w:rsidP="00C12C91">
      <w:pPr>
        <w:rPr>
          <w:rFonts w:ascii="Lora" w:eastAsia="Lora" w:hAnsi="Lora" w:cs="Lora"/>
          <w:color w:val="434343"/>
        </w:rPr>
      </w:pPr>
      <w:r>
        <w:rPr>
          <w:rFonts w:ascii="Lora" w:eastAsia="Lora" w:hAnsi="Lora" w:cs="Lora" w:hint="eastAsia"/>
          <w:color w:val="434343"/>
        </w:rPr>
        <w:t>For school, we add J</w:t>
      </w:r>
      <w:r w:rsidR="00BD547E">
        <w:rPr>
          <w:rFonts w:ascii="Lora" w:eastAsia="Lora" w:hAnsi="Lora" w:cs="Lora" w:hint="eastAsia"/>
          <w:color w:val="434343"/>
        </w:rPr>
        <w:t xml:space="preserve">ena CSV </w:t>
      </w:r>
      <w:r w:rsidR="00F96360">
        <w:rPr>
          <w:rFonts w:ascii="Lora" w:eastAsia="Lora" w:hAnsi="Lora" w:cs="Lora" w:hint="eastAsia"/>
          <w:color w:val="434343"/>
        </w:rPr>
        <w:t>library and use functionality inside to read and parse csv file.</w:t>
      </w:r>
    </w:p>
    <w:p w14:paraId="4A451C4B" w14:textId="0DB93437" w:rsidR="00F96360" w:rsidRDefault="00F96360" w:rsidP="00C12C91">
      <w:pPr>
        <w:rPr>
          <w:rFonts w:ascii="Lora" w:eastAsia="Lora" w:hAnsi="Lora" w:cs="Lora"/>
          <w:color w:val="434343"/>
        </w:rPr>
      </w:pPr>
      <w:r>
        <w:rPr>
          <w:rFonts w:ascii="Lora" w:eastAsia="Lora" w:hAnsi="Lora" w:cs="Lora" w:hint="eastAsia"/>
          <w:color w:val="434343"/>
        </w:rPr>
        <w:t>For county, we use Eris geometry library to parse WKT and calculate</w:t>
      </w:r>
      <w:r w:rsidR="003D40A7">
        <w:rPr>
          <w:rFonts w:ascii="Lora" w:eastAsia="Lora" w:hAnsi="Lora" w:cs="Lora" w:hint="eastAsia"/>
          <w:color w:val="434343"/>
        </w:rPr>
        <w:t xml:space="preserve"> area and</w:t>
      </w:r>
      <w:r>
        <w:rPr>
          <w:rFonts w:ascii="Lora" w:eastAsia="Lora" w:hAnsi="Lora" w:cs="Lora" w:hint="eastAsia"/>
          <w:color w:val="434343"/>
        </w:rPr>
        <w:t xml:space="preserve"> the relationships</w:t>
      </w:r>
      <w:r w:rsidR="00F75073">
        <w:rPr>
          <w:rFonts w:ascii="Lora" w:eastAsia="Lora" w:hAnsi="Lora" w:cs="Lora" w:hint="eastAsia"/>
          <w:color w:val="434343"/>
        </w:rPr>
        <w:t xml:space="preserve"> such as contains(Point), </w:t>
      </w:r>
      <w:r>
        <w:rPr>
          <w:rFonts w:ascii="Lora" w:eastAsia="Lora" w:hAnsi="Lora" w:cs="Lora"/>
          <w:color w:val="434343"/>
        </w:rPr>
        <w:t>intersects</w:t>
      </w:r>
      <w:r>
        <w:rPr>
          <w:rFonts w:ascii="Lora" w:eastAsia="Lora" w:hAnsi="Lora" w:cs="Lora" w:hint="eastAsia"/>
          <w:color w:val="434343"/>
        </w:rPr>
        <w:t>(</w:t>
      </w:r>
      <w:r w:rsidR="003D40A7">
        <w:rPr>
          <w:rFonts w:ascii="Lora" w:eastAsia="Lora" w:hAnsi="Lora" w:cs="Lora" w:hint="eastAsia"/>
          <w:color w:val="434343"/>
        </w:rPr>
        <w:t>the other geometry).</w:t>
      </w:r>
    </w:p>
    <w:p w14:paraId="56C8FA93" w14:textId="5AF64ED3" w:rsidR="006D559D" w:rsidRDefault="00F96360" w:rsidP="00B056ED">
      <w:pPr>
        <w:rPr>
          <w:rFonts w:ascii="Lora" w:eastAsia="Lora" w:hAnsi="Lora" w:cs="Lora"/>
          <w:color w:val="434343"/>
        </w:rPr>
      </w:pPr>
      <w:r>
        <w:rPr>
          <w:rFonts w:ascii="Lora" w:eastAsia="Lora" w:hAnsi="Lora" w:cs="Lora" w:hint="eastAsia"/>
          <w:color w:val="434343"/>
        </w:rPr>
        <w:t>Finally, the tool dataset</w:t>
      </w:r>
      <w:r w:rsidR="00F75073">
        <w:rPr>
          <w:rFonts w:ascii="Lora" w:eastAsia="Lora" w:hAnsi="Lora" w:cs="Lora" w:hint="eastAsia"/>
          <w:color w:val="434343"/>
        </w:rPr>
        <w:t>s</w:t>
      </w:r>
      <w:r w:rsidR="00FC4454">
        <w:rPr>
          <w:rFonts w:ascii="Lora" w:eastAsia="Lora" w:hAnsi="Lora" w:cs="Lora" w:hint="eastAsia"/>
          <w:color w:val="434343"/>
        </w:rPr>
        <w:t xml:space="preserve"> are merged by code using J</w:t>
      </w:r>
      <w:r>
        <w:rPr>
          <w:rFonts w:ascii="Lora" w:eastAsia="Lora" w:hAnsi="Lora" w:cs="Lora" w:hint="eastAsia"/>
          <w:color w:val="434343"/>
        </w:rPr>
        <w:t xml:space="preserve">ena </w:t>
      </w:r>
      <w:r w:rsidR="00090AB0">
        <w:rPr>
          <w:rFonts w:ascii="Lora" w:eastAsia="Lora" w:hAnsi="Lora" w:cs="Lora" w:hint="eastAsia"/>
          <w:color w:val="434343"/>
        </w:rPr>
        <w:t>Ont</w:t>
      </w:r>
      <w:r w:rsidR="00FE51B8">
        <w:rPr>
          <w:rFonts w:ascii="Lora" w:eastAsia="Lora" w:hAnsi="Lora" w:cs="Lora" w:hint="eastAsia"/>
          <w:color w:val="434343"/>
        </w:rPr>
        <w:t>ology</w:t>
      </w:r>
      <w:r w:rsidR="00090AB0">
        <w:rPr>
          <w:rFonts w:ascii="Lora" w:eastAsia="Lora" w:hAnsi="Lora" w:cs="Lora" w:hint="eastAsia"/>
          <w:color w:val="434343"/>
        </w:rPr>
        <w:t xml:space="preserve"> related API</w:t>
      </w:r>
      <w:r w:rsidR="00987F29">
        <w:rPr>
          <w:rFonts w:ascii="Lora" w:eastAsia="Lora" w:hAnsi="Lora" w:cs="Lora" w:hint="eastAsia"/>
          <w:color w:val="434343"/>
        </w:rPr>
        <w:t>s</w:t>
      </w:r>
      <w:r>
        <w:rPr>
          <w:rFonts w:ascii="Lora" w:eastAsia="Lora" w:hAnsi="Lora" w:cs="Lora" w:hint="eastAsia"/>
          <w:color w:val="434343"/>
        </w:rPr>
        <w:t>.</w:t>
      </w:r>
    </w:p>
    <w:p w14:paraId="363AE87E" w14:textId="77777777" w:rsidR="00751E70" w:rsidRDefault="00751E70" w:rsidP="00B056ED">
      <w:pPr>
        <w:rPr>
          <w:rFonts w:ascii="Lora" w:eastAsia="Lora" w:hAnsi="Lora" w:cs="Lora"/>
          <w:color w:val="434343"/>
        </w:rPr>
      </w:pPr>
    </w:p>
    <w:p w14:paraId="0CF5FC93" w14:textId="77777777" w:rsidR="00751E70" w:rsidRPr="00751E70" w:rsidRDefault="00751E70" w:rsidP="00B056ED">
      <w:pPr>
        <w:rPr>
          <w:rFonts w:ascii="Lora" w:eastAsia="Lora" w:hAnsi="Lora" w:cs="Lora"/>
          <w:color w:val="434343"/>
        </w:rPr>
      </w:pPr>
    </w:p>
    <w:p w14:paraId="7ABDD9CA" w14:textId="77777777" w:rsidR="00786710" w:rsidRPr="00751E70" w:rsidRDefault="00B056ED" w:rsidP="00B056ED">
      <w:pPr>
        <w:outlineLvl w:val="0"/>
        <w:rPr>
          <w:rFonts w:ascii="Lora" w:eastAsia="Lora" w:hAnsi="Lora" w:cs="Lora"/>
          <w:b/>
          <w:color w:val="434343"/>
          <w:sz w:val="36"/>
          <w:szCs w:val="36"/>
        </w:rPr>
      </w:pPr>
      <w:r w:rsidRPr="00751E70">
        <w:rPr>
          <w:rFonts w:ascii="Lora" w:eastAsia="Lora" w:hAnsi="Lora" w:cs="Lora"/>
          <w:b/>
          <w:color w:val="434343"/>
          <w:sz w:val="36"/>
          <w:szCs w:val="36"/>
        </w:rPr>
        <w:t>DESIGN OVERVIEW:</w:t>
      </w:r>
    </w:p>
    <w:p w14:paraId="3BB25830" w14:textId="77777777" w:rsidR="00751E70" w:rsidRDefault="00751E70" w:rsidP="00B056ED">
      <w:pPr>
        <w:outlineLvl w:val="0"/>
        <w:rPr>
          <w:rFonts w:ascii="Lora" w:eastAsia="Lora" w:hAnsi="Lora" w:cs="Lora"/>
          <w:b/>
          <w:color w:val="434343"/>
          <w:sz w:val="40"/>
          <w:szCs w:val="40"/>
        </w:rPr>
      </w:pPr>
    </w:p>
    <w:p w14:paraId="6A2F829B" w14:textId="7474D9E3" w:rsidR="00751E70" w:rsidRDefault="00B056ED" w:rsidP="00B056ED">
      <w:pPr>
        <w:outlineLvl w:val="0"/>
        <w:rPr>
          <w:rFonts w:ascii="Lora" w:eastAsia="Lora" w:hAnsi="Lora" w:cs="Lora"/>
          <w:b/>
          <w:color w:val="595959" w:themeColor="text1" w:themeTint="A6"/>
          <w:sz w:val="28"/>
          <w:szCs w:val="28"/>
        </w:rPr>
      </w:pPr>
      <w:r>
        <w:rPr>
          <w:rFonts w:ascii="Lora" w:eastAsia="Lora" w:hAnsi="Lora" w:cs="Lora" w:hint="eastAsia"/>
          <w:b/>
          <w:color w:val="595959" w:themeColor="text1" w:themeTint="A6"/>
          <w:sz w:val="28"/>
          <w:szCs w:val="28"/>
        </w:rPr>
        <w:t>Classes &amp; Properties</w:t>
      </w:r>
      <w:r w:rsidRPr="00C90A08">
        <w:rPr>
          <w:rFonts w:ascii="Lora" w:eastAsia="Lora" w:hAnsi="Lora" w:cs="Lora"/>
          <w:b/>
          <w:color w:val="595959" w:themeColor="text1" w:themeTint="A6"/>
          <w:sz w:val="28"/>
          <w:szCs w:val="28"/>
        </w:rPr>
        <w:t>:</w:t>
      </w:r>
    </w:p>
    <w:p w14:paraId="41D7DB04" w14:textId="77777777" w:rsidR="00E5403F" w:rsidRDefault="00E5403F" w:rsidP="00B056ED">
      <w:pPr>
        <w:outlineLvl w:val="0"/>
        <w:rPr>
          <w:rFonts w:ascii="Lora" w:eastAsia="Lora" w:hAnsi="Lora" w:cs="Lora"/>
          <w:b/>
          <w:color w:val="595959" w:themeColor="text1" w:themeTint="A6"/>
          <w:sz w:val="28"/>
          <w:szCs w:val="28"/>
        </w:rPr>
      </w:pPr>
    </w:p>
    <w:p w14:paraId="3405A945" w14:textId="1679987D" w:rsidR="00AA779B" w:rsidRDefault="00AA779B" w:rsidP="00AA779B">
      <w:pPr>
        <w:outlineLvl w:val="0"/>
        <w:rPr>
          <w:rFonts w:ascii="Lora" w:eastAsia="Lora" w:hAnsi="Lora" w:cs="Lora"/>
          <w:color w:val="434343"/>
        </w:rPr>
      </w:pPr>
      <w:r>
        <w:rPr>
          <w:rFonts w:ascii="Lora" w:eastAsia="Lora" w:hAnsi="Lora" w:cs="Lora" w:hint="eastAsia"/>
          <w:color w:val="434343"/>
        </w:rPr>
        <w:t>Two major classes are County and School, with other data or object properties associated with the major classes. Some special properties include:</w:t>
      </w:r>
    </w:p>
    <w:p w14:paraId="51DBC1C9" w14:textId="77777777" w:rsidR="00751E70" w:rsidRDefault="00751E70" w:rsidP="00AA779B">
      <w:pPr>
        <w:outlineLvl w:val="0"/>
        <w:rPr>
          <w:rFonts w:ascii="Lora" w:eastAsia="Lora" w:hAnsi="Lora" w:cs="Lora"/>
          <w:color w:val="434343"/>
        </w:rPr>
      </w:pPr>
    </w:p>
    <w:p w14:paraId="04C160A7" w14:textId="594C30FB" w:rsidR="00AA779B" w:rsidRDefault="00AA779B" w:rsidP="00AA779B">
      <w:pPr>
        <w:outlineLvl w:val="0"/>
        <w:rPr>
          <w:rFonts w:ascii="Lora" w:eastAsia="Lora" w:hAnsi="Lora" w:cs="Lora"/>
          <w:color w:val="434343"/>
        </w:rPr>
      </w:pPr>
      <w:r>
        <w:rPr>
          <w:rFonts w:ascii="Lora" w:eastAsia="Lora" w:hAnsi="Lora" w:cs="Lora" w:hint="eastAsia"/>
          <w:color w:val="434343"/>
        </w:rPr>
        <w:t xml:space="preserve">biggerThan: </w:t>
      </w:r>
      <w:r w:rsidR="00CB4DE8">
        <w:rPr>
          <w:rFonts w:ascii="Lora" w:eastAsia="Lora" w:hAnsi="Lora" w:cs="Lora" w:hint="eastAsia"/>
          <w:color w:val="434343"/>
        </w:rPr>
        <w:t>transitive</w:t>
      </w:r>
    </w:p>
    <w:p w14:paraId="6FC7A685" w14:textId="0595FBA9" w:rsidR="00CB4DE8" w:rsidRDefault="00CB4DE8" w:rsidP="00AA779B">
      <w:pPr>
        <w:outlineLvl w:val="0"/>
        <w:rPr>
          <w:rFonts w:ascii="Lora" w:eastAsia="Lora" w:hAnsi="Lora" w:cs="Lora"/>
          <w:color w:val="434343"/>
        </w:rPr>
      </w:pPr>
      <w:r>
        <w:rPr>
          <w:rFonts w:ascii="Lora" w:eastAsia="Lora" w:hAnsi="Lora" w:cs="Lora" w:hint="eastAsia"/>
          <w:color w:val="434343"/>
        </w:rPr>
        <w:t>hasSchools vs inCounty: inverseOf</w:t>
      </w:r>
    </w:p>
    <w:p w14:paraId="33EF7CDD" w14:textId="0074AC5C" w:rsidR="00CB4DE8" w:rsidRDefault="00CB4DE8" w:rsidP="00AA779B">
      <w:pPr>
        <w:outlineLvl w:val="0"/>
        <w:rPr>
          <w:rFonts w:ascii="Lora" w:eastAsia="Lora" w:hAnsi="Lora" w:cs="Lora"/>
          <w:color w:val="434343"/>
        </w:rPr>
      </w:pPr>
      <w:r>
        <w:rPr>
          <w:rFonts w:ascii="Lora" w:eastAsia="Lora" w:hAnsi="Lora" w:cs="Lora" w:hint="eastAsia"/>
          <w:color w:val="434343"/>
        </w:rPr>
        <w:t>adjacentTo: Symmetric</w:t>
      </w:r>
    </w:p>
    <w:p w14:paraId="05A18988" w14:textId="0B427C86" w:rsidR="00D04D3E" w:rsidRPr="00AA779B" w:rsidRDefault="00D04D3E" w:rsidP="00AA779B">
      <w:pPr>
        <w:outlineLvl w:val="0"/>
        <w:rPr>
          <w:rFonts w:ascii="Lora" w:eastAsia="Lora" w:hAnsi="Lora" w:cs="Lora"/>
          <w:color w:val="434343"/>
        </w:rPr>
      </w:pPr>
      <w:r>
        <w:rPr>
          <w:rFonts w:ascii="Lora" w:eastAsia="Lora" w:hAnsi="Lora" w:cs="Lora" w:hint="eastAsia"/>
          <w:color w:val="434343"/>
        </w:rPr>
        <w:t>withEthos: Ethos is a</w:t>
      </w:r>
      <w:r w:rsidR="009550B9">
        <w:rPr>
          <w:rFonts w:ascii="Lora" w:eastAsia="Lora" w:hAnsi="Lora" w:cs="Lora" w:hint="eastAsia"/>
          <w:color w:val="434343"/>
        </w:rPr>
        <w:t>n</w:t>
      </w:r>
      <w:r>
        <w:rPr>
          <w:rFonts w:ascii="Lora" w:eastAsia="Lora" w:hAnsi="Lora" w:cs="Lora" w:hint="eastAsia"/>
          <w:color w:val="434343"/>
        </w:rPr>
        <w:t xml:space="preserve"> enumerated class</w:t>
      </w:r>
    </w:p>
    <w:p w14:paraId="4FA10480" w14:textId="77777777" w:rsidR="005500FE" w:rsidRDefault="005500FE" w:rsidP="00B056ED">
      <w:pPr>
        <w:outlineLvl w:val="0"/>
        <w:rPr>
          <w:rFonts w:ascii="Lora" w:eastAsia="Lora" w:hAnsi="Lora" w:cs="Lora"/>
          <w:b/>
          <w:color w:val="595959" w:themeColor="text1" w:themeTint="A6"/>
          <w:sz w:val="28"/>
          <w:szCs w:val="28"/>
        </w:rPr>
      </w:pPr>
    </w:p>
    <w:p w14:paraId="1546E197" w14:textId="4F77BDC4" w:rsidR="005500FE" w:rsidRDefault="005500FE" w:rsidP="005500FE">
      <w:pPr>
        <w:rPr>
          <w:rFonts w:eastAsia="Times New Roman"/>
        </w:rPr>
      </w:pPr>
      <w:r>
        <w:rPr>
          <w:rFonts w:ascii="Lora" w:eastAsia="Times New Roman" w:hAnsi="Lora"/>
          <w:noProof/>
          <w:color w:val="434343"/>
          <w:sz w:val="22"/>
          <w:szCs w:val="22"/>
        </w:rPr>
        <w:drawing>
          <wp:inline distT="0" distB="0" distL="0" distR="0" wp14:anchorId="4DA3858A" wp14:editId="7A53A4BA">
            <wp:extent cx="4446382" cy="2841746"/>
            <wp:effectExtent l="0" t="0" r="0" b="3175"/>
            <wp:docPr id="6" name="Picture 6" descr="https://lh3.googleusercontent.com/rPsvI1tiAR7RM8wC3OlKR9-YRyKedQywgOncEwY_9_Qzp8Wh05W-MJeU1n9lZK1c-Pi1hZbL2qH1DMt64Ny-sETZjUf8FVSAHFQNIdXvnZVGz_M7uTgQX5olXndTOxbTfMt3VQ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rPsvI1tiAR7RM8wC3OlKR9-YRyKedQywgOncEwY_9_Qzp8Wh05W-MJeU1n9lZK1c-Pi1hZbL2qH1DMt64Ny-sETZjUf8FVSAHFQNIdXvnZVGz_M7uTgQX5olXndTOxbTfMt3VQZu"/>
                    <pic:cNvPicPr>
                      <a:picLocks noChangeAspect="1" noChangeArrowheads="1"/>
                    </pic:cNvPicPr>
                  </pic:nvPicPr>
                  <pic:blipFill rotWithShape="1">
                    <a:blip r:embed="rId8">
                      <a:extLst>
                        <a:ext uri="{28A0092B-C50C-407E-A947-70E740481C1C}">
                          <a14:useLocalDpi xmlns:a14="http://schemas.microsoft.com/office/drawing/2010/main" val="0"/>
                        </a:ext>
                      </a:extLst>
                    </a:blip>
                    <a:srcRect l="7118" t="-581" r="6774" b="8421"/>
                    <a:stretch/>
                  </pic:blipFill>
                  <pic:spPr bwMode="auto">
                    <a:xfrm>
                      <a:off x="0" y="0"/>
                      <a:ext cx="4446485" cy="2841812"/>
                    </a:xfrm>
                    <a:prstGeom prst="rect">
                      <a:avLst/>
                    </a:prstGeom>
                    <a:noFill/>
                    <a:ln>
                      <a:noFill/>
                    </a:ln>
                    <a:extLst>
                      <a:ext uri="{53640926-AAD7-44D8-BBD7-CCE9431645EC}">
                        <a14:shadowObscured xmlns:a14="http://schemas.microsoft.com/office/drawing/2010/main"/>
                      </a:ext>
                    </a:extLst>
                  </pic:spPr>
                </pic:pic>
              </a:graphicData>
            </a:graphic>
          </wp:inline>
        </w:drawing>
      </w:r>
    </w:p>
    <w:p w14:paraId="6F368E9F" w14:textId="77777777" w:rsidR="005500FE" w:rsidRPr="00786710" w:rsidRDefault="005500FE" w:rsidP="00B056ED">
      <w:pPr>
        <w:outlineLvl w:val="0"/>
        <w:rPr>
          <w:rFonts w:ascii="Lora" w:eastAsia="Lora" w:hAnsi="Lora" w:cs="Lora"/>
          <w:b/>
          <w:color w:val="434343"/>
          <w:sz w:val="40"/>
          <w:szCs w:val="40"/>
        </w:rPr>
      </w:pPr>
    </w:p>
    <w:p w14:paraId="6DDAC7A4" w14:textId="77777777" w:rsidR="006373CF" w:rsidRDefault="006373CF" w:rsidP="00B056ED">
      <w:pPr>
        <w:outlineLvl w:val="0"/>
        <w:rPr>
          <w:rFonts w:ascii="Lora" w:eastAsia="Lora" w:hAnsi="Lora" w:cs="Lora"/>
          <w:b/>
          <w:color w:val="595959" w:themeColor="text1" w:themeTint="A6"/>
          <w:sz w:val="28"/>
          <w:szCs w:val="28"/>
        </w:rPr>
      </w:pPr>
    </w:p>
    <w:p w14:paraId="5651D76B" w14:textId="1281C5C2" w:rsidR="006373CF" w:rsidRDefault="006373CF" w:rsidP="00B056ED">
      <w:pPr>
        <w:outlineLvl w:val="0"/>
        <w:rPr>
          <w:rFonts w:ascii="Lora" w:eastAsia="Lora" w:hAnsi="Lora" w:cs="Lora"/>
          <w:b/>
          <w:color w:val="595959" w:themeColor="text1" w:themeTint="A6"/>
          <w:sz w:val="28"/>
          <w:szCs w:val="28"/>
        </w:rPr>
      </w:pPr>
      <w:r>
        <w:rPr>
          <w:rFonts w:ascii="Lora" w:eastAsia="Lora" w:hAnsi="Lora" w:cs="Lora" w:hint="eastAsia"/>
          <w:b/>
          <w:noProof/>
          <w:color w:val="595959" w:themeColor="text1" w:themeTint="A6"/>
          <w:sz w:val="28"/>
          <w:szCs w:val="28"/>
        </w:rPr>
        <w:lastRenderedPageBreak/>
        <w:drawing>
          <wp:inline distT="0" distB="0" distL="0" distR="0" wp14:anchorId="2DDF3515" wp14:editId="2F81B14D">
            <wp:extent cx="5600700" cy="3915722"/>
            <wp:effectExtent l="0" t="0" r="0" b="0"/>
            <wp:docPr id="5" name="Picture 5" descr="../Property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perty_Diagram.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62" t="727" r="5379" b="234"/>
                    <a:stretch/>
                  </pic:blipFill>
                  <pic:spPr bwMode="auto">
                    <a:xfrm>
                      <a:off x="0" y="0"/>
                      <a:ext cx="5631054" cy="3936944"/>
                    </a:xfrm>
                    <a:prstGeom prst="rect">
                      <a:avLst/>
                    </a:prstGeom>
                    <a:noFill/>
                    <a:ln>
                      <a:noFill/>
                    </a:ln>
                    <a:extLst>
                      <a:ext uri="{53640926-AAD7-44D8-BBD7-CCE9431645EC}">
                        <a14:shadowObscured xmlns:a14="http://schemas.microsoft.com/office/drawing/2010/main"/>
                      </a:ext>
                    </a:extLst>
                  </pic:spPr>
                </pic:pic>
              </a:graphicData>
            </a:graphic>
          </wp:inline>
        </w:drawing>
      </w:r>
    </w:p>
    <w:p w14:paraId="06B1E589" w14:textId="77777777" w:rsidR="00B056ED" w:rsidRDefault="00B056ED" w:rsidP="00B056ED">
      <w:pPr>
        <w:outlineLvl w:val="0"/>
        <w:rPr>
          <w:rFonts w:ascii="Lora" w:eastAsia="Lora" w:hAnsi="Lora" w:cs="Lora"/>
          <w:b/>
          <w:color w:val="595959" w:themeColor="text1" w:themeTint="A6"/>
          <w:sz w:val="28"/>
          <w:szCs w:val="28"/>
        </w:rPr>
      </w:pPr>
    </w:p>
    <w:p w14:paraId="71BF783B" w14:textId="037C3A08" w:rsidR="00B056ED" w:rsidRDefault="00B056ED" w:rsidP="00B056ED">
      <w:pPr>
        <w:outlineLvl w:val="0"/>
        <w:rPr>
          <w:rFonts w:ascii="Lora" w:eastAsia="Lora" w:hAnsi="Lora" w:cs="Lora"/>
          <w:b/>
          <w:color w:val="595959" w:themeColor="text1" w:themeTint="A6"/>
          <w:sz w:val="28"/>
          <w:szCs w:val="28"/>
        </w:rPr>
      </w:pPr>
      <w:r>
        <w:rPr>
          <w:rFonts w:ascii="Lora" w:eastAsia="Lora" w:hAnsi="Lora" w:cs="Lora" w:hint="eastAsia"/>
          <w:b/>
          <w:color w:val="595959" w:themeColor="text1" w:themeTint="A6"/>
          <w:sz w:val="28"/>
          <w:szCs w:val="28"/>
        </w:rPr>
        <w:t>Query Interface</w:t>
      </w:r>
      <w:r w:rsidRPr="00C90A08">
        <w:rPr>
          <w:rFonts w:ascii="Lora" w:eastAsia="Lora" w:hAnsi="Lora" w:cs="Lora"/>
          <w:b/>
          <w:color w:val="595959" w:themeColor="text1" w:themeTint="A6"/>
          <w:sz w:val="28"/>
          <w:szCs w:val="28"/>
        </w:rPr>
        <w:t>:</w:t>
      </w:r>
    </w:p>
    <w:p w14:paraId="565859CB" w14:textId="77777777" w:rsidR="00751E70" w:rsidRDefault="00751E70" w:rsidP="00B056ED">
      <w:pPr>
        <w:outlineLvl w:val="0"/>
        <w:rPr>
          <w:rFonts w:ascii="Lora" w:eastAsia="Lora" w:hAnsi="Lora" w:cs="Lora"/>
          <w:b/>
          <w:color w:val="595959" w:themeColor="text1" w:themeTint="A6"/>
          <w:sz w:val="28"/>
          <w:szCs w:val="28"/>
        </w:rPr>
      </w:pPr>
    </w:p>
    <w:p w14:paraId="63EA1824" w14:textId="21553D5E" w:rsidR="00DD17BC" w:rsidRDefault="004472B7" w:rsidP="00DD17BC">
      <w:pPr>
        <w:rPr>
          <w:rFonts w:ascii="Lora" w:eastAsia="Lora" w:hAnsi="Lora" w:cs="Lora"/>
          <w:b/>
          <w:color w:val="434343"/>
        </w:rPr>
      </w:pPr>
      <w:r w:rsidRPr="004472B7">
        <w:rPr>
          <w:rFonts w:ascii="Lora" w:eastAsia="Lora" w:hAnsi="Lora" w:cs="Lora"/>
          <w:b/>
          <w:noProof/>
          <w:color w:val="434343"/>
        </w:rPr>
        <w:drawing>
          <wp:inline distT="0" distB="0" distL="0" distR="0" wp14:anchorId="5E2003B5" wp14:editId="6E5C1973">
            <wp:extent cx="5486400" cy="41149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1748" cy="4118963"/>
                    </a:xfrm>
                    <a:prstGeom prst="rect">
                      <a:avLst/>
                    </a:prstGeom>
                  </pic:spPr>
                </pic:pic>
              </a:graphicData>
            </a:graphic>
          </wp:inline>
        </w:drawing>
      </w:r>
    </w:p>
    <w:p w14:paraId="26AD036F" w14:textId="77777777" w:rsidR="00DD17BC" w:rsidRDefault="00DD17BC" w:rsidP="00DD17BC">
      <w:pPr>
        <w:rPr>
          <w:rFonts w:ascii="Lora" w:eastAsia="Lora" w:hAnsi="Lora" w:cs="Lora"/>
          <w:b/>
          <w:color w:val="434343"/>
        </w:rPr>
      </w:pPr>
    </w:p>
    <w:p w14:paraId="56697172" w14:textId="1D7BB310" w:rsidR="00DD17BC" w:rsidRDefault="00DD17BC" w:rsidP="00DD17BC">
      <w:pPr>
        <w:rPr>
          <w:rFonts w:ascii="Lora" w:eastAsia="Lora" w:hAnsi="Lora" w:cs="Lora"/>
          <w:color w:val="434343"/>
        </w:rPr>
      </w:pPr>
      <w:r>
        <w:rPr>
          <w:rFonts w:ascii="Lora" w:eastAsia="Lora" w:hAnsi="Lora" w:cs="Lora"/>
          <w:color w:val="434343"/>
        </w:rPr>
        <w:lastRenderedPageBreak/>
        <w:t xml:space="preserve">The interface is a simple Java Swing based GUI. It lists down the </w:t>
      </w:r>
      <w:r w:rsidR="00640138">
        <w:rPr>
          <w:rFonts w:ascii="Lora" w:eastAsia="Lora" w:hAnsi="Lora" w:cs="Lora" w:hint="eastAsia"/>
          <w:color w:val="434343"/>
        </w:rPr>
        <w:t xml:space="preserve">question </w:t>
      </w:r>
      <w:r w:rsidR="00640138">
        <w:rPr>
          <w:rFonts w:ascii="Lora" w:eastAsia="Lora" w:hAnsi="Lora" w:cs="Lora"/>
          <w:color w:val="434343"/>
        </w:rPr>
        <w:t>which a user can choose to execute</w:t>
      </w:r>
      <w:r>
        <w:rPr>
          <w:rFonts w:ascii="Lora" w:eastAsia="Lora" w:hAnsi="Lora" w:cs="Lora"/>
          <w:color w:val="434343"/>
        </w:rPr>
        <w:t xml:space="preserve">. The user can select </w:t>
      </w:r>
      <w:r w:rsidR="00640138">
        <w:rPr>
          <w:rFonts w:ascii="Lora" w:eastAsia="Lora" w:hAnsi="Lora" w:cs="Lora" w:hint="eastAsia"/>
          <w:color w:val="434343"/>
        </w:rPr>
        <w:t xml:space="preserve">a question </w:t>
      </w:r>
      <w:r>
        <w:rPr>
          <w:rFonts w:ascii="Lora" w:eastAsia="Lora" w:hAnsi="Lora" w:cs="Lora"/>
          <w:color w:val="434343"/>
        </w:rPr>
        <w:t>from the list and press the Execute button. The results will be displayed in the bottom panel of the window in tabular format.</w:t>
      </w:r>
    </w:p>
    <w:p w14:paraId="5C69DA57" w14:textId="77777777" w:rsidR="00DD17BC" w:rsidRDefault="00DD17BC" w:rsidP="00B056ED">
      <w:pPr>
        <w:outlineLvl w:val="0"/>
        <w:rPr>
          <w:rFonts w:ascii="Lora" w:eastAsia="Lora" w:hAnsi="Lora" w:cs="Lora"/>
          <w:b/>
          <w:color w:val="595959" w:themeColor="text1" w:themeTint="A6"/>
          <w:sz w:val="28"/>
          <w:szCs w:val="28"/>
        </w:rPr>
      </w:pPr>
    </w:p>
    <w:p w14:paraId="3B90D546" w14:textId="117B9143" w:rsidR="00B056ED" w:rsidRDefault="00B056ED" w:rsidP="00B056ED">
      <w:pPr>
        <w:outlineLvl w:val="0"/>
        <w:rPr>
          <w:rFonts w:ascii="Lora" w:eastAsia="Lora" w:hAnsi="Lora" w:cs="Lora"/>
          <w:b/>
          <w:color w:val="595959" w:themeColor="text1" w:themeTint="A6"/>
          <w:sz w:val="28"/>
          <w:szCs w:val="28"/>
        </w:rPr>
      </w:pPr>
      <w:r>
        <w:rPr>
          <w:rFonts w:ascii="Lora" w:eastAsia="Lora" w:hAnsi="Lora" w:cs="Lora" w:hint="eastAsia"/>
          <w:b/>
          <w:color w:val="595959" w:themeColor="text1" w:themeTint="A6"/>
          <w:sz w:val="28"/>
          <w:szCs w:val="28"/>
        </w:rPr>
        <w:t>Queries:</w:t>
      </w:r>
    </w:p>
    <w:p w14:paraId="0B9E1ADC" w14:textId="77777777" w:rsidR="005E6E58" w:rsidRDefault="005E6E58" w:rsidP="00B056ED">
      <w:pPr>
        <w:outlineLvl w:val="0"/>
        <w:rPr>
          <w:rFonts w:ascii="Lora" w:eastAsia="Lora" w:hAnsi="Lora" w:cs="Lora"/>
          <w:b/>
          <w:color w:val="595959" w:themeColor="text1" w:themeTint="A6"/>
          <w:sz w:val="28"/>
          <w:szCs w:val="28"/>
        </w:rPr>
      </w:pPr>
    </w:p>
    <w:p w14:paraId="7EF3F446" w14:textId="517A9932" w:rsidR="00D821C0" w:rsidRDefault="008842E2" w:rsidP="00B056ED">
      <w:pPr>
        <w:outlineLvl w:val="0"/>
        <w:rPr>
          <w:rFonts w:ascii="Lora" w:eastAsia="Lora" w:hAnsi="Lora" w:cs="Lora"/>
          <w:color w:val="434343"/>
        </w:rPr>
      </w:pPr>
      <w:r>
        <w:rPr>
          <w:rFonts w:ascii="Lora" w:eastAsia="Lora" w:hAnsi="Lora" w:cs="Lora"/>
          <w:color w:val="434343"/>
        </w:rPr>
        <w:t>Queries and SPARQLs</w:t>
      </w:r>
      <w:r w:rsidR="005E6E58">
        <w:rPr>
          <w:rFonts w:ascii="Lora" w:eastAsia="Lora" w:hAnsi="Lora" w:cs="Lora"/>
          <w:color w:val="434343"/>
        </w:rPr>
        <w:t xml:space="preserve"> are listed in the Appendix</w:t>
      </w:r>
      <w:r w:rsidR="005E6E58">
        <w:rPr>
          <w:rFonts w:ascii="Lora" w:eastAsia="Lora" w:hAnsi="Lora" w:cs="Lora" w:hint="eastAsia"/>
          <w:color w:val="434343"/>
        </w:rPr>
        <w:t xml:space="preserve"> 1.</w:t>
      </w:r>
    </w:p>
    <w:p w14:paraId="4B328415" w14:textId="77777777" w:rsidR="001A3F4C" w:rsidRDefault="001A3F4C" w:rsidP="00B056ED">
      <w:pPr>
        <w:outlineLvl w:val="0"/>
        <w:rPr>
          <w:rFonts w:ascii="Lora" w:eastAsia="Lora" w:hAnsi="Lora" w:cs="Lora"/>
          <w:b/>
          <w:color w:val="595959" w:themeColor="text1" w:themeTint="A6"/>
          <w:sz w:val="28"/>
          <w:szCs w:val="28"/>
        </w:rPr>
      </w:pPr>
    </w:p>
    <w:p w14:paraId="4FCAEC78" w14:textId="77777777" w:rsidR="00B056ED" w:rsidRDefault="00B056ED" w:rsidP="00B056ED">
      <w:pPr>
        <w:outlineLvl w:val="0"/>
        <w:rPr>
          <w:rFonts w:ascii="Lora" w:eastAsia="Lora" w:hAnsi="Lora" w:cs="Lora"/>
          <w:b/>
          <w:color w:val="595959" w:themeColor="text1" w:themeTint="A6"/>
          <w:sz w:val="28"/>
          <w:szCs w:val="28"/>
        </w:rPr>
      </w:pPr>
    </w:p>
    <w:p w14:paraId="4DB34033" w14:textId="70B2CE53" w:rsidR="00B0401C" w:rsidRPr="001A3F4C" w:rsidRDefault="00E56FF3" w:rsidP="00E56FF3">
      <w:pPr>
        <w:outlineLvl w:val="0"/>
        <w:rPr>
          <w:rFonts w:ascii="Lora" w:eastAsia="Lora" w:hAnsi="Lora" w:cs="Lora"/>
          <w:b/>
          <w:color w:val="434343"/>
          <w:sz w:val="36"/>
          <w:szCs w:val="36"/>
        </w:rPr>
      </w:pPr>
      <w:r w:rsidRPr="001A3F4C">
        <w:rPr>
          <w:rFonts w:ascii="Lora" w:eastAsia="Lora" w:hAnsi="Lora" w:cs="Lora" w:hint="eastAsia"/>
          <w:b/>
          <w:color w:val="434343"/>
          <w:sz w:val="36"/>
          <w:szCs w:val="36"/>
        </w:rPr>
        <w:t>Challenges</w:t>
      </w:r>
      <w:r w:rsidRPr="001A3F4C">
        <w:rPr>
          <w:rFonts w:ascii="Lora" w:eastAsia="Lora" w:hAnsi="Lora" w:cs="Lora"/>
          <w:b/>
          <w:color w:val="434343"/>
          <w:sz w:val="36"/>
          <w:szCs w:val="36"/>
        </w:rPr>
        <w:t>:</w:t>
      </w:r>
    </w:p>
    <w:p w14:paraId="39727A18" w14:textId="77777777" w:rsidR="004447E3" w:rsidRDefault="004447E3" w:rsidP="00665BC7">
      <w:pPr>
        <w:outlineLvl w:val="0"/>
        <w:rPr>
          <w:rFonts w:ascii="Lora" w:eastAsia="Lora" w:hAnsi="Lora" w:cs="Lora"/>
          <w:b/>
          <w:color w:val="595959" w:themeColor="text1" w:themeTint="A6"/>
          <w:sz w:val="28"/>
          <w:szCs w:val="28"/>
        </w:rPr>
      </w:pPr>
    </w:p>
    <w:p w14:paraId="73787D32" w14:textId="407AE49F" w:rsidR="008A7B68" w:rsidRDefault="00776E77" w:rsidP="00665BC7">
      <w:pPr>
        <w:outlineLvl w:val="0"/>
        <w:rPr>
          <w:rFonts w:ascii="Lora" w:eastAsia="Lora" w:hAnsi="Lora" w:cs="Lora"/>
          <w:b/>
          <w:color w:val="595959" w:themeColor="text1" w:themeTint="A6"/>
          <w:sz w:val="28"/>
          <w:szCs w:val="28"/>
        </w:rPr>
      </w:pPr>
      <w:r>
        <w:rPr>
          <w:rFonts w:ascii="Lora" w:eastAsia="Lora" w:hAnsi="Lora" w:cs="Lora" w:hint="eastAsia"/>
          <w:b/>
          <w:color w:val="595959" w:themeColor="text1" w:themeTint="A6"/>
          <w:sz w:val="28"/>
          <w:szCs w:val="28"/>
        </w:rPr>
        <w:t>Geometry Operation</w:t>
      </w:r>
      <w:r w:rsidR="008A7B68">
        <w:rPr>
          <w:rFonts w:ascii="Lora" w:eastAsia="Lora" w:hAnsi="Lora" w:cs="Lora" w:hint="eastAsia"/>
          <w:b/>
          <w:color w:val="595959" w:themeColor="text1" w:themeTint="A6"/>
          <w:sz w:val="28"/>
          <w:szCs w:val="28"/>
        </w:rPr>
        <w:t>:</w:t>
      </w:r>
    </w:p>
    <w:p w14:paraId="747C223C" w14:textId="77777777" w:rsidR="001A3F4C" w:rsidRDefault="001A3F4C" w:rsidP="00665BC7">
      <w:pPr>
        <w:outlineLvl w:val="0"/>
        <w:rPr>
          <w:rFonts w:ascii="Lora" w:eastAsia="Lora" w:hAnsi="Lora" w:cs="Lora"/>
          <w:color w:val="434343"/>
        </w:rPr>
      </w:pPr>
    </w:p>
    <w:p w14:paraId="49F0D7F3" w14:textId="7F4FF54A" w:rsidR="004C4D6E" w:rsidRDefault="004C4D6E" w:rsidP="00665BC7">
      <w:pPr>
        <w:outlineLvl w:val="0"/>
        <w:rPr>
          <w:rFonts w:ascii="Lora" w:eastAsia="Lora" w:hAnsi="Lora" w:cs="Lora"/>
          <w:color w:val="434343"/>
        </w:rPr>
      </w:pPr>
      <w:r>
        <w:rPr>
          <w:rFonts w:ascii="Lora" w:eastAsia="Lora" w:hAnsi="Lora" w:cs="Lora" w:hint="eastAsia"/>
          <w:color w:val="434343"/>
        </w:rPr>
        <w:t xml:space="preserve">During the operating of geometry operations, we found that the result </w:t>
      </w:r>
      <w:r w:rsidR="00635102">
        <w:rPr>
          <w:rFonts w:ascii="Lora" w:eastAsia="Lora" w:hAnsi="Lora" w:cs="Lora" w:hint="eastAsia"/>
          <w:color w:val="434343"/>
        </w:rPr>
        <w:t>of adjacentTo is not the same as</w:t>
      </w:r>
      <w:r>
        <w:rPr>
          <w:rFonts w:ascii="Lora" w:eastAsia="Lora" w:hAnsi="Lora" w:cs="Lora" w:hint="eastAsia"/>
          <w:color w:val="434343"/>
        </w:rPr>
        <w:t xml:space="preserve"> the real </w:t>
      </w:r>
      <w:r>
        <w:rPr>
          <w:rFonts w:ascii="Lora" w:eastAsia="Lora" w:hAnsi="Lora" w:cs="Lora"/>
          <w:color w:val="434343"/>
        </w:rPr>
        <w:t>Ireland</w:t>
      </w:r>
      <w:r>
        <w:rPr>
          <w:rFonts w:ascii="Lora" w:eastAsia="Lora" w:hAnsi="Lora" w:cs="Lora" w:hint="eastAsia"/>
          <w:color w:val="434343"/>
        </w:rPr>
        <w:t xml:space="preserve"> condition. Thus we found t</w:t>
      </w:r>
      <w:r w:rsidR="008555C4">
        <w:rPr>
          <w:rFonts w:ascii="Lora" w:eastAsia="Lora" w:hAnsi="Lora" w:cs="Lora" w:hint="eastAsia"/>
          <w:color w:val="434343"/>
        </w:rPr>
        <w:t>hat, the WKT literal actually was</w:t>
      </w:r>
      <w:r>
        <w:rPr>
          <w:rFonts w:ascii="Lora" w:eastAsia="Lora" w:hAnsi="Lora" w:cs="Lora" w:hint="eastAsia"/>
          <w:color w:val="434343"/>
        </w:rPr>
        <w:t xml:space="preserve"> in 100m resolution and the relationship</w:t>
      </w:r>
      <w:r w:rsidR="008555C4">
        <w:rPr>
          <w:rFonts w:ascii="Lora" w:eastAsia="Lora" w:hAnsi="Lora" w:cs="Lora" w:hint="eastAsia"/>
          <w:color w:val="434343"/>
        </w:rPr>
        <w:t>s</w:t>
      </w:r>
      <w:r>
        <w:rPr>
          <w:rFonts w:ascii="Lora" w:eastAsia="Lora" w:hAnsi="Lora" w:cs="Lora" w:hint="eastAsia"/>
          <w:color w:val="434343"/>
        </w:rPr>
        <w:t xml:space="preserve"> between coun</w:t>
      </w:r>
      <w:r w:rsidR="008555C4">
        <w:rPr>
          <w:rFonts w:ascii="Lora" w:eastAsia="Lora" w:hAnsi="Lora" w:cs="Lora" w:hint="eastAsia"/>
          <w:color w:val="434343"/>
        </w:rPr>
        <w:t>ty were</w:t>
      </w:r>
      <w:r>
        <w:rPr>
          <w:rFonts w:ascii="Lora" w:eastAsia="Lora" w:hAnsi="Lora" w:cs="Lora" w:hint="eastAsia"/>
          <w:color w:val="434343"/>
        </w:rPr>
        <w:t xml:space="preserve"> not well represented in WKT. </w:t>
      </w:r>
      <w:r w:rsidR="008555C4">
        <w:rPr>
          <w:rFonts w:ascii="Lora" w:eastAsia="Lora" w:hAnsi="Lora" w:cs="Lora" w:hint="eastAsia"/>
          <w:color w:val="434343"/>
        </w:rPr>
        <w:t xml:space="preserve">Some adjacent relationships were not included by perform intersects. We thought that the publisher of the GeoHive dataset should be carefully dealing with the </w:t>
      </w:r>
      <w:r w:rsidR="008555C4">
        <w:rPr>
          <w:rFonts w:ascii="Lora" w:eastAsia="Lora" w:hAnsi="Lora" w:cs="Lora"/>
          <w:color w:val="434343"/>
        </w:rPr>
        <w:t>geographic</w:t>
      </w:r>
      <w:r w:rsidR="008555C4">
        <w:rPr>
          <w:rFonts w:ascii="Lora" w:eastAsia="Lora" w:hAnsi="Lora" w:cs="Lora" w:hint="eastAsia"/>
          <w:color w:val="434343"/>
        </w:rPr>
        <w:t xml:space="preserve"> relationship between counties.</w:t>
      </w:r>
    </w:p>
    <w:p w14:paraId="5318007B" w14:textId="77777777" w:rsidR="00A272E7" w:rsidRDefault="00A272E7" w:rsidP="00665BC7">
      <w:pPr>
        <w:outlineLvl w:val="0"/>
        <w:rPr>
          <w:rFonts w:ascii="Lora" w:eastAsia="Lora" w:hAnsi="Lora" w:cs="Lora"/>
          <w:color w:val="434343"/>
        </w:rPr>
      </w:pPr>
    </w:p>
    <w:p w14:paraId="46A3466F" w14:textId="1F590217" w:rsidR="00776E77" w:rsidRDefault="00776E77" w:rsidP="008A7B68">
      <w:pPr>
        <w:outlineLvl w:val="0"/>
        <w:rPr>
          <w:rFonts w:ascii="Lora" w:eastAsia="Lora" w:hAnsi="Lora" w:cs="Lora"/>
          <w:b/>
          <w:color w:val="595959" w:themeColor="text1" w:themeTint="A6"/>
          <w:sz w:val="28"/>
          <w:szCs w:val="28"/>
        </w:rPr>
      </w:pPr>
      <w:r>
        <w:rPr>
          <w:rFonts w:ascii="Lora" w:eastAsia="Lora" w:hAnsi="Lora" w:cs="Lora" w:hint="eastAsia"/>
          <w:b/>
          <w:color w:val="595959" w:themeColor="text1" w:themeTint="A6"/>
          <w:sz w:val="28"/>
          <w:szCs w:val="28"/>
        </w:rPr>
        <w:t>LODE Annotation</w:t>
      </w:r>
      <w:r w:rsidR="00F15986">
        <w:rPr>
          <w:rFonts w:ascii="Lora" w:eastAsia="Lora" w:hAnsi="Lora" w:cs="Lora" w:hint="eastAsia"/>
          <w:b/>
          <w:color w:val="595959" w:themeColor="text1" w:themeTint="A6"/>
          <w:sz w:val="28"/>
          <w:szCs w:val="28"/>
        </w:rPr>
        <w:t>:</w:t>
      </w:r>
    </w:p>
    <w:p w14:paraId="593A450B" w14:textId="77777777" w:rsidR="001A3F4C" w:rsidRDefault="001A3F4C" w:rsidP="008A7B68">
      <w:pPr>
        <w:outlineLvl w:val="0"/>
        <w:rPr>
          <w:rFonts w:ascii="Lora" w:eastAsia="Lora" w:hAnsi="Lora" w:cs="Lora"/>
          <w:color w:val="434343"/>
        </w:rPr>
      </w:pPr>
    </w:p>
    <w:p w14:paraId="6E573312" w14:textId="558A1BEF" w:rsidR="007A00C7" w:rsidRDefault="007A00C7" w:rsidP="008A7B68">
      <w:pPr>
        <w:outlineLvl w:val="0"/>
        <w:rPr>
          <w:rFonts w:ascii="Lora" w:eastAsia="Lora" w:hAnsi="Lora" w:cs="Lora"/>
          <w:color w:val="434343"/>
        </w:rPr>
      </w:pPr>
      <w:r>
        <w:rPr>
          <w:rFonts w:ascii="Lora" w:eastAsia="Lora" w:hAnsi="Lora" w:cs="Lora" w:hint="eastAsia"/>
          <w:color w:val="434343"/>
        </w:rPr>
        <w:t xml:space="preserve">For LODE compatible annotations, we tried to contain as much needed information as possible. But somehow some information just did not show. For </w:t>
      </w:r>
      <w:r>
        <w:rPr>
          <w:rFonts w:ascii="Lora" w:eastAsia="Lora" w:hAnsi="Lora" w:cs="Lora"/>
          <w:color w:val="434343"/>
        </w:rPr>
        <w:t>example</w:t>
      </w:r>
      <w:r>
        <w:rPr>
          <w:rFonts w:ascii="Lora" w:eastAsia="Lora" w:hAnsi="Lora" w:cs="Lora" w:hint="eastAsia"/>
          <w:color w:val="434343"/>
        </w:rPr>
        <w:t xml:space="preserve">, we attached the </w:t>
      </w:r>
      <w:r>
        <w:rPr>
          <w:rFonts w:ascii="Lora" w:eastAsia="Lora" w:hAnsi="Lora" w:cs="Lora"/>
          <w:color w:val="434343"/>
        </w:rPr>
        <w:t>description</w:t>
      </w:r>
      <w:r>
        <w:rPr>
          <w:rFonts w:ascii="Lora" w:eastAsia="Lora" w:hAnsi="Lora" w:cs="Lora" w:hint="eastAsia"/>
          <w:color w:val="434343"/>
        </w:rPr>
        <w:t xml:space="preserve"> property and even add a picture showing the classes </w:t>
      </w:r>
      <w:r>
        <w:rPr>
          <w:rFonts w:ascii="Lora" w:eastAsia="Lora" w:hAnsi="Lora" w:cs="Lora"/>
          <w:color w:val="434343"/>
        </w:rPr>
        <w:t>hierarchy</w:t>
      </w:r>
      <w:r>
        <w:rPr>
          <w:rFonts w:ascii="Lora" w:eastAsia="Lora" w:hAnsi="Lora" w:cs="Lora" w:hint="eastAsia"/>
          <w:color w:val="434343"/>
        </w:rPr>
        <w:t xml:space="preserve"> in the ontology, but there</w:t>
      </w:r>
      <w:r>
        <w:rPr>
          <w:rFonts w:ascii="Lora" w:eastAsia="Lora" w:hAnsi="Lora" w:cs="Lora"/>
          <w:color w:val="434343"/>
        </w:rPr>
        <w:t xml:space="preserve"> was still nothing in the generated LODE website. </w:t>
      </w:r>
      <w:r>
        <w:rPr>
          <w:rFonts w:ascii="Lora" w:eastAsia="Lora" w:hAnsi="Lora" w:cs="Lora" w:hint="eastAsia"/>
          <w:color w:val="434343"/>
        </w:rPr>
        <w:t xml:space="preserve">But </w:t>
      </w:r>
      <w:r w:rsidR="004447E3">
        <w:rPr>
          <w:rFonts w:ascii="Lora" w:eastAsia="Lora" w:hAnsi="Lora" w:cs="Lora" w:hint="eastAsia"/>
          <w:color w:val="434343"/>
        </w:rPr>
        <w:t>we checked other</w:t>
      </w:r>
      <w:r w:rsidR="00062DBA">
        <w:rPr>
          <w:rFonts w:ascii="Lora" w:eastAsia="Lora" w:hAnsi="Lora" w:cs="Lora" w:hint="eastAsia"/>
          <w:color w:val="434343"/>
        </w:rPr>
        <w:t xml:space="preserve"> samples, there worked. We made </w:t>
      </w:r>
      <w:r w:rsidR="004447E3">
        <w:rPr>
          <w:rFonts w:ascii="Lora" w:eastAsia="Lora" w:hAnsi="Lora" w:cs="Lora" w:hint="eastAsia"/>
          <w:color w:val="434343"/>
        </w:rPr>
        <w:t>a lot effort and at least important information like version,</w:t>
      </w:r>
      <w:r w:rsidR="00C72E1A">
        <w:rPr>
          <w:rFonts w:ascii="Lora" w:eastAsia="Lora" w:hAnsi="Lora" w:cs="Lora" w:hint="eastAsia"/>
          <w:color w:val="434343"/>
        </w:rPr>
        <w:t xml:space="preserve"> creator was</w:t>
      </w:r>
      <w:r w:rsidR="004447E3">
        <w:rPr>
          <w:rFonts w:ascii="Lora" w:eastAsia="Lora" w:hAnsi="Lora" w:cs="Lora" w:hint="eastAsia"/>
          <w:color w:val="434343"/>
        </w:rPr>
        <w:t xml:space="preserve"> successfully showed.</w:t>
      </w:r>
    </w:p>
    <w:p w14:paraId="3920C6AC" w14:textId="77777777" w:rsidR="004447E3" w:rsidRDefault="004447E3" w:rsidP="00665BC7">
      <w:pPr>
        <w:outlineLvl w:val="0"/>
        <w:rPr>
          <w:rFonts w:ascii="Lora" w:eastAsia="Lora" w:hAnsi="Lora" w:cs="Lora"/>
          <w:b/>
          <w:color w:val="595959" w:themeColor="text1" w:themeTint="A6"/>
          <w:sz w:val="28"/>
          <w:szCs w:val="28"/>
        </w:rPr>
      </w:pPr>
    </w:p>
    <w:p w14:paraId="5CB3B7DD" w14:textId="1B4A6532" w:rsidR="008A7B68" w:rsidRDefault="00776E77" w:rsidP="00665BC7">
      <w:pPr>
        <w:outlineLvl w:val="0"/>
        <w:rPr>
          <w:rFonts w:ascii="Lora" w:eastAsia="Lora" w:hAnsi="Lora" w:cs="Lora"/>
          <w:b/>
          <w:color w:val="595959" w:themeColor="text1" w:themeTint="A6"/>
          <w:sz w:val="28"/>
          <w:szCs w:val="28"/>
        </w:rPr>
      </w:pPr>
      <w:r>
        <w:rPr>
          <w:rFonts w:ascii="Lora" w:eastAsia="Lora" w:hAnsi="Lora" w:cs="Lora"/>
          <w:b/>
          <w:color w:val="595959" w:themeColor="text1" w:themeTint="A6"/>
          <w:sz w:val="28"/>
          <w:szCs w:val="28"/>
        </w:rPr>
        <w:t>Protégé</w:t>
      </w:r>
      <w:r>
        <w:rPr>
          <w:rFonts w:ascii="Lora" w:eastAsia="Lora" w:hAnsi="Lora" w:cs="Lora" w:hint="eastAsia"/>
          <w:b/>
          <w:color w:val="595959" w:themeColor="text1" w:themeTint="A6"/>
          <w:sz w:val="28"/>
          <w:szCs w:val="28"/>
        </w:rPr>
        <w:t xml:space="preserve"> Weakness</w:t>
      </w:r>
      <w:r w:rsidR="008A7B68">
        <w:rPr>
          <w:rFonts w:ascii="Lora" w:eastAsia="Lora" w:hAnsi="Lora" w:cs="Lora" w:hint="eastAsia"/>
          <w:b/>
          <w:color w:val="595959" w:themeColor="text1" w:themeTint="A6"/>
          <w:sz w:val="28"/>
          <w:szCs w:val="28"/>
        </w:rPr>
        <w:t>:</w:t>
      </w:r>
    </w:p>
    <w:p w14:paraId="2B778A8B" w14:textId="77777777" w:rsidR="001A3F4C" w:rsidRDefault="001A3F4C" w:rsidP="00665BC7">
      <w:pPr>
        <w:outlineLvl w:val="0"/>
        <w:rPr>
          <w:rFonts w:ascii="Lora" w:eastAsia="Lora" w:hAnsi="Lora" w:cs="Lora"/>
          <w:color w:val="434343"/>
        </w:rPr>
      </w:pPr>
    </w:p>
    <w:p w14:paraId="23C4A7A2" w14:textId="240ABE48" w:rsidR="004447E3" w:rsidRDefault="004447E3" w:rsidP="00665BC7">
      <w:pPr>
        <w:outlineLvl w:val="0"/>
        <w:rPr>
          <w:rFonts w:ascii="Lora" w:eastAsia="Lora" w:hAnsi="Lora" w:cs="Lora"/>
          <w:b/>
          <w:color w:val="595959" w:themeColor="text1" w:themeTint="A6"/>
          <w:sz w:val="28"/>
          <w:szCs w:val="28"/>
        </w:rPr>
      </w:pPr>
      <w:r>
        <w:rPr>
          <w:rFonts w:ascii="Lora" w:eastAsia="Lora" w:hAnsi="Lora" w:cs="Lora" w:hint="eastAsia"/>
          <w:color w:val="434343"/>
        </w:rPr>
        <w:t xml:space="preserve">When we tried to use </w:t>
      </w:r>
      <w:r>
        <w:rPr>
          <w:rFonts w:ascii="Lora" w:eastAsia="Lora" w:hAnsi="Lora" w:cs="Lora"/>
          <w:color w:val="434343"/>
        </w:rPr>
        <w:t>protégé</w:t>
      </w:r>
      <w:r>
        <w:rPr>
          <w:rFonts w:ascii="Lora" w:eastAsia="Lora" w:hAnsi="Lora" w:cs="Lora" w:hint="eastAsia"/>
          <w:color w:val="434343"/>
        </w:rPr>
        <w:t xml:space="preserve"> to open the final ttl with individuals, we found that </w:t>
      </w:r>
      <w:r>
        <w:rPr>
          <w:rFonts w:ascii="Lora" w:eastAsia="Lora" w:hAnsi="Lora" w:cs="Lora"/>
          <w:color w:val="434343"/>
        </w:rPr>
        <w:t>protégé</w:t>
      </w:r>
      <w:r>
        <w:rPr>
          <w:rFonts w:ascii="Lora" w:eastAsia="Lora" w:hAnsi="Lora" w:cs="Lora" w:hint="eastAsia"/>
          <w:color w:val="434343"/>
        </w:rPr>
        <w:t xml:space="preserve"> was very inefficient, it froze all the time,</w:t>
      </w:r>
      <w:r w:rsidR="007430D6">
        <w:rPr>
          <w:rFonts w:ascii="Lora" w:eastAsia="Lora" w:hAnsi="Lora" w:cs="Lora" w:hint="eastAsia"/>
          <w:color w:val="434343"/>
        </w:rPr>
        <w:t xml:space="preserve"> and took</w:t>
      </w:r>
      <w:r>
        <w:rPr>
          <w:rFonts w:ascii="Lora" w:eastAsia="Lora" w:hAnsi="Lora" w:cs="Lora" w:hint="eastAsia"/>
          <w:color w:val="434343"/>
        </w:rPr>
        <w:t xml:space="preserve"> a long time to open. A</w:t>
      </w:r>
      <w:r w:rsidR="006140A1">
        <w:rPr>
          <w:rFonts w:ascii="Lora" w:eastAsia="Lora" w:hAnsi="Lora" w:cs="Lora" w:hint="eastAsia"/>
          <w:color w:val="434343"/>
        </w:rPr>
        <w:t>ctually our ttl file was</w:t>
      </w:r>
      <w:r>
        <w:rPr>
          <w:rFonts w:ascii="Lora" w:eastAsia="Lora" w:hAnsi="Lora" w:cs="Lora" w:hint="eastAsia"/>
          <w:color w:val="434343"/>
        </w:rPr>
        <w:t xml:space="preserve"> only 2.5 mb. But wi</w:t>
      </w:r>
      <w:r w:rsidR="00645C8F">
        <w:rPr>
          <w:rFonts w:ascii="Lora" w:eastAsia="Lora" w:hAnsi="Lora" w:cs="Lora" w:hint="eastAsia"/>
          <w:color w:val="434343"/>
        </w:rPr>
        <w:t xml:space="preserve">th jena, our application runs </w:t>
      </w:r>
      <w:r>
        <w:rPr>
          <w:rFonts w:ascii="Lora" w:eastAsia="Lora" w:hAnsi="Lora" w:cs="Lora" w:hint="eastAsia"/>
          <w:color w:val="434343"/>
        </w:rPr>
        <w:t xml:space="preserve">very fast, the query typically takes less than 1 second to execute. </w:t>
      </w:r>
    </w:p>
    <w:p w14:paraId="4282C44F" w14:textId="77777777" w:rsidR="001A0ECB" w:rsidRDefault="001A0ECB" w:rsidP="00665BC7">
      <w:pPr>
        <w:outlineLvl w:val="0"/>
        <w:rPr>
          <w:rFonts w:ascii="Lora" w:eastAsia="Lora" w:hAnsi="Lora" w:cs="Lora"/>
          <w:b/>
          <w:color w:val="595959" w:themeColor="text1" w:themeTint="A6"/>
          <w:sz w:val="28"/>
          <w:szCs w:val="28"/>
        </w:rPr>
      </w:pPr>
    </w:p>
    <w:p w14:paraId="6C01EEBF" w14:textId="77777777" w:rsidR="001A3F4C" w:rsidRDefault="001A3F4C" w:rsidP="00665BC7">
      <w:pPr>
        <w:outlineLvl w:val="0"/>
        <w:rPr>
          <w:rFonts w:ascii="Lora" w:eastAsia="Lora" w:hAnsi="Lora" w:cs="Lora"/>
          <w:b/>
          <w:color w:val="595959" w:themeColor="text1" w:themeTint="A6"/>
          <w:sz w:val="28"/>
          <w:szCs w:val="28"/>
        </w:rPr>
      </w:pPr>
    </w:p>
    <w:p w14:paraId="138C980C" w14:textId="13B1D12A" w:rsidR="005D0763" w:rsidRPr="001A3F4C" w:rsidRDefault="00C41977" w:rsidP="00E56FF3">
      <w:pPr>
        <w:outlineLvl w:val="0"/>
        <w:rPr>
          <w:rFonts w:ascii="Lora" w:eastAsia="Lora" w:hAnsi="Lora" w:cs="Lora"/>
          <w:b/>
          <w:color w:val="434343"/>
          <w:sz w:val="36"/>
          <w:szCs w:val="36"/>
        </w:rPr>
      </w:pPr>
      <w:r w:rsidRPr="001A3F4C">
        <w:rPr>
          <w:rFonts w:ascii="Lora" w:eastAsia="Lora" w:hAnsi="Lora" w:cs="Lora" w:hint="eastAsia"/>
          <w:b/>
          <w:color w:val="434343"/>
          <w:sz w:val="36"/>
          <w:szCs w:val="36"/>
        </w:rPr>
        <w:t>Self-Reflections</w:t>
      </w:r>
      <w:r w:rsidRPr="001A3F4C">
        <w:rPr>
          <w:rFonts w:ascii="Lora" w:eastAsia="Lora" w:hAnsi="Lora" w:cs="Lora"/>
          <w:b/>
          <w:color w:val="434343"/>
          <w:sz w:val="36"/>
          <w:szCs w:val="36"/>
        </w:rPr>
        <w:t>:</w:t>
      </w:r>
    </w:p>
    <w:p w14:paraId="27B1F2B4" w14:textId="77777777" w:rsidR="005D0763" w:rsidRDefault="005D0763" w:rsidP="00E56FF3">
      <w:pPr>
        <w:outlineLvl w:val="0"/>
        <w:rPr>
          <w:rFonts w:ascii="Lora" w:eastAsia="Lora" w:hAnsi="Lora" w:cs="Lora"/>
          <w:b/>
          <w:color w:val="434343"/>
          <w:sz w:val="40"/>
          <w:szCs w:val="40"/>
        </w:rPr>
      </w:pPr>
    </w:p>
    <w:p w14:paraId="28668633" w14:textId="0037215B" w:rsidR="0061493F" w:rsidRDefault="003E0A86" w:rsidP="003E0A86">
      <w:pPr>
        <w:outlineLvl w:val="0"/>
        <w:rPr>
          <w:rFonts w:ascii="Lora" w:eastAsia="Lora" w:hAnsi="Lora" w:cs="Lora"/>
          <w:color w:val="434343"/>
        </w:rPr>
      </w:pPr>
      <w:r w:rsidRPr="001A3F4C">
        <w:rPr>
          <w:rFonts w:ascii="Lora" w:eastAsia="Lora" w:hAnsi="Lora" w:cs="Lora"/>
          <w:b/>
          <w:color w:val="595959" w:themeColor="text1" w:themeTint="A6"/>
        </w:rPr>
        <w:t>LINGHAO MA</w:t>
      </w:r>
      <w:r w:rsidRPr="001A3F4C">
        <w:rPr>
          <w:rFonts w:ascii="Lora" w:eastAsia="Lora" w:hAnsi="Lora" w:cs="Lora"/>
          <w:color w:val="434343"/>
        </w:rPr>
        <w:t xml:space="preserve"> </w:t>
      </w:r>
    </w:p>
    <w:p w14:paraId="18B99B22" w14:textId="18DD34A1" w:rsidR="007D492A" w:rsidRDefault="007D492A" w:rsidP="003E0A86">
      <w:pPr>
        <w:outlineLvl w:val="0"/>
        <w:rPr>
          <w:rFonts w:ascii="Lora" w:eastAsia="Lora" w:hAnsi="Lora" w:cs="Lora"/>
          <w:color w:val="434343"/>
        </w:rPr>
      </w:pPr>
      <w:r>
        <w:rPr>
          <w:rFonts w:ascii="Lora" w:eastAsia="Lora" w:hAnsi="Lora" w:cs="Lora" w:hint="eastAsia"/>
          <w:color w:val="434343"/>
        </w:rPr>
        <w:t xml:space="preserve">I am the </w:t>
      </w:r>
      <w:r w:rsidR="00AB2DF7">
        <w:rPr>
          <w:rFonts w:ascii="Lora" w:eastAsia="Lora" w:hAnsi="Lora" w:cs="Lora" w:hint="eastAsia"/>
          <w:color w:val="434343"/>
        </w:rPr>
        <w:t xml:space="preserve">Java </w:t>
      </w:r>
      <w:r>
        <w:rPr>
          <w:rFonts w:ascii="Lora" w:eastAsia="Lora" w:hAnsi="Lora" w:cs="Lora" w:hint="eastAsia"/>
          <w:color w:val="434343"/>
        </w:rPr>
        <w:t>code writer, and major report writer.</w:t>
      </w:r>
    </w:p>
    <w:p w14:paraId="22A46523" w14:textId="08A7AF47" w:rsidR="00CD425A" w:rsidRDefault="00CD425A" w:rsidP="003E0A86">
      <w:pPr>
        <w:outlineLvl w:val="0"/>
        <w:rPr>
          <w:rFonts w:ascii="Lora" w:eastAsia="Lora" w:hAnsi="Lora" w:cs="Lora"/>
          <w:color w:val="434343"/>
        </w:rPr>
      </w:pPr>
      <w:r>
        <w:rPr>
          <w:rFonts w:ascii="Lora" w:eastAsia="Lora" w:hAnsi="Lora" w:cs="Lora" w:hint="eastAsia"/>
          <w:color w:val="434343"/>
        </w:rPr>
        <w:t>I led the creation of ontology.</w:t>
      </w:r>
    </w:p>
    <w:p w14:paraId="11BEF307" w14:textId="42C44236" w:rsidR="00AB7A16" w:rsidRDefault="007D492A" w:rsidP="00EA0325">
      <w:pPr>
        <w:outlineLvl w:val="0"/>
        <w:rPr>
          <w:rFonts w:ascii="Lora" w:eastAsia="Lora" w:hAnsi="Lora" w:cs="Lora"/>
          <w:color w:val="434343"/>
        </w:rPr>
      </w:pPr>
      <w:r>
        <w:rPr>
          <w:rFonts w:ascii="Lora" w:eastAsia="Lora" w:hAnsi="Lora" w:cs="Lora" w:hint="eastAsia"/>
          <w:color w:val="434343"/>
        </w:rPr>
        <w:t xml:space="preserve">I </w:t>
      </w:r>
      <w:r w:rsidR="00421F35">
        <w:rPr>
          <w:rFonts w:ascii="Lora" w:eastAsia="Lora" w:hAnsi="Lora" w:cs="Lora" w:hint="eastAsia"/>
          <w:color w:val="434343"/>
        </w:rPr>
        <w:t>conduct</w:t>
      </w:r>
      <w:r>
        <w:rPr>
          <w:rFonts w:ascii="Lora" w:eastAsia="Lora" w:hAnsi="Lora" w:cs="Lora" w:hint="eastAsia"/>
          <w:color w:val="434343"/>
        </w:rPr>
        <w:t xml:space="preserve"> the uplift and </w:t>
      </w:r>
      <w:r w:rsidR="00AB7A16" w:rsidRPr="00AB7A16">
        <w:rPr>
          <w:rFonts w:ascii="Lora" w:eastAsia="Lora" w:hAnsi="Lora" w:cs="Lora"/>
          <w:color w:val="434343"/>
        </w:rPr>
        <w:t>mergence</w:t>
      </w:r>
      <w:r w:rsidR="00224E63">
        <w:rPr>
          <w:rFonts w:ascii="Lora" w:eastAsia="Lora" w:hAnsi="Lora" w:cs="Lora" w:hint="eastAsia"/>
          <w:color w:val="434343"/>
        </w:rPr>
        <w:t xml:space="preserve">, </w:t>
      </w:r>
      <w:r w:rsidR="00AB7A16">
        <w:rPr>
          <w:rFonts w:ascii="Lora" w:eastAsia="Lora" w:hAnsi="Lora" w:cs="Lora" w:hint="eastAsia"/>
          <w:color w:val="434343"/>
        </w:rPr>
        <w:t>as well as individual creation.</w:t>
      </w:r>
    </w:p>
    <w:p w14:paraId="604A8258" w14:textId="77777777" w:rsidR="00C93C34" w:rsidRDefault="00C93C34" w:rsidP="00EA0325">
      <w:pPr>
        <w:outlineLvl w:val="0"/>
        <w:rPr>
          <w:rFonts w:ascii="Lora" w:eastAsia="Lora" w:hAnsi="Lora" w:cs="Lora"/>
          <w:color w:val="434343"/>
        </w:rPr>
      </w:pPr>
    </w:p>
    <w:p w14:paraId="4806D381" w14:textId="5AB86E91" w:rsidR="00AE081D" w:rsidRDefault="00C93C34" w:rsidP="00EA0325">
      <w:pPr>
        <w:outlineLvl w:val="0"/>
        <w:rPr>
          <w:rFonts w:ascii="Lora" w:eastAsia="Lora" w:hAnsi="Lora" w:cs="Lora"/>
          <w:color w:val="434343"/>
        </w:rPr>
      </w:pPr>
      <w:r>
        <w:rPr>
          <w:rFonts w:ascii="Lora" w:eastAsia="Lora" w:hAnsi="Lora" w:cs="Lora" w:hint="eastAsia"/>
          <w:color w:val="434343"/>
        </w:rPr>
        <w:lastRenderedPageBreak/>
        <w:t xml:space="preserve">I am always an </w:t>
      </w:r>
      <w:r>
        <w:rPr>
          <w:rFonts w:ascii="Lora" w:eastAsia="Lora" w:hAnsi="Lora" w:cs="Lora"/>
          <w:color w:val="434343"/>
        </w:rPr>
        <w:t>advocator</w:t>
      </w:r>
      <w:r>
        <w:rPr>
          <w:rFonts w:ascii="Lora" w:eastAsia="Lora" w:hAnsi="Lora" w:cs="Lora" w:hint="eastAsia"/>
          <w:color w:val="434343"/>
        </w:rPr>
        <w:t xml:space="preserve"> of </w:t>
      </w:r>
      <w:r w:rsidR="002F2068">
        <w:rPr>
          <w:rFonts w:ascii="Lora" w:eastAsia="Lora" w:hAnsi="Lora" w:cs="Lora" w:hint="eastAsia"/>
          <w:color w:val="434343"/>
        </w:rPr>
        <w:t>automation. Therefore</w:t>
      </w:r>
      <w:r>
        <w:rPr>
          <w:rFonts w:ascii="Lora" w:eastAsia="Lora" w:hAnsi="Lora" w:cs="Lora" w:hint="eastAsia"/>
          <w:color w:val="434343"/>
        </w:rPr>
        <w:t xml:space="preserve"> </w:t>
      </w:r>
      <w:r>
        <w:rPr>
          <w:rFonts w:ascii="Lora" w:eastAsia="Lora" w:hAnsi="Lora" w:cs="Lora"/>
          <w:color w:val="434343"/>
        </w:rPr>
        <w:t xml:space="preserve">I insisted to use code to do pretty much everything. </w:t>
      </w:r>
      <w:r>
        <w:rPr>
          <w:rFonts w:ascii="Lora" w:eastAsia="Lora" w:hAnsi="Lora" w:cs="Lora" w:hint="eastAsia"/>
          <w:color w:val="434343"/>
        </w:rPr>
        <w:t>I think the result is good, only execute java code again we can do the whole thing from scratch.</w:t>
      </w:r>
      <w:r w:rsidR="0027154E">
        <w:rPr>
          <w:rFonts w:ascii="Lora" w:eastAsia="Lora" w:hAnsi="Lora" w:cs="Lora" w:hint="eastAsia"/>
          <w:color w:val="434343"/>
        </w:rPr>
        <w:t xml:space="preserve"> It also makes it easier</w:t>
      </w:r>
      <w:r w:rsidR="00317385">
        <w:rPr>
          <w:rFonts w:ascii="Lora" w:eastAsia="Lora" w:hAnsi="Lora" w:cs="Lora" w:hint="eastAsia"/>
          <w:color w:val="434343"/>
        </w:rPr>
        <w:t xml:space="preserve"> to change things and incrementally add new feature</w:t>
      </w:r>
      <w:r w:rsidR="00F258FE">
        <w:rPr>
          <w:rFonts w:ascii="Lora" w:eastAsia="Lora" w:hAnsi="Lora" w:cs="Lora" w:hint="eastAsia"/>
          <w:color w:val="434343"/>
        </w:rPr>
        <w:t>s</w:t>
      </w:r>
      <w:r w:rsidR="00317385">
        <w:rPr>
          <w:rFonts w:ascii="Lora" w:eastAsia="Lora" w:hAnsi="Lora" w:cs="Lora" w:hint="eastAsia"/>
          <w:color w:val="434343"/>
        </w:rPr>
        <w:t>.</w:t>
      </w:r>
    </w:p>
    <w:p w14:paraId="23FBDECF" w14:textId="77777777" w:rsidR="00CD425A" w:rsidRDefault="00CD425A" w:rsidP="00EA0325">
      <w:pPr>
        <w:outlineLvl w:val="0"/>
        <w:rPr>
          <w:rFonts w:ascii="Lora" w:eastAsia="Lora" w:hAnsi="Lora" w:cs="Lora"/>
          <w:color w:val="434343"/>
        </w:rPr>
      </w:pPr>
    </w:p>
    <w:p w14:paraId="0E06CB62" w14:textId="77777777" w:rsidR="003E0A86" w:rsidRDefault="003E0A86" w:rsidP="003E0A86">
      <w:pPr>
        <w:outlineLvl w:val="0"/>
        <w:rPr>
          <w:rFonts w:ascii="Lora" w:eastAsia="Lora" w:hAnsi="Lora" w:cs="Lora"/>
          <w:b/>
          <w:color w:val="595959" w:themeColor="text1" w:themeTint="A6"/>
        </w:rPr>
      </w:pPr>
      <w:r w:rsidRPr="001A3F4C">
        <w:rPr>
          <w:rFonts w:ascii="Lora" w:eastAsia="Lora" w:hAnsi="Lora" w:cs="Lora"/>
          <w:b/>
          <w:color w:val="595959" w:themeColor="text1" w:themeTint="A6"/>
        </w:rPr>
        <w:t xml:space="preserve">ABHIMANYU M. HAZARIKA </w:t>
      </w:r>
    </w:p>
    <w:p w14:paraId="2130FC6A" w14:textId="77777777" w:rsidR="001A3F4C" w:rsidRPr="001A3F4C" w:rsidRDefault="001A3F4C" w:rsidP="003E0A86">
      <w:pPr>
        <w:outlineLvl w:val="0"/>
        <w:rPr>
          <w:rFonts w:ascii="Lora" w:eastAsia="Lora" w:hAnsi="Lora" w:cs="Lora"/>
          <w:b/>
          <w:color w:val="595959" w:themeColor="text1" w:themeTint="A6"/>
        </w:rPr>
      </w:pPr>
    </w:p>
    <w:p w14:paraId="35B5186A" w14:textId="77777777" w:rsidR="003E0A86" w:rsidRDefault="003E0A86" w:rsidP="003E0A86">
      <w:pPr>
        <w:rPr>
          <w:rFonts w:ascii="Lora" w:eastAsia="Lora" w:hAnsi="Lora" w:cs="Lora"/>
          <w:color w:val="434343"/>
        </w:rPr>
      </w:pPr>
      <w:r>
        <w:rPr>
          <w:rFonts w:ascii="Lora" w:eastAsia="Lora" w:hAnsi="Lora" w:cs="Lora"/>
          <w:color w:val="434343"/>
        </w:rPr>
        <w:t>Created several SPARQL queries, contributed in initial dataset selection &amp; mapping and part of report writing.</w:t>
      </w:r>
    </w:p>
    <w:p w14:paraId="7F765B9E" w14:textId="77777777" w:rsidR="003E0A86" w:rsidRDefault="003E0A86" w:rsidP="003E0A86">
      <w:pPr>
        <w:rPr>
          <w:rFonts w:ascii="Lora" w:eastAsia="Lora" w:hAnsi="Lora" w:cs="Lora"/>
          <w:color w:val="434343"/>
        </w:rPr>
      </w:pPr>
    </w:p>
    <w:p w14:paraId="7AA5B6AE" w14:textId="77777777" w:rsidR="003E0A86" w:rsidRDefault="003E0A86" w:rsidP="003E0A86">
      <w:pPr>
        <w:outlineLvl w:val="0"/>
        <w:rPr>
          <w:rFonts w:ascii="Lora" w:eastAsia="Lora" w:hAnsi="Lora" w:cs="Lora"/>
          <w:b/>
          <w:color w:val="595959" w:themeColor="text1" w:themeTint="A6"/>
        </w:rPr>
      </w:pPr>
      <w:r w:rsidRPr="001A3F4C">
        <w:rPr>
          <w:rFonts w:ascii="Lora" w:eastAsia="Lora" w:hAnsi="Lora" w:cs="Lora"/>
          <w:b/>
          <w:color w:val="595959" w:themeColor="text1" w:themeTint="A6"/>
        </w:rPr>
        <w:t xml:space="preserve">SIMON QUIGLEY </w:t>
      </w:r>
    </w:p>
    <w:p w14:paraId="6F503F0E" w14:textId="77777777" w:rsidR="001A3F4C" w:rsidRPr="001A3F4C" w:rsidRDefault="001A3F4C" w:rsidP="003E0A86">
      <w:pPr>
        <w:outlineLvl w:val="0"/>
        <w:rPr>
          <w:rFonts w:ascii="Lora" w:eastAsia="Lora" w:hAnsi="Lora" w:cs="Lora"/>
          <w:b/>
          <w:color w:val="595959" w:themeColor="text1" w:themeTint="A6"/>
        </w:rPr>
      </w:pPr>
    </w:p>
    <w:p w14:paraId="2F5EA680" w14:textId="2ACB4BA1" w:rsidR="003E0A86" w:rsidRDefault="003E0A86" w:rsidP="003E0A86">
      <w:pPr>
        <w:rPr>
          <w:rFonts w:ascii="Lora" w:eastAsia="Lora" w:hAnsi="Lora" w:cs="Lora"/>
          <w:color w:val="434343"/>
        </w:rPr>
      </w:pPr>
      <w:r>
        <w:rPr>
          <w:rFonts w:ascii="Lora" w:eastAsia="Lora" w:hAnsi="Lora" w:cs="Lora"/>
          <w:color w:val="434343"/>
        </w:rPr>
        <w:t>Created the initial query GUI, and created several SPARQL queries making use of both datasets</w:t>
      </w:r>
    </w:p>
    <w:p w14:paraId="5D265A75" w14:textId="77777777" w:rsidR="003E0A86" w:rsidRDefault="003E0A86" w:rsidP="003E0A86">
      <w:pPr>
        <w:rPr>
          <w:rFonts w:ascii="Lora" w:eastAsia="Lora" w:hAnsi="Lora" w:cs="Lora"/>
          <w:color w:val="434343"/>
        </w:rPr>
      </w:pPr>
    </w:p>
    <w:p w14:paraId="2369322B" w14:textId="77777777" w:rsidR="003E0A86" w:rsidRDefault="003E0A86" w:rsidP="003E0A86">
      <w:pPr>
        <w:outlineLvl w:val="0"/>
        <w:rPr>
          <w:rFonts w:ascii="Lora" w:eastAsia="Lora" w:hAnsi="Lora" w:cs="Lora"/>
          <w:b/>
          <w:color w:val="595959" w:themeColor="text1" w:themeTint="A6"/>
        </w:rPr>
      </w:pPr>
      <w:r w:rsidRPr="001A3F4C">
        <w:rPr>
          <w:rFonts w:ascii="Lora" w:eastAsia="Lora" w:hAnsi="Lora" w:cs="Lora"/>
          <w:b/>
          <w:color w:val="595959" w:themeColor="text1" w:themeTint="A6"/>
        </w:rPr>
        <w:t xml:space="preserve">DHRUV KABRA </w:t>
      </w:r>
    </w:p>
    <w:p w14:paraId="748FE00A" w14:textId="77777777" w:rsidR="001A3F4C" w:rsidRPr="001A3F4C" w:rsidRDefault="001A3F4C" w:rsidP="003E0A86">
      <w:pPr>
        <w:outlineLvl w:val="0"/>
        <w:rPr>
          <w:rFonts w:ascii="Lora" w:eastAsia="Lora" w:hAnsi="Lora" w:cs="Lora"/>
          <w:b/>
          <w:color w:val="595959" w:themeColor="text1" w:themeTint="A6"/>
        </w:rPr>
      </w:pPr>
    </w:p>
    <w:p w14:paraId="15B6522C" w14:textId="619FDA13" w:rsidR="003E0A86" w:rsidRDefault="003E0A86" w:rsidP="003E0A86">
      <w:pPr>
        <w:rPr>
          <w:rFonts w:ascii="Lora" w:eastAsia="Lora" w:hAnsi="Lora" w:cs="Lora"/>
          <w:color w:val="434343"/>
        </w:rPr>
      </w:pPr>
      <w:r>
        <w:rPr>
          <w:rFonts w:ascii="Lora" w:eastAsia="Lora" w:hAnsi="Lora" w:cs="Lora"/>
          <w:color w:val="434343"/>
        </w:rPr>
        <w:t>Implem</w:t>
      </w:r>
      <w:r w:rsidR="002B3A27">
        <w:rPr>
          <w:rFonts w:ascii="Lora" w:eastAsia="Lora" w:hAnsi="Lora" w:cs="Lora"/>
          <w:color w:val="434343"/>
        </w:rPr>
        <w:t>ented several queries in SPARQL,</w:t>
      </w:r>
      <w:r>
        <w:rPr>
          <w:rFonts w:ascii="Lora" w:eastAsia="Lora" w:hAnsi="Lora" w:cs="Lora"/>
          <w:color w:val="434343"/>
        </w:rPr>
        <w:t xml:space="preserve"> along with class hierarchy diagram and helped in Editing of Report. </w:t>
      </w:r>
    </w:p>
    <w:p w14:paraId="0E7B1E74" w14:textId="77777777" w:rsidR="003E0A86" w:rsidRDefault="003E0A86" w:rsidP="003E0A86">
      <w:pPr>
        <w:rPr>
          <w:rFonts w:ascii="Lora" w:eastAsia="Lora" w:hAnsi="Lora" w:cs="Lora"/>
          <w:color w:val="434343"/>
        </w:rPr>
      </w:pPr>
    </w:p>
    <w:p w14:paraId="244C1206" w14:textId="77777777" w:rsidR="003E0A86" w:rsidRDefault="003E0A86" w:rsidP="003E0A86">
      <w:pPr>
        <w:outlineLvl w:val="0"/>
        <w:rPr>
          <w:rFonts w:ascii="Lora" w:eastAsia="Lora" w:hAnsi="Lora" w:cs="Lora"/>
          <w:b/>
          <w:color w:val="595959" w:themeColor="text1" w:themeTint="A6"/>
        </w:rPr>
      </w:pPr>
      <w:r w:rsidRPr="001A3F4C">
        <w:rPr>
          <w:rFonts w:ascii="Lora" w:eastAsia="Lora" w:hAnsi="Lora" w:cs="Lora"/>
          <w:b/>
          <w:color w:val="595959" w:themeColor="text1" w:themeTint="A6"/>
        </w:rPr>
        <w:t>VINAY CHANDRAGIRI</w:t>
      </w:r>
    </w:p>
    <w:p w14:paraId="4E92C576" w14:textId="77777777" w:rsidR="001A3F4C" w:rsidRPr="001A3F4C" w:rsidRDefault="001A3F4C" w:rsidP="003E0A86">
      <w:pPr>
        <w:outlineLvl w:val="0"/>
        <w:rPr>
          <w:rFonts w:ascii="Lora" w:eastAsia="Lora" w:hAnsi="Lora" w:cs="Lora"/>
          <w:b/>
          <w:color w:val="595959" w:themeColor="text1" w:themeTint="A6"/>
        </w:rPr>
      </w:pPr>
    </w:p>
    <w:p w14:paraId="0B606F3E" w14:textId="3686F4C1" w:rsidR="003E0A86" w:rsidRDefault="003E0A86" w:rsidP="003E0A86">
      <w:pPr>
        <w:rPr>
          <w:rFonts w:ascii="Lora" w:eastAsia="Lora" w:hAnsi="Lora" w:cs="Lora"/>
          <w:color w:val="434343"/>
        </w:rPr>
      </w:pPr>
      <w:r>
        <w:rPr>
          <w:rFonts w:ascii="Lora" w:eastAsia="Lora" w:hAnsi="Lora" w:cs="Lora"/>
          <w:color w:val="434343"/>
        </w:rPr>
        <w:t>Formulated queries combining both datasets and help a bit in c</w:t>
      </w:r>
      <w:r w:rsidR="00AB1FC5">
        <w:rPr>
          <w:rFonts w:ascii="Lora" w:eastAsia="Lora" w:hAnsi="Lora" w:cs="Lora"/>
          <w:color w:val="434343"/>
        </w:rPr>
        <w:t xml:space="preserve">hoosing the apt dataset, SPARQL </w:t>
      </w:r>
      <w:r>
        <w:rPr>
          <w:rFonts w:ascii="Lora" w:eastAsia="Lora" w:hAnsi="Lora" w:cs="Lora"/>
          <w:color w:val="434343"/>
        </w:rPr>
        <w:t>queries and also formulating ontology.</w:t>
      </w:r>
    </w:p>
    <w:p w14:paraId="2314E6D1" w14:textId="77777777" w:rsidR="005500FE" w:rsidRPr="001A3F4C" w:rsidRDefault="005500FE" w:rsidP="005500FE">
      <w:pPr>
        <w:rPr>
          <w:rFonts w:eastAsia="Times New Roman"/>
          <w:color w:val="595959" w:themeColor="text1" w:themeTint="A6"/>
        </w:rPr>
      </w:pPr>
    </w:p>
    <w:p w14:paraId="3CBA3976" w14:textId="50168DB2" w:rsidR="005500FE" w:rsidRDefault="005500FE" w:rsidP="005500FE">
      <w:pPr>
        <w:pStyle w:val="NormalWeb"/>
        <w:spacing w:before="0" w:beforeAutospacing="0" w:after="0" w:afterAutospacing="0"/>
        <w:rPr>
          <w:rFonts w:ascii="Lora" w:hAnsi="Lora" w:hint="eastAsia"/>
          <w:b/>
          <w:color w:val="595959" w:themeColor="text1" w:themeTint="A6"/>
        </w:rPr>
      </w:pPr>
      <w:r w:rsidRPr="001A3F4C">
        <w:rPr>
          <w:rFonts w:ascii="Lora" w:hAnsi="Lora"/>
          <w:b/>
          <w:color w:val="595959" w:themeColor="text1" w:themeTint="A6"/>
        </w:rPr>
        <w:t>RADHE SHYAM YADAV</w:t>
      </w:r>
    </w:p>
    <w:p w14:paraId="6FAE1402" w14:textId="77777777" w:rsidR="001A3F4C" w:rsidRPr="001A3F4C" w:rsidRDefault="001A3F4C" w:rsidP="005500FE">
      <w:pPr>
        <w:pStyle w:val="NormalWeb"/>
        <w:spacing w:before="0" w:beforeAutospacing="0" w:after="0" w:afterAutospacing="0"/>
        <w:rPr>
          <w:rFonts w:ascii="Lora" w:hAnsi="Lora" w:hint="eastAsia"/>
          <w:b/>
          <w:color w:val="595959" w:themeColor="text1" w:themeTint="A6"/>
        </w:rPr>
      </w:pPr>
    </w:p>
    <w:p w14:paraId="18BDA92F" w14:textId="630B6D8F" w:rsidR="005500FE" w:rsidRDefault="00463405" w:rsidP="005500FE">
      <w:pPr>
        <w:pStyle w:val="NormalWeb"/>
        <w:spacing w:before="0" w:beforeAutospacing="0" w:after="0" w:afterAutospacing="0"/>
      </w:pPr>
      <w:r>
        <w:rPr>
          <w:rFonts w:ascii="Lora" w:hAnsi="Lora"/>
          <w:color w:val="434343"/>
        </w:rPr>
        <w:t>Implementation, Creation of S</w:t>
      </w:r>
      <w:r>
        <w:rPr>
          <w:rFonts w:ascii="Lora" w:hAnsi="Lora" w:hint="eastAsia"/>
          <w:color w:val="434343"/>
        </w:rPr>
        <w:t>PARQ</w:t>
      </w:r>
      <w:r>
        <w:rPr>
          <w:rFonts w:ascii="Lora" w:hAnsi="Lora"/>
          <w:color w:val="434343"/>
        </w:rPr>
        <w:t>L</w:t>
      </w:r>
      <w:r w:rsidR="00A97310">
        <w:rPr>
          <w:rFonts w:ascii="Lora" w:hAnsi="Lora"/>
          <w:color w:val="434343"/>
        </w:rPr>
        <w:t xml:space="preserve"> queries</w:t>
      </w:r>
      <w:r w:rsidR="005500FE">
        <w:rPr>
          <w:rFonts w:ascii="Lora" w:hAnsi="Lora"/>
          <w:color w:val="434343"/>
        </w:rPr>
        <w:t>, deciding the final property diagram and supporting the team Members.</w:t>
      </w:r>
    </w:p>
    <w:p w14:paraId="3F102FB0" w14:textId="77777777" w:rsidR="005500FE" w:rsidRDefault="005500FE" w:rsidP="005500FE">
      <w:pPr>
        <w:rPr>
          <w:rFonts w:eastAsia="Times New Roman"/>
        </w:rPr>
      </w:pPr>
    </w:p>
    <w:p w14:paraId="6B0254F1" w14:textId="77777777" w:rsidR="005500FE" w:rsidRDefault="005500FE" w:rsidP="005500FE">
      <w:pPr>
        <w:pStyle w:val="NormalWeb"/>
        <w:spacing w:before="0" w:beforeAutospacing="0" w:after="0" w:afterAutospacing="0"/>
        <w:rPr>
          <w:rFonts w:ascii="Lora" w:hAnsi="Lora" w:hint="eastAsia"/>
          <w:b/>
          <w:color w:val="595959" w:themeColor="text1" w:themeTint="A6"/>
        </w:rPr>
      </w:pPr>
      <w:r w:rsidRPr="001A3F4C">
        <w:rPr>
          <w:rFonts w:ascii="Lora" w:hAnsi="Lora"/>
          <w:b/>
          <w:color w:val="595959" w:themeColor="text1" w:themeTint="A6"/>
        </w:rPr>
        <w:t xml:space="preserve">ASHISH LOCHAN </w:t>
      </w:r>
    </w:p>
    <w:p w14:paraId="04429042" w14:textId="77777777" w:rsidR="001A3F4C" w:rsidRPr="001A3F4C" w:rsidRDefault="001A3F4C" w:rsidP="005500FE">
      <w:pPr>
        <w:pStyle w:val="NormalWeb"/>
        <w:spacing w:before="0" w:beforeAutospacing="0" w:after="0" w:afterAutospacing="0"/>
        <w:rPr>
          <w:b/>
          <w:color w:val="595959" w:themeColor="text1" w:themeTint="A6"/>
        </w:rPr>
      </w:pPr>
    </w:p>
    <w:p w14:paraId="538191DE" w14:textId="77777777" w:rsidR="005500FE" w:rsidRDefault="005500FE" w:rsidP="005500FE">
      <w:pPr>
        <w:pStyle w:val="NormalWeb"/>
        <w:spacing w:before="0" w:beforeAutospacing="0" w:after="0" w:afterAutospacing="0"/>
      </w:pPr>
      <w:r>
        <w:rPr>
          <w:rFonts w:ascii="Lora" w:hAnsi="Lora"/>
          <w:color w:val="434343"/>
        </w:rPr>
        <w:t>Contributed in selecting the final dataset, Ontology ideation, ontology reasoning using hermit, Questions formulation and creating the final report. we could have used several other datasets as well which would have more relevantly contributed to the ontology.</w:t>
      </w:r>
    </w:p>
    <w:p w14:paraId="2CC5D647" w14:textId="77777777" w:rsidR="005500FE" w:rsidRDefault="005500FE" w:rsidP="005500FE">
      <w:pPr>
        <w:rPr>
          <w:rFonts w:eastAsia="Times New Roman"/>
        </w:rPr>
      </w:pPr>
    </w:p>
    <w:p w14:paraId="240FE807" w14:textId="77777777" w:rsidR="008D2644" w:rsidRPr="008D2644" w:rsidRDefault="008D2644" w:rsidP="00E56FF3">
      <w:pPr>
        <w:outlineLvl w:val="0"/>
        <w:rPr>
          <w:rFonts w:ascii="Lora" w:eastAsia="Lora" w:hAnsi="Lora" w:cs="Lora"/>
          <w:color w:val="434343"/>
        </w:rPr>
      </w:pPr>
    </w:p>
    <w:p w14:paraId="1D92A7E0" w14:textId="1E3F0FC6" w:rsidR="00D01EF1" w:rsidRPr="00D01EF1" w:rsidRDefault="00771525" w:rsidP="00B056ED">
      <w:pPr>
        <w:outlineLvl w:val="0"/>
        <w:rPr>
          <w:rFonts w:ascii="Lora" w:eastAsia="Lora" w:hAnsi="Lora" w:cs="Lora"/>
          <w:b/>
          <w:color w:val="434343"/>
          <w:sz w:val="40"/>
          <w:szCs w:val="40"/>
        </w:rPr>
      </w:pPr>
      <w:r>
        <w:rPr>
          <w:rFonts w:ascii="Lora" w:eastAsia="Lora" w:hAnsi="Lora" w:cs="Lora" w:hint="eastAsia"/>
          <w:b/>
          <w:color w:val="434343"/>
          <w:sz w:val="40"/>
          <w:szCs w:val="40"/>
        </w:rPr>
        <w:t>Conclusions</w:t>
      </w:r>
      <w:r w:rsidRPr="00C90A08">
        <w:rPr>
          <w:rFonts w:ascii="Lora" w:eastAsia="Lora" w:hAnsi="Lora" w:cs="Lora"/>
          <w:b/>
          <w:color w:val="434343"/>
          <w:sz w:val="40"/>
          <w:szCs w:val="40"/>
        </w:rPr>
        <w:t>:</w:t>
      </w:r>
    </w:p>
    <w:p w14:paraId="744CD8C5" w14:textId="77777777" w:rsidR="00D01EF1" w:rsidRDefault="00D01EF1" w:rsidP="003E0A86">
      <w:pPr>
        <w:rPr>
          <w:rFonts w:ascii="Lora" w:eastAsia="Lora" w:hAnsi="Lora" w:cs="Lora"/>
          <w:color w:val="434343"/>
        </w:rPr>
      </w:pPr>
    </w:p>
    <w:p w14:paraId="243D11BA" w14:textId="55DDDA32" w:rsidR="00E7380E" w:rsidRDefault="003E0A86" w:rsidP="003E0A86">
      <w:pPr>
        <w:rPr>
          <w:rFonts w:ascii="Lora" w:eastAsia="Lora" w:hAnsi="Lora" w:cs="Lora"/>
          <w:color w:val="434343"/>
        </w:rPr>
      </w:pPr>
      <w:r>
        <w:rPr>
          <w:rFonts w:ascii="Lora" w:eastAsia="Lora" w:hAnsi="Lora" w:cs="Lora"/>
          <w:color w:val="434343"/>
        </w:rPr>
        <w:t xml:space="preserve">The project presents an interface with scope of querying the ontology with provided SPARQL queries. It explored the </w:t>
      </w:r>
      <w:r w:rsidR="00205E61">
        <w:rPr>
          <w:rFonts w:ascii="Lora" w:eastAsia="Lora" w:hAnsi="Lora" w:cs="Lora" w:hint="eastAsia"/>
          <w:color w:val="434343"/>
        </w:rPr>
        <w:t xml:space="preserve">whole </w:t>
      </w:r>
      <w:r w:rsidR="00205E61">
        <w:rPr>
          <w:rFonts w:ascii="Lora" w:eastAsia="Lora" w:hAnsi="Lora" w:cs="Lora"/>
          <w:color w:val="434343"/>
        </w:rPr>
        <w:t>process of ontology creation including</w:t>
      </w:r>
      <w:r>
        <w:rPr>
          <w:rFonts w:ascii="Lora" w:eastAsia="Lora" w:hAnsi="Lora" w:cs="Lora"/>
          <w:color w:val="434343"/>
        </w:rPr>
        <w:t xml:space="preserve"> data</w:t>
      </w:r>
      <w:r w:rsidR="00205E61">
        <w:rPr>
          <w:rFonts w:ascii="Lora" w:eastAsia="Lora" w:hAnsi="Lora" w:cs="Lora" w:hint="eastAsia"/>
          <w:color w:val="434343"/>
        </w:rPr>
        <w:t>set searching and analysis, uplift, ontology design, dataset merging, interface creation and SPARQL querying, etc.</w:t>
      </w:r>
      <w:r>
        <w:rPr>
          <w:rFonts w:ascii="Lora" w:eastAsia="Lora" w:hAnsi="Lora" w:cs="Lora"/>
          <w:color w:val="434343"/>
        </w:rPr>
        <w:t xml:space="preserve"> </w:t>
      </w:r>
    </w:p>
    <w:p w14:paraId="522FD26A" w14:textId="6E9F8F2E" w:rsidR="00415BF3" w:rsidRDefault="00415BF3" w:rsidP="003E0A86">
      <w:pPr>
        <w:rPr>
          <w:rFonts w:ascii="Lora" w:eastAsia="Lora" w:hAnsi="Lora" w:cs="Lora"/>
          <w:color w:val="434343"/>
        </w:rPr>
      </w:pPr>
      <w:r>
        <w:rPr>
          <w:rFonts w:ascii="Lora" w:eastAsia="Lora" w:hAnsi="Lora" w:cs="Lora" w:hint="eastAsia"/>
          <w:color w:val="434343"/>
        </w:rPr>
        <w:t>The ontology model is</w:t>
      </w:r>
      <w:r w:rsidR="00614E38">
        <w:rPr>
          <w:rFonts w:ascii="Lora" w:eastAsia="Lora" w:hAnsi="Lora" w:cs="Lora" w:hint="eastAsia"/>
          <w:color w:val="434343"/>
        </w:rPr>
        <w:t xml:space="preserve"> concise and good</w:t>
      </w:r>
      <w:r w:rsidR="00003AF2">
        <w:rPr>
          <w:rFonts w:ascii="Lora" w:eastAsia="Lora" w:hAnsi="Lora" w:cs="Lora" w:hint="eastAsia"/>
          <w:color w:val="434343"/>
        </w:rPr>
        <w:t>. The pity is that the dataset is not very accuracy, for example, the WKT. If we have other options, we can actually find better dataset, or we can fix the issue of current dataset.</w:t>
      </w:r>
    </w:p>
    <w:p w14:paraId="3B3184B6" w14:textId="66BCFE68" w:rsidR="00DF2247" w:rsidRDefault="009E11AE">
      <w:pPr>
        <w:rPr>
          <w:rFonts w:ascii="Lora" w:eastAsia="Lora" w:hAnsi="Lora" w:cs="Lora"/>
          <w:color w:val="434343"/>
        </w:rPr>
      </w:pPr>
      <w:r>
        <w:rPr>
          <w:rFonts w:ascii="Lora" w:eastAsia="Lora" w:hAnsi="Lora" w:cs="Lora" w:hint="eastAsia"/>
          <w:color w:val="434343"/>
        </w:rPr>
        <w:t xml:space="preserve">For </w:t>
      </w:r>
      <w:r w:rsidR="00CA2563">
        <w:rPr>
          <w:rFonts w:ascii="Lora" w:eastAsia="Lora" w:hAnsi="Lora" w:cs="Lora" w:hint="eastAsia"/>
          <w:color w:val="434343"/>
        </w:rPr>
        <w:t>now, t</w:t>
      </w:r>
      <w:r w:rsidR="003E0A86">
        <w:rPr>
          <w:rFonts w:ascii="Lora" w:eastAsia="Lora" w:hAnsi="Lora" w:cs="Lora"/>
          <w:color w:val="434343"/>
        </w:rPr>
        <w:t>he quer</w:t>
      </w:r>
      <w:r w:rsidR="00B84453">
        <w:rPr>
          <w:rFonts w:ascii="Lora" w:eastAsia="Lora" w:hAnsi="Lora" w:cs="Lora"/>
          <w:color w:val="434343"/>
        </w:rPr>
        <w:t>ies cover</w:t>
      </w:r>
      <w:r w:rsidR="003E0A86">
        <w:rPr>
          <w:rFonts w:ascii="Lora" w:eastAsia="Lora" w:hAnsi="Lora" w:cs="Lora"/>
          <w:color w:val="434343"/>
        </w:rPr>
        <w:t xml:space="preserve"> static queries. We </w:t>
      </w:r>
      <w:r w:rsidR="00472FFD">
        <w:rPr>
          <w:rFonts w:ascii="Lora" w:eastAsia="Lora" w:hAnsi="Lora" w:cs="Lora" w:hint="eastAsia"/>
          <w:color w:val="434343"/>
        </w:rPr>
        <w:t>can work</w:t>
      </w:r>
      <w:bookmarkStart w:id="0" w:name="_GoBack"/>
      <w:bookmarkEnd w:id="0"/>
      <w:r w:rsidR="001858D0">
        <w:rPr>
          <w:rFonts w:ascii="Lora" w:eastAsia="Lora" w:hAnsi="Lora" w:cs="Lora" w:hint="eastAsia"/>
          <w:color w:val="434343"/>
        </w:rPr>
        <w:t xml:space="preserve"> </w:t>
      </w:r>
      <w:r w:rsidR="001858D0">
        <w:rPr>
          <w:rFonts w:ascii="Lora" w:eastAsia="Lora" w:hAnsi="Lora" w:cs="Lora"/>
          <w:color w:val="434343"/>
        </w:rPr>
        <w:t>more on the interface and</w:t>
      </w:r>
      <w:r w:rsidR="007E28D0">
        <w:rPr>
          <w:rFonts w:ascii="Lora" w:eastAsia="Lora" w:hAnsi="Lora" w:cs="Lora"/>
          <w:color w:val="434343"/>
        </w:rPr>
        <w:t xml:space="preserve"> SPARQL q</w:t>
      </w:r>
      <w:r w:rsidR="003E0A86">
        <w:rPr>
          <w:rFonts w:ascii="Lora" w:eastAsia="Lora" w:hAnsi="Lora" w:cs="Lora"/>
          <w:color w:val="434343"/>
        </w:rPr>
        <w:t xml:space="preserve">ueries to have </w:t>
      </w:r>
      <w:r w:rsidR="00590469">
        <w:rPr>
          <w:rFonts w:ascii="Lora" w:eastAsia="Lora" w:hAnsi="Lora" w:cs="Lora" w:hint="eastAsia"/>
          <w:color w:val="434343"/>
        </w:rPr>
        <w:t xml:space="preserve">flexible queries and get </w:t>
      </w:r>
      <w:r w:rsidR="003E0A86">
        <w:rPr>
          <w:rFonts w:ascii="Lora" w:eastAsia="Lora" w:hAnsi="Lora" w:cs="Lora"/>
          <w:color w:val="434343"/>
        </w:rPr>
        <w:t xml:space="preserve">dynamic </w:t>
      </w:r>
      <w:r w:rsidR="008A2E27">
        <w:rPr>
          <w:rFonts w:ascii="Lora" w:eastAsia="Lora" w:hAnsi="Lora" w:cs="Lora"/>
          <w:color w:val="434343"/>
        </w:rPr>
        <w:t>answers</w:t>
      </w:r>
      <w:r w:rsidR="003E0A86">
        <w:rPr>
          <w:rFonts w:ascii="Lora" w:eastAsia="Lora" w:hAnsi="Lora" w:cs="Lora"/>
          <w:color w:val="434343"/>
        </w:rPr>
        <w:t>.</w:t>
      </w:r>
    </w:p>
    <w:p w14:paraId="072580AC" w14:textId="77777777" w:rsidR="00672041" w:rsidRDefault="00672041">
      <w:pPr>
        <w:rPr>
          <w:rFonts w:ascii="Lora" w:eastAsia="Lora" w:hAnsi="Lora" w:cs="Lora"/>
          <w:color w:val="434343"/>
        </w:rPr>
      </w:pPr>
    </w:p>
    <w:p w14:paraId="44C5FB16" w14:textId="77777777" w:rsidR="00672041" w:rsidRDefault="00672041">
      <w:pPr>
        <w:rPr>
          <w:rFonts w:ascii="Lora" w:eastAsia="Lora" w:hAnsi="Lora" w:cs="Lora"/>
          <w:color w:val="434343"/>
        </w:rPr>
      </w:pPr>
    </w:p>
    <w:p w14:paraId="19BCEE94" w14:textId="77777777" w:rsidR="00212582" w:rsidRDefault="00672041" w:rsidP="00672041">
      <w:pPr>
        <w:outlineLvl w:val="0"/>
        <w:rPr>
          <w:rFonts w:ascii="Lora" w:eastAsia="Lora" w:hAnsi="Lora" w:cs="Lora"/>
          <w:b/>
          <w:color w:val="595959" w:themeColor="text1" w:themeTint="A6"/>
          <w:sz w:val="28"/>
          <w:szCs w:val="28"/>
        </w:rPr>
      </w:pPr>
      <w:r>
        <w:rPr>
          <w:rFonts w:ascii="Lora" w:eastAsia="Lora" w:hAnsi="Lora" w:cs="Lora" w:hint="eastAsia"/>
          <w:b/>
          <w:color w:val="595959" w:themeColor="text1" w:themeTint="A6"/>
          <w:sz w:val="28"/>
          <w:szCs w:val="28"/>
        </w:rPr>
        <w:lastRenderedPageBreak/>
        <w:t>Appendix 1: Questions and SPARQLS</w:t>
      </w:r>
    </w:p>
    <w:p w14:paraId="4F313BA8" w14:textId="77777777" w:rsidR="00A90C2C" w:rsidRDefault="00A90C2C" w:rsidP="00672041">
      <w:pPr>
        <w:outlineLvl w:val="0"/>
        <w:rPr>
          <w:rFonts w:ascii="Lora" w:eastAsia="Lora" w:hAnsi="Lora" w:cs="Lora"/>
          <w:b/>
          <w:color w:val="595959" w:themeColor="text1" w:themeTint="A6"/>
          <w:sz w:val="28"/>
          <w:szCs w:val="28"/>
        </w:rPr>
      </w:pPr>
    </w:p>
    <w:p w14:paraId="44430C54" w14:textId="08A4ED73" w:rsidR="00A90C2C" w:rsidRPr="00887AFC" w:rsidRDefault="00A90C2C" w:rsidP="00672041">
      <w:pPr>
        <w:outlineLvl w:val="0"/>
        <w:rPr>
          <w:rFonts w:ascii="Lora" w:eastAsia="Lora" w:hAnsi="Lora" w:cs="Lora"/>
          <w:b/>
          <w:color w:val="000000" w:themeColor="text1"/>
          <w:sz w:val="22"/>
          <w:szCs w:val="22"/>
        </w:rPr>
      </w:pPr>
      <w:r w:rsidRPr="00887AFC">
        <w:rPr>
          <w:rFonts w:ascii="Lora" w:eastAsia="Lora" w:hAnsi="Lora" w:cs="Lora"/>
          <w:b/>
          <w:color w:val="000000" w:themeColor="text1"/>
          <w:sz w:val="22"/>
          <w:szCs w:val="22"/>
        </w:rPr>
        <w:t>C</w:t>
      </w:r>
      <w:r w:rsidRPr="00887AFC">
        <w:rPr>
          <w:rFonts w:ascii="Lora" w:eastAsia="Lora" w:hAnsi="Lora" w:cs="Lora" w:hint="eastAsia"/>
          <w:b/>
          <w:color w:val="000000" w:themeColor="text1"/>
          <w:sz w:val="22"/>
          <w:szCs w:val="22"/>
        </w:rPr>
        <w:t>ommon prefix</w:t>
      </w:r>
      <w:r w:rsidR="001A3F4C" w:rsidRPr="00887AFC">
        <w:rPr>
          <w:rFonts w:ascii="Lora" w:eastAsia="Lora" w:hAnsi="Lora" w:cs="Lora" w:hint="eastAsia"/>
          <w:b/>
          <w:color w:val="000000" w:themeColor="text1"/>
          <w:sz w:val="22"/>
          <w:szCs w:val="22"/>
        </w:rPr>
        <w:t>:</w:t>
      </w:r>
    </w:p>
    <w:p w14:paraId="299CCC3A" w14:textId="77777777" w:rsidR="00A90C2C" w:rsidRDefault="00A90C2C" w:rsidP="00A90C2C">
      <w:pPr>
        <w:pStyle w:val="HTMLPreformatted"/>
        <w:shd w:val="clear" w:color="auto" w:fill="FFFFFF"/>
        <w:rPr>
          <w:rFonts w:ascii="Menlo" w:hAnsi="Menlo" w:cs="Menlo"/>
          <w:color w:val="000000"/>
          <w:sz w:val="18"/>
          <w:szCs w:val="18"/>
        </w:rPr>
      </w:pPr>
    </w:p>
    <w:p w14:paraId="2ECA7FFD" w14:textId="7F539333" w:rsidR="00A90C2C" w:rsidRDefault="00A90C2C" w:rsidP="00A90C2C">
      <w:pPr>
        <w:outlineLvl w:val="0"/>
        <w:rPr>
          <w:rFonts w:ascii="Lora" w:eastAsia="Lora" w:hAnsi="Lora" w:cs="Lora"/>
          <w:b/>
          <w:color w:val="595959" w:themeColor="text1" w:themeTint="A6"/>
          <w:sz w:val="28"/>
          <w:szCs w:val="28"/>
        </w:rPr>
      </w:pPr>
      <w:r>
        <w:rPr>
          <w:rFonts w:ascii="Menlo" w:hAnsi="Menlo" w:cs="Menlo"/>
          <w:b/>
          <w:bCs/>
          <w:color w:val="000080"/>
          <w:sz w:val="18"/>
          <w:szCs w:val="18"/>
        </w:rPr>
        <w:t xml:space="preserve">PREFIX </w:t>
      </w:r>
      <w:r>
        <w:rPr>
          <w:rFonts w:ascii="Menlo" w:hAnsi="Menlo" w:cs="Menlo"/>
          <w:color w:val="000000"/>
          <w:sz w:val="18"/>
          <w:szCs w:val="18"/>
        </w:rPr>
        <w:t>rdf: &lt;http://www.w3.org/1999/02/22-rdf-syntax-ns#&gt;</w:t>
      </w:r>
      <w:r>
        <w:rPr>
          <w:rFonts w:ascii="Menlo" w:hAnsi="Menlo" w:cs="Menlo"/>
          <w:color w:val="000000"/>
          <w:sz w:val="18"/>
          <w:szCs w:val="18"/>
        </w:rPr>
        <w:br/>
      </w:r>
      <w:r>
        <w:rPr>
          <w:rFonts w:ascii="Menlo" w:hAnsi="Menlo" w:cs="Menlo"/>
          <w:b/>
          <w:bCs/>
          <w:color w:val="000080"/>
          <w:sz w:val="18"/>
          <w:szCs w:val="18"/>
        </w:rPr>
        <w:t xml:space="preserve">PREFIX </w:t>
      </w:r>
      <w:r>
        <w:rPr>
          <w:rFonts w:ascii="Menlo" w:hAnsi="Menlo" w:cs="Menlo"/>
          <w:color w:val="000000"/>
          <w:sz w:val="18"/>
          <w:szCs w:val="18"/>
        </w:rPr>
        <w:t>owl: &lt;http://www.w3.org/2002/07/owl#&gt;</w:t>
      </w:r>
      <w:r>
        <w:rPr>
          <w:rFonts w:ascii="Menlo" w:hAnsi="Menlo" w:cs="Menlo"/>
          <w:color w:val="000000"/>
          <w:sz w:val="18"/>
          <w:szCs w:val="18"/>
        </w:rPr>
        <w:br/>
      </w:r>
      <w:r>
        <w:rPr>
          <w:rFonts w:ascii="Menlo" w:hAnsi="Menlo" w:cs="Menlo"/>
          <w:b/>
          <w:bCs/>
          <w:color w:val="000080"/>
          <w:sz w:val="18"/>
          <w:szCs w:val="18"/>
        </w:rPr>
        <w:t xml:space="preserve">PREFIX </w:t>
      </w:r>
      <w:r>
        <w:rPr>
          <w:rFonts w:ascii="Menlo" w:hAnsi="Menlo" w:cs="Menlo"/>
          <w:color w:val="000000"/>
          <w:sz w:val="18"/>
          <w:szCs w:val="18"/>
        </w:rPr>
        <w:t>rdfs: &lt;http://www.w3.org/2000/01/rdf-schema#&gt;</w:t>
      </w:r>
      <w:r>
        <w:rPr>
          <w:rFonts w:ascii="Menlo" w:hAnsi="Menlo" w:cs="Menlo"/>
          <w:color w:val="000000"/>
          <w:sz w:val="18"/>
          <w:szCs w:val="18"/>
        </w:rPr>
        <w:br/>
      </w:r>
      <w:r>
        <w:rPr>
          <w:rFonts w:ascii="Menlo" w:hAnsi="Menlo" w:cs="Menlo"/>
          <w:b/>
          <w:bCs/>
          <w:color w:val="000080"/>
          <w:sz w:val="18"/>
          <w:szCs w:val="18"/>
        </w:rPr>
        <w:t xml:space="preserve">PREFIX </w:t>
      </w:r>
      <w:r>
        <w:rPr>
          <w:rFonts w:ascii="Menlo" w:hAnsi="Menlo" w:cs="Menlo"/>
          <w:color w:val="000000"/>
          <w:sz w:val="18"/>
          <w:szCs w:val="18"/>
        </w:rPr>
        <w:t>xsd: &lt;http://www.w3.org/2001/XMLSchema#&gt;</w:t>
      </w:r>
      <w:r>
        <w:rPr>
          <w:rFonts w:ascii="Menlo" w:hAnsi="Menlo" w:cs="Menlo"/>
          <w:color w:val="000000"/>
          <w:sz w:val="18"/>
          <w:szCs w:val="18"/>
        </w:rPr>
        <w:br/>
      </w:r>
      <w:r>
        <w:rPr>
          <w:rFonts w:ascii="Menlo" w:hAnsi="Menlo" w:cs="Menlo"/>
          <w:b/>
          <w:bCs/>
          <w:color w:val="000080"/>
          <w:sz w:val="18"/>
          <w:szCs w:val="18"/>
        </w:rPr>
        <w:t xml:space="preserve">PREFIX </w:t>
      </w:r>
      <w:r>
        <w:rPr>
          <w:rFonts w:ascii="Menlo" w:hAnsi="Menlo" w:cs="Menlo"/>
          <w:color w:val="000000"/>
          <w:sz w:val="18"/>
          <w:szCs w:val="18"/>
        </w:rPr>
        <w:t>base: &lt;http://www.cs7is1.com/ireland-school-county#&gt;</w:t>
      </w:r>
    </w:p>
    <w:p w14:paraId="09F813C0" w14:textId="77777777" w:rsidR="00A90C2C" w:rsidRDefault="00A90C2C" w:rsidP="00672041">
      <w:pPr>
        <w:outlineLvl w:val="0"/>
        <w:rPr>
          <w:rFonts w:ascii="Lora" w:eastAsia="Lora" w:hAnsi="Lora" w:cs="Lora"/>
          <w:b/>
          <w:color w:val="595959" w:themeColor="text1" w:themeTint="A6"/>
          <w:sz w:val="28"/>
          <w:szCs w:val="28"/>
        </w:rPr>
      </w:pPr>
    </w:p>
    <w:p w14:paraId="72F37FD9" w14:textId="0A341320" w:rsidR="0047542C" w:rsidRPr="00887AFC" w:rsidRDefault="0047542C" w:rsidP="0047542C">
      <w:pPr>
        <w:pStyle w:val="HTMLPreformatted"/>
        <w:shd w:val="clear" w:color="auto" w:fill="FFFFFF"/>
        <w:rPr>
          <w:rFonts w:ascii="Menlo" w:hAnsi="Menlo" w:cs="Menlo"/>
          <w:b/>
          <w:color w:val="000000"/>
          <w:sz w:val="18"/>
          <w:szCs w:val="18"/>
        </w:rPr>
      </w:pPr>
      <w:r w:rsidRPr="00887AFC">
        <w:rPr>
          <w:rFonts w:ascii="Menlo" w:hAnsi="Menlo" w:cs="Menlo"/>
          <w:b/>
          <w:color w:val="000000"/>
          <w:sz w:val="18"/>
          <w:szCs w:val="18"/>
        </w:rPr>
        <w:t>Primary school density in Dublin.</w:t>
      </w:r>
    </w:p>
    <w:p w14:paraId="12AD7117" w14:textId="0ACE7A1C" w:rsidR="001A3F4C" w:rsidRDefault="00A90C2C" w:rsidP="001A3F4C">
      <w:pPr>
        <w:pStyle w:val="HTMLPreformatted"/>
        <w:shd w:val="clear" w:color="auto" w:fill="FFFFFF"/>
        <w:spacing w:after="240"/>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SELECT </w:t>
      </w:r>
      <w:r>
        <w:rPr>
          <w:rFonts w:ascii="Menlo" w:hAnsi="Menlo" w:cs="Menlo"/>
          <w:color w:val="000000"/>
          <w:sz w:val="18"/>
          <w:szCs w:val="18"/>
        </w:rPr>
        <w:t>((COUNT(?school))/?a AS ?density)</w:t>
      </w:r>
      <w:r>
        <w:rPr>
          <w:rFonts w:ascii="Menlo" w:hAnsi="Menlo" w:cs="Menlo"/>
          <w:color w:val="000000"/>
          <w:sz w:val="18"/>
          <w:szCs w:val="18"/>
        </w:rPr>
        <w:br/>
      </w:r>
      <w:r>
        <w:rPr>
          <w:rFonts w:ascii="Menlo" w:hAnsi="Menlo" w:cs="Menlo"/>
          <w:b/>
          <w:bCs/>
          <w:color w:val="000080"/>
          <w:sz w:val="18"/>
          <w:szCs w:val="18"/>
        </w:rPr>
        <w:t xml:space="preserve">WHERE </w:t>
      </w:r>
      <w:r>
        <w:rPr>
          <w:rFonts w:ascii="Menlo" w:hAnsi="Menlo" w:cs="Menlo"/>
          <w:color w:val="000000"/>
          <w:sz w:val="18"/>
          <w:szCs w:val="18"/>
        </w:rPr>
        <w:t>{</w:t>
      </w:r>
      <w:r>
        <w:rPr>
          <w:rFonts w:ascii="Menlo" w:hAnsi="Menlo" w:cs="Menlo"/>
          <w:color w:val="000000"/>
          <w:sz w:val="18"/>
          <w:szCs w:val="18"/>
        </w:rPr>
        <w:br/>
        <w:t xml:space="preserve"> ?school base:inCounty base:DUBLIN.</w:t>
      </w:r>
      <w:r>
        <w:rPr>
          <w:rFonts w:ascii="Menlo" w:hAnsi="Menlo" w:cs="Menlo"/>
          <w:color w:val="000000"/>
          <w:sz w:val="18"/>
          <w:szCs w:val="18"/>
        </w:rPr>
        <w:br/>
        <w:t xml:space="preserve"> base:DUBLIN base:area ?a</w:t>
      </w:r>
      <w:r>
        <w:rPr>
          <w:rFonts w:ascii="Menlo" w:hAnsi="Menlo" w:cs="Menlo"/>
          <w:color w:val="000000"/>
          <w:sz w:val="18"/>
          <w:szCs w:val="18"/>
        </w:rPr>
        <w:br/>
        <w:t>}</w:t>
      </w:r>
      <w:r>
        <w:rPr>
          <w:rFonts w:ascii="Menlo" w:hAnsi="Menlo" w:cs="Menlo"/>
          <w:color w:val="000000"/>
          <w:sz w:val="18"/>
          <w:szCs w:val="18"/>
        </w:rPr>
        <w:br/>
        <w:t xml:space="preserve">GROUP </w:t>
      </w:r>
      <w:r>
        <w:rPr>
          <w:rFonts w:ascii="Menlo" w:hAnsi="Menlo" w:cs="Menlo"/>
          <w:b/>
          <w:bCs/>
          <w:color w:val="000080"/>
          <w:sz w:val="18"/>
          <w:szCs w:val="18"/>
        </w:rPr>
        <w:t xml:space="preserve">BY </w:t>
      </w:r>
      <w:r>
        <w:rPr>
          <w:rFonts w:ascii="Menlo" w:hAnsi="Menlo" w:cs="Menlo"/>
          <w:color w:val="000000"/>
          <w:sz w:val="18"/>
          <w:szCs w:val="18"/>
        </w:rPr>
        <w:t>?a</w:t>
      </w:r>
    </w:p>
    <w:p w14:paraId="2E2F4297" w14:textId="77777777" w:rsidR="00887AFC" w:rsidRPr="001A3F4C" w:rsidRDefault="00887AFC" w:rsidP="001A3F4C">
      <w:pPr>
        <w:pStyle w:val="HTMLPreformatted"/>
        <w:shd w:val="clear" w:color="auto" w:fill="FFFFFF"/>
        <w:spacing w:after="240"/>
        <w:rPr>
          <w:rFonts w:ascii="Menlo" w:hAnsi="Menlo" w:cs="Menlo"/>
          <w:color w:val="000000"/>
          <w:sz w:val="18"/>
          <w:szCs w:val="18"/>
        </w:rPr>
      </w:pPr>
    </w:p>
    <w:p w14:paraId="174DC245" w14:textId="77777777" w:rsidR="0047542C" w:rsidRPr="00887AFC" w:rsidRDefault="0047542C" w:rsidP="0047542C">
      <w:pPr>
        <w:pStyle w:val="HTMLPreformatted"/>
        <w:shd w:val="clear" w:color="auto" w:fill="FFFFFF"/>
        <w:rPr>
          <w:rFonts w:ascii="Menlo" w:hAnsi="Menlo" w:cs="Menlo"/>
          <w:b/>
          <w:color w:val="000000"/>
          <w:sz w:val="18"/>
          <w:szCs w:val="18"/>
        </w:rPr>
      </w:pPr>
      <w:r w:rsidRPr="00887AFC">
        <w:rPr>
          <w:rFonts w:ascii="Menlo" w:hAnsi="Menlo" w:cs="Menlo"/>
          <w:b/>
          <w:color w:val="000000"/>
          <w:sz w:val="18"/>
          <w:szCs w:val="18"/>
        </w:rPr>
        <w:t>Number of female student in each county by area.</w:t>
      </w:r>
    </w:p>
    <w:p w14:paraId="3514C856" w14:textId="77777777" w:rsidR="00A90C2C" w:rsidRDefault="00A90C2C" w:rsidP="0047542C">
      <w:pPr>
        <w:pStyle w:val="HTMLPreformatted"/>
        <w:shd w:val="clear" w:color="auto" w:fill="FFFFFF"/>
        <w:rPr>
          <w:rFonts w:ascii="Menlo" w:hAnsi="Menlo" w:cs="Menlo"/>
          <w:color w:val="000000"/>
          <w:sz w:val="18"/>
          <w:szCs w:val="18"/>
        </w:rPr>
      </w:pPr>
    </w:p>
    <w:p w14:paraId="4C5C1FCE" w14:textId="77777777" w:rsidR="00A90C2C" w:rsidRDefault="00A90C2C" w:rsidP="00A90C2C">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SELECT </w:t>
      </w:r>
      <w:r>
        <w:rPr>
          <w:rFonts w:ascii="Menlo" w:hAnsi="Menlo" w:cs="Menlo"/>
          <w:color w:val="000000"/>
          <w:sz w:val="18"/>
          <w:szCs w:val="18"/>
        </w:rPr>
        <w:t>?c (SUM (?s) AS ?girlCount) ?area</w:t>
      </w:r>
      <w:r>
        <w:rPr>
          <w:rFonts w:ascii="Menlo" w:hAnsi="Menlo" w:cs="Menlo"/>
          <w:color w:val="000000"/>
          <w:sz w:val="18"/>
          <w:szCs w:val="18"/>
        </w:rPr>
        <w:br/>
      </w:r>
      <w:r>
        <w:rPr>
          <w:rFonts w:ascii="Menlo" w:hAnsi="Menlo" w:cs="Menlo"/>
          <w:b/>
          <w:bCs/>
          <w:color w:val="000080"/>
          <w:sz w:val="18"/>
          <w:szCs w:val="18"/>
        </w:rPr>
        <w:t xml:space="preserve">WHERE </w:t>
      </w:r>
      <w:r>
        <w:rPr>
          <w:rFonts w:ascii="Menlo" w:hAnsi="Menlo" w:cs="Menlo"/>
          <w:color w:val="000000"/>
          <w:sz w:val="18"/>
          <w:szCs w:val="18"/>
        </w:rPr>
        <w:t>{</w:t>
      </w:r>
      <w:r>
        <w:rPr>
          <w:rFonts w:ascii="Menlo" w:hAnsi="Menlo" w:cs="Menlo"/>
          <w:color w:val="000000"/>
          <w:sz w:val="18"/>
          <w:szCs w:val="18"/>
        </w:rPr>
        <w:br/>
        <w:t xml:space="preserve">    ?school base:inCounty ?c.</w:t>
      </w:r>
      <w:r>
        <w:rPr>
          <w:rFonts w:ascii="Menlo" w:hAnsi="Menlo" w:cs="Menlo"/>
          <w:color w:val="000000"/>
          <w:sz w:val="18"/>
          <w:szCs w:val="18"/>
        </w:rPr>
        <w:br/>
        <w:t xml:space="preserve">    ?school base:girlCount ?s.</w:t>
      </w:r>
      <w:r>
        <w:rPr>
          <w:rFonts w:ascii="Menlo" w:hAnsi="Menlo" w:cs="Menlo"/>
          <w:color w:val="000000"/>
          <w:sz w:val="18"/>
          <w:szCs w:val="18"/>
        </w:rPr>
        <w:br/>
        <w:t xml:space="preserve">    ?c base:area ?area</w:t>
      </w:r>
      <w:r>
        <w:rPr>
          <w:rFonts w:ascii="Menlo" w:hAnsi="Menlo" w:cs="Menlo"/>
          <w:color w:val="000000"/>
          <w:sz w:val="18"/>
          <w:szCs w:val="18"/>
        </w:rPr>
        <w:br/>
        <w:t>}</w:t>
      </w:r>
      <w:r>
        <w:rPr>
          <w:rFonts w:ascii="Menlo" w:hAnsi="Menlo" w:cs="Menlo"/>
          <w:color w:val="000000"/>
          <w:sz w:val="18"/>
          <w:szCs w:val="18"/>
        </w:rPr>
        <w:br/>
        <w:t xml:space="preserve">GROUP </w:t>
      </w:r>
      <w:r>
        <w:rPr>
          <w:rFonts w:ascii="Menlo" w:hAnsi="Menlo" w:cs="Menlo"/>
          <w:b/>
          <w:bCs/>
          <w:color w:val="000080"/>
          <w:sz w:val="18"/>
          <w:szCs w:val="18"/>
        </w:rPr>
        <w:t xml:space="preserve">BY </w:t>
      </w:r>
      <w:r>
        <w:rPr>
          <w:rFonts w:ascii="Menlo" w:hAnsi="Menlo" w:cs="Menlo"/>
          <w:color w:val="000000"/>
          <w:sz w:val="18"/>
          <w:szCs w:val="18"/>
        </w:rPr>
        <w:t>?c ?area</w:t>
      </w:r>
      <w:r>
        <w:rPr>
          <w:rFonts w:ascii="Menlo" w:hAnsi="Menlo" w:cs="Menlo"/>
          <w:color w:val="000000"/>
          <w:sz w:val="18"/>
          <w:szCs w:val="18"/>
        </w:rPr>
        <w:br/>
      </w:r>
      <w:r>
        <w:rPr>
          <w:rFonts w:ascii="Menlo" w:hAnsi="Menlo" w:cs="Menlo"/>
          <w:b/>
          <w:bCs/>
          <w:color w:val="000080"/>
          <w:sz w:val="18"/>
          <w:szCs w:val="18"/>
        </w:rPr>
        <w:t xml:space="preserve">ORDER BY DESC </w:t>
      </w:r>
      <w:r>
        <w:rPr>
          <w:rFonts w:ascii="Menlo" w:hAnsi="Menlo" w:cs="Menlo"/>
          <w:color w:val="000000"/>
          <w:sz w:val="18"/>
          <w:szCs w:val="18"/>
        </w:rPr>
        <w:t>(?area)</w:t>
      </w:r>
    </w:p>
    <w:p w14:paraId="79566095" w14:textId="77777777" w:rsidR="00A90C2C" w:rsidRDefault="00A90C2C" w:rsidP="0047542C">
      <w:pPr>
        <w:pStyle w:val="HTMLPreformatted"/>
        <w:shd w:val="clear" w:color="auto" w:fill="FFFFFF"/>
        <w:rPr>
          <w:rFonts w:ascii="Menlo" w:hAnsi="Menlo" w:cs="Menlo"/>
          <w:color w:val="000000"/>
          <w:sz w:val="18"/>
          <w:szCs w:val="18"/>
        </w:rPr>
      </w:pPr>
    </w:p>
    <w:p w14:paraId="027CAA36" w14:textId="77777777" w:rsidR="0047542C" w:rsidRDefault="0047542C" w:rsidP="00672041">
      <w:pPr>
        <w:outlineLvl w:val="0"/>
        <w:rPr>
          <w:rFonts w:ascii="Lora" w:eastAsia="Lora" w:hAnsi="Lora" w:cs="Lora"/>
          <w:b/>
          <w:color w:val="595959" w:themeColor="text1" w:themeTint="A6"/>
          <w:sz w:val="28"/>
          <w:szCs w:val="28"/>
        </w:rPr>
      </w:pPr>
    </w:p>
    <w:p w14:paraId="67D2646F" w14:textId="77777777" w:rsidR="0047542C" w:rsidRPr="00887AFC" w:rsidRDefault="0047542C" w:rsidP="0047542C">
      <w:pPr>
        <w:pStyle w:val="HTMLPreformatted"/>
        <w:shd w:val="clear" w:color="auto" w:fill="FFFFFF"/>
        <w:rPr>
          <w:rFonts w:ascii="Menlo" w:hAnsi="Menlo" w:cs="Menlo"/>
          <w:b/>
          <w:color w:val="000000"/>
          <w:sz w:val="18"/>
          <w:szCs w:val="18"/>
        </w:rPr>
      </w:pPr>
      <w:r w:rsidRPr="00887AFC">
        <w:rPr>
          <w:rFonts w:ascii="Menlo" w:hAnsi="Menlo" w:cs="Menlo"/>
          <w:b/>
          <w:color w:val="000000"/>
          <w:sz w:val="18"/>
          <w:szCs w:val="18"/>
        </w:rPr>
        <w:t>Density of schools in each county by ethos.</w:t>
      </w:r>
    </w:p>
    <w:p w14:paraId="3A5697B2" w14:textId="77777777" w:rsidR="00A90C2C" w:rsidRDefault="00A90C2C" w:rsidP="0047542C">
      <w:pPr>
        <w:pStyle w:val="HTMLPreformatted"/>
        <w:shd w:val="clear" w:color="auto" w:fill="FFFFFF"/>
        <w:rPr>
          <w:rFonts w:ascii="Menlo" w:hAnsi="Menlo" w:cs="Menlo"/>
          <w:color w:val="000000"/>
          <w:sz w:val="18"/>
          <w:szCs w:val="18"/>
        </w:rPr>
      </w:pPr>
    </w:p>
    <w:p w14:paraId="2E525E7F" w14:textId="77777777" w:rsidR="00A90C2C" w:rsidRDefault="00A90C2C" w:rsidP="00A90C2C">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SELECT </w:t>
      </w:r>
      <w:r>
        <w:rPr>
          <w:rFonts w:ascii="Menlo" w:hAnsi="Menlo" w:cs="Menlo"/>
          <w:color w:val="000000"/>
          <w:sz w:val="18"/>
          <w:szCs w:val="18"/>
        </w:rPr>
        <w:t>?c (?e AS ?ethos) (COUNT(</w:t>
      </w:r>
      <w:r>
        <w:rPr>
          <w:rFonts w:ascii="Menlo" w:hAnsi="Menlo" w:cs="Menlo"/>
          <w:b/>
          <w:bCs/>
          <w:color w:val="000080"/>
          <w:sz w:val="18"/>
          <w:szCs w:val="18"/>
        </w:rPr>
        <w:t xml:space="preserve">DISTINCT </w:t>
      </w:r>
      <w:r>
        <w:rPr>
          <w:rFonts w:ascii="Menlo" w:hAnsi="Menlo" w:cs="Menlo"/>
          <w:color w:val="000000"/>
          <w:sz w:val="18"/>
          <w:szCs w:val="18"/>
        </w:rPr>
        <w:t>?s) / ?a as ?density)</w:t>
      </w:r>
      <w:r>
        <w:rPr>
          <w:rFonts w:ascii="Menlo" w:hAnsi="Menlo" w:cs="Menlo"/>
          <w:color w:val="000000"/>
          <w:sz w:val="18"/>
          <w:szCs w:val="18"/>
        </w:rPr>
        <w:br/>
      </w:r>
      <w:r>
        <w:rPr>
          <w:rFonts w:ascii="Menlo" w:hAnsi="Menlo" w:cs="Menlo"/>
          <w:b/>
          <w:bCs/>
          <w:color w:val="000080"/>
          <w:sz w:val="18"/>
          <w:szCs w:val="18"/>
        </w:rPr>
        <w:t xml:space="preserve">WHERE </w:t>
      </w:r>
      <w:r>
        <w:rPr>
          <w:rFonts w:ascii="Menlo" w:hAnsi="Menlo" w:cs="Menlo"/>
          <w:color w:val="000000"/>
          <w:sz w:val="18"/>
          <w:szCs w:val="18"/>
        </w:rPr>
        <w:t>{</w:t>
      </w:r>
      <w:r>
        <w:rPr>
          <w:rFonts w:ascii="Menlo" w:hAnsi="Menlo" w:cs="Menlo"/>
          <w:color w:val="000000"/>
          <w:sz w:val="18"/>
          <w:szCs w:val="18"/>
        </w:rPr>
        <w:br/>
        <w:t xml:space="preserve">    ?s base:inCounty ?c.</w:t>
      </w:r>
      <w:r>
        <w:rPr>
          <w:rFonts w:ascii="Menlo" w:hAnsi="Menlo" w:cs="Menlo"/>
          <w:color w:val="000000"/>
          <w:sz w:val="18"/>
          <w:szCs w:val="18"/>
        </w:rPr>
        <w:br/>
        <w:t xml:space="preserve">    ?c base:area ?a.</w:t>
      </w:r>
      <w:r>
        <w:rPr>
          <w:rFonts w:ascii="Menlo" w:hAnsi="Menlo" w:cs="Menlo"/>
          <w:color w:val="000000"/>
          <w:sz w:val="18"/>
          <w:szCs w:val="18"/>
        </w:rPr>
        <w:br/>
        <w:t xml:space="preserve">    ?e rdfs:subClassOf base:Ethos.</w:t>
      </w:r>
      <w:r>
        <w:rPr>
          <w:rFonts w:ascii="Menlo" w:hAnsi="Menlo" w:cs="Menlo"/>
          <w:color w:val="000000"/>
          <w:sz w:val="18"/>
          <w:szCs w:val="18"/>
        </w:rPr>
        <w:br/>
        <w:t xml:space="preserve">    ?s base:withEthos ?ei.</w:t>
      </w:r>
      <w:r>
        <w:rPr>
          <w:rFonts w:ascii="Menlo" w:hAnsi="Menlo" w:cs="Menlo"/>
          <w:color w:val="000000"/>
          <w:sz w:val="18"/>
          <w:szCs w:val="18"/>
        </w:rPr>
        <w:br/>
        <w:t xml:space="preserve">    ?ei </w:t>
      </w:r>
      <w:r>
        <w:rPr>
          <w:rFonts w:ascii="Menlo" w:hAnsi="Menlo" w:cs="Menlo"/>
          <w:b/>
          <w:bCs/>
          <w:color w:val="000080"/>
          <w:sz w:val="18"/>
          <w:szCs w:val="18"/>
        </w:rPr>
        <w:t xml:space="preserve">a </w:t>
      </w:r>
      <w:r>
        <w:rPr>
          <w:rFonts w:ascii="Menlo" w:hAnsi="Menlo" w:cs="Menlo"/>
          <w:color w:val="000000"/>
          <w:sz w:val="18"/>
          <w:szCs w:val="18"/>
        </w:rPr>
        <w:t>?e.</w:t>
      </w:r>
      <w:r>
        <w:rPr>
          <w:rFonts w:ascii="Menlo" w:hAnsi="Menlo" w:cs="Menlo"/>
          <w:color w:val="000000"/>
          <w:sz w:val="18"/>
          <w:szCs w:val="18"/>
        </w:rPr>
        <w:br/>
        <w:t>}</w:t>
      </w:r>
      <w:r>
        <w:rPr>
          <w:rFonts w:ascii="Menlo" w:hAnsi="Menlo" w:cs="Menlo"/>
          <w:color w:val="000000"/>
          <w:sz w:val="18"/>
          <w:szCs w:val="18"/>
        </w:rPr>
        <w:br/>
        <w:t xml:space="preserve">GROUP </w:t>
      </w:r>
      <w:r>
        <w:rPr>
          <w:rFonts w:ascii="Menlo" w:hAnsi="Menlo" w:cs="Menlo"/>
          <w:b/>
          <w:bCs/>
          <w:color w:val="000080"/>
          <w:sz w:val="18"/>
          <w:szCs w:val="18"/>
        </w:rPr>
        <w:t xml:space="preserve">BY </w:t>
      </w:r>
      <w:r>
        <w:rPr>
          <w:rFonts w:ascii="Menlo" w:hAnsi="Menlo" w:cs="Menlo"/>
          <w:color w:val="000000"/>
          <w:sz w:val="18"/>
          <w:szCs w:val="18"/>
        </w:rPr>
        <w:t>?e ?c ?a</w:t>
      </w:r>
      <w:r>
        <w:rPr>
          <w:rFonts w:ascii="Menlo" w:hAnsi="Menlo" w:cs="Menlo"/>
          <w:color w:val="000000"/>
          <w:sz w:val="18"/>
          <w:szCs w:val="18"/>
        </w:rPr>
        <w:br/>
      </w:r>
      <w:r>
        <w:rPr>
          <w:rFonts w:ascii="Menlo" w:hAnsi="Menlo" w:cs="Menlo"/>
          <w:b/>
          <w:bCs/>
          <w:color w:val="000080"/>
          <w:sz w:val="18"/>
          <w:szCs w:val="18"/>
        </w:rPr>
        <w:t xml:space="preserve">ORDER BY </w:t>
      </w:r>
      <w:r>
        <w:rPr>
          <w:rFonts w:ascii="Menlo" w:hAnsi="Menlo" w:cs="Menlo"/>
          <w:color w:val="000000"/>
          <w:sz w:val="18"/>
          <w:szCs w:val="18"/>
        </w:rPr>
        <w:t>?c</w:t>
      </w:r>
    </w:p>
    <w:p w14:paraId="27064D80" w14:textId="77777777" w:rsidR="00A90C2C" w:rsidRDefault="00A90C2C" w:rsidP="0047542C">
      <w:pPr>
        <w:pStyle w:val="HTMLPreformatted"/>
        <w:shd w:val="clear" w:color="auto" w:fill="FFFFFF"/>
        <w:rPr>
          <w:rFonts w:ascii="Menlo" w:hAnsi="Menlo" w:cs="Menlo"/>
          <w:color w:val="000000"/>
          <w:sz w:val="18"/>
          <w:szCs w:val="18"/>
        </w:rPr>
      </w:pPr>
    </w:p>
    <w:p w14:paraId="542C435F" w14:textId="77777777" w:rsidR="0047542C" w:rsidRDefault="0047542C" w:rsidP="0047542C">
      <w:pPr>
        <w:pStyle w:val="HTMLPreformatted"/>
        <w:shd w:val="clear" w:color="auto" w:fill="FFFFFF"/>
        <w:rPr>
          <w:rFonts w:ascii="Menlo" w:hAnsi="Menlo" w:cs="Menlo"/>
          <w:color w:val="000000"/>
          <w:sz w:val="18"/>
          <w:szCs w:val="18"/>
        </w:rPr>
      </w:pPr>
    </w:p>
    <w:p w14:paraId="702846AD" w14:textId="77777777" w:rsidR="0047542C" w:rsidRPr="00887AFC" w:rsidRDefault="0047542C" w:rsidP="0047542C">
      <w:pPr>
        <w:pStyle w:val="HTMLPreformatted"/>
        <w:shd w:val="clear" w:color="auto" w:fill="FFFFFF"/>
        <w:rPr>
          <w:rFonts w:ascii="Menlo" w:hAnsi="Menlo" w:cs="Menlo"/>
          <w:b/>
          <w:color w:val="000000"/>
          <w:sz w:val="18"/>
          <w:szCs w:val="18"/>
        </w:rPr>
      </w:pPr>
      <w:r w:rsidRPr="00887AFC">
        <w:rPr>
          <w:rFonts w:ascii="Menlo" w:hAnsi="Menlo" w:cs="Menlo"/>
          <w:b/>
          <w:color w:val="000000"/>
          <w:sz w:val="18"/>
          <w:szCs w:val="18"/>
        </w:rPr>
        <w:t>Difference of male students between largest and smallest county.</w:t>
      </w:r>
    </w:p>
    <w:p w14:paraId="28FFF1B9" w14:textId="77777777" w:rsidR="00A90C2C" w:rsidRDefault="00A90C2C" w:rsidP="0047542C">
      <w:pPr>
        <w:pStyle w:val="HTMLPreformatted"/>
        <w:shd w:val="clear" w:color="auto" w:fill="FFFFFF"/>
        <w:rPr>
          <w:rFonts w:ascii="Menlo" w:hAnsi="Menlo" w:cs="Menlo"/>
          <w:color w:val="000000"/>
          <w:sz w:val="18"/>
          <w:szCs w:val="18"/>
        </w:rPr>
      </w:pPr>
    </w:p>
    <w:p w14:paraId="2E83ACF5" w14:textId="77777777" w:rsidR="00A90C2C" w:rsidRDefault="00A90C2C" w:rsidP="00A90C2C">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SELECT </w:t>
      </w:r>
      <w:r>
        <w:rPr>
          <w:rFonts w:ascii="Menlo" w:hAnsi="Menlo" w:cs="Menlo"/>
          <w:color w:val="000000"/>
          <w:sz w:val="18"/>
          <w:szCs w:val="18"/>
        </w:rPr>
        <w:t>(?count1 - ?count2 AS ?difference) (?count1 AS ?max) (?count2 AS ?min)</w:t>
      </w:r>
      <w:r>
        <w:rPr>
          <w:rFonts w:ascii="Menlo" w:hAnsi="Menlo" w:cs="Menlo"/>
          <w:color w:val="000000"/>
          <w:sz w:val="18"/>
          <w:szCs w:val="18"/>
        </w:rPr>
        <w:br/>
      </w:r>
      <w:r>
        <w:rPr>
          <w:rFonts w:ascii="Menlo" w:hAnsi="Menlo" w:cs="Menlo"/>
          <w:b/>
          <w:bCs/>
          <w:color w:val="000080"/>
          <w:sz w:val="18"/>
          <w:szCs w:val="18"/>
        </w:rPr>
        <w:t>WHERE</w:t>
      </w:r>
      <w:r>
        <w:rPr>
          <w:rFonts w:ascii="Menlo" w:hAnsi="Menlo" w:cs="Menlo"/>
          <w:color w:val="000000"/>
          <w:sz w:val="18"/>
          <w:szCs w:val="18"/>
        </w:rPr>
        <w:t>{</w:t>
      </w:r>
      <w:r>
        <w:rPr>
          <w:rFonts w:ascii="Menlo" w:hAnsi="Menlo" w:cs="Menlo"/>
          <w:color w:val="000000"/>
          <w:sz w:val="18"/>
          <w:szCs w:val="18"/>
        </w:rPr>
        <w:br/>
        <w:t>{</w:t>
      </w:r>
      <w:r>
        <w:rPr>
          <w:rFonts w:ascii="Menlo" w:hAnsi="Menlo" w:cs="Menlo"/>
          <w:color w:val="000000"/>
          <w:sz w:val="18"/>
          <w:szCs w:val="18"/>
        </w:rPr>
        <w:br/>
        <w:t xml:space="preserve">    </w:t>
      </w:r>
      <w:r>
        <w:rPr>
          <w:rFonts w:ascii="Menlo" w:hAnsi="Menlo" w:cs="Menlo"/>
          <w:b/>
          <w:bCs/>
          <w:color w:val="000080"/>
          <w:sz w:val="18"/>
          <w:szCs w:val="18"/>
        </w:rPr>
        <w:t xml:space="preserve">SELECT </w:t>
      </w:r>
      <w:r>
        <w:rPr>
          <w:rFonts w:ascii="Menlo" w:hAnsi="Menlo" w:cs="Menlo"/>
          <w:color w:val="000000"/>
          <w:sz w:val="18"/>
          <w:szCs w:val="18"/>
        </w:rPr>
        <w:t>?c1 (SUM(?b1) AS ?count1) ?area1</w:t>
      </w:r>
      <w:r>
        <w:rPr>
          <w:rFonts w:ascii="Menlo" w:hAnsi="Menlo" w:cs="Menlo"/>
          <w:color w:val="000000"/>
          <w:sz w:val="18"/>
          <w:szCs w:val="18"/>
        </w:rPr>
        <w:br/>
        <w:t xml:space="preserve">    </w:t>
      </w:r>
      <w:r>
        <w:rPr>
          <w:rFonts w:ascii="Menlo" w:hAnsi="Menlo" w:cs="Menlo"/>
          <w:b/>
          <w:bCs/>
          <w:color w:val="000080"/>
          <w:sz w:val="18"/>
          <w:szCs w:val="18"/>
        </w:rPr>
        <w:t xml:space="preserve">WHERE </w:t>
      </w:r>
      <w:r>
        <w:rPr>
          <w:rFonts w:ascii="Menlo" w:hAnsi="Menlo" w:cs="Menlo"/>
          <w:color w:val="000000"/>
          <w:sz w:val="18"/>
          <w:szCs w:val="18"/>
        </w:rPr>
        <w:t>{</w:t>
      </w:r>
      <w:r>
        <w:rPr>
          <w:rFonts w:ascii="Menlo" w:hAnsi="Menlo" w:cs="Menlo"/>
          <w:color w:val="000000"/>
          <w:sz w:val="18"/>
          <w:szCs w:val="18"/>
        </w:rPr>
        <w:br/>
        <w:t xml:space="preserve">        ?school base:inCounty ?c1.</w:t>
      </w:r>
      <w:r>
        <w:rPr>
          <w:rFonts w:ascii="Menlo" w:hAnsi="Menlo" w:cs="Menlo"/>
          <w:color w:val="000000"/>
          <w:sz w:val="18"/>
          <w:szCs w:val="18"/>
        </w:rPr>
        <w:br/>
        <w:t xml:space="preserve">        ?school base:boyCount ?b1.</w:t>
      </w:r>
      <w:r>
        <w:rPr>
          <w:rFonts w:ascii="Menlo" w:hAnsi="Menlo" w:cs="Menlo"/>
          <w:color w:val="000000"/>
          <w:sz w:val="18"/>
          <w:szCs w:val="18"/>
        </w:rPr>
        <w:br/>
        <w:t xml:space="preserve">        ?c1 base:area ?area1.</w:t>
      </w:r>
      <w:r>
        <w:rPr>
          <w:rFonts w:ascii="Menlo" w:hAnsi="Menlo" w:cs="Menlo"/>
          <w:color w:val="000000"/>
          <w:sz w:val="18"/>
          <w:szCs w:val="18"/>
        </w:rPr>
        <w:br/>
        <w:t xml:space="preserve">    }</w:t>
      </w:r>
      <w:r>
        <w:rPr>
          <w:rFonts w:ascii="Menlo" w:hAnsi="Menlo" w:cs="Menlo"/>
          <w:color w:val="000000"/>
          <w:sz w:val="18"/>
          <w:szCs w:val="18"/>
        </w:rPr>
        <w:br/>
        <w:t xml:space="preserve">    GROUP </w:t>
      </w:r>
      <w:r>
        <w:rPr>
          <w:rFonts w:ascii="Menlo" w:hAnsi="Menlo" w:cs="Menlo"/>
          <w:b/>
          <w:bCs/>
          <w:color w:val="000080"/>
          <w:sz w:val="18"/>
          <w:szCs w:val="18"/>
        </w:rPr>
        <w:t xml:space="preserve">BY </w:t>
      </w:r>
      <w:r>
        <w:rPr>
          <w:rFonts w:ascii="Menlo" w:hAnsi="Menlo" w:cs="Menlo"/>
          <w:color w:val="000000"/>
          <w:sz w:val="18"/>
          <w:szCs w:val="18"/>
        </w:rPr>
        <w:t>?c1 ?area1</w:t>
      </w:r>
      <w:r>
        <w:rPr>
          <w:rFonts w:ascii="Menlo" w:hAnsi="Menlo" w:cs="Menlo"/>
          <w:color w:val="000000"/>
          <w:sz w:val="18"/>
          <w:szCs w:val="18"/>
        </w:rPr>
        <w:br/>
        <w:t xml:space="preserve">    </w:t>
      </w:r>
      <w:r>
        <w:rPr>
          <w:rFonts w:ascii="Menlo" w:hAnsi="Menlo" w:cs="Menlo"/>
          <w:b/>
          <w:bCs/>
          <w:color w:val="000080"/>
          <w:sz w:val="18"/>
          <w:szCs w:val="18"/>
        </w:rPr>
        <w:t>ORDER BY DESC</w:t>
      </w:r>
      <w:r>
        <w:rPr>
          <w:rFonts w:ascii="Menlo" w:hAnsi="Menlo" w:cs="Menlo"/>
          <w:color w:val="000000"/>
          <w:sz w:val="18"/>
          <w:szCs w:val="18"/>
        </w:rPr>
        <w:t>(?area1)</w:t>
      </w:r>
      <w:r>
        <w:rPr>
          <w:rFonts w:ascii="Menlo" w:hAnsi="Menlo" w:cs="Menlo"/>
          <w:color w:val="000000"/>
          <w:sz w:val="18"/>
          <w:szCs w:val="18"/>
        </w:rPr>
        <w:br/>
        <w:t xml:space="preserve">    </w:t>
      </w:r>
      <w:r>
        <w:rPr>
          <w:rFonts w:ascii="Menlo" w:hAnsi="Menlo" w:cs="Menlo"/>
          <w:b/>
          <w:bCs/>
          <w:color w:val="000080"/>
          <w:sz w:val="18"/>
          <w:szCs w:val="18"/>
        </w:rPr>
        <w:t xml:space="preserve">LIMIT </w:t>
      </w:r>
      <w:r>
        <w:rPr>
          <w:rFonts w:ascii="Menlo" w:hAnsi="Menlo" w:cs="Menlo"/>
          <w:color w:val="0000FF"/>
          <w:sz w:val="18"/>
          <w:szCs w:val="18"/>
        </w:rPr>
        <w:t>1</w:t>
      </w:r>
      <w:r>
        <w:rPr>
          <w:rFonts w:ascii="Menlo" w:hAnsi="Menlo" w:cs="Menlo"/>
          <w:color w:val="0000FF"/>
          <w:sz w:val="18"/>
          <w:szCs w:val="18"/>
        </w:rPr>
        <w:br/>
      </w:r>
      <w:r>
        <w:rPr>
          <w:rFonts w:ascii="Menlo" w:hAnsi="Menlo" w:cs="Menlo"/>
          <w:color w:val="000000"/>
          <w:sz w:val="18"/>
          <w:szCs w:val="18"/>
        </w:rPr>
        <w:t>}</w:t>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000080"/>
          <w:sz w:val="18"/>
          <w:szCs w:val="18"/>
        </w:rPr>
        <w:t xml:space="preserve">SELECT </w:t>
      </w:r>
      <w:r>
        <w:rPr>
          <w:rFonts w:ascii="Menlo" w:hAnsi="Menlo" w:cs="Menlo"/>
          <w:color w:val="000000"/>
          <w:sz w:val="18"/>
          <w:szCs w:val="18"/>
        </w:rPr>
        <w:t>?c2 (SUM(?b2) AS ?count2) ?area2</w:t>
      </w:r>
      <w:r>
        <w:rPr>
          <w:rFonts w:ascii="Menlo" w:hAnsi="Menlo" w:cs="Menlo"/>
          <w:color w:val="000000"/>
          <w:sz w:val="18"/>
          <w:szCs w:val="18"/>
        </w:rPr>
        <w:br/>
        <w:t xml:space="preserve">    </w:t>
      </w:r>
      <w:r>
        <w:rPr>
          <w:rFonts w:ascii="Menlo" w:hAnsi="Menlo" w:cs="Menlo"/>
          <w:b/>
          <w:bCs/>
          <w:color w:val="000080"/>
          <w:sz w:val="18"/>
          <w:szCs w:val="18"/>
        </w:rPr>
        <w:t xml:space="preserve">WHERE </w:t>
      </w:r>
      <w:r>
        <w:rPr>
          <w:rFonts w:ascii="Menlo" w:hAnsi="Menlo" w:cs="Menlo"/>
          <w:color w:val="000000"/>
          <w:sz w:val="18"/>
          <w:szCs w:val="18"/>
        </w:rPr>
        <w:t>{</w:t>
      </w:r>
      <w:r>
        <w:rPr>
          <w:rFonts w:ascii="Menlo" w:hAnsi="Menlo" w:cs="Menlo"/>
          <w:color w:val="000000"/>
          <w:sz w:val="18"/>
          <w:szCs w:val="18"/>
        </w:rPr>
        <w:br/>
        <w:t xml:space="preserve">        ?school base:inCounty ?c2.</w:t>
      </w:r>
      <w:r>
        <w:rPr>
          <w:rFonts w:ascii="Menlo" w:hAnsi="Menlo" w:cs="Menlo"/>
          <w:color w:val="000000"/>
          <w:sz w:val="18"/>
          <w:szCs w:val="18"/>
        </w:rPr>
        <w:br/>
        <w:t xml:space="preserve">        ?school base:boyCount ?b2.</w:t>
      </w:r>
      <w:r>
        <w:rPr>
          <w:rFonts w:ascii="Menlo" w:hAnsi="Menlo" w:cs="Menlo"/>
          <w:color w:val="000000"/>
          <w:sz w:val="18"/>
          <w:szCs w:val="18"/>
        </w:rPr>
        <w:br/>
        <w:t xml:space="preserve">        ?c2 base:area ?area2.</w:t>
      </w:r>
      <w:r>
        <w:rPr>
          <w:rFonts w:ascii="Menlo" w:hAnsi="Menlo" w:cs="Menlo"/>
          <w:color w:val="000000"/>
          <w:sz w:val="18"/>
          <w:szCs w:val="18"/>
        </w:rPr>
        <w:br/>
        <w:t xml:space="preserve">    }</w:t>
      </w:r>
      <w:r>
        <w:rPr>
          <w:rFonts w:ascii="Menlo" w:hAnsi="Menlo" w:cs="Menlo"/>
          <w:color w:val="000000"/>
          <w:sz w:val="18"/>
          <w:szCs w:val="18"/>
        </w:rPr>
        <w:br/>
        <w:t xml:space="preserve">    GROUP </w:t>
      </w:r>
      <w:r>
        <w:rPr>
          <w:rFonts w:ascii="Menlo" w:hAnsi="Menlo" w:cs="Menlo"/>
          <w:b/>
          <w:bCs/>
          <w:color w:val="000080"/>
          <w:sz w:val="18"/>
          <w:szCs w:val="18"/>
        </w:rPr>
        <w:t xml:space="preserve">BY </w:t>
      </w:r>
      <w:r>
        <w:rPr>
          <w:rFonts w:ascii="Menlo" w:hAnsi="Menlo" w:cs="Menlo"/>
          <w:color w:val="000000"/>
          <w:sz w:val="18"/>
          <w:szCs w:val="18"/>
        </w:rPr>
        <w:t>?c2 ?area2</w:t>
      </w:r>
      <w:r>
        <w:rPr>
          <w:rFonts w:ascii="Menlo" w:hAnsi="Menlo" w:cs="Menlo"/>
          <w:color w:val="000000"/>
          <w:sz w:val="18"/>
          <w:szCs w:val="18"/>
        </w:rPr>
        <w:br/>
        <w:t xml:space="preserve">    </w:t>
      </w:r>
      <w:r>
        <w:rPr>
          <w:rFonts w:ascii="Menlo" w:hAnsi="Menlo" w:cs="Menlo"/>
          <w:b/>
          <w:bCs/>
          <w:color w:val="000080"/>
          <w:sz w:val="18"/>
          <w:szCs w:val="18"/>
        </w:rPr>
        <w:t xml:space="preserve">ORDER BY </w:t>
      </w:r>
      <w:r>
        <w:rPr>
          <w:rFonts w:ascii="Menlo" w:hAnsi="Menlo" w:cs="Menlo"/>
          <w:color w:val="000000"/>
          <w:sz w:val="18"/>
          <w:szCs w:val="18"/>
        </w:rPr>
        <w:t>?area2</w:t>
      </w:r>
      <w:r>
        <w:rPr>
          <w:rFonts w:ascii="Menlo" w:hAnsi="Menlo" w:cs="Menlo"/>
          <w:color w:val="000000"/>
          <w:sz w:val="18"/>
          <w:szCs w:val="18"/>
        </w:rPr>
        <w:br/>
        <w:t xml:space="preserve">    </w:t>
      </w:r>
      <w:r>
        <w:rPr>
          <w:rFonts w:ascii="Menlo" w:hAnsi="Menlo" w:cs="Menlo"/>
          <w:b/>
          <w:bCs/>
          <w:color w:val="000080"/>
          <w:sz w:val="18"/>
          <w:szCs w:val="18"/>
        </w:rPr>
        <w:t xml:space="preserve">LIMIT </w:t>
      </w:r>
      <w:r>
        <w:rPr>
          <w:rFonts w:ascii="Menlo" w:hAnsi="Menlo" w:cs="Menlo"/>
          <w:color w:val="0000FF"/>
          <w:sz w:val="18"/>
          <w:szCs w:val="18"/>
        </w:rPr>
        <w:t>1</w:t>
      </w:r>
      <w:r>
        <w:rPr>
          <w:rFonts w:ascii="Menlo" w:hAnsi="Menlo" w:cs="Menlo"/>
          <w:color w:val="0000FF"/>
          <w:sz w:val="18"/>
          <w:szCs w:val="18"/>
        </w:rPr>
        <w:br/>
      </w:r>
      <w:r>
        <w:rPr>
          <w:rFonts w:ascii="Menlo" w:hAnsi="Menlo" w:cs="Menlo"/>
          <w:color w:val="000000"/>
          <w:sz w:val="18"/>
          <w:szCs w:val="18"/>
        </w:rPr>
        <w:t>}</w:t>
      </w:r>
      <w:r>
        <w:rPr>
          <w:rFonts w:ascii="Menlo" w:hAnsi="Menlo" w:cs="Menlo"/>
          <w:color w:val="000000"/>
          <w:sz w:val="18"/>
          <w:szCs w:val="18"/>
        </w:rPr>
        <w:br/>
        <w:t>}</w:t>
      </w:r>
    </w:p>
    <w:p w14:paraId="7DE919E6" w14:textId="77777777" w:rsidR="00A90C2C" w:rsidRPr="00887AFC" w:rsidRDefault="00A90C2C" w:rsidP="0047542C">
      <w:pPr>
        <w:pStyle w:val="HTMLPreformatted"/>
        <w:shd w:val="clear" w:color="auto" w:fill="FFFFFF"/>
        <w:rPr>
          <w:rFonts w:ascii="Menlo" w:hAnsi="Menlo" w:cs="Menlo"/>
          <w:b/>
          <w:color w:val="000000"/>
          <w:sz w:val="18"/>
          <w:szCs w:val="18"/>
        </w:rPr>
      </w:pPr>
    </w:p>
    <w:p w14:paraId="3DAC047C" w14:textId="77777777" w:rsidR="0047542C" w:rsidRPr="00887AFC" w:rsidRDefault="0047542C" w:rsidP="0047542C">
      <w:pPr>
        <w:pStyle w:val="HTMLPreformatted"/>
        <w:shd w:val="clear" w:color="auto" w:fill="FFFFFF"/>
        <w:rPr>
          <w:rFonts w:ascii="Menlo" w:hAnsi="Menlo" w:cs="Menlo"/>
          <w:b/>
          <w:color w:val="000000"/>
          <w:sz w:val="18"/>
          <w:szCs w:val="18"/>
        </w:rPr>
      </w:pPr>
    </w:p>
    <w:p w14:paraId="60E7F4ED" w14:textId="77777777" w:rsidR="0047542C" w:rsidRPr="00887AFC" w:rsidRDefault="0047542C" w:rsidP="0047542C">
      <w:pPr>
        <w:pStyle w:val="HTMLPreformatted"/>
        <w:shd w:val="clear" w:color="auto" w:fill="FFFFFF"/>
        <w:rPr>
          <w:rFonts w:ascii="Menlo" w:hAnsi="Menlo" w:cs="Menlo"/>
          <w:b/>
          <w:color w:val="000000"/>
          <w:sz w:val="18"/>
          <w:szCs w:val="18"/>
        </w:rPr>
      </w:pPr>
      <w:r w:rsidRPr="00887AFC">
        <w:rPr>
          <w:rFonts w:ascii="Menlo" w:hAnsi="Menlo" w:cs="Menlo"/>
          <w:b/>
          <w:color w:val="000000"/>
          <w:sz w:val="18"/>
          <w:szCs w:val="18"/>
        </w:rPr>
        <w:t>Which county has most schools in Island?</w:t>
      </w:r>
    </w:p>
    <w:p w14:paraId="0C8EF611" w14:textId="77777777" w:rsidR="00A90C2C" w:rsidRDefault="00A90C2C" w:rsidP="0047542C">
      <w:pPr>
        <w:pStyle w:val="HTMLPreformatted"/>
        <w:shd w:val="clear" w:color="auto" w:fill="FFFFFF"/>
        <w:rPr>
          <w:rFonts w:ascii="Menlo" w:hAnsi="Menlo" w:cs="Menlo"/>
          <w:color w:val="000000"/>
          <w:sz w:val="18"/>
          <w:szCs w:val="18"/>
        </w:rPr>
      </w:pPr>
    </w:p>
    <w:p w14:paraId="68058A80" w14:textId="77777777" w:rsidR="00A90C2C" w:rsidRDefault="00A90C2C" w:rsidP="00A90C2C">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SELECT </w:t>
      </w:r>
      <w:r>
        <w:rPr>
          <w:rFonts w:ascii="Menlo" w:hAnsi="Menlo" w:cs="Menlo"/>
          <w:color w:val="000000"/>
          <w:sz w:val="18"/>
          <w:szCs w:val="18"/>
        </w:rPr>
        <w:t>?c (COUNT(?school) AS ?count)</w:t>
      </w:r>
      <w:r>
        <w:rPr>
          <w:rFonts w:ascii="Menlo" w:hAnsi="Menlo" w:cs="Menlo"/>
          <w:color w:val="000000"/>
          <w:sz w:val="18"/>
          <w:szCs w:val="18"/>
        </w:rPr>
        <w:br/>
      </w:r>
      <w:r>
        <w:rPr>
          <w:rFonts w:ascii="Menlo" w:hAnsi="Menlo" w:cs="Menlo"/>
          <w:b/>
          <w:bCs/>
          <w:color w:val="000080"/>
          <w:sz w:val="18"/>
          <w:szCs w:val="18"/>
        </w:rPr>
        <w:t xml:space="preserve">WHERE </w:t>
      </w:r>
      <w:r>
        <w:rPr>
          <w:rFonts w:ascii="Menlo" w:hAnsi="Menlo" w:cs="Menlo"/>
          <w:color w:val="000000"/>
          <w:sz w:val="18"/>
          <w:szCs w:val="18"/>
        </w:rPr>
        <w:t>{</w:t>
      </w:r>
      <w:r>
        <w:rPr>
          <w:rFonts w:ascii="Menlo" w:hAnsi="Menlo" w:cs="Menlo"/>
          <w:color w:val="000000"/>
          <w:sz w:val="18"/>
          <w:szCs w:val="18"/>
        </w:rPr>
        <w:br/>
        <w:t xml:space="preserve">    ?school base:inCounty ?c.</w:t>
      </w:r>
      <w:r>
        <w:rPr>
          <w:rFonts w:ascii="Menlo" w:hAnsi="Menlo" w:cs="Menlo"/>
          <w:color w:val="000000"/>
          <w:sz w:val="18"/>
          <w:szCs w:val="18"/>
        </w:rPr>
        <w:br/>
        <w:t>}</w:t>
      </w:r>
      <w:r>
        <w:rPr>
          <w:rFonts w:ascii="Menlo" w:hAnsi="Menlo" w:cs="Menlo"/>
          <w:color w:val="000000"/>
          <w:sz w:val="18"/>
          <w:szCs w:val="18"/>
        </w:rPr>
        <w:br/>
        <w:t xml:space="preserve">GROUP </w:t>
      </w:r>
      <w:r>
        <w:rPr>
          <w:rFonts w:ascii="Menlo" w:hAnsi="Menlo" w:cs="Menlo"/>
          <w:b/>
          <w:bCs/>
          <w:color w:val="000080"/>
          <w:sz w:val="18"/>
          <w:szCs w:val="18"/>
        </w:rPr>
        <w:t xml:space="preserve">BY </w:t>
      </w:r>
      <w:r>
        <w:rPr>
          <w:rFonts w:ascii="Menlo" w:hAnsi="Menlo" w:cs="Menlo"/>
          <w:color w:val="000000"/>
          <w:sz w:val="18"/>
          <w:szCs w:val="18"/>
        </w:rPr>
        <w:t>?c</w:t>
      </w:r>
      <w:r>
        <w:rPr>
          <w:rFonts w:ascii="Menlo" w:hAnsi="Menlo" w:cs="Menlo"/>
          <w:color w:val="000000"/>
          <w:sz w:val="18"/>
          <w:szCs w:val="18"/>
        </w:rPr>
        <w:br/>
      </w:r>
      <w:r>
        <w:rPr>
          <w:rFonts w:ascii="Menlo" w:hAnsi="Menlo" w:cs="Menlo"/>
          <w:b/>
          <w:bCs/>
          <w:color w:val="000080"/>
          <w:sz w:val="18"/>
          <w:szCs w:val="18"/>
        </w:rPr>
        <w:t xml:space="preserve">ORDER BY DESC </w:t>
      </w:r>
      <w:r>
        <w:rPr>
          <w:rFonts w:ascii="Menlo" w:hAnsi="Menlo" w:cs="Menlo"/>
          <w:color w:val="000000"/>
          <w:sz w:val="18"/>
          <w:szCs w:val="18"/>
        </w:rPr>
        <w:t>(?count)</w:t>
      </w:r>
      <w:r>
        <w:rPr>
          <w:rFonts w:ascii="Menlo" w:hAnsi="Menlo" w:cs="Menlo"/>
          <w:color w:val="000000"/>
          <w:sz w:val="18"/>
          <w:szCs w:val="18"/>
        </w:rPr>
        <w:br/>
      </w:r>
      <w:r>
        <w:rPr>
          <w:rFonts w:ascii="Menlo" w:hAnsi="Menlo" w:cs="Menlo"/>
          <w:b/>
          <w:bCs/>
          <w:color w:val="000080"/>
          <w:sz w:val="18"/>
          <w:szCs w:val="18"/>
        </w:rPr>
        <w:t xml:space="preserve">LIMIT </w:t>
      </w:r>
      <w:r>
        <w:rPr>
          <w:rFonts w:ascii="Menlo" w:hAnsi="Menlo" w:cs="Menlo"/>
          <w:color w:val="0000FF"/>
          <w:sz w:val="18"/>
          <w:szCs w:val="18"/>
        </w:rPr>
        <w:t>1</w:t>
      </w:r>
    </w:p>
    <w:p w14:paraId="6382B374" w14:textId="77777777" w:rsidR="00A90C2C" w:rsidRDefault="00A90C2C" w:rsidP="0047542C">
      <w:pPr>
        <w:pStyle w:val="HTMLPreformatted"/>
        <w:shd w:val="clear" w:color="auto" w:fill="FFFFFF"/>
        <w:rPr>
          <w:rFonts w:ascii="Menlo" w:hAnsi="Menlo" w:cs="Menlo"/>
          <w:color w:val="000000"/>
          <w:sz w:val="18"/>
          <w:szCs w:val="18"/>
        </w:rPr>
      </w:pPr>
    </w:p>
    <w:p w14:paraId="51A1017D" w14:textId="77777777" w:rsidR="0047542C" w:rsidRDefault="0047542C" w:rsidP="0047542C">
      <w:pPr>
        <w:pStyle w:val="HTMLPreformatted"/>
        <w:shd w:val="clear" w:color="auto" w:fill="FFFFFF"/>
        <w:rPr>
          <w:rFonts w:ascii="Menlo" w:hAnsi="Menlo" w:cs="Menlo"/>
          <w:color w:val="000000"/>
          <w:sz w:val="18"/>
          <w:szCs w:val="18"/>
        </w:rPr>
      </w:pPr>
    </w:p>
    <w:p w14:paraId="5DBA5D7A" w14:textId="77777777" w:rsidR="0047542C" w:rsidRPr="00887AFC" w:rsidRDefault="0047542C" w:rsidP="0047542C">
      <w:pPr>
        <w:pStyle w:val="HTMLPreformatted"/>
        <w:shd w:val="clear" w:color="auto" w:fill="FFFFFF"/>
        <w:rPr>
          <w:rFonts w:ascii="Menlo" w:hAnsi="Menlo" w:cs="Menlo"/>
          <w:b/>
          <w:color w:val="000000"/>
          <w:sz w:val="18"/>
          <w:szCs w:val="18"/>
        </w:rPr>
      </w:pPr>
      <w:r w:rsidRPr="00887AFC">
        <w:rPr>
          <w:rFonts w:ascii="Menlo" w:hAnsi="Menlo" w:cs="Menlo"/>
          <w:b/>
          <w:color w:val="000000"/>
          <w:sz w:val="18"/>
          <w:szCs w:val="18"/>
        </w:rPr>
        <w:t>Number of school in the second biggest county.</w:t>
      </w:r>
    </w:p>
    <w:p w14:paraId="379F35BB" w14:textId="77777777" w:rsidR="00A90C2C" w:rsidRDefault="00A90C2C" w:rsidP="0047542C">
      <w:pPr>
        <w:pStyle w:val="HTMLPreformatted"/>
        <w:shd w:val="clear" w:color="auto" w:fill="FFFFFF"/>
        <w:rPr>
          <w:rFonts w:ascii="Menlo" w:hAnsi="Menlo" w:cs="Menlo"/>
          <w:color w:val="000000"/>
          <w:sz w:val="18"/>
          <w:szCs w:val="18"/>
        </w:rPr>
      </w:pPr>
    </w:p>
    <w:p w14:paraId="3A7F0339" w14:textId="77777777" w:rsidR="00A90C2C" w:rsidRDefault="00A90C2C" w:rsidP="00A90C2C">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SELECT </w:t>
      </w:r>
      <w:r>
        <w:rPr>
          <w:rFonts w:ascii="Menlo" w:hAnsi="Menlo" w:cs="Menlo"/>
          <w:color w:val="000000"/>
          <w:sz w:val="18"/>
          <w:szCs w:val="18"/>
        </w:rPr>
        <w:t>?c ?count</w:t>
      </w:r>
      <w:r>
        <w:rPr>
          <w:rFonts w:ascii="Menlo" w:hAnsi="Menlo" w:cs="Menlo"/>
          <w:color w:val="000000"/>
          <w:sz w:val="18"/>
          <w:szCs w:val="18"/>
        </w:rPr>
        <w:br/>
      </w:r>
      <w:r>
        <w:rPr>
          <w:rFonts w:ascii="Menlo" w:hAnsi="Menlo" w:cs="Menlo"/>
          <w:b/>
          <w:bCs/>
          <w:color w:val="000080"/>
          <w:sz w:val="18"/>
          <w:szCs w:val="18"/>
        </w:rPr>
        <w:t>WHERE</w:t>
      </w:r>
      <w:r>
        <w:rPr>
          <w:rFonts w:ascii="Menlo" w:hAnsi="Menlo" w:cs="Menlo"/>
          <w:b/>
          <w:bCs/>
          <w:color w:val="000080"/>
          <w:sz w:val="18"/>
          <w:szCs w:val="18"/>
        </w:rPr>
        <w:br/>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SELECT </w:t>
      </w:r>
      <w:r>
        <w:rPr>
          <w:rFonts w:ascii="Menlo" w:hAnsi="Menlo" w:cs="Menlo"/>
          <w:color w:val="000000"/>
          <w:sz w:val="18"/>
          <w:szCs w:val="18"/>
        </w:rPr>
        <w:t>?c (COUNT(?school) AS ?count) ?a</w:t>
      </w:r>
      <w:r>
        <w:rPr>
          <w:rFonts w:ascii="Menlo" w:hAnsi="Menlo" w:cs="Menlo"/>
          <w:color w:val="000000"/>
          <w:sz w:val="18"/>
          <w:szCs w:val="18"/>
        </w:rPr>
        <w:br/>
        <w:t xml:space="preserve">    </w:t>
      </w:r>
      <w:r>
        <w:rPr>
          <w:rFonts w:ascii="Menlo" w:hAnsi="Menlo" w:cs="Menlo"/>
          <w:b/>
          <w:bCs/>
          <w:color w:val="000080"/>
          <w:sz w:val="18"/>
          <w:szCs w:val="18"/>
        </w:rPr>
        <w:t xml:space="preserve">WHERE </w:t>
      </w:r>
      <w:r>
        <w:rPr>
          <w:rFonts w:ascii="Menlo" w:hAnsi="Menlo" w:cs="Menlo"/>
          <w:color w:val="000000"/>
          <w:sz w:val="18"/>
          <w:szCs w:val="18"/>
        </w:rPr>
        <w:t>{</w:t>
      </w:r>
      <w:r>
        <w:rPr>
          <w:rFonts w:ascii="Menlo" w:hAnsi="Menlo" w:cs="Menlo"/>
          <w:color w:val="000000"/>
          <w:sz w:val="18"/>
          <w:szCs w:val="18"/>
        </w:rPr>
        <w:br/>
        <w:t xml:space="preserve">     ?school base:inCounty ?c.</w:t>
      </w:r>
      <w:r>
        <w:rPr>
          <w:rFonts w:ascii="Menlo" w:hAnsi="Menlo" w:cs="Menlo"/>
          <w:color w:val="000000"/>
          <w:sz w:val="18"/>
          <w:szCs w:val="18"/>
        </w:rPr>
        <w:br/>
        <w:t xml:space="preserve">     ?c base:area ?a</w:t>
      </w:r>
      <w:r>
        <w:rPr>
          <w:rFonts w:ascii="Menlo" w:hAnsi="Menlo" w:cs="Menlo"/>
          <w:color w:val="000000"/>
          <w:sz w:val="18"/>
          <w:szCs w:val="18"/>
        </w:rPr>
        <w:br/>
        <w:t xml:space="preserve">    }</w:t>
      </w:r>
      <w:r>
        <w:rPr>
          <w:rFonts w:ascii="Menlo" w:hAnsi="Menlo" w:cs="Menlo"/>
          <w:color w:val="000000"/>
          <w:sz w:val="18"/>
          <w:szCs w:val="18"/>
        </w:rPr>
        <w:br/>
        <w:t xml:space="preserve">    GROUP </w:t>
      </w:r>
      <w:r>
        <w:rPr>
          <w:rFonts w:ascii="Menlo" w:hAnsi="Menlo" w:cs="Menlo"/>
          <w:b/>
          <w:bCs/>
          <w:color w:val="000080"/>
          <w:sz w:val="18"/>
          <w:szCs w:val="18"/>
        </w:rPr>
        <w:t xml:space="preserve">BY </w:t>
      </w:r>
      <w:r>
        <w:rPr>
          <w:rFonts w:ascii="Menlo" w:hAnsi="Menlo" w:cs="Menlo"/>
          <w:color w:val="000000"/>
          <w:sz w:val="18"/>
          <w:szCs w:val="18"/>
        </w:rPr>
        <w:t>?c ?a</w:t>
      </w:r>
      <w:r>
        <w:rPr>
          <w:rFonts w:ascii="Menlo" w:hAnsi="Menlo" w:cs="Menlo"/>
          <w:color w:val="000000"/>
          <w:sz w:val="18"/>
          <w:szCs w:val="18"/>
        </w:rPr>
        <w:br/>
        <w:t xml:space="preserve">    </w:t>
      </w:r>
      <w:r>
        <w:rPr>
          <w:rFonts w:ascii="Menlo" w:hAnsi="Menlo" w:cs="Menlo"/>
          <w:b/>
          <w:bCs/>
          <w:color w:val="000080"/>
          <w:sz w:val="18"/>
          <w:szCs w:val="18"/>
        </w:rPr>
        <w:t xml:space="preserve">ORDER BY DESC </w:t>
      </w:r>
      <w:r>
        <w:rPr>
          <w:rFonts w:ascii="Menlo" w:hAnsi="Menlo" w:cs="Menlo"/>
          <w:color w:val="000000"/>
          <w:sz w:val="18"/>
          <w:szCs w:val="18"/>
        </w:rPr>
        <w:t>(?a)</w:t>
      </w:r>
      <w:r>
        <w:rPr>
          <w:rFonts w:ascii="Menlo" w:hAnsi="Menlo" w:cs="Menlo"/>
          <w:color w:val="000000"/>
          <w:sz w:val="18"/>
          <w:szCs w:val="18"/>
        </w:rPr>
        <w:br/>
        <w:t xml:space="preserve">    </w:t>
      </w:r>
      <w:r>
        <w:rPr>
          <w:rFonts w:ascii="Menlo" w:hAnsi="Menlo" w:cs="Menlo"/>
          <w:b/>
          <w:bCs/>
          <w:color w:val="000080"/>
          <w:sz w:val="18"/>
          <w:szCs w:val="18"/>
        </w:rPr>
        <w:t xml:space="preserve">LIMIT </w:t>
      </w:r>
      <w:r>
        <w:rPr>
          <w:rFonts w:ascii="Menlo" w:hAnsi="Menlo" w:cs="Menlo"/>
          <w:color w:val="0000FF"/>
          <w:sz w:val="18"/>
          <w:szCs w:val="18"/>
        </w:rPr>
        <w:t>2</w:t>
      </w:r>
      <w:r>
        <w:rPr>
          <w:rFonts w:ascii="Menlo" w:hAnsi="Menlo" w:cs="Menlo"/>
          <w:color w:val="0000FF"/>
          <w:sz w:val="18"/>
          <w:szCs w:val="18"/>
        </w:rPr>
        <w:br/>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0080"/>
          <w:sz w:val="18"/>
          <w:szCs w:val="18"/>
        </w:rPr>
        <w:t xml:space="preserve">ORDER BY </w:t>
      </w:r>
      <w:r>
        <w:rPr>
          <w:rFonts w:ascii="Menlo" w:hAnsi="Menlo" w:cs="Menlo"/>
          <w:color w:val="000000"/>
          <w:sz w:val="18"/>
          <w:szCs w:val="18"/>
        </w:rPr>
        <w:t>?a</w:t>
      </w:r>
      <w:r>
        <w:rPr>
          <w:rFonts w:ascii="Menlo" w:hAnsi="Menlo" w:cs="Menlo"/>
          <w:color w:val="000000"/>
          <w:sz w:val="18"/>
          <w:szCs w:val="18"/>
        </w:rPr>
        <w:br/>
      </w:r>
      <w:r>
        <w:rPr>
          <w:rFonts w:ascii="Menlo" w:hAnsi="Menlo" w:cs="Menlo"/>
          <w:b/>
          <w:bCs/>
          <w:color w:val="000080"/>
          <w:sz w:val="18"/>
          <w:szCs w:val="18"/>
        </w:rPr>
        <w:t xml:space="preserve">LIMIT </w:t>
      </w:r>
      <w:r>
        <w:rPr>
          <w:rFonts w:ascii="Menlo" w:hAnsi="Menlo" w:cs="Menlo"/>
          <w:color w:val="0000FF"/>
          <w:sz w:val="18"/>
          <w:szCs w:val="18"/>
        </w:rPr>
        <w:t>1</w:t>
      </w:r>
    </w:p>
    <w:p w14:paraId="71DD099E" w14:textId="77777777" w:rsidR="00A90C2C" w:rsidRDefault="00A90C2C" w:rsidP="0047542C">
      <w:pPr>
        <w:pStyle w:val="HTMLPreformatted"/>
        <w:shd w:val="clear" w:color="auto" w:fill="FFFFFF"/>
        <w:rPr>
          <w:rFonts w:ascii="Menlo" w:hAnsi="Menlo" w:cs="Menlo"/>
          <w:color w:val="000000"/>
          <w:sz w:val="18"/>
          <w:szCs w:val="18"/>
        </w:rPr>
      </w:pPr>
    </w:p>
    <w:p w14:paraId="21EFA815" w14:textId="77777777" w:rsidR="00A90C2C" w:rsidRDefault="00A90C2C" w:rsidP="0047542C">
      <w:pPr>
        <w:pStyle w:val="HTMLPreformatted"/>
        <w:shd w:val="clear" w:color="auto" w:fill="FFFFFF"/>
        <w:rPr>
          <w:rFonts w:ascii="Menlo" w:hAnsi="Menlo" w:cs="Menlo"/>
          <w:color w:val="000000"/>
          <w:sz w:val="18"/>
          <w:szCs w:val="18"/>
        </w:rPr>
      </w:pPr>
    </w:p>
    <w:p w14:paraId="78511BF2" w14:textId="77777777" w:rsidR="00A90C2C" w:rsidRPr="00887AFC" w:rsidRDefault="00A90C2C" w:rsidP="00A90C2C">
      <w:pPr>
        <w:pStyle w:val="HTMLPreformatted"/>
        <w:shd w:val="clear" w:color="auto" w:fill="FFFFFF"/>
        <w:rPr>
          <w:rFonts w:ascii="Menlo" w:hAnsi="Menlo" w:cs="Menlo"/>
          <w:b/>
          <w:color w:val="000000"/>
          <w:sz w:val="18"/>
          <w:szCs w:val="18"/>
        </w:rPr>
      </w:pPr>
      <w:r w:rsidRPr="00887AFC">
        <w:rPr>
          <w:rFonts w:ascii="Menlo" w:hAnsi="Menlo" w:cs="Menlo"/>
          <w:b/>
          <w:color w:val="000000"/>
          <w:sz w:val="18"/>
          <w:szCs w:val="18"/>
        </w:rPr>
        <w:t>Which county is with highest male student density?</w:t>
      </w:r>
    </w:p>
    <w:p w14:paraId="35AB8151" w14:textId="77777777" w:rsidR="00A90C2C" w:rsidRDefault="00A90C2C" w:rsidP="00A90C2C">
      <w:pPr>
        <w:pStyle w:val="HTMLPreformatted"/>
        <w:shd w:val="clear" w:color="auto" w:fill="FFFFFF"/>
        <w:rPr>
          <w:rFonts w:ascii="Menlo" w:hAnsi="Menlo" w:cs="Menlo"/>
          <w:color w:val="000000"/>
          <w:sz w:val="18"/>
          <w:szCs w:val="18"/>
        </w:rPr>
      </w:pPr>
    </w:p>
    <w:p w14:paraId="71D886F7" w14:textId="77777777" w:rsidR="00A90C2C" w:rsidRDefault="00A90C2C" w:rsidP="00A90C2C">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SELECT </w:t>
      </w:r>
      <w:r>
        <w:rPr>
          <w:rFonts w:ascii="Menlo" w:hAnsi="Menlo" w:cs="Menlo"/>
          <w:color w:val="000000"/>
          <w:sz w:val="18"/>
          <w:szCs w:val="18"/>
        </w:rPr>
        <w:t>?c ((SUM(?s))/?a AS ?density)</w:t>
      </w:r>
      <w:r>
        <w:rPr>
          <w:rFonts w:ascii="Menlo" w:hAnsi="Menlo" w:cs="Menlo"/>
          <w:color w:val="000000"/>
          <w:sz w:val="18"/>
          <w:szCs w:val="18"/>
        </w:rPr>
        <w:br/>
      </w:r>
      <w:r>
        <w:rPr>
          <w:rFonts w:ascii="Menlo" w:hAnsi="Menlo" w:cs="Menlo"/>
          <w:b/>
          <w:bCs/>
          <w:color w:val="000080"/>
          <w:sz w:val="18"/>
          <w:szCs w:val="18"/>
        </w:rPr>
        <w:t xml:space="preserve">WHERE </w:t>
      </w:r>
      <w:r>
        <w:rPr>
          <w:rFonts w:ascii="Menlo" w:hAnsi="Menlo" w:cs="Menlo"/>
          <w:color w:val="000000"/>
          <w:sz w:val="18"/>
          <w:szCs w:val="18"/>
        </w:rPr>
        <w:t>{</w:t>
      </w:r>
      <w:r>
        <w:rPr>
          <w:rFonts w:ascii="Menlo" w:hAnsi="Menlo" w:cs="Menlo"/>
          <w:color w:val="000000"/>
          <w:sz w:val="18"/>
          <w:szCs w:val="18"/>
        </w:rPr>
        <w:br/>
        <w:t xml:space="preserve">    ?school base:inCounty ?c.</w:t>
      </w:r>
      <w:r>
        <w:rPr>
          <w:rFonts w:ascii="Menlo" w:hAnsi="Menlo" w:cs="Menlo"/>
          <w:color w:val="000000"/>
          <w:sz w:val="18"/>
          <w:szCs w:val="18"/>
        </w:rPr>
        <w:br/>
        <w:t xml:space="preserve">    ?school base:boyCount ?s.</w:t>
      </w:r>
      <w:r>
        <w:rPr>
          <w:rFonts w:ascii="Menlo" w:hAnsi="Menlo" w:cs="Menlo"/>
          <w:color w:val="000000"/>
          <w:sz w:val="18"/>
          <w:szCs w:val="18"/>
        </w:rPr>
        <w:br/>
        <w:t xml:space="preserve">    ?c base:area ?a</w:t>
      </w:r>
      <w:r>
        <w:rPr>
          <w:rFonts w:ascii="Menlo" w:hAnsi="Menlo" w:cs="Menlo"/>
          <w:color w:val="000000"/>
          <w:sz w:val="18"/>
          <w:szCs w:val="18"/>
        </w:rPr>
        <w:br/>
        <w:t>}</w:t>
      </w:r>
      <w:r>
        <w:rPr>
          <w:rFonts w:ascii="Menlo" w:hAnsi="Menlo" w:cs="Menlo"/>
          <w:color w:val="000000"/>
          <w:sz w:val="18"/>
          <w:szCs w:val="18"/>
        </w:rPr>
        <w:br/>
        <w:t xml:space="preserve">GROUP </w:t>
      </w:r>
      <w:r>
        <w:rPr>
          <w:rFonts w:ascii="Menlo" w:hAnsi="Menlo" w:cs="Menlo"/>
          <w:b/>
          <w:bCs/>
          <w:color w:val="000080"/>
          <w:sz w:val="18"/>
          <w:szCs w:val="18"/>
        </w:rPr>
        <w:t xml:space="preserve">BY </w:t>
      </w:r>
      <w:r>
        <w:rPr>
          <w:rFonts w:ascii="Menlo" w:hAnsi="Menlo" w:cs="Menlo"/>
          <w:color w:val="000000"/>
          <w:sz w:val="18"/>
          <w:szCs w:val="18"/>
        </w:rPr>
        <w:t>?c ?a</w:t>
      </w:r>
      <w:r>
        <w:rPr>
          <w:rFonts w:ascii="Menlo" w:hAnsi="Menlo" w:cs="Menlo"/>
          <w:color w:val="000000"/>
          <w:sz w:val="18"/>
          <w:szCs w:val="18"/>
        </w:rPr>
        <w:br/>
      </w:r>
      <w:r>
        <w:rPr>
          <w:rFonts w:ascii="Menlo" w:hAnsi="Menlo" w:cs="Menlo"/>
          <w:b/>
          <w:bCs/>
          <w:color w:val="000080"/>
          <w:sz w:val="18"/>
          <w:szCs w:val="18"/>
        </w:rPr>
        <w:t xml:space="preserve">ORDER BY DESC </w:t>
      </w:r>
      <w:r>
        <w:rPr>
          <w:rFonts w:ascii="Menlo" w:hAnsi="Menlo" w:cs="Menlo"/>
          <w:color w:val="000000"/>
          <w:sz w:val="18"/>
          <w:szCs w:val="18"/>
        </w:rPr>
        <w:t>(?density)</w:t>
      </w:r>
      <w:r>
        <w:rPr>
          <w:rFonts w:ascii="Menlo" w:hAnsi="Menlo" w:cs="Menlo"/>
          <w:color w:val="000000"/>
          <w:sz w:val="18"/>
          <w:szCs w:val="18"/>
        </w:rPr>
        <w:br/>
      </w:r>
      <w:r>
        <w:rPr>
          <w:rFonts w:ascii="Menlo" w:hAnsi="Menlo" w:cs="Menlo"/>
          <w:b/>
          <w:bCs/>
          <w:color w:val="000080"/>
          <w:sz w:val="18"/>
          <w:szCs w:val="18"/>
        </w:rPr>
        <w:t xml:space="preserve">LIMIT </w:t>
      </w:r>
      <w:r>
        <w:rPr>
          <w:rFonts w:ascii="Menlo" w:hAnsi="Menlo" w:cs="Menlo"/>
          <w:color w:val="0000FF"/>
          <w:sz w:val="18"/>
          <w:szCs w:val="18"/>
        </w:rPr>
        <w:t>1</w:t>
      </w:r>
    </w:p>
    <w:p w14:paraId="0F8CD194" w14:textId="77777777" w:rsidR="00A90C2C" w:rsidRDefault="00A90C2C" w:rsidP="00A90C2C">
      <w:pPr>
        <w:pStyle w:val="HTMLPreformatted"/>
        <w:shd w:val="clear" w:color="auto" w:fill="FFFFFF"/>
        <w:rPr>
          <w:rFonts w:ascii="Menlo" w:hAnsi="Menlo" w:cs="Menlo"/>
          <w:color w:val="000000"/>
          <w:sz w:val="18"/>
          <w:szCs w:val="18"/>
        </w:rPr>
      </w:pPr>
    </w:p>
    <w:p w14:paraId="5AAA0EC5" w14:textId="77777777" w:rsidR="00A90C2C" w:rsidRDefault="00A90C2C" w:rsidP="00A90C2C">
      <w:pPr>
        <w:pStyle w:val="HTMLPreformatted"/>
        <w:shd w:val="clear" w:color="auto" w:fill="FFFFFF"/>
        <w:rPr>
          <w:rFonts w:ascii="Menlo" w:hAnsi="Menlo" w:cs="Menlo"/>
          <w:color w:val="000000"/>
          <w:sz w:val="18"/>
          <w:szCs w:val="18"/>
        </w:rPr>
      </w:pPr>
    </w:p>
    <w:p w14:paraId="1F9DE3C3" w14:textId="77777777" w:rsidR="00A90C2C" w:rsidRPr="00887AFC" w:rsidRDefault="00A90C2C" w:rsidP="00A90C2C">
      <w:pPr>
        <w:pStyle w:val="HTMLPreformatted"/>
        <w:shd w:val="clear" w:color="auto" w:fill="FFFFFF"/>
        <w:rPr>
          <w:rFonts w:ascii="Menlo" w:hAnsi="Menlo" w:cs="Menlo"/>
          <w:b/>
          <w:color w:val="000000"/>
          <w:sz w:val="18"/>
          <w:szCs w:val="18"/>
        </w:rPr>
      </w:pPr>
      <w:r w:rsidRPr="00887AFC">
        <w:rPr>
          <w:rFonts w:ascii="Menlo" w:hAnsi="Menlo" w:cs="Menlo"/>
          <w:b/>
          <w:color w:val="000000"/>
          <w:sz w:val="18"/>
          <w:szCs w:val="18"/>
        </w:rPr>
        <w:t>List counties with female student density in descending order.</w:t>
      </w:r>
    </w:p>
    <w:p w14:paraId="1ABEB5E9" w14:textId="77777777" w:rsidR="00A90C2C" w:rsidRDefault="00A90C2C" w:rsidP="00A90C2C">
      <w:pPr>
        <w:pStyle w:val="HTMLPreformatted"/>
        <w:shd w:val="clear" w:color="auto" w:fill="FFFFFF"/>
        <w:rPr>
          <w:rFonts w:ascii="Menlo" w:hAnsi="Menlo" w:cs="Menlo"/>
          <w:color w:val="000000"/>
          <w:sz w:val="18"/>
          <w:szCs w:val="18"/>
        </w:rPr>
      </w:pPr>
    </w:p>
    <w:p w14:paraId="020FFD48" w14:textId="661A5A18" w:rsidR="00A90C2C" w:rsidRDefault="00A90C2C" w:rsidP="0047542C">
      <w:pPr>
        <w:pStyle w:val="HTMLPreformatted"/>
        <w:shd w:val="clear" w:color="auto" w:fill="FFFFFF"/>
        <w:rPr>
          <w:rFonts w:ascii="Menlo" w:hAnsi="Menlo" w:cs="Menlo"/>
          <w:color w:val="000000"/>
          <w:sz w:val="18"/>
          <w:szCs w:val="18"/>
        </w:rPr>
      </w:pPr>
      <w:r>
        <w:rPr>
          <w:rFonts w:ascii="Menlo" w:hAnsi="Menlo" w:cs="Menlo"/>
          <w:b/>
          <w:bCs/>
          <w:color w:val="000080"/>
          <w:sz w:val="18"/>
          <w:szCs w:val="18"/>
        </w:rPr>
        <w:t xml:space="preserve">SELECT </w:t>
      </w:r>
      <w:r>
        <w:rPr>
          <w:rFonts w:ascii="Menlo" w:hAnsi="Menlo" w:cs="Menlo"/>
          <w:color w:val="000000"/>
          <w:sz w:val="18"/>
          <w:szCs w:val="18"/>
        </w:rPr>
        <w:t>?c ((SUM(?s))/?a AS ?density)</w:t>
      </w:r>
      <w:r>
        <w:rPr>
          <w:rFonts w:ascii="Menlo" w:hAnsi="Menlo" w:cs="Menlo"/>
          <w:color w:val="000000"/>
          <w:sz w:val="18"/>
          <w:szCs w:val="18"/>
        </w:rPr>
        <w:br/>
      </w:r>
      <w:r>
        <w:rPr>
          <w:rFonts w:ascii="Menlo" w:hAnsi="Menlo" w:cs="Menlo"/>
          <w:b/>
          <w:bCs/>
          <w:color w:val="000080"/>
          <w:sz w:val="18"/>
          <w:szCs w:val="18"/>
        </w:rPr>
        <w:t xml:space="preserve">WHERE </w:t>
      </w:r>
      <w:r>
        <w:rPr>
          <w:rFonts w:ascii="Menlo" w:hAnsi="Menlo" w:cs="Menlo"/>
          <w:color w:val="000000"/>
          <w:sz w:val="18"/>
          <w:szCs w:val="18"/>
        </w:rPr>
        <w:t>{</w:t>
      </w:r>
      <w:r>
        <w:rPr>
          <w:rFonts w:ascii="Menlo" w:hAnsi="Menlo" w:cs="Menlo"/>
          <w:color w:val="000000"/>
          <w:sz w:val="18"/>
          <w:szCs w:val="18"/>
        </w:rPr>
        <w:br/>
        <w:t xml:space="preserve">    ?school base:inCounty ?c.</w:t>
      </w:r>
      <w:r>
        <w:rPr>
          <w:rFonts w:ascii="Menlo" w:hAnsi="Menlo" w:cs="Menlo"/>
          <w:color w:val="000000"/>
          <w:sz w:val="18"/>
          <w:szCs w:val="18"/>
        </w:rPr>
        <w:br/>
        <w:t xml:space="preserve">    ?school base:girlCount ?s.</w:t>
      </w:r>
      <w:r>
        <w:rPr>
          <w:rFonts w:ascii="Menlo" w:hAnsi="Menlo" w:cs="Menlo"/>
          <w:color w:val="000000"/>
          <w:sz w:val="18"/>
          <w:szCs w:val="18"/>
        </w:rPr>
        <w:br/>
        <w:t xml:space="preserve">    ?c base:area ?a</w:t>
      </w:r>
      <w:r>
        <w:rPr>
          <w:rFonts w:ascii="Menlo" w:hAnsi="Menlo" w:cs="Menlo"/>
          <w:color w:val="000000"/>
          <w:sz w:val="18"/>
          <w:szCs w:val="18"/>
        </w:rPr>
        <w:br/>
        <w:t>}</w:t>
      </w:r>
      <w:r>
        <w:rPr>
          <w:rFonts w:ascii="Menlo" w:hAnsi="Menlo" w:cs="Menlo"/>
          <w:color w:val="000000"/>
          <w:sz w:val="18"/>
          <w:szCs w:val="18"/>
        </w:rPr>
        <w:br/>
        <w:t xml:space="preserve">GROUP </w:t>
      </w:r>
      <w:r>
        <w:rPr>
          <w:rFonts w:ascii="Menlo" w:hAnsi="Menlo" w:cs="Menlo"/>
          <w:b/>
          <w:bCs/>
          <w:color w:val="000080"/>
          <w:sz w:val="18"/>
          <w:szCs w:val="18"/>
        </w:rPr>
        <w:t xml:space="preserve">BY </w:t>
      </w:r>
      <w:r>
        <w:rPr>
          <w:rFonts w:ascii="Menlo" w:hAnsi="Menlo" w:cs="Menlo"/>
          <w:color w:val="000000"/>
          <w:sz w:val="18"/>
          <w:szCs w:val="18"/>
        </w:rPr>
        <w:t>?c ?a</w:t>
      </w:r>
      <w:r>
        <w:rPr>
          <w:rFonts w:ascii="Menlo" w:hAnsi="Menlo" w:cs="Menlo"/>
          <w:color w:val="000000"/>
          <w:sz w:val="18"/>
          <w:szCs w:val="18"/>
        </w:rPr>
        <w:br/>
      </w:r>
      <w:r>
        <w:rPr>
          <w:rFonts w:ascii="Menlo" w:hAnsi="Menlo" w:cs="Menlo"/>
          <w:b/>
          <w:bCs/>
          <w:color w:val="000080"/>
          <w:sz w:val="18"/>
          <w:szCs w:val="18"/>
        </w:rPr>
        <w:t xml:space="preserve">ORDER BY DESC </w:t>
      </w:r>
      <w:r>
        <w:rPr>
          <w:rFonts w:ascii="Menlo" w:hAnsi="Menlo" w:cs="Menlo"/>
          <w:color w:val="000000"/>
          <w:sz w:val="18"/>
          <w:szCs w:val="18"/>
        </w:rPr>
        <w:t>(?density)</w:t>
      </w:r>
    </w:p>
    <w:p w14:paraId="6FC7E5CA" w14:textId="77777777" w:rsidR="00DF2247" w:rsidRDefault="00DF2247">
      <w:pPr>
        <w:rPr>
          <w:rFonts w:ascii="Lora" w:eastAsia="Lora" w:hAnsi="Lora" w:cs="Lora"/>
          <w:b/>
          <w:color w:val="434343"/>
          <w:sz w:val="28"/>
          <w:szCs w:val="28"/>
        </w:rPr>
      </w:pPr>
    </w:p>
    <w:sectPr w:rsidR="00DF2247">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ourier New">
    <w:panose1 w:val="02070309020205020404"/>
    <w:charset w:val="00"/>
    <w:family w:val="roman"/>
    <w:pitch w:val="fixed"/>
    <w:sig w:usb0="E0002AFF" w:usb1="C0007843" w:usb2="00000009" w:usb3="00000000" w:csb0="000001FF" w:csb1="00000000"/>
  </w:font>
  <w:font w:name="Lora">
    <w:altName w:val="Times New Roman"/>
    <w:charset w:val="00"/>
    <w:family w:val="auto"/>
    <w:pitch w:val="default"/>
  </w:font>
  <w:font w:name="Menlo">
    <w:panose1 w:val="020B0609030804020204"/>
    <w:charset w:val="00"/>
    <w:family w:val="swiss"/>
    <w:pitch w:val="fixed"/>
    <w:sig w:usb0="E60022FF" w:usb1="D200F9FB" w:usb2="02000028" w:usb3="00000000" w:csb0="000001D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D6802"/>
    <w:multiLevelType w:val="multilevel"/>
    <w:tmpl w:val="C4C443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useFELayout/>
    <w:compatSetting w:name="compatibilityMode" w:uri="http://schemas.microsoft.com/office/word" w:val="14"/>
  </w:compat>
  <w:rsids>
    <w:rsidRoot w:val="00DF2247"/>
    <w:rsid w:val="00003AF2"/>
    <w:rsid w:val="000242F7"/>
    <w:rsid w:val="00024806"/>
    <w:rsid w:val="000539ED"/>
    <w:rsid w:val="000569F9"/>
    <w:rsid w:val="00061896"/>
    <w:rsid w:val="00062DBA"/>
    <w:rsid w:val="000657A0"/>
    <w:rsid w:val="00066EC8"/>
    <w:rsid w:val="00072015"/>
    <w:rsid w:val="000740AE"/>
    <w:rsid w:val="00090AB0"/>
    <w:rsid w:val="000C12EC"/>
    <w:rsid w:val="000D0A1D"/>
    <w:rsid w:val="000F3773"/>
    <w:rsid w:val="00115A9E"/>
    <w:rsid w:val="001304F0"/>
    <w:rsid w:val="00134E7A"/>
    <w:rsid w:val="00161946"/>
    <w:rsid w:val="001664AD"/>
    <w:rsid w:val="0016721A"/>
    <w:rsid w:val="001858D0"/>
    <w:rsid w:val="00190D27"/>
    <w:rsid w:val="001A0ECB"/>
    <w:rsid w:val="001A3F4C"/>
    <w:rsid w:val="001B5701"/>
    <w:rsid w:val="001C4642"/>
    <w:rsid w:val="001C741C"/>
    <w:rsid w:val="001D2F99"/>
    <w:rsid w:val="001E5D00"/>
    <w:rsid w:val="00201735"/>
    <w:rsid w:val="00203765"/>
    <w:rsid w:val="00205E61"/>
    <w:rsid w:val="00212582"/>
    <w:rsid w:val="00220BCA"/>
    <w:rsid w:val="00224E63"/>
    <w:rsid w:val="0022778A"/>
    <w:rsid w:val="0023482D"/>
    <w:rsid w:val="002446B5"/>
    <w:rsid w:val="00251901"/>
    <w:rsid w:val="0027154E"/>
    <w:rsid w:val="0029395E"/>
    <w:rsid w:val="00293E3E"/>
    <w:rsid w:val="002B35F3"/>
    <w:rsid w:val="002B3A27"/>
    <w:rsid w:val="002F12A5"/>
    <w:rsid w:val="002F2068"/>
    <w:rsid w:val="002F5697"/>
    <w:rsid w:val="003010B8"/>
    <w:rsid w:val="00313137"/>
    <w:rsid w:val="00317385"/>
    <w:rsid w:val="00326E7C"/>
    <w:rsid w:val="0039112B"/>
    <w:rsid w:val="003B4FB8"/>
    <w:rsid w:val="003C18E1"/>
    <w:rsid w:val="003C2C6B"/>
    <w:rsid w:val="003C734A"/>
    <w:rsid w:val="003D40A7"/>
    <w:rsid w:val="003D531B"/>
    <w:rsid w:val="003E0A86"/>
    <w:rsid w:val="00406780"/>
    <w:rsid w:val="00415BF3"/>
    <w:rsid w:val="00421F35"/>
    <w:rsid w:val="004447E3"/>
    <w:rsid w:val="004472B7"/>
    <w:rsid w:val="004529E6"/>
    <w:rsid w:val="00463405"/>
    <w:rsid w:val="00472FFD"/>
    <w:rsid w:val="0047542C"/>
    <w:rsid w:val="00475764"/>
    <w:rsid w:val="00493846"/>
    <w:rsid w:val="00494256"/>
    <w:rsid w:val="004A1C0E"/>
    <w:rsid w:val="004B7A3A"/>
    <w:rsid w:val="004C0E9F"/>
    <w:rsid w:val="004C4D6E"/>
    <w:rsid w:val="004C7B6F"/>
    <w:rsid w:val="005500FE"/>
    <w:rsid w:val="005608FA"/>
    <w:rsid w:val="00590469"/>
    <w:rsid w:val="0059166E"/>
    <w:rsid w:val="00597114"/>
    <w:rsid w:val="005D0763"/>
    <w:rsid w:val="005E3CB7"/>
    <w:rsid w:val="005E6AC1"/>
    <w:rsid w:val="005E6E58"/>
    <w:rsid w:val="005F20E9"/>
    <w:rsid w:val="00614075"/>
    <w:rsid w:val="006140A1"/>
    <w:rsid w:val="0061493F"/>
    <w:rsid w:val="00614E38"/>
    <w:rsid w:val="00630668"/>
    <w:rsid w:val="00635102"/>
    <w:rsid w:val="006373CF"/>
    <w:rsid w:val="00640138"/>
    <w:rsid w:val="00645C8F"/>
    <w:rsid w:val="00653BCB"/>
    <w:rsid w:val="006561BB"/>
    <w:rsid w:val="0066349C"/>
    <w:rsid w:val="00665BC7"/>
    <w:rsid w:val="00672041"/>
    <w:rsid w:val="00691F4B"/>
    <w:rsid w:val="006A08C4"/>
    <w:rsid w:val="006B0F01"/>
    <w:rsid w:val="006B783B"/>
    <w:rsid w:val="006D559D"/>
    <w:rsid w:val="006E7C43"/>
    <w:rsid w:val="007052E0"/>
    <w:rsid w:val="00721C62"/>
    <w:rsid w:val="00741BC3"/>
    <w:rsid w:val="007430D6"/>
    <w:rsid w:val="0074577F"/>
    <w:rsid w:val="00751E70"/>
    <w:rsid w:val="00756DF6"/>
    <w:rsid w:val="00771525"/>
    <w:rsid w:val="00776E77"/>
    <w:rsid w:val="00780830"/>
    <w:rsid w:val="00782368"/>
    <w:rsid w:val="00786710"/>
    <w:rsid w:val="007A00C7"/>
    <w:rsid w:val="007C5A42"/>
    <w:rsid w:val="007D372A"/>
    <w:rsid w:val="007D492A"/>
    <w:rsid w:val="007E28D0"/>
    <w:rsid w:val="007E7C61"/>
    <w:rsid w:val="007F753C"/>
    <w:rsid w:val="00800A60"/>
    <w:rsid w:val="0080625F"/>
    <w:rsid w:val="00817857"/>
    <w:rsid w:val="00847647"/>
    <w:rsid w:val="008555C4"/>
    <w:rsid w:val="008842E2"/>
    <w:rsid w:val="00887AFC"/>
    <w:rsid w:val="00895328"/>
    <w:rsid w:val="008A2E27"/>
    <w:rsid w:val="008A4C2D"/>
    <w:rsid w:val="008A7A14"/>
    <w:rsid w:val="008A7B68"/>
    <w:rsid w:val="008D2644"/>
    <w:rsid w:val="008D6769"/>
    <w:rsid w:val="008E2621"/>
    <w:rsid w:val="008E43BC"/>
    <w:rsid w:val="00906144"/>
    <w:rsid w:val="00923EC5"/>
    <w:rsid w:val="009453B8"/>
    <w:rsid w:val="009550B9"/>
    <w:rsid w:val="00987F29"/>
    <w:rsid w:val="00990F79"/>
    <w:rsid w:val="009A29B8"/>
    <w:rsid w:val="009E11AE"/>
    <w:rsid w:val="009E5D04"/>
    <w:rsid w:val="009E7438"/>
    <w:rsid w:val="00A026E4"/>
    <w:rsid w:val="00A039FB"/>
    <w:rsid w:val="00A23E20"/>
    <w:rsid w:val="00A272E7"/>
    <w:rsid w:val="00A34CC5"/>
    <w:rsid w:val="00A602AA"/>
    <w:rsid w:val="00A73243"/>
    <w:rsid w:val="00A764D0"/>
    <w:rsid w:val="00A77AE8"/>
    <w:rsid w:val="00A77E90"/>
    <w:rsid w:val="00A81E55"/>
    <w:rsid w:val="00A8361C"/>
    <w:rsid w:val="00A90C2C"/>
    <w:rsid w:val="00A915DA"/>
    <w:rsid w:val="00A97310"/>
    <w:rsid w:val="00AA779B"/>
    <w:rsid w:val="00AB1FC5"/>
    <w:rsid w:val="00AB24A8"/>
    <w:rsid w:val="00AB2DF7"/>
    <w:rsid w:val="00AB2F5A"/>
    <w:rsid w:val="00AB7A16"/>
    <w:rsid w:val="00AC3611"/>
    <w:rsid w:val="00AC52D2"/>
    <w:rsid w:val="00AD22A6"/>
    <w:rsid w:val="00AE081D"/>
    <w:rsid w:val="00AE0FD3"/>
    <w:rsid w:val="00B0401C"/>
    <w:rsid w:val="00B056ED"/>
    <w:rsid w:val="00B23499"/>
    <w:rsid w:val="00B63FE5"/>
    <w:rsid w:val="00B74173"/>
    <w:rsid w:val="00B84453"/>
    <w:rsid w:val="00BA70E6"/>
    <w:rsid w:val="00BA7B0C"/>
    <w:rsid w:val="00BB35C9"/>
    <w:rsid w:val="00BB6EF3"/>
    <w:rsid w:val="00BD547E"/>
    <w:rsid w:val="00BD611B"/>
    <w:rsid w:val="00BE3DB4"/>
    <w:rsid w:val="00C049A9"/>
    <w:rsid w:val="00C12C91"/>
    <w:rsid w:val="00C16E5C"/>
    <w:rsid w:val="00C2132D"/>
    <w:rsid w:val="00C2731E"/>
    <w:rsid w:val="00C41977"/>
    <w:rsid w:val="00C54E91"/>
    <w:rsid w:val="00C72E1A"/>
    <w:rsid w:val="00C827C0"/>
    <w:rsid w:val="00C90A08"/>
    <w:rsid w:val="00C93C34"/>
    <w:rsid w:val="00CA2563"/>
    <w:rsid w:val="00CB4DE8"/>
    <w:rsid w:val="00CD425A"/>
    <w:rsid w:val="00CD4FA0"/>
    <w:rsid w:val="00CE5C40"/>
    <w:rsid w:val="00CE7ACF"/>
    <w:rsid w:val="00D0052A"/>
    <w:rsid w:val="00D01EF1"/>
    <w:rsid w:val="00D04D3E"/>
    <w:rsid w:val="00D44556"/>
    <w:rsid w:val="00D6472D"/>
    <w:rsid w:val="00D712C8"/>
    <w:rsid w:val="00D821C0"/>
    <w:rsid w:val="00D95572"/>
    <w:rsid w:val="00D97E6F"/>
    <w:rsid w:val="00DD17BC"/>
    <w:rsid w:val="00DD4AC9"/>
    <w:rsid w:val="00DD4DDB"/>
    <w:rsid w:val="00DE6B89"/>
    <w:rsid w:val="00DF2247"/>
    <w:rsid w:val="00E16D03"/>
    <w:rsid w:val="00E5403F"/>
    <w:rsid w:val="00E56FF3"/>
    <w:rsid w:val="00E722BC"/>
    <w:rsid w:val="00E7380E"/>
    <w:rsid w:val="00E73AC6"/>
    <w:rsid w:val="00E838E1"/>
    <w:rsid w:val="00E83B72"/>
    <w:rsid w:val="00E84B11"/>
    <w:rsid w:val="00E84E66"/>
    <w:rsid w:val="00EA0325"/>
    <w:rsid w:val="00ED3CFE"/>
    <w:rsid w:val="00ED783E"/>
    <w:rsid w:val="00F024B7"/>
    <w:rsid w:val="00F1183B"/>
    <w:rsid w:val="00F15986"/>
    <w:rsid w:val="00F258FE"/>
    <w:rsid w:val="00F33841"/>
    <w:rsid w:val="00F413C5"/>
    <w:rsid w:val="00F5760E"/>
    <w:rsid w:val="00F729EB"/>
    <w:rsid w:val="00F75073"/>
    <w:rsid w:val="00F85A81"/>
    <w:rsid w:val="00F85B4D"/>
    <w:rsid w:val="00F96360"/>
    <w:rsid w:val="00FA61AF"/>
    <w:rsid w:val="00FC4454"/>
    <w:rsid w:val="00FD29C7"/>
    <w:rsid w:val="00FE51B8"/>
    <w:rsid w:val="00FF17F9"/>
    <w:rsid w:val="00FF46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309F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宋体" w:hAnsi="Arial" w:cs="Arial"/>
        <w:color w:val="000000"/>
        <w:sz w:val="22"/>
        <w:szCs w:val="22"/>
        <w:lang w:val="en-GB"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500FE"/>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hAnsi="Times New Roman" w:cs="Times New Roman"/>
      <w:color w:val="auto"/>
      <w:sz w:val="24"/>
      <w:szCs w:val="24"/>
    </w:rPr>
  </w:style>
  <w:style w:type="paragraph" w:styleId="Heading1">
    <w:name w:val="heading 1"/>
    <w:basedOn w:val="Normal"/>
    <w:next w:val="Normal"/>
    <w:pPr>
      <w:keepNext/>
      <w:keepLines/>
      <w:pBdr>
        <w:top w:val="nil"/>
        <w:left w:val="nil"/>
        <w:bottom w:val="nil"/>
        <w:right w:val="nil"/>
        <w:between w:val="nil"/>
      </w:pBdr>
      <w:spacing w:before="400" w:after="120" w:line="276" w:lineRule="auto"/>
      <w:outlineLvl w:val="0"/>
    </w:pPr>
    <w:rPr>
      <w:rFonts w:ascii="Arial" w:hAnsi="Arial" w:cs="Arial"/>
      <w:color w:val="000000"/>
      <w:sz w:val="40"/>
      <w:szCs w:val="40"/>
    </w:rPr>
  </w:style>
  <w:style w:type="paragraph" w:styleId="Heading2">
    <w:name w:val="heading 2"/>
    <w:basedOn w:val="Normal"/>
    <w:next w:val="Normal"/>
    <w:pPr>
      <w:keepNext/>
      <w:keepLines/>
      <w:pBdr>
        <w:top w:val="nil"/>
        <w:left w:val="nil"/>
        <w:bottom w:val="nil"/>
        <w:right w:val="nil"/>
        <w:between w:val="nil"/>
      </w:pBdr>
      <w:spacing w:before="360" w:after="120" w:line="276" w:lineRule="auto"/>
      <w:outlineLvl w:val="1"/>
    </w:pPr>
    <w:rPr>
      <w:rFonts w:ascii="Arial" w:hAnsi="Arial" w:cs="Arial"/>
      <w:color w:val="000000"/>
      <w:sz w:val="32"/>
      <w:szCs w:val="32"/>
    </w:rPr>
  </w:style>
  <w:style w:type="paragraph" w:styleId="Heading3">
    <w:name w:val="heading 3"/>
    <w:basedOn w:val="Normal"/>
    <w:next w:val="Normal"/>
    <w:pPr>
      <w:keepNext/>
      <w:keepLines/>
      <w:pBdr>
        <w:top w:val="nil"/>
        <w:left w:val="nil"/>
        <w:bottom w:val="nil"/>
        <w:right w:val="nil"/>
        <w:between w:val="nil"/>
      </w:pBdr>
      <w:spacing w:before="320" w:after="80" w:line="276" w:lineRule="auto"/>
      <w:outlineLvl w:val="2"/>
    </w:pPr>
    <w:rPr>
      <w:rFonts w:ascii="Arial" w:hAnsi="Arial" w:cs="Arial"/>
      <w:color w:val="434343"/>
      <w:sz w:val="28"/>
      <w:szCs w:val="28"/>
    </w:rPr>
  </w:style>
  <w:style w:type="paragraph" w:styleId="Heading4">
    <w:name w:val="heading 4"/>
    <w:basedOn w:val="Normal"/>
    <w:next w:val="Normal"/>
    <w:pPr>
      <w:keepNext/>
      <w:keepLines/>
      <w:pBdr>
        <w:top w:val="nil"/>
        <w:left w:val="nil"/>
        <w:bottom w:val="nil"/>
        <w:right w:val="nil"/>
        <w:between w:val="nil"/>
      </w:pBdr>
      <w:spacing w:before="280" w:after="80" w:line="276" w:lineRule="auto"/>
      <w:outlineLvl w:val="3"/>
    </w:pPr>
    <w:rPr>
      <w:rFonts w:ascii="Arial" w:hAnsi="Arial" w:cs="Arial"/>
      <w:color w:val="666666"/>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hAnsi="Arial" w:cs="Arial"/>
      <w:color w:val="666666"/>
      <w:sz w:val="22"/>
      <w:szCs w:val="22"/>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hAnsi="Arial" w:cs="Arial"/>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hAnsi="Arial" w:cs="Arial"/>
      <w:color w:val="000000"/>
      <w:sz w:val="52"/>
      <w:szCs w:val="52"/>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rPr>
  </w:style>
  <w:style w:type="character" w:styleId="Hyperlink">
    <w:name w:val="Hyperlink"/>
    <w:basedOn w:val="DefaultParagraphFont"/>
    <w:uiPriority w:val="99"/>
    <w:unhideWhenUsed/>
    <w:rsid w:val="00DE6B89"/>
    <w:rPr>
      <w:color w:val="0000FF" w:themeColor="hyperlink"/>
      <w:u w:val="single"/>
    </w:rPr>
  </w:style>
  <w:style w:type="character" w:styleId="FollowedHyperlink">
    <w:name w:val="FollowedHyperlink"/>
    <w:basedOn w:val="DefaultParagraphFont"/>
    <w:uiPriority w:val="99"/>
    <w:semiHidden/>
    <w:unhideWhenUsed/>
    <w:rsid w:val="00DE6B89"/>
    <w:rPr>
      <w:color w:val="800080" w:themeColor="followedHyperlink"/>
      <w:u w:val="single"/>
    </w:rPr>
  </w:style>
  <w:style w:type="paragraph" w:styleId="HTMLPreformatted">
    <w:name w:val="HTML Preformatted"/>
    <w:basedOn w:val="Normal"/>
    <w:link w:val="HTMLPreformattedChar"/>
    <w:uiPriority w:val="99"/>
    <w:unhideWhenUsed/>
    <w:rsid w:val="00D82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821C0"/>
    <w:rPr>
      <w:rFonts w:ascii="Courier New" w:hAnsi="Courier New" w:cs="Courier New"/>
      <w:color w:val="auto"/>
      <w:sz w:val="20"/>
      <w:szCs w:val="20"/>
    </w:rPr>
  </w:style>
  <w:style w:type="paragraph" w:styleId="NormalWeb">
    <w:name w:val="Normal (Web)"/>
    <w:basedOn w:val="Normal"/>
    <w:uiPriority w:val="99"/>
    <w:semiHidden/>
    <w:unhideWhenUsed/>
    <w:rsid w:val="005500FE"/>
    <w:pPr>
      <w:spacing w:before="100" w:beforeAutospacing="1" w:after="100" w:afterAutospacing="1"/>
    </w:pPr>
  </w:style>
  <w:style w:type="paragraph" w:styleId="ListParagraph">
    <w:name w:val="List Paragraph"/>
    <w:basedOn w:val="Normal"/>
    <w:uiPriority w:val="34"/>
    <w:qFormat/>
    <w:rsid w:val="00AA77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223061">
      <w:bodyDiv w:val="1"/>
      <w:marLeft w:val="0"/>
      <w:marRight w:val="0"/>
      <w:marTop w:val="0"/>
      <w:marBottom w:val="0"/>
      <w:divBdr>
        <w:top w:val="none" w:sz="0" w:space="0" w:color="auto"/>
        <w:left w:val="none" w:sz="0" w:space="0" w:color="auto"/>
        <w:bottom w:val="none" w:sz="0" w:space="0" w:color="auto"/>
        <w:right w:val="none" w:sz="0" w:space="0" w:color="auto"/>
      </w:divBdr>
    </w:div>
    <w:div w:id="228078281">
      <w:bodyDiv w:val="1"/>
      <w:marLeft w:val="0"/>
      <w:marRight w:val="0"/>
      <w:marTop w:val="0"/>
      <w:marBottom w:val="0"/>
      <w:divBdr>
        <w:top w:val="none" w:sz="0" w:space="0" w:color="auto"/>
        <w:left w:val="none" w:sz="0" w:space="0" w:color="auto"/>
        <w:bottom w:val="none" w:sz="0" w:space="0" w:color="auto"/>
        <w:right w:val="none" w:sz="0" w:space="0" w:color="auto"/>
      </w:divBdr>
    </w:div>
    <w:div w:id="238365860">
      <w:bodyDiv w:val="1"/>
      <w:marLeft w:val="0"/>
      <w:marRight w:val="0"/>
      <w:marTop w:val="0"/>
      <w:marBottom w:val="0"/>
      <w:divBdr>
        <w:top w:val="none" w:sz="0" w:space="0" w:color="auto"/>
        <w:left w:val="none" w:sz="0" w:space="0" w:color="auto"/>
        <w:bottom w:val="none" w:sz="0" w:space="0" w:color="auto"/>
        <w:right w:val="none" w:sz="0" w:space="0" w:color="auto"/>
      </w:divBdr>
    </w:div>
    <w:div w:id="284389631">
      <w:bodyDiv w:val="1"/>
      <w:marLeft w:val="0"/>
      <w:marRight w:val="0"/>
      <w:marTop w:val="0"/>
      <w:marBottom w:val="0"/>
      <w:divBdr>
        <w:top w:val="none" w:sz="0" w:space="0" w:color="auto"/>
        <w:left w:val="none" w:sz="0" w:space="0" w:color="auto"/>
        <w:bottom w:val="none" w:sz="0" w:space="0" w:color="auto"/>
        <w:right w:val="none" w:sz="0" w:space="0" w:color="auto"/>
      </w:divBdr>
    </w:div>
    <w:div w:id="556861423">
      <w:bodyDiv w:val="1"/>
      <w:marLeft w:val="0"/>
      <w:marRight w:val="0"/>
      <w:marTop w:val="0"/>
      <w:marBottom w:val="0"/>
      <w:divBdr>
        <w:top w:val="none" w:sz="0" w:space="0" w:color="auto"/>
        <w:left w:val="none" w:sz="0" w:space="0" w:color="auto"/>
        <w:bottom w:val="none" w:sz="0" w:space="0" w:color="auto"/>
        <w:right w:val="none" w:sz="0" w:space="0" w:color="auto"/>
      </w:divBdr>
    </w:div>
    <w:div w:id="605503667">
      <w:bodyDiv w:val="1"/>
      <w:marLeft w:val="0"/>
      <w:marRight w:val="0"/>
      <w:marTop w:val="0"/>
      <w:marBottom w:val="0"/>
      <w:divBdr>
        <w:top w:val="none" w:sz="0" w:space="0" w:color="auto"/>
        <w:left w:val="none" w:sz="0" w:space="0" w:color="auto"/>
        <w:bottom w:val="none" w:sz="0" w:space="0" w:color="auto"/>
        <w:right w:val="none" w:sz="0" w:space="0" w:color="auto"/>
      </w:divBdr>
    </w:div>
    <w:div w:id="638530950">
      <w:bodyDiv w:val="1"/>
      <w:marLeft w:val="0"/>
      <w:marRight w:val="0"/>
      <w:marTop w:val="0"/>
      <w:marBottom w:val="0"/>
      <w:divBdr>
        <w:top w:val="none" w:sz="0" w:space="0" w:color="auto"/>
        <w:left w:val="none" w:sz="0" w:space="0" w:color="auto"/>
        <w:bottom w:val="none" w:sz="0" w:space="0" w:color="auto"/>
        <w:right w:val="none" w:sz="0" w:space="0" w:color="auto"/>
      </w:divBdr>
    </w:div>
    <w:div w:id="728726066">
      <w:bodyDiv w:val="1"/>
      <w:marLeft w:val="0"/>
      <w:marRight w:val="0"/>
      <w:marTop w:val="0"/>
      <w:marBottom w:val="0"/>
      <w:divBdr>
        <w:top w:val="none" w:sz="0" w:space="0" w:color="auto"/>
        <w:left w:val="none" w:sz="0" w:space="0" w:color="auto"/>
        <w:bottom w:val="none" w:sz="0" w:space="0" w:color="auto"/>
        <w:right w:val="none" w:sz="0" w:space="0" w:color="auto"/>
      </w:divBdr>
    </w:div>
    <w:div w:id="729965252">
      <w:bodyDiv w:val="1"/>
      <w:marLeft w:val="0"/>
      <w:marRight w:val="0"/>
      <w:marTop w:val="0"/>
      <w:marBottom w:val="0"/>
      <w:divBdr>
        <w:top w:val="none" w:sz="0" w:space="0" w:color="auto"/>
        <w:left w:val="none" w:sz="0" w:space="0" w:color="auto"/>
        <w:bottom w:val="none" w:sz="0" w:space="0" w:color="auto"/>
        <w:right w:val="none" w:sz="0" w:space="0" w:color="auto"/>
      </w:divBdr>
    </w:div>
    <w:div w:id="803892838">
      <w:bodyDiv w:val="1"/>
      <w:marLeft w:val="0"/>
      <w:marRight w:val="0"/>
      <w:marTop w:val="0"/>
      <w:marBottom w:val="0"/>
      <w:divBdr>
        <w:top w:val="none" w:sz="0" w:space="0" w:color="auto"/>
        <w:left w:val="none" w:sz="0" w:space="0" w:color="auto"/>
        <w:bottom w:val="none" w:sz="0" w:space="0" w:color="auto"/>
        <w:right w:val="none" w:sz="0" w:space="0" w:color="auto"/>
      </w:divBdr>
    </w:div>
    <w:div w:id="960571673">
      <w:bodyDiv w:val="1"/>
      <w:marLeft w:val="0"/>
      <w:marRight w:val="0"/>
      <w:marTop w:val="0"/>
      <w:marBottom w:val="0"/>
      <w:divBdr>
        <w:top w:val="none" w:sz="0" w:space="0" w:color="auto"/>
        <w:left w:val="none" w:sz="0" w:space="0" w:color="auto"/>
        <w:bottom w:val="none" w:sz="0" w:space="0" w:color="auto"/>
        <w:right w:val="none" w:sz="0" w:space="0" w:color="auto"/>
      </w:divBdr>
    </w:div>
    <w:div w:id="977757826">
      <w:bodyDiv w:val="1"/>
      <w:marLeft w:val="0"/>
      <w:marRight w:val="0"/>
      <w:marTop w:val="0"/>
      <w:marBottom w:val="0"/>
      <w:divBdr>
        <w:top w:val="none" w:sz="0" w:space="0" w:color="auto"/>
        <w:left w:val="none" w:sz="0" w:space="0" w:color="auto"/>
        <w:bottom w:val="none" w:sz="0" w:space="0" w:color="auto"/>
        <w:right w:val="none" w:sz="0" w:space="0" w:color="auto"/>
      </w:divBdr>
    </w:div>
    <w:div w:id="1172645307">
      <w:bodyDiv w:val="1"/>
      <w:marLeft w:val="0"/>
      <w:marRight w:val="0"/>
      <w:marTop w:val="0"/>
      <w:marBottom w:val="0"/>
      <w:divBdr>
        <w:top w:val="none" w:sz="0" w:space="0" w:color="auto"/>
        <w:left w:val="none" w:sz="0" w:space="0" w:color="auto"/>
        <w:bottom w:val="none" w:sz="0" w:space="0" w:color="auto"/>
        <w:right w:val="none" w:sz="0" w:space="0" w:color="auto"/>
      </w:divBdr>
    </w:div>
    <w:div w:id="1172916162">
      <w:bodyDiv w:val="1"/>
      <w:marLeft w:val="0"/>
      <w:marRight w:val="0"/>
      <w:marTop w:val="0"/>
      <w:marBottom w:val="0"/>
      <w:divBdr>
        <w:top w:val="none" w:sz="0" w:space="0" w:color="auto"/>
        <w:left w:val="none" w:sz="0" w:space="0" w:color="auto"/>
        <w:bottom w:val="none" w:sz="0" w:space="0" w:color="auto"/>
        <w:right w:val="none" w:sz="0" w:space="0" w:color="auto"/>
      </w:divBdr>
    </w:div>
    <w:div w:id="1464345754">
      <w:bodyDiv w:val="1"/>
      <w:marLeft w:val="0"/>
      <w:marRight w:val="0"/>
      <w:marTop w:val="0"/>
      <w:marBottom w:val="0"/>
      <w:divBdr>
        <w:top w:val="none" w:sz="0" w:space="0" w:color="auto"/>
        <w:left w:val="none" w:sz="0" w:space="0" w:color="auto"/>
        <w:bottom w:val="none" w:sz="0" w:space="0" w:color="auto"/>
        <w:right w:val="none" w:sz="0" w:space="0" w:color="auto"/>
      </w:divBdr>
    </w:div>
    <w:div w:id="1479884682">
      <w:bodyDiv w:val="1"/>
      <w:marLeft w:val="0"/>
      <w:marRight w:val="0"/>
      <w:marTop w:val="0"/>
      <w:marBottom w:val="0"/>
      <w:divBdr>
        <w:top w:val="none" w:sz="0" w:space="0" w:color="auto"/>
        <w:left w:val="none" w:sz="0" w:space="0" w:color="auto"/>
        <w:bottom w:val="none" w:sz="0" w:space="0" w:color="auto"/>
        <w:right w:val="none" w:sz="0" w:space="0" w:color="auto"/>
      </w:divBdr>
    </w:div>
    <w:div w:id="1484353206">
      <w:bodyDiv w:val="1"/>
      <w:marLeft w:val="0"/>
      <w:marRight w:val="0"/>
      <w:marTop w:val="0"/>
      <w:marBottom w:val="0"/>
      <w:divBdr>
        <w:top w:val="none" w:sz="0" w:space="0" w:color="auto"/>
        <w:left w:val="none" w:sz="0" w:space="0" w:color="auto"/>
        <w:bottom w:val="none" w:sz="0" w:space="0" w:color="auto"/>
        <w:right w:val="none" w:sz="0" w:space="0" w:color="auto"/>
      </w:divBdr>
    </w:div>
    <w:div w:id="1496148986">
      <w:bodyDiv w:val="1"/>
      <w:marLeft w:val="0"/>
      <w:marRight w:val="0"/>
      <w:marTop w:val="0"/>
      <w:marBottom w:val="0"/>
      <w:divBdr>
        <w:top w:val="none" w:sz="0" w:space="0" w:color="auto"/>
        <w:left w:val="none" w:sz="0" w:space="0" w:color="auto"/>
        <w:bottom w:val="none" w:sz="0" w:space="0" w:color="auto"/>
        <w:right w:val="none" w:sz="0" w:space="0" w:color="auto"/>
      </w:divBdr>
    </w:div>
    <w:div w:id="1564102541">
      <w:bodyDiv w:val="1"/>
      <w:marLeft w:val="0"/>
      <w:marRight w:val="0"/>
      <w:marTop w:val="0"/>
      <w:marBottom w:val="0"/>
      <w:divBdr>
        <w:top w:val="none" w:sz="0" w:space="0" w:color="auto"/>
        <w:left w:val="none" w:sz="0" w:space="0" w:color="auto"/>
        <w:bottom w:val="none" w:sz="0" w:space="0" w:color="auto"/>
        <w:right w:val="none" w:sz="0" w:space="0" w:color="auto"/>
      </w:divBdr>
    </w:div>
    <w:div w:id="1780373137">
      <w:bodyDiv w:val="1"/>
      <w:marLeft w:val="0"/>
      <w:marRight w:val="0"/>
      <w:marTop w:val="0"/>
      <w:marBottom w:val="0"/>
      <w:divBdr>
        <w:top w:val="none" w:sz="0" w:space="0" w:color="auto"/>
        <w:left w:val="none" w:sz="0" w:space="0" w:color="auto"/>
        <w:bottom w:val="none" w:sz="0" w:space="0" w:color="auto"/>
        <w:right w:val="none" w:sz="0" w:space="0" w:color="auto"/>
      </w:divBdr>
    </w:div>
    <w:div w:id="1840196460">
      <w:bodyDiv w:val="1"/>
      <w:marLeft w:val="0"/>
      <w:marRight w:val="0"/>
      <w:marTop w:val="0"/>
      <w:marBottom w:val="0"/>
      <w:divBdr>
        <w:top w:val="none" w:sz="0" w:space="0" w:color="auto"/>
        <w:left w:val="none" w:sz="0" w:space="0" w:color="auto"/>
        <w:bottom w:val="none" w:sz="0" w:space="0" w:color="auto"/>
        <w:right w:val="none" w:sz="0" w:space="0" w:color="auto"/>
      </w:divBdr>
    </w:div>
    <w:div w:id="195174125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data.geohive.ie/downloadAndQuery.html" TargetMode="External"/><Relationship Id="rId7" Type="http://schemas.openxmlformats.org/officeDocument/2006/relationships/hyperlink" Target="https://data.gov.ie/dataset/primary-schools"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1267</Words>
  <Characters>7228</Characters>
  <Application>Microsoft Macintosh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6</cp:revision>
  <cp:lastPrinted>2017-12-08T14:11:00Z</cp:lastPrinted>
  <dcterms:created xsi:type="dcterms:W3CDTF">2017-12-08T14:11:00Z</dcterms:created>
  <dcterms:modified xsi:type="dcterms:W3CDTF">2017-12-08T14:16:00Z</dcterms:modified>
</cp:coreProperties>
</file>