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61D6A" w:rsidRDefault="00470DF3" w14:paraId="7F12B280" w14:textId="659ABC66">
      <w:pPr>
        <w:pStyle w:val="Title"/>
      </w:pPr>
      <w:r w:rsidR="0C094537">
        <w:rPr/>
        <w:t>Supporting PCB for</w:t>
      </w:r>
      <w:r w:rsidR="4C796935">
        <w:rPr/>
        <w:t xml:space="preserve"> the</w:t>
      </w:r>
      <w:r w:rsidR="0C094537">
        <w:rPr/>
        <w:t xml:space="preserve"> </w:t>
      </w:r>
      <w:r w:rsidR="6CB8E046">
        <w:rPr/>
        <w:t>ESP32 and an accessory board</w:t>
      </w:r>
    </w:p>
    <w:p w:rsidR="00561D6A" w:rsidRDefault="00470DF3" w14:paraId="7F12B281" w14:textId="77777777">
      <w:pPr>
        <w:pStyle w:val="Subtitle"/>
      </w:pPr>
      <w:r>
        <w:t xml:space="preserve">Rupert </w:t>
      </w:r>
      <w:proofErr w:type="spellStart"/>
      <w:r>
        <w:t>Claisse</w:t>
      </w:r>
      <w:proofErr w:type="spellEnd"/>
    </w:p>
    <w:p w:rsidR="00561D6A" w:rsidRDefault="00470DF3" w14:paraId="7F12B282" w14:textId="77777777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BEng (Hons) in Software and Electronic Engineering</w:t>
      </w:r>
    </w:p>
    <w:p w:rsidR="00561D6A" w:rsidRDefault="00470DF3" w14:paraId="7F12B283" w14:textId="7777777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Project Engineering</w:t>
      </w:r>
    </w:p>
    <w:p w:rsidR="00561D6A" w:rsidRDefault="00470DF3" w14:paraId="7F12B284" w14:textId="7C11C573">
      <w:pPr>
        <w:pStyle w:val="Heading1"/>
      </w:pPr>
      <w:r w:rsidR="2ADA1369">
        <w:rPr/>
        <w:t xml:space="preserve">Supervisor: </w:t>
      </w:r>
      <w:r w:rsidR="00470DF3">
        <w:rPr/>
        <w:t>Ben Kinsella</w:t>
      </w:r>
    </w:p>
    <w:p w:rsidR="00561D6A" w:rsidRDefault="00470DF3" w14:paraId="7F12B285" w14:textId="77777777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Atlantic Technological University Galway</w:t>
      </w:r>
    </w:p>
    <w:p w:rsidR="00561D6A" w:rsidRDefault="00561D6A" w14:paraId="7F12B286" w14:textId="77777777">
      <w:pPr>
        <w:rPr>
          <w:rFonts w:ascii="Calibri" w:hAnsi="Calibri" w:cs="Calibri"/>
        </w:rPr>
      </w:pPr>
    </w:p>
    <w:p w:rsidR="00561D6A" w:rsidRDefault="00470DF3" w14:paraId="7F12B287" w14:textId="1DFAE08D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plan to design a board to connect an ESP32 microcontroller to a secondary board that provides both a physical and an electrical connection to each other. In addition, I plan to route </w:t>
      </w:r>
      <w:proofErr w:type="gramStart"/>
      <w:r>
        <w:rPr>
          <w:rFonts w:ascii="Calibri" w:hAnsi="Calibri" w:cs="Calibri"/>
        </w:rPr>
        <w:t>all of</w:t>
      </w:r>
      <w:proofErr w:type="gramEnd"/>
      <w:r>
        <w:rPr>
          <w:rFonts w:ascii="Calibri" w:hAnsi="Calibri" w:cs="Calibri"/>
        </w:rPr>
        <w:t xml:space="preserve"> the connections on these boards to one side of the new board, </w:t>
      </w:r>
      <w:proofErr w:type="gramStart"/>
      <w:r>
        <w:rPr>
          <w:rFonts w:ascii="Calibri" w:hAnsi="Calibri" w:cs="Calibri"/>
        </w:rPr>
        <w:t>in order to</w:t>
      </w:r>
      <w:proofErr w:type="gramEnd"/>
      <w:r>
        <w:rPr>
          <w:rFonts w:ascii="Calibri" w:hAnsi="Calibri" w:cs="Calibri"/>
        </w:rPr>
        <w:t xml:space="preserve"> simplify any potential future installation into another device.</w:t>
      </w:r>
    </w:p>
    <w:p w:rsidR="00FE008F" w:rsidP="00EC7D2D" w:rsidRDefault="00805695" w14:paraId="5F1DDEDC" w14:textId="372519EA">
      <w:pPr>
        <w:spacing w:after="240"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5FF210" wp14:editId="30A17E49">
            <wp:extent cx="4105275" cy="3810000"/>
            <wp:effectExtent l="0" t="0" r="0" b="0"/>
            <wp:docPr id="39941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871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2D" w:rsidRDefault="00EC7D2D" w14:paraId="4A7FFCA5" w14:textId="77777777">
      <w:pPr>
        <w:spacing w:after="240" w:line="36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:rsidR="00EC7D2D" w:rsidRDefault="00EC7D2D" w14:paraId="0AB072E5" w14:textId="77777777">
      <w:pPr>
        <w:spacing w:after="240" w:line="360" w:lineRule="auto"/>
        <w:jc w:val="both"/>
        <w:rPr>
          <w:rFonts w:ascii="Cambria" w:hAnsi="Cambria" w:cs="Calibri"/>
          <w:b/>
          <w:bCs/>
          <w:sz w:val="32"/>
          <w:szCs w:val="32"/>
        </w:rPr>
      </w:pPr>
    </w:p>
    <w:p w:rsidRPr="008922A2" w:rsidR="001B56C2" w:rsidRDefault="00470DF3" w14:paraId="7C1845BE" w14:textId="2B0C1C8F">
      <w:pPr>
        <w:spacing w:after="240" w:line="360" w:lineRule="auto"/>
        <w:jc w:val="both"/>
        <w:rPr>
          <w:rFonts w:ascii="Cambria" w:hAnsi="Cambria" w:cs="Calibri"/>
          <w:b/>
          <w:bCs/>
        </w:rPr>
      </w:pPr>
      <w:r w:rsidRPr="008922A2">
        <w:rPr>
          <w:rFonts w:ascii="Cambria" w:hAnsi="Cambria" w:cs="Calibri"/>
          <w:b/>
          <w:bCs/>
          <w:sz w:val="32"/>
          <w:szCs w:val="32"/>
        </w:rPr>
        <w:lastRenderedPageBreak/>
        <w:t>Project plan</w:t>
      </w:r>
    </w:p>
    <w:p w:rsidR="00B16BBB" w:rsidP="008922A2" w:rsidRDefault="00B16BBB" w14:paraId="630FBEDC" w14:textId="6C433522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</w:rPr>
      </w:pPr>
      <w:r w:rsidRPr="010CF4EB" w:rsidR="00B16BBB">
        <w:rPr>
          <w:rFonts w:ascii="Calibri" w:hAnsi="Calibri" w:cs="Calibri"/>
        </w:rPr>
        <w:t xml:space="preserve">Starting a few days before </w:t>
      </w:r>
      <w:r w:rsidRPr="010CF4EB" w:rsidR="001345C9">
        <w:rPr>
          <w:rFonts w:ascii="Calibri" w:hAnsi="Calibri" w:cs="Calibri"/>
        </w:rPr>
        <w:t>01</w:t>
      </w:r>
      <w:r w:rsidRPr="010CF4EB" w:rsidR="00CE4076">
        <w:rPr>
          <w:rFonts w:ascii="Calibri" w:hAnsi="Calibri" w:cs="Calibri"/>
        </w:rPr>
        <w:t>/</w:t>
      </w:r>
      <w:r w:rsidRPr="010CF4EB" w:rsidR="001345C9">
        <w:rPr>
          <w:rFonts w:ascii="Calibri" w:hAnsi="Calibri" w:cs="Calibri"/>
        </w:rPr>
        <w:t>10</w:t>
      </w:r>
      <w:r w:rsidRPr="010CF4EB" w:rsidR="00CE4076">
        <w:rPr>
          <w:rFonts w:ascii="Calibri" w:hAnsi="Calibri" w:cs="Calibri"/>
        </w:rPr>
        <w:t xml:space="preserve">/2025 and in the coming days, </w:t>
      </w:r>
      <w:r w:rsidRPr="010CF4EB" w:rsidR="0026064B">
        <w:rPr>
          <w:rFonts w:ascii="Calibri" w:hAnsi="Calibri" w:cs="Calibri"/>
        </w:rPr>
        <w:t>I</w:t>
      </w:r>
      <w:r w:rsidRPr="010CF4EB" w:rsidR="00B16BBB">
        <w:rPr>
          <w:rFonts w:ascii="Calibri" w:hAnsi="Calibri" w:cs="Calibri"/>
        </w:rPr>
        <w:t xml:space="preserve"> ha</w:t>
      </w:r>
      <w:r w:rsidRPr="010CF4EB" w:rsidR="69A829B3">
        <w:rPr>
          <w:rFonts w:ascii="Calibri" w:hAnsi="Calibri" w:cs="Calibri"/>
        </w:rPr>
        <w:t>d</w:t>
      </w:r>
      <w:r w:rsidRPr="010CF4EB" w:rsidR="00B16BBB">
        <w:rPr>
          <w:rFonts w:ascii="Calibri" w:hAnsi="Calibri" w:cs="Calibri"/>
        </w:rPr>
        <w:t xml:space="preserve"> been in communication with </w:t>
      </w:r>
      <w:r w:rsidRPr="010CF4EB" w:rsidR="00471249">
        <w:rPr>
          <w:rFonts w:ascii="Calibri" w:hAnsi="Calibri" w:cs="Calibri"/>
        </w:rPr>
        <w:t xml:space="preserve">one of </w:t>
      </w:r>
      <w:r w:rsidRPr="010CF4EB" w:rsidR="00B16BBB">
        <w:rPr>
          <w:rFonts w:ascii="Calibri" w:hAnsi="Calibri" w:cs="Calibri"/>
        </w:rPr>
        <w:t xml:space="preserve">my supervisors </w:t>
      </w:r>
      <w:r w:rsidRPr="010CF4EB" w:rsidR="00004112">
        <w:rPr>
          <w:rFonts w:ascii="Calibri" w:hAnsi="Calibri" w:cs="Calibri"/>
        </w:rPr>
        <w:t xml:space="preserve">and we have </w:t>
      </w:r>
      <w:r w:rsidRPr="010CF4EB" w:rsidR="00436E19">
        <w:rPr>
          <w:rFonts w:ascii="Calibri" w:hAnsi="Calibri" w:cs="Calibri"/>
        </w:rPr>
        <w:t xml:space="preserve">discussed the possibility of </w:t>
      </w:r>
      <w:r w:rsidRPr="010CF4EB" w:rsidR="00146E41">
        <w:rPr>
          <w:rFonts w:ascii="Calibri" w:hAnsi="Calibri" w:cs="Calibri"/>
        </w:rPr>
        <w:t>us</w:t>
      </w:r>
      <w:r w:rsidRPr="010CF4EB" w:rsidR="00436E19">
        <w:rPr>
          <w:rFonts w:ascii="Calibri" w:hAnsi="Calibri" w:cs="Calibri"/>
        </w:rPr>
        <w:t>ing</w:t>
      </w:r>
      <w:r w:rsidRPr="010CF4EB" w:rsidR="00146E41">
        <w:rPr>
          <w:rFonts w:ascii="Calibri" w:hAnsi="Calibri" w:cs="Calibri"/>
        </w:rPr>
        <w:t xml:space="preserve"> a DHT11 as my secondary board</w:t>
      </w:r>
      <w:r w:rsidRPr="010CF4EB" w:rsidR="00CE1853">
        <w:rPr>
          <w:rFonts w:ascii="Calibri" w:hAnsi="Calibri" w:cs="Calibri"/>
        </w:rPr>
        <w:t>.</w:t>
      </w:r>
      <w:r w:rsidRPr="010CF4EB" w:rsidR="00471249">
        <w:rPr>
          <w:rFonts w:ascii="Calibri" w:hAnsi="Calibri" w:cs="Calibri"/>
        </w:rPr>
        <w:t xml:space="preserve"> My main supervisor, though, has strongly </w:t>
      </w:r>
      <w:r w:rsidRPr="010CF4EB" w:rsidR="00471249">
        <w:rPr>
          <w:rFonts w:ascii="Calibri" w:hAnsi="Calibri" w:cs="Calibri"/>
        </w:rPr>
        <w:t>advised</w:t>
      </w:r>
      <w:r w:rsidRPr="010CF4EB" w:rsidR="00471249">
        <w:rPr>
          <w:rFonts w:ascii="Calibri" w:hAnsi="Calibri" w:cs="Calibri"/>
        </w:rPr>
        <w:t xml:space="preserve"> against this decision. As for the physical des</w:t>
      </w:r>
      <w:r w:rsidRPr="010CF4EB" w:rsidR="00DC4AEB">
        <w:rPr>
          <w:rFonts w:ascii="Calibri" w:hAnsi="Calibri" w:cs="Calibri"/>
        </w:rPr>
        <w:t>ign,</w:t>
      </w:r>
      <w:r w:rsidRPr="010CF4EB" w:rsidR="00CE1853">
        <w:rPr>
          <w:rFonts w:ascii="Calibri" w:hAnsi="Calibri" w:cs="Calibri"/>
        </w:rPr>
        <w:t xml:space="preserve"> </w:t>
      </w:r>
      <w:r w:rsidRPr="010CF4EB" w:rsidR="00470DF3">
        <w:rPr>
          <w:rFonts w:ascii="Calibri" w:hAnsi="Calibri" w:cs="Calibri"/>
        </w:rPr>
        <w:t xml:space="preserve">I should be able to use the on-site milling machine that one of my supervisors is </w:t>
      </w:r>
      <w:r w:rsidRPr="010CF4EB" w:rsidR="00470DF3">
        <w:rPr>
          <w:rFonts w:ascii="Calibri" w:hAnsi="Calibri" w:cs="Calibri"/>
        </w:rPr>
        <w:t>in the process of preparing</w:t>
      </w:r>
      <w:r w:rsidRPr="010CF4EB" w:rsidR="00470DF3">
        <w:rPr>
          <w:rFonts w:ascii="Calibri" w:hAnsi="Calibri" w:cs="Calibri"/>
        </w:rPr>
        <w:t>.</w:t>
      </w:r>
    </w:p>
    <w:p w:rsidRPr="008922A2" w:rsidR="008922A2" w:rsidP="008922A2" w:rsidRDefault="001345C9" w14:paraId="5C3FA96C" w14:textId="4AD90522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Calibri" w:hAnsi="Calibri" w:cs="Calibri"/>
        </w:rPr>
      </w:pPr>
      <w:r w:rsidRPr="010CF4EB" w:rsidR="4D284848">
        <w:rPr>
          <w:rFonts w:ascii="Calibri" w:hAnsi="Calibri" w:cs="Calibri"/>
        </w:rPr>
        <w:t>On</w:t>
      </w:r>
      <w:r w:rsidRPr="010CF4EB" w:rsidR="001345C9">
        <w:rPr>
          <w:rFonts w:ascii="Calibri" w:hAnsi="Calibri" w:cs="Calibri"/>
        </w:rPr>
        <w:t xml:space="preserve"> 03/10/2025, I managed to get my Altium account working and</w:t>
      </w:r>
      <w:r w:rsidRPr="010CF4EB" w:rsidR="00D53432">
        <w:rPr>
          <w:rFonts w:ascii="Calibri" w:hAnsi="Calibri" w:cs="Calibri"/>
        </w:rPr>
        <w:t xml:space="preserve"> started on my architecture diagram as I have </w:t>
      </w:r>
      <w:r w:rsidRPr="010CF4EB" w:rsidR="00892A81">
        <w:rPr>
          <w:rFonts w:ascii="Calibri" w:hAnsi="Calibri" w:cs="Calibri"/>
        </w:rPr>
        <w:t>decided to take the advice of my main supervisor and use an ESP32 with a</w:t>
      </w:r>
      <w:r w:rsidRPr="010CF4EB" w:rsidR="00106985">
        <w:rPr>
          <w:rFonts w:ascii="Calibri" w:hAnsi="Calibri" w:cs="Calibri"/>
        </w:rPr>
        <w:t>n AD9833 board. As for the board design,</w:t>
      </w:r>
      <w:r w:rsidRPr="010CF4EB" w:rsidR="001345C9">
        <w:rPr>
          <w:rFonts w:ascii="Calibri" w:hAnsi="Calibri" w:cs="Calibri"/>
        </w:rPr>
        <w:t xml:space="preserve"> </w:t>
      </w:r>
      <w:r w:rsidRPr="010CF4EB" w:rsidR="00D53432">
        <w:rPr>
          <w:rFonts w:ascii="Calibri" w:hAnsi="Calibri" w:cs="Calibri"/>
        </w:rPr>
        <w:t xml:space="preserve">I will </w:t>
      </w:r>
      <w:r w:rsidRPr="010CF4EB" w:rsidR="001345C9">
        <w:rPr>
          <w:rFonts w:ascii="Calibri" w:hAnsi="Calibri" w:cs="Calibri"/>
        </w:rPr>
        <w:t>start</w:t>
      </w:r>
      <w:r w:rsidRPr="010CF4EB" w:rsidR="00D53432">
        <w:rPr>
          <w:rFonts w:ascii="Calibri" w:hAnsi="Calibri" w:cs="Calibri"/>
        </w:rPr>
        <w:t xml:space="preserve"> to work on </w:t>
      </w:r>
      <w:r w:rsidRPr="010CF4EB" w:rsidR="00106985">
        <w:rPr>
          <w:rFonts w:ascii="Calibri" w:hAnsi="Calibri" w:cs="Calibri"/>
        </w:rPr>
        <w:t>that</w:t>
      </w:r>
      <w:r w:rsidRPr="010CF4EB" w:rsidR="00D53432">
        <w:rPr>
          <w:rFonts w:ascii="Calibri" w:hAnsi="Calibri" w:cs="Calibri"/>
        </w:rPr>
        <w:t xml:space="preserve"> early next week.</w:t>
      </w:r>
    </w:p>
    <w:sectPr w:rsidRPr="008922A2" w:rsidR="008922A2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1F2D"/>
    <w:multiLevelType w:val="hybridMultilevel"/>
    <w:tmpl w:val="678CCB6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442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6A"/>
    <w:rsid w:val="00004112"/>
    <w:rsid w:val="000874B5"/>
    <w:rsid w:val="00106985"/>
    <w:rsid w:val="001345C9"/>
    <w:rsid w:val="00146E41"/>
    <w:rsid w:val="001B56C2"/>
    <w:rsid w:val="0026064B"/>
    <w:rsid w:val="003E6747"/>
    <w:rsid w:val="00436E19"/>
    <w:rsid w:val="00470DF3"/>
    <w:rsid w:val="00471249"/>
    <w:rsid w:val="00497E68"/>
    <w:rsid w:val="004A5670"/>
    <w:rsid w:val="00561D6A"/>
    <w:rsid w:val="007731D2"/>
    <w:rsid w:val="00805695"/>
    <w:rsid w:val="008922A2"/>
    <w:rsid w:val="00892A81"/>
    <w:rsid w:val="00901864"/>
    <w:rsid w:val="00B16BBB"/>
    <w:rsid w:val="00CE1853"/>
    <w:rsid w:val="00CE4076"/>
    <w:rsid w:val="00D53432"/>
    <w:rsid w:val="00DC4AEB"/>
    <w:rsid w:val="00EC7D2D"/>
    <w:rsid w:val="00FE008F"/>
    <w:rsid w:val="010CF4EB"/>
    <w:rsid w:val="0C094537"/>
    <w:rsid w:val="112638E5"/>
    <w:rsid w:val="18C69B29"/>
    <w:rsid w:val="2ADA1369"/>
    <w:rsid w:val="37F4352D"/>
    <w:rsid w:val="4609524B"/>
    <w:rsid w:val="4C796935"/>
    <w:rsid w:val="4D284848"/>
    <w:rsid w:val="69A829B3"/>
    <w:rsid w:val="6A1ACDC2"/>
    <w:rsid w:val="6CB8E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B280"/>
  <w15:docId w15:val="{A5F4D0DF-4DA4-4B08-9912-2DD1BDCF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18B4"/>
    <w:pPr>
      <w:jc w:val="center"/>
      <w:outlineLvl w:val="0"/>
    </w:pPr>
    <w:rPr>
      <w:rFonts w:ascii="Cambria" w:hAnsi="Cambr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8118B4"/>
    <w:rPr>
      <w:rFonts w:ascii="Cambria" w:hAnsi="Cambria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61B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61B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61BB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61BB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61BB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61BB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61BB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61BB5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D5648"/>
    <w:rPr>
      <w:rFonts w:ascii="Cambria" w:hAnsi="Cambria"/>
      <w:b/>
      <w:bCs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D5648"/>
    <w:rPr>
      <w:rFonts w:ascii="Cambria" w:hAnsi="Cambria"/>
      <w:b/>
      <w:bCs/>
      <w:sz w:val="32"/>
      <w:szCs w:val="32"/>
    </w:rPr>
  </w:style>
  <w:style w:type="character" w:styleId="QuoteChar" w:customStyle="1">
    <w:name w:val="Quote Char"/>
    <w:basedOn w:val="DefaultParagraphFont"/>
    <w:link w:val="Quote"/>
    <w:uiPriority w:val="29"/>
    <w:qFormat/>
    <w:rsid w:val="00661B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1BB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61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B5"/>
    <w:rPr>
      <w:b/>
      <w:bCs/>
      <w:smallCaps/>
      <w:color w:val="0F4761" w:themeColor="accent1" w:themeShade="BF"/>
      <w:spacing w:val="5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Cambria" w:hAnsi="Cambria" w:eastAsia="PingFang SC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2D5648"/>
    <w:pPr>
      <w:jc w:val="center"/>
    </w:pPr>
    <w:rPr>
      <w:rFonts w:ascii="Cambria" w:hAnsi="Cambria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648"/>
    <w:pPr>
      <w:jc w:val="center"/>
    </w:pPr>
    <w:rPr>
      <w:rFonts w:ascii="Cambria" w:hAnsi="Cambria"/>
      <w:b/>
      <w:bCs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61BB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B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RUPERT CLAISSE - STUDENT</dc:creator>
  <dc:description/>
  <lastModifiedBy>RUPERT CLAISSE - STUDENT</lastModifiedBy>
  <revision>51</revision>
  <dcterms:created xsi:type="dcterms:W3CDTF">2025-09-18T08:10:00.0000000Z</dcterms:created>
  <dcterms:modified xsi:type="dcterms:W3CDTF">2025-10-07T20:09:05.2885520Z</dcterms:modified>
  <dc:language>en-IE</dc:language>
</coreProperties>
</file>