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2F71DD" w:rsidRPr="00AB19E7" w14:paraId="71C74CF2" w14:textId="77777777" w:rsidTr="002F71DD">
        <w:tc>
          <w:tcPr>
            <w:tcW w:w="15451" w:type="dxa"/>
            <w:shd w:val="clear" w:color="auto" w:fill="auto"/>
          </w:tcPr>
          <w:p w14:paraId="1DA29217" w14:textId="77777777" w:rsidR="002F71DD" w:rsidRPr="00AB19E7" w:rsidRDefault="002F71DD" w:rsidP="002F71DD">
            <w:pPr>
              <w:widowControl w:val="0"/>
              <w:tabs>
                <w:tab w:val="left" w:pos="13361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14:paraId="08046F62" w14:textId="77777777" w:rsidR="002F71DD" w:rsidRDefault="002F71DD" w:rsidP="005468DB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>E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>5 -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  <w:r w:rsidRPr="00017323">
              <w:rPr>
                <w:rFonts w:ascii="Arial" w:hAnsi="Arial"/>
                <w:b/>
                <w:sz w:val="22"/>
                <w:szCs w:val="22"/>
                <w:lang w:eastAsia="fr-FR"/>
              </w:rPr>
              <w:t>Conception et développement d’applications</w:t>
            </w:r>
            <w:r w:rsidR="007C550E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(option SLAM)</w:t>
            </w: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</w:p>
          <w:p w14:paraId="0FBA1BC0" w14:textId="5DEDC56F" w:rsidR="00283589" w:rsidRPr="00283589" w:rsidRDefault="00283589" w:rsidP="00283589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8-B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>
              <w:rPr>
                <w:rFonts w:ascii="Arial" w:hAnsi="Arial"/>
                <w:b/>
                <w:sz w:val="22"/>
                <w:szCs w:val="22"/>
              </w:rPr>
              <w:t>M</w:t>
            </w:r>
            <w:r w:rsidRPr="00FF2645">
              <w:rPr>
                <w:rFonts w:ascii="Arial" w:hAnsi="Arial"/>
                <w:b/>
                <w:sz w:val="22"/>
                <w:szCs w:val="22"/>
              </w:rPr>
              <w:t xml:space="preserve">odèle d’attestation de respect </w:t>
            </w:r>
            <w:r>
              <w:rPr>
                <w:rFonts w:ascii="Arial" w:hAnsi="Arial"/>
                <w:b/>
                <w:sz w:val="22"/>
                <w:szCs w:val="22"/>
              </w:rPr>
              <w:t>de l’a</w:t>
            </w:r>
            <w:r w:rsidRPr="00FF2645">
              <w:rPr>
                <w:rFonts w:ascii="Arial" w:hAnsi="Arial"/>
                <w:b/>
                <w:sz w:val="22"/>
                <w:szCs w:val="22"/>
              </w:rPr>
              <w:t>nnexe II.E – Environnement technologique pour la certification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du référentiel</w:t>
            </w:r>
          </w:p>
        </w:tc>
      </w:tr>
    </w:tbl>
    <w:p w14:paraId="035EDC34" w14:textId="77777777" w:rsidR="002207FE" w:rsidRPr="00686A10" w:rsidRDefault="002207FE" w:rsidP="002207FE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 w:rsidRPr="00686A10">
        <w:rPr>
          <w:rFonts w:ascii="Arial" w:hAnsi="Arial" w:cs="Arial"/>
          <w:b/>
          <w:bCs/>
          <w:iCs/>
        </w:rPr>
        <w:t>CONTRÔLE DE L’ENVIRONNEMENT TECHNOLOGIQUE</w:t>
      </w:r>
    </w:p>
    <w:p w14:paraId="69325935" w14:textId="368C59D9" w:rsidR="002207FE" w:rsidRPr="00686A10" w:rsidRDefault="005468DB" w:rsidP="002207FE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En référence à l’a</w:t>
      </w:r>
      <w:r w:rsidR="002207FE" w:rsidRPr="00686A10">
        <w:rPr>
          <w:rFonts w:ascii="Arial" w:hAnsi="Arial" w:cs="Arial"/>
          <w:b/>
          <w:bCs/>
          <w:iCs/>
        </w:rPr>
        <w:t xml:space="preserve">nnexe II.E </w:t>
      </w:r>
      <w:proofErr w:type="gramStart"/>
      <w:r w:rsidR="002207FE" w:rsidRPr="00686A10">
        <w:rPr>
          <w:rFonts w:ascii="Arial" w:hAnsi="Arial" w:cs="Arial"/>
          <w:b/>
          <w:bCs/>
          <w:iCs/>
        </w:rPr>
        <w:t>–</w:t>
      </w:r>
      <w:r>
        <w:rPr>
          <w:rFonts w:ascii="Arial" w:hAnsi="Arial" w:cs="Arial"/>
          <w:b/>
          <w:bCs/>
          <w:iCs/>
        </w:rPr>
        <w:t>«</w:t>
      </w:r>
      <w:proofErr w:type="gramEnd"/>
      <w:r>
        <w:rPr>
          <w:rFonts w:ascii="Arial" w:hAnsi="Arial" w:cs="Arial"/>
          <w:b/>
          <w:bCs/>
          <w:iCs/>
        </w:rPr>
        <w:t> </w:t>
      </w:r>
      <w:r w:rsidR="002207FE" w:rsidRPr="00686A10">
        <w:rPr>
          <w:rFonts w:ascii="Arial" w:hAnsi="Arial" w:cs="Arial"/>
          <w:b/>
          <w:bCs/>
          <w:iCs/>
        </w:rPr>
        <w:t>Environnement technologique pour la certification</w:t>
      </w:r>
      <w:r>
        <w:rPr>
          <w:rFonts w:ascii="Arial" w:hAnsi="Arial" w:cs="Arial"/>
          <w:b/>
          <w:bCs/>
          <w:iCs/>
        </w:rPr>
        <w:t> »</w:t>
      </w:r>
      <w:r w:rsidR="002207FE" w:rsidRPr="00686A10">
        <w:rPr>
          <w:rFonts w:ascii="Arial" w:hAnsi="Arial" w:cs="Arial"/>
          <w:b/>
          <w:bCs/>
          <w:iCs/>
        </w:rPr>
        <w:t xml:space="preserve"> du référentiel du BTS SIO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11624"/>
        <w:gridCol w:w="1276"/>
      </w:tblGrid>
      <w:tr w:rsidR="00A700C1" w:rsidRPr="00FF2645" w14:paraId="4615AB06" w14:textId="77777777" w:rsidTr="00A700C1">
        <w:trPr>
          <w:trHeight w:val="1256"/>
        </w:trPr>
        <w:tc>
          <w:tcPr>
            <w:tcW w:w="2263" w:type="dxa"/>
            <w:vAlign w:val="center"/>
          </w:tcPr>
          <w:p w14:paraId="0E919132" w14:textId="77777777" w:rsidR="00A700C1" w:rsidRPr="00FF2645" w:rsidRDefault="00A700C1" w:rsidP="00E2410A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ppelnotedebasdep"/>
                <w:rFonts w:ascii="Arial" w:hAnsi="Arial" w:cs="Arial"/>
                <w:b/>
                <w:bCs/>
                <w:iCs/>
                <w:sz w:val="21"/>
                <w:szCs w:val="21"/>
              </w:rPr>
              <w:footnoteReference w:id="1"/>
            </w:r>
          </w:p>
        </w:tc>
        <w:tc>
          <w:tcPr>
            <w:tcW w:w="11624" w:type="dxa"/>
          </w:tcPr>
          <w:p w14:paraId="017BD2BB" w14:textId="77777777" w:rsidR="00A700C1" w:rsidRPr="005C74A0" w:rsidRDefault="00A700C1" w:rsidP="00E2410A">
            <w:pPr>
              <w:suppressAutoHyphens w:val="0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64FFFD1" w14:textId="0A334BED" w:rsidR="00A700C1" w:rsidRPr="007C550E" w:rsidRDefault="00A700C1" w:rsidP="00E2410A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 w:rsidRPr="007C550E"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LAM</w:t>
            </w:r>
          </w:p>
        </w:tc>
      </w:tr>
    </w:tbl>
    <w:p w14:paraId="7971E80D" w14:textId="77777777" w:rsidR="002207FE" w:rsidRDefault="002207FE" w:rsidP="002207FE">
      <w:pPr>
        <w:suppressAutoHyphens w:val="0"/>
        <w:spacing w:before="240" w:after="240"/>
        <w:rPr>
          <w:rFonts w:ascii="Arial" w:hAnsi="Arial" w:cs="Arial"/>
          <w:b/>
          <w:bCs/>
          <w:iCs/>
        </w:rPr>
      </w:pPr>
      <w:r w:rsidRPr="002F71DD">
        <w:rPr>
          <w:rFonts w:ascii="Arial" w:hAnsi="Arial" w:cs="Arial"/>
          <w:b/>
          <w:bCs/>
          <w:iCs/>
        </w:rPr>
        <w:t>1. Environnement commun aux deux options</w:t>
      </w:r>
    </w:p>
    <w:p w14:paraId="21E039BA" w14:textId="77777777" w:rsidR="002207FE" w:rsidRPr="002F71DD" w:rsidRDefault="002207FE" w:rsidP="002207FE">
      <w:pPr>
        <w:suppressAutoHyphens w:val="0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 w:rsidRPr="002F71DD">
        <w:rPr>
          <w:rFonts w:ascii="Arial" w:hAnsi="Arial" w:cs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2207FE" w:rsidRPr="00FF2645" w14:paraId="1F8B3748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321369E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2DD30B94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146FF0E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25789F7D" w14:textId="7DBCE1BF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3526F097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AD499D3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s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ervice d’authentification</w:t>
            </w:r>
          </w:p>
        </w:tc>
        <w:tc>
          <w:tcPr>
            <w:tcW w:w="7200" w:type="dxa"/>
            <w:vAlign w:val="center"/>
          </w:tcPr>
          <w:p w14:paraId="091E173C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626E1BA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5B84DA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1E8A96C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SGBD</w:t>
            </w:r>
          </w:p>
        </w:tc>
        <w:tc>
          <w:tcPr>
            <w:tcW w:w="7200" w:type="dxa"/>
            <w:vAlign w:val="center"/>
          </w:tcPr>
          <w:p w14:paraId="45B86289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4DA8F47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1DA8A05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A86FABE" w14:textId="7EB0FBCE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a</w:t>
            </w:r>
            <w:r w:rsidR="00D47F00">
              <w:rPr>
                <w:rFonts w:ascii="Arial" w:hAnsi="Arial" w:cs="Arial"/>
                <w:bCs/>
                <w:iCs/>
                <w:sz w:val="22"/>
                <w:szCs w:val="22"/>
              </w:rPr>
              <w:t>ccès sécurisé à i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nternet</w:t>
            </w:r>
          </w:p>
        </w:tc>
        <w:tc>
          <w:tcPr>
            <w:tcW w:w="7200" w:type="dxa"/>
            <w:vAlign w:val="center"/>
          </w:tcPr>
          <w:p w14:paraId="574E426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055910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4753EE2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91B0BE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e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nvironnement de travail collaboratif</w:t>
            </w:r>
          </w:p>
        </w:tc>
        <w:tc>
          <w:tcPr>
            <w:tcW w:w="7200" w:type="dxa"/>
            <w:vAlign w:val="center"/>
          </w:tcPr>
          <w:p w14:paraId="4DA3A96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1AA5C4A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56FCE553" w14:textId="77777777" w:rsidTr="00E359D2">
        <w:trPr>
          <w:trHeight w:val="694"/>
        </w:trPr>
        <w:tc>
          <w:tcPr>
            <w:tcW w:w="4252" w:type="dxa"/>
            <w:vAlign w:val="center"/>
          </w:tcPr>
          <w:p w14:paraId="00FA619C" w14:textId="5A28F549" w:rsidR="002207FE" w:rsidRPr="00FF2645" w:rsidRDefault="002207FE" w:rsidP="00D47F00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eux serveurs, éventuellement virtualisés, basés sur des systèmes d'exploitation différents, dont l'un est un logiciel</w:t>
            </w:r>
            <w:r w:rsidR="00D47F0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libre (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open source</w:t>
            </w:r>
            <w:r w:rsidR="00D47F00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200" w:type="dxa"/>
            <w:vAlign w:val="center"/>
          </w:tcPr>
          <w:p w14:paraId="207F5AA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0C6000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EF68734" w14:textId="77777777" w:rsidR="002207FE" w:rsidRDefault="002207FE" w:rsidP="002207FE">
      <w:pPr>
        <w:rPr>
          <w:rFonts w:ascii="Arial" w:hAnsi="Arial" w:cs="Arial"/>
          <w:sz w:val="22"/>
          <w:szCs w:val="22"/>
        </w:rPr>
      </w:pPr>
      <w:r>
        <w:br w:type="page"/>
      </w:r>
    </w:p>
    <w:p w14:paraId="12ADBEDE" w14:textId="0E1133FE" w:rsidR="002207FE" w:rsidRPr="00AB19E7" w:rsidRDefault="002207FE" w:rsidP="002207F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lastRenderedPageBreak/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8-B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>nnexe II.E – Environnement technologique pour la certification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2E80107C" w14:textId="18FCAD89" w:rsidR="002207FE" w:rsidRDefault="00755FB3" w:rsidP="002207FE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>5 -</w:t>
      </w:r>
      <w:r w:rsidRPr="00817D4D">
        <w:rPr>
          <w:rFonts w:ascii="Arial" w:hAnsi="Arial"/>
          <w:b/>
          <w:sz w:val="22"/>
          <w:szCs w:val="22"/>
          <w:lang w:eastAsia="fr-FR"/>
        </w:rPr>
        <w:t xml:space="preserve"> </w:t>
      </w:r>
      <w:r w:rsidRPr="00017323">
        <w:rPr>
          <w:rFonts w:ascii="Arial" w:hAnsi="Arial"/>
          <w:b/>
          <w:sz w:val="22"/>
          <w:szCs w:val="22"/>
          <w:lang w:eastAsia="fr-FR"/>
        </w:rPr>
        <w:t>Conception et développement d’applications</w:t>
      </w:r>
      <w:r>
        <w:rPr>
          <w:rFonts w:ascii="Arial" w:hAnsi="Arial"/>
          <w:b/>
          <w:sz w:val="22"/>
          <w:szCs w:val="22"/>
          <w:lang w:eastAsia="fr-FR"/>
        </w:rPr>
        <w:t xml:space="preserve"> (option SLAM)</w:t>
      </w:r>
      <w:r w:rsidR="002207FE"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309A275B" w14:textId="77777777" w:rsidR="00283589" w:rsidRDefault="00283589" w:rsidP="002207FE">
      <w:pPr>
        <w:spacing w:after="240"/>
        <w:jc w:val="center"/>
        <w:rPr>
          <w:rFonts w:ascii="Arial" w:hAnsi="Arial" w:cs="Arial"/>
          <w:sz w:val="22"/>
          <w:szCs w:val="22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8907FB" w:rsidRPr="00FF2645" w14:paraId="4D16CEBB" w14:textId="77777777" w:rsidTr="006572EC">
        <w:trPr>
          <w:trHeight w:val="539"/>
        </w:trPr>
        <w:tc>
          <w:tcPr>
            <w:tcW w:w="4252" w:type="dxa"/>
            <w:vAlign w:val="center"/>
          </w:tcPr>
          <w:p w14:paraId="52B5E9F0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27DC80BE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5143C9B8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09E89BC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41FFDB3B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0205239E" w14:textId="77777777" w:rsidR="002207F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Une s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olution de sauvegarde</w:t>
            </w:r>
          </w:p>
        </w:tc>
        <w:tc>
          <w:tcPr>
            <w:tcW w:w="7200" w:type="dxa"/>
            <w:vAlign w:val="center"/>
          </w:tcPr>
          <w:p w14:paraId="1A340B3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99EF3E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27DEC94D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0F8A3902" w14:textId="77777777" w:rsidR="002207F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Des r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essources dont l'accès est sécurisé et soumis à habilitation</w:t>
            </w:r>
          </w:p>
        </w:tc>
        <w:tc>
          <w:tcPr>
            <w:tcW w:w="7200" w:type="dxa"/>
            <w:vAlign w:val="center"/>
          </w:tcPr>
          <w:p w14:paraId="44B9BBA5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2460927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322C879C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28DD570E" w14:textId="77777777" w:rsidR="002207FE" w:rsidRPr="005B522A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eux types de terminaux dont un mobile (type 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smartphone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7200" w:type="dxa"/>
            <w:vAlign w:val="center"/>
          </w:tcPr>
          <w:p w14:paraId="4E6183E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E0D601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202CCBD" w14:textId="79F1787A" w:rsidR="002207FE" w:rsidRPr="007C550E" w:rsidRDefault="001111C0" w:rsidP="002207FE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1.2</w:t>
      </w:r>
      <w:r w:rsidR="002207FE" w:rsidRPr="007C550E">
        <w:rPr>
          <w:rFonts w:ascii="Arial" w:hAnsi="Arial" w:cs="Arial"/>
          <w:b/>
          <w:iCs/>
        </w:rPr>
        <w:t xml:space="preserve"> Des outils sont mobilisés pour la gestion de la sécurité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2207FE" w:rsidRPr="00FF2645" w14:paraId="71882936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5075600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41F1BF9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724EDB0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563605C5" w14:textId="522D5732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7D39BBF5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FA1E3DF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estion des incidents</w:t>
            </w:r>
          </w:p>
        </w:tc>
        <w:tc>
          <w:tcPr>
            <w:tcW w:w="7200" w:type="dxa"/>
            <w:vAlign w:val="center"/>
          </w:tcPr>
          <w:p w14:paraId="50AFA12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CC719E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E9703A4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2AECAEC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étection et prévention des intrusions</w:t>
            </w:r>
          </w:p>
        </w:tc>
        <w:tc>
          <w:tcPr>
            <w:tcW w:w="7200" w:type="dxa"/>
            <w:vAlign w:val="center"/>
          </w:tcPr>
          <w:p w14:paraId="54F8C24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664134E4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42C0BFEC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2738B3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hiffrement</w:t>
            </w:r>
          </w:p>
        </w:tc>
        <w:tc>
          <w:tcPr>
            <w:tcW w:w="7200" w:type="dxa"/>
            <w:vAlign w:val="center"/>
          </w:tcPr>
          <w:p w14:paraId="15B162E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12CE7A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2085E75E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778FA609" w14:textId="77777777" w:rsidR="002207FE" w:rsidRPr="007C550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nalyse de trafic</w:t>
            </w:r>
          </w:p>
        </w:tc>
        <w:tc>
          <w:tcPr>
            <w:tcW w:w="7200" w:type="dxa"/>
            <w:vAlign w:val="center"/>
          </w:tcPr>
          <w:p w14:paraId="5CE19749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575BAA3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AFB2007" w14:textId="25FE6AC5" w:rsidR="002F71DD" w:rsidRDefault="002F71DD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0205CB50" w14:textId="18D1A4A2" w:rsidR="001111C0" w:rsidRPr="007C550E" w:rsidRDefault="001111C0" w:rsidP="001111C0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Remarque : l</w:t>
      </w:r>
      <w:r w:rsidRPr="007C550E">
        <w:rPr>
          <w:rFonts w:ascii="Arial" w:hAnsi="Arial" w:cs="Arial"/>
          <w:b/>
          <w:iCs/>
        </w:rPr>
        <w:t>es logiciels de simulation ou d'émulation sont utilisés en réponse à des besoins de l'organisation. Ils ne peuvent se substituer complètement à des équipements réels dans l'environnement technologique d'apprentissage.</w:t>
      </w:r>
    </w:p>
    <w:p w14:paraId="1FB92D82" w14:textId="7DE6C9CB" w:rsidR="005C40D4" w:rsidRDefault="005C40D4">
      <w:pPr>
        <w:suppressAutoHyphens w:val="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br w:type="page"/>
      </w:r>
    </w:p>
    <w:p w14:paraId="6C2E45FB" w14:textId="19C7DC24" w:rsidR="005C40D4" w:rsidRDefault="00755FB3" w:rsidP="005C40D4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lastRenderedPageBreak/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>5 -</w:t>
      </w:r>
      <w:r w:rsidRPr="00817D4D">
        <w:rPr>
          <w:rFonts w:ascii="Arial" w:hAnsi="Arial"/>
          <w:b/>
          <w:sz w:val="22"/>
          <w:szCs w:val="22"/>
          <w:lang w:eastAsia="fr-FR"/>
        </w:rPr>
        <w:t xml:space="preserve"> </w:t>
      </w:r>
      <w:r w:rsidRPr="00017323">
        <w:rPr>
          <w:rFonts w:ascii="Arial" w:hAnsi="Arial"/>
          <w:b/>
          <w:sz w:val="22"/>
          <w:szCs w:val="22"/>
          <w:lang w:eastAsia="fr-FR"/>
        </w:rPr>
        <w:t>Conception et développement d’applications</w:t>
      </w:r>
      <w:r>
        <w:rPr>
          <w:rFonts w:ascii="Arial" w:hAnsi="Arial"/>
          <w:b/>
          <w:sz w:val="22"/>
          <w:szCs w:val="22"/>
          <w:lang w:eastAsia="fr-FR"/>
        </w:rPr>
        <w:t xml:space="preserve"> (option SLAM)</w:t>
      </w:r>
      <w:r w:rsidR="005C40D4"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107143B1" w14:textId="643E9246" w:rsidR="00283589" w:rsidRDefault="00283589" w:rsidP="00283589">
      <w:pPr>
        <w:spacing w:before="120" w:after="120"/>
        <w:jc w:val="center"/>
        <w:outlineLvl w:val="0"/>
        <w:rPr>
          <w:rFonts w:ascii="Arial" w:hAnsi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t xml:space="preserve">ANNEXE </w:t>
      </w:r>
      <w:r>
        <w:rPr>
          <w:rFonts w:ascii="Arial" w:hAnsi="Arial" w:cs="Arial"/>
          <w:b/>
          <w:sz w:val="22"/>
          <w:szCs w:val="22"/>
        </w:rPr>
        <w:t xml:space="preserve">8-B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>nnexe II.E – Environnement technologique pour la certification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4F7E7161" w14:textId="77777777" w:rsidR="00283589" w:rsidRPr="00AB19E7" w:rsidRDefault="00283589" w:rsidP="00283589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463F985B" w14:textId="4411AABB" w:rsidR="005C40D4" w:rsidRPr="002F71DD" w:rsidRDefault="00241F20" w:rsidP="005C40D4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2</w:t>
      </w:r>
      <w:r w:rsidR="005C40D4" w:rsidRPr="005C40D4">
        <w:rPr>
          <w:rFonts w:ascii="Arial" w:hAnsi="Arial" w:cs="Arial"/>
          <w:b/>
          <w:iCs/>
        </w:rPr>
        <w:t>. Savoirs spécifiques à l’option « solutions logicielles et applications métiers » (SLAM)</w:t>
      </w:r>
    </w:p>
    <w:p w14:paraId="6795D39E" w14:textId="5E38A6AF" w:rsidR="005C40D4" w:rsidRPr="002F71DD" w:rsidRDefault="00241F20" w:rsidP="005C40D4">
      <w:pPr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.1 L'environnement technologique supportant le système d‘information de l'organisation cliente comporte au moins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5C40D4" w:rsidRPr="00FF2645" w14:paraId="741B0511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79E449C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45F07C3D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35DB1BA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1C1D527" w14:textId="3076E7EA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C40D4" w:rsidRPr="00FF2645" w14:paraId="0F7826B3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4B9E5D74" w14:textId="75783AAE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ou deux environnements de développement disposant d'outils de gestion de tests et supportant un cadre applicatif (</w:t>
            </w:r>
            <w:proofErr w:type="spellStart"/>
            <w:r w:rsidRPr="005C40D4">
              <w:rPr>
                <w:rFonts w:ascii="Arial" w:hAnsi="Arial" w:cs="Arial"/>
                <w:bCs/>
                <w:i/>
                <w:sz w:val="22"/>
                <w:szCs w:val="22"/>
              </w:rPr>
              <w:t>framework</w:t>
            </w:r>
            <w:proofErr w:type="spellEnd"/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) et au moins deux langages</w:t>
            </w:r>
          </w:p>
        </w:tc>
        <w:tc>
          <w:tcPr>
            <w:tcW w:w="7200" w:type="dxa"/>
            <w:vAlign w:val="center"/>
          </w:tcPr>
          <w:p w14:paraId="157403C9" w14:textId="4B30ED70" w:rsidR="005C40D4" w:rsidRPr="00FF2645" w:rsidRDefault="005C40D4" w:rsidP="005C40D4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EC1E4ED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714E7249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F716943" w14:textId="0663F63A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ne bibliothèque de composants logiciels</w:t>
            </w:r>
          </w:p>
        </w:tc>
        <w:tc>
          <w:tcPr>
            <w:tcW w:w="7200" w:type="dxa"/>
            <w:vAlign w:val="center"/>
          </w:tcPr>
          <w:p w14:paraId="0CDFE6B7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4A2B6E0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8C606B0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9833C39" w14:textId="5FA2ADB6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SGBD avec langage de programmation associé</w:t>
            </w:r>
          </w:p>
        </w:tc>
        <w:tc>
          <w:tcPr>
            <w:tcW w:w="7200" w:type="dxa"/>
            <w:vAlign w:val="center"/>
          </w:tcPr>
          <w:p w14:paraId="6AAA5183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30603A1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249C9E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1FFB678E" w14:textId="2ACD4130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logiciel de gestion de versions et de suivi de problèmes d’ordre logiciel</w:t>
            </w:r>
          </w:p>
        </w:tc>
        <w:tc>
          <w:tcPr>
            <w:tcW w:w="7200" w:type="dxa"/>
            <w:vAlign w:val="center"/>
          </w:tcPr>
          <w:p w14:paraId="0AC06F5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37CB573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6FE712F5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53D2930E" w14:textId="2C682FA0" w:rsidR="005C40D4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de tester les comportements anormaux d'une application</w:t>
            </w:r>
          </w:p>
        </w:tc>
        <w:tc>
          <w:tcPr>
            <w:tcW w:w="7200" w:type="dxa"/>
            <w:vAlign w:val="center"/>
          </w:tcPr>
          <w:p w14:paraId="50606384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CD69A3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124D85F" w14:textId="77777777" w:rsidR="005C40D4" w:rsidRDefault="005C40D4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</w:p>
    <w:p w14:paraId="69A96F3A" w14:textId="77777777" w:rsidR="005C40D4" w:rsidRDefault="005C40D4">
      <w:pPr>
        <w:suppressAutoHyphens w:val="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br w:type="page"/>
      </w:r>
    </w:p>
    <w:p w14:paraId="41C041BB" w14:textId="306F9A2C" w:rsidR="005C40D4" w:rsidRPr="007C550E" w:rsidRDefault="00241F20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lastRenderedPageBreak/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.2 Les activités de l'organisation cliente s'appuient sur aux moins deux solutions applicatives opérationnelles permettant d'offrir un accès sécurisé à des données hébergées sur un site distant. Au sein des architectures de ces solutions applicatives doivent figurer l'exploitation de mécanismes d'appel à des services applicatifs distants et au moins trois des situations ci-dessous</w:t>
      </w:r>
      <w:r w:rsidR="005C40D4">
        <w:rPr>
          <w:rFonts w:ascii="Arial" w:hAnsi="Arial" w:cs="Arial"/>
          <w:b/>
          <w:iCs/>
          <w:sz w:val="22"/>
          <w:szCs w:val="22"/>
        </w:rPr>
        <w:t> 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5C40D4" w:rsidRPr="00FF2645" w14:paraId="3A6D2B5A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07A6767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181C147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0849F386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18100A70" w14:textId="5CABD22D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C40D4" w:rsidRPr="00FF2645" w14:paraId="1360E5EF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924EC2C" w14:textId="24191AC1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d'une solution technique d'accès fixe (type client lourd)</w:t>
            </w:r>
          </w:p>
        </w:tc>
        <w:tc>
          <w:tcPr>
            <w:tcW w:w="7200" w:type="dxa"/>
            <w:vAlign w:val="center"/>
          </w:tcPr>
          <w:p w14:paraId="68850A9B" w14:textId="54509452" w:rsidR="005C40D4" w:rsidRPr="00FF2645" w:rsidRDefault="005C40D4" w:rsidP="005C40D4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2F4C61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10962942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761B96D" w14:textId="74C418B1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dans un navigateur Web (type client léger ou riche)</w:t>
            </w:r>
          </w:p>
        </w:tc>
        <w:tc>
          <w:tcPr>
            <w:tcW w:w="7200" w:type="dxa"/>
            <w:vAlign w:val="center"/>
          </w:tcPr>
          <w:p w14:paraId="4B13358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3AF97F51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7C7D65D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BB992DB" w14:textId="087416AF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d'une solution technique d'accès mobile</w:t>
            </w:r>
          </w:p>
        </w:tc>
        <w:tc>
          <w:tcPr>
            <w:tcW w:w="7200" w:type="dxa"/>
            <w:vAlign w:val="center"/>
          </w:tcPr>
          <w:p w14:paraId="4943B925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6229556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2F4469E9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8778AA0" w14:textId="28BF774D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 serveur</w:t>
            </w:r>
          </w:p>
        </w:tc>
        <w:tc>
          <w:tcPr>
            <w:tcW w:w="7200" w:type="dxa"/>
            <w:vAlign w:val="center"/>
          </w:tcPr>
          <w:p w14:paraId="6D0DD19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62FB520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9705046" w14:textId="077DC646" w:rsidR="005C40D4" w:rsidRPr="005C40D4" w:rsidRDefault="003744C2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.3 Une solution applicative peut être issue d'un développement spécifique ou de la modification du code d'un logiciel notamment open source.</w:t>
      </w:r>
    </w:p>
    <w:p w14:paraId="6E9FEEF3" w14:textId="435E4671" w:rsidR="005C40D4" w:rsidRPr="005C40D4" w:rsidRDefault="003744C2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.4 Les solutions applicatives présentes dans le contexte sont opérationnelles et leur code source est accessible dans un environnement de développement opérationnel au moment de l'épreuve.</w:t>
      </w:r>
    </w:p>
    <w:p w14:paraId="19D87F0A" w14:textId="77777777" w:rsidR="002F71DD" w:rsidRPr="0001074A" w:rsidRDefault="002F71DD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sectPr w:rsidR="002F71DD" w:rsidRPr="0001074A" w:rsidSect="00017323">
      <w:pgSz w:w="16840" w:h="11900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2D48" w14:textId="77777777" w:rsidR="00261403" w:rsidRDefault="00261403" w:rsidP="00226081">
      <w:r>
        <w:separator/>
      </w:r>
    </w:p>
  </w:endnote>
  <w:endnote w:type="continuationSeparator" w:id="0">
    <w:p w14:paraId="73AE0963" w14:textId="77777777" w:rsidR="00261403" w:rsidRDefault="00261403" w:rsidP="0022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E401" w14:textId="77777777" w:rsidR="00261403" w:rsidRDefault="00261403" w:rsidP="00226081">
      <w:r>
        <w:separator/>
      </w:r>
    </w:p>
  </w:footnote>
  <w:footnote w:type="continuationSeparator" w:id="0">
    <w:p w14:paraId="352D4576" w14:textId="77777777" w:rsidR="00261403" w:rsidRDefault="00261403" w:rsidP="00226081">
      <w:r>
        <w:continuationSeparator/>
      </w:r>
    </w:p>
  </w:footnote>
  <w:footnote w:id="1">
    <w:p w14:paraId="484EF00F" w14:textId="0B6912DE" w:rsidR="00A700C1" w:rsidRPr="00A700C1" w:rsidRDefault="00A700C1" w:rsidP="00A700C1">
      <w:pPr>
        <w:pStyle w:val="Notedebasdepage"/>
        <w:rPr>
          <w:rFonts w:ascii="Arial" w:hAnsi="Arial" w:cs="Arial"/>
          <w:sz w:val="21"/>
          <w:szCs w:val="21"/>
        </w:rPr>
      </w:pPr>
      <w:r>
        <w:rPr>
          <w:rStyle w:val="Appelnotedebasdep"/>
        </w:rPr>
        <w:footnoteRef/>
      </w:r>
      <w: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Nom et adresse du centre d’examen</w:t>
      </w:r>
      <w:r>
        <w:rPr>
          <w:rFonts w:ascii="Arial" w:hAnsi="Arial" w:cs="Arial"/>
          <w:iCs/>
          <w:sz w:val="21"/>
          <w:szCs w:val="21"/>
        </w:rP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ou identification d</w:t>
      </w:r>
      <w:r>
        <w:rPr>
          <w:rFonts w:ascii="Arial" w:hAnsi="Arial" w:cs="Arial"/>
          <w:iCs/>
          <w:sz w:val="21"/>
          <w:szCs w:val="21"/>
        </w:rPr>
        <w:t>e la personne</w:t>
      </w:r>
      <w:r w:rsidRPr="005C74A0">
        <w:rPr>
          <w:rFonts w:ascii="Arial" w:hAnsi="Arial" w:cs="Arial"/>
          <w:iCs/>
          <w:sz w:val="21"/>
          <w:szCs w:val="21"/>
        </w:rPr>
        <w:t xml:space="preserve"> candidat</w:t>
      </w:r>
      <w:r>
        <w:rPr>
          <w:rFonts w:ascii="Arial" w:hAnsi="Arial" w:cs="Arial"/>
          <w:iCs/>
          <w:sz w:val="21"/>
          <w:szCs w:val="21"/>
        </w:rPr>
        <w:t>e</w:t>
      </w:r>
      <w:r w:rsidRPr="005C74A0">
        <w:rPr>
          <w:rFonts w:ascii="Arial" w:hAnsi="Arial" w:cs="Arial"/>
          <w:iCs/>
          <w:sz w:val="21"/>
          <w:szCs w:val="21"/>
        </w:rPr>
        <w:t xml:space="preserve"> individuel</w:t>
      </w:r>
      <w:r>
        <w:rPr>
          <w:rFonts w:ascii="Arial" w:hAnsi="Arial" w:cs="Arial"/>
          <w:iCs/>
          <w:sz w:val="21"/>
          <w:szCs w:val="21"/>
        </w:rPr>
        <w:t>le (numéro, nom, prénom)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FAD"/>
    <w:multiLevelType w:val="hybridMultilevel"/>
    <w:tmpl w:val="AE8E0AC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3E3E99"/>
    <w:multiLevelType w:val="hybridMultilevel"/>
    <w:tmpl w:val="5A74A39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F826F8"/>
    <w:multiLevelType w:val="hybridMultilevel"/>
    <w:tmpl w:val="6FF81428"/>
    <w:lvl w:ilvl="0" w:tplc="23B2D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46203E4"/>
    <w:multiLevelType w:val="hybridMultilevel"/>
    <w:tmpl w:val="5C4E7B72"/>
    <w:lvl w:ilvl="0" w:tplc="D21E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F35B5"/>
    <w:multiLevelType w:val="hybridMultilevel"/>
    <w:tmpl w:val="42C874F8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3B099B"/>
    <w:multiLevelType w:val="multilevel"/>
    <w:tmpl w:val="777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04"/>
    <w:rsid w:val="00001974"/>
    <w:rsid w:val="00007F6C"/>
    <w:rsid w:val="0001027D"/>
    <w:rsid w:val="0001074A"/>
    <w:rsid w:val="00017323"/>
    <w:rsid w:val="00017463"/>
    <w:rsid w:val="00024D11"/>
    <w:rsid w:val="00027C72"/>
    <w:rsid w:val="00034F6C"/>
    <w:rsid w:val="00056249"/>
    <w:rsid w:val="00063BC1"/>
    <w:rsid w:val="00074727"/>
    <w:rsid w:val="00081193"/>
    <w:rsid w:val="0008695A"/>
    <w:rsid w:val="00087563"/>
    <w:rsid w:val="000A21B9"/>
    <w:rsid w:val="000A5214"/>
    <w:rsid w:val="000B0C90"/>
    <w:rsid w:val="000C3696"/>
    <w:rsid w:val="000C3E8A"/>
    <w:rsid w:val="000D1818"/>
    <w:rsid w:val="000D28FB"/>
    <w:rsid w:val="000D7DAD"/>
    <w:rsid w:val="000E5233"/>
    <w:rsid w:val="00102B00"/>
    <w:rsid w:val="0010712F"/>
    <w:rsid w:val="001103B9"/>
    <w:rsid w:val="001111C0"/>
    <w:rsid w:val="00114716"/>
    <w:rsid w:val="0011562F"/>
    <w:rsid w:val="0012021E"/>
    <w:rsid w:val="00145BBA"/>
    <w:rsid w:val="00170876"/>
    <w:rsid w:val="001721FE"/>
    <w:rsid w:val="00177740"/>
    <w:rsid w:val="00181F04"/>
    <w:rsid w:val="00187775"/>
    <w:rsid w:val="0019403C"/>
    <w:rsid w:val="001961F5"/>
    <w:rsid w:val="001A44FE"/>
    <w:rsid w:val="001B1964"/>
    <w:rsid w:val="001B2187"/>
    <w:rsid w:val="001B500A"/>
    <w:rsid w:val="001C04B4"/>
    <w:rsid w:val="001C454E"/>
    <w:rsid w:val="001F123E"/>
    <w:rsid w:val="002058F3"/>
    <w:rsid w:val="002207FE"/>
    <w:rsid w:val="00220D2E"/>
    <w:rsid w:val="00226081"/>
    <w:rsid w:val="00241F20"/>
    <w:rsid w:val="00246C94"/>
    <w:rsid w:val="0025108C"/>
    <w:rsid w:val="00261403"/>
    <w:rsid w:val="0027752B"/>
    <w:rsid w:val="00282C58"/>
    <w:rsid w:val="00283589"/>
    <w:rsid w:val="002B7537"/>
    <w:rsid w:val="002E1392"/>
    <w:rsid w:val="002F30AA"/>
    <w:rsid w:val="002F71DD"/>
    <w:rsid w:val="003120B6"/>
    <w:rsid w:val="00320155"/>
    <w:rsid w:val="00321349"/>
    <w:rsid w:val="00327500"/>
    <w:rsid w:val="00342D13"/>
    <w:rsid w:val="00344B97"/>
    <w:rsid w:val="00350BC7"/>
    <w:rsid w:val="003527F6"/>
    <w:rsid w:val="00366D75"/>
    <w:rsid w:val="003744C2"/>
    <w:rsid w:val="00390308"/>
    <w:rsid w:val="00394663"/>
    <w:rsid w:val="003A72AF"/>
    <w:rsid w:val="003B1E3F"/>
    <w:rsid w:val="003D28E2"/>
    <w:rsid w:val="003E01BB"/>
    <w:rsid w:val="003E2210"/>
    <w:rsid w:val="003E3675"/>
    <w:rsid w:val="003E64B5"/>
    <w:rsid w:val="003F576C"/>
    <w:rsid w:val="00411627"/>
    <w:rsid w:val="00422550"/>
    <w:rsid w:val="00425B0F"/>
    <w:rsid w:val="00433954"/>
    <w:rsid w:val="00442058"/>
    <w:rsid w:val="004549D6"/>
    <w:rsid w:val="00462560"/>
    <w:rsid w:val="00466CA5"/>
    <w:rsid w:val="004B3FD9"/>
    <w:rsid w:val="004C7D12"/>
    <w:rsid w:val="004F5761"/>
    <w:rsid w:val="00501A99"/>
    <w:rsid w:val="0051518A"/>
    <w:rsid w:val="00531BAF"/>
    <w:rsid w:val="0053594A"/>
    <w:rsid w:val="0054138A"/>
    <w:rsid w:val="005468DB"/>
    <w:rsid w:val="005573A1"/>
    <w:rsid w:val="00576A2A"/>
    <w:rsid w:val="005816B5"/>
    <w:rsid w:val="005B522A"/>
    <w:rsid w:val="005C40D4"/>
    <w:rsid w:val="005C74A0"/>
    <w:rsid w:val="005D6911"/>
    <w:rsid w:val="005E2119"/>
    <w:rsid w:val="005E7AA1"/>
    <w:rsid w:val="005F3D09"/>
    <w:rsid w:val="005F5D56"/>
    <w:rsid w:val="005F6C41"/>
    <w:rsid w:val="005F6C42"/>
    <w:rsid w:val="00602438"/>
    <w:rsid w:val="00602665"/>
    <w:rsid w:val="0060512E"/>
    <w:rsid w:val="006110E7"/>
    <w:rsid w:val="0062052B"/>
    <w:rsid w:val="00622FF8"/>
    <w:rsid w:val="00627851"/>
    <w:rsid w:val="006502C3"/>
    <w:rsid w:val="006529EC"/>
    <w:rsid w:val="00667B00"/>
    <w:rsid w:val="00677549"/>
    <w:rsid w:val="006804BD"/>
    <w:rsid w:val="0068274C"/>
    <w:rsid w:val="00686A10"/>
    <w:rsid w:val="00695D42"/>
    <w:rsid w:val="006A57D5"/>
    <w:rsid w:val="006B7DC6"/>
    <w:rsid w:val="006F18EA"/>
    <w:rsid w:val="0070594F"/>
    <w:rsid w:val="00715A20"/>
    <w:rsid w:val="0072384C"/>
    <w:rsid w:val="0072674C"/>
    <w:rsid w:val="007457F5"/>
    <w:rsid w:val="00755FB3"/>
    <w:rsid w:val="0077596C"/>
    <w:rsid w:val="007817A6"/>
    <w:rsid w:val="007A3C0B"/>
    <w:rsid w:val="007A7821"/>
    <w:rsid w:val="007C0526"/>
    <w:rsid w:val="007C550E"/>
    <w:rsid w:val="007D12FC"/>
    <w:rsid w:val="007F7A7E"/>
    <w:rsid w:val="00811466"/>
    <w:rsid w:val="008142C1"/>
    <w:rsid w:val="00816F20"/>
    <w:rsid w:val="00817D4D"/>
    <w:rsid w:val="0082427A"/>
    <w:rsid w:val="0085097A"/>
    <w:rsid w:val="00863605"/>
    <w:rsid w:val="008805C6"/>
    <w:rsid w:val="00881316"/>
    <w:rsid w:val="00887FDC"/>
    <w:rsid w:val="008907FB"/>
    <w:rsid w:val="008B1AFE"/>
    <w:rsid w:val="008C4151"/>
    <w:rsid w:val="008C4E21"/>
    <w:rsid w:val="008E15F2"/>
    <w:rsid w:val="008E79FE"/>
    <w:rsid w:val="00900303"/>
    <w:rsid w:val="00902B3E"/>
    <w:rsid w:val="00902FAE"/>
    <w:rsid w:val="00903298"/>
    <w:rsid w:val="00910B2A"/>
    <w:rsid w:val="00922E8F"/>
    <w:rsid w:val="00923E0A"/>
    <w:rsid w:val="0095394E"/>
    <w:rsid w:val="00956043"/>
    <w:rsid w:val="00966850"/>
    <w:rsid w:val="009A4F4B"/>
    <w:rsid w:val="009D445F"/>
    <w:rsid w:val="009E1B84"/>
    <w:rsid w:val="009E31E7"/>
    <w:rsid w:val="009E3E90"/>
    <w:rsid w:val="009F74F4"/>
    <w:rsid w:val="009F76A5"/>
    <w:rsid w:val="00A01B1C"/>
    <w:rsid w:val="00A07AF5"/>
    <w:rsid w:val="00A700C1"/>
    <w:rsid w:val="00A83859"/>
    <w:rsid w:val="00A92565"/>
    <w:rsid w:val="00AA351E"/>
    <w:rsid w:val="00AA7334"/>
    <w:rsid w:val="00AB19E7"/>
    <w:rsid w:val="00AB2A3C"/>
    <w:rsid w:val="00AE43D0"/>
    <w:rsid w:val="00AF337C"/>
    <w:rsid w:val="00AF4172"/>
    <w:rsid w:val="00B35CFA"/>
    <w:rsid w:val="00B83C16"/>
    <w:rsid w:val="00B97E6E"/>
    <w:rsid w:val="00BB3616"/>
    <w:rsid w:val="00BC0FC2"/>
    <w:rsid w:val="00BC1613"/>
    <w:rsid w:val="00BC2936"/>
    <w:rsid w:val="00BD59B3"/>
    <w:rsid w:val="00BF4841"/>
    <w:rsid w:val="00C24B08"/>
    <w:rsid w:val="00C36168"/>
    <w:rsid w:val="00C46030"/>
    <w:rsid w:val="00C57E89"/>
    <w:rsid w:val="00C96C55"/>
    <w:rsid w:val="00CC3619"/>
    <w:rsid w:val="00CD32A3"/>
    <w:rsid w:val="00CD5FB9"/>
    <w:rsid w:val="00CD606F"/>
    <w:rsid w:val="00CE1287"/>
    <w:rsid w:val="00CE36F3"/>
    <w:rsid w:val="00CF32C3"/>
    <w:rsid w:val="00CF7037"/>
    <w:rsid w:val="00D00D14"/>
    <w:rsid w:val="00D30965"/>
    <w:rsid w:val="00D317FF"/>
    <w:rsid w:val="00D47F00"/>
    <w:rsid w:val="00D74382"/>
    <w:rsid w:val="00D84ECA"/>
    <w:rsid w:val="00D93F24"/>
    <w:rsid w:val="00DA2135"/>
    <w:rsid w:val="00DB3A7A"/>
    <w:rsid w:val="00DF3B0C"/>
    <w:rsid w:val="00E01425"/>
    <w:rsid w:val="00E133DA"/>
    <w:rsid w:val="00E15070"/>
    <w:rsid w:val="00E15F68"/>
    <w:rsid w:val="00E349FF"/>
    <w:rsid w:val="00E359D2"/>
    <w:rsid w:val="00E47104"/>
    <w:rsid w:val="00E61374"/>
    <w:rsid w:val="00E654ED"/>
    <w:rsid w:val="00E65E14"/>
    <w:rsid w:val="00E74861"/>
    <w:rsid w:val="00EB5067"/>
    <w:rsid w:val="00EB7417"/>
    <w:rsid w:val="00EF234E"/>
    <w:rsid w:val="00EF783A"/>
    <w:rsid w:val="00F00270"/>
    <w:rsid w:val="00F152A1"/>
    <w:rsid w:val="00F23282"/>
    <w:rsid w:val="00F24F76"/>
    <w:rsid w:val="00F32974"/>
    <w:rsid w:val="00F341FD"/>
    <w:rsid w:val="00F47840"/>
    <w:rsid w:val="00F620E0"/>
    <w:rsid w:val="00F746B6"/>
    <w:rsid w:val="00F849A0"/>
    <w:rsid w:val="00FC1DBE"/>
    <w:rsid w:val="00FC56E9"/>
    <w:rsid w:val="00FC6C1D"/>
    <w:rsid w:val="00FD25C8"/>
    <w:rsid w:val="00FD2CFE"/>
    <w:rsid w:val="00FD6F24"/>
    <w:rsid w:val="00FD7951"/>
    <w:rsid w:val="00FF2645"/>
    <w:rsid w:val="075FFDAE"/>
    <w:rsid w:val="0AB38D85"/>
    <w:rsid w:val="0E2B1AA3"/>
    <w:rsid w:val="44183758"/>
    <w:rsid w:val="4EA44A9F"/>
    <w:rsid w:val="4EDA639C"/>
    <w:rsid w:val="5B0FAA46"/>
    <w:rsid w:val="5E603DC8"/>
    <w:rsid w:val="5F8759FD"/>
    <w:rsid w:val="749DD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FF2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FF2645"/>
    <w:rPr>
      <w:rFonts w:asciiTheme="majorHAnsi" w:eastAsiaTheme="majorEastAsia" w:hAnsiTheme="majorHAnsi" w:cstheme="majorBidi"/>
      <w:color w:val="1F3763" w:themeColor="accent1" w:themeShade="7F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F71DD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41F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1FD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F341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341F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341FD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41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41FD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Rvision">
    <w:name w:val="Revision"/>
    <w:hidden/>
    <w:uiPriority w:val="99"/>
    <w:semiHidden/>
    <w:rsid w:val="00CE36F3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00C1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C1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F25D4-B7CB-4B86-A094-F8CEF0BB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Mondet</dc:creator>
  <cp:keywords/>
  <dc:description/>
  <cp:lastModifiedBy>Tawfiq CADI TAZI</cp:lastModifiedBy>
  <cp:revision>19</cp:revision>
  <cp:lastPrinted>2020-12-26T13:51:00Z</cp:lastPrinted>
  <dcterms:created xsi:type="dcterms:W3CDTF">2021-01-20T10:02:00Z</dcterms:created>
  <dcterms:modified xsi:type="dcterms:W3CDTF">2022-03-29T16:48:00Z</dcterms:modified>
</cp:coreProperties>
</file>