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MAPA DE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0946613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 de actores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Qué hace cada uno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Mapa de actores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32047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0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Mapa de actores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Hay cuatro actores. Tres usan el producto. Inducta no es un usuario del panel: registra a la empresa para que no exista registro público.</w:t>
      </w:r>
    </w:p>
    <w:tbl>
      <w:tblPr>
        <w:tblStyle w:val="Table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Desde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Inducta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Registra la empresa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Entra como empresa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Entra como colaborador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Mira los planes. Si el pago se confirma, pasa a ser administrador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 el programa y da de alta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Rinde y descarga la evidencia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Qué hace cada uno</w:t>
      </w:r>
    </w:p>
    <w:tbl>
      <w:tblPr>
        <w:tblStyle w:val="Table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Puede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 puede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Inducta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Registrar a la empresa.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 es un rol del panel.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Entrar indicando si es empresa o colaborador. Ver Demostración, Básico, Plus y Plus+. Pagar un plan de pago con Webpay.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cuenta. Pagar la Demostración en línea. Entrar al panel sin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 solo los datos de su empresa. Crear programas. Agregar colaboradores por correo. Definir el cuestionario. Consultar persona, etapa, estado y fecha. Abrir la evidencia de un colaborador propio.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Leer otra empresa. Obtener la evidencia de otra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 los programas de su cargo. Rendir el cuestionario. Ver el estado de sus etapas. Descargar la evidencia si aprobó.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Registrarse solo. Ver etapas de otro colaborador. Obtener evidencia de una etapa no aprobada.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administrador y el colaborador entran por el mismo formulario. El rol lo decide la pertenencia a la empresa, no una cuenta creada en el sitio.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 pagar, el visitante que contrata pasa a ser administrador de esa empresa. Eso ocurre cuando el pago queda confirmado, no cuando solo sale a Webpay.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tfVmBdnjlSs6y32ZC8A8IJItQ==">CgMxLjA4AHIhMVA0UzhWN0xsV3N6T1BrSGVnX0NzNnJ4Q3VydmM3VGxP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