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91018C" w:rsidRPr="00457BF8" w:rsidRDefault="00E34489" w:rsidP="00E34489">
      <w:pPr>
        <w:rPr>
          <w:rFonts w:ascii="Arial" w:hAnsi="Arial" w:cs="Arial"/>
          <w:sz w:val="56"/>
          <w:szCs w:val="56"/>
        </w:rPr>
      </w:pPr>
      <w:r w:rsidRPr="00457BF8">
        <w:rPr>
          <w:rFonts w:ascii="Arial" w:hAnsi="Arial" w:cs="Arial"/>
          <w:sz w:val="56"/>
          <w:szCs w:val="56"/>
        </w:rPr>
        <w:t>INTR-NW</w:t>
      </w:r>
    </w:p>
    <w:p w:rsidR="00E34489" w:rsidRPr="00457BF8" w:rsidRDefault="00E34489" w:rsidP="00E34489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  <w:r w:rsidRPr="00457BF8">
        <w:rPr>
          <w:rFonts w:ascii="Arial" w:hAnsi="Arial" w:cs="Arial"/>
          <w:sz w:val="56"/>
          <w:szCs w:val="56"/>
        </w:rPr>
        <w:t>Machine Project Documentation</w:t>
      </w:r>
    </w:p>
    <w:p w:rsidR="00E34489" w:rsidRPr="00457BF8" w:rsidRDefault="00E34489" w:rsidP="00E34489">
      <w:pPr>
        <w:rPr>
          <w:rFonts w:ascii="Arial" w:hAnsi="Arial" w:cs="Arial"/>
          <w:sz w:val="56"/>
          <w:szCs w:val="56"/>
        </w:rPr>
      </w:pPr>
    </w:p>
    <w:p w:rsidR="00E34489" w:rsidRPr="00457BF8" w:rsidRDefault="00E34489" w:rsidP="00E34489">
      <w:pPr>
        <w:rPr>
          <w:rFonts w:ascii="Arial" w:hAnsi="Arial" w:cs="Arial"/>
          <w:sz w:val="56"/>
          <w:szCs w:val="56"/>
        </w:rPr>
      </w:pPr>
    </w:p>
    <w:p w:rsidR="00E34489" w:rsidRPr="00457BF8" w:rsidRDefault="00E34489" w:rsidP="00E34489">
      <w:pPr>
        <w:rPr>
          <w:rFonts w:ascii="Arial" w:hAnsi="Arial" w:cs="Arial"/>
          <w:sz w:val="56"/>
          <w:szCs w:val="56"/>
        </w:rPr>
      </w:pPr>
    </w:p>
    <w:p w:rsidR="00E34489" w:rsidRPr="00457BF8" w:rsidRDefault="00E34489" w:rsidP="00E34489">
      <w:pPr>
        <w:rPr>
          <w:rFonts w:ascii="Arial" w:hAnsi="Arial" w:cs="Arial"/>
          <w:sz w:val="56"/>
          <w:szCs w:val="56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</w:p>
    <w:p w:rsidR="00E34489" w:rsidRPr="00FB6FDE" w:rsidRDefault="00E34489" w:rsidP="00E34489">
      <w:pPr>
        <w:rPr>
          <w:rFonts w:ascii="Arial" w:hAnsi="Arial" w:cs="Arial"/>
          <w:szCs w:val="24"/>
        </w:rPr>
      </w:pPr>
      <w:r w:rsidRPr="00FB6FDE">
        <w:rPr>
          <w:rFonts w:ascii="Arial" w:hAnsi="Arial" w:cs="Arial"/>
          <w:szCs w:val="24"/>
        </w:rPr>
        <w:t>SUBMITTED BY:</w:t>
      </w:r>
    </w:p>
    <w:p w:rsidR="00966C8E" w:rsidRPr="00FB6FDE" w:rsidRDefault="00966C8E" w:rsidP="00E34489">
      <w:pPr>
        <w:rPr>
          <w:rFonts w:ascii="Arial" w:hAnsi="Arial" w:cs="Arial"/>
          <w:b/>
          <w:szCs w:val="24"/>
        </w:rPr>
      </w:pPr>
      <w:r w:rsidRPr="00FB6FDE">
        <w:rPr>
          <w:rFonts w:ascii="Arial" w:hAnsi="Arial" w:cs="Arial"/>
          <w:b/>
          <w:szCs w:val="24"/>
        </w:rPr>
        <w:t>Lim, Ivana Koon Yee U.</w:t>
      </w:r>
    </w:p>
    <w:p w:rsidR="00966C8E" w:rsidRPr="00FB6FDE" w:rsidRDefault="00966C8E">
      <w:pPr>
        <w:rPr>
          <w:rFonts w:ascii="Arial" w:hAnsi="Arial" w:cs="Arial"/>
          <w:b/>
          <w:szCs w:val="24"/>
        </w:rPr>
      </w:pPr>
      <w:r w:rsidRPr="00FB6FDE">
        <w:rPr>
          <w:rFonts w:ascii="Arial" w:hAnsi="Arial" w:cs="Arial"/>
          <w:b/>
          <w:szCs w:val="24"/>
        </w:rPr>
        <w:t>Tan, Carl Aaron</w:t>
      </w:r>
      <w:r w:rsidRPr="00FB6FDE">
        <w:rPr>
          <w:rFonts w:ascii="Arial" w:hAnsi="Arial" w:cs="Arial"/>
          <w:b/>
          <w:szCs w:val="24"/>
        </w:rPr>
        <w:br w:type="page"/>
      </w:r>
    </w:p>
    <w:p w:rsidR="00E34489" w:rsidRPr="00457BF8" w:rsidRDefault="00BB1489" w:rsidP="00457BF8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997A64" wp14:editId="2FF90E78">
                <wp:simplePos x="0" y="0"/>
                <wp:positionH relativeFrom="page">
                  <wp:posOffset>3070585</wp:posOffset>
                </wp:positionH>
                <wp:positionV relativeFrom="paragraph">
                  <wp:posOffset>7953495</wp:posOffset>
                </wp:positionV>
                <wp:extent cx="2745105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35" y="19591"/>
                    <wp:lineTo x="21435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1489" w:rsidRPr="00BB1489" w:rsidRDefault="00BB1489" w:rsidP="00BB1489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BB148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BB148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BB148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BB148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F81B30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BB148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>.</w:t>
                            </w:r>
                            <w:r w:rsidRPr="00BB148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B148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>Subnetting</w:t>
                            </w:r>
                            <w:proofErr w:type="spellEnd"/>
                            <w:r w:rsidRPr="00BB148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 Calculator Partition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97A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1.8pt;margin-top:626.25pt;width:216.15pt;height: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A7MAIAAGsEAAAOAAAAZHJzL2Uyb0RvYy54bWysVMFu2zAMvQ/YPwi6L06ypRuMOEWWIsOA&#10;oi2QDD0rshwLkEWNUmJnXz9KttOt22nYRaFImtR7j8zytmsMOyv0GmzBZ5MpZ8pKKLU9Fvzbfvvu&#10;E2c+CFsKA1YV/KI8v129fbNsXa7mUIMpFTIqYn3euoLXIbg8y7ysVSP8BJyyFKwAGxHoisesRNFS&#10;9cZk8+n0JmsBS4cglffkveuDfJXqV5WS4bGqvArMFJzeFtKJ6TzEM1stRX5E4Woth2eIf3hFI7Sl&#10;ptdSdyIIdkL9R6lGSwQPVZhIaDKoKi1VwkBoZtNXaHa1cCphIXK8u9Lk/19Z+XB+QqZL0o4zKxqS&#10;aK+6wD5Dx2aRndb5nJJ2jtJCR+6YOfg9OSPorsIm/hIcRnHi+XLlNhaT5Jx//LCYTRecSYrdvF/E&#10;GtnLpw59+KKgYdEoOJJwiU9xvvehTx1TYicPRpdbbUy8xMDGIDsLErmtdVBD8d+yjI25FuJXfcHe&#10;o9KUDF0i2h5VtEJ36AaoBygvxABCP0Heya2mtvfChyeBNDIEmtYgPNJRGWgLDoPFWQ3442/+mE9K&#10;UpSzlkaw4P77SaDizHy1pHGc19HA0TiMhj01GyDApBu9Jpn0AQYzmhVC80zbsY5dKCSspF4FD6O5&#10;Cf0i0HZJtV6nJJpKJ8K93TkZS4/07rtngW4QJ5CmDzAOp8hfadTnJpXc+hSI8CRgJLRnkYSPF5ro&#10;NALD9sWV+fWesl7+I1Y/AQAA//8DAFBLAwQUAAYACAAAACEAP4ubGOMAAAANAQAADwAAAGRycy9k&#10;b3ducmV2LnhtbEyPsU7DMBCGdyTewTokFkSdpknUpnGqqoIBlorQhc2Nr3FKbEex04a35xADjHf/&#10;p/++KzaT6dgFB986K2A+i4ChrZ1qbSPg8P78uATmg7RKds6igC/0sClvbwqZK3e1b3ipQsOoxPpc&#10;CtAh9DnnvtZopJ+5Hi1lJzcYGWgcGq4GeaVy0/E4ijJuZGvpgpY97jTWn9VoBOyTj71+GE9Pr9tk&#10;Mbwcxl12bioh7u+m7RpYwCn8wfCjT+pQktPRjVZ51glIlouMUAriNE6BEbKapytgx99VBrws+P8v&#10;ym8AAAD//wMAUEsBAi0AFAAGAAgAAAAhALaDOJL+AAAA4QEAABMAAAAAAAAAAAAAAAAAAAAAAFtD&#10;b250ZW50X1R5cGVzXS54bWxQSwECLQAUAAYACAAAACEAOP0h/9YAAACUAQAACwAAAAAAAAAAAAAA&#10;AAAvAQAAX3JlbHMvLnJlbHNQSwECLQAUAAYACAAAACEAMFdwOzACAABrBAAADgAAAAAAAAAAAAAA&#10;AAAuAgAAZHJzL2Uyb0RvYy54bWxQSwECLQAUAAYACAAAACEAP4ubGOMAAAANAQAADwAAAAAAAAAA&#10;AAAAAACKBAAAZHJzL2Rvd25yZXYueG1sUEsFBgAAAAAEAAQA8wAAAJoFAAAAAA==&#10;" stroked="f">
                <v:textbox style="mso-fit-shape-to-text:t" inset="0,0,0,0">
                  <w:txbxContent>
                    <w:p w:rsidR="00BB1489" w:rsidRPr="00BB1489" w:rsidRDefault="00BB1489" w:rsidP="00BB1489">
                      <w:pPr>
                        <w:pStyle w:val="Caption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BB148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 w:rsidRPr="00BB148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BB148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BB148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 w:rsidR="00F81B30"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0"/>
                        </w:rPr>
                        <w:t>1</w:t>
                      </w:r>
                      <w:r w:rsidRPr="00BB148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>.</w:t>
                      </w:r>
                      <w:r w:rsidRPr="00BB148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proofErr w:type="spellStart"/>
                      <w:r w:rsidRPr="00BB148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>Subnetting</w:t>
                      </w:r>
                      <w:proofErr w:type="spellEnd"/>
                      <w:r w:rsidRPr="00BB148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 xml:space="preserve"> Calculator Partition 1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457BF8" w:rsidRPr="00457BF8">
        <w:rPr>
          <w:rFonts w:ascii="Arial" w:hAnsi="Arial" w:cs="Arial"/>
          <w:noProof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9AF659" wp14:editId="68E96CAD">
                <wp:simplePos x="0" y="0"/>
                <wp:positionH relativeFrom="margin">
                  <wp:align>left</wp:align>
                </wp:positionH>
                <wp:positionV relativeFrom="paragraph">
                  <wp:posOffset>192</wp:posOffset>
                </wp:positionV>
                <wp:extent cx="2475230" cy="23241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781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F8" w:rsidRPr="003C1E24" w:rsidRDefault="00457BF8" w:rsidP="003C1E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3C1E24">
                              <w:rPr>
                                <w:rFonts w:ascii="Arial" w:hAnsi="Arial" w:cs="Arial"/>
                                <w:sz w:val="22"/>
                                <w:lang w:val="en-PH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AF659" id="Text Box 2" o:spid="_x0000_s1027" type="#_x0000_t202" style="position:absolute;margin-left:0;margin-top:0;width:194.9pt;height:18.3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UpJAIAACQEAAAOAAAAZHJzL2Uyb0RvYy54bWysU9uO2yAQfa/Uf0C8N469SZNYcVbbbFNV&#10;2l6k3X4AxjhGBYYCiZ1+fQeczabtW1UeEMPMHM6cGda3g1bkKJyXYCqaT6aUCMOhkWZf0W9PuzdL&#10;SnxgpmEKjKjoSXh6u3n9at3bUhTQgWqEIwhifNnbinYh2DLLPO+EZn4CVhh0tuA0C2i6fdY41iO6&#10;Vlkxnb7NenCNdcCF93h7PzrpJuG3reDhS9t6EYiqKHILaXdpr+Oebdas3DtmO8nPNNg/sNBMGnz0&#10;AnXPAiMHJ/+C0pI78NCGCQedQdtKLlINWE0+/aOax45ZkWpBcby9yOT/Hyz/fPzqiGwqWuQLSgzT&#10;2KQnMQTyDgZSRH1660sMe7QYGAa8xj6nWr19AP7dEwPbjpm9uHMO+k6wBvnlMTO7Sh1xfASp+0/Q&#10;4DPsECABDa3TUTyUgyA69ul06U2kwvGymC3mi2VOCUdfcVOs8pv0BCufs63z4YMATeKhog57n9DZ&#10;8cGHyIaVzyHxMQ9KNjupVDLcvt4qR44M52SX1hn9tzBlSF/R1byYJ2QDMT+NkJYB51hJXdHlNK6Y&#10;zsqoxnvTpHNgUo1nZKLMWZ6oyKhNGOohdSJpF6WroTmhXg7GscVvhocO3E9KehzZivofB+YEJeqj&#10;Qc1X+WwWZzwZs/miQMNde+prDzMcoSoaKBmP25D+RaRt4A5708ok2wuTM2UcxaTm+dvEWb+2U9TL&#10;5978AgAA//8DAFBLAwQUAAYACAAAACEActOaINoAAAAEAQAADwAAAGRycy9kb3ducmV2LnhtbEyP&#10;zU7DQAyE70i8w8qVuCC64S9tQzYVIIF6bekDOFk3iZr1Rtltk749hgtcLFszGn+TryfXqTMNofVs&#10;4H6egCKuvG25NrD/+rhbggoR2WLnmQxcKMC6uL7KMbN+5C2dd7FWEsIhQwNNjH2mdagachjmvicW&#10;7eAHh1HOodZ2wFHCXacfkiTVDluWDw329N5QddydnIHDZrx9Xo3lZ9wvtk/pG7aL0l+MuZlNry+g&#10;Ik3xzww/+IIOhTCV/sQ2qM6AFIm/U7TH5UpqlLKkKegi1//hi28AAAD//wMAUEsBAi0AFAAGAAgA&#10;AAAhALaDOJL+AAAA4QEAABMAAAAAAAAAAAAAAAAAAAAAAFtDb250ZW50X1R5cGVzXS54bWxQSwEC&#10;LQAUAAYACAAAACEAOP0h/9YAAACUAQAACwAAAAAAAAAAAAAAAAAvAQAAX3JlbHMvLnJlbHNQSwEC&#10;LQAUAAYACAAAACEAmKu1KSQCAAAkBAAADgAAAAAAAAAAAAAAAAAuAgAAZHJzL2Uyb0RvYy54bWxQ&#10;SwECLQAUAAYACAAAACEActOaINoAAAAEAQAADwAAAAAAAAAAAAAAAAB+BAAAZHJzL2Rvd25yZXYu&#10;eG1sUEsFBgAAAAAEAAQA8wAAAIUFAAAAAA==&#10;" stroked="f">
                <v:textbox>
                  <w:txbxContent>
                    <w:p w:rsidR="00457BF8" w:rsidRPr="003C1E24" w:rsidRDefault="00457BF8" w:rsidP="003C1E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2"/>
                        </w:rPr>
                      </w:pPr>
                      <w:r w:rsidRPr="003C1E24">
                        <w:rPr>
                          <w:rFonts w:ascii="Arial" w:hAnsi="Arial" w:cs="Arial"/>
                          <w:sz w:val="22"/>
                          <w:lang w:val="en-PH"/>
                        </w:rPr>
                        <w:t>System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7BF8" w:rsidRPr="00457BF8">
        <w:rPr>
          <w:rFonts w:ascii="Arial" w:hAnsi="Arial" w:cs="Arial"/>
        </w:rPr>
        <w:t>System Design</w:t>
      </w:r>
      <w:r w:rsidR="008D1FAF">
        <w:rPr>
          <w:noProof/>
          <w:lang w:val="en-PH" w:eastAsia="zh-CN"/>
        </w:rPr>
        <w:drawing>
          <wp:anchor distT="0" distB="0" distL="114300" distR="114300" simplePos="0" relativeHeight="251658240" behindDoc="0" locked="0" layoutInCell="1" allowOverlap="1" wp14:anchorId="308D235A" wp14:editId="3191F1D0">
            <wp:simplePos x="0" y="0"/>
            <wp:positionH relativeFrom="page">
              <wp:align>left</wp:align>
            </wp:positionH>
            <wp:positionV relativeFrom="paragraph">
              <wp:posOffset>419</wp:posOffset>
            </wp:positionV>
            <wp:extent cx="7878445" cy="9011487"/>
            <wp:effectExtent l="0" t="0" r="8255" b="0"/>
            <wp:wrapThrough wrapText="bothSides">
              <wp:wrapPolygon edited="0">
                <wp:start x="0" y="0"/>
                <wp:lineTo x="0" y="21553"/>
                <wp:lineTo x="21570" y="21553"/>
                <wp:lineTo x="2157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445" cy="9011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FAF" w:rsidRPr="008D1FAF" w:rsidRDefault="002C0036" w:rsidP="008D1FAF">
      <w:pPr>
        <w:pStyle w:val="ListParagraph"/>
        <w:numPr>
          <w:ilvl w:val="0"/>
          <w:numId w:val="7"/>
        </w:num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PH" w:eastAsia="zh-CN"/>
        </w:rPr>
        <w:lastRenderedPageBreak/>
        <w:drawing>
          <wp:anchor distT="0" distB="0" distL="114300" distR="114300" simplePos="0" relativeHeight="251660288" behindDoc="0" locked="0" layoutInCell="1" allowOverlap="1" wp14:anchorId="68645AB9" wp14:editId="6CF949C4">
            <wp:simplePos x="0" y="0"/>
            <wp:positionH relativeFrom="margin">
              <wp:posOffset>-673100</wp:posOffset>
            </wp:positionH>
            <wp:positionV relativeFrom="paragraph">
              <wp:posOffset>0</wp:posOffset>
            </wp:positionV>
            <wp:extent cx="7185660" cy="8292465"/>
            <wp:effectExtent l="0" t="0" r="0" b="0"/>
            <wp:wrapThrough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829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C6BE937" wp14:editId="32DED4B9">
                <wp:simplePos x="0" y="0"/>
                <wp:positionH relativeFrom="margin">
                  <wp:align>center</wp:align>
                </wp:positionH>
                <wp:positionV relativeFrom="paragraph">
                  <wp:posOffset>8093518</wp:posOffset>
                </wp:positionV>
                <wp:extent cx="2596515" cy="125730"/>
                <wp:effectExtent l="0" t="0" r="13335" b="7620"/>
                <wp:wrapTight wrapText="bothSides">
                  <wp:wrapPolygon edited="0">
                    <wp:start x="0" y="0"/>
                    <wp:lineTo x="0" y="19636"/>
                    <wp:lineTo x="21552" y="19636"/>
                    <wp:lineTo x="21552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15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4306" w:rsidRPr="00C54306" w:rsidRDefault="00C54306" w:rsidP="00C54306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C5430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C5430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C5430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C5430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F81B30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C5430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C5430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C54306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>S</w:t>
                            </w:r>
                            <w:r w:rsidR="00F81B30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>ubnetting</w:t>
                            </w:r>
                            <w:proofErr w:type="spellEnd"/>
                            <w:r w:rsidR="00F81B30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 Calculator Partition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E937" id="Text Box 7" o:spid="_x0000_s1028" type="#_x0000_t202" style="position:absolute;left:0;text-align:left;margin-left:0;margin-top:637.3pt;width:204.45pt;height:9.9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/TjJQIAAE0EAAAOAAAAZHJzL2Uyb0RvYy54bWysVMFu2zAMvQ/YPwi6L04ypFmNOEXWIsOA&#10;oC2QDD0rshQbsESNUmJnXz9KjtOt22nYRaZIiuJ7fPLirjMNOyn0NdiCT0ZjzpSVUNb2UPBvu/WH&#10;T5z5IGwpGrCq4Gfl+d3y/btF63I1hQqaUiGjItbnrSt4FYLLs8zLShnhR+CUpaAGNCLQFg9ZiaKl&#10;6qbJpuPxTdYClg5BKu/J+9AH+TLV11rJ8KS1V4E1BafeQloxrfu4ZsuFyA8oXFXLSxviH7oworZ0&#10;6bXUgwiCHbH+o5SpJYIHHUYSTAZa11IlDIRmMn6DZlsJpxIWIse7K03+/5WVj6dnZHVZ8DlnVhga&#10;0U51gX2Gjs0jO63zOSVtHaWFjtw05cHvyRlBdxpN/BIcRnHi+XzlNhaT5JzObm9mkxlnkmKT6Wz+&#10;MZGfvZ526MMXBYZFo+BIs0uUitPGB+qEUoeUeJmFdd00aX6N/c1Bib1HJQFcTkcgfcPRCt2+S7Cn&#10;A5g9lGfCiNBrxDu5rqmRjfDhWSCJgmCR0MMTLbqBtuBwsTirAH/8zR/zaVYU5awlkRXcfz8KVJw1&#10;Xy1NMSpyMHAw9oNhj+YeSLcTekJOJpMOYGgGUyOYF9L/Kt5CIWEl3VXwMJj3oZc6vR+pVquURLpz&#10;Imzs1slYOjIXad11LwLdhftAU3uEQX4ifzOCPrfnfHUMoOs0n8hrzyINK25Is2lsl/cVH8Wv+5T1&#10;+hdY/gQAAP//AwBQSwMEFAAGAAgAAAAhAGzWbabfAAAACgEAAA8AAABkcnMvZG93bnJldi54bWxM&#10;j8FOwzAQRO9I/IO1SNyoTRWFJsSpKgQnJNQ0HDg6sZtYjdchdtvw992e6HFnRrNvivXsBnYyU7Ae&#10;JTwvBDCDrdcWOwnf9cfTCliICrUaPBoJfybAury/K1Su/Rkrc9rFjlEJhlxJ6GMcc85D2xunwsKP&#10;Bsnb+8mpSOfUcT2pM5W7gS+FSLlTFulDr0bz1pv2sDs6CZsfrN7t71ezrfaVretM4Gd6kPLxYd68&#10;Aotmjv9huOITOpTE1Pgj6sAGCTQkkrp8SVJg5CdilQFrrlKWJMDLgt9OKC8AAAD//wMAUEsBAi0A&#10;FAAGAAgAAAAhALaDOJL+AAAA4QEAABMAAAAAAAAAAAAAAAAAAAAAAFtDb250ZW50X1R5cGVzXS54&#10;bWxQSwECLQAUAAYACAAAACEAOP0h/9YAAACUAQAACwAAAAAAAAAAAAAAAAAvAQAAX3JlbHMvLnJl&#10;bHNQSwECLQAUAAYACAAAACEAOvv04yUCAABNBAAADgAAAAAAAAAAAAAAAAAuAgAAZHJzL2Uyb0Rv&#10;Yy54bWxQSwECLQAUAAYACAAAACEAbNZtpt8AAAAKAQAADwAAAAAAAAAAAAAAAAB/BAAAZHJzL2Rv&#10;d25yZXYueG1sUEsFBgAAAAAEAAQA8wAAAIsFAAAAAA==&#10;" filled="f" stroked="f">
                <v:textbox inset="0,0,0,0">
                  <w:txbxContent>
                    <w:p w:rsidR="00C54306" w:rsidRPr="00C54306" w:rsidRDefault="00C54306" w:rsidP="00C54306">
                      <w:pPr>
                        <w:pStyle w:val="Caption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C5430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 w:rsidRPr="00C5430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C5430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C5430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 w:rsidR="00F81B30"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0"/>
                        </w:rPr>
                        <w:t>2</w:t>
                      </w:r>
                      <w:r w:rsidRPr="00C5430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C5430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 xml:space="preserve">. </w:t>
                      </w:r>
                      <w:proofErr w:type="spellStart"/>
                      <w:r w:rsidRPr="00C54306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>S</w:t>
                      </w:r>
                      <w:r w:rsidR="00F81B30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>ubnetting</w:t>
                      </w:r>
                      <w:proofErr w:type="spellEnd"/>
                      <w:r w:rsidR="00F81B30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 xml:space="preserve"> Calculator Partition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D1FAF">
        <w:rPr>
          <w:rFonts w:ascii="Arial" w:hAnsi="Arial" w:cs="Arial"/>
          <w:szCs w:val="24"/>
        </w:rPr>
        <w:t xml:space="preserve">System </w:t>
      </w:r>
      <w:proofErr w:type="spellStart"/>
      <w:r w:rsidR="008D1FAF">
        <w:rPr>
          <w:rFonts w:ascii="Arial" w:hAnsi="Arial" w:cs="Arial"/>
          <w:szCs w:val="24"/>
        </w:rPr>
        <w:t>Desig</w:t>
      </w:r>
      <w:proofErr w:type="spellEnd"/>
    </w:p>
    <w:p w:rsidR="0014150B" w:rsidRPr="00457BF8" w:rsidRDefault="00BB1489" w:rsidP="00457BF8">
      <w:pPr>
        <w:pStyle w:val="ListParagraph"/>
        <w:ind w:left="1080"/>
        <w:rPr>
          <w:rFonts w:ascii="Arial" w:hAnsi="Arial" w:cs="Arial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2B877" wp14:editId="7A0B67BF">
                <wp:simplePos x="0" y="0"/>
                <wp:positionH relativeFrom="margin">
                  <wp:posOffset>1699260</wp:posOffset>
                </wp:positionH>
                <wp:positionV relativeFrom="paragraph">
                  <wp:posOffset>7953375</wp:posOffset>
                </wp:positionV>
                <wp:extent cx="3003550" cy="635"/>
                <wp:effectExtent l="0" t="0" r="6350" b="0"/>
                <wp:wrapThrough wrapText="bothSides">
                  <wp:wrapPolygon edited="0">
                    <wp:start x="0" y="0"/>
                    <wp:lineTo x="0" y="19591"/>
                    <wp:lineTo x="21509" y="19591"/>
                    <wp:lineTo x="21509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1489" w:rsidRPr="00BB1489" w:rsidRDefault="00BB1489" w:rsidP="00BB1489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BB148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>Figure 3</w:t>
                            </w:r>
                            <w:r w:rsidR="0064669E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>.</w:t>
                            </w:r>
                            <w:r w:rsidRPr="00BB148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B148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>Subnetting</w:t>
                            </w:r>
                            <w:proofErr w:type="spellEnd"/>
                            <w:r w:rsidRPr="00BB1489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 Calculator Partition 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2B877" id="Text Box 6" o:spid="_x0000_s1029" type="#_x0000_t202" style="position:absolute;left:0;text-align:left;margin-left:133.8pt;margin-top:626.25pt;width:236.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3xMgIAAHIEAAAOAAAAZHJzL2Uyb0RvYy54bWysVMGO2jAQvVfqP1i+l4RFoCoirCgrqkpo&#10;dyVY7dk4DrFke1zbkNCv79hJ2HbbU9WLGc+M32Tem2F532lFLsJ5Caak00lOiTAcKmlOJX05bD99&#10;psQHZiqmwIiSXoWn96uPH5atLcQdNKAq4QiCGF+0tqRNCLbIMs8boZmfgBUGgzU4zQJe3SmrHGsR&#10;XavsLs8XWQuusg648B69D32QrhJ+XQsenurai0BUSfHbQjpdOo/xzFZLVpwcs43kw2ewf/gKzaTB&#10;ojeoBxYYOTv5B5SW3IGHOkw46AzqWnKResBupvm7bvYNsyL1guR4e6PJ/z9Y/nh5dkRWJV1QYphG&#10;iQ6iC+QLdGQR2WmtLzBpbzEtdOhGlUe/R2dsuqudjr/YDsE48ny9cRvBODpneT6bzzHEMbaYzSNG&#10;9vbUOh++CtAkGiV1KFzik112PvSpY0qs5EHJaiuVipcY2ChHLgxFbhsZxAD+W5YyMddAfNUD9h6R&#10;pmSoErvtu4pW6I5d4mY2dnyE6opEOOgHyVu+lVh9x3x4Zg4nBxvEbQhPeNQK2pLCYFHSgPvxN3/M&#10;R0ExSkmLk1hS//3MnKBEfTModRzb0XCjcRwNc9YbwL6nuGeWJxMfuKBGs3agX3FJ1rEKhpjhWKuk&#10;YTQ3od8HXDIu1uuUhMNpWdiZveURemT50L0yZweNAkr7COOMsuKdVH1uEsuuzwF5TzpGXnsWUf94&#10;wcFOkzAsYdycX+8p6+2vYvUTAAD//wMAUEsDBBQABgAIAAAAIQB6V+3D4gAAAA0BAAAPAAAAZHJz&#10;L2Rvd25yZXYueG1sTI/BTsMwEETvSPyDtUhcEHUIaVqFOFVVwQEuFaGX3tzYjQPxOrKdNvw9i3qA&#10;4848zc6Uq8n27KR96BwKeJglwDQ2TnXYCth9vNwvgYUoUcneoRbwrQOsquurUhbKnfFdn+rYMgrB&#10;UEgBJsah4Dw0RlsZZm7QSN7ReSsjnb7lysszhduep0mScys7pA9GDnpjdPNVj1bANttvzd14fH5b&#10;Z4/+dTdu8s+2FuL2Zlo/AYt6in8w/Nan6lBRp4MbUQXWC0jzRU4oGek8nQMjZJElJB0uUg68Kvn/&#10;FdUPAAAA//8DAFBLAQItABQABgAIAAAAIQC2gziS/gAAAOEBAAATAAAAAAAAAAAAAAAAAAAAAABb&#10;Q29udGVudF9UeXBlc10ueG1sUEsBAi0AFAAGAAgAAAAhADj9If/WAAAAlAEAAAsAAAAAAAAAAAAA&#10;AAAALwEAAF9yZWxzLy5yZWxzUEsBAi0AFAAGAAgAAAAhAMaRLfEyAgAAcgQAAA4AAAAAAAAAAAAA&#10;AAAALgIAAGRycy9lMm9Eb2MueG1sUEsBAi0AFAAGAAgAAAAhAHpX7cPiAAAADQEAAA8AAAAAAAAA&#10;AAAAAAAAjAQAAGRycy9kb3ducmV2LnhtbFBLBQYAAAAABAAEAPMAAACbBQAAAAA=&#10;" stroked="f">
                <v:textbox style="mso-fit-shape-to-text:t" inset="0,0,0,0">
                  <w:txbxContent>
                    <w:p w:rsidR="00BB1489" w:rsidRPr="00BB1489" w:rsidRDefault="00BB1489" w:rsidP="00BB1489">
                      <w:pPr>
                        <w:pStyle w:val="Caption"/>
                        <w:jc w:val="center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BB148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>Figure 3</w:t>
                      </w:r>
                      <w:r w:rsidR="0064669E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>.</w:t>
                      </w:r>
                      <w:r w:rsidRPr="00BB148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proofErr w:type="spellStart"/>
                      <w:r w:rsidRPr="00BB148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>Subnetting</w:t>
                      </w:r>
                      <w:proofErr w:type="spellEnd"/>
                      <w:r w:rsidRPr="00BB1489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0"/>
                        </w:rPr>
                        <w:t xml:space="preserve"> Calculator Partition 3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D1FAF">
        <w:rPr>
          <w:rFonts w:ascii="Arial" w:hAnsi="Arial" w:cs="Arial"/>
          <w:noProof/>
          <w:szCs w:val="24"/>
          <w:lang w:val="en-PH" w:eastAsia="zh-CN"/>
        </w:rPr>
        <w:drawing>
          <wp:anchor distT="0" distB="0" distL="114300" distR="114300" simplePos="0" relativeHeight="251659264" behindDoc="0" locked="0" layoutInCell="1" allowOverlap="1" wp14:anchorId="6706BD08" wp14:editId="088ECA48">
            <wp:simplePos x="0" y="0"/>
            <wp:positionH relativeFrom="column">
              <wp:posOffset>-580292</wp:posOffset>
            </wp:positionH>
            <wp:positionV relativeFrom="paragraph">
              <wp:posOffset>462</wp:posOffset>
            </wp:positionV>
            <wp:extent cx="7179847" cy="8632364"/>
            <wp:effectExtent l="0" t="0" r="2540" b="0"/>
            <wp:wrapThrough wrapText="bothSides">
              <wp:wrapPolygon edited="0">
                <wp:start x="0" y="0"/>
                <wp:lineTo x="0" y="21546"/>
                <wp:lineTo x="21550" y="21546"/>
                <wp:lineTo x="2155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747" cy="8646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61F" w:rsidRDefault="007A761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Discussion</w:t>
      </w:r>
    </w:p>
    <w:p w:rsidR="007A761F" w:rsidRDefault="007A761F" w:rsidP="00BC7FDA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The subnet calculator works by getting the original network address</w:t>
      </w:r>
      <w:r w:rsidR="00BC7FDA">
        <w:rPr>
          <w:rFonts w:ascii="Arial" w:hAnsi="Arial" w:cs="Arial"/>
          <w:szCs w:val="24"/>
        </w:rPr>
        <w:t xml:space="preserve"> (ONA)</w:t>
      </w:r>
      <w:r>
        <w:rPr>
          <w:rFonts w:ascii="Arial" w:hAnsi="Arial" w:cs="Arial"/>
          <w:szCs w:val="24"/>
        </w:rPr>
        <w:t>, original subnet mask</w:t>
      </w:r>
      <w:r w:rsidR="00BC7FDA">
        <w:rPr>
          <w:rFonts w:ascii="Arial" w:hAnsi="Arial" w:cs="Arial"/>
          <w:szCs w:val="24"/>
        </w:rPr>
        <w:t xml:space="preserve"> (OSM)</w:t>
      </w:r>
      <w:r>
        <w:rPr>
          <w:rFonts w:ascii="Arial" w:hAnsi="Arial" w:cs="Arial"/>
          <w:szCs w:val="24"/>
        </w:rPr>
        <w:t>, and the number of subnets</w:t>
      </w:r>
      <w:r w:rsidR="00BC7FDA">
        <w:rPr>
          <w:rFonts w:ascii="Arial" w:hAnsi="Arial" w:cs="Arial"/>
          <w:szCs w:val="24"/>
        </w:rPr>
        <w:t xml:space="preserve"> from the user. The program will then convert the decimal values of the ONA and OSM into binary values and store them to their respective variables. The </w:t>
      </w:r>
      <w:proofErr w:type="spellStart"/>
      <w:r w:rsidR="00BC7FDA">
        <w:rPr>
          <w:rFonts w:ascii="Arial" w:hAnsi="Arial" w:cs="Arial"/>
          <w:szCs w:val="24"/>
        </w:rPr>
        <w:t>subnetting</w:t>
      </w:r>
      <w:proofErr w:type="spellEnd"/>
      <w:r w:rsidR="00BC7FDA">
        <w:rPr>
          <w:rFonts w:ascii="Arial" w:hAnsi="Arial" w:cs="Arial"/>
          <w:szCs w:val="24"/>
        </w:rPr>
        <w:t xml:space="preserve"> proper executes by getting the number of bits to borrow with respect to the entered number of subnets needed, and separating the network address portion</w:t>
      </w:r>
      <w:r w:rsidR="00E9381C">
        <w:rPr>
          <w:rFonts w:ascii="Arial" w:hAnsi="Arial" w:cs="Arial"/>
          <w:szCs w:val="24"/>
        </w:rPr>
        <w:t xml:space="preserve"> </w:t>
      </w:r>
      <w:r w:rsidR="00E9381C">
        <w:rPr>
          <w:rFonts w:ascii="Arial" w:hAnsi="Arial" w:cs="Arial"/>
          <w:szCs w:val="24"/>
        </w:rPr>
        <w:t>(NAP)</w:t>
      </w:r>
      <w:r w:rsidR="00BC7FDA">
        <w:rPr>
          <w:rFonts w:ascii="Arial" w:hAnsi="Arial" w:cs="Arial"/>
          <w:szCs w:val="24"/>
        </w:rPr>
        <w:t xml:space="preserve"> string from the host address portion</w:t>
      </w:r>
      <w:r w:rsidR="00E9381C">
        <w:rPr>
          <w:rFonts w:ascii="Arial" w:hAnsi="Arial" w:cs="Arial"/>
          <w:szCs w:val="24"/>
        </w:rPr>
        <w:t xml:space="preserve"> </w:t>
      </w:r>
      <w:r w:rsidR="00E9381C">
        <w:rPr>
          <w:rFonts w:ascii="Arial" w:hAnsi="Arial" w:cs="Arial"/>
          <w:szCs w:val="24"/>
        </w:rPr>
        <w:t>(HAP)</w:t>
      </w:r>
      <w:r w:rsidR="00BC7FDA">
        <w:rPr>
          <w:rFonts w:ascii="Arial" w:hAnsi="Arial" w:cs="Arial"/>
          <w:szCs w:val="24"/>
        </w:rPr>
        <w:t xml:space="preserve"> </w:t>
      </w:r>
      <w:r w:rsidR="00E9381C">
        <w:rPr>
          <w:rFonts w:ascii="Arial" w:hAnsi="Arial" w:cs="Arial"/>
          <w:szCs w:val="24"/>
        </w:rPr>
        <w:t xml:space="preserve">string. </w:t>
      </w:r>
      <w:r w:rsidR="006916DA">
        <w:rPr>
          <w:rFonts w:ascii="Arial" w:hAnsi="Arial" w:cs="Arial"/>
          <w:szCs w:val="24"/>
        </w:rPr>
        <w:t xml:space="preserve">The NAP is obtained by a </w:t>
      </w:r>
      <w:r w:rsidR="00F64D35">
        <w:rPr>
          <w:rFonts w:ascii="Arial" w:hAnsi="Arial" w:cs="Arial"/>
          <w:szCs w:val="24"/>
        </w:rPr>
        <w:t>“</w:t>
      </w:r>
      <w:r w:rsidR="006916DA">
        <w:rPr>
          <w:rFonts w:ascii="Arial" w:hAnsi="Arial" w:cs="Arial"/>
          <w:szCs w:val="24"/>
        </w:rPr>
        <w:t>pairing check</w:t>
      </w:r>
      <w:r w:rsidR="00F64D35">
        <w:rPr>
          <w:rFonts w:ascii="Arial" w:hAnsi="Arial" w:cs="Arial"/>
          <w:szCs w:val="24"/>
        </w:rPr>
        <w:t>”</w:t>
      </w:r>
      <w:r w:rsidR="006916DA">
        <w:rPr>
          <w:rFonts w:ascii="Arial" w:hAnsi="Arial" w:cs="Arial"/>
          <w:szCs w:val="24"/>
        </w:rPr>
        <w:t xml:space="preserve"> </w:t>
      </w:r>
      <w:r w:rsidR="00F15182">
        <w:rPr>
          <w:rFonts w:ascii="Arial" w:hAnsi="Arial" w:cs="Arial"/>
          <w:szCs w:val="24"/>
        </w:rPr>
        <w:t xml:space="preserve">loop </w:t>
      </w:r>
      <w:r w:rsidR="006916DA">
        <w:rPr>
          <w:rFonts w:ascii="Arial" w:hAnsi="Arial" w:cs="Arial"/>
          <w:szCs w:val="24"/>
        </w:rPr>
        <w:t>with the converted binary subnet mask</w:t>
      </w:r>
      <w:r w:rsidR="00F15182">
        <w:rPr>
          <w:rFonts w:ascii="Arial" w:hAnsi="Arial" w:cs="Arial"/>
          <w:szCs w:val="24"/>
        </w:rPr>
        <w:t>, and the converted binary network address (</w:t>
      </w:r>
      <w:r w:rsidR="003B1BD6">
        <w:rPr>
          <w:rFonts w:ascii="Arial" w:hAnsi="Arial" w:cs="Arial"/>
          <w:szCs w:val="24"/>
        </w:rPr>
        <w:t xml:space="preserve">similar to the actual process of </w:t>
      </w:r>
      <w:proofErr w:type="spellStart"/>
      <w:r w:rsidR="00F15182">
        <w:rPr>
          <w:rFonts w:ascii="Arial" w:hAnsi="Arial" w:cs="Arial"/>
          <w:szCs w:val="24"/>
        </w:rPr>
        <w:t>ANDing</w:t>
      </w:r>
      <w:proofErr w:type="spellEnd"/>
      <w:r w:rsidR="00F15182">
        <w:rPr>
          <w:rFonts w:ascii="Arial" w:hAnsi="Arial" w:cs="Arial"/>
          <w:szCs w:val="24"/>
        </w:rPr>
        <w:t>).</w:t>
      </w:r>
      <w:r w:rsidR="006916DA">
        <w:rPr>
          <w:rFonts w:ascii="Arial" w:hAnsi="Arial" w:cs="Arial"/>
          <w:szCs w:val="24"/>
        </w:rPr>
        <w:t xml:space="preserve"> </w:t>
      </w:r>
      <w:r w:rsidR="00F15182">
        <w:rPr>
          <w:rFonts w:ascii="Arial" w:hAnsi="Arial" w:cs="Arial"/>
          <w:szCs w:val="24"/>
        </w:rPr>
        <w:t xml:space="preserve">The HAP, on the other hand, is gained by subtracting the bits to be borrowed </w:t>
      </w:r>
      <w:r w:rsidR="009A2C8D">
        <w:rPr>
          <w:rFonts w:ascii="Arial" w:hAnsi="Arial" w:cs="Arial"/>
          <w:szCs w:val="24"/>
        </w:rPr>
        <w:t xml:space="preserve">string number </w:t>
      </w:r>
      <w:r w:rsidR="00F15182">
        <w:rPr>
          <w:rFonts w:ascii="Arial" w:hAnsi="Arial" w:cs="Arial"/>
          <w:szCs w:val="24"/>
        </w:rPr>
        <w:t xml:space="preserve">from the original HAP string. </w:t>
      </w:r>
      <w:r w:rsidR="00E9381C">
        <w:rPr>
          <w:rFonts w:ascii="Arial" w:hAnsi="Arial" w:cs="Arial"/>
          <w:szCs w:val="24"/>
        </w:rPr>
        <w:t>The</w:t>
      </w:r>
      <w:r w:rsidR="00BC7FDA">
        <w:rPr>
          <w:rFonts w:ascii="Arial" w:hAnsi="Arial" w:cs="Arial"/>
          <w:szCs w:val="24"/>
        </w:rPr>
        <w:t xml:space="preserve"> assigning of subnet addresses is done inside a loop, appending the incrementing bits borrowed in between the </w:t>
      </w:r>
      <w:r w:rsidR="00DE5776">
        <w:rPr>
          <w:rFonts w:ascii="Arial" w:hAnsi="Arial" w:cs="Arial"/>
          <w:szCs w:val="24"/>
        </w:rPr>
        <w:t>NAP and the HAP</w:t>
      </w:r>
      <w:r w:rsidR="00BC7FDA">
        <w:rPr>
          <w:rFonts w:ascii="Arial" w:hAnsi="Arial" w:cs="Arial"/>
          <w:szCs w:val="24"/>
        </w:rPr>
        <w:t xml:space="preserve">, </w:t>
      </w:r>
      <w:r w:rsidR="00FE7A9F">
        <w:rPr>
          <w:rFonts w:ascii="Arial" w:hAnsi="Arial" w:cs="Arial"/>
          <w:szCs w:val="24"/>
        </w:rPr>
        <w:t xml:space="preserve">together </w:t>
      </w:r>
      <w:r w:rsidR="00BC7FDA">
        <w:rPr>
          <w:rFonts w:ascii="Arial" w:hAnsi="Arial" w:cs="Arial"/>
          <w:szCs w:val="24"/>
        </w:rPr>
        <w:t xml:space="preserve">producing the new network address of the subnet. </w:t>
      </w:r>
      <w:r w:rsidR="00F14E08">
        <w:rPr>
          <w:rFonts w:ascii="Arial" w:hAnsi="Arial" w:cs="Arial"/>
          <w:szCs w:val="24"/>
        </w:rPr>
        <w:t>Correspondingly, the broadcast address</w:t>
      </w:r>
      <w:r w:rsidR="000A1925">
        <w:rPr>
          <w:rFonts w:ascii="Arial" w:hAnsi="Arial" w:cs="Arial"/>
          <w:szCs w:val="24"/>
        </w:rPr>
        <w:t xml:space="preserve"> (BA)</w:t>
      </w:r>
      <w:r w:rsidR="00F14E08">
        <w:rPr>
          <w:rFonts w:ascii="Arial" w:hAnsi="Arial" w:cs="Arial"/>
          <w:szCs w:val="24"/>
        </w:rPr>
        <w:t>, first usable address</w:t>
      </w:r>
      <w:r w:rsidR="000A1925">
        <w:rPr>
          <w:rFonts w:ascii="Arial" w:hAnsi="Arial" w:cs="Arial"/>
          <w:szCs w:val="24"/>
        </w:rPr>
        <w:t xml:space="preserve"> (FA)</w:t>
      </w:r>
      <w:r w:rsidR="00F14E08">
        <w:rPr>
          <w:rFonts w:ascii="Arial" w:hAnsi="Arial" w:cs="Arial"/>
          <w:szCs w:val="24"/>
        </w:rPr>
        <w:t>, and last usable address</w:t>
      </w:r>
      <w:r w:rsidR="000A1925">
        <w:rPr>
          <w:rFonts w:ascii="Arial" w:hAnsi="Arial" w:cs="Arial"/>
          <w:szCs w:val="24"/>
        </w:rPr>
        <w:t xml:space="preserve"> (LA)</w:t>
      </w:r>
      <w:r w:rsidR="00F14E08">
        <w:rPr>
          <w:rFonts w:ascii="Arial" w:hAnsi="Arial" w:cs="Arial"/>
          <w:szCs w:val="24"/>
        </w:rPr>
        <w:t xml:space="preserve"> are obtained by isolating the host address portion string</w:t>
      </w:r>
      <w:r w:rsidR="00FE7A9F">
        <w:rPr>
          <w:rFonts w:ascii="Arial" w:hAnsi="Arial" w:cs="Arial"/>
          <w:szCs w:val="24"/>
        </w:rPr>
        <w:t xml:space="preserve"> inside the </w:t>
      </w:r>
      <w:proofErr w:type="spellStart"/>
      <w:r w:rsidR="00FE7A9F">
        <w:rPr>
          <w:rFonts w:ascii="Arial" w:hAnsi="Arial" w:cs="Arial"/>
          <w:szCs w:val="24"/>
        </w:rPr>
        <w:t>subnetting</w:t>
      </w:r>
      <w:proofErr w:type="spellEnd"/>
      <w:r w:rsidR="00FE7A9F">
        <w:rPr>
          <w:rFonts w:ascii="Arial" w:hAnsi="Arial" w:cs="Arial"/>
          <w:szCs w:val="24"/>
        </w:rPr>
        <w:t xml:space="preserve"> loop. The BA is gained</w:t>
      </w:r>
      <w:r w:rsidR="00740AF8">
        <w:rPr>
          <w:rFonts w:ascii="Arial" w:hAnsi="Arial" w:cs="Arial"/>
          <w:szCs w:val="24"/>
        </w:rPr>
        <w:t xml:space="preserve"> by</w:t>
      </w:r>
      <w:r w:rsidR="00F14E08">
        <w:rPr>
          <w:rFonts w:ascii="Arial" w:hAnsi="Arial" w:cs="Arial"/>
          <w:szCs w:val="24"/>
        </w:rPr>
        <w:t xml:space="preserve"> transforming the </w:t>
      </w:r>
      <w:r w:rsidR="006916DA">
        <w:rPr>
          <w:rFonts w:ascii="Arial" w:hAnsi="Arial" w:cs="Arial"/>
          <w:szCs w:val="24"/>
        </w:rPr>
        <w:t>HAP</w:t>
      </w:r>
      <w:r w:rsidR="00A22DAA">
        <w:rPr>
          <w:rFonts w:ascii="Arial" w:hAnsi="Arial" w:cs="Arial"/>
          <w:szCs w:val="24"/>
        </w:rPr>
        <w:t xml:space="preserve"> </w:t>
      </w:r>
      <w:r w:rsidR="000A1925">
        <w:rPr>
          <w:rFonts w:ascii="Arial" w:hAnsi="Arial" w:cs="Arial"/>
          <w:szCs w:val="24"/>
        </w:rPr>
        <w:t xml:space="preserve">string to an all-1s string for the </w:t>
      </w:r>
      <w:r w:rsidR="00FE7A9F">
        <w:rPr>
          <w:rFonts w:ascii="Arial" w:hAnsi="Arial" w:cs="Arial"/>
          <w:szCs w:val="24"/>
        </w:rPr>
        <w:t xml:space="preserve">BA, </w:t>
      </w:r>
      <w:r w:rsidR="00BD7C5A">
        <w:rPr>
          <w:rFonts w:ascii="Arial" w:hAnsi="Arial" w:cs="Arial"/>
          <w:szCs w:val="24"/>
        </w:rPr>
        <w:t xml:space="preserve">and for the FA and LA, </w:t>
      </w:r>
      <w:r w:rsidR="00FE7A9F">
        <w:rPr>
          <w:rFonts w:ascii="Arial" w:hAnsi="Arial" w:cs="Arial"/>
          <w:szCs w:val="24"/>
        </w:rPr>
        <w:t>the last bit of the HAP</w:t>
      </w:r>
      <w:r w:rsidR="00BD7C5A">
        <w:rPr>
          <w:rFonts w:ascii="Arial" w:hAnsi="Arial" w:cs="Arial"/>
          <w:szCs w:val="24"/>
        </w:rPr>
        <w:t xml:space="preserve"> is truncated and replaced with a 1 for FA and </w:t>
      </w:r>
      <w:r w:rsidR="00A552DD">
        <w:rPr>
          <w:rFonts w:ascii="Arial" w:hAnsi="Arial" w:cs="Arial"/>
          <w:szCs w:val="24"/>
        </w:rPr>
        <w:t>the last bit of the BA is truncated and replaced with a 0 for the LA respectively.</w:t>
      </w:r>
      <w:r>
        <w:rPr>
          <w:rFonts w:ascii="Arial" w:hAnsi="Arial" w:cs="Arial"/>
          <w:szCs w:val="24"/>
        </w:rPr>
        <w:br w:type="page"/>
      </w:r>
    </w:p>
    <w:p w:rsidR="00E34489" w:rsidRPr="00D8159D" w:rsidRDefault="00333879" w:rsidP="00D8159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D8159D">
        <w:rPr>
          <w:rFonts w:ascii="Arial" w:hAnsi="Arial" w:cs="Arial"/>
          <w:szCs w:val="24"/>
        </w:rPr>
        <w:lastRenderedPageBreak/>
        <w:t>Classes</w:t>
      </w:r>
    </w:p>
    <w:p w:rsidR="0014150B" w:rsidRPr="0014150B" w:rsidRDefault="0014150B" w:rsidP="0014150B">
      <w:pPr>
        <w:pStyle w:val="ListParagraph"/>
        <w:ind w:left="1080"/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879" w:rsidRPr="00FB6FDE" w:rsidTr="00333879">
        <w:tc>
          <w:tcPr>
            <w:tcW w:w="9350" w:type="dxa"/>
          </w:tcPr>
          <w:p w:rsidR="00333879" w:rsidRPr="00FB6FDE" w:rsidRDefault="00333879" w:rsidP="0050426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FB6FDE">
              <w:rPr>
                <w:rFonts w:ascii="Arial" w:hAnsi="Arial" w:cs="Arial"/>
                <w:b/>
                <w:szCs w:val="24"/>
              </w:rPr>
              <w:t xml:space="preserve">Class </w:t>
            </w:r>
            <w:proofErr w:type="spellStart"/>
            <w:r w:rsidR="00504262" w:rsidRPr="00FB6FDE">
              <w:rPr>
                <w:rFonts w:ascii="Arial" w:hAnsi="Arial" w:cs="Arial"/>
                <w:b/>
                <w:szCs w:val="24"/>
              </w:rPr>
              <w:t>Subnetting</w:t>
            </w:r>
            <w:proofErr w:type="spellEnd"/>
          </w:p>
        </w:tc>
      </w:tr>
      <w:tr w:rsidR="00333879" w:rsidRPr="00FB6FDE" w:rsidTr="00504262">
        <w:trPr>
          <w:trHeight w:val="679"/>
        </w:trPr>
        <w:tc>
          <w:tcPr>
            <w:tcW w:w="9350" w:type="dxa"/>
          </w:tcPr>
          <w:p w:rsidR="00504262" w:rsidRPr="00FB6FDE" w:rsidRDefault="00504262" w:rsidP="00504262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B6FDE">
              <w:rPr>
                <w:rFonts w:ascii="Arial" w:hAnsi="Arial" w:cs="Arial"/>
                <w:b/>
                <w:sz w:val="24"/>
                <w:szCs w:val="24"/>
              </w:rPr>
              <w:t>public </w:t>
            </w:r>
            <w:proofErr w:type="spellStart"/>
            <w:r w:rsidRPr="00FB6FDE">
              <w:rPr>
                <w:rFonts w:ascii="Arial" w:hAnsi="Arial" w:cs="Arial"/>
                <w:b/>
                <w:sz w:val="24"/>
                <w:szCs w:val="24"/>
              </w:rPr>
              <w:t>Subnetting</w:t>
            </w:r>
            <w:proofErr w:type="spellEnd"/>
            <w:r w:rsidRPr="00FB6FDE">
              <w:rPr>
                <w:rFonts w:ascii="Arial" w:hAnsi="Arial" w:cs="Arial"/>
                <w:b/>
                <w:sz w:val="24"/>
                <w:szCs w:val="24"/>
              </w:rPr>
              <w:t>(String </w:t>
            </w:r>
            <w:proofErr w:type="spellStart"/>
            <w:r w:rsidRPr="00FB6FDE">
              <w:rPr>
                <w:rFonts w:ascii="Arial" w:hAnsi="Arial" w:cs="Arial"/>
                <w:b/>
                <w:sz w:val="24"/>
                <w:szCs w:val="24"/>
              </w:rPr>
              <w:t>origNA</w:t>
            </w:r>
            <w:proofErr w:type="spellEnd"/>
            <w:r w:rsidRPr="00FB6FDE">
              <w:rPr>
                <w:rFonts w:ascii="Arial" w:hAnsi="Arial" w:cs="Arial"/>
                <w:b/>
                <w:sz w:val="24"/>
                <w:szCs w:val="24"/>
              </w:rPr>
              <w:t>, String </w:t>
            </w:r>
            <w:proofErr w:type="spellStart"/>
            <w:r w:rsidRPr="00FB6FDE">
              <w:rPr>
                <w:rFonts w:ascii="Arial" w:hAnsi="Arial" w:cs="Arial"/>
                <w:b/>
                <w:sz w:val="24"/>
                <w:szCs w:val="24"/>
              </w:rPr>
              <w:t>subnetMask</w:t>
            </w:r>
            <w:proofErr w:type="spellEnd"/>
            <w:r w:rsidRPr="00FB6FDE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FB6FDE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FB6FDE">
              <w:rPr>
                <w:rFonts w:ascii="Arial" w:hAnsi="Arial" w:cs="Arial"/>
                <w:b/>
                <w:sz w:val="24"/>
                <w:szCs w:val="24"/>
              </w:rPr>
              <w:t> </w:t>
            </w:r>
            <w:proofErr w:type="spellStart"/>
            <w:r w:rsidRPr="00FB6FDE">
              <w:rPr>
                <w:rFonts w:ascii="Arial" w:hAnsi="Arial" w:cs="Arial"/>
                <w:b/>
                <w:sz w:val="24"/>
                <w:szCs w:val="24"/>
              </w:rPr>
              <w:t>numOfSubnets</w:t>
            </w:r>
            <w:proofErr w:type="spellEnd"/>
            <w:r w:rsidRPr="00FB6FDE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333879" w:rsidRPr="00FB6FDE" w:rsidRDefault="00504262" w:rsidP="000B587E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B6FDE">
              <w:rPr>
                <w:rFonts w:ascii="Arial" w:hAnsi="Arial" w:cs="Arial"/>
                <w:sz w:val="24"/>
                <w:szCs w:val="24"/>
              </w:rPr>
              <w:t xml:space="preserve">This is the constructor of the </w:t>
            </w:r>
            <w:proofErr w:type="spellStart"/>
            <w:r w:rsidRPr="00FB6FDE">
              <w:rPr>
                <w:rFonts w:ascii="Arial" w:hAnsi="Arial" w:cs="Arial"/>
                <w:sz w:val="24"/>
                <w:szCs w:val="24"/>
              </w:rPr>
              <w:t>Subnetting</w:t>
            </w:r>
            <w:proofErr w:type="spellEnd"/>
            <w:r w:rsidRPr="00FB6FDE">
              <w:rPr>
                <w:rFonts w:ascii="Arial" w:hAnsi="Arial" w:cs="Arial"/>
                <w:sz w:val="24"/>
                <w:szCs w:val="24"/>
              </w:rPr>
              <w:t xml:space="preserve"> class. It is required to build the object.</w:t>
            </w:r>
          </w:p>
        </w:tc>
      </w:tr>
      <w:tr w:rsidR="00333879" w:rsidRPr="00FB6FDE" w:rsidTr="00504262">
        <w:trPr>
          <w:trHeight w:val="1115"/>
        </w:trPr>
        <w:tc>
          <w:tcPr>
            <w:tcW w:w="9350" w:type="dxa"/>
          </w:tcPr>
          <w:p w:rsidR="00333879" w:rsidRPr="00FB6FDE" w:rsidRDefault="00333879" w:rsidP="00333879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504262" w:rsidRPr="00FB6FDE" w:rsidRDefault="00504262" w:rsidP="00504262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FB6FDE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origNA</w:t>
            </w:r>
            <w:proofErr w:type="spellEnd"/>
            <w:r w:rsidRPr="00FB6FDE">
              <w:rPr>
                <w:rFonts w:ascii="Arial" w:hAnsi="Arial" w:cs="Arial"/>
                <w:szCs w:val="24"/>
              </w:rPr>
              <w:t xml:space="preserve"> - network address derived from the input of the user</w:t>
            </w:r>
          </w:p>
          <w:p w:rsidR="00504262" w:rsidRPr="00FB6FDE" w:rsidRDefault="00504262" w:rsidP="00504262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FB6FDE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subnetMask</w:t>
            </w:r>
            <w:proofErr w:type="spellEnd"/>
            <w:r w:rsidRPr="00FB6FDE">
              <w:rPr>
                <w:rFonts w:ascii="Arial" w:hAnsi="Arial" w:cs="Arial"/>
                <w:szCs w:val="24"/>
              </w:rPr>
              <w:t xml:space="preserve"> - subnet mask from the input of the user</w:t>
            </w:r>
          </w:p>
          <w:p w:rsidR="00333879" w:rsidRPr="00FB6FDE" w:rsidRDefault="00504262" w:rsidP="00E34489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FB6FDE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numOfSubnets</w:t>
            </w:r>
            <w:proofErr w:type="spellEnd"/>
            <w:r w:rsidRPr="00FB6FDE">
              <w:rPr>
                <w:rFonts w:ascii="Arial" w:hAnsi="Arial" w:cs="Arial"/>
                <w:szCs w:val="24"/>
              </w:rPr>
              <w:t xml:space="preserve"> - number of subnets required by the user</w:t>
            </w:r>
          </w:p>
        </w:tc>
      </w:tr>
      <w:tr w:rsidR="00504262" w:rsidRPr="00FB6FDE" w:rsidTr="00504262">
        <w:tc>
          <w:tcPr>
            <w:tcW w:w="9350" w:type="dxa"/>
          </w:tcPr>
          <w:p w:rsidR="00504262" w:rsidRPr="00FB6FDE" w:rsidRDefault="00504262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504262" w:rsidRPr="00FB6FDE" w:rsidRDefault="000B3D2D" w:rsidP="0069152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FB6FDE">
              <w:rPr>
                <w:rFonts w:ascii="Arial" w:hAnsi="Arial" w:cs="Arial"/>
                <w:b/>
                <w:szCs w:val="24"/>
              </w:rPr>
              <w:t>N/A</w:t>
            </w:r>
            <w:r w:rsidR="00504262" w:rsidRPr="00FB6FDE">
              <w:rPr>
                <w:rFonts w:ascii="Arial" w:hAnsi="Arial" w:cs="Arial"/>
                <w:b/>
                <w:szCs w:val="24"/>
              </w:rPr>
              <w:t>. This is the constructor of the class.</w:t>
            </w:r>
          </w:p>
        </w:tc>
      </w:tr>
    </w:tbl>
    <w:p w:rsidR="00E34489" w:rsidRPr="00FB6FDE" w:rsidRDefault="00E34489" w:rsidP="00E34489">
      <w:pPr>
        <w:jc w:val="both"/>
        <w:rPr>
          <w:rFonts w:ascii="Arial" w:hAnsi="Arial" w:cs="Arial"/>
          <w:szCs w:val="24"/>
        </w:rPr>
      </w:pPr>
    </w:p>
    <w:p w:rsidR="000B587E" w:rsidRPr="00FB6FDE" w:rsidRDefault="000B587E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87E" w:rsidRPr="00FB6FDE" w:rsidTr="00691520">
        <w:trPr>
          <w:trHeight w:val="679"/>
        </w:trPr>
        <w:tc>
          <w:tcPr>
            <w:tcW w:w="9350" w:type="dxa"/>
          </w:tcPr>
          <w:p w:rsidR="000B587E" w:rsidRPr="00FB6FDE" w:rsidRDefault="000B587E" w:rsidP="000B587E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B6FDE">
              <w:rPr>
                <w:rFonts w:ascii="Arial" w:hAnsi="Arial" w:cs="Arial"/>
                <w:b/>
                <w:sz w:val="24"/>
                <w:szCs w:val="24"/>
              </w:rPr>
              <w:t>public </w:t>
            </w:r>
            <w:proofErr w:type="spellStart"/>
            <w:r w:rsidRPr="00FB6FDE">
              <w:rPr>
                <w:rFonts w:ascii="Arial" w:hAnsi="Arial" w:cs="Arial"/>
                <w:b/>
                <w:sz w:val="24"/>
                <w:szCs w:val="24"/>
              </w:rPr>
              <w:t>boolean</w:t>
            </w:r>
            <w:proofErr w:type="spellEnd"/>
            <w:r w:rsidRPr="00FB6FDE">
              <w:rPr>
                <w:rFonts w:ascii="Arial" w:hAnsi="Arial" w:cs="Arial"/>
                <w:b/>
                <w:sz w:val="24"/>
                <w:szCs w:val="24"/>
              </w:rPr>
              <w:t> </w:t>
            </w:r>
            <w:proofErr w:type="spellStart"/>
            <w:r w:rsidRPr="00FB6FDE">
              <w:rPr>
                <w:rFonts w:ascii="Arial" w:hAnsi="Arial" w:cs="Arial"/>
                <w:b/>
                <w:sz w:val="24"/>
                <w:szCs w:val="24"/>
              </w:rPr>
              <w:t>checkNetworkAddress</w:t>
            </w:r>
            <w:proofErr w:type="spellEnd"/>
            <w:r w:rsidRPr="00FB6FDE">
              <w:rPr>
                <w:rFonts w:ascii="Arial" w:hAnsi="Arial" w:cs="Arial"/>
                <w:b/>
                <w:sz w:val="24"/>
                <w:szCs w:val="24"/>
              </w:rPr>
              <w:t>(String </w:t>
            </w:r>
            <w:proofErr w:type="spellStart"/>
            <w:r w:rsidRPr="00FB6FDE">
              <w:rPr>
                <w:rFonts w:ascii="Arial" w:hAnsi="Arial" w:cs="Arial"/>
                <w:b/>
                <w:sz w:val="24"/>
                <w:szCs w:val="24"/>
              </w:rPr>
              <w:t>networkAddress</w:t>
            </w:r>
            <w:proofErr w:type="spellEnd"/>
            <w:r w:rsidRPr="00FB6FDE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0B587E" w:rsidRPr="00FB6FDE" w:rsidRDefault="000B587E" w:rsidP="000B587E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B6FDE">
              <w:rPr>
                <w:rFonts w:ascii="Arial" w:hAnsi="Arial" w:cs="Arial"/>
                <w:sz w:val="24"/>
                <w:szCs w:val="24"/>
              </w:rPr>
              <w:t>This method checks whether the network address is valid</w:t>
            </w:r>
          </w:p>
        </w:tc>
      </w:tr>
      <w:tr w:rsidR="000B587E" w:rsidRPr="00FB6FDE" w:rsidTr="000B587E">
        <w:trPr>
          <w:trHeight w:val="569"/>
        </w:trPr>
        <w:tc>
          <w:tcPr>
            <w:tcW w:w="9350" w:type="dxa"/>
          </w:tcPr>
          <w:p w:rsidR="000B587E" w:rsidRPr="00FB6FDE" w:rsidRDefault="000B587E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0B587E" w:rsidRPr="00FB6FDE" w:rsidRDefault="000B587E" w:rsidP="000B587E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FB6FDE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networkAddress</w:t>
            </w:r>
            <w:proofErr w:type="spellEnd"/>
            <w:r w:rsidRPr="00FB6FDE">
              <w:rPr>
                <w:rFonts w:ascii="Arial" w:hAnsi="Arial" w:cs="Arial"/>
                <w:szCs w:val="24"/>
              </w:rPr>
              <w:t xml:space="preserve"> - String containing the network address</w:t>
            </w:r>
          </w:p>
        </w:tc>
      </w:tr>
      <w:tr w:rsidR="000B587E" w:rsidRPr="00FB6FDE" w:rsidTr="00691520">
        <w:tc>
          <w:tcPr>
            <w:tcW w:w="9350" w:type="dxa"/>
          </w:tcPr>
          <w:p w:rsidR="000B587E" w:rsidRPr="00FB6FDE" w:rsidRDefault="000B587E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587E" w:rsidRPr="00FB6FDE" w:rsidRDefault="000B587E" w:rsidP="0069152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FB6FDE">
              <w:rPr>
                <w:rFonts w:ascii="Arial" w:hAnsi="Arial" w:cs="Arial"/>
                <w:b/>
                <w:szCs w:val="24"/>
              </w:rPr>
              <w:t>Boolean. true if network address is valid, otherwise returns false</w:t>
            </w:r>
          </w:p>
        </w:tc>
      </w:tr>
    </w:tbl>
    <w:p w:rsidR="000B587E" w:rsidRPr="00FB6FDE" w:rsidRDefault="000B587E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87E" w:rsidRPr="00FB6FDE" w:rsidTr="00691520">
        <w:trPr>
          <w:trHeight w:val="679"/>
        </w:trPr>
        <w:tc>
          <w:tcPr>
            <w:tcW w:w="9350" w:type="dxa"/>
          </w:tcPr>
          <w:p w:rsidR="000B587E" w:rsidRPr="00FB6FDE" w:rsidRDefault="000B587E" w:rsidP="000B587E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B6FDE">
              <w:rPr>
                <w:rFonts w:ascii="Arial" w:hAnsi="Arial" w:cs="Arial"/>
                <w:b/>
                <w:sz w:val="24"/>
                <w:szCs w:val="24"/>
              </w:rPr>
              <w:t>public </w:t>
            </w:r>
            <w:proofErr w:type="spellStart"/>
            <w:r w:rsidRPr="00FB6FDE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FB6FDE">
              <w:rPr>
                <w:rFonts w:ascii="Arial" w:hAnsi="Arial" w:cs="Arial"/>
                <w:b/>
                <w:sz w:val="24"/>
                <w:szCs w:val="24"/>
              </w:rPr>
              <w:t> numOf1(String n)</w:t>
            </w:r>
          </w:p>
          <w:p w:rsidR="000B587E" w:rsidRPr="00FB6FDE" w:rsidRDefault="000B587E" w:rsidP="000B587E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6FDE">
              <w:rPr>
                <w:rFonts w:ascii="Arial" w:hAnsi="Arial" w:cs="Arial"/>
                <w:sz w:val="24"/>
                <w:szCs w:val="24"/>
              </w:rPr>
              <w:t>This method counts how many times the number 1 appears in a String</w:t>
            </w:r>
          </w:p>
        </w:tc>
      </w:tr>
      <w:tr w:rsidR="000B587E" w:rsidRPr="00FB6FDE" w:rsidTr="00691520">
        <w:trPr>
          <w:trHeight w:val="569"/>
        </w:trPr>
        <w:tc>
          <w:tcPr>
            <w:tcW w:w="9350" w:type="dxa"/>
          </w:tcPr>
          <w:p w:rsidR="000B587E" w:rsidRPr="00FB6FDE" w:rsidRDefault="000B587E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0B587E" w:rsidRPr="00FB6FDE" w:rsidRDefault="000B587E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</w:t>
            </w:r>
            <w:r w:rsidRPr="00FB6FDE">
              <w:rPr>
                <w:rFonts w:ascii="Arial" w:hAnsi="Arial" w:cs="Arial"/>
                <w:szCs w:val="24"/>
              </w:rPr>
              <w:t xml:space="preserve"> - String value</w:t>
            </w:r>
          </w:p>
        </w:tc>
      </w:tr>
      <w:tr w:rsidR="000B587E" w:rsidRPr="00FB6FDE" w:rsidTr="00691520">
        <w:tc>
          <w:tcPr>
            <w:tcW w:w="9350" w:type="dxa"/>
          </w:tcPr>
          <w:p w:rsidR="000B587E" w:rsidRPr="00FB6FDE" w:rsidRDefault="000B587E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587E" w:rsidRPr="00FB6FDE" w:rsidRDefault="000B587E" w:rsidP="000B587E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FB6FDE">
              <w:rPr>
                <w:rFonts w:ascii="Arial" w:hAnsi="Arial" w:cs="Arial"/>
                <w:b/>
                <w:szCs w:val="24"/>
              </w:rPr>
              <w:t>Integer value containing how many times the number 1 occurred</w:t>
            </w:r>
          </w:p>
        </w:tc>
      </w:tr>
    </w:tbl>
    <w:p w:rsidR="000B587E" w:rsidRPr="00FB6FDE" w:rsidRDefault="000B587E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D2D" w:rsidRPr="00FB6FDE" w:rsidTr="00691520">
        <w:trPr>
          <w:trHeight w:val="679"/>
        </w:trPr>
        <w:tc>
          <w:tcPr>
            <w:tcW w:w="9350" w:type="dxa"/>
          </w:tcPr>
          <w:p w:rsidR="000B3D2D" w:rsidRPr="00FB6FDE" w:rsidRDefault="000B3D2D" w:rsidP="000B3D2D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B6FDE">
              <w:rPr>
                <w:rFonts w:ascii="Arial" w:hAnsi="Arial" w:cs="Arial"/>
                <w:b/>
                <w:sz w:val="24"/>
                <w:szCs w:val="24"/>
              </w:rPr>
              <w:t>public </w:t>
            </w:r>
            <w:proofErr w:type="spellStart"/>
            <w:r w:rsidRPr="00FB6FDE">
              <w:rPr>
                <w:rFonts w:ascii="Arial" w:hAnsi="Arial" w:cs="Arial"/>
                <w:b/>
                <w:sz w:val="24"/>
                <w:szCs w:val="24"/>
              </w:rPr>
              <w:t>java.lang.String</w:t>
            </w:r>
            <w:proofErr w:type="spellEnd"/>
            <w:r w:rsidRPr="00FB6FDE">
              <w:rPr>
                <w:rFonts w:ascii="Arial" w:hAnsi="Arial" w:cs="Arial"/>
                <w:b/>
                <w:sz w:val="24"/>
                <w:szCs w:val="24"/>
              </w:rPr>
              <w:t> </w:t>
            </w:r>
            <w:proofErr w:type="spellStart"/>
            <w:r w:rsidRPr="00FB6FDE">
              <w:rPr>
                <w:rFonts w:ascii="Arial" w:hAnsi="Arial" w:cs="Arial"/>
                <w:b/>
                <w:sz w:val="24"/>
                <w:szCs w:val="24"/>
              </w:rPr>
              <w:t>getNewNetMask</w:t>
            </w:r>
            <w:proofErr w:type="spellEnd"/>
            <w:r w:rsidRPr="00FB6FDE">
              <w:rPr>
                <w:rFonts w:ascii="Arial" w:hAnsi="Arial" w:cs="Arial"/>
                <w:b/>
                <w:sz w:val="24"/>
                <w:szCs w:val="24"/>
              </w:rPr>
              <w:t>()</w:t>
            </w:r>
          </w:p>
          <w:p w:rsidR="000B3D2D" w:rsidRPr="00FB6FDE" w:rsidRDefault="000B3D2D" w:rsidP="000B3D2D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6FDE">
              <w:rPr>
                <w:rFonts w:ascii="Arial" w:hAnsi="Arial" w:cs="Arial"/>
                <w:sz w:val="24"/>
                <w:szCs w:val="24"/>
              </w:rPr>
              <w:t>This returns the value of the new Netmask</w:t>
            </w:r>
          </w:p>
        </w:tc>
      </w:tr>
      <w:tr w:rsidR="000B3D2D" w:rsidRPr="00FB6FDE" w:rsidTr="00691520">
        <w:trPr>
          <w:trHeight w:val="569"/>
        </w:trPr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n/a</w:t>
            </w:r>
          </w:p>
        </w:tc>
      </w:tr>
      <w:tr w:rsidR="000B3D2D" w:rsidRPr="00FB6FDE" w:rsidTr="00691520"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3D2D" w:rsidRPr="00FB6FDE" w:rsidRDefault="000B3D2D" w:rsidP="0069152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FB6FDE">
              <w:rPr>
                <w:rFonts w:ascii="Arial" w:hAnsi="Arial" w:cs="Arial"/>
                <w:b/>
                <w:szCs w:val="24"/>
              </w:rPr>
              <w:t>String of the new Netmask</w:t>
            </w:r>
          </w:p>
        </w:tc>
      </w:tr>
    </w:tbl>
    <w:p w:rsidR="000B3D2D" w:rsidRPr="00FB6FDE" w:rsidRDefault="000B3D2D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D2D" w:rsidRPr="00FB6FDE" w:rsidTr="00691520">
        <w:trPr>
          <w:trHeight w:val="679"/>
        </w:trPr>
        <w:tc>
          <w:tcPr>
            <w:tcW w:w="9350" w:type="dxa"/>
          </w:tcPr>
          <w:p w:rsidR="00FB6FDE" w:rsidRPr="00FB6FDE" w:rsidRDefault="00FB6FDE" w:rsidP="00FB6FDE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B6FDE">
              <w:rPr>
                <w:rFonts w:ascii="Arial" w:hAnsi="Arial" w:cs="Arial"/>
                <w:b/>
                <w:sz w:val="24"/>
                <w:szCs w:val="24"/>
              </w:rPr>
              <w:t>public String </w:t>
            </w:r>
            <w:proofErr w:type="spellStart"/>
            <w:r w:rsidRPr="00FB6FDE">
              <w:rPr>
                <w:rFonts w:ascii="Arial" w:hAnsi="Arial" w:cs="Arial"/>
                <w:b/>
                <w:sz w:val="24"/>
                <w:szCs w:val="24"/>
              </w:rPr>
              <w:t>getNewHostsPerNet</w:t>
            </w:r>
            <w:proofErr w:type="spellEnd"/>
            <w:r w:rsidRPr="00FB6FDE">
              <w:rPr>
                <w:rFonts w:ascii="Arial" w:hAnsi="Arial" w:cs="Arial"/>
                <w:b/>
                <w:sz w:val="24"/>
                <w:szCs w:val="24"/>
              </w:rPr>
              <w:t>()</w:t>
            </w:r>
          </w:p>
          <w:p w:rsidR="000B3D2D" w:rsidRPr="00FB6FDE" w:rsidRDefault="00FB6FDE" w:rsidP="00FB6FDE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6FDE">
              <w:rPr>
                <w:rFonts w:ascii="Arial" w:hAnsi="Arial" w:cs="Arial"/>
                <w:sz w:val="24"/>
                <w:szCs w:val="24"/>
              </w:rPr>
              <w:t>This returns the value of the Hosts per subnet</w:t>
            </w:r>
          </w:p>
        </w:tc>
      </w:tr>
      <w:tr w:rsidR="000B3D2D" w:rsidRPr="00FB6FDE" w:rsidTr="00691520">
        <w:trPr>
          <w:trHeight w:val="569"/>
        </w:trPr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0B3D2D" w:rsidRPr="0094138E" w:rsidRDefault="0094138E" w:rsidP="00FB6FDE">
            <w:pPr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n/a</w:t>
            </w:r>
          </w:p>
        </w:tc>
      </w:tr>
      <w:tr w:rsidR="000B3D2D" w:rsidRPr="00FB6FDE" w:rsidTr="00691520"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3D2D" w:rsidRPr="0094138E" w:rsidRDefault="0094138E" w:rsidP="0069152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94138E">
              <w:rPr>
                <w:rFonts w:ascii="Arial" w:hAnsi="Arial" w:cs="Arial"/>
                <w:b/>
                <w:szCs w:val="24"/>
              </w:rPr>
              <w:t>String representing the number of hosts per subnet</w:t>
            </w:r>
          </w:p>
        </w:tc>
      </w:tr>
    </w:tbl>
    <w:p w:rsidR="000B3D2D" w:rsidRPr="00FB6FDE" w:rsidRDefault="000B3D2D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D2D" w:rsidRPr="00FB6FDE" w:rsidTr="00691520">
        <w:trPr>
          <w:trHeight w:val="679"/>
        </w:trPr>
        <w:tc>
          <w:tcPr>
            <w:tcW w:w="9350" w:type="dxa"/>
          </w:tcPr>
          <w:p w:rsidR="0094138E" w:rsidRPr="0094138E" w:rsidRDefault="0094138E" w:rsidP="0094138E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4138E">
              <w:rPr>
                <w:rFonts w:ascii="Arial" w:hAnsi="Arial" w:cs="Arial"/>
                <w:b/>
                <w:sz w:val="24"/>
                <w:szCs w:val="24"/>
              </w:rPr>
              <w:t>public </w:t>
            </w:r>
            <w:proofErr w:type="spellStart"/>
            <w:r w:rsidRPr="0094138E">
              <w:rPr>
                <w:rFonts w:ascii="Arial" w:hAnsi="Arial" w:cs="Arial"/>
                <w:b/>
                <w:sz w:val="24"/>
                <w:szCs w:val="24"/>
              </w:rPr>
              <w:t>java.util.ArrayList</w:t>
            </w:r>
            <w:proofErr w:type="spellEnd"/>
            <w:r w:rsidRPr="0094138E">
              <w:rPr>
                <w:rFonts w:ascii="Arial" w:hAnsi="Arial" w:cs="Arial"/>
                <w:b/>
                <w:sz w:val="24"/>
                <w:szCs w:val="24"/>
              </w:rPr>
              <w:t>&lt;String&gt; </w:t>
            </w:r>
            <w:proofErr w:type="spellStart"/>
            <w:r w:rsidRPr="0094138E">
              <w:rPr>
                <w:rFonts w:ascii="Arial" w:hAnsi="Arial" w:cs="Arial"/>
                <w:b/>
                <w:sz w:val="24"/>
                <w:szCs w:val="24"/>
              </w:rPr>
              <w:t>getSubnets</w:t>
            </w:r>
            <w:proofErr w:type="spellEnd"/>
            <w:r w:rsidRPr="0094138E">
              <w:rPr>
                <w:rFonts w:ascii="Arial" w:hAnsi="Arial" w:cs="Arial"/>
                <w:b/>
                <w:sz w:val="24"/>
                <w:szCs w:val="24"/>
              </w:rPr>
              <w:t>()</w:t>
            </w:r>
          </w:p>
          <w:p w:rsidR="000B3D2D" w:rsidRPr="00FB6FDE" w:rsidRDefault="0094138E" w:rsidP="00691520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lastRenderedPageBreak/>
              <w:t xml:space="preserve">This method computes the subnet and returns an </w:t>
            </w:r>
            <w:proofErr w:type="spellStart"/>
            <w:r w:rsidRPr="00A14744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A14744">
              <w:rPr>
                <w:rFonts w:ascii="Arial" w:hAnsi="Arial" w:cs="Arial"/>
                <w:sz w:val="24"/>
                <w:szCs w:val="24"/>
              </w:rPr>
              <w:t xml:space="preserve"> of strings containing the </w:t>
            </w:r>
            <w:proofErr w:type="spellStart"/>
            <w:r w:rsidRPr="00A14744">
              <w:rPr>
                <w:rFonts w:ascii="Arial" w:hAnsi="Arial" w:cs="Arial"/>
                <w:sz w:val="24"/>
                <w:szCs w:val="24"/>
              </w:rPr>
              <w:t>Newtwork</w:t>
            </w:r>
            <w:proofErr w:type="spellEnd"/>
            <w:r w:rsidRPr="00A14744">
              <w:rPr>
                <w:rFonts w:ascii="Arial" w:hAnsi="Arial" w:cs="Arial"/>
                <w:sz w:val="24"/>
                <w:szCs w:val="24"/>
              </w:rPr>
              <w:t xml:space="preserve"> Address, First Usable Address, Last Usable Address, and the Broadcast Address of each subnet</w:t>
            </w:r>
          </w:p>
        </w:tc>
      </w:tr>
      <w:tr w:rsidR="000B3D2D" w:rsidRPr="00FB6FDE" w:rsidTr="00691520">
        <w:trPr>
          <w:trHeight w:val="569"/>
        </w:trPr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lastRenderedPageBreak/>
              <w:t>Parameters:</w:t>
            </w:r>
          </w:p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</w:t>
            </w:r>
            <w:r w:rsidR="0094138E" w:rsidRPr="0094138E">
              <w:rPr>
                <w:rFonts w:ascii="Arial" w:hAnsi="Arial" w:cs="Arial"/>
                <w:b/>
                <w:szCs w:val="24"/>
              </w:rPr>
              <w:t>/a</w:t>
            </w:r>
          </w:p>
        </w:tc>
      </w:tr>
      <w:tr w:rsidR="000B3D2D" w:rsidRPr="00FB6FDE" w:rsidTr="00691520"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3D2D" w:rsidRPr="0094138E" w:rsidRDefault="0094138E" w:rsidP="0069152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94138E">
              <w:rPr>
                <w:rFonts w:ascii="Arial" w:hAnsi="Arial" w:cs="Arial"/>
                <w:b/>
                <w:szCs w:val="24"/>
              </w:rPr>
              <w:t xml:space="preserve">an </w:t>
            </w:r>
            <w:proofErr w:type="spellStart"/>
            <w:r w:rsidRPr="0094138E">
              <w:rPr>
                <w:rFonts w:ascii="Arial" w:hAnsi="Arial" w:cs="Arial"/>
                <w:b/>
                <w:szCs w:val="24"/>
              </w:rPr>
              <w:t>Arraylist</w:t>
            </w:r>
            <w:proofErr w:type="spellEnd"/>
            <w:r w:rsidRPr="0094138E">
              <w:rPr>
                <w:rFonts w:ascii="Arial" w:hAnsi="Arial" w:cs="Arial"/>
                <w:b/>
                <w:szCs w:val="24"/>
              </w:rPr>
              <w:t xml:space="preserve"> of String containing all the Subnets</w:t>
            </w:r>
          </w:p>
        </w:tc>
      </w:tr>
    </w:tbl>
    <w:p w:rsidR="000B3D2D" w:rsidRPr="00FB6FDE" w:rsidRDefault="000B3D2D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D2D" w:rsidRPr="00FB6FDE" w:rsidTr="00691520">
        <w:trPr>
          <w:trHeight w:val="679"/>
        </w:trPr>
        <w:tc>
          <w:tcPr>
            <w:tcW w:w="9350" w:type="dxa"/>
          </w:tcPr>
          <w:p w:rsidR="0094138E" w:rsidRPr="001715E9" w:rsidRDefault="0094138E" w:rsidP="0094138E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715E9">
              <w:rPr>
                <w:rFonts w:ascii="Arial" w:hAnsi="Arial" w:cs="Arial"/>
                <w:b/>
                <w:sz w:val="24"/>
                <w:szCs w:val="24"/>
              </w:rPr>
              <w:t>public 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> 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binaryToDecimal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> 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binaryN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0B3D2D" w:rsidRPr="00FB6FDE" w:rsidRDefault="0094138E" w:rsidP="0094138E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38E">
              <w:rPr>
                <w:rFonts w:ascii="Arial" w:hAnsi="Arial" w:cs="Arial"/>
                <w:sz w:val="24"/>
                <w:szCs w:val="24"/>
              </w:rPr>
              <w:t>This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A14744">
              <w:rPr>
                <w:rFonts w:ascii="Arial" w:hAnsi="Arial" w:cs="Arial"/>
                <w:sz w:val="24"/>
                <w:szCs w:val="24"/>
              </w:rPr>
              <w:t>method converts a binary value to a decimal number</w:t>
            </w:r>
          </w:p>
        </w:tc>
      </w:tr>
      <w:tr w:rsidR="000B3D2D" w:rsidRPr="00FB6FDE" w:rsidTr="00691520">
        <w:trPr>
          <w:trHeight w:val="569"/>
        </w:trPr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0B3D2D" w:rsidRPr="00FB6FDE" w:rsidRDefault="001715E9" w:rsidP="00691520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1715E9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binaryN</w:t>
            </w:r>
            <w:proofErr w:type="spellEnd"/>
            <w:r w:rsidRPr="00A14744">
              <w:rPr>
                <w:rFonts w:ascii="Arial" w:hAnsi="Arial" w:cs="Arial"/>
                <w:szCs w:val="24"/>
              </w:rPr>
              <w:t xml:space="preserve"> - the binary value of number being converted</w:t>
            </w:r>
          </w:p>
        </w:tc>
      </w:tr>
      <w:tr w:rsidR="000B3D2D" w:rsidRPr="00FB6FDE" w:rsidTr="00691520"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3D2D" w:rsidRPr="00FB6FDE" w:rsidRDefault="001715E9" w:rsidP="0069152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1715E9">
              <w:rPr>
                <w:rFonts w:ascii="Arial" w:hAnsi="Arial" w:cs="Arial"/>
                <w:b/>
                <w:szCs w:val="24"/>
              </w:rPr>
              <w:t>an Integer containing the decimal value</w:t>
            </w:r>
          </w:p>
        </w:tc>
      </w:tr>
    </w:tbl>
    <w:p w:rsidR="000B3D2D" w:rsidRPr="00FB6FDE" w:rsidRDefault="000B3D2D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D2D" w:rsidRPr="00FB6FDE" w:rsidTr="00691520">
        <w:trPr>
          <w:trHeight w:val="679"/>
        </w:trPr>
        <w:tc>
          <w:tcPr>
            <w:tcW w:w="9350" w:type="dxa"/>
          </w:tcPr>
          <w:p w:rsidR="001715E9" w:rsidRPr="001715E9" w:rsidRDefault="001715E9" w:rsidP="001715E9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public </w:t>
            </w:r>
            <w:r w:rsidRPr="001715E9">
              <w:rPr>
                <w:rFonts w:ascii="Arial" w:hAnsi="Arial" w:cs="Arial"/>
                <w:b/>
                <w:sz w:val="24"/>
                <w:szCs w:val="24"/>
              </w:rPr>
              <w:t>String 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decimalToBinary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> 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decimalN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0B3D2D" w:rsidRPr="00FB6FDE" w:rsidRDefault="001715E9" w:rsidP="001715E9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converts a decimal number to a binary value</w:t>
            </w:r>
          </w:p>
        </w:tc>
      </w:tr>
      <w:tr w:rsidR="000B3D2D" w:rsidRPr="00FB6FDE" w:rsidTr="00691520">
        <w:trPr>
          <w:trHeight w:val="569"/>
        </w:trPr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0B3D2D" w:rsidRPr="00FB6FDE" w:rsidRDefault="001715E9" w:rsidP="00691520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1715E9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decimalN</w:t>
            </w:r>
            <w:proofErr w:type="spellEnd"/>
            <w:r w:rsidRPr="00A14744">
              <w:rPr>
                <w:rFonts w:ascii="Arial" w:hAnsi="Arial" w:cs="Arial"/>
                <w:szCs w:val="24"/>
              </w:rPr>
              <w:t xml:space="preserve"> - the decimal number of the binary being converted</w:t>
            </w:r>
          </w:p>
        </w:tc>
      </w:tr>
      <w:tr w:rsidR="000B3D2D" w:rsidRPr="00FB6FDE" w:rsidTr="00691520"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3D2D" w:rsidRPr="001715E9" w:rsidRDefault="001715E9" w:rsidP="0069152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1715E9">
              <w:rPr>
                <w:rFonts w:ascii="Arial" w:hAnsi="Arial" w:cs="Arial"/>
                <w:b/>
                <w:szCs w:val="24"/>
              </w:rPr>
              <w:t>a String containing the binary value</w:t>
            </w:r>
          </w:p>
        </w:tc>
      </w:tr>
    </w:tbl>
    <w:p w:rsidR="000B3D2D" w:rsidRPr="00FB6FDE" w:rsidRDefault="000B3D2D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D2D" w:rsidRPr="00FB6FDE" w:rsidTr="00691520">
        <w:trPr>
          <w:trHeight w:val="679"/>
        </w:trPr>
        <w:tc>
          <w:tcPr>
            <w:tcW w:w="9350" w:type="dxa"/>
          </w:tcPr>
          <w:p w:rsidR="001715E9" w:rsidRPr="001715E9" w:rsidRDefault="001715E9" w:rsidP="001715E9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715E9">
              <w:rPr>
                <w:rFonts w:ascii="Arial" w:hAnsi="Arial" w:cs="Arial"/>
                <w:b/>
                <w:sz w:val="24"/>
                <w:szCs w:val="24"/>
              </w:rPr>
              <w:t>public String 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binaryFormWithPeriod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 xml:space="preserve"> n1, 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 xml:space="preserve"> n2, 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 xml:space="preserve"> n3, 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> n4)</w:t>
            </w:r>
          </w:p>
          <w:p w:rsidR="000B3D2D" w:rsidRPr="00FB6FDE" w:rsidRDefault="001715E9" w:rsidP="001715E9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combines four octets and places a dot after each octet</w:t>
            </w:r>
          </w:p>
        </w:tc>
      </w:tr>
      <w:tr w:rsidR="000B3D2D" w:rsidRPr="00FB6FDE" w:rsidTr="00691520">
        <w:trPr>
          <w:trHeight w:val="569"/>
        </w:trPr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1715E9" w:rsidRPr="00A14744" w:rsidRDefault="001715E9" w:rsidP="001715E9">
            <w:pPr>
              <w:jc w:val="both"/>
              <w:rPr>
                <w:rFonts w:ascii="Arial" w:hAnsi="Arial" w:cs="Arial"/>
                <w:szCs w:val="24"/>
              </w:rPr>
            </w:pPr>
            <w:r w:rsidRPr="001715E9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n1</w:t>
            </w:r>
            <w:r w:rsidRPr="00A14744">
              <w:rPr>
                <w:rFonts w:ascii="Arial" w:hAnsi="Arial" w:cs="Arial"/>
                <w:szCs w:val="24"/>
              </w:rPr>
              <w:t xml:space="preserve"> - the first octet</w:t>
            </w:r>
          </w:p>
          <w:p w:rsidR="001715E9" w:rsidRPr="00A14744" w:rsidRDefault="001715E9" w:rsidP="001715E9">
            <w:pPr>
              <w:jc w:val="both"/>
              <w:rPr>
                <w:rFonts w:ascii="Arial" w:hAnsi="Arial" w:cs="Arial"/>
                <w:szCs w:val="24"/>
              </w:rPr>
            </w:pPr>
            <w:r w:rsidRPr="001715E9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n2</w:t>
            </w:r>
            <w:r w:rsidRPr="00A14744">
              <w:rPr>
                <w:rFonts w:ascii="Arial" w:hAnsi="Arial" w:cs="Arial"/>
                <w:szCs w:val="24"/>
              </w:rPr>
              <w:t xml:space="preserve"> - the second octet</w:t>
            </w:r>
          </w:p>
          <w:p w:rsidR="001715E9" w:rsidRPr="00A14744" w:rsidRDefault="001715E9" w:rsidP="001715E9">
            <w:pPr>
              <w:jc w:val="both"/>
              <w:rPr>
                <w:rFonts w:ascii="Arial" w:hAnsi="Arial" w:cs="Arial"/>
                <w:szCs w:val="24"/>
              </w:rPr>
            </w:pPr>
            <w:r w:rsidRPr="001715E9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n3</w:t>
            </w:r>
            <w:r w:rsidRPr="00A14744">
              <w:rPr>
                <w:rFonts w:ascii="Arial" w:hAnsi="Arial" w:cs="Arial"/>
                <w:szCs w:val="24"/>
              </w:rPr>
              <w:t xml:space="preserve"> - the third octet</w:t>
            </w:r>
          </w:p>
          <w:p w:rsidR="000B3D2D" w:rsidRPr="00FB6FDE" w:rsidRDefault="001715E9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1715E9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n4</w:t>
            </w:r>
            <w:r w:rsidRPr="00A14744">
              <w:rPr>
                <w:rFonts w:ascii="Arial" w:hAnsi="Arial" w:cs="Arial"/>
                <w:szCs w:val="24"/>
              </w:rPr>
              <w:t xml:space="preserve"> - the fourth octet</w:t>
            </w:r>
          </w:p>
        </w:tc>
      </w:tr>
      <w:tr w:rsidR="000B3D2D" w:rsidRPr="00FB6FDE" w:rsidTr="00691520"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3D2D" w:rsidRPr="001715E9" w:rsidRDefault="001715E9" w:rsidP="0069152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1715E9">
              <w:rPr>
                <w:rFonts w:ascii="Arial" w:hAnsi="Arial" w:cs="Arial"/>
                <w:b/>
                <w:szCs w:val="24"/>
              </w:rPr>
              <w:t>String containing the merged octets with dot as separator</w:t>
            </w:r>
          </w:p>
        </w:tc>
      </w:tr>
    </w:tbl>
    <w:p w:rsidR="000B3D2D" w:rsidRDefault="000B3D2D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15E9" w:rsidRPr="00FB6FDE" w:rsidTr="00691520">
        <w:trPr>
          <w:trHeight w:val="679"/>
        </w:trPr>
        <w:tc>
          <w:tcPr>
            <w:tcW w:w="9350" w:type="dxa"/>
          </w:tcPr>
          <w:p w:rsidR="001715E9" w:rsidRPr="001715E9" w:rsidRDefault="001715E9" w:rsidP="00691520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715E9">
              <w:rPr>
                <w:rFonts w:ascii="Arial" w:hAnsi="Arial" w:cs="Arial"/>
                <w:b/>
                <w:sz w:val="24"/>
                <w:szCs w:val="24"/>
              </w:rPr>
              <w:t>public </w:t>
            </w:r>
            <w:r>
              <w:rPr>
                <w:rFonts w:ascii="Arial" w:hAnsi="Arial" w:cs="Arial"/>
                <w:b/>
                <w:sz w:val="24"/>
                <w:szCs w:val="24"/>
              </w:rPr>
              <w:t>String 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binaryFormNo</w:t>
            </w:r>
            <w:r w:rsidRPr="001715E9">
              <w:rPr>
                <w:rFonts w:ascii="Arial" w:hAnsi="Arial" w:cs="Arial"/>
                <w:b/>
                <w:sz w:val="24"/>
                <w:szCs w:val="24"/>
              </w:rPr>
              <w:t>Period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 xml:space="preserve"> n1, 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 xml:space="preserve"> n2, 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 xml:space="preserve"> n3, </w:t>
            </w:r>
            <w:proofErr w:type="spellStart"/>
            <w:r w:rsidRPr="001715E9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1715E9">
              <w:rPr>
                <w:rFonts w:ascii="Arial" w:hAnsi="Arial" w:cs="Arial"/>
                <w:b/>
                <w:sz w:val="24"/>
                <w:szCs w:val="24"/>
              </w:rPr>
              <w:t> n4)</w:t>
            </w:r>
          </w:p>
          <w:p w:rsidR="001715E9" w:rsidRPr="00FB6FDE" w:rsidRDefault="001715E9" w:rsidP="001715E9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 xml:space="preserve">This combines four octets </w:t>
            </w:r>
            <w:r>
              <w:rPr>
                <w:rFonts w:ascii="Arial" w:hAnsi="Arial" w:cs="Arial"/>
                <w:sz w:val="24"/>
                <w:szCs w:val="24"/>
              </w:rPr>
              <w:t>into a Single String value</w:t>
            </w:r>
          </w:p>
        </w:tc>
      </w:tr>
      <w:tr w:rsidR="001715E9" w:rsidRPr="00FB6FDE" w:rsidTr="00691520">
        <w:trPr>
          <w:trHeight w:val="569"/>
        </w:trPr>
        <w:tc>
          <w:tcPr>
            <w:tcW w:w="9350" w:type="dxa"/>
          </w:tcPr>
          <w:p w:rsidR="001715E9" w:rsidRPr="00FB6FDE" w:rsidRDefault="001715E9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1715E9" w:rsidRPr="00A14744" w:rsidRDefault="001715E9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1715E9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n1</w:t>
            </w:r>
            <w:r w:rsidRPr="00A14744">
              <w:rPr>
                <w:rFonts w:ascii="Arial" w:hAnsi="Arial" w:cs="Arial"/>
                <w:szCs w:val="24"/>
              </w:rPr>
              <w:t xml:space="preserve"> - the first octet</w:t>
            </w:r>
          </w:p>
          <w:p w:rsidR="001715E9" w:rsidRPr="00A14744" w:rsidRDefault="001715E9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1715E9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n2</w:t>
            </w:r>
            <w:r w:rsidRPr="00A14744">
              <w:rPr>
                <w:rFonts w:ascii="Arial" w:hAnsi="Arial" w:cs="Arial"/>
                <w:szCs w:val="24"/>
              </w:rPr>
              <w:t xml:space="preserve"> - the second octet</w:t>
            </w:r>
          </w:p>
          <w:p w:rsidR="001715E9" w:rsidRPr="00A14744" w:rsidRDefault="001715E9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1715E9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n3</w:t>
            </w:r>
            <w:r w:rsidRPr="00A14744">
              <w:rPr>
                <w:rFonts w:ascii="Arial" w:hAnsi="Arial" w:cs="Arial"/>
                <w:szCs w:val="24"/>
              </w:rPr>
              <w:t xml:space="preserve"> - the third octet</w:t>
            </w:r>
          </w:p>
          <w:p w:rsidR="001715E9" w:rsidRPr="00FB6FDE" w:rsidRDefault="001715E9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1715E9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n4</w:t>
            </w:r>
            <w:r w:rsidRPr="00A14744">
              <w:rPr>
                <w:rFonts w:ascii="Arial" w:hAnsi="Arial" w:cs="Arial"/>
                <w:szCs w:val="24"/>
              </w:rPr>
              <w:t xml:space="preserve"> - the fourth octet</w:t>
            </w:r>
          </w:p>
        </w:tc>
      </w:tr>
      <w:tr w:rsidR="001715E9" w:rsidRPr="00FB6FDE" w:rsidTr="00691520">
        <w:tc>
          <w:tcPr>
            <w:tcW w:w="9350" w:type="dxa"/>
          </w:tcPr>
          <w:p w:rsidR="001715E9" w:rsidRPr="00FB6FDE" w:rsidRDefault="001715E9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1715E9" w:rsidRPr="001715E9" w:rsidRDefault="001715E9" w:rsidP="001715E9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1715E9">
              <w:rPr>
                <w:rFonts w:ascii="Arial" w:hAnsi="Arial" w:cs="Arial"/>
                <w:b/>
                <w:szCs w:val="24"/>
              </w:rPr>
              <w:t>String containing the merged octets with</w:t>
            </w:r>
            <w:r>
              <w:rPr>
                <w:rFonts w:ascii="Arial" w:hAnsi="Arial" w:cs="Arial"/>
                <w:b/>
                <w:szCs w:val="24"/>
              </w:rPr>
              <w:t>out</w:t>
            </w:r>
            <w:r w:rsidRPr="001715E9">
              <w:rPr>
                <w:rFonts w:ascii="Arial" w:hAnsi="Arial" w:cs="Arial"/>
                <w:b/>
                <w:szCs w:val="24"/>
              </w:rPr>
              <w:t xml:space="preserve"> dot</w:t>
            </w:r>
            <w:r>
              <w:rPr>
                <w:rFonts w:ascii="Arial" w:hAnsi="Arial" w:cs="Arial"/>
                <w:b/>
                <w:szCs w:val="24"/>
              </w:rPr>
              <w:t>s between each octet</w:t>
            </w:r>
          </w:p>
        </w:tc>
      </w:tr>
    </w:tbl>
    <w:p w:rsidR="001715E9" w:rsidRPr="00FB6FDE" w:rsidRDefault="001715E9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D2D" w:rsidRPr="00FB6FDE" w:rsidTr="00691520">
        <w:trPr>
          <w:trHeight w:val="679"/>
        </w:trPr>
        <w:tc>
          <w:tcPr>
            <w:tcW w:w="9350" w:type="dxa"/>
          </w:tcPr>
          <w:p w:rsidR="007F54F4" w:rsidRPr="007F54F4" w:rsidRDefault="007F54F4" w:rsidP="007F54F4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F54F4">
              <w:rPr>
                <w:rFonts w:ascii="Arial" w:hAnsi="Arial" w:cs="Arial"/>
                <w:b/>
                <w:sz w:val="24"/>
                <w:szCs w:val="24"/>
              </w:rPr>
              <w:lastRenderedPageBreak/>
              <w:t>public </w:t>
            </w:r>
            <w:proofErr w:type="spellStart"/>
            <w:r w:rsidRPr="007F54F4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7F54F4">
              <w:rPr>
                <w:rFonts w:ascii="Arial" w:hAnsi="Arial" w:cs="Arial"/>
                <w:b/>
                <w:sz w:val="24"/>
                <w:szCs w:val="24"/>
              </w:rPr>
              <w:t> netmask(</w:t>
            </w:r>
            <w:proofErr w:type="spellStart"/>
            <w:r w:rsidRPr="007F54F4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7F54F4">
              <w:rPr>
                <w:rFonts w:ascii="Arial" w:hAnsi="Arial" w:cs="Arial"/>
                <w:b/>
                <w:sz w:val="24"/>
                <w:szCs w:val="24"/>
              </w:rPr>
              <w:t> n)</w:t>
            </w:r>
          </w:p>
          <w:p w:rsidR="000B3D2D" w:rsidRPr="00FB6FDE" w:rsidRDefault="007F54F4" w:rsidP="007F54F4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computes the netmask</w:t>
            </w:r>
          </w:p>
        </w:tc>
      </w:tr>
      <w:tr w:rsidR="000B3D2D" w:rsidRPr="00FB6FDE" w:rsidTr="00691520">
        <w:trPr>
          <w:trHeight w:val="569"/>
        </w:trPr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0B3D2D" w:rsidRPr="00FB6FDE" w:rsidRDefault="007F54F4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7F54F4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</w:t>
            </w:r>
            <w:r w:rsidRPr="00A14744">
              <w:rPr>
                <w:rFonts w:ascii="Arial" w:hAnsi="Arial" w:cs="Arial"/>
                <w:szCs w:val="24"/>
              </w:rPr>
              <w:t xml:space="preserve"> - a binary value</w:t>
            </w:r>
          </w:p>
        </w:tc>
      </w:tr>
      <w:tr w:rsidR="000B3D2D" w:rsidRPr="00FB6FDE" w:rsidTr="00691520"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3D2D" w:rsidRPr="007F54F4" w:rsidRDefault="007F54F4" w:rsidP="0069152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7F54F4">
              <w:rPr>
                <w:rFonts w:ascii="Arial" w:hAnsi="Arial" w:cs="Arial"/>
                <w:b/>
                <w:szCs w:val="24"/>
              </w:rPr>
              <w:t>Integer value containing the new Netmask</w:t>
            </w:r>
          </w:p>
        </w:tc>
      </w:tr>
    </w:tbl>
    <w:p w:rsidR="000B3D2D" w:rsidRPr="00FB6FDE" w:rsidRDefault="000B3D2D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D2D" w:rsidRPr="00FB6FDE" w:rsidTr="00691520">
        <w:trPr>
          <w:trHeight w:val="679"/>
        </w:trPr>
        <w:tc>
          <w:tcPr>
            <w:tcW w:w="9350" w:type="dxa"/>
          </w:tcPr>
          <w:p w:rsidR="007F54F4" w:rsidRPr="007F54F4" w:rsidRDefault="007F54F4" w:rsidP="007F54F4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F54F4">
              <w:rPr>
                <w:rFonts w:ascii="Arial" w:hAnsi="Arial" w:cs="Arial"/>
                <w:b/>
                <w:sz w:val="24"/>
                <w:szCs w:val="24"/>
              </w:rPr>
              <w:t>public </w:t>
            </w:r>
            <w:proofErr w:type="spellStart"/>
            <w:r w:rsidRPr="007F54F4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7F54F4">
              <w:rPr>
                <w:rFonts w:ascii="Arial" w:hAnsi="Arial" w:cs="Arial"/>
                <w:b/>
                <w:sz w:val="24"/>
                <w:szCs w:val="24"/>
              </w:rPr>
              <w:t> </w:t>
            </w:r>
            <w:proofErr w:type="spellStart"/>
            <w:r w:rsidRPr="007F54F4">
              <w:rPr>
                <w:rFonts w:ascii="Arial" w:hAnsi="Arial" w:cs="Arial"/>
                <w:b/>
                <w:sz w:val="24"/>
                <w:szCs w:val="24"/>
              </w:rPr>
              <w:t>bitsToAdd</w:t>
            </w:r>
            <w:proofErr w:type="spellEnd"/>
            <w:r w:rsidRPr="007F54F4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7F54F4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7F54F4">
              <w:rPr>
                <w:rFonts w:ascii="Arial" w:hAnsi="Arial" w:cs="Arial"/>
                <w:b/>
                <w:sz w:val="24"/>
                <w:szCs w:val="24"/>
              </w:rPr>
              <w:t> </w:t>
            </w:r>
            <w:proofErr w:type="spellStart"/>
            <w:r w:rsidRPr="007F54F4">
              <w:rPr>
                <w:rFonts w:ascii="Arial" w:hAnsi="Arial" w:cs="Arial"/>
                <w:b/>
                <w:sz w:val="24"/>
                <w:szCs w:val="24"/>
              </w:rPr>
              <w:t>numOfSubnets</w:t>
            </w:r>
            <w:proofErr w:type="spellEnd"/>
            <w:r w:rsidRPr="007F54F4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0B3D2D" w:rsidRPr="00FB6FDE" w:rsidRDefault="007F54F4" w:rsidP="007F54F4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computes how many bits are needed to be borrowed</w:t>
            </w:r>
          </w:p>
        </w:tc>
      </w:tr>
      <w:tr w:rsidR="000B3D2D" w:rsidRPr="00FB6FDE" w:rsidTr="00691520">
        <w:trPr>
          <w:trHeight w:val="569"/>
        </w:trPr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0B3D2D" w:rsidRPr="00FB6FDE" w:rsidRDefault="007F54F4" w:rsidP="00691520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7F54F4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numOfSubnets</w:t>
            </w:r>
            <w:proofErr w:type="spellEnd"/>
            <w:r w:rsidRPr="00A14744">
              <w:rPr>
                <w:rFonts w:ascii="Arial" w:hAnsi="Arial" w:cs="Arial"/>
                <w:szCs w:val="24"/>
              </w:rPr>
              <w:t xml:space="preserve"> - the number of subnets specified by the user</w:t>
            </w:r>
          </w:p>
        </w:tc>
      </w:tr>
      <w:tr w:rsidR="000B3D2D" w:rsidRPr="00FB6FDE" w:rsidTr="00691520"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3D2D" w:rsidRPr="00FB6FDE" w:rsidRDefault="000B3D2D" w:rsidP="007F54F4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FB6FDE">
              <w:rPr>
                <w:rFonts w:ascii="Arial" w:hAnsi="Arial" w:cs="Arial"/>
                <w:b/>
                <w:szCs w:val="24"/>
              </w:rPr>
              <w:t xml:space="preserve">Integer value containing how many </w:t>
            </w:r>
            <w:r w:rsidR="007F54F4">
              <w:rPr>
                <w:rFonts w:ascii="Arial" w:hAnsi="Arial" w:cs="Arial"/>
                <w:b/>
                <w:szCs w:val="24"/>
              </w:rPr>
              <w:t>bits are borrowed</w:t>
            </w:r>
          </w:p>
        </w:tc>
      </w:tr>
    </w:tbl>
    <w:p w:rsidR="000B3D2D" w:rsidRPr="00FB6FDE" w:rsidRDefault="000B3D2D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D2D" w:rsidRPr="00FB6FDE" w:rsidTr="00691520">
        <w:trPr>
          <w:trHeight w:val="679"/>
        </w:trPr>
        <w:tc>
          <w:tcPr>
            <w:tcW w:w="9350" w:type="dxa"/>
          </w:tcPr>
          <w:p w:rsidR="007F54F4" w:rsidRPr="007F54F4" w:rsidRDefault="007F54F4" w:rsidP="007F54F4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F54F4">
              <w:rPr>
                <w:rFonts w:ascii="Arial" w:hAnsi="Arial" w:cs="Arial"/>
                <w:b/>
                <w:sz w:val="24"/>
                <w:szCs w:val="24"/>
              </w:rPr>
              <w:t>public </w:t>
            </w:r>
            <w:proofErr w:type="spellStart"/>
            <w:r w:rsidRPr="007F54F4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7F54F4">
              <w:rPr>
                <w:rFonts w:ascii="Arial" w:hAnsi="Arial" w:cs="Arial"/>
                <w:b/>
                <w:sz w:val="24"/>
                <w:szCs w:val="24"/>
              </w:rPr>
              <w:t> </w:t>
            </w:r>
            <w:proofErr w:type="spellStart"/>
            <w:r w:rsidRPr="007F54F4">
              <w:rPr>
                <w:rFonts w:ascii="Arial" w:hAnsi="Arial" w:cs="Arial"/>
                <w:b/>
                <w:sz w:val="24"/>
                <w:szCs w:val="24"/>
              </w:rPr>
              <w:t>hostsPerNet</w:t>
            </w:r>
            <w:proofErr w:type="spellEnd"/>
            <w:r w:rsidRPr="007F54F4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7F54F4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7F54F4">
              <w:rPr>
                <w:rFonts w:ascii="Arial" w:hAnsi="Arial" w:cs="Arial"/>
                <w:b/>
                <w:sz w:val="24"/>
                <w:szCs w:val="24"/>
              </w:rPr>
              <w:t> </w:t>
            </w:r>
            <w:proofErr w:type="spellStart"/>
            <w:r w:rsidRPr="007F54F4">
              <w:rPr>
                <w:rFonts w:ascii="Arial" w:hAnsi="Arial" w:cs="Arial"/>
                <w:b/>
                <w:sz w:val="24"/>
                <w:szCs w:val="24"/>
              </w:rPr>
              <w:t>numOfSubnets</w:t>
            </w:r>
            <w:proofErr w:type="spellEnd"/>
            <w:r w:rsidRPr="007F54F4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0B3D2D" w:rsidRPr="00FB6FDE" w:rsidRDefault="007F54F4" w:rsidP="007F54F4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computes how many hosts per net are available per subnet</w:t>
            </w:r>
          </w:p>
        </w:tc>
      </w:tr>
      <w:tr w:rsidR="000B3D2D" w:rsidRPr="00FB6FDE" w:rsidTr="00691520">
        <w:trPr>
          <w:trHeight w:val="569"/>
        </w:trPr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0B3D2D" w:rsidRPr="007F54F4" w:rsidRDefault="007F54F4" w:rsidP="00691520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7F54F4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numOfSubnets</w:t>
            </w:r>
            <w:proofErr w:type="spellEnd"/>
            <w:r w:rsidRPr="00A14744">
              <w:rPr>
                <w:rFonts w:ascii="Arial" w:hAnsi="Arial" w:cs="Arial"/>
                <w:szCs w:val="24"/>
              </w:rPr>
              <w:t xml:space="preserve"> - the number of subnets specified by the user</w:t>
            </w:r>
          </w:p>
        </w:tc>
      </w:tr>
      <w:tr w:rsidR="000B3D2D" w:rsidRPr="00FB6FDE" w:rsidTr="00691520"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3D2D" w:rsidRPr="007F54F4" w:rsidRDefault="007F54F4" w:rsidP="0069152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7F54F4">
              <w:rPr>
                <w:rFonts w:ascii="Arial" w:hAnsi="Arial" w:cs="Arial"/>
                <w:b/>
                <w:szCs w:val="24"/>
              </w:rPr>
              <w:t>Integer value containing the number of hosts per subnet</w:t>
            </w:r>
          </w:p>
        </w:tc>
      </w:tr>
    </w:tbl>
    <w:p w:rsidR="000B3D2D" w:rsidRPr="00FB6FDE" w:rsidRDefault="000B3D2D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D2D" w:rsidRPr="00FB6FDE" w:rsidTr="00691520">
        <w:trPr>
          <w:trHeight w:val="679"/>
        </w:trPr>
        <w:tc>
          <w:tcPr>
            <w:tcW w:w="9350" w:type="dxa"/>
          </w:tcPr>
          <w:p w:rsidR="00A94967" w:rsidRPr="00A94967" w:rsidRDefault="00A94967" w:rsidP="00A94967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public </w:t>
            </w:r>
            <w:r w:rsidRPr="00A94967">
              <w:rPr>
                <w:rFonts w:ascii="Arial" w:hAnsi="Arial" w:cs="Arial"/>
                <w:b/>
                <w:sz w:val="24"/>
                <w:szCs w:val="24"/>
              </w:rPr>
              <w:t>String numOf1ToDecimal(</w:t>
            </w:r>
            <w:proofErr w:type="spellStart"/>
            <w:r w:rsidRPr="00A94967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A94967">
              <w:rPr>
                <w:rFonts w:ascii="Arial" w:hAnsi="Arial" w:cs="Arial"/>
                <w:b/>
                <w:sz w:val="24"/>
                <w:szCs w:val="24"/>
              </w:rPr>
              <w:t> n)</w:t>
            </w:r>
          </w:p>
          <w:p w:rsidR="000B3D2D" w:rsidRPr="00FB6FDE" w:rsidRDefault="00A94967" w:rsidP="00A94967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converts an integer value into a binary containing several 1's and converting it back to a decimal value with dots separ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A14744">
              <w:rPr>
                <w:rFonts w:ascii="Arial" w:hAnsi="Arial" w:cs="Arial"/>
                <w:sz w:val="24"/>
                <w:szCs w:val="24"/>
              </w:rPr>
              <w:t>ting each octet</w:t>
            </w:r>
          </w:p>
        </w:tc>
      </w:tr>
      <w:tr w:rsidR="000B3D2D" w:rsidRPr="00FB6FDE" w:rsidTr="00691520">
        <w:trPr>
          <w:trHeight w:val="569"/>
        </w:trPr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0B3D2D" w:rsidRPr="00FB6FDE" w:rsidRDefault="00A94967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A94967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</w:t>
            </w:r>
            <w:r w:rsidRPr="00A14744">
              <w:rPr>
                <w:rFonts w:ascii="Arial" w:hAnsi="Arial" w:cs="Arial"/>
                <w:szCs w:val="24"/>
              </w:rPr>
              <w:t xml:space="preserve"> - the Integer to be converted</w:t>
            </w:r>
          </w:p>
        </w:tc>
      </w:tr>
      <w:tr w:rsidR="000B3D2D" w:rsidRPr="00FB6FDE" w:rsidTr="00691520"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3D2D" w:rsidRPr="004C17C5" w:rsidRDefault="00A94967" w:rsidP="0069152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4C17C5">
              <w:rPr>
                <w:rFonts w:ascii="Arial" w:hAnsi="Arial" w:cs="Arial"/>
                <w:b/>
                <w:szCs w:val="24"/>
              </w:rPr>
              <w:t>String value containing the decimal value</w:t>
            </w:r>
          </w:p>
        </w:tc>
      </w:tr>
    </w:tbl>
    <w:p w:rsidR="000B3D2D" w:rsidRPr="00FB6FDE" w:rsidRDefault="000B3D2D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D2D" w:rsidRPr="00FB6FDE" w:rsidTr="00691520">
        <w:trPr>
          <w:trHeight w:val="679"/>
        </w:trPr>
        <w:tc>
          <w:tcPr>
            <w:tcW w:w="9350" w:type="dxa"/>
          </w:tcPr>
          <w:p w:rsidR="004C17C5" w:rsidRPr="004C17C5" w:rsidRDefault="004C17C5" w:rsidP="004C17C5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public </w:t>
            </w:r>
            <w:r w:rsidRPr="004C17C5">
              <w:rPr>
                <w:rFonts w:ascii="Arial" w:hAnsi="Arial" w:cs="Arial"/>
                <w:b/>
                <w:sz w:val="24"/>
                <w:szCs w:val="24"/>
              </w:rPr>
              <w:t>String numOf1ToBinary(</w:t>
            </w:r>
            <w:proofErr w:type="spellStart"/>
            <w:r w:rsidRPr="004C17C5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4C17C5">
              <w:rPr>
                <w:rFonts w:ascii="Arial" w:hAnsi="Arial" w:cs="Arial"/>
                <w:b/>
                <w:sz w:val="24"/>
                <w:szCs w:val="24"/>
              </w:rPr>
              <w:t> n)</w:t>
            </w:r>
          </w:p>
          <w:p w:rsidR="000B3D2D" w:rsidRPr="00FB6FDE" w:rsidRDefault="004C17C5" w:rsidP="004C17C5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converts an integer value into a binary containing several 1's with periods</w:t>
            </w:r>
          </w:p>
        </w:tc>
      </w:tr>
      <w:tr w:rsidR="000B3D2D" w:rsidRPr="00FB6FDE" w:rsidTr="00691520">
        <w:trPr>
          <w:trHeight w:val="569"/>
        </w:trPr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</w:t>
            </w:r>
            <w:r w:rsidRPr="00FB6FDE">
              <w:rPr>
                <w:rFonts w:ascii="Arial" w:hAnsi="Arial" w:cs="Arial"/>
                <w:szCs w:val="24"/>
              </w:rPr>
              <w:t xml:space="preserve"> - String value</w:t>
            </w:r>
          </w:p>
        </w:tc>
      </w:tr>
      <w:tr w:rsidR="000B3D2D" w:rsidRPr="00FB6FDE" w:rsidTr="00691520"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3D2D" w:rsidRPr="00FB6FDE" w:rsidRDefault="000B3D2D" w:rsidP="0069152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FB6FDE">
              <w:rPr>
                <w:rFonts w:ascii="Arial" w:hAnsi="Arial" w:cs="Arial"/>
                <w:b/>
                <w:szCs w:val="24"/>
              </w:rPr>
              <w:t>Integer value containing how many times the number 1 occurred</w:t>
            </w:r>
          </w:p>
        </w:tc>
      </w:tr>
    </w:tbl>
    <w:p w:rsidR="000B3D2D" w:rsidRPr="00FB6FDE" w:rsidRDefault="000B3D2D" w:rsidP="00E34489">
      <w:pPr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D2D" w:rsidRPr="00FB6FDE" w:rsidTr="00691520">
        <w:trPr>
          <w:trHeight w:val="679"/>
        </w:trPr>
        <w:tc>
          <w:tcPr>
            <w:tcW w:w="9350" w:type="dxa"/>
          </w:tcPr>
          <w:p w:rsidR="001665DF" w:rsidRPr="001665DF" w:rsidRDefault="001665DF" w:rsidP="001665DF">
            <w:pPr>
              <w:pStyle w:val="HTMLPreformatte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public</w:t>
            </w:r>
            <w:r w:rsidRPr="001665DF">
              <w:rPr>
                <w:rFonts w:ascii="Arial" w:hAnsi="Arial" w:cs="Arial"/>
                <w:b/>
                <w:sz w:val="24"/>
                <w:szCs w:val="24"/>
              </w:rPr>
              <w:t xml:space="preserve"> String </w:t>
            </w:r>
            <w:proofErr w:type="spellStart"/>
            <w:r w:rsidRPr="001665DF">
              <w:rPr>
                <w:rFonts w:ascii="Arial" w:hAnsi="Arial" w:cs="Arial"/>
                <w:b/>
                <w:sz w:val="24"/>
                <w:szCs w:val="24"/>
              </w:rPr>
              <w:t>IPadd</w:t>
            </w:r>
            <w:proofErr w:type="spellEnd"/>
            <w:r w:rsidRPr="001665DF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1665DF">
              <w:rPr>
                <w:rFonts w:ascii="Arial" w:hAnsi="Arial" w:cs="Arial"/>
                <w:b/>
                <w:sz w:val="24"/>
                <w:szCs w:val="24"/>
              </w:rPr>
              <w:t>java.lang.String</w:t>
            </w:r>
            <w:proofErr w:type="spellEnd"/>
            <w:r w:rsidRPr="001665DF">
              <w:rPr>
                <w:rFonts w:ascii="Arial" w:hAnsi="Arial" w:cs="Arial"/>
                <w:b/>
                <w:sz w:val="24"/>
                <w:szCs w:val="24"/>
              </w:rPr>
              <w:t> n)</w:t>
            </w:r>
          </w:p>
          <w:p w:rsidR="000B3D2D" w:rsidRPr="00FB6FDE" w:rsidRDefault="001665DF" w:rsidP="001665DF">
            <w:pPr>
              <w:pStyle w:val="HTMLPreformatted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converts an binary String into a decimal into an IP address format</w:t>
            </w:r>
          </w:p>
        </w:tc>
      </w:tr>
      <w:tr w:rsidR="000B3D2D" w:rsidRPr="00FB6FDE" w:rsidTr="00691520">
        <w:trPr>
          <w:trHeight w:val="569"/>
        </w:trPr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Parameters:</w:t>
            </w:r>
          </w:p>
          <w:p w:rsidR="000B3D2D" w:rsidRPr="00FB6FDE" w:rsidRDefault="001665DF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1665DF">
              <w:rPr>
                <w:rStyle w:val="HTMLCode"/>
                <w:rFonts w:ascii="Arial" w:eastAsiaTheme="minorHAnsi" w:hAnsi="Arial" w:cs="Arial"/>
                <w:b/>
                <w:sz w:val="24"/>
                <w:szCs w:val="24"/>
              </w:rPr>
              <w:t>n</w:t>
            </w:r>
            <w:r w:rsidRPr="00A14744">
              <w:rPr>
                <w:rFonts w:ascii="Arial" w:hAnsi="Arial" w:cs="Arial"/>
                <w:szCs w:val="24"/>
              </w:rPr>
              <w:t xml:space="preserve"> - the binary String to be converted</w:t>
            </w:r>
          </w:p>
        </w:tc>
      </w:tr>
      <w:tr w:rsidR="000B3D2D" w:rsidRPr="00FB6FDE" w:rsidTr="00691520">
        <w:tc>
          <w:tcPr>
            <w:tcW w:w="9350" w:type="dxa"/>
          </w:tcPr>
          <w:p w:rsidR="000B3D2D" w:rsidRPr="00FB6FDE" w:rsidRDefault="000B3D2D" w:rsidP="00691520">
            <w:pPr>
              <w:jc w:val="both"/>
              <w:rPr>
                <w:rFonts w:ascii="Arial" w:hAnsi="Arial" w:cs="Arial"/>
                <w:szCs w:val="24"/>
              </w:rPr>
            </w:pPr>
            <w:r w:rsidRPr="00FB6FDE">
              <w:rPr>
                <w:rFonts w:ascii="Arial" w:hAnsi="Arial" w:cs="Arial"/>
                <w:szCs w:val="24"/>
              </w:rPr>
              <w:t>Returns:</w:t>
            </w:r>
          </w:p>
          <w:p w:rsidR="000B3D2D" w:rsidRPr="001665DF" w:rsidRDefault="001665DF" w:rsidP="0069152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1665DF">
              <w:rPr>
                <w:rFonts w:ascii="Arial" w:hAnsi="Arial" w:cs="Arial"/>
                <w:b/>
                <w:szCs w:val="24"/>
              </w:rPr>
              <w:t>the converted binary String into an IP address format</w:t>
            </w:r>
          </w:p>
        </w:tc>
      </w:tr>
    </w:tbl>
    <w:p w:rsidR="000B3D2D" w:rsidRPr="00FB6FDE" w:rsidRDefault="000B3D2D" w:rsidP="00E34489">
      <w:pPr>
        <w:jc w:val="both"/>
        <w:rPr>
          <w:rFonts w:ascii="Arial" w:hAnsi="Arial" w:cs="Arial"/>
          <w:szCs w:val="24"/>
        </w:rPr>
      </w:pPr>
    </w:p>
    <w:sectPr w:rsidR="000B3D2D" w:rsidRPr="00FB6FDE" w:rsidSect="00E34489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E49" w:rsidRDefault="006C6E49" w:rsidP="00E34489">
      <w:r>
        <w:separator/>
      </w:r>
    </w:p>
  </w:endnote>
  <w:endnote w:type="continuationSeparator" w:id="0">
    <w:p w:rsidR="006C6E49" w:rsidRDefault="006C6E49" w:rsidP="00E34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3342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489" w:rsidRDefault="00E34489">
        <w:pPr>
          <w:pStyle w:val="Footer"/>
          <w:jc w:val="right"/>
        </w:pPr>
        <w:r w:rsidRPr="00E34489">
          <w:rPr>
            <w:rFonts w:ascii="Arial" w:hAnsi="Arial" w:cs="Arial"/>
          </w:rPr>
          <w:fldChar w:fldCharType="begin"/>
        </w:r>
        <w:r w:rsidRPr="00E34489">
          <w:rPr>
            <w:rFonts w:ascii="Arial" w:hAnsi="Arial" w:cs="Arial"/>
          </w:rPr>
          <w:instrText xml:space="preserve"> PAGE   \* MERGEFORMAT </w:instrText>
        </w:r>
        <w:r w:rsidRPr="00E34489">
          <w:rPr>
            <w:rFonts w:ascii="Arial" w:hAnsi="Arial" w:cs="Arial"/>
          </w:rPr>
          <w:fldChar w:fldCharType="separate"/>
        </w:r>
        <w:r w:rsidR="00F81B30">
          <w:rPr>
            <w:rFonts w:ascii="Arial" w:hAnsi="Arial" w:cs="Arial"/>
            <w:noProof/>
          </w:rPr>
          <w:t>3</w:t>
        </w:r>
        <w:r w:rsidRPr="00E34489">
          <w:rPr>
            <w:rFonts w:ascii="Arial" w:hAnsi="Arial" w:cs="Arial"/>
            <w:noProof/>
          </w:rPr>
          <w:fldChar w:fldCharType="end"/>
        </w:r>
      </w:p>
    </w:sdtContent>
  </w:sdt>
  <w:p w:rsidR="00E34489" w:rsidRDefault="00BB14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50AE70" wp14:editId="4540D6CE">
              <wp:simplePos x="0" y="0"/>
              <wp:positionH relativeFrom="margin">
                <wp:align>center</wp:align>
              </wp:positionH>
              <wp:positionV relativeFrom="paragraph">
                <wp:posOffset>84000</wp:posOffset>
              </wp:positionV>
              <wp:extent cx="2745105" cy="635"/>
              <wp:effectExtent l="0" t="0" r="0" b="0"/>
              <wp:wrapTight wrapText="bothSides">
                <wp:wrapPolygon edited="0">
                  <wp:start x="0" y="0"/>
                  <wp:lineTo x="0" y="20618"/>
                  <wp:lineTo x="21435" y="20618"/>
                  <wp:lineTo x="21435" y="0"/>
                  <wp:lineTo x="0" y="0"/>
                </wp:wrapPolygon>
              </wp:wrapTight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5105" cy="63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:rsidR="00BB1489" w:rsidRPr="00BB1489" w:rsidRDefault="00BB1489" w:rsidP="00BB1489">
                          <w:pPr>
                            <w:pStyle w:val="Caption"/>
                            <w:jc w:val="center"/>
                            <w:rPr>
                              <w:rFonts w:ascii="Arial" w:hAnsi="Arial" w:cs="Arial"/>
                              <w:b/>
                              <w:i w:val="0"/>
                              <w:noProof/>
                              <w:color w:val="auto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50AE7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6.6pt;width:216.15pt;height:.0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HfMwIAAGsEAAAOAAAAZHJzL2Uyb0RvYy54bWysVE1v2zAMvQ/YfxB0X5xkSzcYcYosRYYB&#10;RVsgGXpWZDkWIIsapcTOfv0o2U63bqdhF5kiKX68R3p52zWGnRV6Dbbgs8mUM2UllNoeC/5tv333&#10;iTMfhC2FAasKflGe367evlm2LldzqMGUChkFsT5vXcHrEFyeZV7WqhF+Ak5ZMlaAjQh0xWNWomgp&#10;emOy+XR6k7WApUOQynvS3vVGvkrxq0rJ8FhVXgVmCk61hXRiOg/xzFZLkR9RuFrLoQzxD1U0QltK&#10;eg11J4JgJ9R/hGq0RPBQhYmEJoOq0lKlHqib2fRVN7taOJV6IXC8u8Lk/19Y+XB+QqbLgi84s6Ih&#10;ivaqC+wzdGwR0Wmdz8lp58gtdKQmlke9J2VsuquwiV9qh5GdcL5csY3BJCnnHz8sZlNKIsl28z7F&#10;zl6eOvThi4KGRaHgSMQlPMX53gcqg1xHl5jJg9HlVhsTL9GwMcjOgkhuax1ULJBe/OZlbPS1EF/1&#10;5l6j0pQMWWK3fVdRCt2hGyA4QHkhBBD6CfJObjWlvRc+PAmkkaGmaQ3CIx2VgbbgMEic1YA//qaP&#10;/sQkWTlraQQL7r+fBCrOzFdLHMd5HQUchcMo2FOzAWp4RgvmZBLpAQYzihVC80zbsY5ZyCSspFwF&#10;D6O4Cf0i0HZJtV4nJ5pKJ8K93TkZQ4/w7rtngW4gJxCnDzAOp8hfcdT7Jpbc+hQI8ERgBLRHkbiJ&#10;F5roxNKwfXFlfr0nr5d/xOonAAAA//8DAFBLAwQUAAYACAAAACEAbW4DFt0AAAAGAQAADwAAAGRy&#10;cy9kb3ducmV2LnhtbEyPwU7DMBBE70j8g7VIXFDrEEcVSuNUVQUHuFSEXri58TYOxOvIdtrw97gn&#10;OM7MauZttZntwM7oQ+9IwuMyA4bUOt1TJ+Hw8bJ4AhaiIq0GRyjhBwNs6tubSpXaXegdz03sWCqh&#10;UCoJJsax5Dy0Bq0KSzcipezkvFUxSd9x7dUllduB51m24lb1lBaMGnFnsP1uJithX3zuzcN0en7b&#10;FsK/Hqbd6qtrpLy/m7drYBHn+HcMV/yEDnViOrqJdGCDhPRITK7IgaW0ELkAdrwaAnhd8f/49S8A&#10;AAD//wMAUEsBAi0AFAAGAAgAAAAhALaDOJL+AAAA4QEAABMAAAAAAAAAAAAAAAAAAAAAAFtDb250&#10;ZW50X1R5cGVzXS54bWxQSwECLQAUAAYACAAAACEAOP0h/9YAAACUAQAACwAAAAAAAAAAAAAAAAAv&#10;AQAAX3JlbHMvLnJlbHNQSwECLQAUAAYACAAAACEAwrnh3zMCAABrBAAADgAAAAAAAAAAAAAAAAAu&#10;AgAAZHJzL2Uyb0RvYy54bWxQSwECLQAUAAYACAAAACEAbW4DFt0AAAAGAQAADwAAAAAAAAAAAAAA&#10;AACNBAAAZHJzL2Rvd25yZXYueG1sUEsFBgAAAAAEAAQA8wAAAJcFAAAAAA==&#10;" stroked="f">
              <v:textbox style="mso-fit-shape-to-text:t" inset="0,0,0,0">
                <w:txbxContent>
                  <w:p w:rsidR="00BB1489" w:rsidRPr="00BB1489" w:rsidRDefault="00BB1489" w:rsidP="00BB1489">
                    <w:pPr>
                      <w:pStyle w:val="Caption"/>
                      <w:jc w:val="center"/>
                      <w:rPr>
                        <w:rFonts w:ascii="Arial" w:hAnsi="Arial" w:cs="Arial"/>
                        <w:b/>
                        <w:i w:val="0"/>
                        <w:noProof/>
                        <w:color w:val="auto"/>
                        <w:sz w:val="28"/>
                      </w:rPr>
                    </w:pPr>
                  </w:p>
                </w:txbxContent>
              </v:textbox>
              <w10:wrap type="tigh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E49" w:rsidRDefault="006C6E49" w:rsidP="00E34489">
      <w:r>
        <w:separator/>
      </w:r>
    </w:p>
  </w:footnote>
  <w:footnote w:type="continuationSeparator" w:id="0">
    <w:p w:rsidR="006C6E49" w:rsidRDefault="006C6E49" w:rsidP="00E34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47B0"/>
    <w:multiLevelType w:val="hybridMultilevel"/>
    <w:tmpl w:val="FDB822EC"/>
    <w:lvl w:ilvl="0" w:tplc="FA24C9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1314"/>
    <w:multiLevelType w:val="hybridMultilevel"/>
    <w:tmpl w:val="4CD27DA8"/>
    <w:lvl w:ilvl="0" w:tplc="18CCAD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50C25"/>
    <w:multiLevelType w:val="hybridMultilevel"/>
    <w:tmpl w:val="4D705116"/>
    <w:lvl w:ilvl="0" w:tplc="1E2CF94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D0583"/>
    <w:multiLevelType w:val="hybridMultilevel"/>
    <w:tmpl w:val="5A4E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E30B0"/>
    <w:multiLevelType w:val="hybridMultilevel"/>
    <w:tmpl w:val="0E0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43D19"/>
    <w:multiLevelType w:val="hybridMultilevel"/>
    <w:tmpl w:val="60EEF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724192"/>
    <w:multiLevelType w:val="hybridMultilevel"/>
    <w:tmpl w:val="437C5AFE"/>
    <w:lvl w:ilvl="0" w:tplc="7C52B6B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D515D"/>
    <w:multiLevelType w:val="multilevel"/>
    <w:tmpl w:val="5E2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89"/>
    <w:rsid w:val="000A1925"/>
    <w:rsid w:val="000B3D2D"/>
    <w:rsid w:val="000B587E"/>
    <w:rsid w:val="0011222C"/>
    <w:rsid w:val="0014150B"/>
    <w:rsid w:val="001665DF"/>
    <w:rsid w:val="001715E9"/>
    <w:rsid w:val="002C0036"/>
    <w:rsid w:val="00333879"/>
    <w:rsid w:val="003B1BD6"/>
    <w:rsid w:val="003C1E24"/>
    <w:rsid w:val="00457BF8"/>
    <w:rsid w:val="004C17C5"/>
    <w:rsid w:val="00504262"/>
    <w:rsid w:val="00602C6E"/>
    <w:rsid w:val="0064669E"/>
    <w:rsid w:val="006916DA"/>
    <w:rsid w:val="006A27BF"/>
    <w:rsid w:val="006A3181"/>
    <w:rsid w:val="006C6E49"/>
    <w:rsid w:val="00734639"/>
    <w:rsid w:val="00740AF8"/>
    <w:rsid w:val="007A761F"/>
    <w:rsid w:val="007F54F4"/>
    <w:rsid w:val="00860774"/>
    <w:rsid w:val="008D1FAF"/>
    <w:rsid w:val="0091018C"/>
    <w:rsid w:val="0094138E"/>
    <w:rsid w:val="00966C8E"/>
    <w:rsid w:val="009A2C8D"/>
    <w:rsid w:val="00A22DAA"/>
    <w:rsid w:val="00A552DD"/>
    <w:rsid w:val="00A94967"/>
    <w:rsid w:val="00BB1489"/>
    <w:rsid w:val="00BC6F96"/>
    <w:rsid w:val="00BC7FDA"/>
    <w:rsid w:val="00BD7C5A"/>
    <w:rsid w:val="00C54306"/>
    <w:rsid w:val="00C85578"/>
    <w:rsid w:val="00D8159D"/>
    <w:rsid w:val="00DE5776"/>
    <w:rsid w:val="00E34489"/>
    <w:rsid w:val="00E9381C"/>
    <w:rsid w:val="00F14E08"/>
    <w:rsid w:val="00F15182"/>
    <w:rsid w:val="00F64D35"/>
    <w:rsid w:val="00F81B30"/>
    <w:rsid w:val="00FB6FDE"/>
    <w:rsid w:val="00FE7A9F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DF737-579D-4062-9E91-51B5D187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489"/>
  </w:style>
  <w:style w:type="paragraph" w:styleId="Footer">
    <w:name w:val="footer"/>
    <w:basedOn w:val="Normal"/>
    <w:link w:val="FooterChar"/>
    <w:uiPriority w:val="99"/>
    <w:unhideWhenUsed/>
    <w:rsid w:val="00E34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489"/>
  </w:style>
  <w:style w:type="table" w:styleId="TableGrid">
    <w:name w:val="Table Grid"/>
    <w:basedOn w:val="TableNormal"/>
    <w:uiPriority w:val="39"/>
    <w:rsid w:val="00333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04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262"/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styleId="HTMLCode">
    <w:name w:val="HTML Code"/>
    <w:basedOn w:val="DefaultParagraphFont"/>
    <w:uiPriority w:val="99"/>
    <w:semiHidden/>
    <w:unhideWhenUsed/>
    <w:rsid w:val="00504262"/>
    <w:rPr>
      <w:rFonts w:ascii="Courier New" w:eastAsia="Times New Roman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0B587E"/>
  </w:style>
  <w:style w:type="paragraph" w:styleId="Caption">
    <w:name w:val="caption"/>
    <w:basedOn w:val="Normal"/>
    <w:next w:val="Normal"/>
    <w:uiPriority w:val="35"/>
    <w:unhideWhenUsed/>
    <w:qFormat/>
    <w:rsid w:val="00BB148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B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60354-54A3-4E8C-B39F-67E2EF2F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Ysabel  C. Solomon</dc:creator>
  <cp:keywords/>
  <dc:description/>
  <cp:lastModifiedBy>Robin</cp:lastModifiedBy>
  <cp:revision>21</cp:revision>
  <cp:lastPrinted>2015-12-02T14:16:00Z</cp:lastPrinted>
  <dcterms:created xsi:type="dcterms:W3CDTF">2015-12-02T07:30:00Z</dcterms:created>
  <dcterms:modified xsi:type="dcterms:W3CDTF">2015-12-02T14:19:00Z</dcterms:modified>
</cp:coreProperties>
</file>