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4BC34" w14:textId="77777777" w:rsidR="00FA4D69" w:rsidRDefault="00FA4D69" w:rsidP="0080602A">
      <w:pPr>
        <w:pStyle w:val="Title"/>
      </w:pPr>
      <w:r w:rsidRPr="00FA4D69">
        <w:t>iPat: Interface of Prediction and Association Tools for Genomics</w:t>
      </w:r>
    </w:p>
    <w:p w14:paraId="26C990EE" w14:textId="77777777" w:rsidR="00FA4D69" w:rsidRPr="00FA4D69" w:rsidRDefault="00FA4D69" w:rsidP="0080602A"/>
    <w:p w14:paraId="34297C76" w14:textId="77777777" w:rsidR="00FA4D69" w:rsidRPr="002A76E2" w:rsidRDefault="00FA4D69" w:rsidP="0080602A">
      <w:pPr>
        <w:pStyle w:val="Subtitle"/>
      </w:pPr>
      <w:r w:rsidRPr="002A76E2">
        <w:t>Chun-Peng James Chen</w:t>
      </w:r>
      <w:r w:rsidRPr="002A76E2">
        <w:rPr>
          <w:vertAlign w:val="superscript"/>
        </w:rPr>
        <w:t>1</w:t>
      </w:r>
      <w:r w:rsidRPr="002A76E2">
        <w:t xml:space="preserve"> and Zhiwu Zhang</w:t>
      </w:r>
      <w:r w:rsidRPr="002A76E2">
        <w:rPr>
          <w:vertAlign w:val="superscript"/>
        </w:rPr>
        <w:t>1</w:t>
      </w:r>
    </w:p>
    <w:p w14:paraId="36988C8A" w14:textId="77777777" w:rsidR="00FA4D69" w:rsidRPr="002A76E2" w:rsidRDefault="00FA4D69" w:rsidP="0080602A">
      <w:pPr>
        <w:pStyle w:val="Subtitle"/>
      </w:pPr>
    </w:p>
    <w:p w14:paraId="15546386" w14:textId="77777777" w:rsidR="00FA4D69" w:rsidRPr="002A76E2" w:rsidRDefault="00FA4D69" w:rsidP="0080602A">
      <w:pPr>
        <w:pStyle w:val="Subtitle"/>
      </w:pPr>
      <w:r w:rsidRPr="002A76E2">
        <w:rPr>
          <w:vertAlign w:val="superscript"/>
        </w:rPr>
        <w:t>1</w:t>
      </w:r>
      <w:r w:rsidRPr="002A76E2">
        <w:t>Department of Crop and Soil Sciences, Washington State University, Pullman, WA 99164, USA</w:t>
      </w:r>
    </w:p>
    <w:p w14:paraId="52381BB4" w14:textId="77777777" w:rsidR="00FA4D69" w:rsidRDefault="00FA4D69" w:rsidP="0080602A">
      <w:pPr>
        <w:pStyle w:val="Heading1"/>
      </w:pPr>
    </w:p>
    <w:p w14:paraId="70BEA92B" w14:textId="2B9A1C30" w:rsidR="00F819A5" w:rsidRDefault="00FA4D69" w:rsidP="0080602A">
      <w:pPr>
        <w:pStyle w:val="Heading1"/>
      </w:pPr>
      <w:r>
        <w:t>Abstract</w:t>
      </w:r>
    </w:p>
    <w:p w14:paraId="01A61B8B" w14:textId="77777777" w:rsidR="002A76E2" w:rsidRPr="002A76E2" w:rsidRDefault="002A76E2" w:rsidP="0080602A">
      <w:r w:rsidRPr="00D11FCB">
        <w:rPr>
          <w:rFonts w:cs="Times New Roman"/>
          <w:color w:val="262626"/>
          <w:szCs w:val="28"/>
        </w:rPr>
        <w:t>The advan</w:t>
      </w:r>
      <w:r w:rsidRPr="00D11FCB">
        <w:t>ces of</w:t>
      </w:r>
      <w:r w:rsidRPr="002A76E2">
        <w:t xml:space="preserve"> sequencing technologies brought two areas of rapid developments, one is genome wide association studies and the other is prediction of phenotypes from genotypes. Both areas require sophisticated statistical models. Multiple packages were developed to perform such analyses, including TASSEL, PLINK, rrBLUP, GAPIT, GenABEL, MLMM, FarmCPU and BLINK. Most of these packages, except TASSEL, use command line interface (CLI) to realize the optimum efficiency. These packages require substantial of training on DOS command or R language, which eliminating many users who are comfortable only with graphic user interface (GUI).</w:t>
      </w:r>
    </w:p>
    <w:p w14:paraId="5C7B5313" w14:textId="77777777" w:rsidR="002A76E2" w:rsidRDefault="002A76E2" w:rsidP="0080602A">
      <w:pPr>
        <w:rPr>
          <w:lang w:eastAsia="zh-TW"/>
        </w:rPr>
      </w:pPr>
      <w:r>
        <w:t xml:space="preserve"> </w:t>
      </w:r>
    </w:p>
    <w:p w14:paraId="022EE6DC" w14:textId="4522B1AE" w:rsidR="002A76E2" w:rsidRPr="00660099" w:rsidRDefault="00AB6C90" w:rsidP="0080602A">
      <w:pPr>
        <w:rPr>
          <w:lang w:eastAsia="zh-TW"/>
        </w:rPr>
      </w:pPr>
      <w:r>
        <w:t xml:space="preserve">    </w:t>
      </w:r>
      <w:r w:rsidR="002A76E2">
        <w:t>The software iPat was developed for such need to transform existing CLI packages such as GAPIT, rrBLUP, and FarmCPU, into a graphic user interface without the compromise on efficiency. With iPat, users can perform analyses by simply clicking mousses to link existing data files, select models, and define input parameters. iPat was developed in Java to use the cutting edge technologies for programming across languages such as Java, C and R. Additi</w:t>
      </w:r>
      <w:r w:rsidR="007605E9">
        <w:t xml:space="preserve">onal benefit include that iPat </w:t>
      </w:r>
      <w:r w:rsidR="002A76E2">
        <w:t xml:space="preserve">can be run on any operating systems including Windows and Mac. The executable file of iPat can be freely download from </w:t>
      </w:r>
      <w:hyperlink r:id="rId5" w:history="1">
        <w:r w:rsidR="002A76E2" w:rsidRPr="006076C3">
          <w:rPr>
            <w:rStyle w:val="Hyperlink"/>
            <w:rFonts w:ascii="Times New Roman" w:hAnsi="Times New Roman" w:cs="Times New Roman"/>
            <w:szCs w:val="28"/>
          </w:rPr>
          <w:t>http://ZZLab.Net/iPat</w:t>
        </w:r>
      </w:hyperlink>
      <w:r w:rsidR="002A76E2">
        <w:t xml:space="preserve">. The website also contains user manual, tutorials and demonstration dataset. </w:t>
      </w:r>
    </w:p>
    <w:p w14:paraId="226F6E39" w14:textId="77777777" w:rsidR="001D4EAC" w:rsidRDefault="001D4EAC" w:rsidP="0080602A"/>
    <w:p w14:paraId="1D0F788B" w14:textId="77777777" w:rsidR="00F95540" w:rsidRDefault="00F95540" w:rsidP="0080602A"/>
    <w:p w14:paraId="75903B18" w14:textId="77777777" w:rsidR="00F95540" w:rsidRDefault="00F95540" w:rsidP="0080602A"/>
    <w:p w14:paraId="3937F650" w14:textId="77777777" w:rsidR="00F95540" w:rsidRDefault="00F95540" w:rsidP="0080602A"/>
    <w:p w14:paraId="27E4486A" w14:textId="2D375E0C" w:rsidR="001D4EAC" w:rsidRDefault="00F95540" w:rsidP="0080602A">
      <w:r>
        <w:t>[Target Journal: Bioinformatics, Software]</w:t>
      </w:r>
    </w:p>
    <w:p w14:paraId="7BBADDD3" w14:textId="77777777" w:rsidR="001D4EAC" w:rsidRDefault="001D4EAC" w:rsidP="0080602A"/>
    <w:p w14:paraId="6B1CCCDD" w14:textId="156B4F65" w:rsidR="00F95540" w:rsidRDefault="00F95540" w:rsidP="0080602A">
      <w:r>
        <w:t>Note: Since we plan</w:t>
      </w:r>
      <w:r w:rsidR="000C1828">
        <w:t>ed</w:t>
      </w:r>
      <w:r>
        <w:t xml:space="preserve"> to implement some additional feature into our software</w:t>
      </w:r>
      <w:r w:rsidR="000C1828">
        <w:t xml:space="preserve"> recently</w:t>
      </w:r>
      <w:r>
        <w:t>,</w:t>
      </w:r>
      <w:r w:rsidR="000C1828">
        <w:t xml:space="preserve"> and the detail is still under developed and immature. Currently t</w:t>
      </w:r>
      <w:r>
        <w:t xml:space="preserve">he content </w:t>
      </w:r>
      <w:r w:rsidR="000C1828">
        <w:t>involved “format conversion” and “Computing time” can’t be presented in this paper, but will update soon.</w:t>
      </w:r>
    </w:p>
    <w:p w14:paraId="401FCD2C" w14:textId="77777777" w:rsidR="00F95540" w:rsidRDefault="00F95540" w:rsidP="0080602A"/>
    <w:p w14:paraId="4ADCE741" w14:textId="77777777" w:rsidR="001D4EAC" w:rsidRDefault="001D4EAC" w:rsidP="0080602A"/>
    <w:p w14:paraId="17A08F58" w14:textId="77777777" w:rsidR="001D4EAC" w:rsidRDefault="001D4EAC" w:rsidP="0080602A"/>
    <w:p w14:paraId="05A7D793" w14:textId="77777777" w:rsidR="001D4EAC" w:rsidRDefault="001D4EAC" w:rsidP="0080602A"/>
    <w:p w14:paraId="1305C326" w14:textId="77777777" w:rsidR="001D4EAC" w:rsidRDefault="001D4EAC" w:rsidP="0080602A"/>
    <w:p w14:paraId="5B6C2EDE" w14:textId="77777777" w:rsidR="001D4EAC" w:rsidRDefault="001D4EAC" w:rsidP="0080602A"/>
    <w:p w14:paraId="604EDE4D" w14:textId="77777777" w:rsidR="001D4EAC" w:rsidRDefault="001D4EAC" w:rsidP="0080602A"/>
    <w:p w14:paraId="4CB32024" w14:textId="77777777" w:rsidR="001D4EAC" w:rsidRDefault="001D4EAC" w:rsidP="0080602A"/>
    <w:p w14:paraId="1CC06C6E" w14:textId="77777777" w:rsidR="001D4EAC" w:rsidRDefault="001D4EAC" w:rsidP="0080602A"/>
    <w:p w14:paraId="32F138CD" w14:textId="77777777" w:rsidR="00F95540" w:rsidRDefault="00F95540" w:rsidP="0080602A"/>
    <w:p w14:paraId="1D0C7F5F" w14:textId="77777777" w:rsidR="001D4EAC" w:rsidRDefault="001D4EAC" w:rsidP="0080602A"/>
    <w:p w14:paraId="55F62AB9" w14:textId="77777777" w:rsidR="001D4EAC" w:rsidRDefault="001D4EAC" w:rsidP="0080602A"/>
    <w:p w14:paraId="1DC9C970" w14:textId="77777777" w:rsidR="00FA4D69" w:rsidRPr="00FA4D69" w:rsidRDefault="00FA4D69" w:rsidP="0080602A"/>
    <w:p w14:paraId="222BE006" w14:textId="75A1332A" w:rsidR="006C0A45" w:rsidRDefault="00F819A5" w:rsidP="0080602A">
      <w:pPr>
        <w:pStyle w:val="Heading1"/>
        <w:numPr>
          <w:ilvl w:val="0"/>
          <w:numId w:val="2"/>
        </w:numPr>
      </w:pPr>
      <w:r w:rsidRPr="00FA4D69">
        <w:lastRenderedPageBreak/>
        <w:t>Introduction</w:t>
      </w:r>
    </w:p>
    <w:p w14:paraId="16B2E9C5" w14:textId="37663B24" w:rsidR="006877D6" w:rsidRDefault="0080602A" w:rsidP="0080602A">
      <w:pPr>
        <w:rPr>
          <w:lang w:eastAsia="zh-TW"/>
        </w:rPr>
      </w:pPr>
      <w:r w:rsidRPr="0080602A">
        <w:t xml:space="preserve">As </w:t>
      </w:r>
      <w:r w:rsidRPr="0080602A">
        <w:rPr>
          <w:lang w:eastAsia="zh-TW"/>
        </w:rPr>
        <w:t xml:space="preserve">the rapid development of sequencing technology, </w:t>
      </w:r>
      <w:r w:rsidR="006877D6">
        <w:rPr>
          <w:lang w:eastAsia="zh-TW"/>
        </w:rPr>
        <w:t>both c</w:t>
      </w:r>
      <w:r w:rsidR="00867CEC">
        <w:rPr>
          <w:lang w:eastAsia="zh-TW"/>
        </w:rPr>
        <w:t>ost</w:t>
      </w:r>
      <w:r w:rsidR="006877D6">
        <w:rPr>
          <w:lang w:eastAsia="zh-TW"/>
        </w:rPr>
        <w:t xml:space="preserve"> and time for</w:t>
      </w:r>
      <w:r w:rsidR="00867CEC">
        <w:rPr>
          <w:lang w:eastAsia="zh-TW"/>
        </w:rPr>
        <w:t xml:space="preserve"> collecting </w:t>
      </w:r>
      <w:r w:rsidRPr="0080602A">
        <w:rPr>
          <w:lang w:eastAsia="zh-TW"/>
        </w:rPr>
        <w:t xml:space="preserve">genome-level data </w:t>
      </w:r>
      <w:r w:rsidR="00867CEC">
        <w:rPr>
          <w:lang w:eastAsia="zh-TW"/>
        </w:rPr>
        <w:t xml:space="preserve">has been </w:t>
      </w:r>
      <w:r w:rsidR="006877D6">
        <w:rPr>
          <w:lang w:eastAsia="zh-TW"/>
        </w:rPr>
        <w:t>dramatically decreased and shortened</w:t>
      </w:r>
      <w:r w:rsidRPr="0080602A">
        <w:rPr>
          <w:lang w:eastAsia="zh-TW"/>
        </w:rPr>
        <w:t>.</w:t>
      </w:r>
      <w:r w:rsidR="006877D6">
        <w:rPr>
          <w:lang w:eastAsia="zh-TW"/>
        </w:rPr>
        <w:t xml:space="preserve"> </w:t>
      </w:r>
      <w:r w:rsidR="003F038E">
        <w:rPr>
          <w:lang w:eastAsia="zh-TW"/>
        </w:rPr>
        <w:t>Hence, g</w:t>
      </w:r>
      <w:r w:rsidR="006877D6">
        <w:rPr>
          <w:lang w:eastAsia="zh-TW"/>
        </w:rPr>
        <w:t xml:space="preserve">enome wide association studies (GWAS) has become </w:t>
      </w:r>
      <w:r w:rsidR="003F038E">
        <w:rPr>
          <w:lang w:eastAsia="zh-TW"/>
        </w:rPr>
        <w:t xml:space="preserve">much </w:t>
      </w:r>
      <w:r w:rsidR="006877D6">
        <w:rPr>
          <w:lang w:eastAsia="zh-TW"/>
        </w:rPr>
        <w:t>more feasible</w:t>
      </w:r>
      <w:r w:rsidR="003F038E">
        <w:rPr>
          <w:lang w:eastAsia="zh-TW"/>
        </w:rPr>
        <w:t xml:space="preserve"> </w:t>
      </w:r>
      <w:r w:rsidR="006877D6">
        <w:rPr>
          <w:lang w:eastAsia="zh-TW"/>
        </w:rPr>
        <w:t>under limited resources. Even so</w:t>
      </w:r>
      <w:r w:rsidRPr="0080602A">
        <w:rPr>
          <w:lang w:eastAsia="zh-TW"/>
        </w:rPr>
        <w:t>, due to the constrain of computer memory and the risk of statistic error inflation when we perform analysis on such a huge data, an efficient and omnibus software become highly demanded</w:t>
      </w:r>
      <w:r w:rsidR="006877D6">
        <w:rPr>
          <w:lang w:eastAsia="zh-TW"/>
        </w:rPr>
        <w:t xml:space="preserve"> nowadays</w:t>
      </w:r>
      <w:r w:rsidRPr="0080602A">
        <w:rPr>
          <w:lang w:eastAsia="zh-TW"/>
        </w:rPr>
        <w:t xml:space="preserve">. An ideal software should be able to implement data management, quality control and estimating parameters in statistic models by well-define algorithms. </w:t>
      </w:r>
      <w:r w:rsidR="00144EC4">
        <w:rPr>
          <w:lang w:eastAsia="zh-TW"/>
        </w:rPr>
        <w:t>Fortunately,</w:t>
      </w:r>
      <w:r w:rsidRPr="0080602A">
        <w:rPr>
          <w:lang w:eastAsia="zh-TW"/>
        </w:rPr>
        <w:t xml:space="preserve"> there are several packages have </w:t>
      </w:r>
      <w:r w:rsidR="00144EC4">
        <w:rPr>
          <w:lang w:eastAsia="zh-TW"/>
        </w:rPr>
        <w:t xml:space="preserve">already </w:t>
      </w:r>
      <w:r w:rsidRPr="0080602A">
        <w:rPr>
          <w:lang w:eastAsia="zh-TW"/>
        </w:rPr>
        <w:t>bee</w:t>
      </w:r>
      <w:r w:rsidR="0026311C">
        <w:rPr>
          <w:lang w:eastAsia="zh-TW"/>
        </w:rPr>
        <w:t>n developed to meet such needs. Software like</w:t>
      </w:r>
      <w:r w:rsidRPr="0080602A">
        <w:rPr>
          <w:lang w:eastAsia="zh-TW"/>
        </w:rPr>
        <w:t xml:space="preserve"> PLINK, rrBLUP, GAPIT and FarmCPU</w:t>
      </w:r>
      <w:r w:rsidR="0026311C">
        <w:rPr>
          <w:lang w:eastAsia="zh-TW"/>
        </w:rPr>
        <w:t xml:space="preserve"> are capable of doing robust analysis</w:t>
      </w:r>
      <w:r w:rsidR="00D41512">
        <w:rPr>
          <w:lang w:eastAsia="zh-TW"/>
        </w:rPr>
        <w:t xml:space="preserve"> without </w:t>
      </w:r>
      <w:r w:rsidR="00E7507F">
        <w:rPr>
          <w:lang w:eastAsia="zh-TW"/>
        </w:rPr>
        <w:t>effort</w:t>
      </w:r>
      <w:r w:rsidR="00D41512">
        <w:rPr>
          <w:lang w:eastAsia="zh-TW"/>
        </w:rPr>
        <w:t>, and m</w:t>
      </w:r>
      <w:r w:rsidR="0026311C">
        <w:rPr>
          <w:lang w:eastAsia="zh-TW"/>
        </w:rPr>
        <w:t>ost of</w:t>
      </w:r>
      <w:r w:rsidR="00144EC4">
        <w:rPr>
          <w:lang w:eastAsia="zh-TW"/>
        </w:rPr>
        <w:t xml:space="preserve"> </w:t>
      </w:r>
      <w:r w:rsidR="00D41512">
        <w:rPr>
          <w:lang w:eastAsia="zh-TW"/>
        </w:rPr>
        <w:t xml:space="preserve">them </w:t>
      </w:r>
      <w:r w:rsidR="0026311C">
        <w:rPr>
          <w:lang w:eastAsia="zh-TW"/>
        </w:rPr>
        <w:t>are still releasing updates to improve either statistical power or computing speed</w:t>
      </w:r>
      <w:r w:rsidR="00D41512">
        <w:rPr>
          <w:lang w:eastAsia="zh-TW"/>
        </w:rPr>
        <w:t xml:space="preserve"> nowadays. </w:t>
      </w:r>
    </w:p>
    <w:p w14:paraId="6CAE9E3E" w14:textId="67F79C15" w:rsidR="0080602A" w:rsidRPr="0080602A" w:rsidRDefault="00AB6C90" w:rsidP="0080602A">
      <w:pPr>
        <w:rPr>
          <w:lang w:eastAsia="zh-TW"/>
        </w:rPr>
      </w:pPr>
      <w:r>
        <w:rPr>
          <w:lang w:eastAsia="zh-TW"/>
        </w:rPr>
        <w:t xml:space="preserve">    </w:t>
      </w:r>
      <w:r w:rsidR="00D41512">
        <w:rPr>
          <w:lang w:eastAsia="zh-TW"/>
        </w:rPr>
        <w:t xml:space="preserve">However, </w:t>
      </w:r>
      <w:r w:rsidR="0015433D">
        <w:rPr>
          <w:lang w:eastAsia="zh-TW"/>
        </w:rPr>
        <w:t xml:space="preserve">not all users </w:t>
      </w:r>
      <w:r w:rsidR="00DB22F4">
        <w:rPr>
          <w:lang w:eastAsia="zh-TW"/>
        </w:rPr>
        <w:t>are</w:t>
      </w:r>
      <w:r w:rsidR="0015433D">
        <w:rPr>
          <w:lang w:eastAsia="zh-TW"/>
        </w:rPr>
        <w:t xml:space="preserve"> comfortable with </w:t>
      </w:r>
      <w:r w:rsidR="004C49B7">
        <w:rPr>
          <w:lang w:eastAsia="zh-TW"/>
        </w:rPr>
        <w:t>these</w:t>
      </w:r>
      <w:r w:rsidR="00DB22F4">
        <w:rPr>
          <w:lang w:eastAsia="zh-TW"/>
        </w:rPr>
        <w:t xml:space="preserve"> software</w:t>
      </w:r>
      <w:r w:rsidR="00EA6625">
        <w:rPr>
          <w:lang w:eastAsia="zh-TW"/>
        </w:rPr>
        <w:t xml:space="preserve"> packages</w:t>
      </w:r>
      <w:r w:rsidR="0015433D">
        <w:rPr>
          <w:lang w:eastAsia="zh-TW"/>
        </w:rPr>
        <w:t xml:space="preserve">. </w:t>
      </w:r>
      <w:r w:rsidR="00DB22F4">
        <w:rPr>
          <w:lang w:eastAsia="zh-TW"/>
        </w:rPr>
        <w:t>G</w:t>
      </w:r>
      <w:r w:rsidR="00867CEC">
        <w:rPr>
          <w:lang w:eastAsia="zh-TW"/>
        </w:rPr>
        <w:t xml:space="preserve">iven the fact that most </w:t>
      </w:r>
      <w:r w:rsidR="00EA6625">
        <w:rPr>
          <w:lang w:eastAsia="zh-TW"/>
        </w:rPr>
        <w:t xml:space="preserve">of the </w:t>
      </w:r>
      <w:r w:rsidR="00867CEC">
        <w:rPr>
          <w:lang w:eastAsia="zh-TW"/>
        </w:rPr>
        <w:t>tools</w:t>
      </w:r>
      <w:r w:rsidR="006877D6">
        <w:rPr>
          <w:lang w:eastAsia="zh-TW"/>
        </w:rPr>
        <w:t xml:space="preserve"> are d</w:t>
      </w:r>
      <w:r w:rsidR="00EA6625">
        <w:rPr>
          <w:lang w:eastAsia="zh-TW"/>
        </w:rPr>
        <w:t xml:space="preserve">eveloped as </w:t>
      </w:r>
      <w:r w:rsidR="00EB6E92">
        <w:rPr>
          <w:lang w:eastAsia="zh-TW"/>
        </w:rPr>
        <w:t>command-line tool</w:t>
      </w:r>
      <w:r w:rsidR="00EA6625">
        <w:rPr>
          <w:lang w:eastAsia="zh-TW"/>
        </w:rPr>
        <w:t>s</w:t>
      </w:r>
      <w:r w:rsidR="006877D6">
        <w:rPr>
          <w:lang w:eastAsia="zh-TW"/>
        </w:rPr>
        <w:t xml:space="preserve"> at the first place, which require users to </w:t>
      </w:r>
      <w:r w:rsidR="003F038E">
        <w:rPr>
          <w:lang w:eastAsia="zh-TW"/>
        </w:rPr>
        <w:t>define</w:t>
      </w:r>
      <w:r w:rsidR="004F26B9">
        <w:rPr>
          <w:lang w:eastAsia="zh-TW"/>
        </w:rPr>
        <w:t xml:space="preserve"> the analysis by typing </w:t>
      </w:r>
      <w:r w:rsidR="003F038E">
        <w:rPr>
          <w:lang w:eastAsia="zh-TW"/>
        </w:rPr>
        <w:t>several command</w:t>
      </w:r>
      <w:r w:rsidR="00EB6E92">
        <w:rPr>
          <w:lang w:eastAsia="zh-TW"/>
        </w:rPr>
        <w:t>s</w:t>
      </w:r>
      <w:r w:rsidR="003F038E">
        <w:rPr>
          <w:lang w:eastAsia="zh-TW"/>
        </w:rPr>
        <w:t xml:space="preserve"> </w:t>
      </w:r>
      <w:r w:rsidR="003F038E">
        <w:rPr>
          <w:rFonts w:hint="eastAsia"/>
          <w:lang w:eastAsia="zh-TW"/>
        </w:rPr>
        <w:t>in</w:t>
      </w:r>
      <w:r w:rsidR="00EA6625">
        <w:rPr>
          <w:lang w:eastAsia="zh-TW"/>
        </w:rPr>
        <w:t>to</w:t>
      </w:r>
      <w:r w:rsidR="003F038E">
        <w:rPr>
          <w:rFonts w:hint="eastAsia"/>
          <w:lang w:eastAsia="zh-TW"/>
        </w:rPr>
        <w:t xml:space="preserve"> a text-based interface</w:t>
      </w:r>
      <w:r w:rsidR="00EB6E92">
        <w:rPr>
          <w:lang w:eastAsia="zh-TW"/>
        </w:rPr>
        <w:t>. Those scientists who have limited programming skill</w:t>
      </w:r>
      <w:r w:rsidR="00AE2B2E">
        <w:rPr>
          <w:lang w:eastAsia="zh-TW"/>
        </w:rPr>
        <w:t xml:space="preserve">s will easily be frustrated and lose opportunities to implement </w:t>
      </w:r>
      <w:r w:rsidR="0015433D">
        <w:rPr>
          <w:lang w:eastAsia="zh-TW"/>
        </w:rPr>
        <w:t xml:space="preserve">more </w:t>
      </w:r>
      <w:r w:rsidR="00AE2B2E">
        <w:rPr>
          <w:lang w:eastAsia="zh-TW"/>
        </w:rPr>
        <w:t xml:space="preserve">specific </w:t>
      </w:r>
      <w:r w:rsidR="00AE2B2E">
        <w:rPr>
          <w:rFonts w:hint="eastAsia"/>
          <w:lang w:eastAsia="zh-TW"/>
        </w:rPr>
        <w:t>analysis.</w:t>
      </w:r>
      <w:r w:rsidR="00AE2B2E">
        <w:rPr>
          <w:lang w:eastAsia="zh-TW"/>
        </w:rPr>
        <w:t xml:space="preserve"> Second, for users who </w:t>
      </w:r>
      <w:r w:rsidR="0015433D">
        <w:rPr>
          <w:lang w:eastAsia="zh-TW"/>
        </w:rPr>
        <w:t>don’</w:t>
      </w:r>
      <w:r w:rsidR="0015433D">
        <w:rPr>
          <w:rFonts w:hint="eastAsia"/>
          <w:lang w:eastAsia="zh-TW"/>
        </w:rPr>
        <w:t>t use certain tools frequently, it</w:t>
      </w:r>
      <w:r w:rsidR="0015433D">
        <w:rPr>
          <w:lang w:eastAsia="zh-TW"/>
        </w:rPr>
        <w:t>’</w:t>
      </w:r>
      <w:r w:rsidR="0015433D">
        <w:rPr>
          <w:rFonts w:hint="eastAsia"/>
          <w:lang w:eastAsia="zh-TW"/>
        </w:rPr>
        <w:t xml:space="preserve">s difficult for them to </w:t>
      </w:r>
      <w:r w:rsidR="0015433D">
        <w:rPr>
          <w:lang w:eastAsia="zh-TW"/>
        </w:rPr>
        <w:t>memorize the meanings of each input arguments in abbreviation, e.g. ‘</w:t>
      </w:r>
      <w:r w:rsidR="0015433D">
        <w:rPr>
          <w:rFonts w:hint="eastAsia"/>
          <w:lang w:eastAsia="zh-TW"/>
        </w:rPr>
        <w:t>-t</w:t>
      </w:r>
      <w:r w:rsidR="0015433D">
        <w:rPr>
          <w:lang w:eastAsia="zh-TW"/>
        </w:rPr>
        <w:t>’</w:t>
      </w:r>
      <w:r w:rsidR="0015433D">
        <w:rPr>
          <w:rFonts w:hint="eastAsia"/>
          <w:lang w:eastAsia="zh-TW"/>
        </w:rPr>
        <w:t xml:space="preserve">, </w:t>
      </w:r>
      <w:r w:rsidR="0015433D">
        <w:rPr>
          <w:lang w:eastAsia="zh-TW"/>
        </w:rPr>
        <w:t>‘</w:t>
      </w:r>
      <w:r w:rsidR="0015433D">
        <w:rPr>
          <w:rFonts w:hint="eastAsia"/>
          <w:lang w:eastAsia="zh-TW"/>
        </w:rPr>
        <w:t>-m</w:t>
      </w:r>
      <w:r w:rsidR="0015433D">
        <w:rPr>
          <w:lang w:eastAsia="zh-TW"/>
        </w:rPr>
        <w:t>’</w:t>
      </w:r>
      <w:r w:rsidR="0015433D">
        <w:rPr>
          <w:rFonts w:hint="eastAsia"/>
          <w:lang w:eastAsia="zh-TW"/>
        </w:rPr>
        <w:t xml:space="preserve"> in PLINK or </w:t>
      </w:r>
      <w:r w:rsidR="0015433D">
        <w:rPr>
          <w:lang w:eastAsia="zh-TW"/>
        </w:rPr>
        <w:t>‘group.from’</w:t>
      </w:r>
      <w:r w:rsidR="0015433D">
        <w:rPr>
          <w:rFonts w:hint="eastAsia"/>
          <w:lang w:eastAsia="zh-TW"/>
        </w:rPr>
        <w:t xml:space="preserve"> in GAPIT.</w:t>
      </w:r>
      <w:r w:rsidR="00EA6625">
        <w:rPr>
          <w:lang w:eastAsia="zh-TW"/>
        </w:rPr>
        <w:t xml:space="preserve"> One another thing is, </w:t>
      </w:r>
      <w:r w:rsidR="00BC567A">
        <w:rPr>
          <w:lang w:eastAsia="zh-TW"/>
        </w:rPr>
        <w:t>no matter what software is used,</w:t>
      </w:r>
      <w:r w:rsidR="00BC567A">
        <w:rPr>
          <w:rFonts w:hint="eastAsia"/>
          <w:lang w:eastAsia="zh-TW"/>
        </w:rPr>
        <w:t xml:space="preserve"> </w:t>
      </w:r>
      <w:r w:rsidR="00CC3F9A">
        <w:rPr>
          <w:lang w:eastAsia="zh-TW"/>
        </w:rPr>
        <w:t xml:space="preserve">data formatting error is </w:t>
      </w:r>
      <w:r w:rsidR="00BC567A">
        <w:rPr>
          <w:lang w:eastAsia="zh-TW"/>
        </w:rPr>
        <w:t xml:space="preserve">a pretty </w:t>
      </w:r>
      <w:r w:rsidR="00CC3F9A">
        <w:rPr>
          <w:lang w:eastAsia="zh-TW"/>
        </w:rPr>
        <w:t>common</w:t>
      </w:r>
      <w:r w:rsidR="00BC567A">
        <w:rPr>
          <w:lang w:eastAsia="zh-TW"/>
        </w:rPr>
        <w:t xml:space="preserve"> difficulty that users may confront. </w:t>
      </w:r>
      <w:r w:rsidR="00324547">
        <w:rPr>
          <w:lang w:eastAsia="zh-TW"/>
        </w:rPr>
        <w:t xml:space="preserve">Not a single format can be globally eligible among different </w:t>
      </w:r>
      <w:r w:rsidR="007605E9">
        <w:rPr>
          <w:lang w:eastAsia="zh-TW"/>
        </w:rPr>
        <w:t>software</w:t>
      </w:r>
      <w:r w:rsidR="00324547">
        <w:rPr>
          <w:lang w:eastAsia="zh-TW"/>
        </w:rPr>
        <w:t>.</w:t>
      </w:r>
    </w:p>
    <w:p w14:paraId="5A184FAF" w14:textId="7BA19AF7" w:rsidR="002E2327" w:rsidRDefault="00AB6C90" w:rsidP="002E2327">
      <w:pPr>
        <w:rPr>
          <w:lang w:eastAsia="zh-TW"/>
        </w:rPr>
      </w:pPr>
      <w:r>
        <w:t xml:space="preserve">    </w:t>
      </w:r>
      <w:r w:rsidR="0080602A" w:rsidRPr="0080602A">
        <w:t xml:space="preserve">The software iPat was developed </w:t>
      </w:r>
      <w:r w:rsidR="00324547">
        <w:rPr>
          <w:lang w:eastAsia="zh-TW"/>
        </w:rPr>
        <w:t xml:space="preserve">to deal with those mentioned drawbacks. </w:t>
      </w:r>
      <w:r w:rsidR="00E154D9">
        <w:rPr>
          <w:lang w:eastAsia="zh-TW"/>
        </w:rPr>
        <w:t xml:space="preserve">This is a software that transform existing command-line interface (CLI) tools such as GAPIT, FarmCPU and </w:t>
      </w:r>
      <w:r w:rsidR="00B8098F">
        <w:rPr>
          <w:lang w:eastAsia="zh-TW"/>
        </w:rPr>
        <w:t>PLINK</w:t>
      </w:r>
      <w:r w:rsidR="00E154D9">
        <w:rPr>
          <w:lang w:eastAsia="zh-TW"/>
        </w:rPr>
        <w:t xml:space="preserve"> </w:t>
      </w:r>
      <w:r w:rsidR="00E154D9">
        <w:rPr>
          <w:rFonts w:hint="eastAsia"/>
          <w:lang w:eastAsia="zh-TW"/>
        </w:rPr>
        <w:t>into a graphic user interface</w:t>
      </w:r>
      <w:r w:rsidR="00E154D9">
        <w:rPr>
          <w:lang w:eastAsia="zh-TW"/>
        </w:rPr>
        <w:t xml:space="preserve"> (GUI)</w:t>
      </w:r>
      <w:r w:rsidR="00E154D9">
        <w:rPr>
          <w:rFonts w:hint="eastAsia"/>
          <w:lang w:eastAsia="zh-TW"/>
        </w:rPr>
        <w:t xml:space="preserve"> without the compromise on efficiency.</w:t>
      </w:r>
      <w:r w:rsidR="0080602A" w:rsidRPr="0080602A">
        <w:t xml:space="preserve"> With iPat, users can perform </w:t>
      </w:r>
      <w:r w:rsidR="003914F1">
        <w:t xml:space="preserve">analyses by simply clicking </w:t>
      </w:r>
      <w:r w:rsidR="00647696">
        <w:t>mou</w:t>
      </w:r>
      <w:r w:rsidR="00647696" w:rsidRPr="0080602A">
        <w:t>se</w:t>
      </w:r>
      <w:r w:rsidR="0080602A" w:rsidRPr="0080602A">
        <w:t xml:space="preserve"> to </w:t>
      </w:r>
      <w:r w:rsidR="00104D78">
        <w:rPr>
          <w:lang w:eastAsia="zh-TW"/>
        </w:rPr>
        <w:t>import</w:t>
      </w:r>
      <w:r w:rsidR="0080602A" w:rsidRPr="0080602A">
        <w:t xml:space="preserve"> data files, select models, and define input parameters.</w:t>
      </w:r>
      <w:r w:rsidR="00B8098F">
        <w:rPr>
          <w:lang w:eastAsia="zh-TW"/>
        </w:rPr>
        <w:t xml:space="preserve"> Besides, parameters supported by iPat can implement the majority type of</w:t>
      </w:r>
      <w:r w:rsidR="00C1163E">
        <w:rPr>
          <w:lang w:eastAsia="zh-TW"/>
        </w:rPr>
        <w:t xml:space="preserve"> tasks in the original tools, and </w:t>
      </w:r>
      <w:r w:rsidR="003914F1">
        <w:rPr>
          <w:lang w:eastAsia="zh-TW"/>
        </w:rPr>
        <w:t xml:space="preserve">they are redesigned as a set of compact parameters </w:t>
      </w:r>
      <w:r w:rsidR="00133E90">
        <w:rPr>
          <w:lang w:eastAsia="zh-TW"/>
        </w:rPr>
        <w:t>that users can easily understand their meaning</w:t>
      </w:r>
      <w:r w:rsidR="003914F1">
        <w:rPr>
          <w:lang w:eastAsia="zh-TW"/>
        </w:rPr>
        <w:t>. User</w:t>
      </w:r>
      <w:r w:rsidR="00133E90">
        <w:rPr>
          <w:lang w:eastAsia="zh-TW"/>
        </w:rPr>
        <w:t>s</w:t>
      </w:r>
      <w:r w:rsidR="003914F1">
        <w:rPr>
          <w:lang w:eastAsia="zh-TW"/>
        </w:rPr>
        <w:t xml:space="preserve"> can also hover mo</w:t>
      </w:r>
      <w:r w:rsidR="000070FB">
        <w:rPr>
          <w:lang w:eastAsia="zh-TW"/>
        </w:rPr>
        <w:t>use</w:t>
      </w:r>
      <w:r w:rsidR="0093323C">
        <w:rPr>
          <w:lang w:eastAsia="zh-TW"/>
        </w:rPr>
        <w:t xml:space="preserve"> on the names of each parameter to learn the further definition</w:t>
      </w:r>
      <w:r w:rsidR="00133E90">
        <w:rPr>
          <w:lang w:eastAsia="zh-TW"/>
        </w:rPr>
        <w:t xml:space="preserve"> when they are still ambiguous with those parameters</w:t>
      </w:r>
      <w:r w:rsidR="0093323C">
        <w:rPr>
          <w:lang w:eastAsia="zh-TW"/>
        </w:rPr>
        <w:t xml:space="preserve">. </w:t>
      </w:r>
      <w:r w:rsidR="004F46A1">
        <w:rPr>
          <w:lang w:eastAsia="zh-TW"/>
        </w:rPr>
        <w:t>Last, iPat</w:t>
      </w:r>
      <w:r w:rsidR="007D168F">
        <w:rPr>
          <w:lang w:eastAsia="zh-TW"/>
        </w:rPr>
        <w:t xml:space="preserve"> </w:t>
      </w:r>
      <w:r w:rsidR="00151671">
        <w:rPr>
          <w:lang w:eastAsia="zh-TW"/>
        </w:rPr>
        <w:t>is compatible with</w:t>
      </w:r>
      <w:r w:rsidR="007D168F">
        <w:rPr>
          <w:lang w:eastAsia="zh-TW"/>
        </w:rPr>
        <w:t xml:space="preserve"> </w:t>
      </w:r>
      <w:r w:rsidR="00151671">
        <w:rPr>
          <w:lang w:eastAsia="zh-TW"/>
        </w:rPr>
        <w:t xml:space="preserve">most </w:t>
      </w:r>
      <w:r w:rsidR="00D17678">
        <w:rPr>
          <w:lang w:eastAsia="zh-TW"/>
        </w:rPr>
        <w:t>of different</w:t>
      </w:r>
      <w:r w:rsidR="00151671">
        <w:rPr>
          <w:lang w:eastAsia="zh-TW"/>
        </w:rPr>
        <w:t xml:space="preserve"> data format, automatically converting the imported files </w:t>
      </w:r>
      <w:r w:rsidR="00D17678">
        <w:rPr>
          <w:lang w:eastAsia="zh-TW"/>
        </w:rPr>
        <w:t xml:space="preserve">to </w:t>
      </w:r>
      <w:r w:rsidR="004B4B58">
        <w:rPr>
          <w:lang w:eastAsia="zh-TW"/>
        </w:rPr>
        <w:t xml:space="preserve">a suitable format </w:t>
      </w:r>
      <w:r w:rsidR="00151671">
        <w:rPr>
          <w:lang w:eastAsia="zh-TW"/>
        </w:rPr>
        <w:t xml:space="preserve">based on </w:t>
      </w:r>
      <w:r w:rsidR="00D17678">
        <w:rPr>
          <w:lang w:eastAsia="zh-TW"/>
        </w:rPr>
        <w:t>which tool is called.</w:t>
      </w:r>
      <w:r w:rsidR="004B4B58">
        <w:rPr>
          <w:lang w:eastAsia="zh-TW"/>
        </w:rPr>
        <w:t xml:space="preserve"> In this article, the correctness of the conversion will also be discussed.</w:t>
      </w:r>
    </w:p>
    <w:p w14:paraId="10CF9903" w14:textId="2B375B89" w:rsidR="00D41512" w:rsidRDefault="00D41512" w:rsidP="0080602A">
      <w:pPr>
        <w:rPr>
          <w:lang w:eastAsia="zh-TW"/>
        </w:rPr>
      </w:pPr>
    </w:p>
    <w:p w14:paraId="4E81AAC0" w14:textId="52094774" w:rsidR="006C0A45" w:rsidRDefault="006C0A45" w:rsidP="0080602A">
      <w:pPr>
        <w:pStyle w:val="Heading1"/>
        <w:numPr>
          <w:ilvl w:val="0"/>
          <w:numId w:val="2"/>
        </w:numPr>
      </w:pPr>
      <w:r>
        <w:t>Method</w:t>
      </w:r>
    </w:p>
    <w:p w14:paraId="2ACDA39B" w14:textId="2E0A3545" w:rsidR="001733BB" w:rsidRDefault="001733BB" w:rsidP="00D11FCB">
      <w:pPr>
        <w:pStyle w:val="ListParagraph"/>
        <w:numPr>
          <w:ilvl w:val="1"/>
          <w:numId w:val="2"/>
        </w:numPr>
        <w:ind w:leftChars="0"/>
      </w:pPr>
      <w:r>
        <w:t>Software structure</w:t>
      </w:r>
    </w:p>
    <w:p w14:paraId="10C978B6" w14:textId="35A39B5E" w:rsidR="00D165D2" w:rsidRDefault="007B7FAD" w:rsidP="00AB6C90">
      <w:pPr>
        <w:pStyle w:val="ListParagraph"/>
        <w:ind w:leftChars="0" w:left="720"/>
      </w:pPr>
      <w:r>
        <w:t xml:space="preserve">A complete analysis in iPat can be defined as two phases: the </w:t>
      </w:r>
      <w:r w:rsidR="00672E38">
        <w:t xml:space="preserve">configuring </w:t>
      </w:r>
      <w:r>
        <w:t xml:space="preserve">phase and the computing phase. In </w:t>
      </w:r>
      <w:r w:rsidR="009865ED">
        <w:t xml:space="preserve">the </w:t>
      </w:r>
      <w:r w:rsidR="003B43B2">
        <w:t xml:space="preserve">configuring </w:t>
      </w:r>
      <w:r w:rsidR="00A724EA">
        <w:t>phase</w:t>
      </w:r>
      <w:r w:rsidR="009865ED">
        <w:t xml:space="preserve">, users are required to </w:t>
      </w:r>
      <w:r w:rsidR="003B43B2">
        <w:t xml:space="preserve">import the input data, choose which CLI tool to be used, and define the parameters in the analysis. </w:t>
      </w:r>
      <w:r w:rsidR="00C65517">
        <w:t xml:space="preserve">Based on the </w:t>
      </w:r>
      <w:r w:rsidR="00C65517">
        <w:t xml:space="preserve">imported </w:t>
      </w:r>
      <w:r w:rsidR="00C65517">
        <w:t>files and the selected tool, iPat will automatically convert the file format into an</w:t>
      </w:r>
      <w:r w:rsidR="003E596A">
        <w:t xml:space="preserve"> eligible one, or </w:t>
      </w:r>
      <w:r w:rsidR="00A463E3">
        <w:t xml:space="preserve">will </w:t>
      </w:r>
      <w:r w:rsidR="00D165D2">
        <w:t xml:space="preserve">directly enter next </w:t>
      </w:r>
      <w:r w:rsidR="00A463E3">
        <w:t xml:space="preserve">phase if the format is just fit to the tool. A converted file will be generated in the same folder as where the original file exists. In the computing phase, </w:t>
      </w:r>
      <w:r w:rsidR="00A463E3">
        <w:t xml:space="preserve">the </w:t>
      </w:r>
      <w:r w:rsidR="00A463E3">
        <w:t>input parameters and file path</w:t>
      </w:r>
      <w:r w:rsidR="00D165D2">
        <w:t xml:space="preserve">s will be passed to the </w:t>
      </w:r>
      <w:r w:rsidR="00FF719D">
        <w:t xml:space="preserve">CLI </w:t>
      </w:r>
      <w:r w:rsidR="00D165D2">
        <w:t xml:space="preserve">tool, and iPat will </w:t>
      </w:r>
      <w:r w:rsidR="00FF719D">
        <w:t xml:space="preserve">then </w:t>
      </w:r>
      <w:r w:rsidR="00D165D2">
        <w:t xml:space="preserve">create a new thread </w:t>
      </w:r>
      <w:r w:rsidR="00FF719D">
        <w:t xml:space="preserve">for the CLI tool </w:t>
      </w:r>
      <w:r w:rsidR="00D165D2">
        <w:t>to execute the</w:t>
      </w:r>
      <w:r w:rsidR="00FF719D">
        <w:t xml:space="preserve"> commands.</w:t>
      </w:r>
      <w:r w:rsidR="00A463E3">
        <w:t xml:space="preserve"> </w:t>
      </w:r>
      <w:r w:rsidR="005457FA">
        <w:t xml:space="preserve">As a </w:t>
      </w:r>
      <w:r w:rsidR="00413527">
        <w:t>GUI</w:t>
      </w:r>
      <w:r w:rsidR="005457FA">
        <w:t xml:space="preserve">, </w:t>
      </w:r>
      <w:r w:rsidR="00133E90">
        <w:t xml:space="preserve">iPat </w:t>
      </w:r>
      <w:r w:rsidR="005457FA">
        <w:t xml:space="preserve">doesn’t do much change </w:t>
      </w:r>
      <w:r w:rsidR="00FA2E75">
        <w:t>from</w:t>
      </w:r>
      <w:r w:rsidR="005457FA">
        <w:t xml:space="preserve"> the original tools. </w:t>
      </w:r>
      <w:r w:rsidR="001832FF">
        <w:t>The way how iPat communicates with those CLI tools</w:t>
      </w:r>
      <w:r w:rsidR="00D165D2">
        <w:t xml:space="preserve"> will be detailed discussed in the later paragraph. </w:t>
      </w:r>
    </w:p>
    <w:p w14:paraId="5120A1DB" w14:textId="2E24ECA2" w:rsidR="00DB7616" w:rsidRDefault="00DC03DA" w:rsidP="00AB6C90">
      <w:pPr>
        <w:pStyle w:val="ListParagraph"/>
        <w:ind w:leftChars="0" w:left="720"/>
      </w:pPr>
      <w:r>
        <w:t xml:space="preserve">    The whole GUI was </w:t>
      </w:r>
      <w:r w:rsidR="00DB7616">
        <w:t>developed in Java, which ensures the optimum runtime speed</w:t>
      </w:r>
      <w:r>
        <w:t xml:space="preserve"> in performing</w:t>
      </w:r>
      <w:r w:rsidR="00DB7616">
        <w:t xml:space="preserve"> format conversion and </w:t>
      </w:r>
      <w:r>
        <w:t>passing</w:t>
      </w:r>
      <w:r w:rsidR="00DB7616">
        <w:t xml:space="preserve"> input parameters to CLI tools.</w:t>
      </w:r>
    </w:p>
    <w:p w14:paraId="6BCE443D" w14:textId="67D42DF3" w:rsidR="005457FA" w:rsidRDefault="003B43B2" w:rsidP="007C1946">
      <w:pPr>
        <w:jc w:val="center"/>
      </w:pPr>
      <w:r w:rsidRPr="003B43B2">
        <w:drawing>
          <wp:inline distT="0" distB="0" distL="0" distR="0" wp14:anchorId="51F3C427" wp14:editId="60D3A92D">
            <wp:extent cx="2908935" cy="223671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3138" cy="2239941"/>
                    </a:xfrm>
                    <a:prstGeom prst="rect">
                      <a:avLst/>
                    </a:prstGeom>
                  </pic:spPr>
                </pic:pic>
              </a:graphicData>
            </a:graphic>
          </wp:inline>
        </w:drawing>
      </w:r>
    </w:p>
    <w:p w14:paraId="57F7C9AC" w14:textId="34B03424" w:rsidR="00F95540" w:rsidRDefault="00F95540" w:rsidP="007C1946">
      <w:pPr>
        <w:jc w:val="center"/>
      </w:pPr>
      <w:r>
        <w:rPr>
          <w:rFonts w:hint="eastAsia"/>
          <w:noProof/>
          <w:lang w:eastAsia="zh-TW"/>
        </w:rPr>
        <mc:AlternateContent>
          <mc:Choice Requires="wps">
            <w:drawing>
              <wp:anchor distT="0" distB="0" distL="114300" distR="114300" simplePos="0" relativeHeight="251661312" behindDoc="0" locked="0" layoutInCell="1" allowOverlap="1" wp14:anchorId="76F9ABFF" wp14:editId="5DCC4F0E">
                <wp:simplePos x="0" y="0"/>
                <wp:positionH relativeFrom="column">
                  <wp:posOffset>1652905</wp:posOffset>
                </wp:positionH>
                <wp:positionV relativeFrom="paragraph">
                  <wp:posOffset>55880</wp:posOffset>
                </wp:positionV>
                <wp:extent cx="2630805" cy="2825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30805" cy="282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03672F" w14:textId="7DA1E696" w:rsidR="00F95540" w:rsidRDefault="00F95540" w:rsidP="00F95540">
                            <w:r>
                              <w:t>Figure 1</w:t>
                            </w:r>
                            <w:r>
                              <w:t xml:space="preserve">. </w:t>
                            </w:r>
                            <w:r>
                              <w:t>The software structure of iPat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9ABFF" id="_x0000_t202" coordsize="21600,21600" o:spt="202" path="m0,0l0,21600,21600,21600,21600,0xe">
                <v:stroke joinstyle="miter"/>
                <v:path gradientshapeok="t" o:connecttype="rect"/>
              </v:shapetype>
              <v:shape id="Text_x0020_Box_x0020_4" o:spid="_x0000_s1026" type="#_x0000_t202" style="position:absolute;left:0;text-align:left;margin-left:130.15pt;margin-top:4.4pt;width:207.15pt;height:2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" filled="f" stroked="f">
                <v:textbox>
                  <w:txbxContent>
                    <w:p w14:paraId="6003672F" w14:textId="7DA1E696" w:rsidR="00F95540" w:rsidRDefault="00F95540" w:rsidP="00F95540">
                      <w:r>
                        <w:t>Figure 1</w:t>
                      </w:r>
                      <w:r>
                        <w:t xml:space="preserve">. </w:t>
                      </w:r>
                      <w:r>
                        <w:t>The software structure of iPat</w:t>
                      </w:r>
                    </w:p>
                  </w:txbxContent>
                </v:textbox>
                <w10:wrap type="square"/>
              </v:shape>
            </w:pict>
          </mc:Fallback>
        </mc:AlternateContent>
      </w:r>
    </w:p>
    <w:p w14:paraId="413C171B" w14:textId="0F917390" w:rsidR="00F95540" w:rsidRDefault="00F95540" w:rsidP="007C1946">
      <w:pPr>
        <w:jc w:val="center"/>
      </w:pPr>
    </w:p>
    <w:p w14:paraId="739E7EB2" w14:textId="6AA5EE76" w:rsidR="001D4EAC" w:rsidRDefault="001D4EAC" w:rsidP="007C1946">
      <w:pPr>
        <w:jc w:val="center"/>
      </w:pPr>
    </w:p>
    <w:p w14:paraId="707E4828" w14:textId="0668C35E" w:rsidR="00DB7616" w:rsidRDefault="00D11FCB" w:rsidP="00DB7616">
      <w:pPr>
        <w:pStyle w:val="ListParagraph"/>
        <w:numPr>
          <w:ilvl w:val="1"/>
          <w:numId w:val="2"/>
        </w:numPr>
        <w:ind w:leftChars="0"/>
      </w:pPr>
      <w:r>
        <w:t>R-based tools</w:t>
      </w:r>
    </w:p>
    <w:p w14:paraId="1EB71F95" w14:textId="2F0F781F" w:rsidR="001D4EAC" w:rsidRDefault="003467AD" w:rsidP="003609E7">
      <w:pPr>
        <w:pStyle w:val="ListParagraph"/>
        <w:ind w:leftChars="0" w:left="720"/>
      </w:pPr>
      <w:r w:rsidRPr="003467AD">
        <w:t>In order to call R-based CLI tools from iPat, each tool would have a corresponding R script file to tell iPat how to translates users’ commands into R language. The R script file will also install all the prerequisite packages and then call the tool function to start the analysis. Therefore, what iPat do</w:t>
      </w:r>
      <w:r w:rsidR="001D4EAC">
        <w:t>es</w:t>
      </w:r>
      <w:r w:rsidRPr="003467AD">
        <w:t xml:space="preserve"> after receiving input commands is to open a new thread and execute this R script file by calling “Rscript” function in </w:t>
      </w:r>
      <w:r w:rsidR="00C675C9">
        <w:t xml:space="preserve">the command-line interpreters (i.e. </w:t>
      </w:r>
      <w:r w:rsidRPr="003467AD">
        <w:t xml:space="preserve">MS-DOS </w:t>
      </w:r>
      <w:r w:rsidR="00C675C9">
        <w:t>in Windows system, or Terminal in MacOS/Linux system), and the script file will continue to launch the analysis accordingly.</w:t>
      </w:r>
      <w:r w:rsidR="00C675C9" w:rsidRPr="00C675C9">
        <w:rPr>
          <w:rFonts w:ascii="Arial" w:hAnsi="Arial" w:cs="Arial"/>
          <w:color w:val="424242"/>
          <w:kern w:val="0"/>
          <w:sz w:val="26"/>
          <w:szCs w:val="26"/>
        </w:rPr>
        <w:t xml:space="preserve"> </w:t>
      </w:r>
    </w:p>
    <w:p w14:paraId="72435504" w14:textId="77777777" w:rsidR="001D4EAC" w:rsidRDefault="001D4EAC" w:rsidP="002944B3"/>
    <w:p w14:paraId="6BE321B2" w14:textId="7E87237F" w:rsidR="00D11FCB" w:rsidRDefault="00D11FCB" w:rsidP="00D11FCB">
      <w:pPr>
        <w:pStyle w:val="ListParagraph"/>
        <w:numPr>
          <w:ilvl w:val="1"/>
          <w:numId w:val="2"/>
        </w:numPr>
        <w:ind w:leftChars="0"/>
      </w:pPr>
      <w:r>
        <w:t>C-based tools</w:t>
      </w:r>
    </w:p>
    <w:p w14:paraId="3DBDFCD1" w14:textId="5C084241" w:rsidR="002B6066" w:rsidRDefault="00E93FD5" w:rsidP="006B0C48">
      <w:pPr>
        <w:ind w:left="720"/>
      </w:pPr>
      <w:r>
        <w:t xml:space="preserve">C driven tools are easier to be launched than R-based tools, since this </w:t>
      </w:r>
      <w:r w:rsidR="00532605">
        <w:t>type</w:t>
      </w:r>
      <w:r>
        <w:t xml:space="preserve"> of tools can </w:t>
      </w:r>
      <w:r w:rsidR="003609E7">
        <w:t xml:space="preserve">be </w:t>
      </w:r>
      <w:r>
        <w:t xml:space="preserve">directly </w:t>
      </w:r>
      <w:r w:rsidR="003609E7">
        <w:t xml:space="preserve">called </w:t>
      </w:r>
      <w:r w:rsidR="002B6066">
        <w:t xml:space="preserve">by </w:t>
      </w:r>
      <w:r w:rsidR="003609E7">
        <w:t xml:space="preserve">the </w:t>
      </w:r>
      <w:r w:rsidR="002B6066">
        <w:t>command-line interpreter</w:t>
      </w:r>
      <w:r w:rsidR="006B0C48">
        <w:t>, rather than be launched in the specific development environment.</w:t>
      </w:r>
      <w:r w:rsidR="003609E7">
        <w:t xml:space="preserve"> </w:t>
      </w:r>
      <w:r w:rsidR="002B6066">
        <w:t>Once receiving input parameters from users, iPat will call the tool function through the command-line interpreter</w:t>
      </w:r>
      <w:r w:rsidR="006B0C48">
        <w:t xml:space="preserve">, and analysis will </w:t>
      </w:r>
      <w:r w:rsidR="0048130A">
        <w:t>begin</w:t>
      </w:r>
      <w:r w:rsidR="006B0C48">
        <w:t xml:space="preserve"> to run based on the specified configuration.</w:t>
      </w:r>
      <w:r w:rsidR="002B6066">
        <w:t xml:space="preserve"> However, it requires users to specify </w:t>
      </w:r>
      <w:r w:rsidR="006B0C48">
        <w:t>the path where the executable file of the tool located at the first time.</w:t>
      </w:r>
    </w:p>
    <w:p w14:paraId="0705C26F" w14:textId="77777777" w:rsidR="00AB6C90" w:rsidRDefault="00AB6C90" w:rsidP="00AB6C90">
      <w:pPr>
        <w:pStyle w:val="ListParagraph"/>
        <w:ind w:leftChars="0" w:left="720"/>
      </w:pPr>
    </w:p>
    <w:p w14:paraId="789426CD" w14:textId="5E67C4A1" w:rsidR="004F46A1" w:rsidRDefault="004F46A1" w:rsidP="00D11FCB">
      <w:pPr>
        <w:pStyle w:val="ListParagraph"/>
        <w:numPr>
          <w:ilvl w:val="1"/>
          <w:numId w:val="2"/>
        </w:numPr>
        <w:ind w:leftChars="0"/>
      </w:pPr>
      <w:r>
        <w:rPr>
          <w:rFonts w:hint="eastAsia"/>
          <w:lang w:eastAsia="zh-TW"/>
        </w:rPr>
        <w:t>Format conversion</w:t>
      </w:r>
    </w:p>
    <w:p w14:paraId="608C2D3A" w14:textId="7CB0003B" w:rsidR="00AB6C90" w:rsidRDefault="00AB6C90" w:rsidP="00AB6C90">
      <w:pPr>
        <w:pStyle w:val="ListParagraph"/>
        <w:ind w:leftChars="0" w:left="720"/>
      </w:pPr>
      <w:r>
        <w:rPr>
          <w:lang w:eastAsia="zh-TW"/>
        </w:rPr>
        <w:t>(Pending)</w:t>
      </w:r>
    </w:p>
    <w:p w14:paraId="66A18B3E" w14:textId="77777777" w:rsidR="004F46A1" w:rsidRDefault="004F46A1" w:rsidP="004F46A1">
      <w:pPr>
        <w:pStyle w:val="ListParagraph"/>
        <w:ind w:leftChars="0" w:left="720"/>
      </w:pPr>
    </w:p>
    <w:p w14:paraId="0256B129" w14:textId="77777777" w:rsidR="00F95540" w:rsidRDefault="00F95540" w:rsidP="004F46A1">
      <w:pPr>
        <w:pStyle w:val="ListParagraph"/>
        <w:ind w:leftChars="0" w:left="720"/>
      </w:pPr>
    </w:p>
    <w:p w14:paraId="52D71FE6" w14:textId="77777777" w:rsidR="00F95540" w:rsidRDefault="00F95540" w:rsidP="004F46A1">
      <w:pPr>
        <w:pStyle w:val="ListParagraph"/>
        <w:ind w:leftChars="0" w:left="720"/>
      </w:pPr>
    </w:p>
    <w:p w14:paraId="21EFA8A1" w14:textId="77777777" w:rsidR="00F95540" w:rsidRDefault="00F95540" w:rsidP="004F46A1">
      <w:pPr>
        <w:pStyle w:val="ListParagraph"/>
        <w:ind w:leftChars="0" w:left="720"/>
      </w:pPr>
    </w:p>
    <w:p w14:paraId="0224EC74" w14:textId="77777777" w:rsidR="00F95540" w:rsidRDefault="00F95540" w:rsidP="004F46A1">
      <w:pPr>
        <w:pStyle w:val="ListParagraph"/>
        <w:ind w:leftChars="0" w:left="720"/>
      </w:pPr>
    </w:p>
    <w:p w14:paraId="5D8FC7F3" w14:textId="77777777" w:rsidR="00F95540" w:rsidRDefault="00F95540" w:rsidP="004F46A1">
      <w:pPr>
        <w:pStyle w:val="ListParagraph"/>
        <w:ind w:leftChars="0" w:left="720"/>
      </w:pPr>
    </w:p>
    <w:p w14:paraId="6FF69CC1" w14:textId="77777777" w:rsidR="00F95540" w:rsidRDefault="00F95540" w:rsidP="004F46A1">
      <w:pPr>
        <w:pStyle w:val="ListParagraph"/>
        <w:ind w:leftChars="0" w:left="720"/>
      </w:pPr>
    </w:p>
    <w:p w14:paraId="62E88309" w14:textId="77777777" w:rsidR="00F95540" w:rsidRDefault="00F95540" w:rsidP="004F46A1">
      <w:pPr>
        <w:pStyle w:val="ListParagraph"/>
        <w:ind w:leftChars="0" w:left="720"/>
      </w:pPr>
    </w:p>
    <w:p w14:paraId="0CF7D1E8" w14:textId="77777777" w:rsidR="00F95540" w:rsidRDefault="00F95540" w:rsidP="004F46A1">
      <w:pPr>
        <w:pStyle w:val="ListParagraph"/>
        <w:ind w:leftChars="0" w:left="720"/>
      </w:pPr>
    </w:p>
    <w:p w14:paraId="1A3C5865" w14:textId="77777777" w:rsidR="00F95540" w:rsidRDefault="00F95540" w:rsidP="004F46A1">
      <w:pPr>
        <w:pStyle w:val="ListParagraph"/>
        <w:ind w:leftChars="0" w:left="720"/>
      </w:pPr>
    </w:p>
    <w:p w14:paraId="0BC911F0" w14:textId="77777777" w:rsidR="00F95540" w:rsidRDefault="00F95540" w:rsidP="004F46A1">
      <w:pPr>
        <w:pStyle w:val="ListParagraph"/>
        <w:ind w:leftChars="0" w:left="720"/>
      </w:pPr>
    </w:p>
    <w:p w14:paraId="3BC1CF32" w14:textId="77777777" w:rsidR="00F95540" w:rsidRPr="00D11FCB" w:rsidRDefault="00F95540" w:rsidP="004F46A1">
      <w:pPr>
        <w:pStyle w:val="ListParagraph"/>
        <w:ind w:leftChars="0" w:left="720"/>
      </w:pPr>
    </w:p>
    <w:p w14:paraId="7FCAEF53" w14:textId="4E9CEF87" w:rsidR="003F5409" w:rsidRDefault="006C0A45" w:rsidP="0080602A">
      <w:pPr>
        <w:pStyle w:val="Heading1"/>
        <w:numPr>
          <w:ilvl w:val="0"/>
          <w:numId w:val="2"/>
        </w:numPr>
        <w:rPr>
          <w:lang w:eastAsia="zh-TW"/>
        </w:rPr>
      </w:pPr>
      <w:r>
        <w:t>Result</w:t>
      </w:r>
    </w:p>
    <w:p w14:paraId="0206375A" w14:textId="7B84DFA6" w:rsidR="00144EC4" w:rsidRDefault="00144EC4" w:rsidP="00144EC4">
      <w:pPr>
        <w:pStyle w:val="ListParagraph"/>
        <w:numPr>
          <w:ilvl w:val="1"/>
          <w:numId w:val="2"/>
        </w:numPr>
        <w:ind w:leftChars="0"/>
      </w:pPr>
      <w:r>
        <w:rPr>
          <w:rFonts w:hint="eastAsia"/>
        </w:rPr>
        <w:t>Computing speed</w:t>
      </w:r>
    </w:p>
    <w:p w14:paraId="65FFAFFD" w14:textId="77777777" w:rsidR="00F95540" w:rsidRDefault="00F95540" w:rsidP="00F95540">
      <w:pPr>
        <w:pStyle w:val="ListParagraph"/>
        <w:ind w:leftChars="0" w:left="720"/>
      </w:pPr>
    </w:p>
    <w:p w14:paraId="5D6E5DAE" w14:textId="07643958" w:rsidR="002944B3" w:rsidRDefault="002C7815" w:rsidP="00F95540">
      <w:pPr>
        <w:pStyle w:val="ListParagraph"/>
        <w:ind w:leftChars="0" w:left="720"/>
        <w:jc w:val="center"/>
      </w:pPr>
      <w:r>
        <w:rPr>
          <w:noProof/>
          <w:lang w:eastAsia="zh-TW"/>
        </w:rPr>
        <w:drawing>
          <wp:inline distT="0" distB="0" distL="0" distR="0" wp14:anchorId="40A91094" wp14:editId="1EC65609">
            <wp:extent cx="3709035" cy="2919879"/>
            <wp:effectExtent l="0" t="0" r="0" b="1270"/>
            <wp:docPr id="2" name="Picture 2" descr="../../all%20demofile/Runtime_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20demofile/Runtime_spe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8230" cy="2927117"/>
                    </a:xfrm>
                    <a:prstGeom prst="rect">
                      <a:avLst/>
                    </a:prstGeom>
                    <a:noFill/>
                    <a:ln>
                      <a:noFill/>
                    </a:ln>
                  </pic:spPr>
                </pic:pic>
              </a:graphicData>
            </a:graphic>
          </wp:inline>
        </w:drawing>
      </w:r>
    </w:p>
    <w:p w14:paraId="49C905F1" w14:textId="2AF89DB1" w:rsidR="00F95540" w:rsidRDefault="00F95540" w:rsidP="002944B3">
      <w:pPr>
        <w:pStyle w:val="ListParagraph"/>
        <w:ind w:leftChars="0" w:left="720"/>
      </w:pPr>
      <w:r>
        <w:rPr>
          <w:rFonts w:hint="eastAsia"/>
          <w:noProof/>
          <w:lang w:eastAsia="zh-TW"/>
        </w:rPr>
        <mc:AlternateContent>
          <mc:Choice Requires="wps">
            <w:drawing>
              <wp:anchor distT="0" distB="0" distL="114300" distR="114300" simplePos="0" relativeHeight="251659264" behindDoc="0" locked="0" layoutInCell="1" allowOverlap="1" wp14:anchorId="7EC0B565" wp14:editId="4805C093">
                <wp:simplePos x="0" y="0"/>
                <wp:positionH relativeFrom="column">
                  <wp:posOffset>508000</wp:posOffset>
                </wp:positionH>
                <wp:positionV relativeFrom="paragraph">
                  <wp:posOffset>52705</wp:posOffset>
                </wp:positionV>
                <wp:extent cx="4911725" cy="28257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911725" cy="282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B858D4" w14:textId="5EFEF2EC" w:rsidR="00F95540" w:rsidRDefault="00F95540">
                            <w:r>
                              <w:t>Figure 2. The comparison of runtime speed among different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0B565" id="Text_x0020_Box_x0020_3" o:spid="_x0000_s1027" type="#_x0000_t202" style="position:absolute;left:0;text-align:left;margin-left:40pt;margin-top:4.15pt;width:386.75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" filled="f" stroked="f">
                <v:textbox>
                  <w:txbxContent>
                    <w:p w14:paraId="11B858D4" w14:textId="5EFEF2EC" w:rsidR="00F95540" w:rsidRDefault="00F95540">
                      <w:r>
                        <w:t>Figure 2. The comparison of runtime speed among different platform.</w:t>
                      </w:r>
                    </w:p>
                  </w:txbxContent>
                </v:textbox>
                <w10:wrap type="square"/>
              </v:shape>
            </w:pict>
          </mc:Fallback>
        </mc:AlternateContent>
      </w:r>
    </w:p>
    <w:p w14:paraId="032CCBFE" w14:textId="77777777" w:rsidR="00F95540" w:rsidRDefault="00F95540" w:rsidP="00F95540"/>
    <w:p w14:paraId="0AC7AF3B" w14:textId="77777777" w:rsidR="00F95540" w:rsidRDefault="00F95540" w:rsidP="0006082F">
      <w:bookmarkStart w:id="0" w:name="_GoBack"/>
      <w:bookmarkEnd w:id="0"/>
    </w:p>
    <w:p w14:paraId="535566FB" w14:textId="6D387A3C" w:rsidR="003609E7" w:rsidRDefault="00144EC4" w:rsidP="003609E7">
      <w:pPr>
        <w:pStyle w:val="ListParagraph"/>
        <w:numPr>
          <w:ilvl w:val="1"/>
          <w:numId w:val="2"/>
        </w:numPr>
        <w:ind w:leftChars="0"/>
      </w:pPr>
      <w:r>
        <w:rPr>
          <w:rFonts w:hint="eastAsia"/>
          <w:lang w:eastAsia="zh-TW"/>
        </w:rPr>
        <w:t>Correctness</w:t>
      </w:r>
      <w:r w:rsidR="004F46A1">
        <w:rPr>
          <w:lang w:eastAsia="zh-TW"/>
        </w:rPr>
        <w:t xml:space="preserve"> (format conversion)</w:t>
      </w:r>
    </w:p>
    <w:p w14:paraId="06598545" w14:textId="6D36F850" w:rsidR="00E85B9F" w:rsidRPr="00FA4D69" w:rsidRDefault="003609E7" w:rsidP="003609E7">
      <w:pPr>
        <w:pStyle w:val="ListParagraph"/>
        <w:ind w:leftChars="0" w:left="720"/>
      </w:pPr>
      <w:r>
        <w:rPr>
          <w:lang w:eastAsia="zh-TW"/>
        </w:rPr>
        <w:t>(Pending)</w:t>
      </w:r>
      <w:r w:rsidRPr="00FA4D69">
        <w:t xml:space="preserve"> </w:t>
      </w:r>
    </w:p>
    <w:sectPr w:rsidR="00E85B9F" w:rsidRPr="00FA4D69" w:rsidSect="00BC567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ource Sans Pro">
    <w:altName w:val="Source Code Pro"/>
    <w:panose1 w:val="020B0503030403020204"/>
    <w:charset w:val="00"/>
    <w:family w:val="auto"/>
    <w:pitch w:val="variable"/>
    <w:sig w:usb0="20000007" w:usb1="00000001" w:usb2="00000000" w:usb3="00000000" w:csb0="00000193"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Helvetica">
    <w:altName w:val="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435BA"/>
    <w:multiLevelType w:val="multilevel"/>
    <w:tmpl w:val="7F3825B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4EA425A8"/>
    <w:multiLevelType w:val="hybridMultilevel"/>
    <w:tmpl w:val="542A58C6"/>
    <w:lvl w:ilvl="0" w:tplc="8452E72E">
      <w:start w:val="1"/>
      <w:numFmt w:val="decimal"/>
      <w:lvlText w:val="%1."/>
      <w:lvlJc w:val="left"/>
      <w:pPr>
        <w:ind w:left="360" w:hanging="360"/>
      </w:pPr>
      <w:rPr>
        <w:rFonts w:cs="Source Sans Pro" w:hint="default"/>
        <w:b/>
        <w:sz w:val="28"/>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56"/>
    <w:rsid w:val="000070FB"/>
    <w:rsid w:val="0006082F"/>
    <w:rsid w:val="000A39D9"/>
    <w:rsid w:val="000C1828"/>
    <w:rsid w:val="00104D78"/>
    <w:rsid w:val="00133E90"/>
    <w:rsid w:val="00144EC4"/>
    <w:rsid w:val="00151671"/>
    <w:rsid w:val="0015433D"/>
    <w:rsid w:val="001733BB"/>
    <w:rsid w:val="001832FF"/>
    <w:rsid w:val="001D4EAC"/>
    <w:rsid w:val="0026311C"/>
    <w:rsid w:val="002944B3"/>
    <w:rsid w:val="002A76E2"/>
    <w:rsid w:val="002B6066"/>
    <w:rsid w:val="002C7815"/>
    <w:rsid w:val="002E2327"/>
    <w:rsid w:val="002E4C68"/>
    <w:rsid w:val="00324547"/>
    <w:rsid w:val="003467AD"/>
    <w:rsid w:val="003609E7"/>
    <w:rsid w:val="003914F1"/>
    <w:rsid w:val="003B43B2"/>
    <w:rsid w:val="003E596A"/>
    <w:rsid w:val="003F038E"/>
    <w:rsid w:val="003F5409"/>
    <w:rsid w:val="00413527"/>
    <w:rsid w:val="0048130A"/>
    <w:rsid w:val="004A0CBF"/>
    <w:rsid w:val="004A5ECC"/>
    <w:rsid w:val="004B4B58"/>
    <w:rsid w:val="004C49B7"/>
    <w:rsid w:val="004F26B9"/>
    <w:rsid w:val="004F46A1"/>
    <w:rsid w:val="00532605"/>
    <w:rsid w:val="005457FA"/>
    <w:rsid w:val="005E466B"/>
    <w:rsid w:val="005F6F0E"/>
    <w:rsid w:val="00647696"/>
    <w:rsid w:val="00672E38"/>
    <w:rsid w:val="006877D6"/>
    <w:rsid w:val="006B0C48"/>
    <w:rsid w:val="006C0A45"/>
    <w:rsid w:val="006E692B"/>
    <w:rsid w:val="007605E9"/>
    <w:rsid w:val="007B7FAD"/>
    <w:rsid w:val="007C1946"/>
    <w:rsid w:val="007D168F"/>
    <w:rsid w:val="0080602A"/>
    <w:rsid w:val="008228E0"/>
    <w:rsid w:val="0082623A"/>
    <w:rsid w:val="00867CEC"/>
    <w:rsid w:val="00880DCA"/>
    <w:rsid w:val="008D1315"/>
    <w:rsid w:val="009310F0"/>
    <w:rsid w:val="0093323C"/>
    <w:rsid w:val="009865ED"/>
    <w:rsid w:val="00A139DA"/>
    <w:rsid w:val="00A463E3"/>
    <w:rsid w:val="00A724EA"/>
    <w:rsid w:val="00AB6C90"/>
    <w:rsid w:val="00AE2B2E"/>
    <w:rsid w:val="00AF1487"/>
    <w:rsid w:val="00B8098F"/>
    <w:rsid w:val="00B858ED"/>
    <w:rsid w:val="00BA30A9"/>
    <w:rsid w:val="00BC567A"/>
    <w:rsid w:val="00C1163E"/>
    <w:rsid w:val="00C65517"/>
    <w:rsid w:val="00C675C9"/>
    <w:rsid w:val="00CC3F9A"/>
    <w:rsid w:val="00D11FCB"/>
    <w:rsid w:val="00D165D2"/>
    <w:rsid w:val="00D17678"/>
    <w:rsid w:val="00D24356"/>
    <w:rsid w:val="00D322FF"/>
    <w:rsid w:val="00D41512"/>
    <w:rsid w:val="00DB22F4"/>
    <w:rsid w:val="00DB7616"/>
    <w:rsid w:val="00DC03DA"/>
    <w:rsid w:val="00E154D9"/>
    <w:rsid w:val="00E7507F"/>
    <w:rsid w:val="00E85B9F"/>
    <w:rsid w:val="00E93FD5"/>
    <w:rsid w:val="00EA6625"/>
    <w:rsid w:val="00EB6E92"/>
    <w:rsid w:val="00F819A5"/>
    <w:rsid w:val="00F95540"/>
    <w:rsid w:val="00FA2E75"/>
    <w:rsid w:val="00FA4D69"/>
    <w:rsid w:val="00FF71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E192E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02A"/>
    <w:pPr>
      <w:autoSpaceDE w:val="0"/>
      <w:autoSpaceDN w:val="0"/>
      <w:adjustRightInd w:val="0"/>
    </w:pPr>
    <w:rPr>
      <w:rFonts w:ascii="Garamond" w:hAnsi="Garamond" w:cs="Helvetica"/>
      <w:color w:val="1F1F1F"/>
      <w:szCs w:val="32"/>
    </w:rPr>
  </w:style>
  <w:style w:type="paragraph" w:styleId="Heading1">
    <w:name w:val="heading 1"/>
    <w:basedOn w:val="Normal"/>
    <w:next w:val="Normal"/>
    <w:link w:val="Heading1Char"/>
    <w:uiPriority w:val="9"/>
    <w:qFormat/>
    <w:rsid w:val="00FA4D69"/>
    <w:pPr>
      <w:outlineLvl w:val="0"/>
    </w:pPr>
    <w:rPr>
      <w:rFonts w:cs="Source Sans Pro"/>
      <w:b/>
      <w:bCs/>
      <w:sz w:val="28"/>
      <w:szCs w:val="56"/>
    </w:rPr>
  </w:style>
  <w:style w:type="paragraph" w:styleId="Heading2">
    <w:name w:val="heading 2"/>
    <w:basedOn w:val="Normal"/>
    <w:next w:val="Normal"/>
    <w:link w:val="Heading2Char"/>
    <w:uiPriority w:val="9"/>
    <w:unhideWhenUsed/>
    <w:qFormat/>
    <w:rsid w:val="00F819A5"/>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FA4D69"/>
    <w:pPr>
      <w:keepNext/>
      <w:spacing w:line="720" w:lineRule="auto"/>
      <w:outlineLvl w:val="2"/>
    </w:pPr>
    <w:rPr>
      <w:rFonts w:eastAsiaTheme="majorEastAsia"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D69"/>
    <w:rPr>
      <w:rFonts w:ascii="Garamond" w:hAnsi="Garamond" w:cs="Source Sans Pro"/>
      <w:b/>
      <w:bCs/>
      <w:color w:val="1F1F1F"/>
      <w:sz w:val="28"/>
      <w:szCs w:val="56"/>
    </w:rPr>
  </w:style>
  <w:style w:type="character" w:customStyle="1" w:styleId="Heading2Char">
    <w:name w:val="Heading 2 Char"/>
    <w:basedOn w:val="DefaultParagraphFont"/>
    <w:link w:val="Heading2"/>
    <w:uiPriority w:val="9"/>
    <w:rsid w:val="00F819A5"/>
    <w:rPr>
      <w:rFonts w:asciiTheme="majorHAnsi" w:eastAsiaTheme="majorEastAsia" w:hAnsiTheme="majorHAnsi" w:cstheme="majorBidi"/>
      <w:b/>
      <w:bCs/>
      <w:color w:val="1F1F1F"/>
      <w:sz w:val="48"/>
      <w:szCs w:val="48"/>
    </w:rPr>
  </w:style>
  <w:style w:type="character" w:customStyle="1" w:styleId="Heading3Char">
    <w:name w:val="Heading 3 Char"/>
    <w:basedOn w:val="DefaultParagraphFont"/>
    <w:link w:val="Heading3"/>
    <w:uiPriority w:val="9"/>
    <w:rsid w:val="00FA4D69"/>
    <w:rPr>
      <w:rFonts w:ascii="Garamond" w:eastAsiaTheme="majorEastAsia" w:hAnsi="Garamond" w:cstheme="majorBidi"/>
      <w:bCs/>
      <w:color w:val="1F1F1F"/>
      <w:sz w:val="28"/>
      <w:szCs w:val="28"/>
    </w:rPr>
  </w:style>
  <w:style w:type="paragraph" w:styleId="Title">
    <w:name w:val="Title"/>
    <w:basedOn w:val="Normal"/>
    <w:next w:val="Normal"/>
    <w:link w:val="TitleChar"/>
    <w:uiPriority w:val="10"/>
    <w:qFormat/>
    <w:rsid w:val="00FA4D69"/>
    <w:pPr>
      <w:spacing w:before="240" w:after="60"/>
      <w:jc w:val="center"/>
      <w:outlineLvl w:val="0"/>
    </w:pPr>
    <w:rPr>
      <w:rFonts w:eastAsia="新細明體" w:cstheme="majorBidi"/>
      <w:b/>
      <w:bCs/>
      <w:sz w:val="32"/>
    </w:rPr>
  </w:style>
  <w:style w:type="character" w:customStyle="1" w:styleId="TitleChar">
    <w:name w:val="Title Char"/>
    <w:basedOn w:val="DefaultParagraphFont"/>
    <w:link w:val="Title"/>
    <w:uiPriority w:val="10"/>
    <w:rsid w:val="00FA4D69"/>
    <w:rPr>
      <w:rFonts w:ascii="Garamond" w:eastAsia="新細明體" w:hAnsi="Garamond" w:cstheme="majorBidi"/>
      <w:b/>
      <w:bCs/>
      <w:color w:val="1F1F1F"/>
      <w:sz w:val="32"/>
      <w:szCs w:val="32"/>
    </w:rPr>
  </w:style>
  <w:style w:type="paragraph" w:styleId="Subtitle">
    <w:name w:val="Subtitle"/>
    <w:basedOn w:val="Normal"/>
    <w:next w:val="Normal"/>
    <w:link w:val="SubtitleChar"/>
    <w:uiPriority w:val="11"/>
    <w:qFormat/>
    <w:rsid w:val="002A76E2"/>
    <w:pPr>
      <w:spacing w:after="60"/>
      <w:jc w:val="center"/>
      <w:outlineLvl w:val="1"/>
    </w:pPr>
    <w:rPr>
      <w:rFonts w:eastAsia="新細明體" w:cstheme="majorBidi"/>
      <w:i/>
      <w:iCs/>
      <w:szCs w:val="24"/>
    </w:rPr>
  </w:style>
  <w:style w:type="character" w:customStyle="1" w:styleId="SubtitleChar">
    <w:name w:val="Subtitle Char"/>
    <w:basedOn w:val="DefaultParagraphFont"/>
    <w:link w:val="Subtitle"/>
    <w:uiPriority w:val="11"/>
    <w:rsid w:val="002A76E2"/>
    <w:rPr>
      <w:rFonts w:ascii="Garamond" w:eastAsia="新細明體" w:hAnsi="Garamond" w:cstheme="majorBidi"/>
      <w:i/>
      <w:iCs/>
      <w:color w:val="1F1F1F"/>
    </w:rPr>
  </w:style>
  <w:style w:type="character" w:styleId="Hyperlink">
    <w:name w:val="Hyperlink"/>
    <w:basedOn w:val="DefaultParagraphFont"/>
    <w:uiPriority w:val="99"/>
    <w:unhideWhenUsed/>
    <w:rsid w:val="002A76E2"/>
    <w:rPr>
      <w:color w:val="0563C1" w:themeColor="hyperlink"/>
      <w:u w:val="single"/>
    </w:rPr>
  </w:style>
  <w:style w:type="paragraph" w:styleId="NoSpacing">
    <w:name w:val="No Spacing"/>
    <w:uiPriority w:val="1"/>
    <w:qFormat/>
    <w:rsid w:val="002A76E2"/>
    <w:pPr>
      <w:autoSpaceDE w:val="0"/>
      <w:autoSpaceDN w:val="0"/>
      <w:adjustRightInd w:val="0"/>
    </w:pPr>
    <w:rPr>
      <w:rFonts w:ascii="Garamond" w:hAnsi="Garamond" w:cs="Helvetica"/>
      <w:color w:val="1F1F1F"/>
      <w:szCs w:val="32"/>
    </w:rPr>
  </w:style>
  <w:style w:type="character" w:styleId="FollowedHyperlink">
    <w:name w:val="FollowedHyperlink"/>
    <w:basedOn w:val="DefaultParagraphFont"/>
    <w:uiPriority w:val="99"/>
    <w:semiHidden/>
    <w:unhideWhenUsed/>
    <w:rsid w:val="002A76E2"/>
    <w:rPr>
      <w:color w:val="954F72" w:themeColor="followedHyperlink"/>
      <w:u w:val="single"/>
    </w:rPr>
  </w:style>
  <w:style w:type="paragraph" w:styleId="ListParagraph">
    <w:name w:val="List Paragraph"/>
    <w:basedOn w:val="Normal"/>
    <w:uiPriority w:val="34"/>
    <w:qFormat/>
    <w:rsid w:val="006C0A45"/>
    <w:pPr>
      <w:ind w:leftChars="200" w:left="480"/>
    </w:pPr>
  </w:style>
  <w:style w:type="paragraph" w:styleId="NormalWeb">
    <w:name w:val="Normal (Web)"/>
    <w:basedOn w:val="Normal"/>
    <w:uiPriority w:val="99"/>
    <w:semiHidden/>
    <w:unhideWhenUsed/>
    <w:rsid w:val="00A139DA"/>
    <w:pPr>
      <w:autoSpaceDE/>
      <w:autoSpaceDN/>
      <w:adjustRightInd/>
      <w:spacing w:before="100" w:beforeAutospacing="1" w:after="100" w:afterAutospacing="1"/>
    </w:pPr>
    <w:rPr>
      <w:rFonts w:ascii="Times New Roman" w:hAnsi="Times New Roman" w:cs="Times New Roman"/>
      <w:color w:val="auto"/>
      <w:kern w:val="0"/>
      <w:szCs w:val="24"/>
      <w:lang w:eastAsia="zh-TW"/>
    </w:rPr>
  </w:style>
  <w:style w:type="character" w:customStyle="1" w:styleId="apple-converted-space">
    <w:name w:val="apple-converted-space"/>
    <w:basedOn w:val="DefaultParagraphFont"/>
    <w:rsid w:val="00A13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908388">
      <w:bodyDiv w:val="1"/>
      <w:marLeft w:val="0"/>
      <w:marRight w:val="0"/>
      <w:marTop w:val="0"/>
      <w:marBottom w:val="0"/>
      <w:divBdr>
        <w:top w:val="none" w:sz="0" w:space="0" w:color="auto"/>
        <w:left w:val="none" w:sz="0" w:space="0" w:color="auto"/>
        <w:bottom w:val="none" w:sz="0" w:space="0" w:color="auto"/>
        <w:right w:val="none" w:sz="0" w:space="0" w:color="auto"/>
      </w:divBdr>
    </w:div>
    <w:div w:id="708378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ZZLab.Net/iPa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4</Pages>
  <Words>1032</Words>
  <Characters>5887</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iPat: Interface of Prediction and Association Tools for Genomics</vt:lpstr>
      <vt:lpstr>    Chun-Peng James Chen1 and Zhiwu Zhang1</vt:lpstr>
      <vt:lpstr>    </vt:lpstr>
      <vt:lpstr>    1Department of Crop and Soil Sciences, Washington State University, Pullman, WA </vt:lpstr>
      <vt:lpstr/>
      <vt:lpstr>Abstract</vt:lpstr>
      <vt:lpstr>Introduction</vt:lpstr>
      <vt:lpstr>Method</vt:lpstr>
      <vt:lpstr>Result</vt:lpstr>
    </vt:vector>
  </TitlesOfParts>
  <LinksUpToDate>false</LinksUpToDate>
  <CharactersWithSpaces>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Poissonfish Chen</dc:creator>
  <cp:keywords/>
  <dc:description/>
  <cp:lastModifiedBy>Poissonfish Chen</cp:lastModifiedBy>
  <cp:revision>31</cp:revision>
  <dcterms:created xsi:type="dcterms:W3CDTF">2017-03-08T00:44:00Z</dcterms:created>
  <dcterms:modified xsi:type="dcterms:W3CDTF">2017-03-11T05:07:00Z</dcterms:modified>
</cp:coreProperties>
</file>