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D6" w:rsidRPr="00434EBF" w:rsidRDefault="00434EBF" w:rsidP="00434EBF">
      <w:pPr>
        <w:pStyle w:val="Title"/>
        <w:ind w:firstLine="360"/>
        <w:rPr>
          <w:rStyle w:val="Emphasis"/>
          <w:b/>
          <w:u w:val="single"/>
        </w:rPr>
      </w:pPr>
      <w:r>
        <w:rPr>
          <w:b/>
          <w:lang w:val="en-GB"/>
        </w:rPr>
        <w:t xml:space="preserve"> </w:t>
      </w:r>
      <w:r w:rsidR="00D33209" w:rsidRPr="00434EBF">
        <w:rPr>
          <w:rStyle w:val="Emphasis"/>
          <w:b/>
          <w:color w:val="0D0D0D" w:themeColor="text1" w:themeTint="F2"/>
          <w:u w:val="single"/>
        </w:rPr>
        <w:t>Assignment of</w:t>
      </w:r>
      <w:r w:rsidR="00E85DB2" w:rsidRPr="00434EBF">
        <w:rPr>
          <w:rStyle w:val="Emphasis"/>
          <w:b/>
          <w:color w:val="0D0D0D" w:themeColor="text1" w:themeTint="F2"/>
          <w:u w:val="single"/>
        </w:rPr>
        <w:t xml:space="preserve"> Software Engineering</w:t>
      </w:r>
    </w:p>
    <w:p w:rsidR="00E85DB2" w:rsidRDefault="00E85DB2" w:rsidP="00E85DB2">
      <w:pPr>
        <w:rPr>
          <w:sz w:val="44"/>
          <w:szCs w:val="44"/>
          <w:lang w:val="en-GB"/>
        </w:rPr>
      </w:pPr>
    </w:p>
    <w:p w:rsidR="00E85DB2" w:rsidRPr="00434EBF" w:rsidRDefault="006F1137" w:rsidP="006F1137">
      <w:pPr>
        <w:pStyle w:val="ListParagraph"/>
        <w:numPr>
          <w:ilvl w:val="0"/>
          <w:numId w:val="7"/>
        </w:numPr>
        <w:rPr>
          <w:i/>
          <w:color w:val="000000" w:themeColor="text1"/>
          <w:sz w:val="44"/>
          <w:szCs w:val="44"/>
          <w:lang w:val="en-GB"/>
        </w:rPr>
      </w:pPr>
      <w:r>
        <w:rPr>
          <w:color w:val="000000" w:themeColor="text1"/>
          <w:sz w:val="44"/>
          <w:szCs w:val="44"/>
          <w:lang w:val="en-GB"/>
        </w:rPr>
        <w:t xml:space="preserve"> </w:t>
      </w:r>
      <w:r w:rsidRPr="00434EBF">
        <w:rPr>
          <w:i/>
          <w:color w:val="000000" w:themeColor="text1"/>
          <w:sz w:val="44"/>
          <w:szCs w:val="44"/>
          <w:lang w:val="en-GB"/>
        </w:rPr>
        <w:t>Res</w:t>
      </w:r>
      <w:r w:rsidR="00F36600" w:rsidRPr="00434EBF">
        <w:rPr>
          <w:i/>
          <w:color w:val="000000" w:themeColor="text1"/>
          <w:sz w:val="44"/>
          <w:szCs w:val="44"/>
          <w:lang w:val="en-GB"/>
        </w:rPr>
        <w:t>earch P</w:t>
      </w:r>
      <w:r w:rsidR="00E85DB2" w:rsidRPr="00434EBF">
        <w:rPr>
          <w:i/>
          <w:color w:val="000000" w:themeColor="text1"/>
          <w:sz w:val="44"/>
          <w:szCs w:val="44"/>
          <w:lang w:val="en-GB"/>
        </w:rPr>
        <w:t>aper</w:t>
      </w:r>
    </w:p>
    <w:p w:rsidR="00D33209" w:rsidRDefault="00D33209" w:rsidP="00D33209">
      <w:pPr>
        <w:pStyle w:val="ListParagraph"/>
        <w:rPr>
          <w:color w:val="000000" w:themeColor="text1"/>
          <w:sz w:val="44"/>
          <w:szCs w:val="44"/>
          <w:lang w:val="en-GB"/>
        </w:rPr>
      </w:pPr>
    </w:p>
    <w:p w:rsidR="00D33209" w:rsidRPr="00434EBF" w:rsidRDefault="00434EBF" w:rsidP="00D33209">
      <w:pPr>
        <w:rPr>
          <w:color w:val="0070C0"/>
          <w:sz w:val="44"/>
          <w:szCs w:val="44"/>
          <w:lang w:val="en-GB"/>
        </w:rPr>
      </w:pPr>
      <w:r w:rsidRPr="00434EBF">
        <w:rPr>
          <w:i/>
          <w:color w:val="000000" w:themeColor="text1"/>
          <w:sz w:val="44"/>
          <w:szCs w:val="44"/>
          <w:lang w:val="en-GB"/>
        </w:rPr>
        <w:t xml:space="preserve">     </w:t>
      </w:r>
      <w:r>
        <w:rPr>
          <w:i/>
          <w:color w:val="000000" w:themeColor="text1"/>
          <w:sz w:val="44"/>
          <w:szCs w:val="44"/>
          <w:lang w:val="en-GB"/>
        </w:rPr>
        <w:t xml:space="preserve"> </w:t>
      </w:r>
      <w:proofErr w:type="gramStart"/>
      <w:r w:rsidR="00D33209" w:rsidRPr="00434EBF">
        <w:rPr>
          <w:i/>
          <w:color w:val="FF0000"/>
          <w:sz w:val="44"/>
          <w:szCs w:val="44"/>
          <w:lang w:val="en-GB"/>
        </w:rPr>
        <w:t>Title</w:t>
      </w:r>
      <w:r w:rsidR="00D33209" w:rsidRPr="00D33209">
        <w:rPr>
          <w:color w:val="FF0000"/>
          <w:sz w:val="44"/>
          <w:szCs w:val="44"/>
          <w:lang w:val="en-GB"/>
        </w:rPr>
        <w:t xml:space="preserve"> </w:t>
      </w:r>
      <w:r w:rsidR="00D33209" w:rsidRPr="00D33209">
        <w:rPr>
          <w:b/>
          <w:color w:val="FF0000"/>
          <w:sz w:val="44"/>
          <w:szCs w:val="44"/>
          <w:lang w:val="en-GB"/>
        </w:rPr>
        <w:t>:</w:t>
      </w:r>
      <w:proofErr w:type="gramEnd"/>
      <w:r w:rsidR="00D33209" w:rsidRPr="00D33209">
        <w:rPr>
          <w:b/>
          <w:color w:val="FF0000"/>
          <w:sz w:val="44"/>
          <w:szCs w:val="44"/>
          <w:lang w:val="en-GB"/>
        </w:rPr>
        <w:t xml:space="preserve">  </w:t>
      </w:r>
      <w:r w:rsidR="00D33209" w:rsidRPr="00434EBF">
        <w:rPr>
          <w:color w:val="0070C0"/>
          <w:sz w:val="32"/>
        </w:rPr>
        <w:t>Understanding What Software Engineers Are Working on</w:t>
      </w:r>
    </w:p>
    <w:p w:rsidR="00E85DB2" w:rsidRPr="00434EBF" w:rsidRDefault="00434EBF" w:rsidP="00D33209">
      <w:pPr>
        <w:rPr>
          <w:b/>
          <w:color w:val="002060"/>
          <w:sz w:val="28"/>
        </w:rPr>
      </w:pPr>
      <w:r>
        <w:rPr>
          <w:sz w:val="44"/>
          <w:szCs w:val="44"/>
          <w:lang w:val="en-GB"/>
        </w:rPr>
        <w:t xml:space="preserve">      </w:t>
      </w:r>
      <w:proofErr w:type="spellStart"/>
      <w:r w:rsidR="00E85DB2" w:rsidRPr="00434EBF">
        <w:rPr>
          <w:i/>
          <w:color w:val="FF0000"/>
          <w:sz w:val="44"/>
          <w:szCs w:val="44"/>
          <w:lang w:val="en-GB"/>
        </w:rPr>
        <w:t>Auther</w:t>
      </w:r>
      <w:proofErr w:type="spellEnd"/>
      <w:r w:rsidR="00E85DB2" w:rsidRPr="00434EBF">
        <w:rPr>
          <w:i/>
          <w:color w:val="FF0000"/>
          <w:sz w:val="44"/>
          <w:szCs w:val="44"/>
          <w:lang w:val="en-GB"/>
        </w:rPr>
        <w:t xml:space="preserve"> </w:t>
      </w:r>
      <w:proofErr w:type="gramStart"/>
      <w:r w:rsidR="00E85DB2" w:rsidRPr="00434EBF">
        <w:rPr>
          <w:i/>
          <w:color w:val="FF0000"/>
          <w:sz w:val="44"/>
          <w:szCs w:val="44"/>
          <w:lang w:val="en-GB"/>
        </w:rPr>
        <w:t>Name</w:t>
      </w:r>
      <w:r w:rsidR="00E85DB2" w:rsidRPr="00D33209">
        <w:rPr>
          <w:color w:val="FF0000"/>
          <w:sz w:val="44"/>
          <w:szCs w:val="44"/>
          <w:lang w:val="en-GB"/>
        </w:rPr>
        <w:t xml:space="preserve"> </w:t>
      </w:r>
      <w:r w:rsidR="00E85DB2" w:rsidRPr="00D33209">
        <w:rPr>
          <w:color w:val="FF0000"/>
          <w:sz w:val="56"/>
          <w:szCs w:val="44"/>
          <w:lang w:val="en-GB"/>
        </w:rPr>
        <w:t>:</w:t>
      </w:r>
      <w:proofErr w:type="gramEnd"/>
      <w:r w:rsidR="00E85DB2" w:rsidRPr="00D33209">
        <w:rPr>
          <w:color w:val="FF0000"/>
          <w:sz w:val="56"/>
          <w:szCs w:val="44"/>
          <w:lang w:val="en-GB"/>
        </w:rPr>
        <w:t xml:space="preserve"> </w:t>
      </w:r>
      <w:r w:rsidR="00D33209" w:rsidRPr="00434EBF">
        <w:rPr>
          <w:color w:val="0070C0"/>
          <w:sz w:val="32"/>
        </w:rPr>
        <w:t xml:space="preserve">Ralf </w:t>
      </w:r>
      <w:proofErr w:type="spellStart"/>
      <w:r w:rsidR="00D33209" w:rsidRPr="00434EBF">
        <w:rPr>
          <w:color w:val="0070C0"/>
          <w:sz w:val="32"/>
        </w:rPr>
        <w:t>Lämmel</w:t>
      </w:r>
      <w:proofErr w:type="spellEnd"/>
      <w:r w:rsidR="00D33209" w:rsidRPr="00434EBF">
        <w:rPr>
          <w:color w:val="0070C0"/>
          <w:sz w:val="32"/>
        </w:rPr>
        <w:t xml:space="preserve">, Alvin </w:t>
      </w:r>
      <w:proofErr w:type="spellStart"/>
      <w:r w:rsidR="00D33209" w:rsidRPr="00434EBF">
        <w:rPr>
          <w:color w:val="0070C0"/>
          <w:sz w:val="32"/>
        </w:rPr>
        <w:t>Kerber</w:t>
      </w:r>
      <w:proofErr w:type="spellEnd"/>
      <w:r w:rsidR="00D33209" w:rsidRPr="00434EBF">
        <w:rPr>
          <w:color w:val="0070C0"/>
          <w:sz w:val="32"/>
        </w:rPr>
        <w:t xml:space="preserve">, and </w:t>
      </w:r>
      <w:proofErr w:type="spellStart"/>
      <w:r w:rsidR="00D33209" w:rsidRPr="00434EBF">
        <w:rPr>
          <w:color w:val="0070C0"/>
          <w:sz w:val="32"/>
        </w:rPr>
        <w:t>Liane</w:t>
      </w:r>
      <w:proofErr w:type="spellEnd"/>
      <w:r w:rsidR="00D33209" w:rsidRPr="00434EBF">
        <w:rPr>
          <w:color w:val="0070C0"/>
          <w:sz w:val="32"/>
        </w:rPr>
        <w:t xml:space="preserve"> </w:t>
      </w:r>
      <w:proofErr w:type="spellStart"/>
      <w:r w:rsidR="00D33209" w:rsidRPr="00434EBF">
        <w:rPr>
          <w:color w:val="0070C0"/>
          <w:sz w:val="32"/>
        </w:rPr>
        <w:t>Praza</w:t>
      </w:r>
      <w:proofErr w:type="spellEnd"/>
    </w:p>
    <w:p w:rsidR="00434EBF" w:rsidRPr="00434EBF" w:rsidRDefault="00434EBF" w:rsidP="00D33209">
      <w:pPr>
        <w:rPr>
          <w:color w:val="0070C0"/>
          <w:sz w:val="32"/>
        </w:rPr>
      </w:pPr>
      <w:r>
        <w:rPr>
          <w:b/>
          <w:color w:val="002060"/>
          <w:sz w:val="32"/>
        </w:rPr>
        <w:t xml:space="preserve">        </w:t>
      </w:r>
      <w:r w:rsidR="00D33209" w:rsidRPr="00434EBF">
        <w:rPr>
          <w:i/>
          <w:color w:val="FF0000"/>
          <w:sz w:val="40"/>
        </w:rPr>
        <w:t>Conference</w:t>
      </w:r>
      <w:r w:rsidR="00D33209">
        <w:rPr>
          <w:color w:val="FF0000"/>
          <w:sz w:val="40"/>
        </w:rPr>
        <w:t xml:space="preserve">        </w:t>
      </w:r>
      <w:r w:rsidR="00D33209" w:rsidRPr="00D33209">
        <w:rPr>
          <w:b/>
          <w:color w:val="FF0000"/>
          <w:sz w:val="40"/>
        </w:rPr>
        <w:t>:</w:t>
      </w:r>
      <w:r w:rsidR="00D33209">
        <w:rPr>
          <w:b/>
          <w:color w:val="FF0000"/>
          <w:sz w:val="40"/>
        </w:rPr>
        <w:t xml:space="preserve"> </w:t>
      </w:r>
      <w:r w:rsidR="00D33209" w:rsidRPr="00434EBF">
        <w:rPr>
          <w:color w:val="0070C0"/>
          <w:sz w:val="32"/>
        </w:rPr>
        <w:t xml:space="preserve">This paper appears in Proceedings of 28th    </w:t>
      </w:r>
      <w:r w:rsidRPr="00434EBF">
        <w:rPr>
          <w:color w:val="0070C0"/>
          <w:sz w:val="32"/>
        </w:rPr>
        <w:t xml:space="preserve">   </w:t>
      </w:r>
    </w:p>
    <w:p w:rsidR="00434EBF" w:rsidRPr="00434EBF" w:rsidRDefault="00434EBF" w:rsidP="00D33209">
      <w:pPr>
        <w:rPr>
          <w:color w:val="0070C0"/>
          <w:sz w:val="32"/>
        </w:rPr>
      </w:pPr>
      <w:r w:rsidRPr="00434EBF">
        <w:rPr>
          <w:color w:val="0070C0"/>
          <w:sz w:val="32"/>
        </w:rPr>
        <w:t xml:space="preserve">         </w:t>
      </w:r>
      <w:r w:rsidRPr="00434EBF">
        <w:rPr>
          <w:color w:val="0070C0"/>
          <w:sz w:val="32"/>
        </w:rPr>
        <w:t>International Conference on Program Comprehension, ICPC</w:t>
      </w:r>
      <w:r w:rsidRPr="00434EBF">
        <w:rPr>
          <w:color w:val="0070C0"/>
          <w:sz w:val="32"/>
        </w:rPr>
        <w:t xml:space="preserve"> </w:t>
      </w:r>
    </w:p>
    <w:p w:rsidR="00434EBF" w:rsidRPr="00434EBF" w:rsidRDefault="00434EBF" w:rsidP="00434EBF">
      <w:pPr>
        <w:rPr>
          <w:color w:val="0070C0"/>
          <w:sz w:val="24"/>
        </w:rPr>
      </w:pPr>
      <w:r w:rsidRPr="00434EBF">
        <w:rPr>
          <w:color w:val="0070C0"/>
          <w:sz w:val="32"/>
        </w:rPr>
        <w:t xml:space="preserve">         </w:t>
      </w:r>
      <w:r w:rsidRPr="00434EBF">
        <w:rPr>
          <w:color w:val="0070C0"/>
          <w:sz w:val="32"/>
        </w:rPr>
        <w:t>2020</w:t>
      </w:r>
      <w:r w:rsidR="00D33209" w:rsidRPr="00434EBF">
        <w:rPr>
          <w:color w:val="0070C0"/>
          <w:sz w:val="24"/>
        </w:rPr>
        <w:t>.</w:t>
      </w:r>
    </w:p>
    <w:p w:rsidR="00D33209" w:rsidRPr="00434EBF" w:rsidRDefault="00434EBF" w:rsidP="00434EBF">
      <w:pPr>
        <w:rPr>
          <w:sz w:val="24"/>
        </w:rPr>
      </w:pPr>
      <w:r>
        <w:rPr>
          <w:sz w:val="24"/>
        </w:rPr>
        <w:t xml:space="preserve">             </w:t>
      </w:r>
      <w:r w:rsidR="00F36600" w:rsidRPr="00434EBF">
        <w:rPr>
          <w:color w:val="000000" w:themeColor="text1"/>
          <w:sz w:val="56"/>
          <w:szCs w:val="44"/>
          <w:lang w:val="en-GB"/>
        </w:rPr>
        <w:t>Summary</w:t>
      </w:r>
    </w:p>
    <w:p w:rsidR="00FA1BC9" w:rsidRPr="00350897" w:rsidRDefault="0016087B" w:rsidP="00FA1BC9">
      <w:pPr>
        <w:pStyle w:val="ListParagraph"/>
        <w:rPr>
          <w:sz w:val="36"/>
        </w:rPr>
      </w:pPr>
      <w:r w:rsidRPr="00350897">
        <w:rPr>
          <w:sz w:val="36"/>
        </w:rPr>
        <w:t>T</w:t>
      </w:r>
      <w:r w:rsidR="0060411E" w:rsidRPr="00350897">
        <w:rPr>
          <w:sz w:val="36"/>
        </w:rPr>
        <w:t>his paper</w:t>
      </w:r>
      <w:r w:rsidRPr="00350897">
        <w:rPr>
          <w:sz w:val="36"/>
        </w:rPr>
        <w:t xml:space="preserve"> is </w:t>
      </w:r>
      <w:proofErr w:type="gramStart"/>
      <w:r w:rsidRPr="00350897">
        <w:rPr>
          <w:sz w:val="36"/>
        </w:rPr>
        <w:t xml:space="preserve">about </w:t>
      </w:r>
      <w:r w:rsidR="0060411E" w:rsidRPr="00350897">
        <w:rPr>
          <w:sz w:val="36"/>
        </w:rPr>
        <w:t xml:space="preserve"> the</w:t>
      </w:r>
      <w:proofErr w:type="gramEnd"/>
      <w:r w:rsidR="0060411E" w:rsidRPr="00350897">
        <w:rPr>
          <w:sz w:val="36"/>
        </w:rPr>
        <w:t xml:space="preserve"> work-item prediction challenge, </w:t>
      </w:r>
      <w:r w:rsidRPr="00350897">
        <w:rPr>
          <w:sz w:val="36"/>
        </w:rPr>
        <w:t xml:space="preserve"> predicting what a software engineers </w:t>
      </w:r>
      <w:r w:rsidRPr="00350897">
        <w:rPr>
          <w:sz w:val="48"/>
        </w:rPr>
        <w:t>(</w:t>
      </w:r>
      <w:r w:rsidRPr="00350897">
        <w:rPr>
          <w:sz w:val="36"/>
        </w:rPr>
        <w:t xml:space="preserve">a developer, an incident responder, a production engineer) working around ,he might would not know </w:t>
      </w:r>
      <w:r w:rsidR="00FA1BC9" w:rsidRPr="00350897">
        <w:rPr>
          <w:sz w:val="36"/>
        </w:rPr>
        <w:t xml:space="preserve"> what diff that is what system in engineers working on. </w:t>
      </w:r>
      <w:proofErr w:type="gramStart"/>
      <w:r w:rsidR="0060411E" w:rsidRPr="00350897">
        <w:rPr>
          <w:sz w:val="36"/>
        </w:rPr>
        <w:t>as</w:t>
      </w:r>
      <w:proofErr w:type="gramEnd"/>
      <w:r w:rsidR="0060411E" w:rsidRPr="00350897">
        <w:rPr>
          <w:sz w:val="36"/>
        </w:rPr>
        <w:t xml:space="preserve"> it applies to software engineering workflows in software intensive organizations.</w:t>
      </w:r>
    </w:p>
    <w:p w:rsidR="00DF3A34" w:rsidRPr="00350897" w:rsidRDefault="00501D3C" w:rsidP="00350897">
      <w:pPr>
        <w:pStyle w:val="ListParagraph"/>
        <w:rPr>
          <w:sz w:val="40"/>
        </w:rPr>
      </w:pPr>
      <w:r w:rsidRPr="00350897">
        <w:rPr>
          <w:sz w:val="36"/>
        </w:rPr>
        <w:t xml:space="preserve">It is challenging </w:t>
      </w:r>
      <w:r w:rsidR="0032245B" w:rsidRPr="00350897">
        <w:rPr>
          <w:sz w:val="36"/>
        </w:rPr>
        <w:t>because we may not easily understand each action on the time</w:t>
      </w:r>
      <w:r w:rsidR="00F7432E" w:rsidRPr="00350897">
        <w:rPr>
          <w:sz w:val="36"/>
        </w:rPr>
        <w:t>l</w:t>
      </w:r>
      <w:r w:rsidR="0032245B" w:rsidRPr="00350897">
        <w:rPr>
          <w:sz w:val="36"/>
        </w:rPr>
        <w:t>ine</w:t>
      </w:r>
      <w:r w:rsidR="00F7432E" w:rsidRPr="00350897">
        <w:rPr>
          <w:sz w:val="36"/>
        </w:rPr>
        <w:t xml:space="preserve"> </w:t>
      </w:r>
      <w:r w:rsidR="0032245B" w:rsidRPr="00350897">
        <w:rPr>
          <w:sz w:val="36"/>
        </w:rPr>
        <w:t xml:space="preserve">of a </w:t>
      </w:r>
      <w:r w:rsidR="00F7432E" w:rsidRPr="00350897">
        <w:rPr>
          <w:sz w:val="36"/>
        </w:rPr>
        <w:t xml:space="preserve">developer, so when developer publish </w:t>
      </w:r>
      <w:r w:rsidR="00350897">
        <w:rPr>
          <w:sz w:val="36"/>
        </w:rPr>
        <w:t>a</w:t>
      </w:r>
      <w:r w:rsidR="00350897" w:rsidRPr="00350897">
        <w:rPr>
          <w:sz w:val="36"/>
        </w:rPr>
        <w:t xml:space="preserve"> diff or may be review a ‘diff’ </w:t>
      </w:r>
      <w:r w:rsidR="00F7432E" w:rsidRPr="00350897">
        <w:rPr>
          <w:sz w:val="36"/>
        </w:rPr>
        <w:t xml:space="preserve">that is obvious a person working on this and that diff but person said a query DB or read some documentations then it is not clear that what diff it could be about and this is what </w:t>
      </w:r>
      <w:r w:rsidR="00F7432E" w:rsidRPr="00350897">
        <w:rPr>
          <w:sz w:val="40"/>
        </w:rPr>
        <w:lastRenderedPageBreak/>
        <w:t xml:space="preserve">we could </w:t>
      </w:r>
      <w:r w:rsidR="00F7432E" w:rsidRPr="00350897">
        <w:rPr>
          <w:b/>
          <w:sz w:val="40"/>
        </w:rPr>
        <w:t xml:space="preserve">dark matter </w:t>
      </w:r>
      <w:r w:rsidR="00F7432E" w:rsidRPr="00350897">
        <w:rPr>
          <w:sz w:val="40"/>
        </w:rPr>
        <w:t xml:space="preserve">it also called </w:t>
      </w:r>
      <w:r w:rsidR="0004413B" w:rsidRPr="00350897">
        <w:rPr>
          <w:sz w:val="40"/>
        </w:rPr>
        <w:t xml:space="preserve">in </w:t>
      </w:r>
      <w:r w:rsidR="00A22B32" w:rsidRPr="00350897">
        <w:rPr>
          <w:sz w:val="40"/>
        </w:rPr>
        <w:t>between situation</w:t>
      </w:r>
      <w:r w:rsidR="00F36600" w:rsidRPr="00350897">
        <w:rPr>
          <w:sz w:val="40"/>
        </w:rPr>
        <w:t>,</w:t>
      </w:r>
      <w:r w:rsidR="00612774" w:rsidRPr="00350897">
        <w:rPr>
          <w:sz w:val="40"/>
        </w:rPr>
        <w:t xml:space="preserve"> some alert form of ‘automatic documentation’ </w:t>
      </w:r>
      <w:r w:rsidR="00612774" w:rsidRPr="00350897">
        <w:rPr>
          <w:sz w:val="36"/>
        </w:rPr>
        <w:t>is</w:t>
      </w:r>
      <w:r w:rsidR="00A22B32" w:rsidRPr="00350897">
        <w:rPr>
          <w:sz w:val="36"/>
        </w:rPr>
        <w:t xml:space="preserve"> needed such </w:t>
      </w:r>
      <w:r w:rsidR="00A22B32" w:rsidRPr="00350897">
        <w:rPr>
          <w:sz w:val="24"/>
        </w:rPr>
        <w:t xml:space="preserve"> </w:t>
      </w:r>
      <w:r w:rsidR="00A22B32" w:rsidRPr="00350897">
        <w:rPr>
          <w:sz w:val="36"/>
        </w:rPr>
        <w:t xml:space="preserve">as suboptimal performance of an important system </w:t>
      </w:r>
      <w:r w:rsidR="00DF3A34" w:rsidRPr="00350897">
        <w:rPr>
          <w:sz w:val="36"/>
        </w:rPr>
        <w:t>component</w:t>
      </w:r>
      <w:r w:rsidR="00A22B32" w:rsidRPr="00350897">
        <w:rPr>
          <w:sz w:val="36"/>
        </w:rPr>
        <w:t>.</w:t>
      </w:r>
      <w:r w:rsidR="00DF3A34" w:rsidRPr="00350897">
        <w:rPr>
          <w:sz w:val="36"/>
        </w:rPr>
        <w:t xml:space="preserve"> </w:t>
      </w:r>
      <w:r w:rsidR="00DF3A34" w:rsidRPr="00350897">
        <w:rPr>
          <w:sz w:val="36"/>
          <w:szCs w:val="36"/>
        </w:rPr>
        <w:t>challenges fac</w:t>
      </w:r>
      <w:r w:rsidR="00350897">
        <w:rPr>
          <w:sz w:val="36"/>
          <w:szCs w:val="36"/>
        </w:rPr>
        <w:t xml:space="preserve">es by </w:t>
      </w:r>
      <w:proofErr w:type="gramStart"/>
      <w:r w:rsidR="00350897">
        <w:rPr>
          <w:sz w:val="36"/>
          <w:szCs w:val="36"/>
        </w:rPr>
        <w:t>developer  :</w:t>
      </w:r>
      <w:proofErr w:type="gramEnd"/>
      <w:r w:rsidR="00350897">
        <w:rPr>
          <w:sz w:val="36"/>
          <w:szCs w:val="36"/>
        </w:rPr>
        <w:t xml:space="preserve"> </w:t>
      </w:r>
      <w:proofErr w:type="spellStart"/>
      <w:r w:rsidR="00350897">
        <w:rPr>
          <w:sz w:val="36"/>
          <w:szCs w:val="36"/>
        </w:rPr>
        <w:t>i</w:t>
      </w:r>
      <w:proofErr w:type="spellEnd"/>
      <w:r w:rsidR="00350897">
        <w:rPr>
          <w:sz w:val="36"/>
          <w:szCs w:val="36"/>
        </w:rPr>
        <w:t>) engineers</w:t>
      </w:r>
      <w:r w:rsidR="00BD0B12" w:rsidRPr="00350897">
        <w:rPr>
          <w:sz w:val="36"/>
          <w:szCs w:val="36"/>
        </w:rPr>
        <w:t xml:space="preserve"> </w:t>
      </w:r>
      <w:r w:rsidR="00DF3A34" w:rsidRPr="00350897">
        <w:rPr>
          <w:sz w:val="36"/>
          <w:szCs w:val="36"/>
        </w:rPr>
        <w:t>rely on a multitude (perhaps hundreds) of loosely integrated tools; ii) engineers engage in concurrent and relatively long running workflows; ii</w:t>
      </w:r>
      <w:r w:rsidR="00BD0B12" w:rsidRPr="00350897">
        <w:rPr>
          <w:sz w:val="36"/>
          <w:szCs w:val="36"/>
        </w:rPr>
        <w:t>i</w:t>
      </w:r>
      <w:r w:rsidR="00DF3A34" w:rsidRPr="00350897">
        <w:rPr>
          <w:sz w:val="36"/>
          <w:szCs w:val="36"/>
        </w:rPr>
        <w:t>) infrastructure (such as logging) is not fully aware of work items; iv) engineering processes (e.g., for incident response) are not explicitly modeled</w:t>
      </w:r>
      <w:r w:rsidR="00FF22F0" w:rsidRPr="00350897">
        <w:rPr>
          <w:sz w:val="36"/>
          <w:szCs w:val="36"/>
        </w:rPr>
        <w:t xml:space="preserve">; v) too many tools used by engineers on a given day for many of </w:t>
      </w:r>
      <w:proofErr w:type="spellStart"/>
      <w:r w:rsidR="00FF22F0" w:rsidRPr="00350897">
        <w:rPr>
          <w:sz w:val="36"/>
          <w:szCs w:val="36"/>
        </w:rPr>
        <w:t>facebook</w:t>
      </w:r>
      <w:proofErr w:type="spellEnd"/>
      <w:r w:rsidR="00FF22F0" w:rsidRPr="00350897">
        <w:rPr>
          <w:sz w:val="36"/>
          <w:szCs w:val="36"/>
        </w:rPr>
        <w:t xml:space="preserve"> employees . So these tools </w:t>
      </w:r>
      <w:proofErr w:type="gramStart"/>
      <w:r w:rsidR="00FF22F0" w:rsidRPr="00350897">
        <w:rPr>
          <w:sz w:val="36"/>
          <w:szCs w:val="36"/>
        </w:rPr>
        <w:t>come  and</w:t>
      </w:r>
      <w:proofErr w:type="gramEnd"/>
      <w:r w:rsidR="00FF22F0" w:rsidRPr="00350897">
        <w:rPr>
          <w:sz w:val="36"/>
          <w:szCs w:val="36"/>
        </w:rPr>
        <w:t xml:space="preserve"> go they are not integrated they have not perfect tool so we don’t e</w:t>
      </w:r>
      <w:r w:rsidR="00A22B32" w:rsidRPr="00350897">
        <w:rPr>
          <w:sz w:val="36"/>
          <w:szCs w:val="36"/>
        </w:rPr>
        <w:t xml:space="preserve">asily know what are these tools; vi) Too </w:t>
      </w:r>
      <w:r w:rsidR="00F36600" w:rsidRPr="00350897">
        <w:rPr>
          <w:sz w:val="36"/>
          <w:szCs w:val="36"/>
        </w:rPr>
        <w:t>m</w:t>
      </w:r>
      <w:r w:rsidR="00A22B32" w:rsidRPr="00350897">
        <w:rPr>
          <w:sz w:val="36"/>
          <w:szCs w:val="36"/>
        </w:rPr>
        <w:t>any work items, at a time</w:t>
      </w:r>
      <w:r w:rsidR="00F36600" w:rsidRPr="00350897">
        <w:rPr>
          <w:sz w:val="36"/>
          <w:szCs w:val="36"/>
        </w:rPr>
        <w:t>.</w:t>
      </w:r>
      <w:r w:rsidR="00350897">
        <w:rPr>
          <w:sz w:val="36"/>
          <w:szCs w:val="36"/>
        </w:rPr>
        <w:t xml:space="preserve"> </w:t>
      </w:r>
      <w:bookmarkStart w:id="0" w:name="_GoBack"/>
      <w:bookmarkEnd w:id="0"/>
      <w:r w:rsidR="00F36600" w:rsidRPr="00350897">
        <w:rPr>
          <w:sz w:val="36"/>
        </w:rPr>
        <w:t>An extended related work discussion which connects the work-item prediction challenge to research in the areas of program comprehension, mining software repositories, process mining, and machine learning. This discussion documents the need for and the potential of leveraging, advancing, and combining existing techniques to tackle the work-item prediction challenge more efficiently in practice</w:t>
      </w:r>
      <w:r w:rsidR="00F36600" w:rsidRPr="00350897">
        <w:rPr>
          <w:sz w:val="24"/>
        </w:rPr>
        <w:t>.</w:t>
      </w:r>
      <w:r w:rsidR="00A22B32" w:rsidRPr="00350897">
        <w:rPr>
          <w:sz w:val="36"/>
          <w:szCs w:val="36"/>
        </w:rPr>
        <w:t xml:space="preserve"> </w:t>
      </w:r>
      <w:r w:rsidR="00FF22F0" w:rsidRPr="00350897">
        <w:rPr>
          <w:sz w:val="36"/>
          <w:szCs w:val="36"/>
        </w:rPr>
        <w:t xml:space="preserve"> </w:t>
      </w:r>
      <w:r w:rsidR="00BD0B12" w:rsidRPr="00350897">
        <w:rPr>
          <w:sz w:val="36"/>
          <w:szCs w:val="36"/>
        </w:rPr>
        <w:t xml:space="preserve"> </w:t>
      </w:r>
    </w:p>
    <w:p w:rsidR="00612774" w:rsidRPr="00612774" w:rsidRDefault="00612774" w:rsidP="00612774">
      <w:pPr>
        <w:rPr>
          <w:b/>
          <w:sz w:val="44"/>
          <w:u w:val="single"/>
        </w:rPr>
      </w:pPr>
    </w:p>
    <w:p w:rsidR="0004413B" w:rsidRPr="00F7432E" w:rsidRDefault="0004413B" w:rsidP="00F7432E">
      <w:pPr>
        <w:pStyle w:val="ListParagraph"/>
        <w:rPr>
          <w:sz w:val="32"/>
        </w:rPr>
      </w:pPr>
    </w:p>
    <w:p w:rsidR="00D33209" w:rsidRDefault="00D33209" w:rsidP="00D33209">
      <w:pPr>
        <w:pStyle w:val="ListParagraph"/>
        <w:rPr>
          <w:color w:val="000000" w:themeColor="text1"/>
          <w:sz w:val="52"/>
          <w:szCs w:val="44"/>
          <w:lang w:val="en-GB"/>
        </w:rPr>
      </w:pPr>
    </w:p>
    <w:p w:rsidR="00D33209" w:rsidRDefault="00D33209" w:rsidP="00D33209">
      <w:pPr>
        <w:pStyle w:val="ListParagraph"/>
        <w:rPr>
          <w:color w:val="000000" w:themeColor="text1"/>
          <w:sz w:val="52"/>
          <w:szCs w:val="44"/>
          <w:lang w:val="en-GB"/>
        </w:rPr>
      </w:pPr>
    </w:p>
    <w:p w:rsidR="00A5730B" w:rsidRDefault="00A5730B" w:rsidP="00D33209">
      <w:pPr>
        <w:pStyle w:val="ListParagraph"/>
        <w:rPr>
          <w:color w:val="000000" w:themeColor="text1"/>
          <w:sz w:val="52"/>
          <w:szCs w:val="44"/>
          <w:lang w:val="en-GB"/>
        </w:rPr>
      </w:pPr>
    </w:p>
    <w:p w:rsidR="00A5730B" w:rsidRDefault="00A5730B" w:rsidP="00D33209">
      <w:pPr>
        <w:pStyle w:val="ListParagraph"/>
        <w:rPr>
          <w:color w:val="000000" w:themeColor="text1"/>
          <w:sz w:val="52"/>
          <w:szCs w:val="44"/>
          <w:lang w:val="en-GB"/>
        </w:rPr>
      </w:pPr>
    </w:p>
    <w:p w:rsidR="00A5730B" w:rsidRDefault="00A5730B" w:rsidP="00D33209">
      <w:pPr>
        <w:pStyle w:val="ListParagraph"/>
        <w:rPr>
          <w:color w:val="000000" w:themeColor="text1"/>
          <w:sz w:val="52"/>
          <w:szCs w:val="44"/>
          <w:lang w:val="en-GB"/>
        </w:rPr>
      </w:pPr>
    </w:p>
    <w:p w:rsidR="00A5730B" w:rsidRPr="00434EBF" w:rsidRDefault="006F1137" w:rsidP="006F1137">
      <w:pPr>
        <w:pStyle w:val="ListParagraph"/>
        <w:numPr>
          <w:ilvl w:val="0"/>
          <w:numId w:val="7"/>
        </w:numPr>
        <w:rPr>
          <w:i/>
          <w:color w:val="000000" w:themeColor="text1"/>
          <w:sz w:val="52"/>
          <w:szCs w:val="44"/>
          <w:lang w:val="en-GB"/>
        </w:rPr>
      </w:pPr>
      <w:r w:rsidRPr="00434EBF">
        <w:rPr>
          <w:i/>
          <w:color w:val="000000" w:themeColor="text1"/>
          <w:sz w:val="52"/>
          <w:szCs w:val="44"/>
          <w:lang w:val="en-GB"/>
        </w:rPr>
        <w:t>Second Research Paper</w:t>
      </w:r>
    </w:p>
    <w:p w:rsidR="006F1137" w:rsidRPr="006F1137" w:rsidRDefault="006F1137" w:rsidP="006F1137">
      <w:pPr>
        <w:pStyle w:val="ListParagraph"/>
        <w:rPr>
          <w:color w:val="000000" w:themeColor="text1"/>
          <w:sz w:val="44"/>
          <w:szCs w:val="44"/>
          <w:lang w:val="en-GB"/>
        </w:rPr>
      </w:pPr>
      <w:r w:rsidRPr="00434EBF">
        <w:rPr>
          <w:i/>
          <w:color w:val="FF0000"/>
          <w:sz w:val="44"/>
          <w:szCs w:val="44"/>
          <w:lang w:val="en-GB"/>
        </w:rPr>
        <w:t>Title</w:t>
      </w:r>
      <w:r w:rsidRPr="006F1137">
        <w:rPr>
          <w:color w:val="FF0000"/>
          <w:sz w:val="44"/>
          <w:szCs w:val="44"/>
          <w:lang w:val="en-GB"/>
        </w:rPr>
        <w:t xml:space="preserve"> </w:t>
      </w:r>
      <w:r w:rsidRPr="006F1137">
        <w:rPr>
          <w:color w:val="000000" w:themeColor="text1"/>
          <w:sz w:val="44"/>
          <w:szCs w:val="44"/>
          <w:lang w:val="en-GB"/>
        </w:rPr>
        <w:t xml:space="preserve">                </w:t>
      </w:r>
      <w:r>
        <w:rPr>
          <w:color w:val="000000" w:themeColor="text1"/>
          <w:sz w:val="44"/>
          <w:szCs w:val="44"/>
          <w:lang w:val="en-GB"/>
        </w:rPr>
        <w:t xml:space="preserve">  </w:t>
      </w:r>
      <w:r w:rsidRPr="006F1137">
        <w:rPr>
          <w:b/>
          <w:color w:val="FF0000"/>
          <w:sz w:val="44"/>
          <w:szCs w:val="44"/>
          <w:lang w:val="en-GB"/>
        </w:rPr>
        <w:t xml:space="preserve">: </w:t>
      </w:r>
      <w:r w:rsidRPr="006F1137">
        <w:rPr>
          <w:color w:val="0070C0"/>
          <w:sz w:val="36"/>
        </w:rPr>
        <w:t>How Graduate Computing Students       Search When Using an Unfamiliar Programming Language</w:t>
      </w:r>
      <w:r w:rsidRPr="006F1137">
        <w:rPr>
          <w:b/>
          <w:color w:val="0070C0"/>
          <w:sz w:val="44"/>
          <w:szCs w:val="44"/>
          <w:lang w:val="en-GB"/>
        </w:rPr>
        <w:t xml:space="preserve"> </w:t>
      </w:r>
    </w:p>
    <w:p w:rsidR="006F1137" w:rsidRPr="006F1137" w:rsidRDefault="006F1137" w:rsidP="006F1137">
      <w:pPr>
        <w:pStyle w:val="ListParagraph"/>
        <w:rPr>
          <w:b/>
          <w:color w:val="002060"/>
          <w:sz w:val="48"/>
        </w:rPr>
      </w:pPr>
      <w:proofErr w:type="spellStart"/>
      <w:r w:rsidRPr="00434EBF">
        <w:rPr>
          <w:i/>
          <w:color w:val="FF0000"/>
          <w:sz w:val="44"/>
          <w:szCs w:val="44"/>
          <w:lang w:val="en-GB"/>
        </w:rPr>
        <w:t>Authers</w:t>
      </w:r>
      <w:proofErr w:type="spellEnd"/>
      <w:r w:rsidRPr="00434EBF">
        <w:rPr>
          <w:i/>
          <w:color w:val="FF0000"/>
          <w:sz w:val="44"/>
          <w:szCs w:val="44"/>
          <w:lang w:val="en-GB"/>
        </w:rPr>
        <w:t xml:space="preserve"> </w:t>
      </w:r>
      <w:proofErr w:type="gramStart"/>
      <w:r w:rsidRPr="00434EBF">
        <w:rPr>
          <w:i/>
          <w:color w:val="FF0000"/>
          <w:sz w:val="44"/>
          <w:szCs w:val="44"/>
          <w:lang w:val="en-GB"/>
        </w:rPr>
        <w:t>Name</w:t>
      </w:r>
      <w:r w:rsidRPr="006F1137">
        <w:rPr>
          <w:color w:val="FF0000"/>
          <w:sz w:val="44"/>
          <w:szCs w:val="44"/>
          <w:lang w:val="en-GB"/>
        </w:rPr>
        <w:t xml:space="preserve"> </w:t>
      </w:r>
      <w:r w:rsidRPr="006F1137">
        <w:rPr>
          <w:color w:val="FF0000"/>
          <w:sz w:val="56"/>
          <w:szCs w:val="44"/>
          <w:lang w:val="en-GB"/>
        </w:rPr>
        <w:t>:</w:t>
      </w:r>
      <w:proofErr w:type="gramEnd"/>
      <w:r w:rsidRPr="006F1137">
        <w:rPr>
          <w:color w:val="FF0000"/>
          <w:sz w:val="56"/>
          <w:szCs w:val="44"/>
          <w:lang w:val="en-GB"/>
        </w:rPr>
        <w:t xml:space="preserve"> </w:t>
      </w:r>
      <w:r w:rsidRPr="000B27D4">
        <w:rPr>
          <w:color w:val="0070C0"/>
          <w:sz w:val="36"/>
        </w:rPr>
        <w:t xml:space="preserve">Gina R. Bai North Carolina State University Raleigh, Joshua </w:t>
      </w:r>
      <w:proofErr w:type="spellStart"/>
      <w:r w:rsidRPr="000B27D4">
        <w:rPr>
          <w:color w:val="0070C0"/>
          <w:sz w:val="36"/>
        </w:rPr>
        <w:t>Kayani</w:t>
      </w:r>
      <w:proofErr w:type="spellEnd"/>
      <w:r w:rsidR="000B27D4" w:rsidRPr="000B27D4">
        <w:rPr>
          <w:rFonts w:ascii="Cambria Math" w:hAnsi="Cambria Math" w:cs="Cambria Math"/>
          <w:color w:val="0070C0"/>
          <w:sz w:val="36"/>
        </w:rPr>
        <w:t xml:space="preserve"> </w:t>
      </w:r>
      <w:r w:rsidRPr="000B27D4">
        <w:rPr>
          <w:color w:val="0070C0"/>
          <w:sz w:val="36"/>
        </w:rPr>
        <w:t xml:space="preserve"> North Carolina State University Raleigh, NC, USA </w:t>
      </w:r>
      <w:r w:rsidR="000B27D4" w:rsidRPr="000B27D4">
        <w:rPr>
          <w:color w:val="0070C0"/>
          <w:sz w:val="36"/>
        </w:rPr>
        <w:t xml:space="preserve">, Kathryn </w:t>
      </w:r>
      <w:r w:rsidRPr="000B27D4">
        <w:rPr>
          <w:color w:val="0070C0"/>
          <w:sz w:val="36"/>
        </w:rPr>
        <w:t xml:space="preserve">T. </w:t>
      </w:r>
      <w:proofErr w:type="spellStart"/>
      <w:r w:rsidRPr="000B27D4">
        <w:rPr>
          <w:color w:val="0070C0"/>
          <w:sz w:val="36"/>
        </w:rPr>
        <w:t>Stolee</w:t>
      </w:r>
      <w:proofErr w:type="spellEnd"/>
      <w:r w:rsidRPr="000B27D4">
        <w:rPr>
          <w:color w:val="0070C0"/>
          <w:sz w:val="36"/>
        </w:rPr>
        <w:t xml:space="preserve"> North Carolina State University Raleigh, NC, USA </w:t>
      </w:r>
    </w:p>
    <w:p w:rsidR="000B27D4" w:rsidRPr="000B27D4" w:rsidRDefault="000B27D4" w:rsidP="000B27D4">
      <w:pPr>
        <w:rPr>
          <w:color w:val="0070C0"/>
          <w:sz w:val="36"/>
        </w:rPr>
      </w:pPr>
      <w:r>
        <w:rPr>
          <w:color w:val="FF0000"/>
          <w:sz w:val="40"/>
        </w:rPr>
        <w:t xml:space="preserve">        </w:t>
      </w:r>
      <w:r w:rsidR="006F1137" w:rsidRPr="00434EBF">
        <w:rPr>
          <w:i/>
          <w:color w:val="FF0000"/>
          <w:sz w:val="40"/>
        </w:rPr>
        <w:t>Conference</w:t>
      </w:r>
      <w:r w:rsidR="006F1137">
        <w:rPr>
          <w:color w:val="FF0000"/>
          <w:sz w:val="40"/>
        </w:rPr>
        <w:t xml:space="preserve">         </w:t>
      </w:r>
      <w:r w:rsidR="006F1137" w:rsidRPr="00D33209">
        <w:rPr>
          <w:b/>
          <w:color w:val="FF0000"/>
          <w:sz w:val="40"/>
        </w:rPr>
        <w:t>:</w:t>
      </w:r>
      <w:r>
        <w:rPr>
          <w:b/>
          <w:color w:val="FF0000"/>
          <w:sz w:val="40"/>
        </w:rPr>
        <w:t xml:space="preserve"> </w:t>
      </w:r>
      <w:r w:rsidRPr="000B27D4">
        <w:rPr>
          <w:color w:val="0070C0"/>
          <w:sz w:val="36"/>
        </w:rPr>
        <w:t xml:space="preserve">This paper appears in Proceedings of  </w:t>
      </w:r>
    </w:p>
    <w:p w:rsidR="006F1137" w:rsidRPr="000B27D4" w:rsidRDefault="000B27D4" w:rsidP="000B27D4">
      <w:pPr>
        <w:rPr>
          <w:color w:val="0070C0"/>
          <w:sz w:val="36"/>
        </w:rPr>
      </w:pPr>
      <w:r w:rsidRPr="000B27D4">
        <w:rPr>
          <w:color w:val="0070C0"/>
          <w:sz w:val="36"/>
        </w:rPr>
        <w:t xml:space="preserve">         28</w:t>
      </w:r>
      <w:r w:rsidRPr="000B27D4">
        <w:rPr>
          <w:color w:val="0070C0"/>
          <w:sz w:val="36"/>
          <w:vertAlign w:val="superscript"/>
        </w:rPr>
        <w:t>th</w:t>
      </w:r>
      <w:r w:rsidRPr="000B27D4">
        <w:rPr>
          <w:color w:val="0070C0"/>
          <w:sz w:val="36"/>
        </w:rPr>
        <w:t xml:space="preserve"> International Conference on Program </w:t>
      </w:r>
    </w:p>
    <w:p w:rsidR="000B27D4" w:rsidRPr="000B27D4" w:rsidRDefault="000B27D4" w:rsidP="000B27D4">
      <w:pPr>
        <w:rPr>
          <w:color w:val="0070C0"/>
          <w:sz w:val="36"/>
        </w:rPr>
      </w:pPr>
      <w:r w:rsidRPr="000B27D4">
        <w:rPr>
          <w:color w:val="0070C0"/>
          <w:sz w:val="36"/>
        </w:rPr>
        <w:t xml:space="preserve">         Comprehension, ICPC 2020</w:t>
      </w:r>
      <w:r w:rsidRPr="000B27D4">
        <w:rPr>
          <w:color w:val="0070C0"/>
          <w:sz w:val="28"/>
        </w:rPr>
        <w:t>.</w:t>
      </w:r>
    </w:p>
    <w:p w:rsidR="0043121C" w:rsidRDefault="00434EBF" w:rsidP="0043121C">
      <w:pPr>
        <w:pStyle w:val="ListParagraph"/>
        <w:rPr>
          <w:color w:val="000000" w:themeColor="text1"/>
          <w:sz w:val="52"/>
          <w:szCs w:val="44"/>
          <w:lang w:val="en-GB"/>
        </w:rPr>
      </w:pPr>
      <w:r w:rsidRPr="00434EBF">
        <w:rPr>
          <w:color w:val="000000" w:themeColor="text1"/>
          <w:sz w:val="56"/>
          <w:szCs w:val="44"/>
          <w:lang w:val="en-GB"/>
        </w:rPr>
        <w:t>S</w:t>
      </w:r>
      <w:r w:rsidR="00A5730B" w:rsidRPr="00434EBF">
        <w:rPr>
          <w:color w:val="000000" w:themeColor="text1"/>
          <w:sz w:val="56"/>
          <w:szCs w:val="44"/>
          <w:lang w:val="en-GB"/>
        </w:rPr>
        <w:t>ummary</w:t>
      </w:r>
      <w:r w:rsidR="00A5730B">
        <w:rPr>
          <w:color w:val="000000" w:themeColor="text1"/>
          <w:sz w:val="52"/>
          <w:szCs w:val="44"/>
          <w:lang w:val="en-GB"/>
        </w:rPr>
        <w:t xml:space="preserve"> </w:t>
      </w:r>
    </w:p>
    <w:p w:rsidR="00657524" w:rsidRPr="00350897" w:rsidRDefault="004B22F7" w:rsidP="0043121C">
      <w:pPr>
        <w:pStyle w:val="ListParagraph"/>
        <w:rPr>
          <w:color w:val="000000" w:themeColor="text1"/>
          <w:sz w:val="72"/>
          <w:szCs w:val="44"/>
          <w:lang w:val="en-GB"/>
        </w:rPr>
      </w:pPr>
      <w:r w:rsidRPr="00350897">
        <w:rPr>
          <w:sz w:val="36"/>
        </w:rPr>
        <w:t xml:space="preserve">This research paper is about how graduate computing students search when solving programming tasks in a new or </w:t>
      </w:r>
      <w:proofErr w:type="gramStart"/>
      <w:r w:rsidRPr="00350897">
        <w:rPr>
          <w:sz w:val="36"/>
        </w:rPr>
        <w:t>unfamiliar  language</w:t>
      </w:r>
      <w:proofErr w:type="gramEnd"/>
      <w:r w:rsidRPr="00350897">
        <w:rPr>
          <w:sz w:val="36"/>
        </w:rPr>
        <w:t>. Software is oft</w:t>
      </w:r>
      <w:r w:rsidR="009A4FC8" w:rsidRPr="00350897">
        <w:rPr>
          <w:sz w:val="36"/>
        </w:rPr>
        <w:t xml:space="preserve">en </w:t>
      </w:r>
      <w:r w:rsidR="00657524" w:rsidRPr="00350897">
        <w:rPr>
          <w:sz w:val="36"/>
        </w:rPr>
        <w:t xml:space="preserve"> reading using multipl</w:t>
      </w:r>
      <w:r w:rsidRPr="00350897">
        <w:rPr>
          <w:sz w:val="36"/>
        </w:rPr>
        <w:t xml:space="preserve">e programming languages it </w:t>
      </w:r>
      <w:proofErr w:type="spellStart"/>
      <w:r w:rsidR="00657524" w:rsidRPr="00350897">
        <w:rPr>
          <w:sz w:val="36"/>
        </w:rPr>
        <w:t>espe</w:t>
      </w:r>
      <w:r w:rsidRPr="00350897">
        <w:rPr>
          <w:sz w:val="36"/>
        </w:rPr>
        <w:t>ct</w:t>
      </w:r>
      <w:proofErr w:type="spellEnd"/>
      <w:r w:rsidRPr="00350897">
        <w:rPr>
          <w:sz w:val="36"/>
        </w:rPr>
        <w:t xml:space="preserve"> the  developer is master in the</w:t>
      </w:r>
      <w:r w:rsidR="00657524" w:rsidRPr="00350897">
        <w:rPr>
          <w:sz w:val="36"/>
        </w:rPr>
        <w:t xml:space="preserve"> multiple languages well learning a new or working in unfamiliar language</w:t>
      </w:r>
      <w:r w:rsidRPr="00350897">
        <w:rPr>
          <w:sz w:val="36"/>
        </w:rPr>
        <w:t>, developer research on</w:t>
      </w:r>
      <w:r w:rsidR="00657524" w:rsidRPr="00350897">
        <w:rPr>
          <w:sz w:val="36"/>
        </w:rPr>
        <w:t xml:space="preserve">line information example recent studies have shown that the </w:t>
      </w:r>
      <w:r w:rsidR="00657524" w:rsidRPr="00350897">
        <w:rPr>
          <w:sz w:val="36"/>
        </w:rPr>
        <w:lastRenderedPageBreak/>
        <w:t xml:space="preserve">knowledge of one  language can interfere with learning with new language for example </w:t>
      </w:r>
    </w:p>
    <w:p w:rsidR="00A5730B" w:rsidRPr="00350897" w:rsidRDefault="00657524" w:rsidP="00350897">
      <w:pPr>
        <w:pStyle w:val="ListParagraph"/>
        <w:rPr>
          <w:sz w:val="36"/>
        </w:rPr>
      </w:pPr>
      <w:r w:rsidRPr="00350897">
        <w:rPr>
          <w:sz w:val="36"/>
        </w:rPr>
        <w:t xml:space="preserve">If I way to learn how to print “ hello world “ using java and </w:t>
      </w:r>
      <w:proofErr w:type="spellStart"/>
      <w:r w:rsidRPr="00350897">
        <w:rPr>
          <w:sz w:val="36"/>
        </w:rPr>
        <w:t>c++</w:t>
      </w:r>
      <w:proofErr w:type="spellEnd"/>
      <w:r w:rsidR="00350897">
        <w:rPr>
          <w:sz w:val="36"/>
        </w:rPr>
        <w:t xml:space="preserve"> </w:t>
      </w:r>
      <w:r w:rsidR="00BF73B0" w:rsidRPr="00350897">
        <w:rPr>
          <w:sz w:val="36"/>
        </w:rPr>
        <w:t xml:space="preserve">and I know this is called print statement so when I would like to learn HELLO WORLD in </w:t>
      </w:r>
      <w:proofErr w:type="spellStart"/>
      <w:r w:rsidR="00BF73B0" w:rsidRPr="00350897">
        <w:rPr>
          <w:sz w:val="36"/>
        </w:rPr>
        <w:t>javascript</w:t>
      </w:r>
      <w:proofErr w:type="spellEnd"/>
      <w:r w:rsidR="00BF73B0" w:rsidRPr="00350897">
        <w:rPr>
          <w:sz w:val="36"/>
        </w:rPr>
        <w:t xml:space="preserve">  </w:t>
      </w:r>
      <w:proofErr w:type="spellStart"/>
      <w:r w:rsidR="00BF73B0" w:rsidRPr="00350897">
        <w:rPr>
          <w:sz w:val="36"/>
        </w:rPr>
        <w:t>i</w:t>
      </w:r>
      <w:proofErr w:type="spellEnd"/>
      <w:r w:rsidR="00BF73B0" w:rsidRPr="00350897">
        <w:rPr>
          <w:sz w:val="36"/>
        </w:rPr>
        <w:t xml:space="preserve"> can just search with the </w:t>
      </w:r>
      <w:r w:rsidR="004B22F7" w:rsidRPr="00350897">
        <w:rPr>
          <w:sz w:val="36"/>
        </w:rPr>
        <w:t xml:space="preserve"> same </w:t>
      </w:r>
      <w:r w:rsidR="00BF73B0" w:rsidRPr="00350897">
        <w:rPr>
          <w:sz w:val="36"/>
        </w:rPr>
        <w:t xml:space="preserve">query print statement in </w:t>
      </w:r>
      <w:proofErr w:type="spellStart"/>
      <w:r w:rsidR="00BF73B0" w:rsidRPr="00350897">
        <w:rPr>
          <w:sz w:val="36"/>
        </w:rPr>
        <w:t>javascript</w:t>
      </w:r>
      <w:proofErr w:type="spellEnd"/>
      <w:r w:rsidR="00BF73B0" w:rsidRPr="00350897">
        <w:rPr>
          <w:sz w:val="36"/>
        </w:rPr>
        <w:t xml:space="preserve">. </w:t>
      </w:r>
      <w:r w:rsidR="00350897">
        <w:rPr>
          <w:sz w:val="36"/>
        </w:rPr>
        <w:t>Similarly</w:t>
      </w:r>
      <w:r w:rsidR="00BF73B0" w:rsidRPr="00350897">
        <w:rPr>
          <w:sz w:val="36"/>
        </w:rPr>
        <w:t xml:space="preserve">, if we were given a task to create a button that pops a message box with </w:t>
      </w:r>
      <w:r w:rsidR="004B22F7" w:rsidRPr="00350897">
        <w:rPr>
          <w:sz w:val="36"/>
        </w:rPr>
        <w:t>‘</w:t>
      </w:r>
      <w:r w:rsidR="00BF73B0" w:rsidRPr="00350897">
        <w:rPr>
          <w:sz w:val="36"/>
        </w:rPr>
        <w:t>hello world</w:t>
      </w:r>
      <w:r w:rsidR="004B22F7" w:rsidRPr="00350897">
        <w:rPr>
          <w:sz w:val="36"/>
        </w:rPr>
        <w:t>’</w:t>
      </w:r>
      <w:r w:rsidR="00350897">
        <w:rPr>
          <w:sz w:val="36"/>
        </w:rPr>
        <w:t>. W</w:t>
      </w:r>
      <w:r w:rsidR="00BF73B0" w:rsidRPr="00350897">
        <w:rPr>
          <w:sz w:val="36"/>
        </w:rPr>
        <w:t>e can ju</w:t>
      </w:r>
      <w:r w:rsidR="00350897">
        <w:rPr>
          <w:sz w:val="36"/>
        </w:rPr>
        <w:t>st search hello world in VBA</w:t>
      </w:r>
      <w:r w:rsidR="004B22F7" w:rsidRPr="00350897">
        <w:rPr>
          <w:sz w:val="36"/>
        </w:rPr>
        <w:t>. If this</w:t>
      </w:r>
      <w:r w:rsidR="00BF73B0" w:rsidRPr="00350897">
        <w:rPr>
          <w:sz w:val="36"/>
        </w:rPr>
        <w:t xml:space="preserve"> n</w:t>
      </w:r>
      <w:r w:rsidR="00883AAE" w:rsidRPr="00350897">
        <w:rPr>
          <w:sz w:val="36"/>
        </w:rPr>
        <w:t>ot provide enough information to us that</w:t>
      </w:r>
      <w:r w:rsidR="00BF73B0" w:rsidRPr="00350897">
        <w:rPr>
          <w:sz w:val="36"/>
        </w:rPr>
        <w:t xml:space="preserve"> how we can create a button we can add a query how to create a button</w:t>
      </w:r>
      <w:r w:rsidR="00883AAE" w:rsidRPr="00350897">
        <w:rPr>
          <w:sz w:val="36"/>
        </w:rPr>
        <w:t>:</w:t>
      </w:r>
      <w:r w:rsidR="00BF73B0" w:rsidRPr="00350897">
        <w:rPr>
          <w:sz w:val="36"/>
        </w:rPr>
        <w:t xml:space="preserve"> mission comp</w:t>
      </w:r>
      <w:r w:rsidR="00350897">
        <w:rPr>
          <w:sz w:val="36"/>
        </w:rPr>
        <w:t xml:space="preserve">lete but is this search always </w:t>
      </w:r>
      <w:r w:rsidR="00BF73B0" w:rsidRPr="00350897">
        <w:rPr>
          <w:sz w:val="36"/>
        </w:rPr>
        <w:t>easy</w:t>
      </w:r>
      <w:r w:rsidR="00883AAE" w:rsidRPr="00350897">
        <w:rPr>
          <w:sz w:val="36"/>
        </w:rPr>
        <w:t>!</w:t>
      </w:r>
      <w:r w:rsidR="00BF73B0" w:rsidRPr="00350897">
        <w:rPr>
          <w:sz w:val="36"/>
        </w:rPr>
        <w:t xml:space="preserve"> </w:t>
      </w:r>
    </w:p>
    <w:p w:rsidR="00D51466" w:rsidRPr="00350897" w:rsidRDefault="00D51466" w:rsidP="00D33209">
      <w:pPr>
        <w:pStyle w:val="ListParagraph"/>
        <w:rPr>
          <w:sz w:val="32"/>
        </w:rPr>
      </w:pPr>
      <w:r w:rsidRPr="00350897">
        <w:rPr>
          <w:i/>
          <w:sz w:val="32"/>
        </w:rPr>
        <w:t>EXAM</w:t>
      </w:r>
      <w:r w:rsidR="00883AAE" w:rsidRPr="00350897">
        <w:rPr>
          <w:i/>
          <w:sz w:val="32"/>
        </w:rPr>
        <w:t>P</w:t>
      </w:r>
      <w:r w:rsidR="00350897" w:rsidRPr="00350897">
        <w:rPr>
          <w:i/>
          <w:sz w:val="32"/>
        </w:rPr>
        <w:t xml:space="preserve">LE SEARCH QUERIES </w:t>
      </w:r>
      <w:r w:rsidRPr="00350897">
        <w:rPr>
          <w:i/>
          <w:sz w:val="32"/>
        </w:rPr>
        <w:t xml:space="preserve">AND </w:t>
      </w:r>
      <w:proofErr w:type="gramStart"/>
      <w:r w:rsidRPr="00350897">
        <w:rPr>
          <w:i/>
          <w:sz w:val="32"/>
        </w:rPr>
        <w:t>REFORMULATION</w:t>
      </w:r>
      <w:r w:rsidRPr="00350897">
        <w:rPr>
          <w:sz w:val="32"/>
        </w:rPr>
        <w:t xml:space="preserve"> :</w:t>
      </w:r>
      <w:proofErr w:type="gramEnd"/>
    </w:p>
    <w:p w:rsidR="00883AAE" w:rsidRPr="00350897" w:rsidRDefault="00883AAE" w:rsidP="00883AAE">
      <w:pPr>
        <w:pStyle w:val="ListParagraph"/>
        <w:rPr>
          <w:sz w:val="36"/>
        </w:rPr>
      </w:pPr>
      <w:r w:rsidRPr="00350897">
        <w:rPr>
          <w:sz w:val="36"/>
        </w:rPr>
        <w:t>Each query was followed by three result clicks on average.</w:t>
      </w:r>
    </w:p>
    <w:p w:rsidR="00883AAE" w:rsidRPr="00350897" w:rsidRDefault="00883AAE" w:rsidP="00883AAE">
      <w:pPr>
        <w:pStyle w:val="ListParagraph"/>
        <w:rPr>
          <w:sz w:val="36"/>
        </w:rPr>
      </w:pPr>
      <w:r w:rsidRPr="00350897">
        <w:rPr>
          <w:sz w:val="36"/>
        </w:rPr>
        <w:t xml:space="preserve">S 1 Search Query + 0 Result </w:t>
      </w:r>
    </w:p>
    <w:p w:rsidR="00883AAE" w:rsidRPr="00350897" w:rsidRDefault="00883AAE" w:rsidP="00883AAE">
      <w:pPr>
        <w:pStyle w:val="ListParagraph"/>
        <w:rPr>
          <w:sz w:val="36"/>
        </w:rPr>
      </w:pPr>
      <w:r w:rsidRPr="00350897">
        <w:rPr>
          <w:sz w:val="36"/>
        </w:rPr>
        <w:t>SC 1 Search Query + 1 Result Click</w:t>
      </w:r>
      <w:r w:rsidRPr="00350897">
        <w:rPr>
          <w:sz w:val="44"/>
        </w:rPr>
        <w:t xml:space="preserve"> </w:t>
      </w:r>
    </w:p>
    <w:p w:rsidR="00883AAE" w:rsidRPr="00350897" w:rsidRDefault="00883AAE" w:rsidP="00883AAE">
      <w:pPr>
        <w:pStyle w:val="ListParagraph"/>
        <w:rPr>
          <w:sz w:val="36"/>
        </w:rPr>
      </w:pPr>
      <w:r w:rsidRPr="00350897">
        <w:rPr>
          <w:sz w:val="36"/>
        </w:rPr>
        <w:t>SCC+ 1 Search Query + 2 or more Result Clicks</w:t>
      </w:r>
    </w:p>
    <w:p w:rsidR="002E3897" w:rsidRPr="00350897" w:rsidRDefault="00883AAE" w:rsidP="00883AAE">
      <w:pPr>
        <w:pStyle w:val="ListParagraph"/>
        <w:rPr>
          <w:sz w:val="36"/>
        </w:rPr>
      </w:pPr>
      <w:r w:rsidRPr="00350897">
        <w:rPr>
          <w:sz w:val="36"/>
        </w:rPr>
        <w:t>Click An average participant spent about five minutes before reformulating a query. Learners generated more verbose queries than professionals did (5.6 words vs. 1.9 words) and learners required longer time to scan the search results than professional developers.</w:t>
      </w:r>
      <w:r w:rsidRPr="00350897">
        <w:rPr>
          <w:sz w:val="44"/>
        </w:rPr>
        <w:t xml:space="preserve"> </w:t>
      </w:r>
      <w:r w:rsidR="00D51466" w:rsidRPr="00350897">
        <w:rPr>
          <w:sz w:val="36"/>
        </w:rPr>
        <w:t>T</w:t>
      </w:r>
      <w:r w:rsidRPr="00350897">
        <w:rPr>
          <w:sz w:val="36"/>
        </w:rPr>
        <w:t xml:space="preserve">his terminologies were </w:t>
      </w:r>
      <w:r w:rsidR="00D51466" w:rsidRPr="00350897">
        <w:rPr>
          <w:sz w:val="36"/>
        </w:rPr>
        <w:t>use in search queries by participant in this study.</w:t>
      </w:r>
      <w:r w:rsidR="0043121C" w:rsidRPr="00350897">
        <w:rPr>
          <w:sz w:val="36"/>
        </w:rPr>
        <w:t xml:space="preserve"> The </w:t>
      </w:r>
      <w:r w:rsidR="00D51466" w:rsidRPr="00350897">
        <w:rPr>
          <w:sz w:val="36"/>
        </w:rPr>
        <w:t xml:space="preserve">participant conceder their programming skills as expert in java and </w:t>
      </w:r>
      <w:proofErr w:type="spellStart"/>
      <w:r w:rsidR="00D51466" w:rsidRPr="00350897">
        <w:rPr>
          <w:sz w:val="36"/>
        </w:rPr>
        <w:t>c++</w:t>
      </w:r>
      <w:proofErr w:type="spellEnd"/>
      <w:r w:rsidR="002E3897" w:rsidRPr="00350897">
        <w:rPr>
          <w:sz w:val="36"/>
        </w:rPr>
        <w:t xml:space="preserve"> </w:t>
      </w:r>
      <w:r w:rsidR="00D51466" w:rsidRPr="00350897">
        <w:rPr>
          <w:sz w:val="36"/>
        </w:rPr>
        <w:t xml:space="preserve">and research online </w:t>
      </w:r>
      <w:r w:rsidR="002E3897" w:rsidRPr="00350897">
        <w:rPr>
          <w:sz w:val="36"/>
        </w:rPr>
        <w:t>when solving programming problem. We can see their partic</w:t>
      </w:r>
      <w:r w:rsidR="0043121C" w:rsidRPr="00350897">
        <w:rPr>
          <w:sz w:val="36"/>
        </w:rPr>
        <w:t xml:space="preserve">ipant followed terminologies </w:t>
      </w:r>
      <w:r w:rsidR="002E3897" w:rsidRPr="00350897">
        <w:rPr>
          <w:sz w:val="36"/>
        </w:rPr>
        <w:t xml:space="preserve">form java when </w:t>
      </w:r>
      <w:r w:rsidR="002E3897" w:rsidRPr="00350897">
        <w:rPr>
          <w:sz w:val="36"/>
        </w:rPr>
        <w:lastRenderedPageBreak/>
        <w:t>composing an</w:t>
      </w:r>
      <w:r w:rsidRPr="00350897">
        <w:rPr>
          <w:sz w:val="36"/>
        </w:rPr>
        <w:t>d</w:t>
      </w:r>
      <w:r w:rsidR="002E3897" w:rsidRPr="00350897">
        <w:rPr>
          <w:sz w:val="36"/>
        </w:rPr>
        <w:t xml:space="preserve"> editing queries. In the fact the function called </w:t>
      </w:r>
      <w:proofErr w:type="gramStart"/>
      <w:r w:rsidR="002E3897" w:rsidRPr="00350897">
        <w:rPr>
          <w:sz w:val="36"/>
        </w:rPr>
        <w:t>VLOOKUP  in</w:t>
      </w:r>
      <w:proofErr w:type="gramEnd"/>
      <w:r w:rsidR="002E3897" w:rsidRPr="00350897">
        <w:rPr>
          <w:sz w:val="36"/>
        </w:rPr>
        <w:t xml:space="preserve"> java.</w:t>
      </w:r>
    </w:p>
    <w:p w:rsidR="007F3911" w:rsidRPr="00350897" w:rsidRDefault="002E3897" w:rsidP="002E3897">
      <w:pPr>
        <w:pStyle w:val="ListParagraph"/>
        <w:rPr>
          <w:sz w:val="36"/>
        </w:rPr>
      </w:pPr>
      <w:r w:rsidRPr="00350897">
        <w:rPr>
          <w:sz w:val="36"/>
        </w:rPr>
        <w:t xml:space="preserve"> </w:t>
      </w:r>
      <w:r w:rsidR="007F3911" w:rsidRPr="00350897">
        <w:rPr>
          <w:sz w:val="36"/>
        </w:rPr>
        <w:t xml:space="preserve">CHALLENGES IN CODE </w:t>
      </w:r>
      <w:proofErr w:type="gramStart"/>
      <w:r w:rsidR="007F3911" w:rsidRPr="00350897">
        <w:rPr>
          <w:sz w:val="36"/>
        </w:rPr>
        <w:t>RESEARCH :</w:t>
      </w:r>
      <w:proofErr w:type="gramEnd"/>
    </w:p>
    <w:p w:rsidR="009B3382" w:rsidRPr="00350897" w:rsidRDefault="007F3911" w:rsidP="002E3897">
      <w:pPr>
        <w:pStyle w:val="ListParagraph"/>
        <w:rPr>
          <w:sz w:val="36"/>
        </w:rPr>
      </w:pPr>
      <w:r w:rsidRPr="00350897">
        <w:rPr>
          <w:sz w:val="36"/>
        </w:rPr>
        <w:t>Those developer or computing students follow terminologies from other languages there</w:t>
      </w:r>
      <w:r w:rsidR="009B3382" w:rsidRPr="00350897">
        <w:rPr>
          <w:sz w:val="36"/>
        </w:rPr>
        <w:t xml:space="preserve"> are</w:t>
      </w:r>
      <w:r w:rsidRPr="00350897">
        <w:rPr>
          <w:sz w:val="36"/>
        </w:rPr>
        <w:t xml:space="preserve"> familiar</w:t>
      </w:r>
      <w:r w:rsidR="009B3382" w:rsidRPr="00350897">
        <w:rPr>
          <w:sz w:val="36"/>
        </w:rPr>
        <w:t xml:space="preserve">ities. It is common </w:t>
      </w:r>
      <w:proofErr w:type="gramStart"/>
      <w:r w:rsidR="009B3382" w:rsidRPr="00350897">
        <w:rPr>
          <w:sz w:val="36"/>
        </w:rPr>
        <w:t>that ,</w:t>
      </w:r>
      <w:proofErr w:type="gramEnd"/>
      <w:r w:rsidR="009B3382" w:rsidRPr="00350897">
        <w:rPr>
          <w:sz w:val="36"/>
        </w:rPr>
        <w:t xml:space="preserve"> they experience the challenges such as I</w:t>
      </w:r>
      <w:r w:rsidR="0043121C" w:rsidRPr="00350897">
        <w:rPr>
          <w:sz w:val="36"/>
        </w:rPr>
        <w:t xml:space="preserve"> don’t know how to search for; </w:t>
      </w:r>
      <w:r w:rsidR="009B3382" w:rsidRPr="00350897">
        <w:rPr>
          <w:sz w:val="36"/>
        </w:rPr>
        <w:t xml:space="preserve">as the task may be hard to describe or what </w:t>
      </w:r>
      <w:proofErr w:type="spellStart"/>
      <w:r w:rsidR="009B3382" w:rsidRPr="00350897">
        <w:rPr>
          <w:sz w:val="36"/>
        </w:rPr>
        <w:t>i</w:t>
      </w:r>
      <w:proofErr w:type="spellEnd"/>
      <w:r w:rsidR="009B3382" w:rsidRPr="00350897">
        <w:rPr>
          <w:sz w:val="36"/>
        </w:rPr>
        <w:t xml:space="preserve"> searched for is not what I actually want </w:t>
      </w:r>
    </w:p>
    <w:p w:rsidR="00D51466" w:rsidRPr="00350897" w:rsidRDefault="009B3382" w:rsidP="002E3897">
      <w:pPr>
        <w:pStyle w:val="ListParagraph"/>
        <w:rPr>
          <w:rStyle w:val="Strong"/>
          <w:sz w:val="32"/>
        </w:rPr>
      </w:pPr>
      <w:r w:rsidRPr="00350897">
        <w:rPr>
          <w:rStyle w:val="Strong"/>
          <w:sz w:val="32"/>
        </w:rPr>
        <w:t>KNOWLEDGE OF ONE LANGAUGE CAN INTERFERE WITH LEARNING A NEW LANGUAGE OFTEN DIFFERS</w:t>
      </w:r>
      <w:r w:rsidR="007C707A" w:rsidRPr="00350897">
        <w:rPr>
          <w:rStyle w:val="Strong"/>
          <w:sz w:val="32"/>
        </w:rPr>
        <w:t xml:space="preserve"> DRASTICALLY </w:t>
      </w:r>
    </w:p>
    <w:p w:rsidR="007C707A" w:rsidRPr="00350897" w:rsidRDefault="007C707A" w:rsidP="002E3897">
      <w:pPr>
        <w:pStyle w:val="ListParagraph"/>
        <w:rPr>
          <w:sz w:val="44"/>
        </w:rPr>
      </w:pPr>
      <w:r w:rsidRPr="00350897">
        <w:rPr>
          <w:sz w:val="44"/>
        </w:rPr>
        <w:t xml:space="preserve">Prior studies on code search </w:t>
      </w:r>
    </w:p>
    <w:p w:rsidR="007C707A" w:rsidRPr="00350897" w:rsidRDefault="007C707A" w:rsidP="002E3897">
      <w:pPr>
        <w:pStyle w:val="ListParagraph"/>
        <w:rPr>
          <w:sz w:val="36"/>
        </w:rPr>
      </w:pPr>
      <w:r w:rsidRPr="00350897">
        <w:rPr>
          <w:sz w:val="36"/>
        </w:rPr>
        <w:t>Professional developer and their daily work</w:t>
      </w:r>
    </w:p>
    <w:p w:rsidR="002E3897" w:rsidRPr="00350897" w:rsidRDefault="007C707A" w:rsidP="002E3897">
      <w:pPr>
        <w:pStyle w:val="ListParagraph"/>
        <w:rPr>
          <w:sz w:val="36"/>
        </w:rPr>
      </w:pPr>
      <w:r w:rsidRPr="00350897">
        <w:rPr>
          <w:sz w:val="36"/>
        </w:rPr>
        <w:t>Studies on code search on software engineering seek understand how and why dev</w:t>
      </w:r>
      <w:r w:rsidR="0043121C" w:rsidRPr="00350897">
        <w:rPr>
          <w:sz w:val="36"/>
        </w:rPr>
        <w:t xml:space="preserve">elopers search when performing </w:t>
      </w:r>
      <w:r w:rsidR="00F1031C" w:rsidRPr="00350897">
        <w:rPr>
          <w:sz w:val="36"/>
        </w:rPr>
        <w:t>their daily work</w:t>
      </w:r>
      <w:r w:rsidR="0043121C" w:rsidRPr="00350897">
        <w:rPr>
          <w:sz w:val="36"/>
        </w:rPr>
        <w:t>. R</w:t>
      </w:r>
      <w:r w:rsidR="00F1031C" w:rsidRPr="00350897">
        <w:rPr>
          <w:sz w:val="36"/>
        </w:rPr>
        <w:t>esearchers introduce new code search tools for purpose potential impr</w:t>
      </w:r>
      <w:r w:rsidR="0043121C" w:rsidRPr="00350897">
        <w:rPr>
          <w:sz w:val="36"/>
        </w:rPr>
        <w:t xml:space="preserve">ovement of existing code search. In this </w:t>
      </w:r>
      <w:r w:rsidR="00F1031C" w:rsidRPr="00350897">
        <w:rPr>
          <w:sz w:val="36"/>
        </w:rPr>
        <w:t xml:space="preserve">study we are interested the code search behaviors of experienced programmers when working with an unfamiliar </w:t>
      </w:r>
      <w:r w:rsidR="00CA7098" w:rsidRPr="00350897">
        <w:rPr>
          <w:sz w:val="36"/>
        </w:rPr>
        <w:t>programming language and we called them subsequent language learner.</w:t>
      </w:r>
      <w:r w:rsidR="00C278CE" w:rsidRPr="00350897">
        <w:rPr>
          <w:sz w:val="36"/>
        </w:rPr>
        <w:t xml:space="preserve"> We find that subsequent programming language learners search with the purposes of exploring for example code, designing new features and understanding why code performs as it does. Learners composed more verbose queries, and required longer time to scan through the search result than </w:t>
      </w:r>
      <w:r w:rsidR="0043121C" w:rsidRPr="00350897">
        <w:rPr>
          <w:sz w:val="36"/>
        </w:rPr>
        <w:t>professional developers did</w:t>
      </w:r>
      <w:r w:rsidR="00C278CE" w:rsidRPr="00350897">
        <w:rPr>
          <w:sz w:val="36"/>
        </w:rPr>
        <w:t>.</w:t>
      </w:r>
    </w:p>
    <w:p w:rsidR="00CA7098" w:rsidRPr="00350897" w:rsidRDefault="00CA7098" w:rsidP="002E3897">
      <w:pPr>
        <w:pStyle w:val="ListParagraph"/>
        <w:rPr>
          <w:sz w:val="40"/>
        </w:rPr>
      </w:pPr>
      <w:r w:rsidRPr="00350897">
        <w:rPr>
          <w:sz w:val="40"/>
        </w:rPr>
        <w:t>Study design</w:t>
      </w:r>
    </w:p>
    <w:p w:rsidR="00CA7098" w:rsidRPr="00350897" w:rsidRDefault="00CA7098" w:rsidP="002E3897">
      <w:pPr>
        <w:pStyle w:val="ListParagraph"/>
        <w:rPr>
          <w:sz w:val="36"/>
        </w:rPr>
      </w:pPr>
      <w:r w:rsidRPr="00350897">
        <w:rPr>
          <w:sz w:val="36"/>
        </w:rPr>
        <w:lastRenderedPageBreak/>
        <w:t xml:space="preserve">Google researchers </w:t>
      </w:r>
      <w:r w:rsidR="0043121C" w:rsidRPr="00350897">
        <w:rPr>
          <w:sz w:val="36"/>
        </w:rPr>
        <w:t xml:space="preserve"> </w:t>
      </w:r>
      <w:r w:rsidRPr="00350897">
        <w:rPr>
          <w:sz w:val="36"/>
        </w:rPr>
        <w:t xml:space="preserve"> </w:t>
      </w:r>
      <w:proofErr w:type="spellStart"/>
      <w:r w:rsidRPr="00350897">
        <w:rPr>
          <w:sz w:val="36"/>
        </w:rPr>
        <w:t>Sadowski</w:t>
      </w:r>
      <w:proofErr w:type="spellEnd"/>
      <w:r w:rsidRPr="00350897">
        <w:rPr>
          <w:sz w:val="36"/>
        </w:rPr>
        <w:t xml:space="preserve"> and colleagues conduct a study explore know and why google developers search when they working on their daily tasks.</w:t>
      </w:r>
    </w:p>
    <w:p w:rsidR="00CA7098" w:rsidRPr="00350897" w:rsidRDefault="00CA7098" w:rsidP="002E3897">
      <w:pPr>
        <w:pStyle w:val="ListParagraph"/>
        <w:rPr>
          <w:sz w:val="36"/>
        </w:rPr>
      </w:pPr>
      <w:r w:rsidRPr="00350897">
        <w:rPr>
          <w:sz w:val="36"/>
        </w:rPr>
        <w:t xml:space="preserve">They also summarize </w:t>
      </w:r>
      <w:r w:rsidR="00483FA8" w:rsidRPr="00350897">
        <w:rPr>
          <w:sz w:val="36"/>
        </w:rPr>
        <w:t>the properties of developer search session.</w:t>
      </w:r>
    </w:p>
    <w:p w:rsidR="00C278CE" w:rsidRPr="00350897" w:rsidRDefault="00374EA2" w:rsidP="002E3897">
      <w:pPr>
        <w:pStyle w:val="ListParagraph"/>
        <w:rPr>
          <w:sz w:val="36"/>
        </w:rPr>
      </w:pPr>
      <w:r w:rsidRPr="00350897">
        <w:rPr>
          <w:sz w:val="36"/>
        </w:rPr>
        <w:t>RQ3: What are the factors that impact the success of search queries?</w:t>
      </w:r>
    </w:p>
    <w:p w:rsidR="00374EA2" w:rsidRPr="00350897" w:rsidRDefault="00374EA2" w:rsidP="002E3897">
      <w:pPr>
        <w:pStyle w:val="ListParagraph"/>
        <w:rPr>
          <w:sz w:val="36"/>
        </w:rPr>
      </w:pPr>
      <w:r w:rsidRPr="00350897">
        <w:rPr>
          <w:sz w:val="36"/>
        </w:rPr>
        <w:t xml:space="preserve"> When looking for APIs or implementations, 71 of 107 (66.4%) searches were successful. In addition, consulting documentation and tutorials led to more successful searches than Q&amp;A sites (e.g., </w:t>
      </w:r>
      <w:proofErr w:type="spellStart"/>
      <w:r w:rsidRPr="00350897">
        <w:rPr>
          <w:sz w:val="36"/>
        </w:rPr>
        <w:t>StackOverflow</w:t>
      </w:r>
      <w:proofErr w:type="spellEnd"/>
      <w:r w:rsidRPr="00350897">
        <w:rPr>
          <w:sz w:val="36"/>
        </w:rPr>
        <w:t>). Learners frequently borrowed terms from languages with which they are familiar when composing queries, these queries were more successful on average than the typical query</w:t>
      </w:r>
      <w:r w:rsidR="00C278CE" w:rsidRPr="00350897">
        <w:rPr>
          <w:sz w:val="36"/>
        </w:rPr>
        <w:t xml:space="preserve">. Learners </w:t>
      </w:r>
      <w:proofErr w:type="gramStart"/>
      <w:r w:rsidR="00C278CE" w:rsidRPr="00350897">
        <w:rPr>
          <w:sz w:val="36"/>
        </w:rPr>
        <w:t>borrowed  same</w:t>
      </w:r>
      <w:proofErr w:type="gramEnd"/>
      <w:r w:rsidR="00C278CE" w:rsidRPr="00350897">
        <w:rPr>
          <w:sz w:val="36"/>
        </w:rPr>
        <w:t xml:space="preserve"> terms from languages with which they are familiar when searching for examples in an unfamiliar language it is easy to search.</w:t>
      </w:r>
      <w:r w:rsidR="004B22F7" w:rsidRPr="00350897">
        <w:rPr>
          <w:sz w:val="36"/>
        </w:rPr>
        <w:t xml:space="preserve"> Techniques for code searching that can determine the relative APIs/libraries based on the context in the queries, provide query reformulation suggestions according to the search goals, map APIs between programming languages and present sample code are suggested to support more programming languages. Another suggestion for future work is to explore how to detect and correct the term mismatch in queries during the language migration.</w:t>
      </w:r>
    </w:p>
    <w:p w:rsidR="000B27D4" w:rsidRPr="00350897" w:rsidRDefault="000B27D4" w:rsidP="002E3897">
      <w:pPr>
        <w:pStyle w:val="ListParagraph"/>
        <w:rPr>
          <w:sz w:val="36"/>
        </w:rPr>
      </w:pPr>
    </w:p>
    <w:p w:rsidR="000B27D4" w:rsidRPr="00350897" w:rsidRDefault="000B27D4" w:rsidP="002E3897">
      <w:pPr>
        <w:pStyle w:val="ListParagraph"/>
        <w:rPr>
          <w:sz w:val="36"/>
        </w:rPr>
      </w:pPr>
    </w:p>
    <w:p w:rsidR="000B27D4" w:rsidRDefault="000B27D4" w:rsidP="002E3897">
      <w:pPr>
        <w:pStyle w:val="ListParagraph"/>
        <w:rPr>
          <w:sz w:val="32"/>
        </w:rPr>
      </w:pPr>
    </w:p>
    <w:p w:rsidR="000B27D4" w:rsidRDefault="000B27D4" w:rsidP="002E3897">
      <w:pPr>
        <w:pStyle w:val="ListParagraph"/>
        <w:rPr>
          <w:sz w:val="32"/>
        </w:rPr>
      </w:pPr>
    </w:p>
    <w:p w:rsidR="000B27D4" w:rsidRDefault="000B27D4" w:rsidP="002E3897">
      <w:pPr>
        <w:pStyle w:val="ListParagraph"/>
        <w:rPr>
          <w:sz w:val="32"/>
        </w:rPr>
      </w:pPr>
    </w:p>
    <w:p w:rsidR="000B27D4" w:rsidRDefault="000B27D4" w:rsidP="002E3897">
      <w:pPr>
        <w:pStyle w:val="ListParagraph"/>
        <w:rPr>
          <w:sz w:val="32"/>
        </w:rPr>
      </w:pPr>
    </w:p>
    <w:p w:rsidR="000B27D4" w:rsidRDefault="000B27D4" w:rsidP="002E3897">
      <w:pPr>
        <w:pStyle w:val="ListParagraph"/>
        <w:rPr>
          <w:sz w:val="32"/>
        </w:rPr>
      </w:pPr>
    </w:p>
    <w:p w:rsidR="000B27D4" w:rsidRDefault="000B27D4" w:rsidP="002E3897">
      <w:pPr>
        <w:pStyle w:val="ListParagraph"/>
        <w:rPr>
          <w:sz w:val="32"/>
        </w:rPr>
      </w:pPr>
    </w:p>
    <w:p w:rsidR="000B27D4" w:rsidRPr="00434EBF" w:rsidRDefault="000B27D4" w:rsidP="000B27D4">
      <w:pPr>
        <w:pStyle w:val="ListParagraph"/>
        <w:numPr>
          <w:ilvl w:val="0"/>
          <w:numId w:val="7"/>
        </w:numPr>
        <w:rPr>
          <w:i/>
          <w:sz w:val="40"/>
        </w:rPr>
      </w:pPr>
      <w:r w:rsidRPr="00434EBF">
        <w:rPr>
          <w:i/>
          <w:sz w:val="40"/>
        </w:rPr>
        <w:t>Third Research Paper</w:t>
      </w:r>
    </w:p>
    <w:p w:rsidR="000B27D4" w:rsidRPr="006F1137" w:rsidRDefault="000B27D4" w:rsidP="000B27D4">
      <w:pPr>
        <w:pStyle w:val="ListParagraph"/>
        <w:rPr>
          <w:color w:val="000000" w:themeColor="text1"/>
          <w:sz w:val="44"/>
          <w:szCs w:val="44"/>
          <w:lang w:val="en-GB"/>
        </w:rPr>
      </w:pPr>
      <w:r w:rsidRPr="00434EBF">
        <w:rPr>
          <w:i/>
          <w:color w:val="FF0000"/>
          <w:sz w:val="44"/>
          <w:szCs w:val="44"/>
          <w:lang w:val="en-GB"/>
        </w:rPr>
        <w:t xml:space="preserve">Title </w:t>
      </w:r>
      <w:r w:rsidRPr="00434EBF">
        <w:rPr>
          <w:i/>
          <w:color w:val="000000" w:themeColor="text1"/>
          <w:sz w:val="44"/>
          <w:szCs w:val="44"/>
          <w:lang w:val="en-GB"/>
        </w:rPr>
        <w:t xml:space="preserve"> </w:t>
      </w:r>
      <w:r w:rsidRPr="006F1137">
        <w:rPr>
          <w:color w:val="000000" w:themeColor="text1"/>
          <w:sz w:val="44"/>
          <w:szCs w:val="44"/>
          <w:lang w:val="en-GB"/>
        </w:rPr>
        <w:t xml:space="preserve">               </w:t>
      </w:r>
      <w:r>
        <w:rPr>
          <w:color w:val="000000" w:themeColor="text1"/>
          <w:sz w:val="44"/>
          <w:szCs w:val="44"/>
          <w:lang w:val="en-GB"/>
        </w:rPr>
        <w:t xml:space="preserve">  </w:t>
      </w:r>
      <w:r w:rsidRPr="006F1137">
        <w:rPr>
          <w:b/>
          <w:color w:val="FF0000"/>
          <w:sz w:val="44"/>
          <w:szCs w:val="44"/>
          <w:lang w:val="en-GB"/>
        </w:rPr>
        <w:t xml:space="preserve">: </w:t>
      </w:r>
      <w:r w:rsidRPr="000B27D4">
        <w:rPr>
          <w:sz w:val="36"/>
        </w:rPr>
        <w:t xml:space="preserve">What is the Vocabulary of Flaky </w:t>
      </w:r>
      <w:proofErr w:type="gramStart"/>
      <w:r w:rsidRPr="000B27D4">
        <w:rPr>
          <w:sz w:val="36"/>
        </w:rPr>
        <w:t>Tests</w:t>
      </w:r>
      <w:proofErr w:type="gramEnd"/>
    </w:p>
    <w:p w:rsidR="000B27D4" w:rsidRPr="00350897" w:rsidRDefault="00434EBF" w:rsidP="000B27D4">
      <w:pPr>
        <w:pStyle w:val="ListParagraph"/>
        <w:rPr>
          <w:color w:val="0070C0"/>
          <w:sz w:val="36"/>
        </w:rPr>
      </w:pPr>
      <w:proofErr w:type="spellStart"/>
      <w:r>
        <w:rPr>
          <w:i/>
          <w:color w:val="FF0000"/>
          <w:sz w:val="44"/>
          <w:szCs w:val="44"/>
          <w:lang w:val="en-GB"/>
        </w:rPr>
        <w:t>Authe</w:t>
      </w:r>
      <w:r w:rsidR="000B27D4" w:rsidRPr="00434EBF">
        <w:rPr>
          <w:i/>
          <w:color w:val="FF0000"/>
          <w:sz w:val="44"/>
          <w:szCs w:val="44"/>
          <w:lang w:val="en-GB"/>
        </w:rPr>
        <w:t>r</w:t>
      </w:r>
      <w:r>
        <w:rPr>
          <w:i/>
          <w:color w:val="FF0000"/>
          <w:sz w:val="44"/>
          <w:szCs w:val="44"/>
          <w:lang w:val="en-GB"/>
        </w:rPr>
        <w:t>’</w:t>
      </w:r>
      <w:r w:rsidR="000B27D4" w:rsidRPr="00434EBF">
        <w:rPr>
          <w:i/>
          <w:color w:val="FF0000"/>
          <w:sz w:val="44"/>
          <w:szCs w:val="44"/>
          <w:lang w:val="en-GB"/>
        </w:rPr>
        <w:t>s</w:t>
      </w:r>
      <w:proofErr w:type="spellEnd"/>
      <w:r w:rsidR="000B27D4" w:rsidRPr="00434EBF">
        <w:rPr>
          <w:i/>
          <w:color w:val="FF0000"/>
          <w:sz w:val="44"/>
          <w:szCs w:val="44"/>
          <w:lang w:val="en-GB"/>
        </w:rPr>
        <w:t xml:space="preserve"> </w:t>
      </w:r>
      <w:proofErr w:type="gramStart"/>
      <w:r>
        <w:rPr>
          <w:i/>
          <w:color w:val="FF0000"/>
          <w:sz w:val="44"/>
          <w:szCs w:val="44"/>
          <w:lang w:val="en-GB"/>
        </w:rPr>
        <w:t>n</w:t>
      </w:r>
      <w:r w:rsidR="000B27D4" w:rsidRPr="00434EBF">
        <w:rPr>
          <w:i/>
          <w:color w:val="FF0000"/>
          <w:sz w:val="44"/>
          <w:szCs w:val="44"/>
          <w:lang w:val="en-GB"/>
        </w:rPr>
        <w:t>ame</w:t>
      </w:r>
      <w:r w:rsidR="000B27D4" w:rsidRPr="006F1137">
        <w:rPr>
          <w:color w:val="FF0000"/>
          <w:sz w:val="44"/>
          <w:szCs w:val="44"/>
          <w:lang w:val="en-GB"/>
        </w:rPr>
        <w:t xml:space="preserve"> </w:t>
      </w:r>
      <w:r w:rsidR="000B27D4" w:rsidRPr="006F1137">
        <w:rPr>
          <w:color w:val="FF0000"/>
          <w:sz w:val="56"/>
          <w:szCs w:val="44"/>
          <w:lang w:val="en-GB"/>
        </w:rPr>
        <w:t>:</w:t>
      </w:r>
      <w:proofErr w:type="gramEnd"/>
      <w:r w:rsidR="000B27D4" w:rsidRPr="006F1137">
        <w:rPr>
          <w:color w:val="FF0000"/>
          <w:sz w:val="56"/>
          <w:szCs w:val="44"/>
          <w:lang w:val="en-GB"/>
        </w:rPr>
        <w:t xml:space="preserve"> </w:t>
      </w:r>
      <w:r w:rsidR="000B27D4" w:rsidRPr="00350897">
        <w:rPr>
          <w:color w:val="0070C0"/>
          <w:sz w:val="36"/>
        </w:rPr>
        <w:t xml:space="preserve">Gustavo Pinto Federal University of </w:t>
      </w:r>
      <w:proofErr w:type="spellStart"/>
      <w:r w:rsidR="000B27D4" w:rsidRPr="00350897">
        <w:rPr>
          <w:color w:val="0070C0"/>
          <w:sz w:val="36"/>
        </w:rPr>
        <w:t>Pará</w:t>
      </w:r>
      <w:proofErr w:type="spellEnd"/>
      <w:r w:rsidR="000B27D4" w:rsidRPr="00350897">
        <w:rPr>
          <w:color w:val="0070C0"/>
          <w:sz w:val="36"/>
        </w:rPr>
        <w:t xml:space="preserve"> </w:t>
      </w:r>
      <w:proofErr w:type="spellStart"/>
      <w:r w:rsidR="000B27D4" w:rsidRPr="00350897">
        <w:rPr>
          <w:color w:val="0070C0"/>
          <w:sz w:val="36"/>
        </w:rPr>
        <w:t>Belém</w:t>
      </w:r>
      <w:proofErr w:type="spellEnd"/>
      <w:r w:rsidR="000B27D4" w:rsidRPr="00350897">
        <w:rPr>
          <w:color w:val="0070C0"/>
          <w:sz w:val="36"/>
        </w:rPr>
        <w:t>, Brazil</w:t>
      </w:r>
      <w:r w:rsidRPr="00350897">
        <w:rPr>
          <w:color w:val="0070C0"/>
          <w:sz w:val="36"/>
        </w:rPr>
        <w:t xml:space="preserve"> </w:t>
      </w:r>
    </w:p>
    <w:p w:rsidR="00434EBF" w:rsidRPr="00350897" w:rsidRDefault="00434EBF" w:rsidP="000B27D4">
      <w:pPr>
        <w:pStyle w:val="ListParagraph"/>
        <w:rPr>
          <w:color w:val="0070C0"/>
          <w:sz w:val="36"/>
        </w:rPr>
      </w:pPr>
      <w:proofErr w:type="spellStart"/>
      <w:r w:rsidRPr="00350897">
        <w:rPr>
          <w:color w:val="0070C0"/>
          <w:sz w:val="36"/>
        </w:rPr>
        <w:t>Breno</w:t>
      </w:r>
      <w:proofErr w:type="spellEnd"/>
      <w:r w:rsidRPr="00350897">
        <w:rPr>
          <w:color w:val="0070C0"/>
          <w:sz w:val="36"/>
        </w:rPr>
        <w:t xml:space="preserve"> Miranda Federal University of Pernambuco</w:t>
      </w:r>
      <w:r w:rsidRPr="00350897">
        <w:rPr>
          <w:color w:val="0070C0"/>
          <w:sz w:val="36"/>
        </w:rPr>
        <w:t xml:space="preserve"> </w:t>
      </w:r>
      <w:r w:rsidRPr="00350897">
        <w:rPr>
          <w:color w:val="0070C0"/>
          <w:sz w:val="36"/>
        </w:rPr>
        <w:t>Recife, Brazil</w:t>
      </w:r>
    </w:p>
    <w:p w:rsidR="00434EBF" w:rsidRPr="00350897" w:rsidRDefault="00434EBF" w:rsidP="000B27D4">
      <w:pPr>
        <w:pStyle w:val="ListParagraph"/>
        <w:rPr>
          <w:b/>
          <w:color w:val="0070C0"/>
          <w:sz w:val="144"/>
        </w:rPr>
      </w:pPr>
      <w:proofErr w:type="spellStart"/>
      <w:r w:rsidRPr="00350897">
        <w:rPr>
          <w:color w:val="0070C0"/>
          <w:sz w:val="36"/>
        </w:rPr>
        <w:t>Supun</w:t>
      </w:r>
      <w:proofErr w:type="spellEnd"/>
      <w:r w:rsidRPr="00350897">
        <w:rPr>
          <w:color w:val="0070C0"/>
          <w:sz w:val="36"/>
        </w:rPr>
        <w:t xml:space="preserve"> </w:t>
      </w:r>
      <w:proofErr w:type="spellStart"/>
      <w:r w:rsidRPr="00350897">
        <w:rPr>
          <w:color w:val="0070C0"/>
          <w:sz w:val="36"/>
        </w:rPr>
        <w:t>Dissanayake</w:t>
      </w:r>
      <w:proofErr w:type="spellEnd"/>
      <w:r w:rsidRPr="00350897">
        <w:rPr>
          <w:color w:val="0070C0"/>
          <w:sz w:val="36"/>
        </w:rPr>
        <w:t xml:space="preserve"> University of Adelaide </w:t>
      </w:r>
      <w:proofErr w:type="spellStart"/>
      <w:r w:rsidRPr="00350897">
        <w:rPr>
          <w:color w:val="0070C0"/>
          <w:sz w:val="36"/>
        </w:rPr>
        <w:t>Adelaide</w:t>
      </w:r>
      <w:proofErr w:type="spellEnd"/>
      <w:r w:rsidRPr="00350897">
        <w:rPr>
          <w:color w:val="0070C0"/>
          <w:sz w:val="36"/>
        </w:rPr>
        <w:t>, Australia</w:t>
      </w:r>
    </w:p>
    <w:p w:rsidR="000B27D4" w:rsidRPr="000B27D4" w:rsidRDefault="000B27D4" w:rsidP="000B27D4">
      <w:pPr>
        <w:pStyle w:val="ListParagraph"/>
        <w:rPr>
          <w:color w:val="0070C0"/>
          <w:sz w:val="36"/>
        </w:rPr>
      </w:pPr>
      <w:r w:rsidRPr="00350897">
        <w:rPr>
          <w:i/>
          <w:color w:val="FF0000"/>
          <w:sz w:val="40"/>
        </w:rPr>
        <w:t xml:space="preserve">Conference </w:t>
      </w:r>
      <w:r w:rsidRPr="000B27D4">
        <w:rPr>
          <w:color w:val="FF0000"/>
          <w:sz w:val="40"/>
        </w:rPr>
        <w:t xml:space="preserve">        </w:t>
      </w:r>
      <w:r w:rsidRPr="000B27D4">
        <w:rPr>
          <w:b/>
          <w:color w:val="FF0000"/>
          <w:sz w:val="40"/>
        </w:rPr>
        <w:t xml:space="preserve">: </w:t>
      </w:r>
      <w:r w:rsidRPr="000B27D4">
        <w:rPr>
          <w:color w:val="0070C0"/>
          <w:sz w:val="36"/>
        </w:rPr>
        <w:t xml:space="preserve">This paper appears in Proceedings of  </w:t>
      </w:r>
    </w:p>
    <w:p w:rsidR="000B27D4" w:rsidRPr="000B27D4" w:rsidRDefault="000B27D4" w:rsidP="000B27D4">
      <w:pPr>
        <w:pStyle w:val="ListParagraph"/>
        <w:rPr>
          <w:color w:val="0070C0"/>
          <w:sz w:val="36"/>
        </w:rPr>
      </w:pPr>
      <w:r w:rsidRPr="000B27D4">
        <w:rPr>
          <w:color w:val="0070C0"/>
          <w:sz w:val="36"/>
        </w:rPr>
        <w:t>28</w:t>
      </w:r>
      <w:r w:rsidRPr="000B27D4">
        <w:rPr>
          <w:color w:val="0070C0"/>
          <w:sz w:val="36"/>
          <w:vertAlign w:val="superscript"/>
        </w:rPr>
        <w:t>th</w:t>
      </w:r>
      <w:r w:rsidRPr="000B27D4">
        <w:rPr>
          <w:color w:val="0070C0"/>
          <w:sz w:val="36"/>
        </w:rPr>
        <w:t xml:space="preserve"> International Conference on Program </w:t>
      </w:r>
    </w:p>
    <w:p w:rsidR="00350897" w:rsidRDefault="000B27D4" w:rsidP="00350897">
      <w:pPr>
        <w:pStyle w:val="ListParagraph"/>
        <w:rPr>
          <w:color w:val="0070C0"/>
          <w:sz w:val="28"/>
        </w:rPr>
      </w:pPr>
      <w:r w:rsidRPr="000B27D4">
        <w:rPr>
          <w:color w:val="0070C0"/>
          <w:sz w:val="36"/>
        </w:rPr>
        <w:t>Comprehension, ICPC 2020</w:t>
      </w:r>
      <w:r w:rsidRPr="000B27D4">
        <w:rPr>
          <w:color w:val="0070C0"/>
          <w:sz w:val="28"/>
        </w:rPr>
        <w:t>.</w:t>
      </w:r>
    </w:p>
    <w:p w:rsidR="00AA473E" w:rsidRPr="00350897" w:rsidRDefault="00350897" w:rsidP="00350897">
      <w:pPr>
        <w:pStyle w:val="ListParagraph"/>
        <w:rPr>
          <w:i/>
          <w:color w:val="0070C0"/>
          <w:sz w:val="44"/>
        </w:rPr>
      </w:pPr>
      <w:r w:rsidRPr="00350897">
        <w:rPr>
          <w:i/>
          <w:sz w:val="48"/>
        </w:rPr>
        <w:t>Summary</w:t>
      </w:r>
    </w:p>
    <w:p w:rsidR="00AA473E" w:rsidRPr="007009EC" w:rsidRDefault="004418CB" w:rsidP="007009EC">
      <w:pPr>
        <w:pStyle w:val="ListParagraph"/>
        <w:rPr>
          <w:rFonts w:ascii="LinLibertineT" w:hAnsi="LinLibertineT"/>
          <w:color w:val="000000"/>
          <w:sz w:val="36"/>
          <w:szCs w:val="16"/>
        </w:rPr>
      </w:pPr>
      <w:r w:rsidRPr="004418CB">
        <w:rPr>
          <w:sz w:val="36"/>
        </w:rPr>
        <w:t>Flaky tests are software tests that exhibit a seemingly random outcome (pass or fail) despite exercising unchanged code. In this work, we examine the perceptions of software developers about the nature, relevance, and challenges of flaky tests</w:t>
      </w:r>
      <w:r>
        <w:rPr>
          <w:sz w:val="36"/>
        </w:rPr>
        <w:t>.</w:t>
      </w:r>
      <w:r w:rsidRPr="004418CB">
        <w:t xml:space="preserve"> </w:t>
      </w:r>
      <w:r w:rsidR="00353131">
        <w:rPr>
          <w:sz w:val="36"/>
        </w:rPr>
        <w:t>O</w:t>
      </w:r>
      <w:r w:rsidRPr="004418CB">
        <w:rPr>
          <w:sz w:val="36"/>
        </w:rPr>
        <w:t>ur scientific knowledge about flaky tests is still very limited.</w:t>
      </w:r>
      <w:r w:rsidR="007009EC">
        <w:rPr>
          <w:rFonts w:ascii="LinLibertineT" w:hAnsi="LinLibertineT"/>
          <w:color w:val="000000"/>
          <w:sz w:val="16"/>
          <w:szCs w:val="16"/>
        </w:rPr>
        <w:t xml:space="preserve"> </w:t>
      </w:r>
      <w:r w:rsidR="007009EC" w:rsidRPr="007009EC">
        <w:rPr>
          <w:rFonts w:ascii="LinLibertineT" w:hAnsi="LinLibertineT"/>
          <w:color w:val="000000"/>
          <w:sz w:val="36"/>
          <w:szCs w:val="16"/>
        </w:rPr>
        <w:t>Flaky tests are test cases that sometimes pas</w:t>
      </w:r>
      <w:r w:rsidR="007009EC">
        <w:rPr>
          <w:rFonts w:ascii="LinLibertineT" w:hAnsi="LinLibertineT"/>
          <w:color w:val="000000"/>
          <w:sz w:val="36"/>
          <w:szCs w:val="16"/>
        </w:rPr>
        <w:t xml:space="preserve">s and sometimes fail, </w:t>
      </w:r>
      <w:r w:rsidR="007009EC" w:rsidRPr="007009EC">
        <w:rPr>
          <w:rFonts w:ascii="LinLibertineT" w:hAnsi="LinLibertineT"/>
          <w:color w:val="000000"/>
          <w:sz w:val="36"/>
          <w:szCs w:val="16"/>
        </w:rPr>
        <w:t>without any obvious change in th</w:t>
      </w:r>
      <w:r w:rsidR="007009EC">
        <w:rPr>
          <w:rFonts w:ascii="LinLibertineT" w:hAnsi="LinLibertineT"/>
          <w:color w:val="000000"/>
          <w:sz w:val="36"/>
          <w:szCs w:val="16"/>
        </w:rPr>
        <w:t xml:space="preserve">e test code or in its execution </w:t>
      </w:r>
      <w:r w:rsidR="007009EC" w:rsidRPr="007009EC">
        <w:rPr>
          <w:rFonts w:ascii="LinLibertineT" w:hAnsi="LinLibertineT"/>
          <w:color w:val="000000"/>
          <w:sz w:val="36"/>
          <w:szCs w:val="16"/>
        </w:rPr>
        <w:t xml:space="preserve">environment. </w:t>
      </w:r>
      <w:r w:rsidR="007009EC" w:rsidRPr="007009EC">
        <w:rPr>
          <w:rFonts w:ascii="LinLibertineT" w:hAnsi="LinLibertineT"/>
          <w:color w:val="000000"/>
          <w:sz w:val="36"/>
          <w:szCs w:val="16"/>
        </w:rPr>
        <w:lastRenderedPageBreak/>
        <w:t>Unfor</w:t>
      </w:r>
      <w:r w:rsidR="007009EC">
        <w:rPr>
          <w:rFonts w:ascii="LinLibertineT" w:hAnsi="LinLibertineT"/>
          <w:color w:val="000000"/>
          <w:sz w:val="36"/>
          <w:szCs w:val="16"/>
        </w:rPr>
        <w:t>tunately, the non-deterministic behavior of fla</w:t>
      </w:r>
      <w:r w:rsidR="007009EC" w:rsidRPr="007009EC">
        <w:rPr>
          <w:rFonts w:ascii="LinLibertineT" w:hAnsi="LinLibertineT"/>
          <w:color w:val="000000"/>
          <w:sz w:val="36"/>
          <w:szCs w:val="16"/>
        </w:rPr>
        <w:t>ky tests could se</w:t>
      </w:r>
      <w:r w:rsidR="007009EC">
        <w:rPr>
          <w:rFonts w:ascii="LinLibertineT" w:hAnsi="LinLibertineT"/>
          <w:color w:val="000000"/>
          <w:sz w:val="36"/>
          <w:szCs w:val="16"/>
        </w:rPr>
        <w:t xml:space="preserve">verely decrease the value of an </w:t>
      </w:r>
      <w:r w:rsidR="007009EC" w:rsidRPr="007009EC">
        <w:rPr>
          <w:rFonts w:ascii="LinLibertineT" w:hAnsi="LinLibertineT"/>
          <w:color w:val="000000"/>
          <w:sz w:val="36"/>
          <w:szCs w:val="16"/>
        </w:rPr>
        <w:t>automated regression suite. For instance, when dealing with fl</w:t>
      </w:r>
      <w:r w:rsidR="007009EC">
        <w:rPr>
          <w:rFonts w:ascii="LinLibertineT" w:hAnsi="LinLibertineT"/>
          <w:color w:val="000000"/>
          <w:sz w:val="36"/>
          <w:szCs w:val="16"/>
        </w:rPr>
        <w:t xml:space="preserve">aky tests, developers </w:t>
      </w:r>
      <w:r w:rsidR="007009EC" w:rsidRPr="007009EC">
        <w:rPr>
          <w:rFonts w:ascii="LinLibertineT" w:hAnsi="LinLibertineT"/>
          <w:color w:val="000000"/>
          <w:sz w:val="36"/>
          <w:szCs w:val="16"/>
        </w:rPr>
        <w:t>may not trust the outcome of these</w:t>
      </w:r>
      <w:r w:rsidR="007009EC">
        <w:rPr>
          <w:rFonts w:ascii="LinLibertineT" w:hAnsi="LinLibertineT"/>
          <w:color w:val="000000"/>
          <w:sz w:val="36"/>
          <w:szCs w:val="16"/>
        </w:rPr>
        <w:t xml:space="preserve"> tests and ultimately may start </w:t>
      </w:r>
      <w:r w:rsidR="007009EC" w:rsidRPr="007009EC">
        <w:rPr>
          <w:rFonts w:ascii="LinLibertineT" w:hAnsi="LinLibertineT"/>
          <w:color w:val="000000"/>
          <w:sz w:val="36"/>
          <w:szCs w:val="16"/>
        </w:rPr>
        <w:t>ignoring if a test failure is due to a real bug o</w:t>
      </w:r>
      <w:r w:rsidR="00353131">
        <w:rPr>
          <w:rFonts w:ascii="LinLibertineT" w:hAnsi="LinLibertineT"/>
          <w:color w:val="000000"/>
          <w:sz w:val="36"/>
          <w:szCs w:val="16"/>
        </w:rPr>
        <w:t xml:space="preserve">r its non-deterministic </w:t>
      </w:r>
      <w:r w:rsidR="007009EC">
        <w:rPr>
          <w:rFonts w:ascii="LinLibertineT" w:hAnsi="LinLibertineT"/>
          <w:color w:val="000000"/>
          <w:sz w:val="36"/>
          <w:szCs w:val="16"/>
        </w:rPr>
        <w:t>behavio</w:t>
      </w:r>
      <w:r w:rsidR="007009EC" w:rsidRPr="007009EC">
        <w:rPr>
          <w:rFonts w:ascii="LinLibertineT" w:hAnsi="LinLibertineT"/>
          <w:color w:val="000000"/>
          <w:sz w:val="36"/>
          <w:szCs w:val="16"/>
        </w:rPr>
        <w:t>r.</w:t>
      </w:r>
      <w:r w:rsidR="006F1137">
        <w:rPr>
          <w:rFonts w:ascii="LinLibertineT" w:hAnsi="LinLibertineT"/>
          <w:color w:val="000000"/>
          <w:sz w:val="36"/>
          <w:szCs w:val="16"/>
        </w:rPr>
        <w:t xml:space="preserve"> </w:t>
      </w:r>
      <w:r w:rsidR="00353131">
        <w:rPr>
          <w:rFonts w:ascii="LinLibertineT" w:hAnsi="LinLibertineT"/>
          <w:color w:val="000000"/>
          <w:sz w:val="36"/>
          <w:szCs w:val="16"/>
        </w:rPr>
        <w:t>I</w:t>
      </w:r>
      <w:r w:rsidR="007009EC" w:rsidRPr="007009EC">
        <w:rPr>
          <w:rFonts w:ascii="LinLibertineT" w:hAnsi="LinLibertineT"/>
          <w:color w:val="000000"/>
          <w:sz w:val="36"/>
          <w:szCs w:val="16"/>
        </w:rPr>
        <w:t xml:space="preserve">gnoring if a test failure is due to a real bug or </w:t>
      </w:r>
      <w:r w:rsidR="007009EC">
        <w:rPr>
          <w:rFonts w:ascii="LinLibertineT" w:hAnsi="LinLibertineT"/>
          <w:color w:val="000000"/>
          <w:sz w:val="36"/>
          <w:szCs w:val="16"/>
        </w:rPr>
        <w:t>its non-deterministic</w:t>
      </w:r>
      <w:r w:rsidR="007009EC">
        <w:rPr>
          <w:rFonts w:ascii="LinLibertineT" w:hAnsi="LinLibertineT"/>
          <w:color w:val="000000"/>
          <w:sz w:val="36"/>
          <w:szCs w:val="16"/>
        </w:rPr>
        <w:br/>
        <w:t>behavio</w:t>
      </w:r>
      <w:r w:rsidR="007009EC" w:rsidRPr="007009EC">
        <w:rPr>
          <w:rFonts w:ascii="LinLibertineT" w:hAnsi="LinLibertineT"/>
          <w:color w:val="000000"/>
          <w:sz w:val="36"/>
          <w:szCs w:val="16"/>
        </w:rPr>
        <w:t>r</w:t>
      </w:r>
      <w:r w:rsidR="007009EC">
        <w:rPr>
          <w:rFonts w:ascii="LinLibertineT" w:hAnsi="LinLibertineT"/>
          <w:color w:val="000000"/>
          <w:sz w:val="36"/>
          <w:szCs w:val="16"/>
        </w:rPr>
        <w:t xml:space="preserve"> </w:t>
      </w:r>
      <w:r w:rsidR="007009EC" w:rsidRPr="007009EC">
        <w:rPr>
          <w:rFonts w:ascii="LinLibertineT" w:hAnsi="LinLibertineT"/>
          <w:color w:val="000000"/>
          <w:sz w:val="16"/>
          <w:szCs w:val="16"/>
        </w:rPr>
        <w:t>.</w:t>
      </w:r>
      <w:r w:rsidR="000E4B83" w:rsidRPr="007009EC">
        <w:rPr>
          <w:sz w:val="36"/>
        </w:rPr>
        <w:t>Such behavior could be harmful to developers because test failures do not always indicate bugs in the code. Our test suite should act like a bug det</w:t>
      </w:r>
      <w:r w:rsidR="00AB20AE" w:rsidRPr="007009EC">
        <w:rPr>
          <w:sz w:val="36"/>
        </w:rPr>
        <w:t xml:space="preserve">ector. </w:t>
      </w:r>
      <w:r w:rsidR="007009EC">
        <w:rPr>
          <w:sz w:val="36"/>
        </w:rPr>
        <w:t>W</w:t>
      </w:r>
      <w:r w:rsidR="00AB20AE" w:rsidRPr="007009EC">
        <w:rPr>
          <w:sz w:val="36"/>
        </w:rPr>
        <w:t>ithout any obvious change in the test code or in its execution environment. Unfortunately</w:t>
      </w:r>
      <w:r w:rsidR="00B870A9" w:rsidRPr="007009EC">
        <w:rPr>
          <w:sz w:val="36"/>
        </w:rPr>
        <w:t>, the non-deterministic behavio</w:t>
      </w:r>
      <w:r w:rsidR="00AB20AE" w:rsidRPr="007009EC">
        <w:rPr>
          <w:sz w:val="36"/>
        </w:rPr>
        <w:t>r of flaky tests could severely decrease the value of an automated regression suite. For instance, when dealing with flaky tests, developers may not trust the outcome of these tests and ultimately may start ignoring if a test failure is due to a real bug o</w:t>
      </w:r>
      <w:r w:rsidR="00B870A9" w:rsidRPr="007009EC">
        <w:rPr>
          <w:sz w:val="36"/>
        </w:rPr>
        <w:t>r its non-deterministic behavio</w:t>
      </w:r>
      <w:r w:rsidR="00AB20AE" w:rsidRPr="007009EC">
        <w:rPr>
          <w:sz w:val="36"/>
        </w:rPr>
        <w:t xml:space="preserve">r. In the last few years, research on test flakiness has gained significant momentum. Prior work focused on characterizing what is a flaky or identifying the root cause of flaky tests. However, little effort has been placed on how to efficiently recognize a flaky test. This paper focuses on the question of whether there are programming identifiers (e.g., method and variable names) that could be used to automatically recognize flaky tests. More precisely, the paper proposes to answer the question: Is there a programming vocabulary that could </w:t>
      </w:r>
      <w:r w:rsidR="00AB20AE" w:rsidRPr="007009EC">
        <w:rPr>
          <w:sz w:val="36"/>
        </w:rPr>
        <w:lastRenderedPageBreak/>
        <w:t>distinguish flaky tests from their non-flaky relatives? To answer this question</w:t>
      </w:r>
      <w:r w:rsidR="00353131">
        <w:rPr>
          <w:sz w:val="36"/>
        </w:rPr>
        <w:t xml:space="preserve"> in this paper</w:t>
      </w:r>
      <w:r w:rsidR="00AB20AE" w:rsidRPr="007009EC">
        <w:rPr>
          <w:sz w:val="36"/>
        </w:rPr>
        <w:t>, we started by extracting test cases from a well-known data set of flaky tests [3]. Since we needed to have flaky and non-flaky tests and the data set only provided flaky data, we decided to rerun the Java projects studied in this data set, but now keeping an eye open for finding flaky tests. We then ran 100 times the 64k test cases of the 24 studied Java projects. We flag a test as flaky if there was disagreement in the test outcomes. After the identification of flaky tests, we extract all identifiers from the test cases using traditional tokenization procedures. Finally, the pre-processed flaky and non-flaky test cases were used as input to five machine learning algorithms.</w:t>
      </w:r>
      <w:r w:rsidR="000E4B83" w:rsidRPr="007009EC">
        <w:rPr>
          <w:sz w:val="36"/>
        </w:rPr>
        <w:t xml:space="preserve">   </w:t>
      </w:r>
      <w:r w:rsidR="005C2974" w:rsidRPr="007009EC">
        <w:rPr>
          <w:sz w:val="36"/>
        </w:rPr>
        <w:tab/>
        <w:t xml:space="preserve"> </w:t>
      </w:r>
    </w:p>
    <w:p w:rsidR="005C2974" w:rsidRDefault="005C2974" w:rsidP="002E3897">
      <w:pPr>
        <w:pStyle w:val="ListParagraph"/>
        <w:rPr>
          <w:sz w:val="36"/>
        </w:rPr>
      </w:pPr>
    </w:p>
    <w:p w:rsidR="005C2974" w:rsidRDefault="005C2974" w:rsidP="002E3897">
      <w:pPr>
        <w:pStyle w:val="ListParagraph"/>
        <w:rPr>
          <w:sz w:val="36"/>
        </w:rPr>
      </w:pPr>
    </w:p>
    <w:p w:rsidR="005C2974" w:rsidRDefault="005C2974" w:rsidP="002E3897">
      <w:pPr>
        <w:pStyle w:val="ListParagraph"/>
        <w:rPr>
          <w:sz w:val="36"/>
        </w:rPr>
      </w:pPr>
    </w:p>
    <w:p w:rsidR="005C2974" w:rsidRDefault="005C2974" w:rsidP="002E3897">
      <w:pPr>
        <w:pStyle w:val="ListParagraph"/>
        <w:rPr>
          <w:sz w:val="36"/>
        </w:rPr>
      </w:pPr>
    </w:p>
    <w:p w:rsidR="005C2974" w:rsidRDefault="005C2974" w:rsidP="002E3897">
      <w:pPr>
        <w:pStyle w:val="ListParagraph"/>
        <w:rPr>
          <w:sz w:val="36"/>
        </w:rPr>
      </w:pPr>
    </w:p>
    <w:p w:rsidR="005C2974" w:rsidRDefault="005C2974" w:rsidP="002E3897">
      <w:pPr>
        <w:pStyle w:val="ListParagraph"/>
        <w:rPr>
          <w:sz w:val="36"/>
        </w:rPr>
      </w:pPr>
      <w:r>
        <w:rPr>
          <w:sz w:val="36"/>
        </w:rPr>
        <w:t>A good su</w:t>
      </w:r>
      <w:r w:rsidR="003B38B7">
        <w:rPr>
          <w:sz w:val="36"/>
        </w:rPr>
        <w:t>ite of tests should let you deci</w:t>
      </w:r>
      <w:r>
        <w:rPr>
          <w:sz w:val="36"/>
        </w:rPr>
        <w:t xml:space="preserve">de whether the code </w:t>
      </w:r>
      <w:r w:rsidR="006F1137">
        <w:rPr>
          <w:sz w:val="36"/>
        </w:rPr>
        <w:t>is ready to be released. When we have a test suite that we</w:t>
      </w:r>
      <w:r>
        <w:rPr>
          <w:sz w:val="36"/>
        </w:rPr>
        <w:t xml:space="preserve"> can tru</w:t>
      </w:r>
      <w:r w:rsidR="003B38B7">
        <w:rPr>
          <w:sz w:val="36"/>
        </w:rPr>
        <w:t xml:space="preserve">st, a successful test run gives me the green light to proceed with a release. It gives me confidence that I can refactor the code safely. In TDD, we should run all our tests after every code change. Sometimes this is not always </w:t>
      </w:r>
      <w:r w:rsidR="00BA72A8">
        <w:rPr>
          <w:sz w:val="36"/>
        </w:rPr>
        <w:t xml:space="preserve">possible, but at least every now and then we have to run the whole suite of tests. But at least, we have to </w:t>
      </w:r>
      <w:r w:rsidR="00BA72A8">
        <w:rPr>
          <w:sz w:val="36"/>
        </w:rPr>
        <w:lastRenderedPageBreak/>
        <w:t xml:space="preserve">ensure that all our tests run successfully after committing our changes. If a test constantly fails, this is not flaky test and must not be confused. </w:t>
      </w:r>
    </w:p>
    <w:p w:rsidR="006F1137" w:rsidRDefault="006F1137" w:rsidP="002E3897">
      <w:pPr>
        <w:pStyle w:val="ListParagraph"/>
        <w:rPr>
          <w:sz w:val="36"/>
        </w:rPr>
      </w:pPr>
    </w:p>
    <w:p w:rsidR="006F1137" w:rsidRDefault="006F1137" w:rsidP="002E3897">
      <w:pPr>
        <w:pStyle w:val="ListParagraph"/>
        <w:rPr>
          <w:sz w:val="36"/>
        </w:rPr>
      </w:pPr>
    </w:p>
    <w:p w:rsidR="006F1137" w:rsidRPr="00AA473E" w:rsidRDefault="006F1137" w:rsidP="002E3897">
      <w:pPr>
        <w:pStyle w:val="ListParagraph"/>
        <w:rPr>
          <w:sz w:val="36"/>
        </w:rPr>
      </w:pPr>
    </w:p>
    <w:sectPr w:rsidR="006F1137" w:rsidRPr="00AA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Libertin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D439A"/>
    <w:multiLevelType w:val="hybridMultilevel"/>
    <w:tmpl w:val="7E4E04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42430"/>
    <w:multiLevelType w:val="hybridMultilevel"/>
    <w:tmpl w:val="C284D51A"/>
    <w:lvl w:ilvl="0" w:tplc="8AE04BE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30F02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D82971"/>
    <w:multiLevelType w:val="hybridMultilevel"/>
    <w:tmpl w:val="565ED5A8"/>
    <w:lvl w:ilvl="0" w:tplc="FAC64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3A403C"/>
    <w:multiLevelType w:val="hybridMultilevel"/>
    <w:tmpl w:val="5C10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A41DD"/>
    <w:multiLevelType w:val="hybridMultilevel"/>
    <w:tmpl w:val="D68408AE"/>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6">
    <w:nsid w:val="6FAC6BC6"/>
    <w:multiLevelType w:val="hybridMultilevel"/>
    <w:tmpl w:val="D0FCD0C4"/>
    <w:lvl w:ilvl="0" w:tplc="95A682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B2"/>
    <w:rsid w:val="0004413B"/>
    <w:rsid w:val="000B27D4"/>
    <w:rsid w:val="000E4B83"/>
    <w:rsid w:val="0016087B"/>
    <w:rsid w:val="00244E8E"/>
    <w:rsid w:val="002E3897"/>
    <w:rsid w:val="0032245B"/>
    <w:rsid w:val="00332F90"/>
    <w:rsid w:val="00334C01"/>
    <w:rsid w:val="00350897"/>
    <w:rsid w:val="00353131"/>
    <w:rsid w:val="00374EA2"/>
    <w:rsid w:val="003B38B7"/>
    <w:rsid w:val="0043121C"/>
    <w:rsid w:val="00434EBF"/>
    <w:rsid w:val="004418CB"/>
    <w:rsid w:val="00483FA8"/>
    <w:rsid w:val="004B22F7"/>
    <w:rsid w:val="00501D3C"/>
    <w:rsid w:val="005C2974"/>
    <w:rsid w:val="005D46AE"/>
    <w:rsid w:val="0060411E"/>
    <w:rsid w:val="00612774"/>
    <w:rsid w:val="00657524"/>
    <w:rsid w:val="006F1137"/>
    <w:rsid w:val="007009EC"/>
    <w:rsid w:val="007204D6"/>
    <w:rsid w:val="00794ED7"/>
    <w:rsid w:val="007C707A"/>
    <w:rsid w:val="007F3911"/>
    <w:rsid w:val="00883AAE"/>
    <w:rsid w:val="009A4FC8"/>
    <w:rsid w:val="009B3382"/>
    <w:rsid w:val="00A22B32"/>
    <w:rsid w:val="00A5730B"/>
    <w:rsid w:val="00AA473E"/>
    <w:rsid w:val="00AB20AE"/>
    <w:rsid w:val="00B870A9"/>
    <w:rsid w:val="00BA72A8"/>
    <w:rsid w:val="00BD0B12"/>
    <w:rsid w:val="00BF73B0"/>
    <w:rsid w:val="00C278CE"/>
    <w:rsid w:val="00CA7098"/>
    <w:rsid w:val="00CF3659"/>
    <w:rsid w:val="00D33209"/>
    <w:rsid w:val="00D51466"/>
    <w:rsid w:val="00DF3A34"/>
    <w:rsid w:val="00E85DB2"/>
    <w:rsid w:val="00F1031C"/>
    <w:rsid w:val="00F36600"/>
    <w:rsid w:val="00F67636"/>
    <w:rsid w:val="00F7432E"/>
    <w:rsid w:val="00FA1BC9"/>
    <w:rsid w:val="00FF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4DD5D-4E5A-4CDC-8C6F-1878CE55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DB2"/>
    <w:rPr>
      <w:rFonts w:asciiTheme="majorHAnsi" w:eastAsiaTheme="majorEastAsia" w:hAnsiTheme="majorHAnsi" w:cstheme="majorBidi"/>
      <w:spacing w:val="-10"/>
      <w:kern w:val="28"/>
      <w:sz w:val="56"/>
      <w:szCs w:val="56"/>
    </w:rPr>
  </w:style>
  <w:style w:type="paragraph" w:styleId="NoSpacing">
    <w:name w:val="No Spacing"/>
    <w:uiPriority w:val="1"/>
    <w:qFormat/>
    <w:rsid w:val="00E85DB2"/>
    <w:pPr>
      <w:spacing w:after="0" w:line="240" w:lineRule="auto"/>
    </w:pPr>
  </w:style>
  <w:style w:type="paragraph" w:styleId="ListParagraph">
    <w:name w:val="List Paragraph"/>
    <w:basedOn w:val="Normal"/>
    <w:uiPriority w:val="34"/>
    <w:qFormat/>
    <w:rsid w:val="00E85DB2"/>
    <w:pPr>
      <w:ind w:left="720"/>
      <w:contextualSpacing/>
    </w:pPr>
  </w:style>
  <w:style w:type="character" w:styleId="Strong">
    <w:name w:val="Strong"/>
    <w:basedOn w:val="DefaultParagraphFont"/>
    <w:uiPriority w:val="22"/>
    <w:qFormat/>
    <w:rsid w:val="0043121C"/>
    <w:rPr>
      <w:b/>
      <w:bCs/>
    </w:rPr>
  </w:style>
  <w:style w:type="character" w:styleId="Emphasis">
    <w:name w:val="Emphasis"/>
    <w:basedOn w:val="DefaultParagraphFont"/>
    <w:uiPriority w:val="20"/>
    <w:qFormat/>
    <w:rsid w:val="0043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Shree</dc:creator>
  <cp:keywords/>
  <dc:description/>
  <cp:lastModifiedBy>Pooja Shree</cp:lastModifiedBy>
  <cp:revision>22</cp:revision>
  <dcterms:created xsi:type="dcterms:W3CDTF">2020-08-08T05:50:00Z</dcterms:created>
  <dcterms:modified xsi:type="dcterms:W3CDTF">2020-08-14T17:52:00Z</dcterms:modified>
</cp:coreProperties>
</file>