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MANAGEMENT SYSTEM (CMS) &amp; AUTHORING SPECIFICATION</w:t>
      </w:r>
    </w:p>
    <w:p>
      <w:r>
        <w:t>Document: CMS-29</w:t>
        <w:br/>
        <w:t>Version: 1.0</w:t>
      </w:r>
    </w:p>
    <w:p>
      <w:pPr>
        <w:pStyle w:val="Heading2"/>
      </w:pPr>
      <w:r>
        <w:t>1. Purpose</w:t>
      </w:r>
    </w:p>
    <w:p>
      <w:r>
        <w:t>Defines the content management, authoring, approval and publishing capabilities for learning content, assessments and creative assignments.</w:t>
      </w:r>
    </w:p>
    <w:p>
      <w:pPr>
        <w:pStyle w:val="Heading2"/>
      </w:pPr>
      <w:r>
        <w:t>2. Content Hierarchy</w:t>
      </w:r>
    </w:p>
    <w:p>
      <w:pPr>
        <w:pStyle w:val="ListBullet"/>
      </w:pPr>
      <w:r>
        <w:t>Course</w:t>
      </w:r>
    </w:p>
    <w:p>
      <w:pPr>
        <w:pStyle w:val="ListBullet"/>
      </w:pPr>
      <w:r>
        <w:t>Subject</w:t>
      </w:r>
    </w:p>
    <w:p>
      <w:pPr>
        <w:pStyle w:val="ListBullet"/>
      </w:pPr>
      <w:r>
        <w:t>Topic</w:t>
      </w:r>
    </w:p>
    <w:p>
      <w:pPr>
        <w:pStyle w:val="ListBullet"/>
      </w:pPr>
      <w:r>
        <w:t>Module</w:t>
      </w:r>
    </w:p>
    <w:p>
      <w:pPr>
        <w:pStyle w:val="ListBullet"/>
      </w:pPr>
      <w:r>
        <w:t>Lesson</w:t>
      </w:r>
    </w:p>
    <w:p>
      <w:pPr>
        <w:pStyle w:val="ListBullet"/>
      </w:pPr>
      <w:r>
        <w:t>Quiz</w:t>
      </w:r>
    </w:p>
    <w:p>
      <w:pPr>
        <w:pStyle w:val="ListBullet"/>
      </w:pPr>
      <w:r>
        <w:t>Assignment</w:t>
      </w:r>
    </w:p>
    <w:p>
      <w:pPr>
        <w:pStyle w:val="ListBullet"/>
      </w:pPr>
      <w:r>
        <w:t>Article</w:t>
      </w:r>
    </w:p>
    <w:p>
      <w:pPr>
        <w:pStyle w:val="ListBullet"/>
      </w:pPr>
      <w:r>
        <w:t>Event</w:t>
      </w:r>
    </w:p>
    <w:p>
      <w:pPr>
        <w:pStyle w:val="Heading2"/>
      </w:pPr>
      <w:r>
        <w:t>3. Authoring Features</w:t>
      </w:r>
    </w:p>
    <w:p>
      <w:pPr>
        <w:pStyle w:val="ListBullet"/>
      </w:pPr>
      <w:r>
        <w:t>Rich text editor</w:t>
      </w:r>
    </w:p>
    <w:p>
      <w:pPr>
        <w:pStyle w:val="ListBullet"/>
      </w:pPr>
      <w:r>
        <w:t>Image, PDF and video embedding</w:t>
      </w:r>
    </w:p>
    <w:p>
      <w:pPr>
        <w:pStyle w:val="ListBullet"/>
      </w:pPr>
      <w:r>
        <w:t>Question authoring</w:t>
      </w:r>
    </w:p>
    <w:p>
      <w:pPr>
        <w:pStyle w:val="ListBullet"/>
      </w:pPr>
      <w:r>
        <w:t>Creative assignment authoring</w:t>
      </w:r>
    </w:p>
    <w:p>
      <w:pPr>
        <w:pStyle w:val="ListBullet"/>
      </w:pPr>
      <w:r>
        <w:t>Reusable templates</w:t>
      </w:r>
    </w:p>
    <w:p>
      <w:pPr>
        <w:pStyle w:val="ListBullet"/>
      </w:pPr>
      <w:r>
        <w:t>Content preview before publishing</w:t>
      </w:r>
    </w:p>
    <w:p>
      <w:pPr>
        <w:pStyle w:val="Heading2"/>
      </w:pPr>
      <w:r>
        <w:t>4. Publishing Workflow</w:t>
      </w:r>
    </w:p>
    <w:p>
      <w:pPr>
        <w:pStyle w:val="ListBullet"/>
      </w:pPr>
      <w:r>
        <w:t>Draft</w:t>
      </w:r>
    </w:p>
    <w:p>
      <w:pPr>
        <w:pStyle w:val="ListBullet"/>
      </w:pPr>
      <w:r>
        <w:t>In Review</w:t>
      </w:r>
    </w:p>
    <w:p>
      <w:pPr>
        <w:pStyle w:val="ListBullet"/>
      </w:pPr>
      <w:r>
        <w:t>Approved</w:t>
      </w:r>
    </w:p>
    <w:p>
      <w:pPr>
        <w:pStyle w:val="ListBullet"/>
      </w:pPr>
      <w:r>
        <w:t>Published</w:t>
      </w:r>
    </w:p>
    <w:p>
      <w:pPr>
        <w:pStyle w:val="ListBullet"/>
      </w:pPr>
      <w:r>
        <w:t>Archived</w:t>
      </w:r>
    </w:p>
    <w:p>
      <w:pPr>
        <w:pStyle w:val="ListBullet"/>
      </w:pPr>
      <w:r>
        <w:t>Restored</w:t>
      </w:r>
    </w:p>
    <w:p>
      <w:pPr>
        <w:pStyle w:val="Heading2"/>
      </w:pPr>
      <w:r>
        <w:t>5. Version Control</w:t>
      </w:r>
    </w:p>
    <w:p>
      <w:pPr>
        <w:pStyle w:val="ListBullet"/>
      </w:pPr>
      <w:r>
        <w:t>Automatic version history</w:t>
      </w:r>
    </w:p>
    <w:p>
      <w:pPr>
        <w:pStyle w:val="ListBullet"/>
      </w:pPr>
      <w:r>
        <w:t>Compare revisions</w:t>
      </w:r>
    </w:p>
    <w:p>
      <w:pPr>
        <w:pStyle w:val="ListBullet"/>
      </w:pPr>
      <w:r>
        <w:t>Rollback to previous version</w:t>
      </w:r>
    </w:p>
    <w:p>
      <w:pPr>
        <w:pStyle w:val="ListBullet"/>
      </w:pPr>
      <w:r>
        <w:t>Author and timestamp tracking</w:t>
      </w:r>
    </w:p>
    <w:p>
      <w:pPr>
        <w:pStyle w:val="Heading2"/>
      </w:pPr>
      <w:r>
        <w:t>6. Taxonomy &amp; Metadata</w:t>
      </w:r>
    </w:p>
    <w:p>
      <w:pPr>
        <w:pStyle w:val="ListBullet"/>
      </w:pPr>
      <w:r>
        <w:t>Exam type</w:t>
      </w:r>
    </w:p>
    <w:p>
      <w:pPr>
        <w:pStyle w:val="ListBullet"/>
      </w:pPr>
      <w:r>
        <w:t>Course</w:t>
      </w:r>
    </w:p>
    <w:p>
      <w:pPr>
        <w:pStyle w:val="ListBullet"/>
      </w:pPr>
      <w:r>
        <w:t>Subject</w:t>
      </w:r>
    </w:p>
    <w:p>
      <w:pPr>
        <w:pStyle w:val="ListBullet"/>
      </w:pPr>
      <w:r>
        <w:t>Topic</w:t>
      </w:r>
    </w:p>
    <w:p>
      <w:pPr>
        <w:pStyle w:val="ListBullet"/>
      </w:pPr>
      <w:r>
        <w:t>Difficulty</w:t>
      </w:r>
    </w:p>
    <w:p>
      <w:pPr>
        <w:pStyle w:val="ListBullet"/>
      </w:pPr>
      <w:r>
        <w:t>Tags</w:t>
      </w:r>
    </w:p>
    <w:p>
      <w:pPr>
        <w:pStyle w:val="ListBullet"/>
      </w:pPr>
      <w:r>
        <w:t>Language</w:t>
      </w:r>
    </w:p>
    <w:p>
      <w:pPr>
        <w:pStyle w:val="ListBullet"/>
      </w:pPr>
      <w:r>
        <w:t>Status</w:t>
      </w:r>
    </w:p>
    <w:p>
      <w:pPr>
        <w:pStyle w:val="Heading2"/>
      </w:pPr>
      <w:r>
        <w:t>7.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Create and edit content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Review and request changes</w:t>
            </w:r>
          </w:p>
        </w:tc>
      </w:tr>
      <w:tr>
        <w:tc>
          <w:tcPr>
            <w:tcW w:type="dxa" w:w="4320"/>
          </w:tcPr>
          <w:p>
            <w:r>
              <w:t>Publisher</w:t>
            </w:r>
          </w:p>
        </w:tc>
        <w:tc>
          <w:tcPr>
            <w:tcW w:type="dxa" w:w="4320"/>
          </w:tcPr>
          <w:p>
            <w:r>
              <w:t>Approve and publish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Manage taxonomy and permissions</w:t>
            </w:r>
          </w:p>
        </w:tc>
      </w:tr>
    </w:tbl>
    <w:p>
      <w:pPr>
        <w:pStyle w:val="Heading2"/>
      </w:pPr>
      <w:r>
        <w:t>8. Search &amp; Discovery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Filter by metadata</w:t>
      </w:r>
    </w:p>
    <w:p>
      <w:pPr>
        <w:pStyle w:val="ListBullet"/>
      </w:pPr>
      <w:r>
        <w:t>Content status filters</w:t>
      </w:r>
    </w:p>
    <w:p>
      <w:pPr>
        <w:pStyle w:val="ListBullet"/>
      </w:pPr>
      <w:r>
        <w:t>Recent and popular content</w:t>
      </w:r>
    </w:p>
    <w:p>
      <w:pPr>
        <w:pStyle w:val="Heading2"/>
      </w:pPr>
      <w:r>
        <w:t>9. Localization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Localized metadata</w:t>
      </w:r>
    </w:p>
    <w:p>
      <w:pPr>
        <w:pStyle w:val="ListBullet"/>
      </w:pPr>
      <w:r>
        <w:t>Translation workflow</w:t>
      </w:r>
    </w:p>
    <w:p>
      <w:pPr>
        <w:pStyle w:val="ListBullet"/>
      </w:pPr>
      <w:r>
        <w:t>Language-specific publishing</w:t>
      </w:r>
    </w:p>
    <w:p>
      <w:pPr>
        <w:pStyle w:val="Heading2"/>
      </w:pPr>
      <w:r>
        <w:t>10. Analytics</w:t>
      </w:r>
    </w:p>
    <w:p>
      <w:pPr>
        <w:pStyle w:val="ListBullet"/>
      </w:pPr>
      <w:r>
        <w:t>Content views</w:t>
      </w:r>
    </w:p>
    <w:p>
      <w:pPr>
        <w:pStyle w:val="ListBullet"/>
      </w:pPr>
      <w:r>
        <w:t>Completion rates</w:t>
      </w:r>
    </w:p>
    <w:p>
      <w:pPr>
        <w:pStyle w:val="ListBullet"/>
      </w:pPr>
      <w:r>
        <w:t>Quiz usage</w:t>
      </w:r>
    </w:p>
    <w:p>
      <w:pPr>
        <w:pStyle w:val="ListBullet"/>
      </w:pPr>
      <w:r>
        <w:t>Assignment usage</w:t>
      </w:r>
    </w:p>
    <w:p>
      <w:pPr>
        <w:pStyle w:val="ListBullet"/>
      </w:pPr>
      <w:r>
        <w:t>Search analytics</w:t>
      </w:r>
    </w:p>
    <w:p>
      <w:pPr>
        <w:pStyle w:val="ListBullet"/>
      </w:pPr>
      <w:r>
        <w:t>Author productivity</w:t>
      </w:r>
    </w:p>
    <w:p>
      <w:pPr>
        <w:pStyle w:val="Heading2"/>
      </w:pPr>
      <w:r>
        <w:t>11. Governance</w:t>
      </w:r>
    </w:p>
    <w:p>
      <w:pPr>
        <w:pStyle w:val="ListBullet"/>
      </w:pPr>
      <w:r>
        <w:t>Role-based editing</w:t>
      </w:r>
    </w:p>
    <w:p>
      <w:pPr>
        <w:pStyle w:val="ListBullet"/>
      </w:pPr>
      <w:r>
        <w:t>Approval audit trail</w:t>
      </w:r>
    </w:p>
    <w:p>
      <w:pPr>
        <w:pStyle w:val="ListBullet"/>
      </w:pPr>
      <w:r>
        <w:t>Content ownership</w:t>
      </w:r>
    </w:p>
    <w:p>
      <w:pPr>
        <w:pStyle w:val="ListBullet"/>
      </w:pPr>
      <w:r>
        <w:t>Retention and archival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