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E888" w14:textId="77D13D51" w:rsidR="004124E5" w:rsidRDefault="004124E5" w:rsidP="007A22FE">
      <w:r>
        <w:rPr>
          <w:rFonts w:hint="eastAsia"/>
        </w:rPr>
        <w:t>常用极限：</w:t>
      </w:r>
    </w:p>
    <w:p w14:paraId="01005622" w14:textId="77777777" w:rsidR="007A22FE" w:rsidRDefault="00C83D68" w:rsidP="007A22F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e</m:t>
          </m:r>
        </m:oMath>
      </m:oMathPara>
    </w:p>
    <w:p w14:paraId="2A6BC28C" w14:textId="09ED3DB8" w:rsidR="004124E5" w:rsidRPr="00C266F4" w:rsidRDefault="00C83D68" w:rsidP="004124E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</m:oMath>
      </m:oMathPara>
    </w:p>
    <w:p w14:paraId="689697AA" w14:textId="53EE8D6E" w:rsidR="004124E5" w:rsidRDefault="00E70C38">
      <w:r>
        <w:rPr>
          <w:rFonts w:hint="eastAsia"/>
        </w:rPr>
        <w:t>常用等价无穷小</w:t>
      </w:r>
      <w:r w:rsidR="00A30034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7115CE">
        <w:rPr>
          <w:rFonts w:hint="eastAsia"/>
        </w:rPr>
        <w:t>为函数</w:t>
      </w:r>
      <w:r w:rsidR="00FE2745"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x→0</m:t>
            </m:r>
          </m:lim>
        </m:limLow>
      </m:oMath>
      <w:r w:rsidR="00FE2745">
        <w:rPr>
          <w:rFonts w:hint="eastAsia"/>
        </w:rPr>
        <w:t>时</w:t>
      </w:r>
    </w:p>
    <w:p w14:paraId="344B852D" w14:textId="77777777" w:rsidR="009456C1" w:rsidRPr="009456C1" w:rsidRDefault="00A34F3D" w:rsidP="00BC5EAD">
      <m:oMathPara>
        <m:oMath>
          <m:r>
            <w:rPr>
              <w:rFonts w:ascii="Cambria Math" w:hAnsi="Cambria Math"/>
            </w:rPr>
            <m:t>x~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026955A5" w14:textId="31AAF7A0" w:rsidR="00BC5EAD" w:rsidRPr="00BC5EAD" w:rsidRDefault="009456C1" w:rsidP="00BC5EAD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/>
            </w:rPr>
            <m:t>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</m:oMath>
      </m:oMathPara>
    </w:p>
    <w:p w14:paraId="079AA004" w14:textId="77777777" w:rsidR="009456C1" w:rsidRPr="009456C1" w:rsidRDefault="00C83D68" w:rsidP="00BC5E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~6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</w:rPr>
            <m:t>~6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~3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-x</m:t>
              </m:r>
            </m:e>
          </m:d>
        </m:oMath>
      </m:oMathPara>
    </w:p>
    <w:p w14:paraId="1E073DCA" w14:textId="5A235060" w:rsidR="00BC5EAD" w:rsidRPr="00BC5EAD" w:rsidRDefault="00C83D68" w:rsidP="00BC5E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~3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</w:rPr>
            <m:t>~2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d>
        </m:oMath>
      </m:oMathPara>
    </w:p>
    <w:p w14:paraId="0044AA41" w14:textId="6A69FEBD" w:rsidR="00574048" w:rsidRPr="00A34F3D" w:rsidRDefault="00A34F3D" w:rsidP="00EA687B">
      <w:pPr>
        <w:jc w:val="center"/>
      </w:pPr>
      <m:oMathPara>
        <m:oMath>
          <m:r>
            <w:rPr>
              <w:rFonts w:ascii="Cambria Math" w:hAnsi="Cambria Math"/>
            </w:rPr>
            <m:t>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C9A11F7" w14:textId="77777777" w:rsidR="00BC5EAD" w:rsidRPr="00574048" w:rsidRDefault="00C83D68" w:rsidP="00BC5EA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+x</m:t>
                  </m:r>
                </m:e>
              </m:d>
            </m:e>
          </m:func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</m:oMath>
      </m:oMathPara>
    </w:p>
    <w:p w14:paraId="68DFDBB1" w14:textId="221EBFD6" w:rsidR="00BC5EAD" w:rsidRPr="00BC5EAD" w:rsidRDefault="00C83D68" w:rsidP="00BC5E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~a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+1</m:t>
          </m:r>
        </m:oMath>
      </m:oMathPara>
    </w:p>
    <w:p w14:paraId="755F81B3" w14:textId="77777777" w:rsidR="00C415E8" w:rsidRPr="00574048" w:rsidRDefault="00C83D68" w:rsidP="00C415E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-1~x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0&lt;a≠1</m:t>
              </m:r>
            </m:e>
          </m:d>
        </m:oMath>
      </m:oMathPara>
    </w:p>
    <w:p w14:paraId="18BF5AA1" w14:textId="32808CA3" w:rsidR="00574048" w:rsidRPr="00AB7DEB" w:rsidRDefault="00C83D68" w:rsidP="00BC5EA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bx</m:t>
                  </m:r>
                </m:den>
              </m:f>
            </m:sup>
          </m:sSup>
          <m:r>
            <w:rPr>
              <w:rFonts w:ascii="Cambria Math" w:hAnsi="Cambria Math"/>
            </w:rPr>
            <m:t>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sup>
          </m:sSup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  <m:r>
            <w:rPr>
              <w:rFonts w:ascii="Cambria Math" w:hAnsi="Cambria Math"/>
            </w:rPr>
            <m:t>x)</m:t>
          </m:r>
        </m:oMath>
      </m:oMathPara>
    </w:p>
    <w:p w14:paraId="550DB1E3" w14:textId="3EAF4604" w:rsidR="00AB7DEB" w:rsidRDefault="00AB7DEB" w:rsidP="00BC5EAD">
      <w:r>
        <w:rPr>
          <w:rFonts w:hint="eastAsia"/>
        </w:rPr>
        <w:t>常用高阶导数：</w:t>
      </w:r>
    </w:p>
    <w:p w14:paraId="7E8C3836" w14:textId="1CA574A2" w:rsidR="00AB7DEB" w:rsidRPr="00AB7DEB" w:rsidRDefault="00C83D68" w:rsidP="00BC5EA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</m:fName>
            <m:e>
              <m:r>
                <w:rPr>
                  <w:rFonts w:ascii="Cambria Math" w:hAnsi="Cambria Math"/>
                </w:rPr>
                <m:t>ωx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e>
          </m:d>
        </m:oMath>
      </m:oMathPara>
    </w:p>
    <w:p w14:paraId="385CA8BB" w14:textId="63474D96" w:rsidR="00AB7DEB" w:rsidRPr="00AB7DEB" w:rsidRDefault="00C83D68" w:rsidP="00AB7DE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</m:fName>
            <m:e>
              <m:r>
                <w:rPr>
                  <w:rFonts w:ascii="Cambria Math" w:hAnsi="Cambria Math"/>
                </w:rPr>
                <m:t>ωx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e>
          </m:d>
        </m:oMath>
      </m:oMathPara>
    </w:p>
    <w:p w14:paraId="20793A12" w14:textId="30CD5CC3" w:rsidR="00AB7DEB" w:rsidRPr="00AB7DEB" w:rsidRDefault="00C83D68" w:rsidP="00F763C3">
      <w:pPr>
        <w:ind w:left="420" w:hanging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x+C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a-i</m:t>
                      </m:r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a-n</m:t>
              </m:r>
            </m:sup>
          </m:sSup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x&gt;0,x&gt;n</m:t>
                  </m:r>
                </m:e>
                <m:e>
                  <m:r>
                    <w:rPr>
                      <w:rFonts w:ascii="Cambria Math" w:hAnsi="Cambria Math"/>
                    </w:rPr>
                    <m:t>x&lt;0</m:t>
                  </m:r>
                </m:e>
              </m:eqArr>
            </m:e>
          </m:d>
        </m:oMath>
      </m:oMathPara>
    </w:p>
    <w:p w14:paraId="202C1576" w14:textId="7714F5EC" w:rsidR="00EA55CE" w:rsidRPr="00EA55CE" w:rsidRDefault="00C83D68" w:rsidP="00AB7DE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</m:oMath>
      </m:oMathPara>
    </w:p>
    <w:p w14:paraId="5FA2E587" w14:textId="7EED77AC" w:rsidR="00AB7DEB" w:rsidRPr="00EA55CE" w:rsidRDefault="00C83D68" w:rsidP="00BC5EA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</m:oMath>
      </m:oMathPara>
    </w:p>
    <w:p w14:paraId="2D8AD1E8" w14:textId="4D7C7940" w:rsidR="00E638DC" w:rsidRDefault="00E638DC">
      <w:r>
        <w:rPr>
          <w:rFonts w:hint="eastAsia"/>
        </w:rPr>
        <w:t>莱布尼茨公式：</w:t>
      </w:r>
    </w:p>
    <w:p w14:paraId="3B445FCC" w14:textId="0CC6E483" w:rsidR="00E638DC" w:rsidRPr="00C1161C" w:rsidRDefault="00C83D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nary>
        </m:oMath>
      </m:oMathPara>
    </w:p>
    <w:p w14:paraId="18F33228" w14:textId="4609F95E" w:rsidR="00C1161C" w:rsidRDefault="00C1161C">
      <w:r>
        <w:rPr>
          <w:rFonts w:hint="eastAsia"/>
        </w:rPr>
        <w:t>积分中值定理：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603EC9">
        <w:t xml:space="preserve"> </w:t>
      </w:r>
    </w:p>
    <w:p w14:paraId="71651C88" w14:textId="0AC01527" w:rsidR="00C1161C" w:rsidRPr="00E638DC" w:rsidRDefault="00CC25F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den>
          </m:f>
        </m:oMath>
      </m:oMathPara>
    </w:p>
    <w:p w14:paraId="3EC575FA" w14:textId="51FE13C1" w:rsidR="00C266F4" w:rsidRPr="00C266F4" w:rsidRDefault="00C266F4">
      <w:r>
        <w:rPr>
          <w:rFonts w:hint="eastAsia"/>
        </w:rPr>
        <w:t>罗尔中值定理：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14:paraId="7932A1AF" w14:textId="327DEEC5" w:rsidR="00226189" w:rsidRPr="00C266F4" w:rsidRDefault="00C83D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42C6746" w14:textId="0E64B793" w:rsidR="00C266F4" w:rsidRDefault="00C266F4">
      <w:r>
        <w:rPr>
          <w:rFonts w:hint="eastAsia"/>
        </w:rPr>
        <w:t>拉格朗日中值定理：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14:paraId="3FBEB90B" w14:textId="6ADE70B8" w:rsidR="00C266F4" w:rsidRPr="00C266F4" w:rsidRDefault="00C83D68" w:rsidP="00C266F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den>
          </m:f>
        </m:oMath>
      </m:oMathPara>
    </w:p>
    <w:p w14:paraId="1CBE4A90" w14:textId="48E34144" w:rsidR="00C266F4" w:rsidRDefault="00C266F4" w:rsidP="00C266F4">
      <w:r>
        <w:rPr>
          <w:rFonts w:hint="eastAsia"/>
        </w:rPr>
        <w:t>柯西中值定理：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</w:p>
    <w:p w14:paraId="458EDFBA" w14:textId="13494FC7" w:rsidR="00C266F4" w:rsidRPr="002C45E5" w:rsidRDefault="00C83D68" w:rsidP="00C266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den>
          </m:f>
        </m:oMath>
      </m:oMathPara>
    </w:p>
    <w:p w14:paraId="06889B17" w14:textId="76F38308" w:rsidR="002C45E5" w:rsidRPr="00590A70" w:rsidRDefault="002C45E5" w:rsidP="00C266F4">
      <w:pPr>
        <w:rPr>
          <w:i/>
        </w:rPr>
      </w:pPr>
      <w:r>
        <w:rPr>
          <w:rFonts w:hint="eastAsia"/>
        </w:rPr>
        <w:t>泰勒中值定理：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0A70">
        <w:rPr>
          <w:rFonts w:hint="eastAsia"/>
        </w:rPr>
        <w:t>为余项</w:t>
      </w:r>
    </w:p>
    <w:p w14:paraId="018F4162" w14:textId="71A33D68" w:rsidR="00C266F4" w:rsidRPr="00CC0374" w:rsidRDefault="00C83D68" w:rsidP="00C266F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∈D</m:t>
              </m:r>
            </m:e>
          </m:d>
        </m:oMath>
      </m:oMathPara>
    </w:p>
    <w:p w14:paraId="53FBB683" w14:textId="53E52F6E" w:rsidR="003B190C" w:rsidRPr="004B0D5F" w:rsidRDefault="003B190C" w:rsidP="00C266F4">
      <w:pPr>
        <w:rPr>
          <w:i/>
        </w:rPr>
      </w:pPr>
      <w:r>
        <w:rPr>
          <w:rFonts w:hint="eastAsia"/>
        </w:rPr>
        <w:t>拉格朗日</w:t>
      </w:r>
      <w:proofErr w:type="gramStart"/>
      <w:r w:rsidR="008C519C">
        <w:rPr>
          <w:rFonts w:hint="eastAsia"/>
        </w:rPr>
        <w:t>型</w:t>
      </w:r>
      <w:r>
        <w:rPr>
          <w:rFonts w:hint="eastAsia"/>
        </w:rPr>
        <w:t>余项</w:t>
      </w:r>
      <w:proofErr w:type="gramEnd"/>
      <w:r>
        <w:rPr>
          <w:rFonts w:hint="eastAsia"/>
        </w:rPr>
        <w:t>：</w:t>
      </w:r>
      <w:r w:rsidR="00E2426E">
        <w:rPr>
          <w:rFonts w:hint="eastAsia"/>
        </w:rPr>
        <w:t>设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</m:e>
            </m:func>
          </m:e>
        </m:d>
      </m:oMath>
      <w:r w:rsidR="004B0D5F" w:rsidRPr="004B0D5F">
        <w:rPr>
          <w:rFonts w:hint="eastAsia"/>
          <w:i/>
        </w:rPr>
        <w:t xml:space="preserve"> </w:t>
      </w:r>
    </w:p>
    <w:p w14:paraId="0851BE45" w14:textId="77777777" w:rsidR="009456C1" w:rsidRPr="009456C1" w:rsidRDefault="00C83D68" w:rsidP="00C266F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735264E9" w14:textId="020B5893" w:rsidR="003B190C" w:rsidRPr="008C519C" w:rsidRDefault="00C83D68" w:rsidP="00C266F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ξ-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62CAEC2E" w14:textId="4715893C" w:rsidR="008C519C" w:rsidRDefault="008C519C" w:rsidP="00C266F4">
      <w:proofErr w:type="gramStart"/>
      <w:r>
        <w:rPr>
          <w:rFonts w:hint="eastAsia"/>
        </w:rPr>
        <w:t>佩亚诺型余项</w:t>
      </w:r>
      <w:proofErr w:type="gramEnd"/>
      <w:r>
        <w:rPr>
          <w:rFonts w:hint="eastAsia"/>
        </w:rPr>
        <w:t>：</w:t>
      </w:r>
    </w:p>
    <w:p w14:paraId="12127063" w14:textId="5D557E5D" w:rsidR="00A162A0" w:rsidRPr="008C519C" w:rsidRDefault="00C83D68" w:rsidP="00C266F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8290449" w14:textId="399E8CBD" w:rsidR="00A162A0" w:rsidRDefault="00A162A0" w:rsidP="00C266F4">
      <w:r>
        <w:rPr>
          <w:rFonts w:hint="eastAsia"/>
        </w:rPr>
        <w:t>误差估计式：</w:t>
      </w:r>
    </w:p>
    <w:p w14:paraId="4B2879CF" w14:textId="0C198812" w:rsidR="00E9461B" w:rsidRPr="00E9461B" w:rsidRDefault="00A162A0" w:rsidP="00C266F4"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 w:hint="eastAsia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∈N,</m:t>
          </m:r>
          <m:r>
            <w:rPr>
              <w:rFonts w:ascii="Cambria Math" w:hAnsi="Cambria Math"/>
            </w:rPr>
            <m:t>x∈D,∃M&gt;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≤M</m:t>
              </m:r>
            </m:e>
          </m:d>
          <m:r>
            <w:rPr>
              <w:rFonts w:ascii="Cambria Math" w:hAnsi="Cambria Math"/>
            </w:rPr>
            <m:t>⇒</m:t>
          </m:r>
        </m:oMath>
      </m:oMathPara>
    </w:p>
    <w:p w14:paraId="386AE1D7" w14:textId="43C72D7A" w:rsidR="00A162A0" w:rsidRPr="00A162A0" w:rsidRDefault="00C83D68" w:rsidP="00C266F4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≤M∙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4DC2FC63" w14:textId="15B1A24A" w:rsidR="008C519C" w:rsidRDefault="00772109" w:rsidP="00C266F4">
      <w:r>
        <w:rPr>
          <w:rFonts w:hint="eastAsia"/>
        </w:rPr>
        <w:t>特别的：</w:t>
      </w:r>
      <w:r w:rsidR="008C519C">
        <w:rPr>
          <w:rFonts w:hint="eastAsia"/>
        </w:rPr>
        <w:t>麦克劳林公式：</w:t>
      </w:r>
      <w:r w:rsidR="00603EC9">
        <w:rPr>
          <w:rFonts w:hint="eastAsia"/>
        </w:rPr>
        <w:t>在泰勒中值定理中令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49B5EC22" w14:textId="6AEA0BA5" w:rsidR="008C519C" w:rsidRPr="007740A0" w:rsidRDefault="00C83D68" w:rsidP="008C51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8973F55" w14:textId="198F7A38" w:rsidR="007740A0" w:rsidRDefault="007740A0" w:rsidP="008C519C">
      <w:r>
        <w:rPr>
          <w:rFonts w:hint="eastAsia"/>
        </w:rPr>
        <w:t>常用麦克劳林公式：</w:t>
      </w:r>
      <w:r w:rsidR="00E2426E">
        <w:rPr>
          <w:rFonts w:hint="eastAsia"/>
        </w:rPr>
        <w:t>设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0,x</m:t>
                    </m:r>
                  </m:e>
                </m:d>
              </m:e>
            </m:func>
          </m:e>
        </m:d>
      </m:oMath>
      <w:r w:rsidR="0099663C">
        <w:rPr>
          <w:rFonts w:hint="eastAsia"/>
        </w:rPr>
        <w:t>，</w:t>
      </w:r>
      <m:oMath>
        <m:r>
          <w:rPr>
            <w:rFonts w:ascii="Cambria Math" w:hAnsi="Cambria Math"/>
          </w:rPr>
          <m:t>ξ=θx</m:t>
        </m:r>
      </m:oMath>
      <w:r w:rsidR="00E2426E">
        <w:rPr>
          <w:rFonts w:hint="eastAsia"/>
        </w:rPr>
        <w:t>，</w:t>
      </w:r>
      <w:r w:rsidR="00A7795B">
        <w:rPr>
          <w:rFonts w:hint="eastAsia"/>
        </w:rPr>
        <w:t>即</w:t>
      </w:r>
      <m:oMath>
        <m:r>
          <w:rPr>
            <w:rFonts w:ascii="Cambria Math" w:hAnsi="Cambria Math"/>
          </w:rPr>
          <m:t>θ∈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14:paraId="54CFF8E3" w14:textId="3ED26A05" w:rsidR="00BE02BA" w:rsidRDefault="00C83D68" w:rsidP="008C519C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BE02BA">
        <w:rPr>
          <w:rFonts w:hint="eastAsia"/>
        </w:rPr>
        <w:t>的</w:t>
      </w:r>
      <m:oMath>
        <m:r>
          <w:rPr>
            <w:rFonts w:ascii="Cambria Math" w:hAnsi="Cambria Math"/>
          </w:rPr>
          <m:t>2k</m:t>
        </m:r>
      </m:oMath>
      <w:r w:rsidR="00BE02BA">
        <w:rPr>
          <w:rFonts w:hint="eastAsia"/>
        </w:rPr>
        <w:t>和</w:t>
      </w:r>
      <m:oMath>
        <m:r>
          <w:rPr>
            <w:rFonts w:ascii="Cambria Math" w:hAnsi="Cambria Math"/>
          </w:rPr>
          <m:t>2k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</m:oMath>
      <w:r w:rsidR="00BE02BA">
        <w:rPr>
          <w:rFonts w:hint="eastAsia"/>
        </w:rPr>
        <w:t>阶：</w:t>
      </w:r>
    </w:p>
    <w:p w14:paraId="1662A48E" w14:textId="1D820B17" w:rsidR="00BE02BA" w:rsidRDefault="00C83D68" w:rsidP="00BE02B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2i!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cosθx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54568615" w14:textId="01D66322" w:rsidR="00BE02BA" w:rsidRDefault="00C83D68" w:rsidP="00BE02BA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BE02BA">
        <w:rPr>
          <w:rFonts w:hint="eastAsia"/>
        </w:rPr>
        <w:t>的</w:t>
      </w:r>
      <m:oMath>
        <m:r>
          <w:rPr>
            <w:rFonts w:ascii="Cambria Math" w:hAnsi="Cambria Math"/>
          </w:rPr>
          <m:t>2k-1</m:t>
        </m:r>
      </m:oMath>
      <w:r w:rsidR="00BE02BA">
        <w:rPr>
          <w:rFonts w:hint="eastAsia"/>
        </w:rPr>
        <w:t>和</w:t>
      </w:r>
      <m:oMath>
        <m:r>
          <w:rPr>
            <w:rFonts w:ascii="Cambria Math" w:hAnsi="Cambria Math"/>
          </w:rPr>
          <m:t>2k</m:t>
        </m:r>
      </m:oMath>
      <w:r w:rsidR="00BE02BA">
        <w:rPr>
          <w:rFonts w:hint="eastAsia"/>
        </w:rPr>
        <w:t>阶：</w:t>
      </w:r>
    </w:p>
    <w:p w14:paraId="29CB7538" w14:textId="5D909371" w:rsidR="00BE02BA" w:rsidRPr="00F81171" w:rsidRDefault="00C83D68" w:rsidP="00BE02B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2i-1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2i-1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cosθx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1B15CEA4" w14:textId="08FE06D3" w:rsidR="00D02E28" w:rsidRDefault="00F81171" w:rsidP="00BE02BA">
      <w:r>
        <w:rPr>
          <w:rFonts w:hint="eastAsia"/>
        </w:rPr>
        <w:t>其</w:t>
      </w:r>
      <w:r w:rsidR="000177C1">
        <w:rPr>
          <w:rFonts w:hint="eastAsia"/>
        </w:rPr>
        <w:t>他</w:t>
      </w:r>
      <w:r>
        <w:rPr>
          <w:rFonts w:hint="eastAsia"/>
        </w:rPr>
        <w:t>函数的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阶：</w:t>
      </w:r>
    </w:p>
    <w:p w14:paraId="5DAE893D" w14:textId="391C74F8" w:rsidR="00D02E28" w:rsidRDefault="00C83D68" w:rsidP="00BE02B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θx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821B94D" w14:textId="77777777" w:rsidR="00772109" w:rsidRPr="00772109" w:rsidRDefault="00C83D68" w:rsidP="00BE02B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8A5C035" w14:textId="662081D5" w:rsidR="00BE02BA" w:rsidRPr="00CC2659" w:rsidRDefault="00C83D68" w:rsidP="00BE02B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1+θx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x&gt;-1</m:t>
              </m:r>
            </m:e>
          </m:d>
        </m:oMath>
      </m:oMathPara>
    </w:p>
    <w:p w14:paraId="2582AD4A" w14:textId="77777777" w:rsidR="001C0733" w:rsidRPr="001C0733" w:rsidRDefault="00C83D68" w:rsidP="00C266F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18DD032B" w14:textId="1EE72BA9" w:rsidR="00CC2659" w:rsidRPr="008D737D" w:rsidRDefault="00C83D68" w:rsidP="00C266F4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α-j+1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α-i</m:t>
                      </m:r>
                    </m:e>
                  </m:d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1+θx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n+1-α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7BB2D62" w14:textId="29756CD5" w:rsidR="0028071B" w:rsidRPr="00CC2659" w:rsidRDefault="0028071B" w:rsidP="00C266F4">
      <w:proofErr w:type="gramStart"/>
      <w:r>
        <w:rPr>
          <w:rFonts w:hint="eastAsia"/>
        </w:rPr>
        <w:t>牛顿-</w:t>
      </w:r>
      <w:proofErr w:type="gramEnd"/>
      <w:r>
        <w:rPr>
          <w:rFonts w:hint="eastAsia"/>
        </w:rPr>
        <w:t>莱布尼茨公式：</w:t>
      </w:r>
    </w:p>
    <w:p w14:paraId="0D3970DC" w14:textId="02F17EE1" w:rsidR="0028071B" w:rsidRPr="0028071B" w:rsidRDefault="00C83D68" w:rsidP="00C266F4">
      <w:pPr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</m:oMath>
      </m:oMathPara>
    </w:p>
    <w:p w14:paraId="507AE886" w14:textId="652FA97E" w:rsidR="008C519C" w:rsidRDefault="0028071B" w:rsidP="00C266F4">
      <w:r>
        <w:rPr>
          <w:rFonts w:hint="eastAsia"/>
        </w:rPr>
        <w:t>第一类换元</w:t>
      </w:r>
      <w:r w:rsidR="00023869">
        <w:rPr>
          <w:rFonts w:hint="eastAsia"/>
        </w:rPr>
        <w:t>（凑微分）</w:t>
      </w:r>
      <w:r>
        <w:rPr>
          <w:rFonts w:hint="eastAsia"/>
        </w:rPr>
        <w:t>法：</w:t>
      </w:r>
    </w:p>
    <w:p w14:paraId="5ECBBE05" w14:textId="4A7C5D74" w:rsidR="0028071B" w:rsidRPr="00CF05DE" w:rsidRDefault="00C83D68" w:rsidP="00C266F4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</m:e>
          </m:nary>
        </m:oMath>
      </m:oMathPara>
    </w:p>
    <w:p w14:paraId="06B107DE" w14:textId="071CD9ED" w:rsidR="00CF05DE" w:rsidRDefault="00CF05DE" w:rsidP="00C266F4">
      <w:r>
        <w:rPr>
          <w:rFonts w:hint="eastAsia"/>
        </w:rPr>
        <w:t>第二类换元法：</w:t>
      </w:r>
    </w:p>
    <w:p w14:paraId="06F2E17B" w14:textId="542723CE" w:rsidR="000177C1" w:rsidRDefault="00C83D68" w:rsidP="00C01664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t=φ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FB180C3" w14:textId="3F65F8E0" w:rsidR="000177C1" w:rsidRPr="00583704" w:rsidRDefault="00C83D68" w:rsidP="00C266F4">
      <w:pPr>
        <w:rPr>
          <w:i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 w:hint="eastAsia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t=φ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</m:oMath>
      </m:oMathPara>
    </w:p>
    <w:p w14:paraId="7A2E87FE" w14:textId="2EAC96AB" w:rsidR="005C41CA" w:rsidRDefault="005C41CA" w:rsidP="00C266F4">
      <w:r>
        <w:rPr>
          <w:rFonts w:hint="eastAsia"/>
        </w:rPr>
        <w:t>分部积分：</w:t>
      </w:r>
    </w:p>
    <w:p w14:paraId="481919E2" w14:textId="3BA68BBF" w:rsidR="00C01664" w:rsidRDefault="00C83D68" w:rsidP="00C266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</m:oMath>
      </m:oMathPara>
    </w:p>
    <w:p w14:paraId="0602C23B" w14:textId="6494FD1E" w:rsidR="00C01664" w:rsidRPr="00ED05E4" w:rsidRDefault="00C83D68" w:rsidP="00C0166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</m:oMath>
      </m:oMathPara>
    </w:p>
    <w:p w14:paraId="51D54EF6" w14:textId="5F1BC9C9" w:rsidR="002278EF" w:rsidRDefault="00ED05E4" w:rsidP="00C266F4">
      <w:r>
        <w:rPr>
          <w:rFonts w:hint="eastAsia"/>
        </w:rPr>
        <w:t>常用积分表：</w:t>
      </w:r>
    </w:p>
    <w:p w14:paraId="65117D63" w14:textId="33853D9B" w:rsidR="00DE62F0" w:rsidRPr="00B80D5D" w:rsidRDefault="00C83D68" w:rsidP="00DE62F0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6B04392C" w14:textId="09A1FDEC" w:rsidR="00DE62F0" w:rsidRPr="00B80D5D" w:rsidRDefault="00C83D68" w:rsidP="00DE62F0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6D175AE3" w14:textId="65BC86C1" w:rsidR="00B80D5D" w:rsidRPr="00B80D5D" w:rsidRDefault="00C83D68" w:rsidP="002278E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13E41BD5" w14:textId="173012F2" w:rsidR="00B80D5D" w:rsidRPr="00B80D5D" w:rsidRDefault="00C83D68" w:rsidP="002278E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csc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2EB82619" w14:textId="0589F3AE" w:rsidR="00B80D5D" w:rsidRPr="00B80D5D" w:rsidRDefault="00C83D68" w:rsidP="002278E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14535531" w14:textId="711E40D0" w:rsidR="00B80D5D" w:rsidRPr="006252A5" w:rsidRDefault="00C83D68" w:rsidP="007333D8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csc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596F4A88" w14:textId="6C0C5B1E" w:rsidR="006252A5" w:rsidRPr="006252A5" w:rsidRDefault="00C83D68" w:rsidP="002278E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5F9ED5DA" w14:textId="41A03447" w:rsidR="006252A5" w:rsidRPr="006252A5" w:rsidRDefault="00C83D68" w:rsidP="006252A5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09374C37" w14:textId="51C153E5" w:rsidR="006252A5" w:rsidRPr="006252A5" w:rsidRDefault="00C83D68" w:rsidP="006252A5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31107680" w14:textId="61E491FD" w:rsidR="006252A5" w:rsidRPr="00943E8B" w:rsidRDefault="00C83D68" w:rsidP="002278E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35EC4B3D" w14:textId="77777777" w:rsidR="00494A93" w:rsidRPr="00494A93" w:rsidRDefault="00C83D68" w:rsidP="00494A93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7E8D3524" w14:textId="0A91E8CC" w:rsidR="00494A93" w:rsidRPr="00494A93" w:rsidRDefault="00C83D68" w:rsidP="00494A93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4E99A85C" w14:textId="46CD9991" w:rsidR="007D6E0E" w:rsidRPr="00B67DCF" w:rsidRDefault="00C83D68" w:rsidP="007D6E0E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23CD9ED0" w14:textId="77777777" w:rsidR="00B67DCF" w:rsidRPr="00494A93" w:rsidRDefault="00C83D68" w:rsidP="00B67DC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036D16F8" w14:textId="662C099E" w:rsidR="00494A93" w:rsidRPr="00947E04" w:rsidRDefault="00C83D68" w:rsidP="002278E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2C1EA0D1" w14:textId="781EEEBA" w:rsidR="00947E04" w:rsidRDefault="00947E04" w:rsidP="00947E04">
      <w:r>
        <w:rPr>
          <w:rFonts w:hint="eastAsia"/>
        </w:rPr>
        <w:t>有理函数积分：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-4q&lt;0,λ&gt;1</m:t>
        </m:r>
      </m:oMath>
      <w:r w:rsidR="00BD2D3D">
        <w:rPr>
          <w:rFonts w:hint="eastAsia"/>
        </w:rPr>
        <w:t>时，其中：</w:t>
      </w:r>
    </w:p>
    <w:p w14:paraId="51A76B20" w14:textId="77777777" w:rsidR="00DD1EDE" w:rsidRPr="00494A93" w:rsidRDefault="00C83D68" w:rsidP="00DD1ED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q-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b=N-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5D003B26" w14:textId="77777777" w:rsidR="00DD1EDE" w:rsidRPr="00DD1EDE" w:rsidRDefault="00C83D68" w:rsidP="007E09C1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+px+q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λ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2bx+bp-2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+px+q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λ-1</m:t>
                  </m:r>
                </m:sup>
              </m:sSup>
            </m:den>
          </m:f>
        </m:oMath>
      </m:oMathPara>
    </w:p>
    <w:p w14:paraId="5CE00532" w14:textId="73405626" w:rsidR="00382456" w:rsidRPr="00DD1EDE" w:rsidRDefault="003D242B" w:rsidP="007E09C1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2λ-3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+px+q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λ-1</m:t>
                      </m:r>
                    </m:sup>
                  </m:sSup>
                </m:den>
              </m:f>
            </m:e>
          </m:nary>
        </m:oMath>
      </m:oMathPara>
    </w:p>
    <w:p w14:paraId="0635EBAA" w14:textId="2F384977" w:rsidR="00DD1EDE" w:rsidRPr="00DD1EDE" w:rsidRDefault="00DD1EDE" w:rsidP="007E09C1">
      <w:r>
        <w:rPr>
          <w:rFonts w:hint="eastAsia"/>
        </w:rPr>
        <w:t>特别地：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</w:t>
      </w:r>
    </w:p>
    <w:p w14:paraId="1D601DAF" w14:textId="77777777" w:rsidR="00DD1EDE" w:rsidRPr="00DD1EDE" w:rsidRDefault="00C83D68" w:rsidP="00DD1EDE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+px+q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B5F77A1" w14:textId="77777777" w:rsidR="00DD1EDE" w:rsidRPr="00DD1EDE" w:rsidRDefault="00DD1EDE" w:rsidP="00DD1EDE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+px+q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x+2p</m:t>
                  </m:r>
                </m:num>
                <m:den>
                  <m:r>
                    <w:rPr>
                      <w:rFonts w:ascii="Cambria Math" w:hAnsi="Cambria Math"/>
                    </w:rPr>
                    <m:t>2a</m:t>
                  </m:r>
                </m:den>
              </m:f>
            </m:e>
          </m:func>
          <m:r>
            <w:rPr>
              <w:rFonts w:ascii="Cambria Math" w:hAnsi="Cambria Math"/>
            </w:rPr>
            <m:t>+C</m:t>
          </m:r>
        </m:oMath>
      </m:oMathPara>
    </w:p>
    <w:p w14:paraId="394A608D" w14:textId="1754E9BB" w:rsidR="00680D37" w:rsidRPr="00680D37" w:rsidRDefault="00680D37" w:rsidP="007E09C1">
      <w:r>
        <w:rPr>
          <w:rFonts w:hint="eastAsia"/>
        </w:rPr>
        <w:t>万能代换：令：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</m:oMath>
    </w:p>
    <w:p w14:paraId="2F976202" w14:textId="06CCA44A" w:rsidR="00680D37" w:rsidRPr="0077635A" w:rsidRDefault="00C83D68" w:rsidP="007E09C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2u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7E398EBF" w14:textId="4432B88D" w:rsidR="00680D37" w:rsidRDefault="0077635A" w:rsidP="007E09C1">
      <w:r>
        <w:rPr>
          <w:rFonts w:hint="eastAsia"/>
        </w:rPr>
        <w:t>极坐标</w:t>
      </w:r>
      <w:r w:rsidR="00654EEB">
        <w:rPr>
          <w:rFonts w:hint="eastAsia"/>
        </w:rPr>
        <w:t>图形</w:t>
      </w:r>
      <w:r>
        <w:rPr>
          <w:rFonts w:hint="eastAsia"/>
        </w:rPr>
        <w:t>面积：</w:t>
      </w:r>
    </w:p>
    <w:p w14:paraId="162174C7" w14:textId="6A16D752" w:rsidR="0077635A" w:rsidRPr="0077635A" w:rsidRDefault="0077635A" w:rsidP="007E09C1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5972D50F" w14:textId="5F289F90" w:rsidR="000900C7" w:rsidRDefault="000900C7" w:rsidP="007E09C1">
      <w:r>
        <w:rPr>
          <w:rFonts w:hint="eastAsia"/>
        </w:rPr>
        <w:t>旋转体</w:t>
      </w:r>
      <w:r w:rsidR="0048679B">
        <w:rPr>
          <w:rFonts w:hint="eastAsia"/>
        </w:rPr>
        <w:t>体积</w:t>
      </w:r>
      <w:r w:rsidR="0079547C">
        <w:rPr>
          <w:rFonts w:hint="eastAsia"/>
        </w:rPr>
        <w:t>（绕</w:t>
      </w:r>
      <m:oMath>
        <m:r>
          <w:rPr>
            <w:rFonts w:ascii="Cambria Math" w:hAnsi="Cambria Math"/>
          </w:rPr>
          <m:t>x</m:t>
        </m:r>
      </m:oMath>
      <w:r w:rsidR="0079547C">
        <w:rPr>
          <w:rFonts w:hint="eastAsia"/>
        </w:rPr>
        <w:t>轴）</w:t>
      </w:r>
      <w:r>
        <w:rPr>
          <w:rFonts w:hint="eastAsia"/>
        </w:rPr>
        <w:t>：</w:t>
      </w:r>
      <w:r w:rsidR="0079547C">
        <w:rPr>
          <w:rFonts w:hint="eastAsia"/>
        </w:rPr>
        <w:t>（参数方程中：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79547C">
        <w:rPr>
          <w:rFonts w:hint="eastAsia"/>
        </w:rPr>
        <w:t>）</w:t>
      </w:r>
    </w:p>
    <w:p w14:paraId="2277D6BE" w14:textId="375BFFC3" w:rsidR="000900C7" w:rsidRPr="00694166" w:rsidRDefault="0048679B" w:rsidP="007E09C1">
      <m:oMathPara>
        <m:oMath>
          <m:r>
            <w:rPr>
              <w:rFonts w:ascii="Cambria Math" w:hAnsi="Cambria Math"/>
            </w:rPr>
            <m:t>V=π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 w:hint="eastAsia"/>
                </w:rPr>
                <m:t>t</m:t>
              </m:r>
            </m:e>
          </m:nary>
        </m:oMath>
      </m:oMathPara>
    </w:p>
    <w:p w14:paraId="68F16ECF" w14:textId="25BB47FE" w:rsidR="00694166" w:rsidRDefault="00694166" w:rsidP="007E09C1">
      <w:r>
        <w:rPr>
          <w:rFonts w:hint="eastAsia"/>
        </w:rPr>
        <w:t>旋转体侧面积</w:t>
      </w:r>
      <w:r w:rsidR="0079547C">
        <w:rPr>
          <w:rFonts w:hint="eastAsia"/>
        </w:rPr>
        <w:t>（绕</w:t>
      </w:r>
      <m:oMath>
        <m:r>
          <w:rPr>
            <w:rFonts w:ascii="Cambria Math" w:hAnsi="Cambria Math"/>
          </w:rPr>
          <m:t>x</m:t>
        </m:r>
      </m:oMath>
      <w:r w:rsidR="0079547C">
        <w:rPr>
          <w:rFonts w:hint="eastAsia"/>
        </w:rPr>
        <w:t>轴）</w:t>
      </w:r>
      <w:r>
        <w:rPr>
          <w:rFonts w:hint="eastAsia"/>
        </w:rPr>
        <w:t>：（参数方程）</w:t>
      </w:r>
    </w:p>
    <w:p w14:paraId="0B3706FB" w14:textId="37E146C5" w:rsidR="00694166" w:rsidRPr="00694166" w:rsidRDefault="00694166" w:rsidP="007E09C1">
      <m:oMathPara>
        <m:oMath>
          <m:r>
            <w:rPr>
              <w:rFonts w:ascii="Cambria Math" w:hAnsi="Cambria Math"/>
            </w:rPr>
            <m:t>S=2π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452EC1C" w14:textId="337C6119" w:rsidR="00AC0C48" w:rsidRDefault="00AC0C48" w:rsidP="007E09C1">
      <w:r>
        <w:rPr>
          <w:rFonts w:hint="eastAsia"/>
        </w:rPr>
        <w:t>平面曲线弧长：</w:t>
      </w:r>
      <w:r w:rsidR="00744FD0">
        <w:rPr>
          <w:rFonts w:hint="eastAsia"/>
        </w:rPr>
        <w:t>（参数方程）</w:t>
      </w:r>
    </w:p>
    <w:p w14:paraId="4606D541" w14:textId="191EC39C" w:rsidR="00024E01" w:rsidRPr="00024E01" w:rsidRDefault="00AC0C48" w:rsidP="00AC0C48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dθ</m:t>
              </m:r>
            </m:e>
          </m:nary>
        </m:oMath>
      </m:oMathPara>
    </w:p>
    <w:p w14:paraId="6CA6679F" w14:textId="01EDA5C4" w:rsidR="00AC0C48" w:rsidRDefault="00A13AD3" w:rsidP="007E09C1">
      <w:r>
        <w:rPr>
          <w:rFonts w:hint="eastAsia"/>
        </w:rPr>
        <w:t>平面曲线曲率：</w:t>
      </w:r>
      <w:r w:rsidR="007B3ECB">
        <w:rPr>
          <w:rFonts w:hint="eastAsia"/>
        </w:rPr>
        <w:t>（曲率半径：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7B3ECB">
        <w:rPr>
          <w:rFonts w:hint="eastAsia"/>
        </w:rPr>
        <w:t>）</w:t>
      </w:r>
      <w:r w:rsidR="0025653C">
        <w:rPr>
          <w:rFonts w:hint="eastAsia"/>
        </w:rPr>
        <w:t>（参数方程）</w:t>
      </w:r>
    </w:p>
    <w:p w14:paraId="62978603" w14:textId="19266753" w:rsidR="00250AFC" w:rsidRPr="00B672C4" w:rsidRDefault="00A13AD3" w:rsidP="00250AFC">
      <m:oMathPara>
        <m:oMath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7156912C" w14:textId="30BA3F58" w:rsidR="00B672C4" w:rsidRDefault="00442C1C" w:rsidP="00250AFC">
      <w:r>
        <w:rPr>
          <w:rFonts w:hint="eastAsia"/>
        </w:rPr>
        <w:t>线性相关：</w:t>
      </w:r>
    </w:p>
    <w:p w14:paraId="741CD042" w14:textId="4ADC9B30" w:rsidR="00442C1C" w:rsidRPr="00442C1C" w:rsidRDefault="00C83D68" w:rsidP="00250AF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=C(C</m:t>
          </m:r>
          <m:r>
            <m:rPr>
              <m:scr m:val="double-struck"/>
            </m:rPr>
            <w:rPr>
              <w:rFonts w:ascii="Cambria Math" w:hAnsi="Cambria Math"/>
            </w:rPr>
            <m:t>∈C)</m:t>
          </m:r>
        </m:oMath>
      </m:oMathPara>
    </w:p>
    <w:p w14:paraId="69FD0677" w14:textId="59B462AC" w:rsidR="00250AFC" w:rsidRDefault="00FA0B6C" w:rsidP="00250AFC">
      <w:r>
        <w:rPr>
          <w:rFonts w:hint="eastAsia"/>
        </w:rPr>
        <w:t>（总式）</w:t>
      </w:r>
      <m:oMath>
        <m:r>
          <w:rPr>
            <w:rFonts w:ascii="Cambria Math" w:hAnsi="Cambria Math"/>
          </w:rPr>
          <m:t>n</m:t>
        </m:r>
      </m:oMath>
      <w:r w:rsidR="00250AFC">
        <w:rPr>
          <w:rFonts w:hint="eastAsia"/>
        </w:rPr>
        <w:t>阶线性微分方程：</w:t>
      </w:r>
    </w:p>
    <w:p w14:paraId="45F95D08" w14:textId="2AEDFA38" w:rsidR="00EE7B0B" w:rsidRPr="008228D0" w:rsidRDefault="00C83D68" w:rsidP="00250AF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CB870F" w14:textId="764BDB91" w:rsidR="00314425" w:rsidRDefault="00314425" w:rsidP="007E09C1">
      <w:r>
        <w:rPr>
          <w:rFonts w:hint="eastAsia"/>
        </w:rPr>
        <w:t>伯努利方程：</w:t>
      </w:r>
    </w:p>
    <w:p w14:paraId="47354F61" w14:textId="77777777" w:rsidR="00AF0C9A" w:rsidRPr="00AF0C9A" w:rsidRDefault="00C83D68" w:rsidP="00250AF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1-α</m:t>
                  </m:r>
                </m:sup>
              </m:sSup>
            </m:e>
          </m:groupChr>
        </m:oMath>
      </m:oMathPara>
    </w:p>
    <w:p w14:paraId="72691862" w14:textId="05848029" w:rsidR="00250AFC" w:rsidRPr="00250AFC" w:rsidRDefault="00C83D68" w:rsidP="00250AF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3552A44" w14:textId="65BDE3C5" w:rsidR="0095065B" w:rsidRPr="0095065B" w:rsidRDefault="0095065B" w:rsidP="0095065B">
      <w:r>
        <w:rPr>
          <w:rFonts w:hint="eastAsia"/>
        </w:rPr>
        <w:t>一阶线性</w:t>
      </w:r>
      <w:r w:rsidR="00112DB5">
        <w:rPr>
          <w:rFonts w:hint="eastAsia"/>
        </w:rPr>
        <w:t>~</w:t>
      </w:r>
      <w:r>
        <w:rPr>
          <w:rFonts w:hint="eastAsia"/>
        </w:rPr>
        <w:t>：</w:t>
      </w:r>
      <w:r w:rsidR="00FA0B6C">
        <w:rPr>
          <w:rFonts w:hint="eastAsia"/>
        </w:rPr>
        <w:t>（总式中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FA0B6C">
        <w:rPr>
          <w:rFonts w:hint="eastAsia"/>
        </w:rPr>
        <w:t>）</w:t>
      </w:r>
      <w:r w:rsidR="00504D43">
        <w:rPr>
          <w:rFonts w:hint="eastAsia"/>
        </w:rPr>
        <w:t>（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≡0</m:t>
        </m:r>
      </m:oMath>
      <w:r w:rsidR="00504D43">
        <w:rPr>
          <w:rFonts w:hint="eastAsia"/>
        </w:rPr>
        <w:t>时，为齐次）</w:t>
      </w:r>
    </w:p>
    <w:p w14:paraId="454336F6" w14:textId="4FA3AE6D" w:rsidR="0095065B" w:rsidRPr="00250AFC" w:rsidRDefault="00C83D68" w:rsidP="0095065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y=Q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E4DE707" w14:textId="00C66AAC" w:rsidR="00250AFC" w:rsidRPr="00250AFC" w:rsidRDefault="00250AFC" w:rsidP="0095065B">
      <w:r>
        <w:rPr>
          <w:rFonts w:hint="eastAsia"/>
        </w:rPr>
        <w:t>通解：</w:t>
      </w:r>
      <w:r w:rsidR="00504D43" w:rsidRPr="00250AFC">
        <w:t xml:space="preserve"> </w:t>
      </w:r>
    </w:p>
    <w:p w14:paraId="55676045" w14:textId="579877DE" w:rsidR="00250AFC" w:rsidRPr="00250AFC" w:rsidRDefault="00250AFC" w:rsidP="0095065B"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p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hAnsi="Cambria Math"/>
                </w:rPr>
                <m:t>+C</m:t>
              </m:r>
            </m:e>
          </m:d>
        </m:oMath>
      </m:oMathPara>
    </w:p>
    <w:p w14:paraId="573332CD" w14:textId="6B66AEE9" w:rsidR="00314425" w:rsidRDefault="009627A5" w:rsidP="007E09C1">
      <w:r>
        <w:rPr>
          <w:rFonts w:hint="eastAsia"/>
        </w:rPr>
        <w:t>二阶线性</w:t>
      </w:r>
      <w:r w:rsidR="00112DB5">
        <w:rPr>
          <w:rFonts w:hint="eastAsia"/>
        </w:rPr>
        <w:t>~</w:t>
      </w:r>
      <w:r>
        <w:rPr>
          <w:rFonts w:hint="eastAsia"/>
        </w:rPr>
        <w:t>中：</w:t>
      </w:r>
    </w:p>
    <w:p w14:paraId="303E4365" w14:textId="376FF9B2" w:rsidR="009627A5" w:rsidRDefault="009627A5" w:rsidP="007E09C1">
      <w:r>
        <w:rPr>
          <w:rFonts w:hint="eastAsia"/>
        </w:rPr>
        <w:t>齐特+齐特（线性无关）=齐通</w:t>
      </w:r>
    </w:p>
    <w:p w14:paraId="20CA0001" w14:textId="5DCB0637" w:rsidR="009627A5" w:rsidRDefault="009627A5" w:rsidP="007E09C1">
      <w:r>
        <w:rPr>
          <w:rFonts w:hint="eastAsia"/>
        </w:rPr>
        <w:t>齐通+非特=非通</w:t>
      </w:r>
    </w:p>
    <w:p w14:paraId="50BA630A" w14:textId="35399900" w:rsidR="009627A5" w:rsidRDefault="009627A5" w:rsidP="007E09C1">
      <w:r>
        <w:rPr>
          <w:rFonts w:hint="eastAsia"/>
        </w:rPr>
        <w:t>齐特+非特=非特</w:t>
      </w:r>
    </w:p>
    <w:p w14:paraId="7DAF640C" w14:textId="62BB5E4C" w:rsidR="009627A5" w:rsidRDefault="009627A5" w:rsidP="007E09C1">
      <w:r>
        <w:rPr>
          <w:rFonts w:hint="eastAsia"/>
        </w:rPr>
        <w:t>非特-非特=齐特</w:t>
      </w:r>
    </w:p>
    <w:p w14:paraId="491D87FA" w14:textId="526691DD" w:rsidR="00FA0B6C" w:rsidRDefault="004D7932" w:rsidP="007E09C1">
      <m:oMath>
        <m:r>
          <w:rPr>
            <w:rFonts w:ascii="Cambria Math" w:hAnsi="Cambria Math"/>
          </w:rPr>
          <m:t>n</m:t>
        </m:r>
      </m:oMath>
      <w:proofErr w:type="gramStart"/>
      <w:r w:rsidR="00FA0B6C">
        <w:rPr>
          <w:rFonts w:hint="eastAsia"/>
        </w:rPr>
        <w:t>阶常系数</w:t>
      </w:r>
      <w:proofErr w:type="gramEnd"/>
      <w:r w:rsidR="00FA0B6C">
        <w:rPr>
          <w:rFonts w:hint="eastAsia"/>
        </w:rPr>
        <w:t>线性</w:t>
      </w:r>
      <w:r w:rsidR="00AF0C9A">
        <w:rPr>
          <w:rFonts w:hint="eastAsia"/>
        </w:rPr>
        <w:t>~</w:t>
      </w:r>
      <w:r w:rsidR="00FA0B6C">
        <w:rPr>
          <w:rFonts w:hint="eastAsia"/>
        </w:rPr>
        <w:t>：（总式中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D5674">
        <w:rPr>
          <w:rFonts w:hint="eastAsia"/>
        </w:rPr>
        <w:t>为常数</w:t>
      </w:r>
      <w:r w:rsidR="00FA0B6C">
        <w:rPr>
          <w:rFonts w:hint="eastAsia"/>
        </w:rPr>
        <w:t>）</w:t>
      </w:r>
    </w:p>
    <w:p w14:paraId="60030F1D" w14:textId="7067B807" w:rsidR="009D503E" w:rsidRPr="008228D0" w:rsidRDefault="00C83D68" w:rsidP="009D50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CCB5830" w14:textId="1D672C34" w:rsidR="009D503E" w:rsidRDefault="009D503E" w:rsidP="007E09C1">
      <w:r>
        <w:rPr>
          <w:rFonts w:hint="eastAsia"/>
        </w:rPr>
        <w:t>特征方程：</w:t>
      </w:r>
    </w:p>
    <w:p w14:paraId="1A1795CB" w14:textId="08EC5479" w:rsidR="00DD1EDE" w:rsidRPr="004D7932" w:rsidRDefault="00C83D68" w:rsidP="007E09C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6458FE6" w14:textId="359F086A" w:rsidR="004D7932" w:rsidRDefault="004D7932" w:rsidP="007E09C1">
      <w:r>
        <w:rPr>
          <w:rFonts w:hint="eastAsia"/>
        </w:rPr>
        <w:t>特征方程中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重实根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在通解中对应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项</w:t>
      </w:r>
      <w:r w:rsidR="008E051C">
        <w:rPr>
          <w:rFonts w:hint="eastAsia"/>
        </w:rPr>
        <w:t>：</w:t>
      </w:r>
    </w:p>
    <w:p w14:paraId="5ADE6BF2" w14:textId="4649DB3F" w:rsidR="008E051C" w:rsidRPr="0044614F" w:rsidRDefault="00C83D68" w:rsidP="008E051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rx</m:t>
              </m:r>
            </m:sup>
          </m:sSup>
        </m:oMath>
      </m:oMathPara>
    </w:p>
    <w:p w14:paraId="294EC4D3" w14:textId="77777777" w:rsidR="00416CC2" w:rsidRDefault="0044614F" w:rsidP="008E051C">
      <w:r>
        <w:rPr>
          <w:rFonts w:hint="eastAsia"/>
        </w:rPr>
        <w:t>特别的：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α±β</m:t>
        </m:r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时</w:t>
      </w:r>
      <w:r w:rsidR="00416CC2">
        <w:rPr>
          <w:rFonts w:hint="eastAsia"/>
        </w:rPr>
        <w:t>，可分为两个实根：</w:t>
      </w:r>
    </w:p>
    <w:p w14:paraId="0DF2A4CD" w14:textId="77B19DA1" w:rsidR="00416CC2" w:rsidRPr="00AF0C9A" w:rsidRDefault="00416CC2" w:rsidP="008E051C">
      <w:pPr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rx</m:t>
              </m:r>
            </m:sup>
          </m:sSup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βx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βx</m:t>
              </m:r>
            </m:e>
          </m:func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αx</m:t>
              </m:r>
            </m:sup>
          </m:sSup>
        </m:oMath>
      </m:oMathPara>
    </w:p>
    <w:p w14:paraId="73F912D6" w14:textId="0DB2731F" w:rsidR="00AF0C9A" w:rsidRPr="0044614F" w:rsidRDefault="00AF0C9A" w:rsidP="008E051C">
      <w:pPr>
        <w:rPr>
          <w:i/>
        </w:rPr>
      </w:pPr>
      <w:proofErr w:type="gramStart"/>
      <w:r>
        <w:rPr>
          <w:rFonts w:hint="eastAsia"/>
        </w:rPr>
        <w:t>二阶常系数</w:t>
      </w:r>
      <w:proofErr w:type="gramEnd"/>
      <w:r>
        <w:rPr>
          <w:rFonts w:hint="eastAsia"/>
        </w:rPr>
        <w:t>线性~：</w:t>
      </w:r>
    </w:p>
    <w:p w14:paraId="428FAFDC" w14:textId="26B2D6C4" w:rsidR="006465AA" w:rsidRPr="00B95365" w:rsidRDefault="00C83D68" w:rsidP="006465A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+qy=f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5E5E609" w14:textId="3546C728" w:rsidR="00B95365" w:rsidRDefault="00B95365" w:rsidP="006465AA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ωx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ωx</m:t>
                </m:r>
              </m:e>
            </m:func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  <w:r>
        <w:rPr>
          <w:rFonts w:hint="eastAsia"/>
        </w:rPr>
        <w:t>时</w:t>
      </w:r>
      <w:r w:rsidR="00BC4BBF">
        <w:rPr>
          <w:rFonts w:hint="eastAsia"/>
        </w:rPr>
        <w:t>，</w:t>
      </w:r>
      <w:r w:rsidR="006D3857">
        <w:rPr>
          <w:rFonts w:hint="eastAsia"/>
        </w:rPr>
        <w:t>令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</m:oMath>
      <w:r w:rsidR="00926804">
        <w:rPr>
          <w:rFonts w:hint="eastAsia"/>
        </w:rPr>
        <w:t>，</w:t>
      </w:r>
      <w:r w:rsidR="00BC4BBF">
        <w:rPr>
          <w:rFonts w:hint="eastAsia"/>
        </w:rPr>
        <w:t>有特解：</w:t>
      </w:r>
    </w:p>
    <w:p w14:paraId="3BA00581" w14:textId="27430608" w:rsidR="00BC4BBF" w:rsidRPr="006D3857" w:rsidRDefault="00C83D68" w:rsidP="006465AA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MS Mincho" w:eastAsia="MS Mincho" w:hAnsi="MS Mincho" w:cs="MS Mincho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ωx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λx</m:t>
              </m:r>
            </m:sup>
          </m:sSup>
        </m:oMath>
      </m:oMathPara>
    </w:p>
    <w:p w14:paraId="217AA10B" w14:textId="3FE07D91" w:rsidR="00BC4BBF" w:rsidRPr="005647B9" w:rsidRDefault="00C83D68" w:rsidP="006465A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=0,λ±ωi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不是特征方程根</m:t>
                  </m:r>
                </m:e>
                <m:e>
                  <m:r>
                    <w:rPr>
                      <w:rFonts w:ascii="Cambria Math" w:hAnsi="Cambria Math"/>
                    </w:rPr>
                    <m:t>k=1,λ±ωi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是特征方程根</m:t>
                  </m:r>
                </m:e>
              </m:eqArr>
            </m:e>
          </m:d>
        </m:oMath>
      </m:oMathPara>
    </w:p>
    <w:p w14:paraId="223DF49A" w14:textId="18491B36" w:rsidR="005647B9" w:rsidRPr="005647B9" w:rsidRDefault="005647B9" w:rsidP="006465AA">
      <w:pPr>
        <w:rPr>
          <w:i/>
        </w:rPr>
      </w:pPr>
      <w:r>
        <w:rPr>
          <w:rFonts w:hint="eastAsia"/>
        </w:rPr>
        <w:t>特别地：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时：</w:t>
      </w:r>
    </w:p>
    <w:p w14:paraId="602A89E4" w14:textId="0680A837" w:rsidR="00FD46F1" w:rsidRDefault="00FD46F1" w:rsidP="00FD46F1"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  <w:r>
        <w:rPr>
          <w:rFonts w:hint="eastAsia"/>
        </w:rPr>
        <w:t>，有特解：</w:t>
      </w:r>
    </w:p>
    <w:p w14:paraId="5380589F" w14:textId="5F5264B3" w:rsidR="00A757BB" w:rsidRPr="005647B9" w:rsidRDefault="00C83D68" w:rsidP="00A757B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MS Mincho" w:eastAsia="MS Mincho" w:hAnsi="MS Mincho" w:cs="MS Mincho" w:hint="eastAsia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λx</m:t>
              </m:r>
            </m:sup>
          </m:sSup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=0,λ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不是特征方程根</m:t>
                  </m:r>
                </m:e>
                <m:e>
                  <m:r>
                    <w:rPr>
                      <w:rFonts w:ascii="Cambria Math" w:hAnsi="Cambria Math"/>
                    </w:rPr>
                    <m:t>k=1,λ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是特征方程单根</m:t>
                  </m:r>
                  <m:ctrlPr>
                    <w:rPr>
                      <w:rFonts w:ascii="Cambria Math" w:eastAsia="Cambria Math" w:hAnsi="Cambria Math" w:cs="Cambria Math" w:hint="eastAsia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k=2,λ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是特征方程重根</m:t>
                  </m:r>
                </m:e>
              </m:eqArr>
            </m:e>
          </m:d>
        </m:oMath>
      </m:oMathPara>
    </w:p>
    <w:p w14:paraId="38C5B4E6" w14:textId="7DD49C4E" w:rsidR="00392B89" w:rsidRPr="006D3857" w:rsidRDefault="00392B89" w:rsidP="00392B89">
      <w:pPr>
        <w:rPr>
          <w:i/>
        </w:rPr>
      </w:pPr>
    </w:p>
    <w:p w14:paraId="5C53ABFF" w14:textId="77777777" w:rsidR="008E051C" w:rsidRPr="00FD46F1" w:rsidRDefault="008E051C" w:rsidP="007E09C1"/>
    <w:sectPr w:rsidR="008E051C" w:rsidRPr="00FD46F1" w:rsidSect="009D503E">
      <w:pgSz w:w="11906" w:h="8391" w:orient="landscape" w:code="11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08E"/>
    <w:rsid w:val="000177C1"/>
    <w:rsid w:val="00020A8E"/>
    <w:rsid w:val="00021AB3"/>
    <w:rsid w:val="00023869"/>
    <w:rsid w:val="00024E01"/>
    <w:rsid w:val="00050B99"/>
    <w:rsid w:val="00057E5C"/>
    <w:rsid w:val="000772CF"/>
    <w:rsid w:val="000900C7"/>
    <w:rsid w:val="00090245"/>
    <w:rsid w:val="000A0E10"/>
    <w:rsid w:val="000B55E7"/>
    <w:rsid w:val="000D121E"/>
    <w:rsid w:val="00112DB5"/>
    <w:rsid w:val="00112F42"/>
    <w:rsid w:val="00183C0D"/>
    <w:rsid w:val="00184C1D"/>
    <w:rsid w:val="00193E84"/>
    <w:rsid w:val="001B4387"/>
    <w:rsid w:val="001C0733"/>
    <w:rsid w:val="001D26CD"/>
    <w:rsid w:val="00203ED4"/>
    <w:rsid w:val="00220CB2"/>
    <w:rsid w:val="00226189"/>
    <w:rsid w:val="002278EF"/>
    <w:rsid w:val="002307E9"/>
    <w:rsid w:val="00246EA4"/>
    <w:rsid w:val="00250AFC"/>
    <w:rsid w:val="00251772"/>
    <w:rsid w:val="0025653C"/>
    <w:rsid w:val="00263FB2"/>
    <w:rsid w:val="0028071B"/>
    <w:rsid w:val="002859BE"/>
    <w:rsid w:val="00292722"/>
    <w:rsid w:val="002A2802"/>
    <w:rsid w:val="002B58BB"/>
    <w:rsid w:val="002C45E5"/>
    <w:rsid w:val="00314425"/>
    <w:rsid w:val="00382456"/>
    <w:rsid w:val="00392B89"/>
    <w:rsid w:val="003A0EE8"/>
    <w:rsid w:val="003A73CE"/>
    <w:rsid w:val="003B190C"/>
    <w:rsid w:val="003B362D"/>
    <w:rsid w:val="003D242B"/>
    <w:rsid w:val="004124E5"/>
    <w:rsid w:val="00416CC2"/>
    <w:rsid w:val="00442C1C"/>
    <w:rsid w:val="0044614F"/>
    <w:rsid w:val="00447D1A"/>
    <w:rsid w:val="004739CF"/>
    <w:rsid w:val="0048679B"/>
    <w:rsid w:val="00492337"/>
    <w:rsid w:val="00493489"/>
    <w:rsid w:val="00494A93"/>
    <w:rsid w:val="004B0D5F"/>
    <w:rsid w:val="004C1161"/>
    <w:rsid w:val="004C21C5"/>
    <w:rsid w:val="004C2E06"/>
    <w:rsid w:val="004D7932"/>
    <w:rsid w:val="004E4708"/>
    <w:rsid w:val="00504A36"/>
    <w:rsid w:val="00504D43"/>
    <w:rsid w:val="005063FD"/>
    <w:rsid w:val="00540E5D"/>
    <w:rsid w:val="005647B9"/>
    <w:rsid w:val="0057339C"/>
    <w:rsid w:val="00574048"/>
    <w:rsid w:val="005803C6"/>
    <w:rsid w:val="00583704"/>
    <w:rsid w:val="00590A70"/>
    <w:rsid w:val="005A75F6"/>
    <w:rsid w:val="005C41CA"/>
    <w:rsid w:val="005D032B"/>
    <w:rsid w:val="005E1C7A"/>
    <w:rsid w:val="00603EC9"/>
    <w:rsid w:val="006252A5"/>
    <w:rsid w:val="006465AA"/>
    <w:rsid w:val="00646C94"/>
    <w:rsid w:val="00654EEB"/>
    <w:rsid w:val="00680D37"/>
    <w:rsid w:val="00686BE8"/>
    <w:rsid w:val="00694166"/>
    <w:rsid w:val="006A067A"/>
    <w:rsid w:val="006D3857"/>
    <w:rsid w:val="006F180A"/>
    <w:rsid w:val="007115CE"/>
    <w:rsid w:val="0071708E"/>
    <w:rsid w:val="007333D8"/>
    <w:rsid w:val="00744FD0"/>
    <w:rsid w:val="00772109"/>
    <w:rsid w:val="007740A0"/>
    <w:rsid w:val="0077635A"/>
    <w:rsid w:val="0079547C"/>
    <w:rsid w:val="007A22FE"/>
    <w:rsid w:val="007B3ECB"/>
    <w:rsid w:val="007B7A15"/>
    <w:rsid w:val="007D0942"/>
    <w:rsid w:val="007D50A9"/>
    <w:rsid w:val="007D6E0E"/>
    <w:rsid w:val="007E09C1"/>
    <w:rsid w:val="0080240E"/>
    <w:rsid w:val="008078F0"/>
    <w:rsid w:val="00817EB1"/>
    <w:rsid w:val="008228D0"/>
    <w:rsid w:val="008535B2"/>
    <w:rsid w:val="008933B5"/>
    <w:rsid w:val="008B7F36"/>
    <w:rsid w:val="008C4E88"/>
    <w:rsid w:val="008C519C"/>
    <w:rsid w:val="008C78B9"/>
    <w:rsid w:val="008C7C11"/>
    <w:rsid w:val="008C7F88"/>
    <w:rsid w:val="008D150D"/>
    <w:rsid w:val="008D5674"/>
    <w:rsid w:val="008D737D"/>
    <w:rsid w:val="008E051C"/>
    <w:rsid w:val="00910D27"/>
    <w:rsid w:val="00926804"/>
    <w:rsid w:val="00943E8B"/>
    <w:rsid w:val="009456C1"/>
    <w:rsid w:val="00947129"/>
    <w:rsid w:val="00947E04"/>
    <w:rsid w:val="0095065B"/>
    <w:rsid w:val="00957EDA"/>
    <w:rsid w:val="009627A5"/>
    <w:rsid w:val="00963981"/>
    <w:rsid w:val="00987513"/>
    <w:rsid w:val="0099663C"/>
    <w:rsid w:val="009B614C"/>
    <w:rsid w:val="009C4C15"/>
    <w:rsid w:val="009D503E"/>
    <w:rsid w:val="009D5D97"/>
    <w:rsid w:val="009E187E"/>
    <w:rsid w:val="00A13AD3"/>
    <w:rsid w:val="00A162A0"/>
    <w:rsid w:val="00A17965"/>
    <w:rsid w:val="00A2400E"/>
    <w:rsid w:val="00A30034"/>
    <w:rsid w:val="00A34F3D"/>
    <w:rsid w:val="00A37D51"/>
    <w:rsid w:val="00A71C0C"/>
    <w:rsid w:val="00A757BB"/>
    <w:rsid w:val="00A7795B"/>
    <w:rsid w:val="00AA206F"/>
    <w:rsid w:val="00AA41A0"/>
    <w:rsid w:val="00AB7DEB"/>
    <w:rsid w:val="00AC0C48"/>
    <w:rsid w:val="00AD6D06"/>
    <w:rsid w:val="00AF0C9A"/>
    <w:rsid w:val="00AF5EA8"/>
    <w:rsid w:val="00B007D4"/>
    <w:rsid w:val="00B4457F"/>
    <w:rsid w:val="00B672C4"/>
    <w:rsid w:val="00B67DCF"/>
    <w:rsid w:val="00B80D5D"/>
    <w:rsid w:val="00B95365"/>
    <w:rsid w:val="00BC4BBF"/>
    <w:rsid w:val="00BC5EAD"/>
    <w:rsid w:val="00BD2D3D"/>
    <w:rsid w:val="00BE02BA"/>
    <w:rsid w:val="00C01664"/>
    <w:rsid w:val="00C1161C"/>
    <w:rsid w:val="00C13C82"/>
    <w:rsid w:val="00C2602B"/>
    <w:rsid w:val="00C266F4"/>
    <w:rsid w:val="00C312DB"/>
    <w:rsid w:val="00C415E8"/>
    <w:rsid w:val="00C435A0"/>
    <w:rsid w:val="00C44A55"/>
    <w:rsid w:val="00C72931"/>
    <w:rsid w:val="00C754DC"/>
    <w:rsid w:val="00C83D68"/>
    <w:rsid w:val="00C8690B"/>
    <w:rsid w:val="00C94EEF"/>
    <w:rsid w:val="00CA0041"/>
    <w:rsid w:val="00CC0374"/>
    <w:rsid w:val="00CC25FC"/>
    <w:rsid w:val="00CC2659"/>
    <w:rsid w:val="00CD4C99"/>
    <w:rsid w:val="00CE0E40"/>
    <w:rsid w:val="00CE60FB"/>
    <w:rsid w:val="00CE76C3"/>
    <w:rsid w:val="00CF05DE"/>
    <w:rsid w:val="00D02E28"/>
    <w:rsid w:val="00D0302F"/>
    <w:rsid w:val="00D36EF8"/>
    <w:rsid w:val="00D465CF"/>
    <w:rsid w:val="00D6645F"/>
    <w:rsid w:val="00DB3971"/>
    <w:rsid w:val="00DD1EDE"/>
    <w:rsid w:val="00DE62F0"/>
    <w:rsid w:val="00DF6A47"/>
    <w:rsid w:val="00E2426E"/>
    <w:rsid w:val="00E531AA"/>
    <w:rsid w:val="00E574B0"/>
    <w:rsid w:val="00E638DC"/>
    <w:rsid w:val="00E70C38"/>
    <w:rsid w:val="00E831E5"/>
    <w:rsid w:val="00E918B3"/>
    <w:rsid w:val="00E9461B"/>
    <w:rsid w:val="00EA55CE"/>
    <w:rsid w:val="00EA687B"/>
    <w:rsid w:val="00EB0A7C"/>
    <w:rsid w:val="00ED05E4"/>
    <w:rsid w:val="00EE7B0B"/>
    <w:rsid w:val="00EF2419"/>
    <w:rsid w:val="00EF3E95"/>
    <w:rsid w:val="00F25C8B"/>
    <w:rsid w:val="00F2766C"/>
    <w:rsid w:val="00F35788"/>
    <w:rsid w:val="00F400D5"/>
    <w:rsid w:val="00F43B01"/>
    <w:rsid w:val="00F67472"/>
    <w:rsid w:val="00F72C63"/>
    <w:rsid w:val="00F763C3"/>
    <w:rsid w:val="00F81171"/>
    <w:rsid w:val="00F81E8B"/>
    <w:rsid w:val="00F8410A"/>
    <w:rsid w:val="00FA0B6C"/>
    <w:rsid w:val="00FA2E4C"/>
    <w:rsid w:val="00FB15F1"/>
    <w:rsid w:val="00FD46F1"/>
    <w:rsid w:val="00FE2745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6A4C"/>
  <w15:docId w15:val="{546F1190-A1B3-43D3-8ABF-53748CB6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7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66F4"/>
    <w:rPr>
      <w:color w:val="808080"/>
    </w:rPr>
  </w:style>
  <w:style w:type="paragraph" w:styleId="a4">
    <w:name w:val="List Paragraph"/>
    <w:basedOn w:val="a"/>
    <w:uiPriority w:val="34"/>
    <w:qFormat/>
    <w:rsid w:val="00A34F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1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扑 克</dc:creator>
  <cp:keywords/>
  <dc:description/>
  <cp:lastModifiedBy>扑 克</cp:lastModifiedBy>
  <cp:revision>79</cp:revision>
  <dcterms:created xsi:type="dcterms:W3CDTF">2021-10-13T12:14:00Z</dcterms:created>
  <dcterms:modified xsi:type="dcterms:W3CDTF">2022-01-16T01:05:00Z</dcterms:modified>
</cp:coreProperties>
</file>