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7379" w14:textId="77777777" w:rsidR="00FC346C" w:rsidRPr="00FC346C" w:rsidRDefault="00FC346C">
      <w:pPr>
        <w:spacing w:after="120" w:line="276" w:lineRule="auto"/>
        <w:jc w:val="right"/>
        <w:rPr>
          <w:rFonts w:asciiTheme="minorHAnsi" w:hAnsiTheme="minorHAnsi"/>
          <w:sz w:val="22"/>
          <w:szCs w:val="22"/>
        </w:rPr>
      </w:pPr>
    </w:p>
    <w:p w14:paraId="694C9F60" w14:textId="391DB4F8" w:rsidR="00E6060F" w:rsidRPr="00FC346C" w:rsidRDefault="00000000">
      <w:pPr>
        <w:spacing w:after="120" w:line="276" w:lineRule="auto"/>
        <w:jc w:val="right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  <w:highlight w:val="yellow"/>
        </w:rPr>
        <w:t>Date: 2083/07/05</w:t>
      </w:r>
    </w:p>
    <w:p w14:paraId="3B8B093B" w14:textId="77777777" w:rsidR="00E6060F" w:rsidRPr="00FC346C" w:rsidRDefault="00000000">
      <w:pPr>
        <w:spacing w:after="60" w:line="276" w:lineRule="auto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</w:rPr>
        <w:t>To,</w:t>
      </w:r>
    </w:p>
    <w:p w14:paraId="5FEDF0BA" w14:textId="77777777" w:rsidR="00E6060F" w:rsidRPr="00FC346C" w:rsidRDefault="00000000">
      <w:pPr>
        <w:spacing w:after="60" w:line="276" w:lineRule="auto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</w:rPr>
        <w:t>Sagarmatha Suppliers</w:t>
      </w:r>
    </w:p>
    <w:p w14:paraId="4638F6AC" w14:textId="77777777" w:rsidR="00E6060F" w:rsidRPr="00FC346C" w:rsidRDefault="00000000">
      <w:pPr>
        <w:spacing w:after="60" w:line="276" w:lineRule="auto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</w:rPr>
        <w:t>Thimi, Bhaktapur</w:t>
      </w:r>
    </w:p>
    <w:p w14:paraId="125BFBEE" w14:textId="77777777" w:rsidR="00E6060F" w:rsidRPr="00FC346C" w:rsidRDefault="00000000">
      <w:pPr>
        <w:spacing w:after="240" w:line="276" w:lineRule="auto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</w:rPr>
        <w:t>VAT/PAN No.: 111111111</w:t>
      </w:r>
    </w:p>
    <w:p w14:paraId="6DDC8BF6" w14:textId="66AD31A2" w:rsidR="00E6060F" w:rsidRPr="00FC346C" w:rsidRDefault="0000000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b/>
          <w:bCs/>
          <w:sz w:val="22"/>
          <w:szCs w:val="22"/>
          <w:u w:val="single"/>
        </w:rPr>
        <w:t>Subject:</w:t>
      </w:r>
      <w:r w:rsidRPr="00FC346C">
        <w:rPr>
          <w:rFonts w:asciiTheme="minorHAnsi" w:hAnsiTheme="minorHAnsi"/>
          <w:b/>
          <w:bCs/>
          <w:sz w:val="22"/>
          <w:szCs w:val="22"/>
        </w:rPr>
        <w:t xml:space="preserve"> Balance Confirmation and Transaction details</w:t>
      </w:r>
    </w:p>
    <w:p w14:paraId="40F2468A" w14:textId="77777777" w:rsidR="00E6060F" w:rsidRPr="00FC346C" w:rsidRDefault="00000000">
      <w:pPr>
        <w:spacing w:after="120" w:line="276" w:lineRule="auto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</w:rPr>
        <w:t>Dear Sir/Madam,</w:t>
      </w:r>
    </w:p>
    <w:p w14:paraId="298904CF" w14:textId="77777777" w:rsidR="00E6060F" w:rsidRPr="00FC346C" w:rsidRDefault="00000000">
      <w:pPr>
        <w:spacing w:after="120" w:line="276" w:lineRule="auto"/>
        <w:jc w:val="both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</w:rPr>
        <w:t xml:space="preserve">We would like to request you to check and confirm the transactions entered between us during </w:t>
      </w:r>
      <w:r w:rsidRPr="00FC346C">
        <w:rPr>
          <w:rFonts w:asciiTheme="minorHAnsi" w:hAnsiTheme="minorHAnsi"/>
          <w:b/>
          <w:bCs/>
          <w:sz w:val="22"/>
          <w:szCs w:val="22"/>
        </w:rPr>
        <w:t>FY 2082/83</w:t>
      </w:r>
      <w:r w:rsidRPr="00FC346C">
        <w:rPr>
          <w:rFonts w:asciiTheme="minorHAnsi" w:hAnsiTheme="minorHAnsi"/>
          <w:sz w:val="22"/>
          <w:szCs w:val="22"/>
        </w:rPr>
        <w:t xml:space="preserve"> and closing balance existing as on </w:t>
      </w:r>
      <w:r w:rsidRPr="00FC346C">
        <w:rPr>
          <w:rFonts w:asciiTheme="minorHAnsi" w:hAnsiTheme="minorHAnsi"/>
          <w:b/>
          <w:bCs/>
          <w:sz w:val="22"/>
          <w:szCs w:val="22"/>
        </w:rPr>
        <w:t>2083/03/32</w:t>
      </w:r>
      <w:r w:rsidRPr="00FC346C">
        <w:rPr>
          <w:rFonts w:asciiTheme="minorHAnsi" w:hAnsiTheme="minorHAnsi"/>
          <w:sz w:val="22"/>
          <w:szCs w:val="22"/>
        </w:rPr>
        <w:t xml:space="preserve"> as per following details: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600"/>
      </w:tblGrid>
      <w:tr w:rsidR="00E6060F" w:rsidRPr="00FC346C" w14:paraId="1B4599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88A4987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>Particulars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C3368BB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  <w:u w:val="single"/>
              </w:rPr>
              <w:t>Amount</w:t>
            </w:r>
          </w:p>
        </w:tc>
      </w:tr>
      <w:tr w:rsidR="00E6060F" w:rsidRPr="00FC346C" w14:paraId="6A76FC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822E10B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Opening Balance (Dr/Cr)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D204800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10,152.20 Cr.</w:t>
            </w:r>
          </w:p>
        </w:tc>
      </w:tr>
      <w:tr w:rsidR="00E6060F" w:rsidRPr="00FC346C" w14:paraId="017D6D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B3F09A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Net Taxable Purchase (A)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F2249FF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1,00,080.21</w:t>
            </w:r>
          </w:p>
        </w:tc>
      </w:tr>
      <w:tr w:rsidR="00E6060F" w:rsidRPr="00FC346C" w14:paraId="04C736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DD400D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VAT on Purchase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9EF1A0D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13,010.43</w:t>
            </w:r>
          </w:p>
        </w:tc>
      </w:tr>
      <w:tr w:rsidR="00E6060F" w:rsidRPr="00FC346C" w14:paraId="763EDD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975FA77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Exempt Purchase (B)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E16A82E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46,123.00</w:t>
            </w:r>
          </w:p>
        </w:tc>
      </w:tr>
      <w:tr w:rsidR="00E6060F" w:rsidRPr="00FC346C" w14:paraId="6DDBF2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4CC18EE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</w:rPr>
              <w:t>Reportable Purchase as per Annexure 13 (A+B)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4E55AE0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</w:rPr>
              <w:t>1,46,203.21</w:t>
            </w:r>
          </w:p>
        </w:tc>
      </w:tr>
      <w:tr w:rsidR="00E6060F" w:rsidRPr="00FC346C" w14:paraId="5337A2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A0181B9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Purchase Return (already adjusted above)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6DA63E9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150.00</w:t>
            </w:r>
          </w:p>
        </w:tc>
      </w:tr>
      <w:tr w:rsidR="00E6060F" w:rsidRPr="00FC346C" w14:paraId="217652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8746003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Net Taxable Sales (C)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940AFD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25,000.00</w:t>
            </w:r>
          </w:p>
        </w:tc>
      </w:tr>
      <w:tr w:rsidR="00E6060F" w:rsidRPr="00FC346C" w14:paraId="1483A4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3502945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VAT on Sales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54C2065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3,250.00</w:t>
            </w:r>
          </w:p>
        </w:tc>
      </w:tr>
      <w:tr w:rsidR="00E6060F" w:rsidRPr="00FC346C" w14:paraId="613850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957F0BA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</w:rPr>
              <w:t>Reportable Sales as per Annexure 13 (C)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DBAC584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</w:rPr>
              <w:t>25,000.00</w:t>
            </w:r>
          </w:p>
        </w:tc>
      </w:tr>
      <w:tr w:rsidR="00E6060F" w:rsidRPr="00FC346C" w14:paraId="2C8322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87F33B0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Sales Return (already adjusted above)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2EEC186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100.00</w:t>
            </w:r>
          </w:p>
        </w:tc>
      </w:tr>
      <w:tr w:rsidR="00E6060F" w:rsidRPr="00FC346C" w14:paraId="4B782B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DD5F707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TDS Deducted by us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4729983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111.00</w:t>
            </w:r>
          </w:p>
        </w:tc>
      </w:tr>
      <w:tr w:rsidR="00E6060F" w:rsidRPr="00FC346C" w14:paraId="062027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C372E4C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Retention Money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BF80D39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1,245.00</w:t>
            </w:r>
          </w:p>
        </w:tc>
      </w:tr>
      <w:tr w:rsidR="00E6060F" w:rsidRPr="00FC346C" w14:paraId="40B6BB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AA9E38F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</w:rPr>
              <w:t>Closing Balance (Dr/Cr)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28B9A9A" w14:textId="77777777" w:rsidR="00E6060F" w:rsidRPr="00FC346C" w:rsidRDefault="00000000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b/>
                <w:bCs/>
                <w:sz w:val="22"/>
                <w:szCs w:val="22"/>
              </w:rPr>
              <w:t>212.32 Dr.</w:t>
            </w:r>
          </w:p>
        </w:tc>
      </w:tr>
    </w:tbl>
    <w:p w14:paraId="3D44B24A" w14:textId="77777777" w:rsidR="00E6060F" w:rsidRPr="00FC346C" w:rsidRDefault="00E6060F">
      <w:pPr>
        <w:spacing w:line="276" w:lineRule="auto"/>
        <w:rPr>
          <w:rFonts w:asciiTheme="minorHAnsi" w:hAnsiTheme="minorHAnsi"/>
          <w:sz w:val="22"/>
          <w:szCs w:val="22"/>
        </w:rPr>
      </w:pPr>
    </w:p>
    <w:p w14:paraId="0F788A9E" w14:textId="77777777" w:rsidR="00E6060F" w:rsidRPr="00FC346C" w:rsidRDefault="00000000">
      <w:pPr>
        <w:spacing w:after="360" w:line="276" w:lineRule="auto"/>
        <w:jc w:val="both"/>
        <w:rPr>
          <w:rFonts w:asciiTheme="minorHAnsi" w:hAnsiTheme="minorHAnsi"/>
          <w:sz w:val="22"/>
          <w:szCs w:val="22"/>
        </w:rPr>
      </w:pPr>
      <w:r w:rsidRPr="00FC346C">
        <w:rPr>
          <w:rFonts w:asciiTheme="minorHAnsi" w:hAnsiTheme="minorHAnsi"/>
          <w:sz w:val="22"/>
          <w:szCs w:val="22"/>
        </w:rPr>
        <w:t xml:space="preserve">Please add your confirmation or return to us a received copy with sign and official stamp </w:t>
      </w:r>
      <w:proofErr w:type="gramStart"/>
      <w:r w:rsidRPr="00FC346C">
        <w:rPr>
          <w:rFonts w:asciiTheme="minorHAnsi" w:hAnsiTheme="minorHAnsi"/>
          <w:sz w:val="22"/>
          <w:szCs w:val="22"/>
        </w:rPr>
        <w:t>on</w:t>
      </w:r>
      <w:proofErr w:type="gramEnd"/>
      <w:r w:rsidRPr="00FC346C">
        <w:rPr>
          <w:rFonts w:asciiTheme="minorHAnsi" w:hAnsiTheme="minorHAnsi"/>
          <w:sz w:val="22"/>
          <w:szCs w:val="22"/>
        </w:rPr>
        <w:t xml:space="preserve"> this letter within 15 days of its receipt, else we will assume that you have accepted our confirmation.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6060F" w:rsidRPr="00FC346C" w14:paraId="066A0D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E6A78B0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For Himal Traders Private Limited</w:t>
            </w:r>
          </w:p>
          <w:p w14:paraId="75A4AEA2" w14:textId="77777777" w:rsidR="00E6060F" w:rsidRPr="00FC346C" w:rsidRDefault="00E6060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9CC6D9E" w14:textId="77777777" w:rsidR="00E6060F" w:rsidRDefault="00E6060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312B2AA" w14:textId="77777777" w:rsidR="00FC346C" w:rsidRPr="00FC346C" w:rsidRDefault="00FC346C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2962E79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……………………………</w:t>
            </w:r>
          </w:p>
          <w:p w14:paraId="1681BD43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(Sign and Stamp)</w:t>
            </w:r>
          </w:p>
          <w:p w14:paraId="0A467CFF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Name: Ram Bahadur Thapa</w:t>
            </w:r>
          </w:p>
          <w:p w14:paraId="4D360B51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Designation: Chairman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D5D039C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For Sagarmatha Suppliers</w:t>
            </w:r>
          </w:p>
          <w:p w14:paraId="646041B3" w14:textId="77777777" w:rsidR="00E6060F" w:rsidRPr="00FC346C" w:rsidRDefault="00E6060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BC55B8C" w14:textId="77777777" w:rsidR="00E6060F" w:rsidRDefault="00E6060F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F3A1428" w14:textId="77777777" w:rsidR="00FC346C" w:rsidRPr="00FC346C" w:rsidRDefault="00FC346C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D55FCCD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……………………………</w:t>
            </w:r>
          </w:p>
          <w:p w14:paraId="26D01060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(Sign and Stamp)</w:t>
            </w:r>
          </w:p>
          <w:p w14:paraId="17110CCB" w14:textId="474D4E05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Name:</w:t>
            </w:r>
            <w:r w:rsidR="00FC346C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14:paraId="04247A07" w14:textId="77777777" w:rsidR="00E6060F" w:rsidRPr="00FC346C" w:rsidRDefault="00000000">
            <w:pPr>
              <w:rPr>
                <w:rFonts w:asciiTheme="minorHAnsi" w:hAnsiTheme="minorHAnsi"/>
                <w:sz w:val="22"/>
                <w:szCs w:val="22"/>
              </w:rPr>
            </w:pPr>
            <w:r w:rsidRPr="00FC346C">
              <w:rPr>
                <w:rFonts w:asciiTheme="minorHAnsi" w:hAnsiTheme="minorHAnsi"/>
                <w:sz w:val="22"/>
                <w:szCs w:val="22"/>
              </w:rPr>
              <w:t>Designation:</w:t>
            </w:r>
          </w:p>
        </w:tc>
      </w:tr>
    </w:tbl>
    <w:p w14:paraId="2D92C361" w14:textId="77777777" w:rsidR="00E6060F" w:rsidRPr="00FC346C" w:rsidRDefault="00E6060F">
      <w:pPr>
        <w:rPr>
          <w:rFonts w:asciiTheme="minorHAnsi" w:hAnsiTheme="minorHAnsi"/>
          <w:sz w:val="22"/>
          <w:szCs w:val="22"/>
        </w:rPr>
        <w:sectPr w:rsidR="00E6060F" w:rsidRPr="00FC346C">
          <w:headerReference w:type="firs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66D15" w14:textId="77777777" w:rsidR="00DB2D02" w:rsidRPr="00FC346C" w:rsidRDefault="00DB2D02" w:rsidP="00FC346C">
      <w:pPr>
        <w:spacing w:after="120" w:line="276" w:lineRule="auto"/>
        <w:rPr>
          <w:rFonts w:asciiTheme="minorHAnsi" w:hAnsiTheme="minorHAnsi"/>
          <w:sz w:val="22"/>
          <w:szCs w:val="22"/>
        </w:rPr>
      </w:pPr>
    </w:p>
    <w:sectPr w:rsidR="00DB2D02" w:rsidRPr="00FC346C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78CED" w14:textId="77777777" w:rsidR="00DB2D02" w:rsidRDefault="00DB2D02">
      <w:r>
        <w:separator/>
      </w:r>
    </w:p>
  </w:endnote>
  <w:endnote w:type="continuationSeparator" w:id="0">
    <w:p w14:paraId="0CCDABB0" w14:textId="77777777" w:rsidR="00DB2D02" w:rsidRDefault="00DB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2A233" w14:textId="77777777" w:rsidR="00DB2D02" w:rsidRDefault="00DB2D02">
      <w:r>
        <w:separator/>
      </w:r>
    </w:p>
  </w:footnote>
  <w:footnote w:type="continuationSeparator" w:id="0">
    <w:p w14:paraId="6C7F8D03" w14:textId="77777777" w:rsidR="00DB2D02" w:rsidRDefault="00DB2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C8A0" w14:textId="77777777" w:rsidR="00000000" w:rsidRPr="00FC346C" w:rsidRDefault="00000000" w:rsidP="005D57F7">
    <w:pPr>
      <w:pStyle w:val="ListParagraph"/>
      <w:jc w:val="center"/>
      <w:rPr>
        <w:rFonts w:ascii="Georgia" w:hAnsi="Georgia"/>
        <w:b/>
        <w:bCs/>
        <w:sz w:val="48"/>
        <w:szCs w:val="48"/>
      </w:rPr>
    </w:pPr>
    <w:r w:rsidRPr="00FC346C">
      <w:rPr>
        <w:rFonts w:ascii="Georgia" w:hAnsi="Georgia"/>
        <w:b/>
        <w:bCs/>
        <w:sz w:val="48"/>
        <w:szCs w:val="48"/>
      </w:rPr>
      <w:t>Himal Traders Private Limited</w:t>
    </w:r>
  </w:p>
  <w:p w14:paraId="398F8029" w14:textId="77777777" w:rsidR="00000000" w:rsidRPr="00FC346C" w:rsidRDefault="00000000" w:rsidP="005D57F7">
    <w:pPr>
      <w:pStyle w:val="ListParagraph"/>
      <w:jc w:val="center"/>
      <w:rPr>
        <w:rFonts w:ascii="Georgia" w:hAnsi="Georgia"/>
        <w:b/>
        <w:bCs/>
        <w:sz w:val="48"/>
        <w:szCs w:val="48"/>
      </w:rPr>
    </w:pPr>
    <w:r w:rsidRPr="00FC346C">
      <w:rPr>
        <w:rFonts w:ascii="Georgia" w:hAnsi="Georgia"/>
        <w:b/>
        <w:bCs/>
        <w:sz w:val="48"/>
        <w:szCs w:val="48"/>
      </w:rPr>
      <w:t>Kathmandu-10, Kathmandu</w:t>
    </w:r>
  </w:p>
  <w:p w14:paraId="18B3B323" w14:textId="68F161C1" w:rsidR="00FC346C" w:rsidRPr="00FC346C" w:rsidRDefault="00FC346C" w:rsidP="00FC346C">
    <w:pPr>
      <w:pStyle w:val="ListParagraph"/>
      <w:jc w:val="right"/>
      <w:rPr>
        <w:rFonts w:ascii="Georgia" w:hAnsi="Georgia"/>
        <w:b/>
        <w:bCs/>
        <w:sz w:val="22"/>
        <w:szCs w:val="22"/>
      </w:rPr>
    </w:pPr>
    <w:r w:rsidRPr="00FC346C">
      <w:rPr>
        <w:rFonts w:ascii="Georgia" w:hAnsi="Georgia"/>
        <w:b/>
        <w:bCs/>
        <w:sz w:val="22"/>
        <w:szCs w:val="22"/>
      </w:rPr>
      <w:t>VAT/PAN: 222222222</w:t>
    </w:r>
  </w:p>
  <w:p w14:paraId="51347D29" w14:textId="77777777" w:rsidR="00000000" w:rsidRPr="00FC346C" w:rsidRDefault="00000000" w:rsidP="005D57F7">
    <w:pPr>
      <w:pStyle w:val="ListParagraph"/>
      <w:jc w:val="right"/>
      <w:rPr>
        <w:rFonts w:ascii="Georgia" w:hAnsi="Georgia"/>
        <w:b/>
        <w:bCs/>
        <w:sz w:val="22"/>
        <w:szCs w:val="22"/>
      </w:rPr>
    </w:pPr>
    <w:r w:rsidRPr="00FC346C">
      <w:rPr>
        <w:rFonts w:ascii="Georgia" w:hAnsi="Georgia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33982AC" wp14:editId="6056DCCB">
              <wp:simplePos x="0" y="0"/>
              <wp:positionH relativeFrom="column">
                <wp:posOffset>23246</wp:posOffset>
              </wp:positionH>
              <wp:positionV relativeFrom="paragraph">
                <wp:posOffset>198927</wp:posOffset>
              </wp:positionV>
              <wp:extent cx="6013343" cy="0"/>
              <wp:effectExtent l="0" t="0" r="0" b="0"/>
              <wp:wrapNone/>
              <wp:docPr id="172501949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3343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2AC8" w14:textId="77777777" w:rsidR="00E6060F" w:rsidRDefault="00E6060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251A" w14:textId="77777777" w:rsidR="00000000" w:rsidRPr="00867B43" w:rsidRDefault="00000000" w:rsidP="00FC346C">
    <w:pPr>
      <w:pStyle w:val="ListParagraph"/>
      <w:rPr>
        <w:b/>
        <w:bCs/>
        <w:sz w:val="22"/>
        <w:szCs w:val="22"/>
      </w:rPr>
    </w:pPr>
    <w:r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3982AC" wp14:editId="6056DCCB">
              <wp:simplePos x="0" y="0"/>
              <wp:positionH relativeFrom="column">
                <wp:posOffset>23246</wp:posOffset>
              </wp:positionH>
              <wp:positionV relativeFrom="paragraph">
                <wp:posOffset>198927</wp:posOffset>
              </wp:positionV>
              <wp:extent cx="6013343" cy="0"/>
              <wp:effectExtent l="0" t="0" r="0" b="0"/>
              <wp:wrapNone/>
              <wp:docPr id="175732016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3343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000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60C6"/>
    <w:multiLevelType w:val="hybridMultilevel"/>
    <w:tmpl w:val="3014BE36"/>
    <w:lvl w:ilvl="0" w:tplc="BAA4C5BA">
      <w:start w:val="1"/>
      <w:numFmt w:val="bullet"/>
      <w:lvlText w:val="●"/>
      <w:lvlJc w:val="left"/>
      <w:pPr>
        <w:ind w:left="720" w:hanging="360"/>
      </w:pPr>
    </w:lvl>
    <w:lvl w:ilvl="1" w:tplc="0D78F56C">
      <w:start w:val="1"/>
      <w:numFmt w:val="bullet"/>
      <w:lvlText w:val="○"/>
      <w:lvlJc w:val="left"/>
      <w:pPr>
        <w:ind w:left="1440" w:hanging="360"/>
      </w:pPr>
    </w:lvl>
    <w:lvl w:ilvl="2" w:tplc="F4424E32">
      <w:start w:val="1"/>
      <w:numFmt w:val="bullet"/>
      <w:lvlText w:val="■"/>
      <w:lvlJc w:val="left"/>
      <w:pPr>
        <w:ind w:left="2160" w:hanging="360"/>
      </w:pPr>
    </w:lvl>
    <w:lvl w:ilvl="3" w:tplc="48C891EA">
      <w:start w:val="1"/>
      <w:numFmt w:val="bullet"/>
      <w:lvlText w:val="●"/>
      <w:lvlJc w:val="left"/>
      <w:pPr>
        <w:ind w:left="2880" w:hanging="360"/>
      </w:pPr>
    </w:lvl>
    <w:lvl w:ilvl="4" w:tplc="5D04F01C">
      <w:start w:val="1"/>
      <w:numFmt w:val="bullet"/>
      <w:lvlText w:val="○"/>
      <w:lvlJc w:val="left"/>
      <w:pPr>
        <w:ind w:left="3600" w:hanging="360"/>
      </w:pPr>
    </w:lvl>
    <w:lvl w:ilvl="5" w:tplc="F67C8086">
      <w:start w:val="1"/>
      <w:numFmt w:val="bullet"/>
      <w:lvlText w:val="■"/>
      <w:lvlJc w:val="left"/>
      <w:pPr>
        <w:ind w:left="4320" w:hanging="360"/>
      </w:pPr>
    </w:lvl>
    <w:lvl w:ilvl="6" w:tplc="0D8856A4">
      <w:start w:val="1"/>
      <w:numFmt w:val="bullet"/>
      <w:lvlText w:val="●"/>
      <w:lvlJc w:val="left"/>
      <w:pPr>
        <w:ind w:left="5040" w:hanging="360"/>
      </w:pPr>
    </w:lvl>
    <w:lvl w:ilvl="7" w:tplc="337A1FFC">
      <w:start w:val="1"/>
      <w:numFmt w:val="bullet"/>
      <w:lvlText w:val="●"/>
      <w:lvlJc w:val="left"/>
      <w:pPr>
        <w:ind w:left="5760" w:hanging="360"/>
      </w:pPr>
    </w:lvl>
    <w:lvl w:ilvl="8" w:tplc="7CBE1442">
      <w:start w:val="1"/>
      <w:numFmt w:val="bullet"/>
      <w:lvlText w:val="●"/>
      <w:lvlJc w:val="left"/>
      <w:pPr>
        <w:ind w:left="6480" w:hanging="360"/>
      </w:pPr>
    </w:lvl>
  </w:abstractNum>
  <w:num w:numId="1" w16cid:durableId="397019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60F"/>
    <w:rsid w:val="007431C0"/>
    <w:rsid w:val="00DB2D02"/>
    <w:rsid w:val="00E6060F"/>
    <w:rsid w:val="00FC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2CBE"/>
  <w15:docId w15:val="{BD371B9F-A106-4C3C-B52C-78128144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46C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C346C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FC346C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C346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PSG Associates</cp:lastModifiedBy>
  <cp:revision>2</cp:revision>
  <dcterms:created xsi:type="dcterms:W3CDTF">2026-10-22T03:14:00Z</dcterms:created>
  <dcterms:modified xsi:type="dcterms:W3CDTF">2026-10-22T04:11:00Z</dcterms:modified>
</cp:coreProperties>
</file>