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D7494C">
      <w:pPr>
        <w:spacing w:line="240" w:lineRule="auto"/>
      </w:pPr>
      <w:r>
        <w:t>Date: 2024/07/26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D7494C">
      <w:pPr>
        <w:spacing w:line="240" w:lineRule="auto"/>
      </w:pPr>
      <w:r>
        <w:t>Week: 7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r w:rsidR="001C0B68">
        <w:t xml:space="preserve">Mr. </w:t>
      </w:r>
      <w:proofErr w:type="spellStart"/>
      <w:r w:rsidR="001C0B68">
        <w:t>Suman</w:t>
      </w:r>
      <w:proofErr w:type="spellEnd"/>
      <w:r w:rsidR="001C0B68">
        <w:t xml:space="preserve"> Shrestha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r>
        <w:t>Activity Details:</w:t>
      </w:r>
    </w:p>
    <w:p w:rsidR="006E35C1" w:rsidRDefault="006E35C1"/>
    <w:tbl>
      <w:tblPr>
        <w:tblStyle w:val="a0"/>
        <w:tblW w:w="104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3660"/>
        <w:gridCol w:w="2205"/>
      </w:tblGrid>
      <w:tr w:rsidR="006E35C1" w:rsidTr="00CB0775">
        <w:trPr>
          <w:trHeight w:val="33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to be Accomplished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6E35C1">
        <w:trPr>
          <w:trHeight w:val="825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775" w:rsidRDefault="00F4541D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backend for admin to update movies</w:t>
            </w:r>
          </w:p>
          <w:p w:rsidR="00F4541D" w:rsidRDefault="00F4541D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logic for recommendation of movies to user</w:t>
            </w:r>
          </w:p>
          <w:p w:rsidR="00F4541D" w:rsidRDefault="00F4541D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logic for admin to search movies while viewing/updating/deleting movies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F4541D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 on UI for user panel</w:t>
            </w:r>
          </w:p>
          <w:p w:rsidR="00F4541D" w:rsidRDefault="00F4541D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sample movies to the database</w:t>
            </w:r>
          </w:p>
          <w:p w:rsidR="00F4541D" w:rsidRDefault="00F4541D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sample user accounts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E3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1C0B68"/>
    <w:rsid w:val="006E35C1"/>
    <w:rsid w:val="008B0EDA"/>
    <w:rsid w:val="00CB0775"/>
    <w:rsid w:val="00D7494C"/>
    <w:rsid w:val="00F4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6</cp:revision>
  <dcterms:created xsi:type="dcterms:W3CDTF">2024-08-16T08:08:00Z</dcterms:created>
  <dcterms:modified xsi:type="dcterms:W3CDTF">2024-08-24T16:04:00Z</dcterms:modified>
</cp:coreProperties>
</file>