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0C711" w14:textId="77777777" w:rsidR="00026851" w:rsidRDefault="00026851" w:rsidP="00026851">
      <w:pPr>
        <w:pStyle w:val="Heading1"/>
      </w:pPr>
      <w:bookmarkStart w:id="0" w:name="_GoBack"/>
      <w:bookmarkEnd w:id="0"/>
    </w:p>
    <w:p w14:paraId="7C796392" w14:textId="212937DC" w:rsidR="00026851" w:rsidRPr="00026851" w:rsidRDefault="00026851" w:rsidP="00026851">
      <w:pPr>
        <w:pStyle w:val="Heading1"/>
        <w:ind w:left="1540" w:firstLine="620"/>
        <w:rPr>
          <w:lang w:bidi="ar-SA"/>
        </w:rPr>
      </w:pPr>
      <w:r w:rsidRPr="00026851">
        <w:t>PROJECT 3: DDoS Attack Simulation</w:t>
      </w:r>
    </w:p>
    <w:p w14:paraId="3BB93C09" w14:textId="57EDCB04" w:rsidR="007D6BB2" w:rsidRPr="00026851" w:rsidRDefault="007D6BB2" w:rsidP="007D6BB2">
      <w:pPr>
        <w:tabs>
          <w:tab w:val="left" w:pos="1540"/>
        </w:tabs>
        <w:ind w:left="1540" w:hanging="360"/>
        <w:rPr>
          <w:b/>
          <w:bCs/>
        </w:rPr>
      </w:pPr>
    </w:p>
    <w:p w14:paraId="3A8F8817" w14:textId="77777777" w:rsidR="007D6BB2" w:rsidRDefault="007D6BB2" w:rsidP="007D6BB2">
      <w:pPr>
        <w:pStyle w:val="ListParagraph"/>
        <w:tabs>
          <w:tab w:val="left" w:pos="1540"/>
        </w:tabs>
        <w:spacing w:before="0"/>
        <w:ind w:firstLine="0"/>
        <w:jc w:val="right"/>
        <w:rPr>
          <w:sz w:val="26"/>
        </w:rPr>
      </w:pPr>
    </w:p>
    <w:p w14:paraId="29832CF5" w14:textId="67941827" w:rsidR="007D6BB2" w:rsidRPr="007D6BB2" w:rsidRDefault="007D6BB2" w:rsidP="007D6BB2">
      <w:pPr>
        <w:pStyle w:val="ListParagraph"/>
        <w:tabs>
          <w:tab w:val="left" w:pos="1540"/>
        </w:tabs>
        <w:spacing w:before="0"/>
        <w:ind w:left="0" w:firstLine="0"/>
        <w:rPr>
          <w:sz w:val="26"/>
        </w:rPr>
      </w:pPr>
      <w:r w:rsidRPr="007D6BB2">
        <w:rPr>
          <w:b/>
          <w:bCs/>
          <w:sz w:val="20"/>
          <w:u w:val="single"/>
        </w:rPr>
        <w:t>Network Architecture</w:t>
      </w:r>
      <w:r>
        <w:rPr>
          <w:b/>
          <w:bCs/>
          <w:sz w:val="20"/>
          <w:u w:val="single"/>
        </w:rPr>
        <w:t xml:space="preserve"> and Simulation Completion</w:t>
      </w:r>
      <w:r w:rsidRPr="007D6BB2">
        <w:rPr>
          <w:b/>
          <w:bCs/>
          <w:sz w:val="20"/>
          <w:u w:val="single"/>
        </w:rPr>
        <w:t>:</w:t>
      </w:r>
      <w:r>
        <w:rPr>
          <w:b/>
          <w:bCs/>
          <w:sz w:val="20"/>
          <w:u w:val="single"/>
        </w:rPr>
        <w:br/>
      </w:r>
    </w:p>
    <w:p w14:paraId="28607BE9" w14:textId="05FCFA41" w:rsidR="007D6BB2" w:rsidRDefault="007D6BB2" w:rsidP="007D6BB2">
      <w:pPr>
        <w:pStyle w:val="BodyText"/>
        <w:spacing w:before="8"/>
        <w:rPr>
          <w:sz w:val="14"/>
        </w:rPr>
      </w:pPr>
      <w:r>
        <w:rPr>
          <w:noProof/>
        </w:rPr>
        <w:drawing>
          <wp:inline distT="0" distB="0" distL="0" distR="0" wp14:anchorId="78A72AF9" wp14:editId="2C746124">
            <wp:extent cx="5772150" cy="288000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0605" cy="2884223"/>
                    </a:xfrm>
                    <a:prstGeom prst="rect">
                      <a:avLst/>
                    </a:prstGeom>
                    <a:ln w="12700">
                      <a:solidFill>
                        <a:schemeClr val="tx1"/>
                      </a:solidFill>
                    </a:ln>
                  </pic:spPr>
                </pic:pic>
              </a:graphicData>
            </a:graphic>
          </wp:inline>
        </w:drawing>
      </w:r>
    </w:p>
    <w:p w14:paraId="4E2213C3" w14:textId="5519353A" w:rsidR="007D6BB2" w:rsidRDefault="007D6BB2" w:rsidP="007D6BB2">
      <w:pPr>
        <w:pStyle w:val="BodyText"/>
        <w:spacing w:before="8"/>
        <w:rPr>
          <w:sz w:val="14"/>
        </w:rPr>
      </w:pPr>
      <w:r>
        <w:rPr>
          <w:noProof/>
        </w:rPr>
        <w:drawing>
          <wp:anchor distT="0" distB="0" distL="0" distR="0" simplePos="0" relativeHeight="251668480" behindDoc="0" locked="0" layoutInCell="1" allowOverlap="1" wp14:anchorId="0CE6CF81" wp14:editId="027DE6E1">
            <wp:simplePos x="0" y="0"/>
            <wp:positionH relativeFrom="page">
              <wp:posOffset>849630</wp:posOffset>
            </wp:positionH>
            <wp:positionV relativeFrom="paragraph">
              <wp:posOffset>132715</wp:posOffset>
            </wp:positionV>
            <wp:extent cx="4019550" cy="3164840"/>
            <wp:effectExtent l="19050" t="19050" r="19050" b="1651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8" cstate="print"/>
                    <a:srcRect t="4944"/>
                    <a:stretch/>
                  </pic:blipFill>
                  <pic:spPr bwMode="auto">
                    <a:xfrm>
                      <a:off x="0" y="0"/>
                      <a:ext cx="4019550" cy="316484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7E695F" w14:textId="03A0C903" w:rsidR="007D6BB2" w:rsidRDefault="007D6BB2" w:rsidP="007D6BB2">
      <w:pPr>
        <w:rPr>
          <w:sz w:val="14"/>
        </w:rPr>
        <w:sectPr w:rsidR="007D6BB2" w:rsidSect="007D6BB2">
          <w:headerReference w:type="default" r:id="rId9"/>
          <w:pgSz w:w="12240" w:h="15840"/>
          <w:pgMar w:top="1360" w:right="440" w:bottom="280" w:left="1340" w:header="731" w:footer="720" w:gutter="0"/>
          <w:cols w:space="720"/>
        </w:sectPr>
      </w:pPr>
      <w:r>
        <w:rPr>
          <w:sz w:val="14"/>
        </w:rPr>
        <w:br/>
      </w:r>
      <w:r>
        <w:rPr>
          <w:sz w:val="14"/>
        </w:rPr>
        <w:br/>
      </w:r>
    </w:p>
    <w:p w14:paraId="5CD411A6" w14:textId="77777777" w:rsidR="007D6BB2" w:rsidRDefault="007D6BB2" w:rsidP="007D6BB2">
      <w:pPr>
        <w:pStyle w:val="BodyText"/>
        <w:rPr>
          <w:sz w:val="20"/>
        </w:rPr>
      </w:pPr>
    </w:p>
    <w:p w14:paraId="4EB5E81E" w14:textId="073650A3" w:rsidR="007D6BB2" w:rsidRDefault="007D6BB2" w:rsidP="007D6BB2">
      <w:pPr>
        <w:pStyle w:val="BodyText"/>
        <w:spacing w:before="9"/>
        <w:rPr>
          <w:sz w:val="14"/>
        </w:rPr>
      </w:pPr>
    </w:p>
    <w:p w14:paraId="7D12C5E1" w14:textId="23AFFAF5" w:rsidR="007D6BB2" w:rsidRPr="007D6BB2" w:rsidRDefault="007D6BB2" w:rsidP="007D6BB2">
      <w:pPr>
        <w:pStyle w:val="BodyText"/>
        <w:rPr>
          <w:sz w:val="24"/>
          <w:szCs w:val="24"/>
        </w:rPr>
      </w:pPr>
      <w:r w:rsidRPr="007D6BB2">
        <w:rPr>
          <w:sz w:val="24"/>
          <w:szCs w:val="24"/>
        </w:rPr>
        <w:t>Table that captures the traffic that the attackers send out for the crossfire attack:</w:t>
      </w:r>
    </w:p>
    <w:p w14:paraId="543E3F93" w14:textId="77777777" w:rsidR="007D6BB2" w:rsidRDefault="007D6BB2" w:rsidP="007D6BB2">
      <w:pPr>
        <w:pStyle w:val="BodyText"/>
        <w:spacing w:before="6"/>
        <w:rPr>
          <w:sz w:val="15"/>
        </w:rPr>
      </w:pPr>
    </w:p>
    <w:tbl>
      <w:tblPr>
        <w:tblStyle w:val="GridTable4"/>
        <w:tblpPr w:leftFromText="180" w:rightFromText="180" w:vertAnchor="page" w:horzAnchor="margin" w:tblpY="2232"/>
        <w:tblW w:w="0" w:type="auto"/>
        <w:tblLayout w:type="fixed"/>
        <w:tblLook w:val="01E0" w:firstRow="1" w:lastRow="1" w:firstColumn="1" w:lastColumn="1" w:noHBand="0" w:noVBand="0"/>
      </w:tblPr>
      <w:tblGrid>
        <w:gridCol w:w="2619"/>
        <w:gridCol w:w="3676"/>
        <w:gridCol w:w="3870"/>
      </w:tblGrid>
      <w:tr w:rsidR="007D6BB2" w14:paraId="1C2F9251" w14:textId="77777777" w:rsidTr="007D6BB2">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619" w:type="dxa"/>
          </w:tcPr>
          <w:p w14:paraId="14917BE8" w14:textId="77777777" w:rsidR="007D6BB2" w:rsidRDefault="007D6BB2" w:rsidP="007D6BB2">
            <w:pPr>
              <w:pStyle w:val="TableParagraph"/>
              <w:ind w:left="270"/>
              <w:rPr>
                <w:b w:val="0"/>
                <w:sz w:val="26"/>
              </w:rPr>
            </w:pPr>
            <w:r>
              <w:rPr>
                <w:sz w:val="26"/>
              </w:rPr>
              <w:t>Source (attacker)</w:t>
            </w:r>
          </w:p>
        </w:tc>
        <w:tc>
          <w:tcPr>
            <w:cnfStyle w:val="000010000000" w:firstRow="0" w:lastRow="0" w:firstColumn="0" w:lastColumn="0" w:oddVBand="1" w:evenVBand="0" w:oddHBand="0" w:evenHBand="0" w:firstRowFirstColumn="0" w:firstRowLastColumn="0" w:lastRowFirstColumn="0" w:lastRowLastColumn="0"/>
            <w:tcW w:w="3676" w:type="dxa"/>
          </w:tcPr>
          <w:p w14:paraId="2C4B1DC4" w14:textId="77777777" w:rsidR="007D6BB2" w:rsidRDefault="007D6BB2" w:rsidP="007D6BB2">
            <w:pPr>
              <w:pStyle w:val="TableParagraph"/>
              <w:ind w:left="885" w:right="887"/>
              <w:rPr>
                <w:b w:val="0"/>
                <w:sz w:val="26"/>
              </w:rPr>
            </w:pPr>
            <w:r>
              <w:rPr>
                <w:sz w:val="26"/>
              </w:rPr>
              <w:t>Destination</w:t>
            </w:r>
          </w:p>
        </w:tc>
        <w:tc>
          <w:tcPr>
            <w:cnfStyle w:val="000100000000" w:firstRow="0" w:lastRow="0" w:firstColumn="0" w:lastColumn="1" w:oddVBand="0" w:evenVBand="0" w:oddHBand="0" w:evenHBand="0" w:firstRowFirstColumn="0" w:firstRowLastColumn="0" w:lastRowFirstColumn="0" w:lastRowLastColumn="0"/>
            <w:tcW w:w="3870" w:type="dxa"/>
          </w:tcPr>
          <w:p w14:paraId="58C1C1AB" w14:textId="77777777" w:rsidR="007D6BB2" w:rsidRDefault="007D6BB2" w:rsidP="007D6BB2">
            <w:pPr>
              <w:pStyle w:val="TableParagraph"/>
              <w:ind w:left="435" w:right="436"/>
              <w:rPr>
                <w:b w:val="0"/>
                <w:sz w:val="26"/>
              </w:rPr>
            </w:pPr>
            <w:r>
              <w:rPr>
                <w:sz w:val="26"/>
              </w:rPr>
              <w:t>Traffic rate (KB per second)</w:t>
            </w:r>
          </w:p>
        </w:tc>
      </w:tr>
      <w:tr w:rsidR="007D6BB2" w14:paraId="17B75EA9" w14:textId="77777777" w:rsidTr="007D6BB2">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619" w:type="dxa"/>
          </w:tcPr>
          <w:p w14:paraId="680CF50E" w14:textId="77777777" w:rsidR="007D6BB2" w:rsidRDefault="007D6BB2" w:rsidP="007D6BB2">
            <w:pPr>
              <w:pStyle w:val="TableParagraph"/>
              <w:rPr>
                <w:sz w:val="26"/>
              </w:rPr>
            </w:pPr>
            <w:r>
              <w:rPr>
                <w:sz w:val="26"/>
              </w:rPr>
              <w:t>CBR0</w:t>
            </w:r>
          </w:p>
        </w:tc>
        <w:tc>
          <w:tcPr>
            <w:cnfStyle w:val="000010000000" w:firstRow="0" w:lastRow="0" w:firstColumn="0" w:lastColumn="0" w:oddVBand="1" w:evenVBand="0" w:oddHBand="0" w:evenHBand="0" w:firstRowFirstColumn="0" w:firstRowLastColumn="0" w:lastRowFirstColumn="0" w:lastRowLastColumn="0"/>
            <w:tcW w:w="3676" w:type="dxa"/>
          </w:tcPr>
          <w:p w14:paraId="54220CCD" w14:textId="77777777" w:rsidR="007D6BB2" w:rsidRDefault="007D6BB2" w:rsidP="007D6BB2">
            <w:pPr>
              <w:pStyle w:val="TableParagraph"/>
              <w:ind w:left="878" w:right="887"/>
              <w:rPr>
                <w:sz w:val="26"/>
              </w:rPr>
            </w:pPr>
            <w:r>
              <w:rPr>
                <w:sz w:val="26"/>
              </w:rPr>
              <w:t>Server 1</w:t>
            </w:r>
          </w:p>
        </w:tc>
        <w:tc>
          <w:tcPr>
            <w:cnfStyle w:val="000100000000" w:firstRow="0" w:lastRow="0" w:firstColumn="0" w:lastColumn="1" w:oddVBand="0" w:evenVBand="0" w:oddHBand="0" w:evenHBand="0" w:firstRowFirstColumn="0" w:firstRowLastColumn="0" w:lastRowFirstColumn="0" w:lastRowLastColumn="0"/>
            <w:tcW w:w="3870" w:type="dxa"/>
          </w:tcPr>
          <w:p w14:paraId="3951F1D6" w14:textId="77777777" w:rsidR="007D6BB2" w:rsidRDefault="007D6BB2" w:rsidP="007D6BB2">
            <w:pPr>
              <w:pStyle w:val="TableParagraph"/>
              <w:ind w:left="412" w:right="436"/>
              <w:rPr>
                <w:sz w:val="26"/>
              </w:rPr>
            </w:pPr>
            <w:r>
              <w:rPr>
                <w:sz w:val="26"/>
              </w:rPr>
              <w:t>512 kb/s</w:t>
            </w:r>
          </w:p>
        </w:tc>
      </w:tr>
      <w:tr w:rsidR="007D6BB2" w14:paraId="2E617D8B" w14:textId="77777777" w:rsidTr="007D6BB2">
        <w:trPr>
          <w:trHeight w:val="491"/>
        </w:trPr>
        <w:tc>
          <w:tcPr>
            <w:cnfStyle w:val="001000000000" w:firstRow="0" w:lastRow="0" w:firstColumn="1" w:lastColumn="0" w:oddVBand="0" w:evenVBand="0" w:oddHBand="0" w:evenHBand="0" w:firstRowFirstColumn="0" w:firstRowLastColumn="0" w:lastRowFirstColumn="0" w:lastRowLastColumn="0"/>
            <w:tcW w:w="2619" w:type="dxa"/>
          </w:tcPr>
          <w:p w14:paraId="70B72A8B" w14:textId="77777777" w:rsidR="007D6BB2" w:rsidRDefault="007D6BB2" w:rsidP="007D6BB2">
            <w:pPr>
              <w:pStyle w:val="TableParagraph"/>
              <w:rPr>
                <w:sz w:val="26"/>
              </w:rPr>
            </w:pPr>
            <w:r>
              <w:rPr>
                <w:sz w:val="26"/>
              </w:rPr>
              <w:t>CBR1</w:t>
            </w:r>
          </w:p>
        </w:tc>
        <w:tc>
          <w:tcPr>
            <w:cnfStyle w:val="000010000000" w:firstRow="0" w:lastRow="0" w:firstColumn="0" w:lastColumn="0" w:oddVBand="1" w:evenVBand="0" w:oddHBand="0" w:evenHBand="0" w:firstRowFirstColumn="0" w:firstRowLastColumn="0" w:lastRowFirstColumn="0" w:lastRowLastColumn="0"/>
            <w:tcW w:w="3676" w:type="dxa"/>
          </w:tcPr>
          <w:p w14:paraId="3DE81CB1" w14:textId="77777777" w:rsidR="007D6BB2" w:rsidRDefault="007D6BB2" w:rsidP="007D6BB2">
            <w:pPr>
              <w:pStyle w:val="TableParagraph"/>
              <w:ind w:left="878" w:right="887"/>
              <w:rPr>
                <w:sz w:val="26"/>
              </w:rPr>
            </w:pPr>
            <w:r>
              <w:rPr>
                <w:sz w:val="26"/>
              </w:rPr>
              <w:t>Server 2</w:t>
            </w:r>
          </w:p>
        </w:tc>
        <w:tc>
          <w:tcPr>
            <w:cnfStyle w:val="000100000000" w:firstRow="0" w:lastRow="0" w:firstColumn="0" w:lastColumn="1" w:oddVBand="0" w:evenVBand="0" w:oddHBand="0" w:evenHBand="0" w:firstRowFirstColumn="0" w:firstRowLastColumn="0" w:lastRowFirstColumn="0" w:lastRowLastColumn="0"/>
            <w:tcW w:w="3870" w:type="dxa"/>
          </w:tcPr>
          <w:p w14:paraId="0CA1986E" w14:textId="77777777" w:rsidR="007D6BB2" w:rsidRDefault="007D6BB2" w:rsidP="007D6BB2">
            <w:pPr>
              <w:pStyle w:val="TableParagraph"/>
              <w:ind w:left="412" w:right="436"/>
              <w:rPr>
                <w:sz w:val="26"/>
              </w:rPr>
            </w:pPr>
            <w:r>
              <w:rPr>
                <w:sz w:val="26"/>
              </w:rPr>
              <w:t>512 kb/s</w:t>
            </w:r>
          </w:p>
        </w:tc>
      </w:tr>
      <w:tr w:rsidR="007D6BB2" w14:paraId="77CFFEFC" w14:textId="77777777" w:rsidTr="007D6BB2">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619" w:type="dxa"/>
          </w:tcPr>
          <w:p w14:paraId="6D19FF35" w14:textId="77777777" w:rsidR="007D6BB2" w:rsidRDefault="007D6BB2" w:rsidP="007D6BB2">
            <w:pPr>
              <w:pStyle w:val="TableParagraph"/>
              <w:rPr>
                <w:sz w:val="26"/>
              </w:rPr>
            </w:pPr>
            <w:r>
              <w:rPr>
                <w:sz w:val="26"/>
              </w:rPr>
              <w:t>CBR2</w:t>
            </w:r>
          </w:p>
        </w:tc>
        <w:tc>
          <w:tcPr>
            <w:cnfStyle w:val="000010000000" w:firstRow="0" w:lastRow="0" w:firstColumn="0" w:lastColumn="0" w:oddVBand="1" w:evenVBand="0" w:oddHBand="0" w:evenHBand="0" w:firstRowFirstColumn="0" w:firstRowLastColumn="0" w:lastRowFirstColumn="0" w:lastRowLastColumn="0"/>
            <w:tcW w:w="3676" w:type="dxa"/>
          </w:tcPr>
          <w:p w14:paraId="1960798F" w14:textId="77777777" w:rsidR="007D6BB2" w:rsidRDefault="007D6BB2" w:rsidP="007D6BB2">
            <w:pPr>
              <w:pStyle w:val="TableParagraph"/>
              <w:ind w:left="878" w:right="887"/>
              <w:rPr>
                <w:sz w:val="26"/>
              </w:rPr>
            </w:pPr>
            <w:r>
              <w:rPr>
                <w:sz w:val="26"/>
              </w:rPr>
              <w:t>Server 1</w:t>
            </w:r>
          </w:p>
        </w:tc>
        <w:tc>
          <w:tcPr>
            <w:cnfStyle w:val="000100000000" w:firstRow="0" w:lastRow="0" w:firstColumn="0" w:lastColumn="1" w:oddVBand="0" w:evenVBand="0" w:oddHBand="0" w:evenHBand="0" w:firstRowFirstColumn="0" w:firstRowLastColumn="0" w:lastRowFirstColumn="0" w:lastRowLastColumn="0"/>
            <w:tcW w:w="3870" w:type="dxa"/>
          </w:tcPr>
          <w:p w14:paraId="25242C9B" w14:textId="77777777" w:rsidR="007D6BB2" w:rsidRDefault="007D6BB2" w:rsidP="007D6BB2">
            <w:pPr>
              <w:pStyle w:val="TableParagraph"/>
              <w:ind w:left="435" w:right="392"/>
              <w:rPr>
                <w:sz w:val="26"/>
              </w:rPr>
            </w:pPr>
            <w:r>
              <w:rPr>
                <w:sz w:val="26"/>
              </w:rPr>
              <w:t>512 kb/s</w:t>
            </w:r>
          </w:p>
        </w:tc>
      </w:tr>
      <w:tr w:rsidR="007D6BB2" w14:paraId="4FD6959D" w14:textId="77777777" w:rsidTr="007D6BB2">
        <w:trPr>
          <w:trHeight w:val="491"/>
        </w:trPr>
        <w:tc>
          <w:tcPr>
            <w:cnfStyle w:val="001000000000" w:firstRow="0" w:lastRow="0" w:firstColumn="1" w:lastColumn="0" w:oddVBand="0" w:evenVBand="0" w:oddHBand="0" w:evenHBand="0" w:firstRowFirstColumn="0" w:firstRowLastColumn="0" w:lastRowFirstColumn="0" w:lastRowLastColumn="0"/>
            <w:tcW w:w="2619" w:type="dxa"/>
          </w:tcPr>
          <w:p w14:paraId="01761119" w14:textId="77777777" w:rsidR="007D6BB2" w:rsidRDefault="007D6BB2" w:rsidP="007D6BB2">
            <w:pPr>
              <w:pStyle w:val="TableParagraph"/>
              <w:rPr>
                <w:sz w:val="26"/>
              </w:rPr>
            </w:pPr>
            <w:r>
              <w:rPr>
                <w:sz w:val="26"/>
              </w:rPr>
              <w:t>CBR3</w:t>
            </w:r>
          </w:p>
        </w:tc>
        <w:tc>
          <w:tcPr>
            <w:cnfStyle w:val="000010000000" w:firstRow="0" w:lastRow="0" w:firstColumn="0" w:lastColumn="0" w:oddVBand="1" w:evenVBand="0" w:oddHBand="0" w:evenHBand="0" w:firstRowFirstColumn="0" w:firstRowLastColumn="0" w:lastRowFirstColumn="0" w:lastRowLastColumn="0"/>
            <w:tcW w:w="3676" w:type="dxa"/>
          </w:tcPr>
          <w:p w14:paraId="297A8FD3" w14:textId="77777777" w:rsidR="007D6BB2" w:rsidRDefault="007D6BB2" w:rsidP="007D6BB2">
            <w:pPr>
              <w:pStyle w:val="TableParagraph"/>
              <w:ind w:left="878" w:right="887"/>
              <w:rPr>
                <w:sz w:val="26"/>
              </w:rPr>
            </w:pPr>
            <w:r>
              <w:rPr>
                <w:sz w:val="26"/>
              </w:rPr>
              <w:t>Server 2</w:t>
            </w:r>
          </w:p>
        </w:tc>
        <w:tc>
          <w:tcPr>
            <w:cnfStyle w:val="000100000000" w:firstRow="0" w:lastRow="0" w:firstColumn="0" w:lastColumn="1" w:oddVBand="0" w:evenVBand="0" w:oddHBand="0" w:evenHBand="0" w:firstRowFirstColumn="0" w:firstRowLastColumn="0" w:lastRowFirstColumn="0" w:lastRowLastColumn="0"/>
            <w:tcW w:w="3870" w:type="dxa"/>
          </w:tcPr>
          <w:p w14:paraId="5DEC5DC7" w14:textId="77777777" w:rsidR="007D6BB2" w:rsidRDefault="007D6BB2" w:rsidP="007D6BB2">
            <w:pPr>
              <w:pStyle w:val="TableParagraph"/>
              <w:ind w:left="412" w:right="436"/>
              <w:rPr>
                <w:sz w:val="26"/>
              </w:rPr>
            </w:pPr>
            <w:r>
              <w:rPr>
                <w:sz w:val="26"/>
              </w:rPr>
              <w:t>512 kb/s</w:t>
            </w:r>
          </w:p>
        </w:tc>
      </w:tr>
      <w:tr w:rsidR="007D6BB2" w14:paraId="77D057E2" w14:textId="77777777" w:rsidTr="007D6BB2">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619" w:type="dxa"/>
          </w:tcPr>
          <w:p w14:paraId="763682FF" w14:textId="77777777" w:rsidR="007D6BB2" w:rsidRDefault="007D6BB2" w:rsidP="007D6BB2">
            <w:pPr>
              <w:pStyle w:val="TableParagraph"/>
              <w:rPr>
                <w:sz w:val="26"/>
              </w:rPr>
            </w:pPr>
            <w:r>
              <w:rPr>
                <w:sz w:val="26"/>
              </w:rPr>
              <w:t>CBR4</w:t>
            </w:r>
          </w:p>
        </w:tc>
        <w:tc>
          <w:tcPr>
            <w:cnfStyle w:val="000010000000" w:firstRow="0" w:lastRow="0" w:firstColumn="0" w:lastColumn="0" w:oddVBand="1" w:evenVBand="0" w:oddHBand="0" w:evenHBand="0" w:firstRowFirstColumn="0" w:firstRowLastColumn="0" w:lastRowFirstColumn="0" w:lastRowLastColumn="0"/>
            <w:tcW w:w="3676" w:type="dxa"/>
          </w:tcPr>
          <w:p w14:paraId="244C5E1C" w14:textId="77777777" w:rsidR="007D6BB2" w:rsidRDefault="007D6BB2" w:rsidP="007D6BB2">
            <w:pPr>
              <w:pStyle w:val="TableParagraph"/>
              <w:ind w:left="878" w:right="887"/>
              <w:rPr>
                <w:sz w:val="26"/>
              </w:rPr>
            </w:pPr>
            <w:r>
              <w:rPr>
                <w:sz w:val="26"/>
              </w:rPr>
              <w:t>Server 2</w:t>
            </w:r>
          </w:p>
        </w:tc>
        <w:tc>
          <w:tcPr>
            <w:cnfStyle w:val="000100000000" w:firstRow="0" w:lastRow="0" w:firstColumn="0" w:lastColumn="1" w:oddVBand="0" w:evenVBand="0" w:oddHBand="0" w:evenHBand="0" w:firstRowFirstColumn="0" w:firstRowLastColumn="0" w:lastRowFirstColumn="0" w:lastRowLastColumn="0"/>
            <w:tcW w:w="3870" w:type="dxa"/>
          </w:tcPr>
          <w:p w14:paraId="20C31A30" w14:textId="77777777" w:rsidR="007D6BB2" w:rsidRDefault="007D6BB2" w:rsidP="007D6BB2">
            <w:pPr>
              <w:pStyle w:val="TableParagraph"/>
              <w:ind w:left="412" w:right="436"/>
              <w:rPr>
                <w:sz w:val="26"/>
              </w:rPr>
            </w:pPr>
            <w:r>
              <w:rPr>
                <w:sz w:val="26"/>
              </w:rPr>
              <w:t>512 kb/s</w:t>
            </w:r>
          </w:p>
        </w:tc>
      </w:tr>
      <w:tr w:rsidR="007D6BB2" w14:paraId="4B14C36D" w14:textId="77777777" w:rsidTr="007D6BB2">
        <w:trPr>
          <w:trHeight w:val="491"/>
        </w:trPr>
        <w:tc>
          <w:tcPr>
            <w:cnfStyle w:val="001000000000" w:firstRow="0" w:lastRow="0" w:firstColumn="1" w:lastColumn="0" w:oddVBand="0" w:evenVBand="0" w:oddHBand="0" w:evenHBand="0" w:firstRowFirstColumn="0" w:firstRowLastColumn="0" w:lastRowFirstColumn="0" w:lastRowLastColumn="0"/>
            <w:tcW w:w="2619" w:type="dxa"/>
          </w:tcPr>
          <w:p w14:paraId="0EC87F00" w14:textId="77777777" w:rsidR="007D6BB2" w:rsidRDefault="007D6BB2" w:rsidP="007D6BB2">
            <w:pPr>
              <w:pStyle w:val="TableParagraph"/>
              <w:rPr>
                <w:sz w:val="26"/>
              </w:rPr>
            </w:pPr>
            <w:r>
              <w:rPr>
                <w:sz w:val="26"/>
              </w:rPr>
              <w:t>CBR5</w:t>
            </w:r>
          </w:p>
        </w:tc>
        <w:tc>
          <w:tcPr>
            <w:cnfStyle w:val="000010000000" w:firstRow="0" w:lastRow="0" w:firstColumn="0" w:lastColumn="0" w:oddVBand="1" w:evenVBand="0" w:oddHBand="0" w:evenHBand="0" w:firstRowFirstColumn="0" w:firstRowLastColumn="0" w:lastRowFirstColumn="0" w:lastRowLastColumn="0"/>
            <w:tcW w:w="3676" w:type="dxa"/>
          </w:tcPr>
          <w:p w14:paraId="3CBCED41" w14:textId="77777777" w:rsidR="007D6BB2" w:rsidRDefault="007D6BB2" w:rsidP="007D6BB2">
            <w:pPr>
              <w:pStyle w:val="TableParagraph"/>
              <w:ind w:left="878" w:right="887"/>
              <w:rPr>
                <w:sz w:val="26"/>
              </w:rPr>
            </w:pPr>
            <w:r>
              <w:rPr>
                <w:sz w:val="26"/>
              </w:rPr>
              <w:t>Server 1</w:t>
            </w:r>
          </w:p>
        </w:tc>
        <w:tc>
          <w:tcPr>
            <w:cnfStyle w:val="000100000000" w:firstRow="0" w:lastRow="0" w:firstColumn="0" w:lastColumn="1" w:oddVBand="0" w:evenVBand="0" w:oddHBand="0" w:evenHBand="0" w:firstRowFirstColumn="0" w:firstRowLastColumn="0" w:lastRowFirstColumn="0" w:lastRowLastColumn="0"/>
            <w:tcW w:w="3870" w:type="dxa"/>
          </w:tcPr>
          <w:p w14:paraId="36E6B0AE" w14:textId="77777777" w:rsidR="007D6BB2" w:rsidRDefault="007D6BB2" w:rsidP="007D6BB2">
            <w:pPr>
              <w:pStyle w:val="TableParagraph"/>
              <w:ind w:left="412" w:right="436"/>
              <w:rPr>
                <w:sz w:val="26"/>
              </w:rPr>
            </w:pPr>
            <w:r>
              <w:rPr>
                <w:sz w:val="26"/>
              </w:rPr>
              <w:t>512 kb/s</w:t>
            </w:r>
          </w:p>
        </w:tc>
      </w:tr>
      <w:tr w:rsidR="007D6BB2" w14:paraId="569028FC" w14:textId="77777777" w:rsidTr="007D6BB2">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619" w:type="dxa"/>
          </w:tcPr>
          <w:p w14:paraId="7699F99F" w14:textId="77777777" w:rsidR="007D6BB2" w:rsidRDefault="007D6BB2" w:rsidP="007D6BB2">
            <w:pPr>
              <w:pStyle w:val="TableParagraph"/>
              <w:rPr>
                <w:sz w:val="26"/>
              </w:rPr>
            </w:pPr>
            <w:r>
              <w:rPr>
                <w:sz w:val="26"/>
              </w:rPr>
              <w:t>CBR6</w:t>
            </w:r>
          </w:p>
        </w:tc>
        <w:tc>
          <w:tcPr>
            <w:cnfStyle w:val="000010000000" w:firstRow="0" w:lastRow="0" w:firstColumn="0" w:lastColumn="0" w:oddVBand="1" w:evenVBand="0" w:oddHBand="0" w:evenHBand="0" w:firstRowFirstColumn="0" w:firstRowLastColumn="0" w:lastRowFirstColumn="0" w:lastRowLastColumn="0"/>
            <w:tcW w:w="3676" w:type="dxa"/>
          </w:tcPr>
          <w:p w14:paraId="0C0A3E7A" w14:textId="77777777" w:rsidR="007D6BB2" w:rsidRDefault="007D6BB2" w:rsidP="007D6BB2">
            <w:pPr>
              <w:pStyle w:val="TableParagraph"/>
              <w:ind w:left="878" w:right="887"/>
              <w:rPr>
                <w:sz w:val="26"/>
              </w:rPr>
            </w:pPr>
            <w:r>
              <w:rPr>
                <w:sz w:val="26"/>
              </w:rPr>
              <w:t>Server 2</w:t>
            </w:r>
          </w:p>
        </w:tc>
        <w:tc>
          <w:tcPr>
            <w:cnfStyle w:val="000100000000" w:firstRow="0" w:lastRow="0" w:firstColumn="0" w:lastColumn="1" w:oddVBand="0" w:evenVBand="0" w:oddHBand="0" w:evenHBand="0" w:firstRowFirstColumn="0" w:firstRowLastColumn="0" w:lastRowFirstColumn="0" w:lastRowLastColumn="0"/>
            <w:tcW w:w="3870" w:type="dxa"/>
          </w:tcPr>
          <w:p w14:paraId="000B8F96" w14:textId="77777777" w:rsidR="007D6BB2" w:rsidRDefault="007D6BB2" w:rsidP="007D6BB2">
            <w:pPr>
              <w:pStyle w:val="TableParagraph"/>
              <w:ind w:left="412" w:right="436"/>
              <w:rPr>
                <w:sz w:val="26"/>
              </w:rPr>
            </w:pPr>
            <w:r>
              <w:rPr>
                <w:sz w:val="26"/>
              </w:rPr>
              <w:t>512 kb/s</w:t>
            </w:r>
          </w:p>
        </w:tc>
      </w:tr>
      <w:tr w:rsidR="007D6BB2" w14:paraId="4F920D7E" w14:textId="77777777" w:rsidTr="007D6BB2">
        <w:trPr>
          <w:trHeight w:val="491"/>
        </w:trPr>
        <w:tc>
          <w:tcPr>
            <w:cnfStyle w:val="001000000000" w:firstRow="0" w:lastRow="0" w:firstColumn="1" w:lastColumn="0" w:oddVBand="0" w:evenVBand="0" w:oddHBand="0" w:evenHBand="0" w:firstRowFirstColumn="0" w:firstRowLastColumn="0" w:lastRowFirstColumn="0" w:lastRowLastColumn="0"/>
            <w:tcW w:w="2619" w:type="dxa"/>
          </w:tcPr>
          <w:p w14:paraId="73812DED" w14:textId="77777777" w:rsidR="007D6BB2" w:rsidRDefault="007D6BB2" w:rsidP="007D6BB2">
            <w:pPr>
              <w:pStyle w:val="TableParagraph"/>
              <w:rPr>
                <w:sz w:val="26"/>
              </w:rPr>
            </w:pPr>
            <w:r>
              <w:rPr>
                <w:sz w:val="26"/>
              </w:rPr>
              <w:t>CBR7</w:t>
            </w:r>
          </w:p>
        </w:tc>
        <w:tc>
          <w:tcPr>
            <w:cnfStyle w:val="000010000000" w:firstRow="0" w:lastRow="0" w:firstColumn="0" w:lastColumn="0" w:oddVBand="1" w:evenVBand="0" w:oddHBand="0" w:evenHBand="0" w:firstRowFirstColumn="0" w:firstRowLastColumn="0" w:lastRowFirstColumn="0" w:lastRowLastColumn="0"/>
            <w:tcW w:w="3676" w:type="dxa"/>
          </w:tcPr>
          <w:p w14:paraId="3DCBD788" w14:textId="77777777" w:rsidR="007D6BB2" w:rsidRDefault="007D6BB2" w:rsidP="007D6BB2">
            <w:pPr>
              <w:pStyle w:val="TableParagraph"/>
              <w:ind w:left="878" w:right="887"/>
              <w:rPr>
                <w:sz w:val="26"/>
              </w:rPr>
            </w:pPr>
            <w:r>
              <w:rPr>
                <w:sz w:val="26"/>
              </w:rPr>
              <w:t>Server 1</w:t>
            </w:r>
          </w:p>
        </w:tc>
        <w:tc>
          <w:tcPr>
            <w:cnfStyle w:val="000100000000" w:firstRow="0" w:lastRow="0" w:firstColumn="0" w:lastColumn="1" w:oddVBand="0" w:evenVBand="0" w:oddHBand="0" w:evenHBand="0" w:firstRowFirstColumn="0" w:firstRowLastColumn="0" w:lastRowFirstColumn="0" w:lastRowLastColumn="0"/>
            <w:tcW w:w="3870" w:type="dxa"/>
          </w:tcPr>
          <w:p w14:paraId="50184EC0" w14:textId="77777777" w:rsidR="007D6BB2" w:rsidRDefault="007D6BB2" w:rsidP="007D6BB2">
            <w:pPr>
              <w:pStyle w:val="TableParagraph"/>
              <w:ind w:left="412" w:right="436"/>
              <w:rPr>
                <w:sz w:val="26"/>
              </w:rPr>
            </w:pPr>
            <w:r>
              <w:rPr>
                <w:sz w:val="26"/>
              </w:rPr>
              <w:t>512 kb/s</w:t>
            </w:r>
          </w:p>
        </w:tc>
      </w:tr>
      <w:tr w:rsidR="007D6BB2" w14:paraId="3919EEAF" w14:textId="77777777" w:rsidTr="007D6BB2">
        <w:trPr>
          <w:cnfStyle w:val="010000000000" w:firstRow="0" w:lastRow="1"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619" w:type="dxa"/>
          </w:tcPr>
          <w:p w14:paraId="311C6A46" w14:textId="77777777" w:rsidR="007D6BB2" w:rsidRPr="007D6BB2" w:rsidRDefault="007D6BB2" w:rsidP="007D6BB2">
            <w:pPr>
              <w:pStyle w:val="TableParagraph"/>
              <w:rPr>
                <w:b w:val="0"/>
                <w:sz w:val="26"/>
              </w:rPr>
            </w:pPr>
            <w:r w:rsidRPr="007D6BB2">
              <w:rPr>
                <w:b w:val="0"/>
                <w:sz w:val="26"/>
              </w:rPr>
              <w:t>TOTAL number of bots</w:t>
            </w:r>
          </w:p>
        </w:tc>
        <w:tc>
          <w:tcPr>
            <w:cnfStyle w:val="000010000000" w:firstRow="0" w:lastRow="0" w:firstColumn="0" w:lastColumn="0" w:oddVBand="1" w:evenVBand="0" w:oddHBand="0" w:evenHBand="0" w:firstRowFirstColumn="0" w:firstRowLastColumn="0" w:lastRowFirstColumn="0" w:lastRowLastColumn="0"/>
            <w:tcW w:w="3676" w:type="dxa"/>
          </w:tcPr>
          <w:p w14:paraId="2A25CE8E" w14:textId="77777777" w:rsidR="007D6BB2" w:rsidRPr="007D6BB2" w:rsidRDefault="007D6BB2" w:rsidP="007D6BB2">
            <w:pPr>
              <w:pStyle w:val="TableParagraph"/>
              <w:ind w:left="878" w:right="887"/>
              <w:rPr>
                <w:b w:val="0"/>
                <w:sz w:val="26"/>
              </w:rPr>
            </w:pPr>
            <w:r w:rsidRPr="007D6BB2">
              <w:rPr>
                <w:b w:val="0"/>
                <w:sz w:val="26"/>
              </w:rPr>
              <w:t>8</w:t>
            </w:r>
          </w:p>
        </w:tc>
        <w:tc>
          <w:tcPr>
            <w:cnfStyle w:val="000100000000" w:firstRow="0" w:lastRow="0" w:firstColumn="0" w:lastColumn="1" w:oddVBand="0" w:evenVBand="0" w:oddHBand="0" w:evenHBand="0" w:firstRowFirstColumn="0" w:firstRowLastColumn="0" w:lastRowFirstColumn="0" w:lastRowLastColumn="0"/>
            <w:tcW w:w="3870" w:type="dxa"/>
          </w:tcPr>
          <w:p w14:paraId="0771F03C" w14:textId="77777777" w:rsidR="007D6BB2" w:rsidRPr="007D6BB2" w:rsidRDefault="007D6BB2" w:rsidP="007D6BB2">
            <w:pPr>
              <w:pStyle w:val="TableParagraph"/>
              <w:ind w:left="412" w:right="436"/>
              <w:rPr>
                <w:b w:val="0"/>
                <w:sz w:val="26"/>
              </w:rPr>
            </w:pPr>
            <w:r w:rsidRPr="007D6BB2">
              <w:rPr>
                <w:b w:val="0"/>
                <w:sz w:val="26"/>
              </w:rPr>
              <w:t>Total traffic rate: 4096 kb/s</w:t>
            </w:r>
          </w:p>
        </w:tc>
      </w:tr>
    </w:tbl>
    <w:p w14:paraId="1E59E476" w14:textId="77777777" w:rsidR="007D6BB2" w:rsidRDefault="007D6BB2" w:rsidP="007D6BB2">
      <w:pPr>
        <w:rPr>
          <w:sz w:val="26"/>
        </w:rPr>
      </w:pPr>
    </w:p>
    <w:p w14:paraId="4985B260" w14:textId="36ECAC0A" w:rsidR="004E3ED5" w:rsidRPr="004E3ED5" w:rsidRDefault="004E3ED5" w:rsidP="007D6BB2">
      <w:pPr>
        <w:rPr>
          <w:sz w:val="26"/>
        </w:rPr>
      </w:pPr>
    </w:p>
    <w:p w14:paraId="0B6B0033" w14:textId="1032825B" w:rsidR="004E3ED5" w:rsidRDefault="004E3ED5" w:rsidP="004E3ED5">
      <w:pPr>
        <w:pStyle w:val="Heading1"/>
        <w:tabs>
          <w:tab w:val="left" w:pos="2260"/>
        </w:tabs>
        <w:spacing w:before="1"/>
        <w:ind w:left="0" w:firstLine="0"/>
        <w:rPr>
          <w:u w:val="none"/>
        </w:rPr>
      </w:pPr>
      <w:r w:rsidRPr="004E3ED5">
        <w:rPr>
          <w:b w:val="0"/>
          <w:bCs w:val="0"/>
          <w:u w:val="none"/>
        </w:rPr>
        <w:t>Below is a description of all the congested links and the packets being dropped because of the congestion in the nodes/links along with supporting screenshots from out.tr file:</w:t>
      </w:r>
      <w:r>
        <w:br/>
      </w:r>
      <w:r>
        <w:br/>
        <w:t>User 1- Server 2 Packet</w:t>
      </w:r>
      <w:r>
        <w:rPr>
          <w:spacing w:val="-6"/>
        </w:rPr>
        <w:t xml:space="preserve"> </w:t>
      </w:r>
      <w:r>
        <w:t>drop</w:t>
      </w:r>
      <w:r>
        <w:rPr>
          <w:u w:val="none"/>
        </w:rPr>
        <w:t>:</w:t>
      </w:r>
    </w:p>
    <w:p w14:paraId="7CBF9AF2" w14:textId="2529C011" w:rsidR="004E3ED5" w:rsidRPr="00542BA1" w:rsidRDefault="00542BA1" w:rsidP="004E3ED5">
      <w:pPr>
        <w:pStyle w:val="Heading1"/>
        <w:tabs>
          <w:tab w:val="left" w:pos="2260"/>
        </w:tabs>
        <w:spacing w:before="1"/>
        <w:ind w:left="0" w:firstLine="0"/>
        <w:rPr>
          <w:b w:val="0"/>
          <w:bCs w:val="0"/>
          <w:u w:val="none"/>
        </w:rPr>
      </w:pPr>
      <w:r>
        <w:rPr>
          <w:b w:val="0"/>
          <w:bCs w:val="0"/>
          <w:u w:val="none"/>
        </w:rPr>
        <w:br/>
      </w:r>
      <w:r w:rsidR="004E3ED5" w:rsidRPr="00542BA1">
        <w:rPr>
          <w:b w:val="0"/>
          <w:bCs w:val="0"/>
          <w:u w:val="none"/>
        </w:rPr>
        <w:t>The screenshot below from out.tr shows that</w:t>
      </w:r>
      <w:r w:rsidRPr="00542BA1">
        <w:rPr>
          <w:b w:val="0"/>
          <w:bCs w:val="0"/>
          <w:u w:val="none"/>
        </w:rPr>
        <w:t xml:space="preserve"> the TCP packet which was meant for source user 1 and destination server 2 (node 2 and 19 respectively) was dropped </w:t>
      </w:r>
      <w:r w:rsidR="004E3ED5" w:rsidRPr="00542BA1">
        <w:rPr>
          <w:b w:val="0"/>
          <w:bCs w:val="0"/>
          <w:u w:val="none"/>
        </w:rPr>
        <w:t xml:space="preserve">between </w:t>
      </w:r>
      <w:r w:rsidRPr="00542BA1">
        <w:rPr>
          <w:b w:val="0"/>
          <w:bCs w:val="0"/>
          <w:u w:val="none"/>
        </w:rPr>
        <w:t xml:space="preserve">the links of </w:t>
      </w:r>
      <w:r w:rsidR="004E3ED5" w:rsidRPr="00542BA1">
        <w:rPr>
          <w:b w:val="0"/>
          <w:bCs w:val="0"/>
          <w:u w:val="none"/>
        </w:rPr>
        <w:t>node 13 and node 1</w:t>
      </w:r>
      <w:r w:rsidRPr="00542BA1">
        <w:rPr>
          <w:b w:val="0"/>
          <w:bCs w:val="0"/>
          <w:u w:val="none"/>
        </w:rPr>
        <w:t>1. These links are R1 and R2, and the TCP packet drop occurred because of congestion generated by the CBR bots.</w:t>
      </w:r>
    </w:p>
    <w:p w14:paraId="22F367AA" w14:textId="59464A4B" w:rsidR="004E3ED5" w:rsidRDefault="004E3ED5" w:rsidP="004E3ED5">
      <w:pPr>
        <w:pStyle w:val="BodyText"/>
        <w:rPr>
          <w:b/>
          <w:sz w:val="20"/>
        </w:rPr>
      </w:pPr>
      <w:r>
        <w:rPr>
          <w:noProof/>
        </w:rPr>
        <w:drawing>
          <wp:anchor distT="0" distB="0" distL="0" distR="0" simplePos="0" relativeHeight="251670528" behindDoc="0" locked="0" layoutInCell="1" allowOverlap="1" wp14:anchorId="1FE42848" wp14:editId="5250A8F1">
            <wp:simplePos x="0" y="0"/>
            <wp:positionH relativeFrom="margin">
              <wp:align>left</wp:align>
            </wp:positionH>
            <wp:positionV relativeFrom="paragraph">
              <wp:posOffset>247015</wp:posOffset>
            </wp:positionV>
            <wp:extent cx="6180455" cy="558800"/>
            <wp:effectExtent l="19050" t="19050" r="10795" b="1270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392875" cy="578008"/>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4CC2BDA" w14:textId="236FB198" w:rsidR="004E3ED5" w:rsidRDefault="004E3ED5" w:rsidP="00A86415">
      <w:pPr>
        <w:widowControl/>
        <w:autoSpaceDE/>
        <w:autoSpaceDN/>
        <w:spacing w:after="200" w:line="276" w:lineRule="auto"/>
        <w:contextualSpacing/>
        <w:rPr>
          <w:sz w:val="26"/>
        </w:rPr>
        <w:sectPr w:rsidR="004E3ED5">
          <w:pgSz w:w="12240" w:h="15840"/>
          <w:pgMar w:top="1360" w:right="440" w:bottom="280" w:left="1340" w:header="731" w:footer="0" w:gutter="0"/>
          <w:cols w:space="720"/>
        </w:sectPr>
      </w:pPr>
      <w:r w:rsidRPr="004E3ED5">
        <w:rPr>
          <w:sz w:val="26"/>
        </w:rPr>
        <w:br/>
      </w:r>
      <w:r w:rsidRPr="004E3ED5">
        <w:rPr>
          <w:sz w:val="26"/>
        </w:rPr>
        <w:br/>
      </w:r>
    </w:p>
    <w:p w14:paraId="263D41C3" w14:textId="70545397" w:rsidR="00A86415" w:rsidRDefault="00A86415" w:rsidP="00A86415">
      <w:pPr>
        <w:pStyle w:val="Heading1"/>
        <w:tabs>
          <w:tab w:val="left" w:pos="2260"/>
        </w:tabs>
        <w:ind w:left="0" w:firstLine="0"/>
      </w:pPr>
      <w:r>
        <w:lastRenderedPageBreak/>
        <w:br/>
      </w:r>
      <w:r w:rsidRPr="00A86415">
        <w:t>User 2-Server 1 Packet Drop:</w:t>
      </w:r>
      <w:r>
        <w:br/>
      </w:r>
    </w:p>
    <w:p w14:paraId="6FC5579E" w14:textId="1903AF8D" w:rsidR="00A86415" w:rsidRPr="00A86415" w:rsidRDefault="00A86415" w:rsidP="00A86415">
      <w:pPr>
        <w:pStyle w:val="Heading1"/>
        <w:tabs>
          <w:tab w:val="left" w:pos="2260"/>
        </w:tabs>
        <w:ind w:left="0" w:firstLine="0"/>
      </w:pPr>
      <w:r w:rsidRPr="00542BA1">
        <w:rPr>
          <w:b w:val="0"/>
          <w:bCs w:val="0"/>
          <w:u w:val="none"/>
        </w:rPr>
        <w:t>The screenshot from out.tr below, shows the TCP Packet drop, which was originally meant for source</w:t>
      </w:r>
      <w:r>
        <w:rPr>
          <w:b w:val="0"/>
          <w:bCs w:val="0"/>
          <w:u w:val="none"/>
        </w:rPr>
        <w:t xml:space="preserve"> </w:t>
      </w:r>
      <w:r w:rsidRPr="00542BA1">
        <w:rPr>
          <w:b w:val="0"/>
          <w:bCs w:val="0"/>
          <w:u w:val="none"/>
        </w:rPr>
        <w:t>User 2 and destination Server 1 (node 20 and node 4 respectively). The packet is dropped between the link of nodes 6 and 5 (The links are n7 and R3) and links of nodes 5 and 3 (The links are R3 and R4). This packet drop occurred because of the congestion caused by the CBR bots.</w:t>
      </w:r>
    </w:p>
    <w:p w14:paraId="68B932EE" w14:textId="77777777" w:rsidR="00A86415" w:rsidRDefault="00A86415" w:rsidP="007D6BB2">
      <w:pPr>
        <w:pStyle w:val="BodyText"/>
        <w:rPr>
          <w:b/>
          <w:sz w:val="14"/>
        </w:rPr>
      </w:pPr>
      <w:r w:rsidRPr="00542BA1">
        <w:rPr>
          <w:b/>
          <w:bCs/>
          <w:noProof/>
        </w:rPr>
        <w:drawing>
          <wp:anchor distT="0" distB="0" distL="0" distR="0" simplePos="0" relativeHeight="251674624" behindDoc="0" locked="0" layoutInCell="1" allowOverlap="1" wp14:anchorId="37E1F9CF" wp14:editId="6E86037C">
            <wp:simplePos x="0" y="0"/>
            <wp:positionH relativeFrom="margin">
              <wp:posOffset>26670</wp:posOffset>
            </wp:positionH>
            <wp:positionV relativeFrom="paragraph">
              <wp:posOffset>647323</wp:posOffset>
            </wp:positionV>
            <wp:extent cx="6525895" cy="467360"/>
            <wp:effectExtent l="19050" t="19050" r="27305" b="2794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525895" cy="4673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542BA1">
        <w:rPr>
          <w:b/>
          <w:bCs/>
          <w:noProof/>
        </w:rPr>
        <w:drawing>
          <wp:anchor distT="0" distB="0" distL="0" distR="0" simplePos="0" relativeHeight="251672576" behindDoc="0" locked="0" layoutInCell="1" allowOverlap="1" wp14:anchorId="0EAB1383" wp14:editId="7C930E8E">
            <wp:simplePos x="0" y="0"/>
            <wp:positionH relativeFrom="margin">
              <wp:posOffset>19050</wp:posOffset>
            </wp:positionH>
            <wp:positionV relativeFrom="paragraph">
              <wp:posOffset>134340</wp:posOffset>
            </wp:positionV>
            <wp:extent cx="6507480" cy="467360"/>
            <wp:effectExtent l="19050" t="19050" r="26670" b="2794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6507480" cy="4673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542BA1">
        <w:rPr>
          <w:b/>
          <w:sz w:val="14"/>
        </w:rPr>
        <w:br/>
      </w:r>
    </w:p>
    <w:p w14:paraId="2B114C10" w14:textId="77777777" w:rsidR="00A86415" w:rsidRDefault="00A86415" w:rsidP="00A86415">
      <w:pPr>
        <w:pStyle w:val="ListParagraph"/>
        <w:tabs>
          <w:tab w:val="left" w:pos="490"/>
        </w:tabs>
        <w:spacing w:before="1" w:line="288" w:lineRule="auto"/>
        <w:ind w:left="100" w:right="1205" w:firstLine="0"/>
        <w:rPr>
          <w:sz w:val="26"/>
        </w:rPr>
      </w:pPr>
    </w:p>
    <w:p w14:paraId="23E3C827" w14:textId="1C956A07" w:rsidR="00A86415" w:rsidRPr="00A86415" w:rsidRDefault="00A86415" w:rsidP="00A86415">
      <w:pPr>
        <w:pStyle w:val="ListParagraph"/>
        <w:tabs>
          <w:tab w:val="left" w:pos="490"/>
        </w:tabs>
        <w:spacing w:before="1" w:line="288" w:lineRule="auto"/>
        <w:ind w:left="0" w:right="1205" w:firstLine="0"/>
        <w:rPr>
          <w:b/>
          <w:bCs/>
          <w:sz w:val="26"/>
          <w:u w:val="single"/>
        </w:rPr>
      </w:pPr>
      <w:r w:rsidRPr="00A86415">
        <w:rPr>
          <w:b/>
          <w:bCs/>
          <w:sz w:val="26"/>
          <w:u w:val="single"/>
        </w:rPr>
        <w:t>Packet drops</w:t>
      </w:r>
      <w:r w:rsidRPr="00A86415">
        <w:rPr>
          <w:b/>
          <w:bCs/>
          <w:spacing w:val="-3"/>
          <w:sz w:val="26"/>
          <w:u w:val="single"/>
        </w:rPr>
        <w:t xml:space="preserve"> </w:t>
      </w:r>
      <w:r w:rsidRPr="00A86415">
        <w:rPr>
          <w:b/>
          <w:bCs/>
          <w:sz w:val="26"/>
          <w:u w:val="single"/>
        </w:rPr>
        <w:t>at</w:t>
      </w:r>
      <w:r w:rsidRPr="00A86415">
        <w:rPr>
          <w:b/>
          <w:bCs/>
          <w:spacing w:val="-4"/>
          <w:sz w:val="26"/>
          <w:u w:val="single"/>
        </w:rPr>
        <w:t xml:space="preserve"> </w:t>
      </w:r>
      <w:r w:rsidRPr="00A86415">
        <w:rPr>
          <w:b/>
          <w:bCs/>
          <w:sz w:val="26"/>
          <w:u w:val="single"/>
        </w:rPr>
        <w:t>congested links:</w:t>
      </w:r>
    </w:p>
    <w:p w14:paraId="74824506" w14:textId="77777777" w:rsidR="00A86415" w:rsidRPr="00A86415" w:rsidRDefault="00A86415" w:rsidP="00A86415">
      <w:pPr>
        <w:pStyle w:val="BodyText"/>
        <w:spacing w:before="9"/>
        <w:rPr>
          <w:sz w:val="24"/>
          <w:szCs w:val="24"/>
        </w:rPr>
      </w:pPr>
    </w:p>
    <w:p w14:paraId="24CAE600" w14:textId="560D06BC" w:rsidR="00A86415" w:rsidRPr="00A86415" w:rsidRDefault="00A86415" w:rsidP="00A86415">
      <w:pPr>
        <w:pStyle w:val="BodyText"/>
        <w:rPr>
          <w:b/>
          <w:sz w:val="24"/>
          <w:szCs w:val="24"/>
        </w:rPr>
      </w:pPr>
      <w:r w:rsidRPr="00A86415">
        <w:rPr>
          <w:b/>
          <w:sz w:val="24"/>
          <w:szCs w:val="24"/>
        </w:rPr>
        <w:sym w:font="Wingdings" w:char="F0E0"/>
      </w:r>
      <w:r w:rsidRPr="00A86415">
        <w:rPr>
          <w:b/>
          <w:sz w:val="24"/>
          <w:szCs w:val="24"/>
        </w:rPr>
        <w:t>Congestion between nodes R2 and R1:</w:t>
      </w:r>
    </w:p>
    <w:p w14:paraId="1F3E949C" w14:textId="2CE4EE9F" w:rsidR="00A86415" w:rsidRPr="00A86415" w:rsidRDefault="00A86415" w:rsidP="00A86415">
      <w:pPr>
        <w:pStyle w:val="BodyText"/>
        <w:rPr>
          <w:bCs/>
          <w:sz w:val="20"/>
        </w:rPr>
      </w:pPr>
      <w:r w:rsidRPr="00A86415">
        <w:rPr>
          <w:noProof/>
          <w:sz w:val="24"/>
          <w:szCs w:val="24"/>
        </w:rPr>
        <w:drawing>
          <wp:anchor distT="0" distB="0" distL="0" distR="0" simplePos="0" relativeHeight="251677696" behindDoc="0" locked="0" layoutInCell="1" allowOverlap="1" wp14:anchorId="351A8F1D" wp14:editId="65A31D01">
            <wp:simplePos x="0" y="0"/>
            <wp:positionH relativeFrom="margin">
              <wp:align>center</wp:align>
            </wp:positionH>
            <wp:positionV relativeFrom="paragraph">
              <wp:posOffset>1087888</wp:posOffset>
            </wp:positionV>
            <wp:extent cx="6485890" cy="424815"/>
            <wp:effectExtent l="19050" t="19050" r="10160" b="13335"/>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0" cstate="print"/>
                    <a:stretch>
                      <a:fillRect/>
                    </a:stretch>
                  </pic:blipFill>
                  <pic:spPr>
                    <a:xfrm>
                      <a:off x="0" y="0"/>
                      <a:ext cx="6485890" cy="42481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A86415">
        <w:rPr>
          <w:noProof/>
          <w:sz w:val="24"/>
          <w:szCs w:val="24"/>
        </w:rPr>
        <w:drawing>
          <wp:anchor distT="0" distB="0" distL="0" distR="0" simplePos="0" relativeHeight="251676672" behindDoc="0" locked="0" layoutInCell="1" allowOverlap="1" wp14:anchorId="73E7A9BC" wp14:editId="758772D7">
            <wp:simplePos x="0" y="0"/>
            <wp:positionH relativeFrom="page">
              <wp:posOffset>917174</wp:posOffset>
            </wp:positionH>
            <wp:positionV relativeFrom="paragraph">
              <wp:posOffset>630722</wp:posOffset>
            </wp:positionV>
            <wp:extent cx="6477635" cy="401320"/>
            <wp:effectExtent l="19050" t="19050" r="18415" b="1778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6477635" cy="4013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A86415">
        <w:rPr>
          <w:bCs/>
          <w:sz w:val="24"/>
          <w:szCs w:val="24"/>
        </w:rPr>
        <w:br/>
        <w:t xml:space="preserve">CBR and TCP packet drop between node 13 and node 11 i.e. links R2 and R1 because of </w:t>
      </w:r>
      <w:r>
        <w:rPr>
          <w:bCs/>
          <w:sz w:val="24"/>
          <w:szCs w:val="24"/>
        </w:rPr>
        <w:t xml:space="preserve">congestion </w:t>
      </w:r>
      <w:r w:rsidRPr="00A86415">
        <w:rPr>
          <w:bCs/>
          <w:sz w:val="24"/>
          <w:szCs w:val="24"/>
        </w:rPr>
        <w:t>crossfire attack:</w:t>
      </w:r>
      <w:r w:rsidRPr="00A86415">
        <w:rPr>
          <w:bCs/>
          <w:sz w:val="20"/>
        </w:rPr>
        <w:br/>
      </w:r>
    </w:p>
    <w:p w14:paraId="3ED7DCCB" w14:textId="674E8F88" w:rsidR="00A86415" w:rsidRDefault="00A86415" w:rsidP="00A86415">
      <w:pPr>
        <w:pStyle w:val="BodyText"/>
        <w:spacing w:before="8"/>
        <w:rPr>
          <w:b/>
          <w:sz w:val="5"/>
        </w:rPr>
      </w:pPr>
    </w:p>
    <w:p w14:paraId="222ED017" w14:textId="2F7A0FDA" w:rsidR="00A86415" w:rsidRPr="00A86415" w:rsidRDefault="00A86415" w:rsidP="00A86415">
      <w:pPr>
        <w:pStyle w:val="BodyText"/>
        <w:rPr>
          <w:b/>
          <w:sz w:val="24"/>
          <w:szCs w:val="24"/>
        </w:rPr>
      </w:pPr>
      <w:r>
        <w:rPr>
          <w:noProof/>
        </w:rPr>
        <w:drawing>
          <wp:anchor distT="0" distB="0" distL="0" distR="0" simplePos="0" relativeHeight="251679744" behindDoc="0" locked="0" layoutInCell="1" allowOverlap="1" wp14:anchorId="1819BCE9" wp14:editId="5C6414D5">
            <wp:simplePos x="0" y="0"/>
            <wp:positionH relativeFrom="page">
              <wp:posOffset>978535</wp:posOffset>
            </wp:positionH>
            <wp:positionV relativeFrom="paragraph">
              <wp:posOffset>1254125</wp:posOffset>
            </wp:positionV>
            <wp:extent cx="6416040" cy="455295"/>
            <wp:effectExtent l="19050" t="19050" r="22860" b="20955"/>
            <wp:wrapTopAndBottom/>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2" cstate="print"/>
                    <a:stretch>
                      <a:fillRect/>
                    </a:stretch>
                  </pic:blipFill>
                  <pic:spPr>
                    <a:xfrm>
                      <a:off x="0" y="0"/>
                      <a:ext cx="6416040" cy="455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78720" behindDoc="0" locked="0" layoutInCell="1" allowOverlap="1" wp14:anchorId="79E6600E" wp14:editId="6D6F5731">
            <wp:simplePos x="0" y="0"/>
            <wp:positionH relativeFrom="page">
              <wp:posOffset>1002030</wp:posOffset>
            </wp:positionH>
            <wp:positionV relativeFrom="paragraph">
              <wp:posOffset>652780</wp:posOffset>
            </wp:positionV>
            <wp:extent cx="6374130" cy="442595"/>
            <wp:effectExtent l="19050" t="19050" r="26670" b="14605"/>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4" cstate="print"/>
                    <a:stretch>
                      <a:fillRect/>
                    </a:stretch>
                  </pic:blipFill>
                  <pic:spPr>
                    <a:xfrm>
                      <a:off x="0" y="0"/>
                      <a:ext cx="6374130" cy="4425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A86415">
        <w:rPr>
          <w:b/>
          <w:sz w:val="24"/>
          <w:szCs w:val="24"/>
        </w:rPr>
        <w:sym w:font="Wingdings" w:char="F0E0"/>
      </w:r>
      <w:r w:rsidRPr="00A86415">
        <w:rPr>
          <w:b/>
          <w:sz w:val="24"/>
          <w:szCs w:val="24"/>
        </w:rPr>
        <w:t xml:space="preserve">Congestion between nodes </w:t>
      </w:r>
      <w:r>
        <w:rPr>
          <w:b/>
          <w:sz w:val="24"/>
          <w:szCs w:val="24"/>
        </w:rPr>
        <w:t>n7</w:t>
      </w:r>
      <w:r w:rsidRPr="00A86415">
        <w:rPr>
          <w:b/>
          <w:sz w:val="24"/>
          <w:szCs w:val="24"/>
        </w:rPr>
        <w:t xml:space="preserve"> and R</w:t>
      </w:r>
      <w:r>
        <w:rPr>
          <w:b/>
          <w:sz w:val="24"/>
          <w:szCs w:val="24"/>
        </w:rPr>
        <w:t>3</w:t>
      </w:r>
      <w:r w:rsidRPr="00A86415">
        <w:rPr>
          <w:b/>
          <w:sz w:val="24"/>
          <w:szCs w:val="24"/>
        </w:rPr>
        <w:t>:</w:t>
      </w:r>
      <w:r>
        <w:rPr>
          <w:b/>
          <w:sz w:val="24"/>
          <w:szCs w:val="24"/>
        </w:rPr>
        <w:br/>
      </w:r>
      <w:r w:rsidRPr="00A86415">
        <w:rPr>
          <w:bCs/>
          <w:sz w:val="24"/>
          <w:szCs w:val="24"/>
        </w:rPr>
        <w:t xml:space="preserve">CBR and TCP packet drop between node </w:t>
      </w:r>
      <w:r>
        <w:rPr>
          <w:bCs/>
          <w:sz w:val="24"/>
          <w:szCs w:val="24"/>
        </w:rPr>
        <w:t>6</w:t>
      </w:r>
      <w:r w:rsidRPr="00A86415">
        <w:rPr>
          <w:bCs/>
          <w:sz w:val="24"/>
          <w:szCs w:val="24"/>
        </w:rPr>
        <w:t xml:space="preserve"> and node </w:t>
      </w:r>
      <w:r>
        <w:rPr>
          <w:bCs/>
          <w:sz w:val="24"/>
          <w:szCs w:val="24"/>
        </w:rPr>
        <w:t>5</w:t>
      </w:r>
      <w:r w:rsidRPr="00A86415">
        <w:rPr>
          <w:bCs/>
          <w:sz w:val="24"/>
          <w:szCs w:val="24"/>
        </w:rPr>
        <w:t xml:space="preserve"> i.e. links </w:t>
      </w:r>
      <w:r>
        <w:rPr>
          <w:bCs/>
          <w:sz w:val="24"/>
          <w:szCs w:val="24"/>
        </w:rPr>
        <w:t>n7</w:t>
      </w:r>
      <w:r w:rsidRPr="00A86415">
        <w:rPr>
          <w:bCs/>
          <w:sz w:val="24"/>
          <w:szCs w:val="24"/>
        </w:rPr>
        <w:t xml:space="preserve"> and R</w:t>
      </w:r>
      <w:r>
        <w:rPr>
          <w:bCs/>
          <w:sz w:val="24"/>
          <w:szCs w:val="24"/>
        </w:rPr>
        <w:t>3</w:t>
      </w:r>
      <w:r w:rsidRPr="00A86415">
        <w:rPr>
          <w:bCs/>
          <w:sz w:val="24"/>
          <w:szCs w:val="24"/>
        </w:rPr>
        <w:t xml:space="preserve"> because of</w:t>
      </w:r>
      <w:r>
        <w:rPr>
          <w:bCs/>
          <w:sz w:val="24"/>
          <w:szCs w:val="24"/>
        </w:rPr>
        <w:t xml:space="preserve"> congestion caused by</w:t>
      </w:r>
      <w:r w:rsidRPr="00A86415">
        <w:rPr>
          <w:bCs/>
          <w:sz w:val="24"/>
          <w:szCs w:val="24"/>
        </w:rPr>
        <w:t xml:space="preserve"> crossfire attack:</w:t>
      </w:r>
      <w:r w:rsidRPr="00A86415">
        <w:rPr>
          <w:bCs/>
          <w:sz w:val="20"/>
        </w:rPr>
        <w:br/>
      </w:r>
    </w:p>
    <w:p w14:paraId="6D0F90FD" w14:textId="1E57825B" w:rsidR="00A86415" w:rsidRDefault="00A86415" w:rsidP="00A86415">
      <w:pPr>
        <w:pStyle w:val="BodyText"/>
        <w:rPr>
          <w:sz w:val="20"/>
        </w:rPr>
      </w:pPr>
    </w:p>
    <w:p w14:paraId="093A1879" w14:textId="72EB3858" w:rsidR="00A86415" w:rsidRDefault="00A86415" w:rsidP="00A86415">
      <w:pPr>
        <w:pStyle w:val="BodyText"/>
        <w:rPr>
          <w:sz w:val="20"/>
        </w:rPr>
      </w:pPr>
    </w:p>
    <w:p w14:paraId="57522EE8" w14:textId="6BB0DFC2" w:rsidR="00A86415" w:rsidRDefault="00A86415" w:rsidP="00A86415">
      <w:pPr>
        <w:pStyle w:val="BodyText"/>
        <w:rPr>
          <w:b/>
          <w:sz w:val="20"/>
        </w:rPr>
      </w:pPr>
    </w:p>
    <w:p w14:paraId="7B850D0F" w14:textId="3A52F4C2" w:rsidR="00F05769" w:rsidRDefault="00F05769" w:rsidP="00A86415">
      <w:pPr>
        <w:pStyle w:val="BodyText"/>
        <w:rPr>
          <w:b/>
          <w:sz w:val="20"/>
        </w:rPr>
      </w:pPr>
    </w:p>
    <w:p w14:paraId="1B847724" w14:textId="43DB708D" w:rsidR="00F05769" w:rsidRDefault="00F05769" w:rsidP="00A86415">
      <w:pPr>
        <w:pStyle w:val="BodyText"/>
        <w:rPr>
          <w:b/>
          <w:sz w:val="20"/>
        </w:rPr>
      </w:pPr>
    </w:p>
    <w:p w14:paraId="5479AE35" w14:textId="5B1D110D" w:rsidR="00F05769" w:rsidRDefault="00F05769" w:rsidP="00A86415">
      <w:pPr>
        <w:pStyle w:val="BodyText"/>
        <w:rPr>
          <w:b/>
          <w:sz w:val="20"/>
        </w:rPr>
      </w:pPr>
    </w:p>
    <w:p w14:paraId="05240BD9" w14:textId="52E73B6E" w:rsidR="00F05769" w:rsidRDefault="00F05769" w:rsidP="00A86415">
      <w:pPr>
        <w:pStyle w:val="BodyText"/>
        <w:rPr>
          <w:b/>
          <w:sz w:val="20"/>
        </w:rPr>
      </w:pPr>
    </w:p>
    <w:p w14:paraId="0BDFBC43" w14:textId="21460CE4" w:rsidR="00F05769" w:rsidRDefault="00F05769" w:rsidP="00A86415">
      <w:pPr>
        <w:pStyle w:val="BodyText"/>
        <w:rPr>
          <w:b/>
          <w:sz w:val="20"/>
        </w:rPr>
      </w:pPr>
    </w:p>
    <w:p w14:paraId="1769434C" w14:textId="3C47847D" w:rsidR="00F05769" w:rsidRDefault="00F05769" w:rsidP="00A86415">
      <w:pPr>
        <w:pStyle w:val="BodyText"/>
        <w:rPr>
          <w:b/>
          <w:sz w:val="20"/>
        </w:rPr>
      </w:pPr>
    </w:p>
    <w:p w14:paraId="1EB28CFF" w14:textId="42D7E775" w:rsidR="00F05769" w:rsidRDefault="00F05769" w:rsidP="00A86415">
      <w:pPr>
        <w:pStyle w:val="BodyText"/>
        <w:rPr>
          <w:b/>
          <w:sz w:val="20"/>
        </w:rPr>
      </w:pPr>
    </w:p>
    <w:p w14:paraId="6FD73EA8" w14:textId="77777777" w:rsidR="00F05769" w:rsidRDefault="00F05769" w:rsidP="00A86415">
      <w:pPr>
        <w:pStyle w:val="BodyText"/>
        <w:rPr>
          <w:b/>
          <w:sz w:val="20"/>
        </w:rPr>
      </w:pPr>
    </w:p>
    <w:p w14:paraId="06DE4F1B" w14:textId="7CF7CA79" w:rsidR="00A86415" w:rsidRDefault="00A86415" w:rsidP="00A86415">
      <w:pPr>
        <w:pStyle w:val="BodyText"/>
        <w:spacing w:before="9"/>
        <w:rPr>
          <w:b/>
          <w:sz w:val="14"/>
        </w:rPr>
      </w:pPr>
    </w:p>
    <w:p w14:paraId="184516FA" w14:textId="77777777" w:rsidR="00A86415" w:rsidRDefault="00A86415" w:rsidP="00A86415">
      <w:pPr>
        <w:pStyle w:val="BodyText"/>
        <w:spacing w:before="10"/>
        <w:rPr>
          <w:sz w:val="23"/>
        </w:rPr>
      </w:pPr>
    </w:p>
    <w:p w14:paraId="21F6D3EB" w14:textId="77777777" w:rsidR="00F05769" w:rsidRDefault="00F05769" w:rsidP="00F05769">
      <w:pPr>
        <w:pStyle w:val="Heading1"/>
        <w:tabs>
          <w:tab w:val="left" w:pos="820"/>
        </w:tabs>
        <w:rPr>
          <w:bCs w:val="0"/>
          <w:sz w:val="24"/>
          <w:szCs w:val="24"/>
          <w:u w:val="none"/>
        </w:rPr>
      </w:pPr>
    </w:p>
    <w:p w14:paraId="6A6DFD4B" w14:textId="77777777" w:rsidR="00F05769" w:rsidRDefault="00F05769" w:rsidP="00F05769">
      <w:pPr>
        <w:pStyle w:val="Heading1"/>
        <w:tabs>
          <w:tab w:val="left" w:pos="820"/>
        </w:tabs>
        <w:rPr>
          <w:bCs w:val="0"/>
          <w:sz w:val="24"/>
          <w:szCs w:val="24"/>
          <w:u w:val="none"/>
        </w:rPr>
      </w:pPr>
    </w:p>
    <w:p w14:paraId="22B9B698" w14:textId="152C9572" w:rsidR="00F05769" w:rsidRPr="00F05769" w:rsidRDefault="00F05769" w:rsidP="00F05769">
      <w:pPr>
        <w:pStyle w:val="Heading1"/>
        <w:tabs>
          <w:tab w:val="left" w:pos="820"/>
        </w:tabs>
        <w:ind w:left="360"/>
        <w:rPr>
          <w:bCs w:val="0"/>
          <w:sz w:val="24"/>
          <w:szCs w:val="24"/>
          <w:u w:val="none"/>
        </w:rPr>
      </w:pPr>
      <w:r w:rsidRPr="00F05769">
        <w:rPr>
          <w:bCs w:val="0"/>
          <w:sz w:val="24"/>
          <w:szCs w:val="24"/>
          <w:u w:val="none"/>
        </w:rPr>
        <w:sym w:font="Wingdings" w:char="F0E0"/>
      </w:r>
      <w:r w:rsidRPr="00F05769">
        <w:rPr>
          <w:bCs w:val="0"/>
          <w:sz w:val="24"/>
          <w:szCs w:val="24"/>
          <w:u w:val="none"/>
        </w:rPr>
        <w:t>Congestion between nodes R3 and R4:</w:t>
      </w:r>
      <w:r w:rsidRPr="00F05769">
        <w:rPr>
          <w:bCs w:val="0"/>
          <w:sz w:val="24"/>
          <w:szCs w:val="24"/>
          <w:u w:val="none"/>
        </w:rPr>
        <w:br/>
      </w:r>
      <w:r w:rsidRPr="00F05769">
        <w:rPr>
          <w:b w:val="0"/>
          <w:sz w:val="24"/>
          <w:szCs w:val="24"/>
          <w:u w:val="none"/>
        </w:rPr>
        <w:t>CBR and TCP packet drop between node 5 and node 3 i.e. links R3 and R4 because of congestion caused by crossfire attack:</w:t>
      </w:r>
    </w:p>
    <w:p w14:paraId="646035D1" w14:textId="77777777" w:rsidR="00F05769" w:rsidRPr="00F05769" w:rsidRDefault="00F05769" w:rsidP="00A86415">
      <w:pPr>
        <w:rPr>
          <w:b/>
          <w:sz w:val="24"/>
          <w:szCs w:val="24"/>
        </w:rPr>
      </w:pPr>
    </w:p>
    <w:p w14:paraId="59FD8231" w14:textId="04EE391F" w:rsidR="00F05769" w:rsidRDefault="00F05769" w:rsidP="00F05769">
      <w:pPr>
        <w:pStyle w:val="BodyText"/>
        <w:rPr>
          <w:sz w:val="20"/>
        </w:rPr>
      </w:pPr>
      <w:r>
        <w:rPr>
          <w:noProof/>
        </w:rPr>
        <w:drawing>
          <wp:anchor distT="0" distB="0" distL="0" distR="0" simplePos="0" relativeHeight="251681792" behindDoc="0" locked="0" layoutInCell="1" allowOverlap="1" wp14:anchorId="1440E3C4" wp14:editId="13F161AC">
            <wp:simplePos x="0" y="0"/>
            <wp:positionH relativeFrom="margin">
              <wp:align>left</wp:align>
            </wp:positionH>
            <wp:positionV relativeFrom="paragraph">
              <wp:posOffset>848360</wp:posOffset>
            </wp:positionV>
            <wp:extent cx="6305550" cy="704850"/>
            <wp:effectExtent l="19050" t="19050" r="19050" b="1905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1" cstate="print"/>
                    <a:stretch>
                      <a:fillRect/>
                    </a:stretch>
                  </pic:blipFill>
                  <pic:spPr>
                    <a:xfrm>
                      <a:off x="0" y="0"/>
                      <a:ext cx="6305550" cy="7048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noProof/>
          <w:sz w:val="20"/>
        </w:rPr>
        <w:drawing>
          <wp:inline distT="0" distB="0" distL="0" distR="0" wp14:anchorId="5130721E" wp14:editId="1A7474C9">
            <wp:extent cx="6292850" cy="742950"/>
            <wp:effectExtent l="19050" t="19050" r="12700" b="19050"/>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5" cstate="print"/>
                    <a:stretch>
                      <a:fillRect/>
                    </a:stretch>
                  </pic:blipFill>
                  <pic:spPr>
                    <a:xfrm>
                      <a:off x="0" y="0"/>
                      <a:ext cx="6323063" cy="746517"/>
                    </a:xfrm>
                    <a:prstGeom prst="rect">
                      <a:avLst/>
                    </a:prstGeom>
                    <a:ln w="12700">
                      <a:solidFill>
                        <a:schemeClr val="tx1"/>
                      </a:solidFill>
                    </a:ln>
                  </pic:spPr>
                </pic:pic>
              </a:graphicData>
            </a:graphic>
          </wp:inline>
        </w:drawing>
      </w:r>
    </w:p>
    <w:p w14:paraId="421211EF" w14:textId="15E7ADAA" w:rsidR="00F05769" w:rsidRDefault="00F05769" w:rsidP="00F05769">
      <w:pPr>
        <w:pStyle w:val="BodyText"/>
        <w:rPr>
          <w:sz w:val="20"/>
        </w:rPr>
      </w:pPr>
    </w:p>
    <w:p w14:paraId="73FE1BBC" w14:textId="767AF859" w:rsidR="00F05769" w:rsidRDefault="00F05769" w:rsidP="00F05769">
      <w:pPr>
        <w:pStyle w:val="BodyText"/>
        <w:rPr>
          <w:sz w:val="20"/>
        </w:rPr>
      </w:pPr>
    </w:p>
    <w:p w14:paraId="350704EA" w14:textId="413A0290" w:rsidR="00F05769" w:rsidRDefault="00F05769" w:rsidP="00F05769">
      <w:pPr>
        <w:tabs>
          <w:tab w:val="left" w:pos="490"/>
        </w:tabs>
        <w:rPr>
          <w:b/>
          <w:bCs/>
          <w:sz w:val="24"/>
          <w:szCs w:val="24"/>
          <w:u w:val="single"/>
        </w:rPr>
      </w:pPr>
      <w:r w:rsidRPr="00F05769">
        <w:rPr>
          <w:b/>
          <w:bCs/>
          <w:sz w:val="24"/>
          <w:szCs w:val="24"/>
          <w:u w:val="single"/>
        </w:rPr>
        <w:t>What is a DDOS Attack?</w:t>
      </w:r>
    </w:p>
    <w:p w14:paraId="40AC6B9E" w14:textId="2E993BAC" w:rsidR="00C95301" w:rsidRPr="00F05769" w:rsidRDefault="00C95301" w:rsidP="00C37ED7">
      <w:pPr>
        <w:pStyle w:val="NormalWeb"/>
        <w:rPr>
          <w:b/>
          <w:bCs/>
          <w:u w:val="single"/>
        </w:rPr>
      </w:pPr>
      <w:r>
        <w:t>In a Distributed Denial of Service attack, an attacker tries to disrupt normal traffic flow of a targeted server</w:t>
      </w:r>
      <w:r w:rsidR="00C37ED7">
        <w:t>/</w:t>
      </w:r>
      <w:r>
        <w:t xml:space="preserve"> service</w:t>
      </w:r>
      <w:r w:rsidR="00C37ED7">
        <w:t>/</w:t>
      </w:r>
      <w:r>
        <w:t xml:space="preserve">network by </w:t>
      </w:r>
      <w:r w:rsidR="00C37ED7">
        <w:t>overwhelming the target with more internet traffic than it can accommodate. The goal is to render the server/service/network, inoperable. DDOS attack is achieved by utilizing multiple compromised systems as a source of attack traffic.</w:t>
      </w:r>
      <w:r w:rsidR="00C37ED7" w:rsidRPr="00F05769">
        <w:rPr>
          <w:b/>
          <w:bCs/>
          <w:u w:val="single"/>
        </w:rPr>
        <w:t xml:space="preserve"> </w:t>
      </w:r>
    </w:p>
    <w:p w14:paraId="0E6A8B84" w14:textId="409C5291" w:rsidR="00C95301" w:rsidRPr="00C37ED7" w:rsidRDefault="00C95301" w:rsidP="00C37ED7">
      <w:pPr>
        <w:tabs>
          <w:tab w:val="left" w:pos="355"/>
        </w:tabs>
        <w:spacing w:line="288" w:lineRule="auto"/>
        <w:ind w:right="1003"/>
        <w:rPr>
          <w:sz w:val="24"/>
          <w:szCs w:val="24"/>
        </w:rPr>
      </w:pPr>
      <w:r w:rsidRPr="00C37ED7">
        <w:rPr>
          <w:b/>
          <w:bCs/>
          <w:sz w:val="24"/>
          <w:szCs w:val="24"/>
          <w:u w:val="single"/>
        </w:rPr>
        <w:t>What is a crossfire attack?</w:t>
      </w:r>
    </w:p>
    <w:p w14:paraId="22406688" w14:textId="25DA8C13" w:rsidR="00C95301" w:rsidRPr="007B154C" w:rsidRDefault="00F051D5" w:rsidP="007B154C">
      <w:pPr>
        <w:tabs>
          <w:tab w:val="left" w:pos="355"/>
        </w:tabs>
        <w:spacing w:line="288" w:lineRule="auto"/>
        <w:ind w:right="1003"/>
        <w:rPr>
          <w:sz w:val="24"/>
          <w:szCs w:val="24"/>
        </w:rPr>
      </w:pPr>
      <w:r>
        <w:rPr>
          <w:b/>
          <w:bCs/>
          <w:sz w:val="24"/>
          <w:szCs w:val="24"/>
        </w:rPr>
        <w:br/>
      </w:r>
      <w:r w:rsidR="007B154C" w:rsidRPr="007B154C">
        <w:rPr>
          <w:b/>
          <w:bCs/>
          <w:sz w:val="24"/>
          <w:szCs w:val="24"/>
        </w:rPr>
        <w:t xml:space="preserve">Min Suk Kang, Soo Bum Lee </w:t>
      </w:r>
      <w:proofErr w:type="spellStart"/>
      <w:r w:rsidR="007B154C" w:rsidRPr="007B154C">
        <w:rPr>
          <w:b/>
          <w:bCs/>
          <w:sz w:val="24"/>
          <w:szCs w:val="24"/>
        </w:rPr>
        <w:t>CyLab</w:t>
      </w:r>
      <w:proofErr w:type="spellEnd"/>
      <w:r w:rsidR="007B154C" w:rsidRPr="007B154C">
        <w:rPr>
          <w:b/>
          <w:bCs/>
          <w:sz w:val="24"/>
          <w:szCs w:val="24"/>
        </w:rPr>
        <w:t xml:space="preserve"> and Virgil D</w:t>
      </w:r>
      <w:r w:rsidR="007B154C" w:rsidRPr="007B154C">
        <w:rPr>
          <w:sz w:val="24"/>
          <w:szCs w:val="24"/>
        </w:rPr>
        <w:t xml:space="preserve"> describe Crossfire attacks in their </w:t>
      </w:r>
      <w:hyperlink r:id="rId16" w:history="1">
        <w:r w:rsidR="007B154C" w:rsidRPr="007B154C">
          <w:rPr>
            <w:rStyle w:val="Hyperlink"/>
            <w:sz w:val="24"/>
            <w:szCs w:val="24"/>
          </w:rPr>
          <w:t>paper</w:t>
        </w:r>
      </w:hyperlink>
      <w:r w:rsidR="007B154C">
        <w:rPr>
          <w:sz w:val="24"/>
          <w:szCs w:val="24"/>
        </w:rPr>
        <w:t xml:space="preserve"> </w:t>
      </w:r>
      <w:r w:rsidR="007B154C" w:rsidRPr="007B154C">
        <w:rPr>
          <w:sz w:val="24"/>
          <w:szCs w:val="24"/>
        </w:rPr>
        <w:t xml:space="preserve">as: </w:t>
      </w:r>
      <w:r w:rsidR="00A609E2" w:rsidRPr="007B154C">
        <w:rPr>
          <w:sz w:val="24"/>
          <w:szCs w:val="24"/>
        </w:rPr>
        <w:t xml:space="preserve"> </w:t>
      </w:r>
      <w:r w:rsidR="007B154C" w:rsidRPr="007B154C">
        <w:rPr>
          <w:sz w:val="24"/>
          <w:szCs w:val="24"/>
        </w:rPr>
        <w:t>“</w:t>
      </w:r>
      <w:r w:rsidR="00C37ED7" w:rsidRPr="007B154C">
        <w:rPr>
          <w:sz w:val="24"/>
          <w:szCs w:val="24"/>
        </w:rPr>
        <w:t>a typ</w:t>
      </w:r>
      <w:r w:rsidR="007B154C" w:rsidRPr="007B154C">
        <w:rPr>
          <w:sz w:val="24"/>
          <w:szCs w:val="24"/>
        </w:rPr>
        <w:t>e of</w:t>
      </w:r>
      <w:r w:rsidR="00C37ED7" w:rsidRPr="007B154C">
        <w:rPr>
          <w:sz w:val="24"/>
          <w:szCs w:val="24"/>
        </w:rPr>
        <w:t xml:space="preserve"> DDOS</w:t>
      </w:r>
      <w:r w:rsidR="00C95301" w:rsidRPr="007B154C">
        <w:rPr>
          <w:sz w:val="24"/>
          <w:szCs w:val="24"/>
        </w:rPr>
        <w:t xml:space="preserve"> attack </w:t>
      </w:r>
      <w:r w:rsidR="00C37ED7" w:rsidRPr="007B154C">
        <w:rPr>
          <w:sz w:val="24"/>
          <w:szCs w:val="24"/>
        </w:rPr>
        <w:t>which aims to</w:t>
      </w:r>
      <w:r w:rsidR="00C95301" w:rsidRPr="007B154C">
        <w:rPr>
          <w:sz w:val="24"/>
          <w:szCs w:val="24"/>
        </w:rPr>
        <w:t xml:space="preserve"> degrades and </w:t>
      </w:r>
      <w:r w:rsidR="00C37ED7" w:rsidRPr="007B154C">
        <w:rPr>
          <w:sz w:val="24"/>
          <w:szCs w:val="24"/>
        </w:rPr>
        <w:t>even</w:t>
      </w:r>
      <w:r w:rsidR="00C95301" w:rsidRPr="007B154C">
        <w:rPr>
          <w:sz w:val="24"/>
          <w:szCs w:val="24"/>
        </w:rPr>
        <w:t xml:space="preserve"> cuts off network connections to a variety of selected server targets</w:t>
      </w:r>
      <w:r w:rsidR="00C37ED7" w:rsidRPr="007B154C">
        <w:rPr>
          <w:sz w:val="24"/>
          <w:szCs w:val="24"/>
        </w:rPr>
        <w:t>. This is achieved by simply</w:t>
      </w:r>
      <w:r w:rsidR="00C95301" w:rsidRPr="007B154C">
        <w:rPr>
          <w:sz w:val="24"/>
          <w:szCs w:val="24"/>
        </w:rPr>
        <w:t xml:space="preserve"> ﬂooding only a few network links. In </w:t>
      </w:r>
      <w:r w:rsidR="00C37ED7" w:rsidRPr="007B154C">
        <w:rPr>
          <w:sz w:val="24"/>
          <w:szCs w:val="24"/>
        </w:rPr>
        <w:t xml:space="preserve">a </w:t>
      </w:r>
      <w:r w:rsidR="00C95301" w:rsidRPr="007B154C">
        <w:rPr>
          <w:sz w:val="24"/>
          <w:szCs w:val="24"/>
        </w:rPr>
        <w:t>Crossﬁre</w:t>
      </w:r>
      <w:r w:rsidR="00C37ED7" w:rsidRPr="007B154C">
        <w:rPr>
          <w:sz w:val="24"/>
          <w:szCs w:val="24"/>
        </w:rPr>
        <w:t xml:space="preserve"> attack</w:t>
      </w:r>
      <w:r w:rsidR="00C95301" w:rsidRPr="007B154C">
        <w:rPr>
          <w:sz w:val="24"/>
          <w:szCs w:val="24"/>
        </w:rPr>
        <w:t>, a small set of bots directs low</w:t>
      </w:r>
      <w:r w:rsidR="00C37ED7" w:rsidRPr="007B154C">
        <w:rPr>
          <w:sz w:val="24"/>
          <w:szCs w:val="24"/>
        </w:rPr>
        <w:t xml:space="preserve"> </w:t>
      </w:r>
      <w:r w:rsidR="00C95301" w:rsidRPr="007B154C">
        <w:rPr>
          <w:sz w:val="24"/>
          <w:szCs w:val="24"/>
        </w:rPr>
        <w:t>intensity ﬂows to a large number of publicly accessible servers. The concentration of these ﬂows on the small set of carefully chosen links ﬂoods these links and effectively disconnects selected target servers from the Internet. The sources of the Crossﬁre attack are undetectable by any targeted servers, since they no longer receive any messages, and by network routers, since they receive only low-intensity, individual ﬂows that are indistinguishable from legitimate ﬂows. The attack persistence can be extended virtually indeﬁnitely by changing the set of bots, publicly accessible servers, and target links while maintaining the same disconnection targets.</w:t>
      </w:r>
      <w:r w:rsidR="007B154C" w:rsidRPr="007B154C">
        <w:rPr>
          <w:sz w:val="24"/>
          <w:szCs w:val="24"/>
        </w:rPr>
        <w:t>”</w:t>
      </w:r>
    </w:p>
    <w:p w14:paraId="75DFB1BC" w14:textId="77777777" w:rsidR="00C95301" w:rsidRDefault="00C95301" w:rsidP="00F05769">
      <w:pPr>
        <w:pStyle w:val="ListParagraph"/>
        <w:tabs>
          <w:tab w:val="left" w:pos="355"/>
        </w:tabs>
        <w:spacing w:before="0" w:line="288" w:lineRule="auto"/>
        <w:ind w:left="100" w:right="1003" w:firstLine="0"/>
        <w:rPr>
          <w:sz w:val="24"/>
          <w:szCs w:val="24"/>
        </w:rPr>
      </w:pPr>
    </w:p>
    <w:p w14:paraId="5714336F" w14:textId="77777777" w:rsidR="00C95301" w:rsidRDefault="00C95301" w:rsidP="00F05769">
      <w:pPr>
        <w:pStyle w:val="ListParagraph"/>
        <w:tabs>
          <w:tab w:val="left" w:pos="355"/>
        </w:tabs>
        <w:spacing w:before="0" w:line="288" w:lineRule="auto"/>
        <w:ind w:left="100" w:right="1003" w:firstLine="0"/>
        <w:rPr>
          <w:sz w:val="24"/>
          <w:szCs w:val="24"/>
        </w:rPr>
      </w:pPr>
    </w:p>
    <w:p w14:paraId="780EF801" w14:textId="2C77F662" w:rsidR="00F05769" w:rsidRDefault="00F05769" w:rsidP="00F05769">
      <w:pPr>
        <w:pStyle w:val="BodyText"/>
        <w:spacing w:before="2"/>
        <w:rPr>
          <w:sz w:val="24"/>
          <w:szCs w:val="24"/>
        </w:rPr>
      </w:pPr>
    </w:p>
    <w:p w14:paraId="1133D550" w14:textId="0C8B0B06" w:rsidR="00C37ED7" w:rsidRDefault="00C37ED7" w:rsidP="00F05769">
      <w:pPr>
        <w:pStyle w:val="BodyText"/>
        <w:spacing w:before="2"/>
        <w:rPr>
          <w:sz w:val="24"/>
          <w:szCs w:val="24"/>
        </w:rPr>
      </w:pPr>
    </w:p>
    <w:p w14:paraId="4D32980E" w14:textId="290037BD" w:rsidR="00C37ED7" w:rsidRDefault="00C37ED7" w:rsidP="00F05769">
      <w:pPr>
        <w:pStyle w:val="BodyText"/>
        <w:spacing w:before="2"/>
        <w:rPr>
          <w:sz w:val="24"/>
          <w:szCs w:val="24"/>
        </w:rPr>
      </w:pPr>
    </w:p>
    <w:p w14:paraId="086721A9" w14:textId="7782F542" w:rsidR="00C37ED7" w:rsidRDefault="00C37ED7" w:rsidP="00F05769">
      <w:pPr>
        <w:pStyle w:val="BodyText"/>
        <w:spacing w:before="2"/>
        <w:rPr>
          <w:sz w:val="24"/>
          <w:szCs w:val="24"/>
        </w:rPr>
      </w:pPr>
    </w:p>
    <w:p w14:paraId="7607CCE6" w14:textId="244C915C" w:rsidR="00C37ED7" w:rsidRDefault="00C37ED7" w:rsidP="00F05769">
      <w:pPr>
        <w:pStyle w:val="BodyText"/>
        <w:spacing w:before="2"/>
        <w:rPr>
          <w:sz w:val="24"/>
          <w:szCs w:val="24"/>
        </w:rPr>
      </w:pPr>
    </w:p>
    <w:p w14:paraId="28714F5D" w14:textId="1DFE6D91" w:rsidR="00C37ED7" w:rsidRDefault="00C37ED7" w:rsidP="00F05769">
      <w:pPr>
        <w:pStyle w:val="BodyText"/>
        <w:spacing w:before="2"/>
        <w:rPr>
          <w:sz w:val="24"/>
          <w:szCs w:val="24"/>
        </w:rPr>
      </w:pPr>
    </w:p>
    <w:p w14:paraId="44BE11CB" w14:textId="4ABD627A" w:rsidR="00C37ED7" w:rsidRDefault="00C37ED7" w:rsidP="00F05769">
      <w:pPr>
        <w:pStyle w:val="BodyText"/>
        <w:spacing w:before="2"/>
        <w:rPr>
          <w:sz w:val="24"/>
          <w:szCs w:val="24"/>
        </w:rPr>
      </w:pPr>
    </w:p>
    <w:p w14:paraId="5E77B1F8" w14:textId="30F35428" w:rsidR="00C37ED7" w:rsidRDefault="00C37ED7" w:rsidP="00F05769">
      <w:pPr>
        <w:pStyle w:val="BodyText"/>
        <w:spacing w:before="2"/>
        <w:rPr>
          <w:sz w:val="24"/>
          <w:szCs w:val="24"/>
        </w:rPr>
      </w:pPr>
    </w:p>
    <w:p w14:paraId="01F04CF0" w14:textId="7AC454D2" w:rsidR="00C37ED7" w:rsidRDefault="00C37ED7" w:rsidP="00F05769">
      <w:pPr>
        <w:pStyle w:val="BodyText"/>
        <w:spacing w:before="2"/>
        <w:rPr>
          <w:sz w:val="24"/>
          <w:szCs w:val="24"/>
        </w:rPr>
      </w:pPr>
    </w:p>
    <w:p w14:paraId="58F700FD" w14:textId="16EDCEB1" w:rsidR="00C37ED7" w:rsidRDefault="00C37ED7" w:rsidP="00F05769">
      <w:pPr>
        <w:pStyle w:val="BodyText"/>
        <w:spacing w:before="2"/>
        <w:rPr>
          <w:sz w:val="24"/>
          <w:szCs w:val="24"/>
        </w:rPr>
      </w:pPr>
    </w:p>
    <w:p w14:paraId="3C1F1B8A" w14:textId="107062AA" w:rsidR="00C37ED7" w:rsidRDefault="00C37ED7" w:rsidP="00F05769">
      <w:pPr>
        <w:pStyle w:val="BodyText"/>
        <w:spacing w:before="2"/>
        <w:rPr>
          <w:sz w:val="24"/>
          <w:szCs w:val="24"/>
        </w:rPr>
      </w:pPr>
    </w:p>
    <w:p w14:paraId="4285CBF4" w14:textId="1763A9E1" w:rsidR="00C37ED7" w:rsidRDefault="00F051D5" w:rsidP="00F05769">
      <w:pPr>
        <w:pStyle w:val="BodyText"/>
        <w:spacing w:before="2"/>
        <w:rPr>
          <w:b/>
          <w:bCs/>
          <w:sz w:val="24"/>
          <w:szCs w:val="24"/>
          <w:u w:val="single"/>
        </w:rPr>
      </w:pPr>
      <w:r w:rsidRPr="00F051D5">
        <w:rPr>
          <w:b/>
          <w:bCs/>
          <w:sz w:val="24"/>
          <w:szCs w:val="24"/>
          <w:u w:val="single"/>
        </w:rPr>
        <w:t>DDOS Attack Prevention Techniques:</w:t>
      </w:r>
    </w:p>
    <w:p w14:paraId="141B021C" w14:textId="77777777" w:rsidR="00F051D5" w:rsidRDefault="00F051D5" w:rsidP="00F051D5">
      <w:pPr>
        <w:pStyle w:val="NormalWeb"/>
        <w:spacing w:before="0" w:beforeAutospacing="0" w:after="0" w:afterAutospacing="0"/>
        <w:textAlignment w:val="baseline"/>
        <w:rPr>
          <w:rFonts w:ascii="inherit" w:hAnsi="inherit"/>
          <w:b/>
          <w:bCs/>
          <w:color w:val="606569"/>
          <w:bdr w:val="none" w:sz="0" w:space="0" w:color="auto" w:frame="1"/>
        </w:rPr>
      </w:pPr>
    </w:p>
    <w:p w14:paraId="59F65DA4" w14:textId="537EC747" w:rsidR="00F051D5" w:rsidRDefault="00F051D5" w:rsidP="00F051D5">
      <w:pPr>
        <w:pStyle w:val="NormalWeb"/>
        <w:spacing w:before="0" w:beforeAutospacing="0" w:after="0" w:afterAutospacing="0"/>
        <w:textAlignment w:val="baseline"/>
        <w:rPr>
          <w:color w:val="000000" w:themeColor="text1"/>
        </w:rPr>
      </w:pPr>
      <w:r w:rsidRPr="00F051D5">
        <w:rPr>
          <w:b/>
          <w:bCs/>
          <w:color w:val="000000" w:themeColor="text1"/>
          <w:bdr w:val="none" w:sz="0" w:space="0" w:color="auto" w:frame="1"/>
        </w:rPr>
        <w:sym w:font="Wingdings" w:char="F0E0"/>
      </w:r>
      <w:r w:rsidRPr="00F051D5">
        <w:rPr>
          <w:b/>
          <w:bCs/>
          <w:color w:val="000000" w:themeColor="text1"/>
          <w:bdr w:val="none" w:sz="0" w:space="0" w:color="auto" w:frame="1"/>
        </w:rPr>
        <w:t>Ensur</w:t>
      </w:r>
      <w:r>
        <w:rPr>
          <w:b/>
          <w:bCs/>
          <w:color w:val="000000" w:themeColor="text1"/>
          <w:bdr w:val="none" w:sz="0" w:space="0" w:color="auto" w:frame="1"/>
        </w:rPr>
        <w:t xml:space="preserve">ing extra </w:t>
      </w:r>
      <w:r w:rsidRPr="00F051D5">
        <w:rPr>
          <w:b/>
          <w:bCs/>
          <w:color w:val="000000" w:themeColor="text1"/>
          <w:bdr w:val="none" w:sz="0" w:space="0" w:color="auto" w:frame="1"/>
        </w:rPr>
        <w:t>bandwidth</w:t>
      </w:r>
      <w:r>
        <w:rPr>
          <w:b/>
          <w:bCs/>
          <w:color w:val="000000" w:themeColor="text1"/>
          <w:bdr w:val="none" w:sz="0" w:space="0" w:color="auto" w:frame="1"/>
        </w:rPr>
        <w:t>:</w:t>
      </w:r>
      <w:r>
        <w:rPr>
          <w:color w:val="000000" w:themeColor="text1"/>
        </w:rPr>
        <w:t xml:space="preserve"> </w:t>
      </w:r>
      <w:r w:rsidRPr="00F051D5">
        <w:rPr>
          <w:color w:val="000000" w:themeColor="text1"/>
        </w:rPr>
        <w:t>Overprovisioning bandwidth provides extra time to identify and deal with a DDoS attack.</w:t>
      </w:r>
    </w:p>
    <w:p w14:paraId="220D27E1" w14:textId="01841C42" w:rsidR="000326C0" w:rsidRDefault="00F051D5" w:rsidP="000326C0">
      <w:pPr>
        <w:pStyle w:val="NormalWeb"/>
        <w:spacing w:before="0" w:beforeAutospacing="0" w:after="0" w:afterAutospacing="0"/>
        <w:textAlignment w:val="baseline"/>
        <w:rPr>
          <w:color w:val="000000" w:themeColor="text1"/>
        </w:rPr>
      </w:pPr>
      <w:r w:rsidRPr="00F051D5">
        <w:rPr>
          <w:color w:val="000000" w:themeColor="text1"/>
        </w:rPr>
        <w:sym w:font="Wingdings" w:char="F0E0"/>
      </w:r>
      <w:r w:rsidR="000326C0" w:rsidRPr="000326C0">
        <w:rPr>
          <w:b/>
          <w:bCs/>
          <w:color w:val="000000" w:themeColor="text1"/>
          <w:bdr w:val="none" w:sz="0" w:space="0" w:color="auto" w:frame="1"/>
        </w:rPr>
        <w:t>Monitor the traffic:</w:t>
      </w:r>
      <w:r w:rsidR="000326C0">
        <w:rPr>
          <w:color w:val="000000" w:themeColor="text1"/>
        </w:rPr>
        <w:t xml:space="preserve"> </w:t>
      </w:r>
      <w:r w:rsidR="000326C0" w:rsidRPr="000326C0">
        <w:rPr>
          <w:color w:val="000000" w:themeColor="text1"/>
        </w:rPr>
        <w:t xml:space="preserve">DDoS attack causes huge abnormal traffic spike which could often be hidden amidst legitimate traffic. One should always monitor and look out for such abnormal traffic spike, even set up thresholds for automated report when traffic exceeds the baseline. </w:t>
      </w:r>
    </w:p>
    <w:p w14:paraId="443CC2EE" w14:textId="240DA670" w:rsidR="008F4457" w:rsidRDefault="008F4457" w:rsidP="000326C0">
      <w:pPr>
        <w:pStyle w:val="NormalWeb"/>
        <w:spacing w:before="0" w:beforeAutospacing="0" w:after="0" w:afterAutospacing="0"/>
        <w:textAlignment w:val="baseline"/>
        <w:rPr>
          <w:color w:val="000000" w:themeColor="text1"/>
          <w:shd w:val="clear" w:color="auto" w:fill="FFFFFF"/>
        </w:rPr>
      </w:pPr>
      <w:r w:rsidRPr="008F4457">
        <w:rPr>
          <w:color w:val="000000" w:themeColor="text1"/>
        </w:rPr>
        <w:sym w:font="Wingdings" w:char="F0E0"/>
      </w:r>
      <w:r w:rsidRPr="008F4457">
        <w:rPr>
          <w:b/>
          <w:bCs/>
          <w:color w:val="000000" w:themeColor="text1"/>
        </w:rPr>
        <w:t>Use a CDN:</w:t>
      </w:r>
      <w:r>
        <w:rPr>
          <w:color w:val="000000" w:themeColor="text1"/>
        </w:rPr>
        <w:t xml:space="preserve"> </w:t>
      </w:r>
      <w:r w:rsidRPr="008F4457">
        <w:rPr>
          <w:color w:val="000000" w:themeColor="text1"/>
          <w:shd w:val="clear" w:color="auto" w:fill="FFFFFF"/>
        </w:rPr>
        <w:t>CDNs identify traffic launched as part of a DDoS attack &amp; divert it to a third-party cloud infrastructure thus preventing DDOS. These are pretty expensive though.</w:t>
      </w:r>
    </w:p>
    <w:p w14:paraId="3AB6D4BB" w14:textId="05B09F29" w:rsidR="00033EEF" w:rsidRPr="00033EEF" w:rsidRDefault="00033EEF" w:rsidP="000326C0">
      <w:pPr>
        <w:pStyle w:val="NormalWeb"/>
        <w:spacing w:before="0" w:beforeAutospacing="0" w:after="0" w:afterAutospacing="0"/>
        <w:textAlignment w:val="baseline"/>
        <w:rPr>
          <w:color w:val="000000" w:themeColor="text1"/>
          <w:shd w:val="clear" w:color="auto" w:fill="FFFFFF"/>
        </w:rPr>
      </w:pPr>
      <w:r w:rsidRPr="00033EEF">
        <w:rPr>
          <w:color w:val="000000" w:themeColor="text1"/>
          <w:shd w:val="clear" w:color="auto" w:fill="FFFFFF"/>
        </w:rPr>
        <w:sym w:font="Wingdings" w:char="F0E0"/>
      </w:r>
      <w:r w:rsidRPr="00033EEF">
        <w:rPr>
          <w:color w:val="000000" w:themeColor="text1"/>
          <w:shd w:val="clear" w:color="auto" w:fill="FFFFFF"/>
        </w:rPr>
        <w:t xml:space="preserve"> </w:t>
      </w:r>
      <w:r w:rsidRPr="00033EEF">
        <w:rPr>
          <w:b/>
          <w:bCs/>
          <w:color w:val="000000" w:themeColor="text1"/>
          <w:shd w:val="clear" w:color="auto" w:fill="FFFFFF"/>
        </w:rPr>
        <w:t>Purchase a dedicated server:</w:t>
      </w:r>
      <w:r w:rsidRPr="00033EEF">
        <w:rPr>
          <w:color w:val="000000" w:themeColor="text1"/>
          <w:shd w:val="clear" w:color="auto" w:fill="FFFFFF"/>
        </w:rPr>
        <w:t xml:space="preserve"> This will give you more bandwidth and greater control over security.</w:t>
      </w:r>
    </w:p>
    <w:p w14:paraId="63D69F0A" w14:textId="7CCA99D7" w:rsidR="00033EEF" w:rsidRPr="00033EEF" w:rsidRDefault="00033EEF" w:rsidP="00033EEF">
      <w:pPr>
        <w:pStyle w:val="NormalWeb"/>
        <w:spacing w:before="0" w:beforeAutospacing="0" w:after="0" w:afterAutospacing="0"/>
        <w:textAlignment w:val="baseline"/>
        <w:rPr>
          <w:color w:val="000000" w:themeColor="text1"/>
          <w:shd w:val="clear" w:color="auto" w:fill="FFFFFF"/>
        </w:rPr>
      </w:pPr>
      <w:r w:rsidRPr="00033EEF">
        <w:rPr>
          <w:color w:val="000000" w:themeColor="text1"/>
          <w:shd w:val="clear" w:color="auto" w:fill="FFFFFF"/>
        </w:rPr>
        <w:sym w:font="Wingdings" w:char="F0E0"/>
      </w:r>
      <w:r w:rsidRPr="00033EEF">
        <w:rPr>
          <w:color w:val="000000" w:themeColor="text1"/>
          <w:shd w:val="clear" w:color="auto" w:fill="FFFFFF"/>
        </w:rPr>
        <w:t>Keep your system patched and updated.</w:t>
      </w:r>
    </w:p>
    <w:p w14:paraId="59271AB3" w14:textId="4DF4B1C3" w:rsidR="00033EEF" w:rsidRPr="00033EEF" w:rsidRDefault="00033EEF" w:rsidP="00033EEF">
      <w:pPr>
        <w:pStyle w:val="NormalWeb"/>
        <w:spacing w:before="0" w:beforeAutospacing="0" w:after="0" w:afterAutospacing="0"/>
        <w:textAlignment w:val="baseline"/>
        <w:rPr>
          <w:color w:val="000000" w:themeColor="text1"/>
          <w:shd w:val="clear" w:color="auto" w:fill="FFFFFF"/>
        </w:rPr>
      </w:pPr>
      <w:r w:rsidRPr="00033EEF">
        <w:rPr>
          <w:color w:val="000000" w:themeColor="text1"/>
          <w:shd w:val="clear" w:color="auto" w:fill="FFFFFF"/>
        </w:rPr>
        <w:sym w:font="Wingdings" w:char="F0E0"/>
      </w:r>
      <w:r w:rsidRPr="00033EEF">
        <w:rPr>
          <w:color w:val="000000" w:themeColor="text1"/>
          <w:shd w:val="clear" w:color="auto" w:fill="FFFFFF"/>
        </w:rPr>
        <w:t>Train your users to be cyber secure and train them in incident handling and recovery</w:t>
      </w:r>
    </w:p>
    <w:p w14:paraId="4A0D5618" w14:textId="043531A2" w:rsidR="00C37ED7" w:rsidRDefault="00C37ED7" w:rsidP="00F05769">
      <w:pPr>
        <w:pStyle w:val="BodyText"/>
        <w:spacing w:before="2"/>
        <w:rPr>
          <w:sz w:val="24"/>
          <w:szCs w:val="24"/>
        </w:rPr>
      </w:pPr>
    </w:p>
    <w:p w14:paraId="07BDCCBA" w14:textId="77777777" w:rsidR="00F051D5" w:rsidRDefault="00F051D5" w:rsidP="00F05769">
      <w:pPr>
        <w:pStyle w:val="BodyText"/>
        <w:spacing w:before="2"/>
        <w:rPr>
          <w:sz w:val="24"/>
          <w:szCs w:val="24"/>
        </w:rPr>
      </w:pPr>
    </w:p>
    <w:p w14:paraId="09CA1AEF" w14:textId="29E03CEA" w:rsidR="00C37ED7" w:rsidRPr="00C37ED7" w:rsidRDefault="00C37ED7" w:rsidP="00F05769">
      <w:pPr>
        <w:pStyle w:val="BodyText"/>
        <w:spacing w:before="2"/>
        <w:rPr>
          <w:b/>
          <w:bCs/>
          <w:sz w:val="24"/>
          <w:szCs w:val="24"/>
          <w:u w:val="single"/>
        </w:rPr>
      </w:pPr>
      <w:r w:rsidRPr="00C37ED7">
        <w:rPr>
          <w:b/>
          <w:bCs/>
          <w:sz w:val="24"/>
          <w:szCs w:val="24"/>
          <w:u w:val="single"/>
        </w:rPr>
        <w:t>Crossfire Attack Prevention Techniques:</w:t>
      </w:r>
    </w:p>
    <w:p w14:paraId="79114693" w14:textId="34825A5D" w:rsidR="00C37ED7" w:rsidRDefault="00C37ED7" w:rsidP="00F05769">
      <w:pPr>
        <w:pStyle w:val="BodyText"/>
        <w:spacing w:before="2"/>
        <w:rPr>
          <w:sz w:val="24"/>
          <w:szCs w:val="24"/>
        </w:rPr>
      </w:pPr>
    </w:p>
    <w:p w14:paraId="2ED3125F" w14:textId="651F03DF" w:rsidR="00DB1A57" w:rsidRPr="00DB1A57" w:rsidRDefault="00A5785F" w:rsidP="00717F91">
      <w:pPr>
        <w:pStyle w:val="NormalWeb"/>
        <w:spacing w:before="0" w:beforeAutospacing="0" w:after="360" w:afterAutospacing="0"/>
        <w:rPr>
          <w:color w:val="000000" w:themeColor="text1"/>
        </w:rPr>
      </w:pPr>
      <w:r w:rsidRPr="00A5785F">
        <w:rPr>
          <w:color w:val="000000" w:themeColor="text1"/>
          <w:shd w:val="clear" w:color="auto" w:fill="FFFFFF"/>
        </w:rPr>
        <w:sym w:font="Wingdings" w:char="F0E0"/>
      </w:r>
      <w:r w:rsidR="0032225D">
        <w:rPr>
          <w:color w:val="000000" w:themeColor="text1"/>
          <w:shd w:val="clear" w:color="auto" w:fill="FFFFFF"/>
        </w:rPr>
        <w:t xml:space="preserve">With reference to this </w:t>
      </w:r>
      <w:hyperlink r:id="rId17" w:history="1">
        <w:r w:rsidR="0032225D" w:rsidRPr="0032225D">
          <w:rPr>
            <w:rStyle w:val="Hyperlink"/>
            <w:shd w:val="clear" w:color="auto" w:fill="FFFFFF"/>
          </w:rPr>
          <w:t>IEE paper</w:t>
        </w:r>
      </w:hyperlink>
      <w:r w:rsidR="0032225D">
        <w:rPr>
          <w:color w:val="000000" w:themeColor="text1"/>
          <w:shd w:val="clear" w:color="auto" w:fill="FFFFFF"/>
        </w:rPr>
        <w:t xml:space="preserve">, one can say that </w:t>
      </w:r>
      <w:r w:rsidR="00DB1A57" w:rsidRPr="00DB1A57">
        <w:rPr>
          <w:color w:val="000000" w:themeColor="text1"/>
          <w:shd w:val="clear" w:color="auto" w:fill="FFFFFF"/>
        </w:rPr>
        <w:t>SDN can be leveraged to enable moving target defense (MTD) to mitigate Crossfire DDoS attack. The network states are continuously changed in MTD by effectively collecting information from the network and enforcing certain security measures on the fly in order to deceive the attackers.</w:t>
      </w:r>
      <w:r w:rsidR="00DB1A57">
        <w:rPr>
          <w:color w:val="000000" w:themeColor="text1"/>
        </w:rPr>
        <w:t xml:space="preserve"> </w:t>
      </w:r>
      <w:r w:rsidR="00DB1A57" w:rsidRPr="00DB1A57">
        <w:rPr>
          <w:color w:val="000000" w:themeColor="text1"/>
          <w:shd w:val="clear" w:color="auto" w:fill="FFFFFF"/>
        </w:rPr>
        <w:t xml:space="preserve">By relying on the ability of SDN and OpenFlow protocol and incorporating ICMP monitoring, traceroute profiling, route mutation and congestion-Link monitoring, this prevention measure takes place in two stages: </w:t>
      </w:r>
    </w:p>
    <w:p w14:paraId="3F0B420A" w14:textId="77777777" w:rsidR="00DB1A57" w:rsidRDefault="00DB1A57" w:rsidP="00DB1A57">
      <w:pPr>
        <w:pStyle w:val="NormalWeb"/>
        <w:numPr>
          <w:ilvl w:val="0"/>
          <w:numId w:val="6"/>
        </w:numPr>
        <w:spacing w:before="0" w:beforeAutospacing="0" w:after="360" w:afterAutospacing="0"/>
        <w:rPr>
          <w:color w:val="000000" w:themeColor="text1"/>
          <w:shd w:val="clear" w:color="auto" w:fill="FFFFFF"/>
        </w:rPr>
      </w:pPr>
      <w:r>
        <w:rPr>
          <w:color w:val="000000" w:themeColor="text1"/>
          <w:shd w:val="clear" w:color="auto" w:fill="FFFFFF"/>
        </w:rPr>
        <w:t>O</w:t>
      </w:r>
      <w:r w:rsidR="00717F91" w:rsidRPr="00DB1A57">
        <w:rPr>
          <w:color w:val="000000" w:themeColor="text1"/>
          <w:shd w:val="clear" w:color="auto" w:fill="FFFFFF"/>
        </w:rPr>
        <w:t>bfuscating the links during the potential link-map creation of the attackers to make it harder to launch the attacks (i.e., proactive stage)</w:t>
      </w:r>
      <w:r w:rsidRPr="00DB1A57">
        <w:rPr>
          <w:color w:val="000000" w:themeColor="text1"/>
          <w:shd w:val="clear" w:color="auto" w:fill="FFFFFF"/>
        </w:rPr>
        <w:t>.</w:t>
      </w:r>
    </w:p>
    <w:p w14:paraId="7C20E970" w14:textId="27D41E2A" w:rsidR="00717F91" w:rsidRDefault="00DB1A57" w:rsidP="00DB1A57">
      <w:pPr>
        <w:pStyle w:val="NormalWeb"/>
        <w:numPr>
          <w:ilvl w:val="0"/>
          <w:numId w:val="6"/>
        </w:numPr>
        <w:spacing w:before="0" w:beforeAutospacing="0" w:after="360" w:afterAutospacing="0"/>
        <w:rPr>
          <w:color w:val="000000" w:themeColor="text1"/>
          <w:shd w:val="clear" w:color="auto" w:fill="FFFFFF"/>
        </w:rPr>
      </w:pPr>
      <w:r w:rsidRPr="00DB1A57">
        <w:rPr>
          <w:color w:val="000000" w:themeColor="text1"/>
          <w:shd w:val="clear" w:color="auto" w:fill="FFFFFF"/>
        </w:rPr>
        <w:t>D</w:t>
      </w:r>
      <w:r w:rsidR="00717F91" w:rsidRPr="00DB1A57">
        <w:rPr>
          <w:color w:val="000000" w:themeColor="text1"/>
          <w:shd w:val="clear" w:color="auto" w:fill="FFFFFF"/>
        </w:rPr>
        <w:t xml:space="preserve">etection and mitigation during the attacks (reactive stage). </w:t>
      </w:r>
    </w:p>
    <w:p w14:paraId="07D17F39" w14:textId="62A280D6" w:rsidR="00717F91" w:rsidRDefault="00A5785F" w:rsidP="00FE7E94">
      <w:pPr>
        <w:pStyle w:val="NormalWeb"/>
        <w:spacing w:before="0" w:beforeAutospacing="0" w:after="360" w:afterAutospacing="0"/>
      </w:pPr>
      <w:r w:rsidRPr="00A5785F">
        <w:rPr>
          <w:color w:val="000000" w:themeColor="text1"/>
          <w:shd w:val="clear" w:color="auto" w:fill="FFFFFF"/>
        </w:rPr>
        <w:sym w:font="Wingdings" w:char="F0E0"/>
      </w:r>
      <w:r>
        <w:rPr>
          <w:color w:val="000000" w:themeColor="text1"/>
          <w:shd w:val="clear" w:color="auto" w:fill="FFFFFF"/>
        </w:rPr>
        <w:t xml:space="preserve">Another </w:t>
      </w:r>
      <w:hyperlink r:id="rId18" w:history="1">
        <w:r w:rsidRPr="00CC68C7">
          <w:rPr>
            <w:rStyle w:val="Hyperlink"/>
            <w:shd w:val="clear" w:color="auto" w:fill="FFFFFF"/>
          </w:rPr>
          <w:t>paper</w:t>
        </w:r>
      </w:hyperlink>
      <w:r>
        <w:rPr>
          <w:color w:val="000000" w:themeColor="text1"/>
          <w:shd w:val="clear" w:color="auto" w:fill="FFFFFF"/>
        </w:rPr>
        <w:t xml:space="preserve"> </w:t>
      </w:r>
      <w:r w:rsidR="00FE7E94">
        <w:rPr>
          <w:color w:val="000000" w:themeColor="text1"/>
          <w:shd w:val="clear" w:color="auto" w:fill="FFFFFF"/>
        </w:rPr>
        <w:t xml:space="preserve">by </w:t>
      </w:r>
      <w:hyperlink r:id="rId19" w:history="1">
        <w:r w:rsidR="0030518E" w:rsidRPr="0030518E">
          <w:t xml:space="preserve">Akash Raj </w:t>
        </w:r>
        <w:proofErr w:type="spellStart"/>
        <w:r w:rsidR="0030518E" w:rsidRPr="0030518E">
          <w:t>Narayanadoss</w:t>
        </w:r>
        <w:proofErr w:type="spellEnd"/>
      </w:hyperlink>
      <w:r w:rsidR="0030518E" w:rsidRPr="0030518E">
        <w:t xml:space="preserve">, </w:t>
      </w:r>
      <w:hyperlink r:id="rId20" w:history="1">
        <w:r w:rsidR="0030518E" w:rsidRPr="0030518E">
          <w:t>Tram Truong-</w:t>
        </w:r>
        <w:proofErr w:type="spellStart"/>
        <w:r w:rsidR="0030518E" w:rsidRPr="0030518E">
          <w:t>Huu</w:t>
        </w:r>
        <w:proofErr w:type="spellEnd"/>
      </w:hyperlink>
      <w:r w:rsidR="0030518E" w:rsidRPr="0030518E">
        <w:t xml:space="preserve">, </w:t>
      </w:r>
      <w:hyperlink r:id="rId21" w:history="1">
        <w:r w:rsidR="0030518E" w:rsidRPr="0030518E">
          <w:t>Purnima Murali Mohan</w:t>
        </w:r>
      </w:hyperlink>
      <w:r w:rsidR="0030518E" w:rsidRPr="0030518E">
        <w:t xml:space="preserve">, </w:t>
      </w:r>
      <w:hyperlink r:id="rId22" w:history="1">
        <w:r w:rsidR="0030518E" w:rsidRPr="0030518E">
          <w:t xml:space="preserve">Mohan </w:t>
        </w:r>
        <w:proofErr w:type="spellStart"/>
        <w:r w:rsidR="0030518E" w:rsidRPr="0030518E">
          <w:t>Gurusamy</w:t>
        </w:r>
        <w:proofErr w:type="spellEnd"/>
      </w:hyperlink>
      <w:r w:rsidR="0030518E">
        <w:t xml:space="preserve"> </w:t>
      </w:r>
      <w:r w:rsidR="00FE7E94" w:rsidRPr="0030518E">
        <w:t xml:space="preserve">suggests that SDNs </w:t>
      </w:r>
      <w:r w:rsidR="00FE7E94">
        <w:t xml:space="preserve">dynamic network monitoring and traffic characteristic extraction capabilities can be utilized to develop a machine learning model which is capable of learning the temporal correlation among traffic flows traversing in the ITS network and thus, differentiate legitimate flows from coordinated attacking flows. </w:t>
      </w:r>
    </w:p>
    <w:p w14:paraId="32FA356A" w14:textId="77777777" w:rsidR="007A5EFC" w:rsidRDefault="007A5EFC" w:rsidP="00F05769">
      <w:pPr>
        <w:rPr>
          <w:b/>
          <w:sz w:val="24"/>
          <w:szCs w:val="24"/>
          <w:u w:val="single"/>
        </w:rPr>
      </w:pPr>
    </w:p>
    <w:p w14:paraId="007A8E5D" w14:textId="77777777" w:rsidR="007A5EFC" w:rsidRDefault="007A5EFC" w:rsidP="00F05769">
      <w:pPr>
        <w:rPr>
          <w:b/>
          <w:sz w:val="24"/>
          <w:szCs w:val="24"/>
          <w:u w:val="single"/>
        </w:rPr>
      </w:pPr>
    </w:p>
    <w:p w14:paraId="372A9850" w14:textId="77777777" w:rsidR="007A5EFC" w:rsidRDefault="007A5EFC" w:rsidP="00F05769">
      <w:pPr>
        <w:rPr>
          <w:b/>
          <w:sz w:val="24"/>
          <w:szCs w:val="24"/>
          <w:u w:val="single"/>
        </w:rPr>
      </w:pPr>
    </w:p>
    <w:p w14:paraId="2510960A" w14:textId="78B44792" w:rsidR="007A63F3" w:rsidRPr="007A63F3" w:rsidRDefault="007A63F3" w:rsidP="00F05769">
      <w:pPr>
        <w:rPr>
          <w:b/>
          <w:sz w:val="24"/>
          <w:szCs w:val="24"/>
          <w:u w:val="single"/>
        </w:rPr>
      </w:pPr>
      <w:r w:rsidRPr="007A63F3">
        <w:rPr>
          <w:b/>
          <w:sz w:val="24"/>
          <w:szCs w:val="24"/>
          <w:u w:val="single"/>
        </w:rPr>
        <w:t>References:</w:t>
      </w:r>
    </w:p>
    <w:p w14:paraId="78497775" w14:textId="77777777" w:rsidR="007A63F3" w:rsidRDefault="007A63F3" w:rsidP="00F05769">
      <w:pPr>
        <w:rPr>
          <w:bCs/>
          <w:sz w:val="24"/>
          <w:szCs w:val="24"/>
        </w:rPr>
      </w:pPr>
    </w:p>
    <w:p w14:paraId="0795A9AD" w14:textId="3D0DF411" w:rsidR="007A63F3" w:rsidRDefault="00274F2A" w:rsidP="00F05769">
      <w:pPr>
        <w:rPr>
          <w:bCs/>
          <w:sz w:val="24"/>
          <w:szCs w:val="24"/>
        </w:rPr>
      </w:pPr>
      <w:hyperlink r:id="rId23" w:history="1">
        <w:r w:rsidR="007A63F3" w:rsidRPr="006023C5">
          <w:rPr>
            <w:rStyle w:val="Hyperlink"/>
            <w:bCs/>
            <w:sz w:val="24"/>
            <w:szCs w:val="24"/>
          </w:rPr>
          <w:t>http://www.ieee-security.org/TC/SP2013/papers/4977a127.pdf</w:t>
        </w:r>
      </w:hyperlink>
    </w:p>
    <w:p w14:paraId="5B58FBDA" w14:textId="2D4108D6" w:rsidR="004336CC" w:rsidRDefault="00274F2A" w:rsidP="00F05769">
      <w:pPr>
        <w:rPr>
          <w:bCs/>
          <w:sz w:val="24"/>
          <w:szCs w:val="24"/>
        </w:rPr>
      </w:pPr>
      <w:hyperlink r:id="rId24" w:history="1">
        <w:r w:rsidR="004336CC" w:rsidRPr="006023C5">
          <w:rPr>
            <w:rStyle w:val="Hyperlink"/>
            <w:bCs/>
            <w:sz w:val="24"/>
            <w:szCs w:val="24"/>
          </w:rPr>
          <w:t>https://techspective.net/2017/05/11/20-ways-prevent-deadly-ddos-attack/</w:t>
        </w:r>
      </w:hyperlink>
    </w:p>
    <w:p w14:paraId="3160A543" w14:textId="77E94971" w:rsidR="004336CC" w:rsidRDefault="00274F2A" w:rsidP="00F05769">
      <w:pPr>
        <w:rPr>
          <w:bCs/>
          <w:sz w:val="24"/>
          <w:szCs w:val="24"/>
        </w:rPr>
      </w:pPr>
      <w:hyperlink r:id="rId25" w:history="1">
        <w:r w:rsidR="007D544C" w:rsidRPr="006023C5">
          <w:rPr>
            <w:rStyle w:val="Hyperlink"/>
            <w:bCs/>
            <w:sz w:val="24"/>
            <w:szCs w:val="24"/>
          </w:rPr>
          <w:t>https://ieeexplore.ieee.org/document/7796857</w:t>
        </w:r>
      </w:hyperlink>
    </w:p>
    <w:p w14:paraId="4BB36E7C" w14:textId="2C136891" w:rsidR="00CC68C7" w:rsidRDefault="00274F2A" w:rsidP="00F05769">
      <w:pPr>
        <w:rPr>
          <w:bCs/>
          <w:sz w:val="24"/>
          <w:szCs w:val="24"/>
        </w:rPr>
      </w:pPr>
      <w:hyperlink r:id="rId26" w:history="1">
        <w:r w:rsidR="00CC68C7" w:rsidRPr="006023C5">
          <w:rPr>
            <w:rStyle w:val="Hyperlink"/>
            <w:bCs/>
            <w:sz w:val="24"/>
            <w:szCs w:val="24"/>
          </w:rPr>
          <w:t>https://arxiv.org/abs/1812.03639</w:t>
        </w:r>
      </w:hyperlink>
    </w:p>
    <w:p w14:paraId="078BE020" w14:textId="77777777" w:rsidR="00CC68C7" w:rsidRDefault="00CC68C7" w:rsidP="00F05769">
      <w:pPr>
        <w:rPr>
          <w:bCs/>
          <w:sz w:val="24"/>
          <w:szCs w:val="24"/>
        </w:rPr>
      </w:pPr>
    </w:p>
    <w:p w14:paraId="0A1575D4" w14:textId="77777777" w:rsidR="00FE7E94" w:rsidRDefault="00FE7E94" w:rsidP="00F05769">
      <w:pPr>
        <w:rPr>
          <w:bCs/>
          <w:sz w:val="24"/>
          <w:szCs w:val="24"/>
        </w:rPr>
      </w:pPr>
    </w:p>
    <w:p w14:paraId="7307A8CA" w14:textId="77777777" w:rsidR="007D544C" w:rsidRDefault="007D544C" w:rsidP="00F05769">
      <w:pPr>
        <w:rPr>
          <w:bCs/>
          <w:sz w:val="24"/>
          <w:szCs w:val="24"/>
        </w:rPr>
      </w:pPr>
    </w:p>
    <w:p w14:paraId="49D0947A" w14:textId="77777777" w:rsidR="00272EB2" w:rsidRDefault="00274F2A"/>
    <w:sectPr w:rsidR="00272EB2">
      <w:pgSz w:w="12240" w:h="15840"/>
      <w:pgMar w:top="1360" w:right="440" w:bottom="280" w:left="134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824F7" w14:textId="77777777" w:rsidR="007D6BB2" w:rsidRDefault="007D6BB2" w:rsidP="007D6BB2">
      <w:r>
        <w:separator/>
      </w:r>
    </w:p>
  </w:endnote>
  <w:endnote w:type="continuationSeparator" w:id="0">
    <w:p w14:paraId="13D51205" w14:textId="77777777" w:rsidR="007D6BB2" w:rsidRDefault="007D6BB2" w:rsidP="007D6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A3B20" w14:textId="77777777" w:rsidR="007D6BB2" w:rsidRDefault="007D6BB2" w:rsidP="007D6BB2">
      <w:r>
        <w:separator/>
      </w:r>
    </w:p>
  </w:footnote>
  <w:footnote w:type="continuationSeparator" w:id="0">
    <w:p w14:paraId="78E82CD1" w14:textId="77777777" w:rsidR="007D6BB2" w:rsidRDefault="007D6BB2" w:rsidP="007D6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A5ED2" w14:textId="073FF57C" w:rsidR="007D6BB2" w:rsidRPr="007D6BB2" w:rsidRDefault="007D6BB2">
    <w:pPr>
      <w:pStyle w:val="Header"/>
      <w:rPr>
        <w:b/>
        <w:bCs/>
      </w:rPr>
    </w:pPr>
    <w:r w:rsidRPr="007D6BB2">
      <w:rPr>
        <w:b/>
        <w:bCs/>
      </w:rPr>
      <w:t>Submitted By: Ruchira Pokhriyal</w:t>
    </w:r>
    <w:r w:rsidRPr="007D6BB2">
      <w:rPr>
        <w:b/>
        <w:bCs/>
      </w:rPr>
      <w:br/>
      <w:t>Student ID: 801085619</w:t>
    </w:r>
  </w:p>
  <w:p w14:paraId="5CAB140B" w14:textId="77777777" w:rsidR="009E4C2E" w:rsidRDefault="00274F2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439"/>
    <w:multiLevelType w:val="hybridMultilevel"/>
    <w:tmpl w:val="7C0EA99C"/>
    <w:lvl w:ilvl="0" w:tplc="43244F7E">
      <w:start w:val="1"/>
      <w:numFmt w:val="decimal"/>
      <w:lvlText w:val="%1."/>
      <w:lvlJc w:val="left"/>
      <w:pPr>
        <w:ind w:left="1540" w:hanging="360"/>
        <w:jc w:val="right"/>
      </w:pPr>
      <w:rPr>
        <w:rFonts w:ascii="Times New Roman" w:eastAsia="Times New Roman" w:hAnsi="Times New Roman" w:cs="Times New Roman" w:hint="default"/>
        <w:spacing w:val="-30"/>
        <w:w w:val="100"/>
        <w:sz w:val="26"/>
        <w:szCs w:val="26"/>
        <w:lang w:val="en-US" w:eastAsia="en-US" w:bidi="en-US"/>
      </w:rPr>
    </w:lvl>
    <w:lvl w:ilvl="1" w:tplc="11925620">
      <w:start w:val="1"/>
      <w:numFmt w:val="lowerLetter"/>
      <w:lvlText w:val="%2."/>
      <w:lvlJc w:val="left"/>
      <w:pPr>
        <w:ind w:left="820" w:hanging="360"/>
        <w:jc w:val="left"/>
      </w:pPr>
      <w:rPr>
        <w:rFonts w:hint="default"/>
        <w:b/>
        <w:bCs/>
        <w:spacing w:val="-188"/>
        <w:w w:val="100"/>
        <w:lang w:val="en-US" w:eastAsia="en-US" w:bidi="en-US"/>
      </w:rPr>
    </w:lvl>
    <w:lvl w:ilvl="2" w:tplc="7D386270">
      <w:numFmt w:val="bullet"/>
      <w:lvlText w:val="•"/>
      <w:lvlJc w:val="left"/>
      <w:pPr>
        <w:ind w:left="2260" w:hanging="360"/>
      </w:pPr>
      <w:rPr>
        <w:rFonts w:hint="default"/>
        <w:lang w:val="en-US" w:eastAsia="en-US" w:bidi="en-US"/>
      </w:rPr>
    </w:lvl>
    <w:lvl w:ilvl="3" w:tplc="E8B4E5CE">
      <w:numFmt w:val="bullet"/>
      <w:lvlText w:val="•"/>
      <w:lvlJc w:val="left"/>
      <w:pPr>
        <w:ind w:left="3285" w:hanging="360"/>
      </w:pPr>
      <w:rPr>
        <w:rFonts w:hint="default"/>
        <w:lang w:val="en-US" w:eastAsia="en-US" w:bidi="en-US"/>
      </w:rPr>
    </w:lvl>
    <w:lvl w:ilvl="4" w:tplc="BCDAAAAA">
      <w:numFmt w:val="bullet"/>
      <w:lvlText w:val="•"/>
      <w:lvlJc w:val="left"/>
      <w:pPr>
        <w:ind w:left="4310" w:hanging="360"/>
      </w:pPr>
      <w:rPr>
        <w:rFonts w:hint="default"/>
        <w:lang w:val="en-US" w:eastAsia="en-US" w:bidi="en-US"/>
      </w:rPr>
    </w:lvl>
    <w:lvl w:ilvl="5" w:tplc="A51EFF34">
      <w:numFmt w:val="bullet"/>
      <w:lvlText w:val="•"/>
      <w:lvlJc w:val="left"/>
      <w:pPr>
        <w:ind w:left="5335" w:hanging="360"/>
      </w:pPr>
      <w:rPr>
        <w:rFonts w:hint="default"/>
        <w:lang w:val="en-US" w:eastAsia="en-US" w:bidi="en-US"/>
      </w:rPr>
    </w:lvl>
    <w:lvl w:ilvl="6" w:tplc="2864F1A8">
      <w:numFmt w:val="bullet"/>
      <w:lvlText w:val="•"/>
      <w:lvlJc w:val="left"/>
      <w:pPr>
        <w:ind w:left="6360" w:hanging="360"/>
      </w:pPr>
      <w:rPr>
        <w:rFonts w:hint="default"/>
        <w:lang w:val="en-US" w:eastAsia="en-US" w:bidi="en-US"/>
      </w:rPr>
    </w:lvl>
    <w:lvl w:ilvl="7" w:tplc="40F2F252">
      <w:numFmt w:val="bullet"/>
      <w:lvlText w:val="•"/>
      <w:lvlJc w:val="left"/>
      <w:pPr>
        <w:ind w:left="7385" w:hanging="360"/>
      </w:pPr>
      <w:rPr>
        <w:rFonts w:hint="default"/>
        <w:lang w:val="en-US" w:eastAsia="en-US" w:bidi="en-US"/>
      </w:rPr>
    </w:lvl>
    <w:lvl w:ilvl="8" w:tplc="CBCABA00">
      <w:numFmt w:val="bullet"/>
      <w:lvlText w:val="•"/>
      <w:lvlJc w:val="left"/>
      <w:pPr>
        <w:ind w:left="8410" w:hanging="360"/>
      </w:pPr>
      <w:rPr>
        <w:rFonts w:hint="default"/>
        <w:lang w:val="en-US" w:eastAsia="en-US" w:bidi="en-US"/>
      </w:rPr>
    </w:lvl>
  </w:abstractNum>
  <w:abstractNum w:abstractNumId="1" w15:restartNumberingAfterBreak="0">
    <w:nsid w:val="44EF5967"/>
    <w:multiLevelType w:val="hybridMultilevel"/>
    <w:tmpl w:val="C8FC2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B303B"/>
    <w:multiLevelType w:val="hybridMultilevel"/>
    <w:tmpl w:val="1D9C45E6"/>
    <w:lvl w:ilvl="0" w:tplc="1D940948">
      <w:start w:val="1"/>
      <w:numFmt w:val="lowerLetter"/>
      <w:lvlText w:val="%1."/>
      <w:lvlJc w:val="left"/>
      <w:pPr>
        <w:ind w:left="100" w:hanging="255"/>
        <w:jc w:val="left"/>
      </w:pPr>
      <w:rPr>
        <w:rFonts w:ascii="Times New Roman" w:eastAsia="Times New Roman" w:hAnsi="Times New Roman" w:cs="Times New Roman" w:hint="default"/>
        <w:b/>
        <w:bCs/>
        <w:spacing w:val="-1"/>
        <w:w w:val="100"/>
        <w:sz w:val="26"/>
        <w:szCs w:val="26"/>
        <w:lang w:val="en-US" w:eastAsia="en-US" w:bidi="en-US"/>
      </w:rPr>
    </w:lvl>
    <w:lvl w:ilvl="1" w:tplc="6C0A2EC2">
      <w:start w:val="1"/>
      <w:numFmt w:val="decimal"/>
      <w:lvlText w:val="%2."/>
      <w:lvlJc w:val="left"/>
      <w:pPr>
        <w:ind w:left="820" w:hanging="360"/>
        <w:jc w:val="left"/>
      </w:pPr>
      <w:rPr>
        <w:rFonts w:ascii="Times New Roman" w:eastAsia="Times New Roman" w:hAnsi="Times New Roman" w:cs="Times New Roman" w:hint="default"/>
        <w:spacing w:val="-145"/>
        <w:w w:val="100"/>
        <w:sz w:val="26"/>
        <w:szCs w:val="26"/>
        <w:lang w:val="en-US" w:eastAsia="en-US" w:bidi="en-US"/>
      </w:rPr>
    </w:lvl>
    <w:lvl w:ilvl="2" w:tplc="26CEF2EE">
      <w:numFmt w:val="bullet"/>
      <w:lvlText w:val="●"/>
      <w:lvlJc w:val="left"/>
      <w:pPr>
        <w:ind w:left="1540" w:hanging="360"/>
      </w:pPr>
      <w:rPr>
        <w:rFonts w:ascii="Arial" w:eastAsia="Arial" w:hAnsi="Arial" w:cs="Arial" w:hint="default"/>
        <w:spacing w:val="-1"/>
        <w:w w:val="100"/>
        <w:sz w:val="26"/>
        <w:szCs w:val="26"/>
        <w:lang w:val="en-US" w:eastAsia="en-US" w:bidi="en-US"/>
      </w:rPr>
    </w:lvl>
    <w:lvl w:ilvl="3" w:tplc="159A295E">
      <w:numFmt w:val="bullet"/>
      <w:lvlText w:val="•"/>
      <w:lvlJc w:val="left"/>
      <w:pPr>
        <w:ind w:left="2655" w:hanging="360"/>
      </w:pPr>
      <w:rPr>
        <w:rFonts w:hint="default"/>
        <w:lang w:val="en-US" w:eastAsia="en-US" w:bidi="en-US"/>
      </w:rPr>
    </w:lvl>
    <w:lvl w:ilvl="4" w:tplc="633A15B6">
      <w:numFmt w:val="bullet"/>
      <w:lvlText w:val="•"/>
      <w:lvlJc w:val="left"/>
      <w:pPr>
        <w:ind w:left="3770" w:hanging="360"/>
      </w:pPr>
      <w:rPr>
        <w:rFonts w:hint="default"/>
        <w:lang w:val="en-US" w:eastAsia="en-US" w:bidi="en-US"/>
      </w:rPr>
    </w:lvl>
    <w:lvl w:ilvl="5" w:tplc="33F6ADB0">
      <w:numFmt w:val="bullet"/>
      <w:lvlText w:val="•"/>
      <w:lvlJc w:val="left"/>
      <w:pPr>
        <w:ind w:left="4885" w:hanging="360"/>
      </w:pPr>
      <w:rPr>
        <w:rFonts w:hint="default"/>
        <w:lang w:val="en-US" w:eastAsia="en-US" w:bidi="en-US"/>
      </w:rPr>
    </w:lvl>
    <w:lvl w:ilvl="6" w:tplc="A370A7C0">
      <w:numFmt w:val="bullet"/>
      <w:lvlText w:val="•"/>
      <w:lvlJc w:val="left"/>
      <w:pPr>
        <w:ind w:left="6000" w:hanging="360"/>
      </w:pPr>
      <w:rPr>
        <w:rFonts w:hint="default"/>
        <w:lang w:val="en-US" w:eastAsia="en-US" w:bidi="en-US"/>
      </w:rPr>
    </w:lvl>
    <w:lvl w:ilvl="7" w:tplc="14101E3C">
      <w:numFmt w:val="bullet"/>
      <w:lvlText w:val="•"/>
      <w:lvlJc w:val="left"/>
      <w:pPr>
        <w:ind w:left="7115" w:hanging="360"/>
      </w:pPr>
      <w:rPr>
        <w:rFonts w:hint="default"/>
        <w:lang w:val="en-US" w:eastAsia="en-US" w:bidi="en-US"/>
      </w:rPr>
    </w:lvl>
    <w:lvl w:ilvl="8" w:tplc="5EBCEC18">
      <w:numFmt w:val="bullet"/>
      <w:lvlText w:val="•"/>
      <w:lvlJc w:val="left"/>
      <w:pPr>
        <w:ind w:left="8230" w:hanging="360"/>
      </w:pPr>
      <w:rPr>
        <w:rFonts w:hint="default"/>
        <w:lang w:val="en-US" w:eastAsia="en-US" w:bidi="en-US"/>
      </w:rPr>
    </w:lvl>
  </w:abstractNum>
  <w:abstractNum w:abstractNumId="3" w15:restartNumberingAfterBreak="0">
    <w:nsid w:val="65C16DED"/>
    <w:multiLevelType w:val="hybridMultilevel"/>
    <w:tmpl w:val="54BE5826"/>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330AC"/>
    <w:multiLevelType w:val="hybridMultilevel"/>
    <w:tmpl w:val="AF1432D0"/>
    <w:lvl w:ilvl="0" w:tplc="39E2E5C8">
      <w:start w:val="1"/>
      <w:numFmt w:val="bullet"/>
      <w:lvlText w:val=""/>
      <w:lvlJc w:val="left"/>
      <w:pPr>
        <w:ind w:left="720" w:hanging="360"/>
      </w:pPr>
      <w:rPr>
        <w:rFonts w:ascii="Wingdings" w:eastAsia="Times New Roman" w:hAnsi="Wingdings" w:cs="Times New Roman" w:hint="default"/>
        <w:color w:val="60656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F19FF"/>
    <w:multiLevelType w:val="hybridMultilevel"/>
    <w:tmpl w:val="B6D20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B2"/>
    <w:rsid w:val="00026851"/>
    <w:rsid w:val="000326C0"/>
    <w:rsid w:val="00033EEF"/>
    <w:rsid w:val="00274F2A"/>
    <w:rsid w:val="0030518E"/>
    <w:rsid w:val="0032225D"/>
    <w:rsid w:val="003A5577"/>
    <w:rsid w:val="004336CC"/>
    <w:rsid w:val="004E3ED5"/>
    <w:rsid w:val="00542BA1"/>
    <w:rsid w:val="006C1B01"/>
    <w:rsid w:val="00717F91"/>
    <w:rsid w:val="007A5EFC"/>
    <w:rsid w:val="007A63F3"/>
    <w:rsid w:val="007B154C"/>
    <w:rsid w:val="007D544C"/>
    <w:rsid w:val="007D6BB2"/>
    <w:rsid w:val="00864CCF"/>
    <w:rsid w:val="008F4457"/>
    <w:rsid w:val="00A5007F"/>
    <w:rsid w:val="00A5785F"/>
    <w:rsid w:val="00A609E2"/>
    <w:rsid w:val="00A86415"/>
    <w:rsid w:val="00C37ED7"/>
    <w:rsid w:val="00C6635E"/>
    <w:rsid w:val="00C95301"/>
    <w:rsid w:val="00CC68C7"/>
    <w:rsid w:val="00D40947"/>
    <w:rsid w:val="00DB1A57"/>
    <w:rsid w:val="00F051D5"/>
    <w:rsid w:val="00F05769"/>
    <w:rsid w:val="00FE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BC5"/>
  <w15:chartTrackingRefBased/>
  <w15:docId w15:val="{26B199BB-E010-482B-8DED-07AA0C70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B2"/>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7D6BB2"/>
    <w:pPr>
      <w:spacing w:before="89"/>
      <w:ind w:left="820" w:hanging="360"/>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B2"/>
    <w:rPr>
      <w:rFonts w:ascii="Times New Roman" w:eastAsia="Times New Roman" w:hAnsi="Times New Roman" w:cs="Times New Roman"/>
      <w:b/>
      <w:bCs/>
      <w:sz w:val="26"/>
      <w:szCs w:val="26"/>
      <w:u w:val="single" w:color="000000"/>
      <w:lang w:bidi="en-US"/>
    </w:rPr>
  </w:style>
  <w:style w:type="paragraph" w:styleId="BodyText">
    <w:name w:val="Body Text"/>
    <w:basedOn w:val="Normal"/>
    <w:link w:val="BodyTextChar"/>
    <w:uiPriority w:val="1"/>
    <w:qFormat/>
    <w:rsid w:val="007D6BB2"/>
    <w:rPr>
      <w:sz w:val="26"/>
      <w:szCs w:val="26"/>
    </w:rPr>
  </w:style>
  <w:style w:type="character" w:customStyle="1" w:styleId="BodyTextChar">
    <w:name w:val="Body Text Char"/>
    <w:basedOn w:val="DefaultParagraphFont"/>
    <w:link w:val="BodyText"/>
    <w:uiPriority w:val="1"/>
    <w:rsid w:val="007D6BB2"/>
    <w:rPr>
      <w:rFonts w:ascii="Times New Roman" w:eastAsia="Times New Roman" w:hAnsi="Times New Roman" w:cs="Times New Roman"/>
      <w:sz w:val="26"/>
      <w:szCs w:val="26"/>
      <w:lang w:bidi="en-US"/>
    </w:rPr>
  </w:style>
  <w:style w:type="paragraph" w:styleId="ListParagraph">
    <w:name w:val="List Paragraph"/>
    <w:basedOn w:val="Normal"/>
    <w:uiPriority w:val="34"/>
    <w:qFormat/>
    <w:rsid w:val="007D6BB2"/>
    <w:pPr>
      <w:spacing w:before="89"/>
      <w:ind w:left="1540" w:hanging="360"/>
    </w:pPr>
  </w:style>
  <w:style w:type="paragraph" w:customStyle="1" w:styleId="TableParagraph">
    <w:name w:val="Table Paragraph"/>
    <w:basedOn w:val="Normal"/>
    <w:uiPriority w:val="1"/>
    <w:qFormat/>
    <w:rsid w:val="007D6BB2"/>
    <w:pPr>
      <w:spacing w:before="114"/>
      <w:ind w:left="254" w:right="276"/>
      <w:jc w:val="center"/>
    </w:pPr>
  </w:style>
  <w:style w:type="paragraph" w:styleId="Header">
    <w:name w:val="header"/>
    <w:basedOn w:val="Normal"/>
    <w:link w:val="HeaderChar"/>
    <w:uiPriority w:val="99"/>
    <w:unhideWhenUsed/>
    <w:rsid w:val="007D6BB2"/>
    <w:pPr>
      <w:tabs>
        <w:tab w:val="center" w:pos="4680"/>
        <w:tab w:val="right" w:pos="9360"/>
      </w:tabs>
    </w:pPr>
  </w:style>
  <w:style w:type="character" w:customStyle="1" w:styleId="HeaderChar">
    <w:name w:val="Header Char"/>
    <w:basedOn w:val="DefaultParagraphFont"/>
    <w:link w:val="Header"/>
    <w:uiPriority w:val="99"/>
    <w:rsid w:val="007D6BB2"/>
    <w:rPr>
      <w:rFonts w:ascii="Times New Roman" w:eastAsia="Times New Roman" w:hAnsi="Times New Roman" w:cs="Times New Roman"/>
      <w:lang w:bidi="en-US"/>
    </w:rPr>
  </w:style>
  <w:style w:type="paragraph" w:styleId="Footer">
    <w:name w:val="footer"/>
    <w:basedOn w:val="Normal"/>
    <w:link w:val="FooterChar"/>
    <w:uiPriority w:val="99"/>
    <w:unhideWhenUsed/>
    <w:rsid w:val="007D6BB2"/>
    <w:pPr>
      <w:tabs>
        <w:tab w:val="center" w:pos="4680"/>
        <w:tab w:val="right" w:pos="9360"/>
      </w:tabs>
    </w:pPr>
  </w:style>
  <w:style w:type="character" w:customStyle="1" w:styleId="FooterChar">
    <w:name w:val="Footer Char"/>
    <w:basedOn w:val="DefaultParagraphFont"/>
    <w:link w:val="Footer"/>
    <w:uiPriority w:val="99"/>
    <w:rsid w:val="007D6BB2"/>
    <w:rPr>
      <w:rFonts w:ascii="Times New Roman" w:eastAsia="Times New Roman" w:hAnsi="Times New Roman" w:cs="Times New Roman"/>
      <w:lang w:bidi="en-US"/>
    </w:rPr>
  </w:style>
  <w:style w:type="table" w:styleId="GridTable4">
    <w:name w:val="Grid Table 4"/>
    <w:basedOn w:val="TableNormal"/>
    <w:uiPriority w:val="49"/>
    <w:rsid w:val="007D6B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C95301"/>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C95301"/>
    <w:rPr>
      <w:color w:val="0000FF"/>
      <w:u w:val="single"/>
    </w:rPr>
  </w:style>
  <w:style w:type="character" w:styleId="UnresolvedMention">
    <w:name w:val="Unresolved Mention"/>
    <w:basedOn w:val="DefaultParagraphFont"/>
    <w:uiPriority w:val="99"/>
    <w:semiHidden/>
    <w:unhideWhenUsed/>
    <w:rsid w:val="00A60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8521">
      <w:bodyDiv w:val="1"/>
      <w:marLeft w:val="0"/>
      <w:marRight w:val="0"/>
      <w:marTop w:val="0"/>
      <w:marBottom w:val="0"/>
      <w:divBdr>
        <w:top w:val="none" w:sz="0" w:space="0" w:color="auto"/>
        <w:left w:val="none" w:sz="0" w:space="0" w:color="auto"/>
        <w:bottom w:val="none" w:sz="0" w:space="0" w:color="auto"/>
        <w:right w:val="none" w:sz="0" w:space="0" w:color="auto"/>
      </w:divBdr>
    </w:div>
    <w:div w:id="242229895">
      <w:bodyDiv w:val="1"/>
      <w:marLeft w:val="0"/>
      <w:marRight w:val="0"/>
      <w:marTop w:val="0"/>
      <w:marBottom w:val="0"/>
      <w:divBdr>
        <w:top w:val="none" w:sz="0" w:space="0" w:color="auto"/>
        <w:left w:val="none" w:sz="0" w:space="0" w:color="auto"/>
        <w:bottom w:val="none" w:sz="0" w:space="0" w:color="auto"/>
        <w:right w:val="none" w:sz="0" w:space="0" w:color="auto"/>
      </w:divBdr>
    </w:div>
    <w:div w:id="688409920">
      <w:bodyDiv w:val="1"/>
      <w:marLeft w:val="0"/>
      <w:marRight w:val="0"/>
      <w:marTop w:val="0"/>
      <w:marBottom w:val="0"/>
      <w:divBdr>
        <w:top w:val="none" w:sz="0" w:space="0" w:color="auto"/>
        <w:left w:val="none" w:sz="0" w:space="0" w:color="auto"/>
        <w:bottom w:val="none" w:sz="0" w:space="0" w:color="auto"/>
        <w:right w:val="none" w:sz="0" w:space="0" w:color="auto"/>
      </w:divBdr>
    </w:div>
    <w:div w:id="1442340006">
      <w:bodyDiv w:val="1"/>
      <w:marLeft w:val="0"/>
      <w:marRight w:val="0"/>
      <w:marTop w:val="0"/>
      <w:marBottom w:val="0"/>
      <w:divBdr>
        <w:top w:val="none" w:sz="0" w:space="0" w:color="auto"/>
        <w:left w:val="none" w:sz="0" w:space="0" w:color="auto"/>
        <w:bottom w:val="none" w:sz="0" w:space="0" w:color="auto"/>
        <w:right w:val="none" w:sz="0" w:space="0" w:color="auto"/>
      </w:divBdr>
    </w:div>
    <w:div w:id="169214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arxiv.org/abs/1812.03639" TargetMode="External"/><Relationship Id="rId26" Type="http://schemas.openxmlformats.org/officeDocument/2006/relationships/hyperlink" Target="https://arxiv.org/abs/1812.03639" TargetMode="External"/><Relationship Id="rId3" Type="http://schemas.openxmlformats.org/officeDocument/2006/relationships/settings" Target="settings.xml"/><Relationship Id="rId21" Type="http://schemas.openxmlformats.org/officeDocument/2006/relationships/hyperlink" Target="https://arxiv.org/search/cs?searchtype=author&amp;query=Mohan%2C+P+M"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ieeexplore.ieee.org/document/7796857" TargetMode="External"/><Relationship Id="rId25" Type="http://schemas.openxmlformats.org/officeDocument/2006/relationships/hyperlink" Target="https://ieeexplore.ieee.org/document/7796857" TargetMode="External"/><Relationship Id="rId2" Type="http://schemas.openxmlformats.org/officeDocument/2006/relationships/styles" Target="styles.xml"/><Relationship Id="rId16" Type="http://schemas.openxmlformats.org/officeDocument/2006/relationships/hyperlink" Target="http://www.ieee-security.org/TC/SP2013/papers/4977a127.pdf" TargetMode="External"/><Relationship Id="rId20" Type="http://schemas.openxmlformats.org/officeDocument/2006/relationships/hyperlink" Target="https://arxiv.org/search/cs?searchtype=author&amp;query=Truong-Huu%2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techspective.net/2017/05/11/20-ways-prevent-deadly-ddos-attack/"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www.ieee-security.org/TC/SP2013/papers/4977a127.pdf"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arxiv.org/search/cs?searchtype=author&amp;query=Narayanadoss%2C+A+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hyperlink" Target="https://arxiv.org/search/cs?searchtype=author&amp;query=Gurusamy%2C+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Pokhriyal</dc:creator>
  <cp:keywords/>
  <dc:description/>
  <cp:lastModifiedBy>Ruchira Pokhriyal</cp:lastModifiedBy>
  <cp:revision>2</cp:revision>
  <dcterms:created xsi:type="dcterms:W3CDTF">2019-12-08T00:59:00Z</dcterms:created>
  <dcterms:modified xsi:type="dcterms:W3CDTF">2019-12-08T00:59:00Z</dcterms:modified>
</cp:coreProperties>
</file>