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BBA6B" w14:textId="3A7CF1C2" w:rsidR="003D15A9" w:rsidRDefault="003D15A9" w:rsidP="004A61D9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Задание по стеганографии</w:t>
      </w:r>
      <w:r w:rsidR="00925FCF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3D15A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метод LSB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702E5242" w14:textId="77777777" w:rsidR="00925FCF" w:rsidRDefault="00925FCF" w:rsidP="00925FC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Используя метод, найдите в тексте секретное слово. Сообщите его представителю оргкомитета. </w:t>
      </w:r>
    </w:p>
    <w:p w14:paraId="48F4487F" w14:textId="7C9EB90E" w:rsidR="003D15A9" w:rsidRPr="00925FCF" w:rsidRDefault="00925FCF" w:rsidP="00925FCF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RU"/>
        </w:rPr>
      </w:pPr>
      <w:r w:rsidRPr="00925FC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RU"/>
        </w:rPr>
        <w:t xml:space="preserve">Обратите внимание! Задание на время, оно будет учтено при определении победителей </w:t>
      </w:r>
      <w:proofErr w:type="spellStart"/>
      <w:r w:rsidRPr="00925FCF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RU"/>
        </w:rPr>
        <w:t>Хакатона</w:t>
      </w:r>
      <w:proofErr w:type="spellEnd"/>
    </w:p>
    <w:p w14:paraId="298A7F4F" w14:textId="77777777" w:rsidR="00925FCF" w:rsidRDefault="00925FCF" w:rsidP="00925FC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287829" w14:textId="66536D06" w:rsidR="004A61D9" w:rsidRDefault="004A61D9" w:rsidP="00925FC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Искусственный интеллект в геоинформатике</w:t>
      </w:r>
    </w:p>
    <w:p w14:paraId="2B13E00C" w14:textId="1596BE86" w:rsidR="002C03AF" w:rsidRDefault="004A61D9" w:rsidP="00925FCF">
      <w:pPr>
        <w:spacing w:line="36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Искусственный интеллект (ИИ) играет ключевую роль в современной геоинформатике, предоста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ляя уникальные в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зможности для обработки и анали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 сложных пространственных данных. Среди широко применяемых технологий ИИ выделяются методы 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sz w:val="24"/>
          <w:szCs w:val="24"/>
        </w:rPr>
        <w:t>ашинного обучения, глубокие нейронные сети и алг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ритмы обработки естественного языка, которые позволяют эффективно решать разнообразные задачи, такие как классификация земель, картирование растительного покрова, обнару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sz w:val="24"/>
          <w:szCs w:val="24"/>
        </w:rPr>
        <w:t>ение изме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>ений на местн</w:t>
      </w:r>
      <w:r w:rsidRPr="004A61D9">
        <w:rPr>
          <w:rFonts w:ascii="Times New Roman" w:eastAsia="Times New Roman" w:hAnsi="Times New Roman" w:cs="Times New Roman"/>
          <w:color w:val="010000"/>
          <w:sz w:val="24"/>
          <w:szCs w:val="24"/>
        </w:rPr>
        <w:t>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прогнозирование чрезвычайных ситуаций.</w:t>
      </w:r>
    </w:p>
    <w:sectPr w:rsidR="002C0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0FC4"/>
    <w:multiLevelType w:val="multilevel"/>
    <w:tmpl w:val="FF98EE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D9"/>
    <w:rsid w:val="002C03AF"/>
    <w:rsid w:val="003D15A9"/>
    <w:rsid w:val="004A61D9"/>
    <w:rsid w:val="0092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A5661"/>
  <w15:chartTrackingRefBased/>
  <w15:docId w15:val="{4735C27D-7437-4420-96F0-85CBD206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1D9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Графов Александр Александрович</dc:creator>
  <cp:keywords/>
  <dc:description/>
  <cp:lastModifiedBy>Графов Александр Александрович</cp:lastModifiedBy>
  <cp:revision>1</cp:revision>
  <dcterms:created xsi:type="dcterms:W3CDTF">2025-05-27T11:21:00Z</dcterms:created>
  <dcterms:modified xsi:type="dcterms:W3CDTF">2025-05-27T11:48:00Z</dcterms:modified>
</cp:coreProperties>
</file>