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1B" w:rsidRPr="00B3521B" w:rsidRDefault="00B3521B" w:rsidP="00B3521B">
      <w:pPr>
        <w:shd w:val="clear" w:color="auto" w:fill="FFFFFF"/>
        <w:spacing w:after="0" w:line="240" w:lineRule="auto"/>
        <w:jc w:val="center"/>
        <w:rPr>
          <w:rFonts w:ascii="HelveticaNeueCyr" w:eastAsia="Times New Roman" w:hAnsi="HelveticaNeueCyr" w:cs="Times New Roman"/>
          <w:vanish/>
          <w:sz w:val="2"/>
          <w:szCs w:val="2"/>
          <w:lang w:eastAsia="ru-RU"/>
        </w:rPr>
      </w:pPr>
      <w:r w:rsidRPr="00B3521B">
        <w:rPr>
          <w:rFonts w:ascii="HelveticaNeueCyr" w:eastAsia="Times New Roman" w:hAnsi="HelveticaNeueCyr" w:cs="Times New Roman"/>
          <w:noProof/>
          <w:vanish/>
          <w:sz w:val="2"/>
          <w:szCs w:val="2"/>
          <w:lang w:eastAsia="ru-RU"/>
        </w:rPr>
        <w:drawing>
          <wp:inline distT="0" distB="0" distL="0" distR="0" wp14:anchorId="64C63F40" wp14:editId="1999BF96">
            <wp:extent cx="4610100" cy="9525000"/>
            <wp:effectExtent l="0" t="0" r="0" b="0"/>
            <wp:docPr id="1" name="Рисунок 1" descr="http://www.elzavod.com/Гидротолкате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zavod.com/Гидротолкатели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4"/>
        <w:gridCol w:w="2177"/>
        <w:gridCol w:w="965"/>
        <w:gridCol w:w="965"/>
        <w:gridCol w:w="1115"/>
        <w:gridCol w:w="4008"/>
      </w:tblGrid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ТЭ-30, тэ-30/50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ТЭ-50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ТЭ-80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ТЭ-150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ТЭ-200 и ТЭ-200 с ходом 100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 усилие подъёма, Н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Развиваемое усилие подъёма, Н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2400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Ход штока, мм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32/50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65/100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подъёма штока, с не более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0,26/0,45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0,85/1,32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обратного хода штока, с не более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0,26/0,35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0,45/0,73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Двигатель:</w:t>
            </w:r>
          </w:p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номинальная мощность, кВт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Номинальное напряжение, В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Потребляемая мощность, Вт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</w:tr>
      <w:tr w:rsidR="00B3521B" w:rsidRPr="00617318" w:rsidTr="00B3521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Масса, кг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11/13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38/39</w:t>
            </w:r>
          </w:p>
        </w:tc>
      </w:tr>
    </w:tbl>
    <w:p w:rsidR="002C4C03" w:rsidRPr="00617318" w:rsidRDefault="002C4C03" w:rsidP="00B35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3521B" w:rsidRPr="00617318" w:rsidRDefault="00B3521B" w:rsidP="00B35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73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Условия эксплуатации </w:t>
      </w:r>
      <w:proofErr w:type="spellStart"/>
      <w:r w:rsidRPr="006173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гидротолкателей</w:t>
      </w:r>
      <w:proofErr w:type="spellEnd"/>
      <w:r w:rsidRPr="006173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8"/>
        <w:gridCol w:w="7066"/>
      </w:tblGrid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Температура окружающего воздуха, К (°С)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Исполнение У2 (</w:t>
            </w:r>
            <w:proofErr w:type="spellStart"/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умереный</w:t>
            </w:r>
            <w:proofErr w:type="spellEnd"/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климат)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 (40)-233 (-40)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Исполнение Т2 (тропический климат)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318 (45)-263 (-10)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Рабочая жидкость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Трансформаторное масло (не более)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258 (-15)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Масло АМГ-10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288 (15)-233 (-40)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Относительная влажность воздуха, %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умереный</w:t>
            </w:r>
            <w:proofErr w:type="spellEnd"/>
            <w:r w:rsidRPr="00617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климат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293 К(20°С)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298 К(25°</w:t>
            </w:r>
            <w:proofErr w:type="gramStart"/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С)(</w:t>
            </w:r>
            <w:proofErr w:type="gramEnd"/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верхнее значение)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тропический климат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300 К(27°С)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308 К(35°</w:t>
            </w:r>
            <w:proofErr w:type="gramStart"/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С)(</w:t>
            </w:r>
            <w:proofErr w:type="gramEnd"/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верхнее значение)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B3521B" w:rsidRPr="00617318" w:rsidTr="00B3521B">
        <w:tc>
          <w:tcPr>
            <w:tcW w:w="45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Высота над уровнем моря</w:t>
            </w:r>
          </w:p>
        </w:tc>
        <w:tc>
          <w:tcPr>
            <w:tcW w:w="42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21B" w:rsidRPr="00617318" w:rsidRDefault="00B3521B" w:rsidP="00B352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7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</w:tbl>
    <w:p w:rsidR="00B3521B" w:rsidRDefault="00B3521B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7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Толкатели предназначены для эксплуатации в районах с умеренным (У) и тропическим (Т) климатах категории размещения 2 по ГОСТ 15150-69 под навесом или в помещениях, где колебания температуры и влажности воздуха не существенно отличаются от колебаний на открытом воздухе.</w:t>
      </w:r>
      <w:r w:rsidRPr="00617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Толкатели категории 5 предназначены для эксплуатации в помещениях (объемах) с повышенной влажностью.</w:t>
      </w:r>
      <w:r w:rsidRPr="00617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Толкатели ТЭ-30 устанавливаются на тормоза колодочные ТКГ-160 и ТКГ-200, толкатели ТЭ-50М на ТКГ-300, толкатели ТЭ-80М на ТКГ-400, ТКГ-500.</w:t>
      </w:r>
      <w:r w:rsidRPr="00617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Толкатель не должен применяться для работы во взрывоопасной среде, а также в среде, содержащей едкие пары и газы, разрушающие металлы, изоляцию и резину.</w:t>
      </w:r>
      <w:r w:rsidRPr="00617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 особому заказу завод может изготовить электрогидравлические толкатели на различные напряжения.</w:t>
      </w:r>
    </w:p>
    <w:p w:rsidR="002C4C03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C03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C03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C03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C03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C03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C03" w:rsidRPr="00617318" w:rsidRDefault="002C4C03" w:rsidP="002C4C03">
      <w:pPr>
        <w:spacing w:before="100" w:beforeAutospacing="1" w:after="100" w:afterAutospacing="1" w:line="555" w:lineRule="atLeas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7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Габаритные размеры</w:t>
      </w:r>
    </w:p>
    <w:p w:rsidR="002C4C03" w:rsidRPr="00617318" w:rsidRDefault="002C4C03" w:rsidP="002C4C03">
      <w:pPr>
        <w:spacing w:before="100" w:beforeAutospacing="1" w:after="100" w:afterAutospacing="1" w:line="555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 w:rsidRPr="006173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4422FB" wp14:editId="6FFECC26">
            <wp:extent cx="8492886" cy="2787650"/>
            <wp:effectExtent l="0" t="0" r="3810" b="0"/>
            <wp:docPr id="3" name="Рисунок 3" descr="http://www.elzavod.com/Гидротолкатели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zavod.com/Гидротолкатели%2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7854" cy="28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03" w:rsidRPr="00617318" w:rsidRDefault="002C4C03" w:rsidP="002C4C0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"/>
          <w:szCs w:val="2"/>
          <w:lang w:eastAsia="ru-RU"/>
        </w:rPr>
      </w:pPr>
    </w:p>
    <w:p w:rsidR="002C4C03" w:rsidRPr="00617318" w:rsidRDefault="002C4C03" w:rsidP="002C4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617318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Габаритные, установочные, присоединительные размеры и масса толкателей</w:t>
      </w:r>
    </w:p>
    <w:p w:rsidR="002C4C03" w:rsidRPr="00617318" w:rsidRDefault="002C4C03" w:rsidP="002C4C0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proofErr w:type="spellStart"/>
      <w:r w:rsidRPr="00617318">
        <w:rPr>
          <w:rFonts w:ascii="Times New Roman" w:eastAsia="Times New Roman" w:hAnsi="Times New Roman" w:cs="Times New Roman"/>
          <w:sz w:val="2"/>
          <w:szCs w:val="2"/>
          <w:lang w:eastAsia="ru-RU"/>
        </w:rPr>
        <w:t>prev</w:t>
      </w:r>
      <w:proofErr w:type="spellEnd"/>
    </w:p>
    <w:p w:rsidR="002C4C03" w:rsidRPr="00617318" w:rsidRDefault="002C4C03" w:rsidP="002C4C0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proofErr w:type="spellStart"/>
      <w:r w:rsidRPr="00617318">
        <w:rPr>
          <w:rFonts w:ascii="Times New Roman" w:eastAsia="Times New Roman" w:hAnsi="Times New Roman" w:cs="Times New Roman"/>
          <w:sz w:val="2"/>
          <w:szCs w:val="2"/>
          <w:lang w:eastAsia="ru-RU"/>
        </w:rPr>
        <w:t>next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1212"/>
        <w:gridCol w:w="1487"/>
        <w:gridCol w:w="1966"/>
        <w:gridCol w:w="789"/>
        <w:gridCol w:w="919"/>
        <w:gridCol w:w="583"/>
        <w:gridCol w:w="583"/>
        <w:gridCol w:w="652"/>
        <w:gridCol w:w="462"/>
        <w:gridCol w:w="446"/>
        <w:gridCol w:w="583"/>
        <w:gridCol w:w="1482"/>
        <w:gridCol w:w="1369"/>
      </w:tblGrid>
      <w:tr w:rsidR="002C4C03" w:rsidRPr="00617318" w:rsidTr="00524D89"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толкателя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подъема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сек.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опускания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сек.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Потребляемая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мощность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Вт.</w:t>
            </w:r>
          </w:p>
        </w:tc>
        <w:tc>
          <w:tcPr>
            <w:tcW w:w="0" w:type="auto"/>
            <w:gridSpan w:val="8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Размер, мм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Ход</w:t>
            </w:r>
          </w:p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штока мм.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Масса кг.</w:t>
            </w:r>
          </w:p>
        </w:tc>
      </w:tr>
      <w:tr w:rsidR="002C4C03" w:rsidRPr="00617318" w:rsidTr="00524D89"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L1</w:t>
            </w: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4C03" w:rsidRPr="00617318" w:rsidTr="00524D89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ТЭ-30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12H12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C4C03" w:rsidRPr="00617318" w:rsidTr="00524D89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ТЭ-50М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197,5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19,5</w:t>
            </w:r>
          </w:p>
        </w:tc>
      </w:tr>
      <w:tr w:rsidR="002C4C03" w:rsidRPr="00617318" w:rsidTr="00524D89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ТЭ-80М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vAlign w:val="center"/>
            <w:hideMark/>
          </w:tcPr>
          <w:p w:rsidR="002C4C03" w:rsidRPr="002C4C03" w:rsidRDefault="002C4C03" w:rsidP="0052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4C03" w:rsidRPr="00617318" w:rsidTr="00524D89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ТЭ-30/50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12H12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2C4C03" w:rsidRPr="00617318" w:rsidTr="00524D89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ТЭ-150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C4C03" w:rsidRPr="00617318" w:rsidTr="00524D89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ТЭ-200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4C03" w:rsidRPr="002C4C03" w:rsidRDefault="002C4C03" w:rsidP="00524D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</w:tbl>
    <w:p w:rsidR="002C4C03" w:rsidRPr="00617318" w:rsidRDefault="002C4C03" w:rsidP="00B35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2C4C03" w:rsidRPr="00617318" w:rsidSect="002C4C03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Cy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DF"/>
    <w:rsid w:val="002B39B9"/>
    <w:rsid w:val="002C4C03"/>
    <w:rsid w:val="00617318"/>
    <w:rsid w:val="00B3521B"/>
    <w:rsid w:val="00F1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40696-1537-4496-8B61-C386EE37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9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548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3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Александр Геннадьевич</dc:creator>
  <cp:keywords/>
  <dc:description/>
  <cp:lastModifiedBy>Филинков Александр Геннадьевич</cp:lastModifiedBy>
  <cp:revision>4</cp:revision>
  <dcterms:created xsi:type="dcterms:W3CDTF">2020-01-27T05:35:00Z</dcterms:created>
  <dcterms:modified xsi:type="dcterms:W3CDTF">2020-01-27T05:46:00Z</dcterms:modified>
</cp:coreProperties>
</file>