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40"/>
        </w:rPr>
        <w:t>División CENTROS DE MONITOREO URBANO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8640"/>
            <w:gridSpan w:val="5"/>
            <w:shd w:fill="1F5C8B"/>
          </w:tcPr>
          <w:p>
            <w:pPr>
              <w:jc w:val="center"/>
            </w:pPr>
            <w:r>
              <w:rPr>
                <w:rFonts w:ascii="Arial" w:hAnsi="Arial"/>
                <w:b/>
                <w:color w:val="FFFFFF"/>
                <w:sz w:val="28"/>
              </w:rPr>
              <w:t>PARTE SEMANAL DEL XX/XX/2025 AL XX/XX/2025</w:t>
            </w:r>
          </w:p>
        </w:tc>
      </w:tr>
      <w:tr>
        <w:tc>
          <w:tcPr>
            <w:tcW w:type="dxa" w:w="1728"/>
          </w:tcPr>
          <w:p>
            <w:pPr>
              <w:jc w:val="center"/>
            </w:pPr>
            <w:r>
              <w:rPr>
                <w:rFonts w:ascii="Arial" w:hAnsi="Arial"/>
                <w:b/>
                <w:sz w:val="20"/>
              </w:rPr>
              <w:t>MES DE DICIEMBRE/DIA</w:t>
            </w:r>
          </w:p>
        </w:tc>
        <w:tc>
          <w:tcPr>
            <w:tcW w:type="dxa" w:w="1728"/>
          </w:tcPr>
          <w:p>
            <w:pPr>
              <w:jc w:val="center"/>
            </w:pPr>
            <w:r>
              <w:rPr>
                <w:rFonts w:ascii="Arial" w:hAnsi="Arial"/>
                <w:b/>
                <w:sz w:val="20"/>
              </w:rPr>
              <w:t>EVENTOS DEL PERÍODO</w:t>
            </w:r>
          </w:p>
        </w:tc>
        <w:tc>
          <w:tcPr>
            <w:tcW w:type="dxa" w:w="1728"/>
          </w:tcPr>
          <w:p>
            <w:pPr>
              <w:jc w:val="center"/>
            </w:pPr>
            <w:r>
              <w:rPr>
                <w:rFonts w:ascii="Arial" w:hAnsi="Arial"/>
                <w:b/>
                <w:sz w:val="20"/>
              </w:rPr>
              <w:t>EVENTOS POSITIVOS</w:t>
            </w:r>
          </w:p>
        </w:tc>
        <w:tc>
          <w:tcPr>
            <w:tcW w:type="dxa" w:w="1728"/>
          </w:tcPr>
          <w:p>
            <w:pPr>
              <w:jc w:val="center"/>
            </w:pPr>
            <w:r>
              <w:rPr>
                <w:rFonts w:ascii="Arial" w:hAnsi="Arial"/>
                <w:b/>
                <w:sz w:val="20"/>
              </w:rPr>
              <w:t>IMPUTADOS</w:t>
            </w:r>
          </w:p>
        </w:tc>
        <w:tc>
          <w:tcPr>
            <w:tcW w:type="dxa" w:w="1728"/>
          </w:tcPr>
          <w:p>
            <w:pPr>
              <w:jc w:val="center"/>
            </w:pPr>
            <w:r>
              <w:rPr>
                <w:rFonts w:ascii="Arial" w:hAnsi="Arial"/>
                <w:b/>
                <w:sz w:val="20"/>
              </w:rPr>
              <w:t>EVENTOS RELEVANTES</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pPr>
        <w:pStyle w:val="Title"/>
        <w:jc w:val="left"/>
      </w:pPr>
      <w:r>
        <w:rPr>
          <w:sz w:val="28"/>
        </w:rPr>
        <w:br/>
        <w:br/>
        <w:t>Reseñas extraídas</w:t>
      </w:r>
    </w:p>
    <w:p>
      <w:r>
        <w:t>Fecha: 29/06</w:t>
        <w:br/>
        <w:t>Reseña: Se toma conocimiento mediante Carta SAE, donde una llamante femenina refiere que, momentos antes, un masculino en situación de calle habría intentado forzar la cerradura de la puerta de ingreso de su domicilio. Asimismo, manifiesta que al abrir la puerta el sujeto se abalanzó sobre ella, motivo por el cual no puede volver a abrir por temor. Agrega que su sobrina permanece a bordo de un vehículo de aplicación Uber, aguardando poder ingresar al inmueble. Atento a ello, se verifica la cámara V. LUGANO 125, donde se visualiza a un masculino en el lugar, vistiendo ropas oscuras, cabello largo oscuro, camperón negro con capucha, pantalón oscuro y zapatillas grises. Se amplía que arribó un móvil policial, logrando dar con el masculino. Asimismo, se realiza una línea de tiempo mediante la cámara V. LUGANO 125 CAM01. Se observa que, siendo las 00:13 hs, el masculino arriba al lugar y permanece detrás de un árbol. Siendo las 00:14 hs, se aproxima a una finca ubicada sobre calle Guardia Nacional, de fachada clara y puerta de reja color negro, permaneciendo junto a la misma y perdiéndose posteriormente de la visual de la cámara. A las 00:35 hs, se retira a pie por calle Guardia Nacional, en sentido hacia Zelarrayán, aparentemente al advertir la presencia de un vehículo que estaciona en las inmediaciones, el cual continúa su marcha por Guardia Nacional en el mismo sentido. Posteriormente, siendo las 00:37 hs, dicho vehículo regresa efectuando una maniobra de marcha atrás, perdiéndose de la visual por la arboleda. Finalmente, a las 00:40 hs, se observa que el masculino regresa nuevamente al lugar, permaneciendo en las inmediaciones del domicilio. Posteriormente, se toma conocimiento mediante ampliación de la Carta SAE, donde el móvil M-608A, ID 008240, informa que se labran actuaciones por Tentativa de Robo en Flagrancia, con intervención de la Fiscalía Nacional en lo Criminal y Correccional N.° 32, a cargo del Dr. Barbella, Secretaría Única, a cargo del Dr. Estévez, disponiéndose la detención del masculino.</w:t>
        <w:br/>
        <w:t>Resultado: UN (01) DETENIDO.                                                                                                Principal BERDUN, Néstor. División Centros de Monitoreo Urbano</w:t>
      </w:r>
    </w:p>
    <w:p>
      <w:r>
        <w:t>--------------------------------------------------------------</w:t>
      </w:r>
    </w:p>
    <w:p>
      <w:r>
        <w:t>Fecha: 28/06</w:t>
        <w:br/>
        <w:t>Reseña: Se toma conocimiento mediante Carta SAE, donde un llamante masculino, ciclista, refiere que habría sido embestido por un vehículo, el cual le ocasionó daños en su bicicleta para luego darse a la fuga, indicando que el rodado se retiró en dirección al barrio de Belgrano. Atento a ello, se verifica la cámara PALERMO 217, donde se visualiza personal policial junto a un masculino de pie y una bicicleta lateralizada sobre la cinta asfáltica. Se procede a realizar una línea de tiempo y, siendo las 20:20 horas, mediante las cámaras PALERMO 217 CAM02 y CAM01, se observa a un masculino en bicicleta, vistiendo gorra negra y campera roja, circulando por la bicisenda de Av. Libertador. Al arribar a la intersección con Ortega y Gasset, abandona la bicisenda, deja la bicicleta sobre la calzada, frente a un vehículo de color rojo detenido por el semáforo, y se dirige hacia la ventanilla del conductor. Simultáneamente, un segundo masculino en bicicleta, vistiendo campera negra con hombros rojos, detiene su marcha junto a la puerta del conductor y comienza a golpear la ventanilla del vehículo con los puños. Posteriormente, se toma conocimiento mediante ampliación de la Carta SAE, donde el operador interviniente informa que, efectuada consulta con la UFLA Norte, a cargo de la Dra. García, se dispone labrar actuaciones por lesiones culposas respecto de ambos masculinos ciclistas. Asimismo, realizada consulta con el Tribunal Oral en lo Correccional N.º 2, a cargo del Dr. Gordillo Paz, se dispone la detención del masculino Meza y el resguardo de la bicicleta en la dependencia policial.</w:t>
        <w:br/>
        <w:t>Resultado: UN (01) DETENIDO Y UN (01) IMPUTADO.                                                                                                 Principal BERDUN, Néstor.  División Centros de Monitoreo Urbano</w:t>
      </w:r>
    </w:p>
    <w:p>
      <w:r>
        <w:t>--------------------------------------------------------------</w:t>
      </w:r>
    </w:p>
    <w:p>
      <w:r>
        <w:t>Fecha: 28/06</w:t>
        <w:br/>
        <w:t>Reseña: Se toma conocimiento por constancia SAEcad a solicitud del llamante, quien informa la sustracción de su teléfono celular. Habría sido un motovehiculo de "Pedidos Ya" no logrando aportar patente ni modelo. En el lugar se verificó la cámara Palermo o194 se aportó línea de tiempo en horas 05:48 observando el paso de un motovehículo oscuro de mediana cilindrada con mochila de pedidos ya por Gorriti a Darwin. No se logro registrar el momento del hecho. Al arribo del móvil 914 amplia que entrevista al damnificado, el cual le manifiesta que le habrían sustraído su teléfono celular marca Iphone 13 color azul. Se realizó consulta con Fiscalía nro 53 a/c Dr Di Lello Secretaria Unica Dra Marcela SAA labra actuaciones por Robo.-</w:t>
        <w:br/>
        <w:t>Resultado: TRES   (03)  DETENIDOS</w:t>
      </w:r>
    </w:p>
    <w:p>
      <w:r>
        <w:t>--------------------------------------------------------------</w:t>
      </w:r>
    </w:p>
    <w:p>
      <w:r>
        <w:t>Fecha: 28/06</w:t>
        <w:br/>
        <w:t>Reseña: Siendo las 02:20Hs ingresa carta SAE 48484938 llamante refiere que le habrían robado un monopatin y una mochila, indica habrían sido dos masculinos con arma de fuego. Es por ello que se procede a verificar linea de tiempo mediante cámara Retiro 64 CAM02 siendo las 02:20Hs se visualiza el paso del damnificado a bordo del motopatin, en ese momento es abordado por dos personas que se encontraban en el interior de la plaza. Posterior el damnificado continua por Libertad hacia Paraguay. Los autores continúan por Libertad y M. T. de Alvear sentido a 9 de julio. En vivo mediante cámara Retiro 37 se visualiza a uno de los masculinos autores descartar algún elemento debajo de camioneta Mercedes Sprinter dominio AG 413 DX. A su vez mediante linea de tiempo se visualiza a masculino en monopatin mediante cámara Retiro 02 siendo las 02:23Hs sentido a Barrio 31. Atento a ello se informa mediante frecuencia plasmando novedades y descripciones en carta SAE para que arribado el personal policial logre dar con los masculinos aportados por esta sala. Realizada la consulta con Juzgado de menores N°6 a cargo Dr. Cofiancich Secretaria N°16 a cargo Dr. Renon quien dispuso se labren actuaciones por robo a mano armada.</w:t>
        <w:br/>
        <w:t>Resultado: DOS (02) DETENIDOS.-</w:t>
      </w:r>
    </w:p>
    <w:p>
      <w:r>
        <w:t>--------------------------------------------------------------</w:t>
      </w:r>
    </w:p>
    <w:p>
      <w:r>
        <w:t>Fecha: 28/06</w:t>
        <w:br/>
        <w:t>Reseña: Se toma conocimiento mediante carta SAE sobre personal en persecución de masculino. El mismo es reducido por el personal en ese momento arroja dos celulares que no son de su pertenencia. Se realizó consulta con Fiscalía Nro 50 Dr Soule Secretaría Única quien no adopto Flagrancia se hizo consulta Juzgado Nacional y Correccional Nro 19 Dr Floski Secretaria 159 Dra Gudich dispuso se labren averiguación ilícito y detención de masculino y secuestro de elementos</w:t>
        <w:br/>
        <w:t>Resultado: UN  (1)  DETENIDO</w:t>
      </w:r>
    </w:p>
    <w:p>
      <w:r>
        <w:t>--------------------------------------------------------------</w:t>
      </w:r>
    </w:p>
    <w:p>
      <w:r>
        <w:t>Fecha: 28/06</w:t>
        <w:br/>
        <w:t>Reseña: Se tomó conocimiento mediante Carta Sae personal policial solicita apoyo.Atento a ello se visualizó por camara Constitución 74 a personal policial con un masculino demorado.Personal informa que dicha masculino habría cometido ilícito en Tacuarí y Carlos calvo donde es perseguido por particular. Personal policial Oficial Primero LP 14873 Ignacio Farias informa que realizó consulta con la Fiscalía Nacional en lo Criminal y Correccional Nro.50,Secretaría Única a cargo de la Dra. Flooler quien una vez interiorizada de los pormenores dispone labrar actuaciones por Robo.</w:t>
        <w:br/>
        <w:t>Resultado: UN  (1)  DETENIDO</w:t>
      </w:r>
    </w:p>
    <w:p>
      <w:r>
        <w:t>--------------------------------------------------------------</w:t>
      </w:r>
    </w:p>
    <w:p>
      <w:r>
        <w:t>Fecha: 28/06</w:t>
        <w:br/>
        <w:t>Reseña: Siendo las 00:58Hs ingresa carta SAE 48484400 llamante refiere que le habrían robado el teléfono y refiere que tendrían retenido aun masculino aparente autor. Es por ello que se procede a verificar linea de tiempo mediante cámara Montserrat48 CAM 03 siendo las 00:47Hs se visualizo un masculino de ropas oscuras circular por México sentido Azopardo a gran velocidad momento en el cual descarta una mochila negra en contenedor de residuos y se esconde detrás de un vehículo color negro. Posteriormente se aproximan dos masculinos y un femenino dando con el masculino anteriormente descripto y este masculino se retira por sus propios medios por México hacia Azopardo. A tento a ello se informa mediante frecuencia plasmando novedades y descripciones en carta SAE. Realizada la consulta con Fiscalía Nacional en lo Criminal y Correccional N°50 a cargo Dr. Orfila Secretaria Única a cargo Dr. Soule quien dispuso se labren actuaciones por tentativa de robo.</w:t>
        <w:br/>
        <w:t>Resultado: UN (01) DETENIDO.-</w:t>
      </w:r>
    </w:p>
    <w:p>
      <w:r>
        <w:t>--------------------------------------------------------------</w:t>
      </w:r>
    </w:p>
    <w:p>
      <w:r>
        <w:t>Fecha: 28/06</w:t>
        <w:br/>
        <w:t>Reseña: Se visualizó mediante Cámara Flores 41 emplazada en Castañares Bonorino a un masculino oficiando de cuidacoche,realizando ademanes y recibiendo dádivas.Atento a ello se generó constancia,irradiando alerta,aportando descripciones del mismo.Personal policial logró dar con el masculino.Personal informa Oficial Primero LP 56278 Matias Garcia informa que realizó la consulta con la Fiscalía General a cargo del Dr. Ignacio Ferrato quien una vez interiorizado de los pormenores dispone labrar actuaciones por el Art.91,notificación,cese de la actividad y retiro del lugar.</w:t>
        <w:br/>
        <w:t>Resultado: UN  (1)  CONTRAVENTOR</w:t>
      </w:r>
    </w:p>
    <w:p>
      <w:r>
        <w:t>--------------------------------------------------------------</w:t>
      </w:r>
    </w:p>
    <w:p>
      <w:r>
        <w:t>Fecha: 28/06</w:t>
        <w:br/>
        <w:t>Reseña: Reseña: Ingresa constancia SAEcad por un masculino, el cual habría cometido ilícito a una femenina en el interior de un colectivo, en intersecciones de Av Cabildo y Oleguer, dándose a la fuga sentido Ciudad de la Paz. Se aporta línea de tiempo en cámara Colegiales 03 cam01 en horas 11:17 observando un forcejeo entre una femenina y un masculino de similares características aportadas, donde luego se desplaza a la veloz carrera por Olaguer. Posteriormente, el móvil 513 logra detener al masculino, donde también entrevista a la damnificada.que entrevistó a la femenina damnificada, quien manifestó que el masculino, identificado como su ex pareja, le habría sustraído de entre sus pertenencias la suma aproximada de pesos doscientos mil ($200.000), a raíz de una incidencia verbal de pareja iniciada en el interior del domicilio sito en la calle Moldes 2231. Asimismo, se informó que el masculino, luego del hecho, se dio a la fuga, siendo posteriormente demorado en la calle Cramer al 1500. La denunciante manifestó que el imputado posee vigente una medida de restricción de acercamiento (perimetral), aunque no pudo precisar la fecha de su dictado. Al momento de la intervención se constató que la femenina presentaba un golpe a la altura de la boca, mientras que el imputado exhibía un rasguño en el cuello. Ninguno de los involucrados requirió asistencia médica del SAME. Se deja constancia de que ambas partes brindaron versiones contradictorias respecto de la dinámica de los hechos, motivo por el cual se efectuó la correspondiente consulta judicial. Se realizó consulta con Juzgado nro 20 a/c Dr Decarias Sec 162 a/c Debberbino quien dispuso labrar actuaciones por Robo. Se realizó el traslado de la femenino a oficina de género para realizar un interdisciplinario. En cuanto al masculino se procede a su detención. Personal interventor Oficial Mayor lp 40936 Campo Carlos solicitará únicamente requerimiento de imagenes via email</w:t>
        <w:br/>
        <w:t>Resultado: UN  (01)  DETENIDO</w:t>
      </w:r>
    </w:p>
    <w:p>
      <w:r>
        <w:t>--------------------------------------------------------------</w:t>
      </w:r>
    </w:p>
    <w:p>
      <w:r>
        <w:t>Fecha: 28/06</w:t>
        <w:br/>
        <w:t>Reseña: Se visualizó mediante Cámara Flores 40 emplazada en Riestra y Bonorino a un masculino oficiando de cuidacoche .Atento a ello se generó constancia,irradiando alerta,aportando descripciones del mismo.Personal policial logró dar con el masculino.Personal policial Oficial Primero LP 56278 Matias Garcia informa que realizó la consulta con la Fiscalía General a cargo del Dr. Ferrato quien una vez interiorizado de los pormenores dispone labrar actuaciones por el Art.91,notificación y retiro del lugar.</w:t>
        <w:br/>
        <w:t>Resultado: UN  (01)  CONTRAVENTOR</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