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E6E73" w14:textId="08F94BF3" w:rsidR="002856AB" w:rsidRDefault="002856AB" w:rsidP="008B685E">
      <w:pPr>
        <w:ind w:firstLine="42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第一次实验报告</w:t>
      </w:r>
      <w:r w:rsidR="008B685E">
        <w:rPr>
          <w:rFonts w:hint="eastAsia"/>
          <w:sz w:val="28"/>
          <w:szCs w:val="28"/>
        </w:rPr>
        <w:t xml:space="preserve"> </w:t>
      </w:r>
      <w:r w:rsidR="008B685E" w:rsidRPr="008B685E">
        <w:rPr>
          <w:rFonts w:hint="eastAsia"/>
          <w:sz w:val="28"/>
          <w:szCs w:val="28"/>
        </w:rPr>
        <w:t>三维模型解析与</w:t>
      </w:r>
      <w:r w:rsidR="008B685E" w:rsidRPr="008B685E">
        <w:rPr>
          <w:sz w:val="28"/>
          <w:szCs w:val="28"/>
        </w:rPr>
        <w:t>OpenGL绘制框架实验</w:t>
      </w:r>
    </w:p>
    <w:p w14:paraId="0C77A102" w14:textId="7E8AA39A" w:rsidR="00442B8A" w:rsidRDefault="008B685E" w:rsidP="00D47A12">
      <w:pPr>
        <w:pStyle w:val="2"/>
      </w:pPr>
      <w:r w:rsidRPr="008B685E">
        <w:rPr>
          <w:rFonts w:hint="eastAsia"/>
        </w:rPr>
        <w:t>实验目的</w:t>
      </w:r>
      <w:r>
        <w:rPr>
          <w:rFonts w:hint="eastAsia"/>
        </w:rPr>
        <w:t>：</w:t>
      </w:r>
    </w:p>
    <w:p w14:paraId="6BBD60B8" w14:textId="64CA758E" w:rsidR="00770AF2" w:rsidRDefault="00770AF2" w:rsidP="00770A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Pr="00770AF2">
        <w:rPr>
          <w:rFonts w:hint="eastAsia"/>
          <w:sz w:val="28"/>
          <w:szCs w:val="28"/>
        </w:rPr>
        <w:t>熟悉</w:t>
      </w:r>
      <w:r w:rsidRPr="00770AF2">
        <w:rPr>
          <w:sz w:val="28"/>
          <w:szCs w:val="28"/>
        </w:rPr>
        <w:t>GPU可编程绘制管线</w:t>
      </w:r>
    </w:p>
    <w:p w14:paraId="0AFC5A25" w14:textId="77777777" w:rsidR="00770AF2" w:rsidRPr="00770AF2" w:rsidRDefault="00770AF2" w:rsidP="00770A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Pr="00770AF2">
        <w:rPr>
          <w:rFonts w:hint="eastAsia"/>
          <w:sz w:val="28"/>
          <w:szCs w:val="28"/>
        </w:rPr>
        <w:t>编程实现基于</w:t>
      </w:r>
      <w:r w:rsidRPr="00770AF2">
        <w:rPr>
          <w:sz w:val="28"/>
          <w:szCs w:val="28"/>
        </w:rPr>
        <w:t>GLSL的绘制框架</w:t>
      </w:r>
    </w:p>
    <w:p w14:paraId="0D38297F" w14:textId="08433257" w:rsidR="00770AF2" w:rsidRPr="00770AF2" w:rsidRDefault="00770AF2" w:rsidP="00770A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</w:t>
      </w:r>
      <w:r w:rsidRPr="00770AF2">
        <w:rPr>
          <w:rFonts w:hint="eastAsia"/>
          <w:sz w:val="28"/>
          <w:szCs w:val="28"/>
        </w:rPr>
        <w:t>熟悉光照模型、</w:t>
      </w:r>
      <w:r w:rsidRPr="00770AF2">
        <w:rPr>
          <w:sz w:val="28"/>
          <w:szCs w:val="28"/>
        </w:rPr>
        <w:t xml:space="preserve"> Gouraud及Phong明暗处理</w:t>
      </w:r>
    </w:p>
    <w:p w14:paraId="36EC646D" w14:textId="77777777" w:rsidR="00770AF2" w:rsidRPr="00770AF2" w:rsidRDefault="00770AF2" w:rsidP="00770A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（4）</w:t>
      </w:r>
      <w:r w:rsidRPr="00770AF2">
        <w:rPr>
          <w:rFonts w:hint="eastAsia"/>
          <w:sz w:val="28"/>
          <w:szCs w:val="28"/>
        </w:rPr>
        <w:t>编写</w:t>
      </w:r>
      <w:r w:rsidRPr="00770AF2">
        <w:rPr>
          <w:sz w:val="28"/>
          <w:szCs w:val="28"/>
        </w:rPr>
        <w:t>Shader程序实现逐顶点和逐像素光照</w:t>
      </w:r>
    </w:p>
    <w:p w14:paraId="460CAF2A" w14:textId="25D57055" w:rsidR="00770AF2" w:rsidRPr="00770AF2" w:rsidRDefault="00770AF2" w:rsidP="00770AF2">
      <w:pPr>
        <w:rPr>
          <w:rFonts w:hint="eastAsia"/>
          <w:sz w:val="28"/>
          <w:szCs w:val="28"/>
        </w:rPr>
      </w:pPr>
    </w:p>
    <w:p w14:paraId="5EE34C91" w14:textId="71222B0E" w:rsidR="008B685E" w:rsidRDefault="00442B8A" w:rsidP="00D47A12">
      <w:pPr>
        <w:pStyle w:val="2"/>
      </w:pPr>
      <w:r>
        <w:rPr>
          <w:rFonts w:hint="eastAsia"/>
        </w:rPr>
        <w:t>实验框架：</w:t>
      </w:r>
    </w:p>
    <w:p w14:paraId="46DAA435" w14:textId="150886A4" w:rsidR="00442B8A" w:rsidRDefault="00442B8A" w:rsidP="008B685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E65F5" w:rsidRPr="00A505A6">
        <w:rPr>
          <w:rFonts w:ascii="Times New Roman" w:eastAsia="宋体" w:hAnsi="Times New Roman" w:cs="Times New Roman"/>
          <w:sz w:val="24"/>
          <w:szCs w:val="24"/>
        </w:rPr>
        <w:t>VS201</w:t>
      </w:r>
      <w:r w:rsidR="003E65F5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3E65F5">
        <w:rPr>
          <w:rFonts w:ascii="Times New Roman" w:eastAsia="宋体" w:hAnsi="Times New Roman" w:cs="Times New Roman" w:hint="eastAsia"/>
          <w:sz w:val="24"/>
          <w:szCs w:val="24"/>
        </w:rPr>
        <w:t>下：</w:t>
      </w:r>
      <w:r>
        <w:rPr>
          <w:sz w:val="28"/>
          <w:szCs w:val="28"/>
        </w:rPr>
        <w:t>QT</w:t>
      </w:r>
      <w:r>
        <w:rPr>
          <w:rFonts w:hint="eastAsia"/>
          <w:sz w:val="28"/>
          <w:szCs w:val="28"/>
        </w:rPr>
        <w:t>5+OpenGL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glad</w:t>
      </w:r>
      <w:r w:rsidR="007B699E">
        <w:rPr>
          <w:sz w:val="28"/>
          <w:szCs w:val="28"/>
        </w:rPr>
        <w:t xml:space="preserve"> </w:t>
      </w:r>
      <w:r w:rsidR="007B699E">
        <w:rPr>
          <w:rFonts w:hint="eastAsia"/>
          <w:sz w:val="28"/>
          <w:szCs w:val="28"/>
        </w:rPr>
        <w:t>glsl4.0</w:t>
      </w:r>
      <w:r w:rsidR="00704922">
        <w:rPr>
          <w:rFonts w:hint="eastAsia"/>
          <w:sz w:val="28"/>
          <w:szCs w:val="28"/>
        </w:rPr>
        <w:t>+stb_</w:t>
      </w:r>
      <w:r w:rsidR="00704922">
        <w:rPr>
          <w:sz w:val="28"/>
          <w:szCs w:val="28"/>
        </w:rPr>
        <w:t>image</w:t>
      </w:r>
      <w:r w:rsidR="00C87FDB">
        <w:rPr>
          <w:rFonts w:hint="eastAsia"/>
          <w:sz w:val="28"/>
          <w:szCs w:val="28"/>
        </w:rPr>
        <w:t>.</w:t>
      </w:r>
      <w:r w:rsidR="00C87FDB">
        <w:rPr>
          <w:sz w:val="28"/>
          <w:szCs w:val="28"/>
        </w:rPr>
        <w:t>h</w:t>
      </w:r>
    </w:p>
    <w:p w14:paraId="024C2530" w14:textId="6CEE68ED" w:rsidR="00C87FDB" w:rsidRDefault="00C87FDB" w:rsidP="00D47A12">
      <w:pPr>
        <w:pStyle w:val="2"/>
      </w:pPr>
      <w:r w:rsidRPr="00C87FDB">
        <w:rPr>
          <w:rFonts w:hint="eastAsia"/>
        </w:rPr>
        <w:t>实验设计</w:t>
      </w:r>
      <w:r>
        <w:rPr>
          <w:rFonts w:hint="eastAsia"/>
        </w:rPr>
        <w:t>:</w:t>
      </w:r>
    </w:p>
    <w:p w14:paraId="77F7A0C8" w14:textId="6653B3DA" w:rsidR="003C4422" w:rsidRPr="003C4422" w:rsidRDefault="00C87FDB" w:rsidP="00C87FDB">
      <w:pPr>
        <w:rPr>
          <w:rFonts w:hint="eastAsia"/>
          <w:sz w:val="28"/>
          <w:szCs w:val="28"/>
        </w:rPr>
      </w:pPr>
      <w:r w:rsidRPr="00C87FDB">
        <w:rPr>
          <w:rFonts w:hint="eastAsia"/>
          <w:sz w:val="28"/>
          <w:szCs w:val="28"/>
        </w:rPr>
        <w:t>（</w:t>
      </w:r>
      <w:r w:rsidRPr="00C87FDB">
        <w:rPr>
          <w:sz w:val="28"/>
          <w:szCs w:val="28"/>
        </w:rPr>
        <w:t>1）</w:t>
      </w:r>
      <w:r w:rsidR="004F58CF">
        <w:rPr>
          <w:rFonts w:hint="eastAsia"/>
          <w:sz w:val="28"/>
          <w:szCs w:val="28"/>
        </w:rPr>
        <w:t>使用Learn</w:t>
      </w:r>
      <w:r w:rsidR="004F58CF">
        <w:rPr>
          <w:sz w:val="28"/>
          <w:szCs w:val="28"/>
        </w:rPr>
        <w:t>O</w:t>
      </w:r>
      <w:r w:rsidR="004F58CF">
        <w:rPr>
          <w:rFonts w:hint="eastAsia"/>
          <w:sz w:val="28"/>
          <w:szCs w:val="28"/>
        </w:rPr>
        <w:t>pengl中的</w:t>
      </w:r>
      <w:r w:rsidR="004F58CF">
        <w:rPr>
          <w:sz w:val="28"/>
          <w:szCs w:val="28"/>
        </w:rPr>
        <w:t>GLSLS</w:t>
      </w:r>
      <w:r w:rsidR="004F58CF">
        <w:rPr>
          <w:rFonts w:hint="eastAsia"/>
          <w:sz w:val="28"/>
          <w:szCs w:val="28"/>
        </w:rPr>
        <w:t>hader</w:t>
      </w:r>
      <w:r w:rsidR="002861EA">
        <w:rPr>
          <w:rFonts w:hint="eastAsia"/>
          <w:sz w:val="28"/>
          <w:szCs w:val="28"/>
        </w:rPr>
        <w:t>类进行编译链接shader文件，实现基于G</w:t>
      </w:r>
      <w:r w:rsidR="002861EA">
        <w:rPr>
          <w:sz w:val="28"/>
          <w:szCs w:val="28"/>
        </w:rPr>
        <w:t>LSL</w:t>
      </w:r>
      <w:r w:rsidR="002861EA">
        <w:rPr>
          <w:rFonts w:hint="eastAsia"/>
          <w:sz w:val="28"/>
          <w:szCs w:val="28"/>
        </w:rPr>
        <w:t>的绘制框架</w:t>
      </w:r>
      <w:r w:rsidR="003C4422">
        <w:rPr>
          <w:rFonts w:hint="eastAsia"/>
          <w:sz w:val="28"/>
          <w:szCs w:val="28"/>
        </w:rPr>
        <w:t>；</w:t>
      </w:r>
    </w:p>
    <w:p w14:paraId="482A7B7A" w14:textId="1D815A79" w:rsidR="00C87FDB" w:rsidRDefault="00C87FDB" w:rsidP="00C87FDB">
      <w:pPr>
        <w:rPr>
          <w:sz w:val="28"/>
          <w:szCs w:val="28"/>
        </w:rPr>
      </w:pPr>
      <w:r w:rsidRPr="00C87FDB">
        <w:rPr>
          <w:rFonts w:hint="eastAsia"/>
          <w:sz w:val="28"/>
          <w:szCs w:val="28"/>
        </w:rPr>
        <w:t>（</w:t>
      </w:r>
      <w:r w:rsidRPr="00C87FDB">
        <w:rPr>
          <w:sz w:val="28"/>
          <w:szCs w:val="28"/>
        </w:rPr>
        <w:t>2）</w:t>
      </w:r>
      <w:r w:rsidR="002861EA">
        <w:rPr>
          <w:rFonts w:hint="eastAsia"/>
          <w:sz w:val="28"/>
          <w:szCs w:val="28"/>
        </w:rPr>
        <w:t>在texture</w:t>
      </w:r>
      <w:r w:rsidR="002861EA">
        <w:rPr>
          <w:sz w:val="28"/>
          <w:szCs w:val="28"/>
        </w:rPr>
        <w:t>.fs</w:t>
      </w:r>
      <w:r w:rsidR="002861EA">
        <w:rPr>
          <w:rFonts w:hint="eastAsia"/>
          <w:sz w:val="28"/>
          <w:szCs w:val="28"/>
        </w:rPr>
        <w:t>中用</w:t>
      </w:r>
      <w:r w:rsidR="002861EA" w:rsidRPr="002861EA">
        <w:rPr>
          <w:sz w:val="28"/>
          <w:szCs w:val="28"/>
        </w:rPr>
        <w:t>FragColor = mix(texture2D(texture_diffuse1, TexCoord), texture2D(texture_height1, TexCoord), 0.2f);</w:t>
      </w:r>
      <w:r w:rsidR="002861EA">
        <w:rPr>
          <w:rFonts w:hint="eastAsia"/>
          <w:sz w:val="28"/>
          <w:szCs w:val="28"/>
        </w:rPr>
        <w:t>函数将两张纹理图混合，</w:t>
      </w:r>
      <w:r w:rsidR="006D75D1">
        <w:rPr>
          <w:rFonts w:hint="eastAsia"/>
          <w:sz w:val="28"/>
          <w:szCs w:val="28"/>
        </w:rPr>
        <w:t>将头像纹理的权重设为0.8，</w:t>
      </w:r>
      <w:r w:rsidR="002861EA">
        <w:rPr>
          <w:rFonts w:hint="eastAsia"/>
          <w:sz w:val="28"/>
          <w:szCs w:val="28"/>
        </w:rPr>
        <w:t>结果如下：</w:t>
      </w:r>
    </w:p>
    <w:p w14:paraId="0953E858" w14:textId="438D5204" w:rsidR="002861EA" w:rsidRDefault="002861EA" w:rsidP="002861E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AA684EA" wp14:editId="1ACA1192">
            <wp:extent cx="3162300" cy="2283561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068" cy="229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313B" w14:textId="7672DEEF" w:rsidR="002861EA" w:rsidRDefault="002861EA" w:rsidP="002861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在狗头处能看到我的头像，有个眼镜。</w:t>
      </w:r>
      <w:r w:rsidR="003C4422">
        <w:rPr>
          <w:rFonts w:hint="eastAsia"/>
          <w:sz w:val="28"/>
          <w:szCs w:val="28"/>
        </w:rPr>
        <w:t>只用纹理图1的效果如下</w:t>
      </w:r>
    </w:p>
    <w:p w14:paraId="2FDF6EDC" w14:textId="22C56741" w:rsidR="003C4422" w:rsidRPr="00C87FDB" w:rsidRDefault="003C4422" w:rsidP="003C4422">
      <w:pPr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0A16F591" wp14:editId="319890E4">
            <wp:extent cx="2522220" cy="20195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321" cy="205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13FF" w14:textId="09E02A45" w:rsidR="002F2C81" w:rsidRDefault="002F2C81" w:rsidP="003C442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C4422">
        <w:rPr>
          <w:rFonts w:hint="eastAsia"/>
          <w:sz w:val="28"/>
          <w:szCs w:val="28"/>
        </w:rPr>
        <w:t>遇到的问题：glsl文件编写语法错误比较多，需要用</w:t>
      </w:r>
      <w:r w:rsidR="003C4422" w:rsidRPr="003C4422">
        <w:rPr>
          <w:sz w:val="28"/>
          <w:szCs w:val="28"/>
        </w:rPr>
        <w:t>glGetShaderiv</w:t>
      </w:r>
      <w:r w:rsidR="003C4422">
        <w:rPr>
          <w:rFonts w:hint="eastAsia"/>
          <w:sz w:val="28"/>
          <w:szCs w:val="28"/>
        </w:rPr>
        <w:t>查看；glsl文件</w:t>
      </w:r>
      <w:r w:rsidR="001B3C00">
        <w:rPr>
          <w:rFonts w:hint="eastAsia"/>
          <w:sz w:val="28"/>
          <w:szCs w:val="28"/>
        </w:rPr>
        <w:t>编译没问题后，刚开始连模型都不能显示出来，后来发现是显示时没有</w:t>
      </w:r>
      <w:r w:rsidR="001B3C00" w:rsidRPr="001B3C00">
        <w:rPr>
          <w:sz w:val="28"/>
          <w:szCs w:val="28"/>
        </w:rPr>
        <w:t>glActiveTexture(GL_TEXTURE</w:t>
      </w:r>
      <w:r w:rsidR="001B3C00">
        <w:rPr>
          <w:rFonts w:hint="eastAsia"/>
          <w:sz w:val="28"/>
          <w:szCs w:val="28"/>
        </w:rPr>
        <w:t>1)；</w:t>
      </w:r>
    </w:p>
    <w:p w14:paraId="4161C678" w14:textId="0E4FCFFC" w:rsidR="00157DC0" w:rsidRDefault="001B3C00" w:rsidP="003C44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</w:t>
      </w:r>
      <w:r w:rsidR="0084102D">
        <w:rPr>
          <w:rFonts w:hint="eastAsia"/>
          <w:sz w:val="28"/>
          <w:szCs w:val="28"/>
        </w:rPr>
        <w:t>gouraud</w:t>
      </w:r>
      <w:r w:rsidR="0084102D">
        <w:rPr>
          <w:sz w:val="28"/>
          <w:szCs w:val="28"/>
        </w:rPr>
        <w:t>:</w:t>
      </w:r>
      <w:r w:rsidR="000D7DB3">
        <w:rPr>
          <w:rFonts w:hint="eastAsia"/>
          <w:sz w:val="28"/>
          <w:szCs w:val="28"/>
        </w:rPr>
        <w:t>参考glsl</w:t>
      </w:r>
      <w:r w:rsidR="000D7DB3">
        <w:rPr>
          <w:sz w:val="28"/>
          <w:szCs w:val="28"/>
        </w:rPr>
        <w:t xml:space="preserve"> </w:t>
      </w:r>
      <w:r w:rsidR="000D7DB3">
        <w:rPr>
          <w:rFonts w:hint="eastAsia"/>
          <w:sz w:val="28"/>
          <w:szCs w:val="28"/>
        </w:rPr>
        <w:t>cook</w:t>
      </w:r>
      <w:r w:rsidR="000D7DB3">
        <w:rPr>
          <w:sz w:val="28"/>
          <w:szCs w:val="28"/>
        </w:rPr>
        <w:t xml:space="preserve"> </w:t>
      </w:r>
      <w:r w:rsidR="000D7DB3">
        <w:rPr>
          <w:rFonts w:hint="eastAsia"/>
          <w:sz w:val="28"/>
          <w:szCs w:val="28"/>
        </w:rPr>
        <w:t>book，</w:t>
      </w:r>
      <w:r w:rsidR="000D7DB3">
        <w:rPr>
          <w:rFonts w:hint="eastAsia"/>
          <w:sz w:val="28"/>
          <w:szCs w:val="28"/>
        </w:rPr>
        <w:t>在vert文件下添加光照算法，产生</w:t>
      </w:r>
      <w:r w:rsidR="009C2BE7">
        <w:rPr>
          <w:rFonts w:hint="eastAsia"/>
          <w:sz w:val="28"/>
          <w:szCs w:val="28"/>
        </w:rPr>
        <w:t>gouraud</w:t>
      </w:r>
      <w:r w:rsidR="00157DC0">
        <w:rPr>
          <w:rFonts w:hint="eastAsia"/>
          <w:sz w:val="28"/>
          <w:szCs w:val="28"/>
        </w:rPr>
        <w:t>关照效果：</w:t>
      </w:r>
      <w:r w:rsidR="005746A8">
        <w:rPr>
          <w:rFonts w:hint="eastAsia"/>
          <w:sz w:val="28"/>
          <w:szCs w:val="28"/>
        </w:rPr>
        <w:t>一块正方形上是相同的光照效果。</w:t>
      </w:r>
    </w:p>
    <w:p w14:paraId="3119EA39" w14:textId="62DB5CC7" w:rsidR="002045AB" w:rsidRDefault="00157DC0" w:rsidP="002045A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584B10" wp14:editId="3906EC41">
            <wp:extent cx="3078481" cy="211645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5143" cy="215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BF9">
        <w:rPr>
          <w:noProof/>
        </w:rPr>
        <w:drawing>
          <wp:inline distT="0" distB="0" distL="0" distR="0" wp14:anchorId="41803659" wp14:editId="32812EA5">
            <wp:extent cx="2900919" cy="2474910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2875" cy="249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DB5F" w14:textId="14831E47" w:rsidR="002045AB" w:rsidRDefault="002045AB" w:rsidP="006A1280">
      <w:pPr>
        <w:ind w:firstLineChars="900" w:firstLine="1890"/>
        <w:rPr>
          <w:szCs w:val="21"/>
        </w:rPr>
      </w:pPr>
      <w:r w:rsidRPr="002045AB">
        <w:rPr>
          <w:rFonts w:hint="eastAsia"/>
          <w:szCs w:val="21"/>
        </w:rPr>
        <w:t xml:space="preserve">自己的obj文件 </w:t>
      </w:r>
      <w:r w:rsidRPr="002045AB">
        <w:rPr>
          <w:szCs w:val="21"/>
        </w:rPr>
        <w:t xml:space="preserve">                    </w:t>
      </w:r>
      <w:r>
        <w:rPr>
          <w:szCs w:val="21"/>
        </w:rPr>
        <w:t xml:space="preserve">        </w:t>
      </w:r>
      <w:r w:rsidRPr="002045AB">
        <w:rPr>
          <w:szCs w:val="21"/>
        </w:rPr>
        <w:t>C</w:t>
      </w:r>
      <w:r w:rsidRPr="002045AB">
        <w:rPr>
          <w:rFonts w:hint="eastAsia"/>
          <w:szCs w:val="21"/>
        </w:rPr>
        <w:t>ook</w:t>
      </w:r>
      <w:r w:rsidRPr="002045AB">
        <w:rPr>
          <w:szCs w:val="21"/>
        </w:rPr>
        <w:t xml:space="preserve"> </w:t>
      </w:r>
      <w:r w:rsidRPr="002045AB">
        <w:rPr>
          <w:rFonts w:hint="eastAsia"/>
          <w:szCs w:val="21"/>
        </w:rPr>
        <w:t>book的obj文件</w:t>
      </w:r>
    </w:p>
    <w:p w14:paraId="052D576C" w14:textId="77777777" w:rsidR="00B240D6" w:rsidRPr="006A1280" w:rsidRDefault="00B240D6" w:rsidP="006A1280">
      <w:pPr>
        <w:ind w:firstLineChars="900" w:firstLine="1890"/>
        <w:rPr>
          <w:rFonts w:hint="eastAsia"/>
          <w:szCs w:val="21"/>
        </w:rPr>
      </w:pPr>
    </w:p>
    <w:p w14:paraId="6B03C611" w14:textId="3DFABD05" w:rsidR="005746A8" w:rsidRDefault="005746A8" w:rsidP="005746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5F68E3">
        <w:rPr>
          <w:rFonts w:hint="eastAsia"/>
          <w:sz w:val="28"/>
          <w:szCs w:val="28"/>
        </w:rPr>
        <w:t>fla</w:t>
      </w:r>
      <w:r w:rsidR="00F75048"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光照效果</w:t>
      </w:r>
      <w:r w:rsidR="00B30C63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在vert文件里增加flat：flat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out</w:t>
      </w:r>
      <w:r>
        <w:rPr>
          <w:sz w:val="28"/>
          <w:szCs w:val="28"/>
        </w:rPr>
        <w:t xml:space="preserve"> </w:t>
      </w:r>
      <w:r w:rsidRPr="005746A8">
        <w:rPr>
          <w:sz w:val="28"/>
          <w:szCs w:val="28"/>
        </w:rPr>
        <w:t>LightIntensity</w:t>
      </w:r>
      <w:r>
        <w:rPr>
          <w:rFonts w:hint="eastAsia"/>
          <w:sz w:val="28"/>
          <w:szCs w:val="28"/>
        </w:rPr>
        <w:t>和</w:t>
      </w:r>
      <w:r w:rsidR="000D7DB3">
        <w:rPr>
          <w:rFonts w:hint="eastAsia"/>
          <w:sz w:val="28"/>
          <w:szCs w:val="28"/>
        </w:rPr>
        <w:t>在frag文件中添加</w:t>
      </w:r>
      <w:r>
        <w:rPr>
          <w:rFonts w:hint="eastAsia"/>
          <w:sz w:val="28"/>
          <w:szCs w:val="28"/>
        </w:rPr>
        <w:t>flat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in，进行颜色的插值。效果如下，一块四边形分成了两个光照效果不同的三角形：</w:t>
      </w:r>
    </w:p>
    <w:p w14:paraId="6BE23A29" w14:textId="660EC81F" w:rsidR="005746A8" w:rsidRPr="001B3C00" w:rsidRDefault="005746A8" w:rsidP="005746A8">
      <w:pPr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31A70CB" wp14:editId="276A1DC7">
            <wp:extent cx="2766060" cy="2170293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150" cy="218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048">
        <w:rPr>
          <w:noProof/>
        </w:rPr>
        <w:drawing>
          <wp:inline distT="0" distB="0" distL="0" distR="0" wp14:anchorId="6020284C" wp14:editId="4CB6E00C">
            <wp:extent cx="2552700" cy="2129681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0458" cy="214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0EDE" w14:textId="548C8249" w:rsidR="003C4422" w:rsidRDefault="002F2C81" w:rsidP="003C4422">
      <w:pPr>
        <w:spacing w:line="360" w:lineRule="auto"/>
        <w:ind w:firstLine="420"/>
        <w:jc w:val="left"/>
        <w:rPr>
          <w:szCs w:val="21"/>
        </w:rPr>
      </w:pPr>
      <w:r w:rsidRPr="002F2C81">
        <w:rPr>
          <w:szCs w:val="21"/>
        </w:rPr>
        <w:tab/>
      </w:r>
      <w:r w:rsidRPr="002F2C81">
        <w:rPr>
          <w:szCs w:val="21"/>
        </w:rPr>
        <w:tab/>
      </w:r>
      <w:r w:rsidRPr="002F2C81">
        <w:rPr>
          <w:szCs w:val="21"/>
        </w:rPr>
        <w:tab/>
      </w:r>
    </w:p>
    <w:p w14:paraId="2D6F0FFA" w14:textId="76FA899C" w:rsidR="002F7958" w:rsidRDefault="002F7958" w:rsidP="003C4422">
      <w:pPr>
        <w:spacing w:line="360" w:lineRule="auto"/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phong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参考glsl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cook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book，在</w:t>
      </w:r>
      <w:r>
        <w:rPr>
          <w:sz w:val="28"/>
          <w:szCs w:val="28"/>
        </w:rPr>
        <w:t>frag</w:t>
      </w:r>
      <w:r>
        <w:rPr>
          <w:rFonts w:hint="eastAsia"/>
          <w:sz w:val="28"/>
          <w:szCs w:val="28"/>
        </w:rPr>
        <w:t>文件下添加光照算法，产生</w:t>
      </w:r>
      <w:r>
        <w:rPr>
          <w:sz w:val="28"/>
          <w:szCs w:val="28"/>
        </w:rPr>
        <w:t>phong</w:t>
      </w:r>
      <w:r>
        <w:rPr>
          <w:rFonts w:hint="eastAsia"/>
          <w:sz w:val="28"/>
          <w:szCs w:val="28"/>
        </w:rPr>
        <w:t>关照效果</w:t>
      </w:r>
      <w:r w:rsidR="00DE394D">
        <w:rPr>
          <w:rFonts w:hint="eastAsia"/>
          <w:sz w:val="28"/>
          <w:szCs w:val="28"/>
        </w:rPr>
        <w:t>，和gouraud相同参数</w:t>
      </w:r>
      <w:r w:rsidR="00FF29C6">
        <w:rPr>
          <w:rFonts w:hint="eastAsia"/>
          <w:sz w:val="28"/>
          <w:szCs w:val="28"/>
        </w:rPr>
        <w:t>、相同位置</w:t>
      </w:r>
      <w:bookmarkStart w:id="0" w:name="_GoBack"/>
      <w:bookmarkEnd w:id="0"/>
      <w:r w:rsidR="00DE394D">
        <w:rPr>
          <w:rFonts w:hint="eastAsia"/>
          <w:sz w:val="28"/>
          <w:szCs w:val="28"/>
        </w:rPr>
        <w:t>下的强光点对比。</w:t>
      </w:r>
    </w:p>
    <w:p w14:paraId="320EF4E4" w14:textId="325D52BC" w:rsidR="00B240D6" w:rsidRDefault="00B240D6" w:rsidP="003C4422">
      <w:pPr>
        <w:spacing w:line="360" w:lineRule="auto"/>
        <w:ind w:firstLine="420"/>
        <w:jc w:val="left"/>
        <w:rPr>
          <w:noProof/>
        </w:rPr>
      </w:pPr>
      <w:r>
        <w:rPr>
          <w:rFonts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B6D9511" wp14:editId="1E5DF3AC">
            <wp:extent cx="2426677" cy="2164498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576" cy="218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0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D9CF74" wp14:editId="03DC3802">
            <wp:extent cx="2795198" cy="2160319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1652" cy="219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BE01" w14:textId="24864344" w:rsidR="00B240D6" w:rsidRDefault="00B240D6" w:rsidP="003C4422">
      <w:pPr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  Phong</w:t>
      </w:r>
      <w:r>
        <w:rPr>
          <w:rFonts w:hint="eastAsia"/>
          <w:noProof/>
        </w:rPr>
        <w:t xml:space="preserve">效果，有强光 </w:t>
      </w:r>
      <w:r>
        <w:rPr>
          <w:noProof/>
        </w:rPr>
        <w:t xml:space="preserve">                          </w:t>
      </w:r>
      <w:r>
        <w:rPr>
          <w:rFonts w:hint="eastAsia"/>
          <w:noProof/>
        </w:rPr>
        <w:t>gouraud效果，</w:t>
      </w:r>
      <w:r w:rsidR="0079650D">
        <w:rPr>
          <w:rFonts w:hint="eastAsia"/>
          <w:noProof/>
        </w:rPr>
        <w:t>看不到</w:t>
      </w:r>
      <w:r>
        <w:rPr>
          <w:rFonts w:hint="eastAsia"/>
          <w:noProof/>
        </w:rPr>
        <w:t>强光</w:t>
      </w:r>
    </w:p>
    <w:p w14:paraId="39E4C66B" w14:textId="56F149D4" w:rsidR="00623730" w:rsidRDefault="00D47A12" w:rsidP="00D47A12">
      <w:pPr>
        <w:pStyle w:val="2"/>
      </w:pPr>
      <w:r>
        <w:rPr>
          <w:rFonts w:hint="eastAsia"/>
        </w:rPr>
        <w:t>总结</w:t>
      </w:r>
    </w:p>
    <w:p w14:paraId="01AA249C" w14:textId="4D5D094D" w:rsidR="00D47A12" w:rsidRPr="007A4071" w:rsidRDefault="00D47A12" w:rsidP="007A4071">
      <w:pPr>
        <w:spacing w:line="360" w:lineRule="auto"/>
        <w:ind w:firstLineChars="200" w:firstLine="560"/>
        <w:jc w:val="left"/>
        <w:rPr>
          <w:sz w:val="28"/>
          <w:szCs w:val="28"/>
        </w:rPr>
      </w:pPr>
      <w:r w:rsidRPr="007A4071">
        <w:rPr>
          <w:rFonts w:hint="eastAsia"/>
          <w:sz w:val="28"/>
          <w:szCs w:val="28"/>
        </w:rPr>
        <w:t>最终，我圆满完成实验，对opengl、qt、vs</w:t>
      </w:r>
      <w:r w:rsidR="00221AF9">
        <w:rPr>
          <w:rFonts w:hint="eastAsia"/>
          <w:sz w:val="28"/>
          <w:szCs w:val="28"/>
        </w:rPr>
        <w:t>、glsl</w:t>
      </w:r>
      <w:r w:rsidRPr="007A4071">
        <w:rPr>
          <w:rFonts w:hint="eastAsia"/>
          <w:sz w:val="28"/>
          <w:szCs w:val="28"/>
        </w:rPr>
        <w:t>都有了更深的理解。后续继续完善代码及框架。</w:t>
      </w:r>
    </w:p>
    <w:p w14:paraId="668A7313" w14:textId="630F61F3" w:rsidR="00C87FDB" w:rsidRPr="00C87FDB" w:rsidRDefault="00B237DA" w:rsidP="00C87F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</w:p>
    <w:p w14:paraId="441229BC" w14:textId="314BF029" w:rsidR="00C87FDB" w:rsidRDefault="00C87FDB" w:rsidP="00C87FDB">
      <w:pPr>
        <w:rPr>
          <w:sz w:val="28"/>
          <w:szCs w:val="28"/>
        </w:rPr>
      </w:pPr>
    </w:p>
    <w:p w14:paraId="494912B6" w14:textId="135FA457" w:rsidR="00784CB0" w:rsidRDefault="00784CB0" w:rsidP="00C87FDB">
      <w:pPr>
        <w:rPr>
          <w:sz w:val="28"/>
          <w:szCs w:val="28"/>
        </w:rPr>
      </w:pPr>
    </w:p>
    <w:p w14:paraId="57305760" w14:textId="7494D96F" w:rsidR="00784CB0" w:rsidRDefault="00784CB0" w:rsidP="00C87FDB">
      <w:pPr>
        <w:rPr>
          <w:sz w:val="28"/>
          <w:szCs w:val="28"/>
        </w:rPr>
      </w:pPr>
    </w:p>
    <w:p w14:paraId="0D66762E" w14:textId="2ED08A1E" w:rsidR="00784CB0" w:rsidRDefault="00784CB0" w:rsidP="00C87FDB">
      <w:pPr>
        <w:rPr>
          <w:sz w:val="28"/>
          <w:szCs w:val="28"/>
        </w:rPr>
      </w:pPr>
    </w:p>
    <w:p w14:paraId="114F7EB6" w14:textId="31BCCF7B" w:rsidR="00784CB0" w:rsidRDefault="00784CB0" w:rsidP="00C87FDB">
      <w:pPr>
        <w:rPr>
          <w:sz w:val="28"/>
          <w:szCs w:val="28"/>
        </w:rPr>
      </w:pPr>
    </w:p>
    <w:p w14:paraId="33706079" w14:textId="7931E409" w:rsidR="00784CB0" w:rsidRDefault="00784CB0" w:rsidP="00C87FDB">
      <w:pPr>
        <w:rPr>
          <w:sz w:val="28"/>
          <w:szCs w:val="28"/>
        </w:rPr>
      </w:pPr>
    </w:p>
    <w:p w14:paraId="0A06248F" w14:textId="28B53C05" w:rsidR="00784CB0" w:rsidRDefault="00784CB0" w:rsidP="00C87FDB">
      <w:pPr>
        <w:rPr>
          <w:sz w:val="28"/>
          <w:szCs w:val="28"/>
        </w:rPr>
      </w:pPr>
    </w:p>
    <w:p w14:paraId="4BCC5CE3" w14:textId="7A145ED5" w:rsidR="00784CB0" w:rsidRDefault="00784CB0" w:rsidP="00C87FDB">
      <w:pPr>
        <w:rPr>
          <w:sz w:val="28"/>
          <w:szCs w:val="28"/>
        </w:rPr>
      </w:pPr>
    </w:p>
    <w:p w14:paraId="7A870092" w14:textId="77777777" w:rsidR="00784CB0" w:rsidRPr="00C87FDB" w:rsidRDefault="00784CB0" w:rsidP="00C87FDB">
      <w:pPr>
        <w:rPr>
          <w:sz w:val="28"/>
          <w:szCs w:val="28"/>
        </w:rPr>
      </w:pPr>
    </w:p>
    <w:sectPr w:rsidR="00784CB0" w:rsidRPr="00C87FDB" w:rsidSect="00B43DFC">
      <w:pgSz w:w="11910" w:h="16840"/>
      <w:pgMar w:top="1100" w:right="900" w:bottom="1040" w:left="1200" w:header="879" w:footer="851" w:gutter="0"/>
      <w:cols w:space="425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80E7B"/>
    <w:multiLevelType w:val="hybridMultilevel"/>
    <w:tmpl w:val="5D9ED45A"/>
    <w:lvl w:ilvl="0" w:tplc="01A0B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64AA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BA4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43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EEF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EB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B88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92B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25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60B466C"/>
    <w:multiLevelType w:val="hybridMultilevel"/>
    <w:tmpl w:val="C582AD9E"/>
    <w:lvl w:ilvl="0" w:tplc="4D6816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DD2ECA"/>
    <w:multiLevelType w:val="hybridMultilevel"/>
    <w:tmpl w:val="A2AC2CF0"/>
    <w:lvl w:ilvl="0" w:tplc="4B9E7BD2">
      <w:start w:val="1"/>
      <w:numFmt w:val="decimal"/>
      <w:lvlText w:val="（%1）"/>
      <w:lvlJc w:val="left"/>
      <w:pPr>
        <w:ind w:left="1080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4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D7"/>
    <w:rsid w:val="00002509"/>
    <w:rsid w:val="000C146D"/>
    <w:rsid w:val="000D7DB3"/>
    <w:rsid w:val="00157DC0"/>
    <w:rsid w:val="001864CB"/>
    <w:rsid w:val="001B3C00"/>
    <w:rsid w:val="002045AB"/>
    <w:rsid w:val="00221AF9"/>
    <w:rsid w:val="002856AB"/>
    <w:rsid w:val="002861EA"/>
    <w:rsid w:val="002F2C81"/>
    <w:rsid w:val="002F7958"/>
    <w:rsid w:val="003767C6"/>
    <w:rsid w:val="003C4422"/>
    <w:rsid w:val="003E65F5"/>
    <w:rsid w:val="00442B8A"/>
    <w:rsid w:val="004F58CF"/>
    <w:rsid w:val="005746A8"/>
    <w:rsid w:val="005B7CD7"/>
    <w:rsid w:val="005F68E3"/>
    <w:rsid w:val="00623730"/>
    <w:rsid w:val="006A1280"/>
    <w:rsid w:val="006D75D1"/>
    <w:rsid w:val="00704922"/>
    <w:rsid w:val="00770AF2"/>
    <w:rsid w:val="00784CB0"/>
    <w:rsid w:val="0079650D"/>
    <w:rsid w:val="007A4071"/>
    <w:rsid w:val="007B699E"/>
    <w:rsid w:val="0084102D"/>
    <w:rsid w:val="008B685E"/>
    <w:rsid w:val="00971BF9"/>
    <w:rsid w:val="009C2BE7"/>
    <w:rsid w:val="00A16CDE"/>
    <w:rsid w:val="00A91648"/>
    <w:rsid w:val="00B237DA"/>
    <w:rsid w:val="00B240D6"/>
    <w:rsid w:val="00B30C63"/>
    <w:rsid w:val="00B43DFC"/>
    <w:rsid w:val="00C87FDB"/>
    <w:rsid w:val="00CF33D7"/>
    <w:rsid w:val="00D3583A"/>
    <w:rsid w:val="00D47A12"/>
    <w:rsid w:val="00DE394D"/>
    <w:rsid w:val="00E34347"/>
    <w:rsid w:val="00E73ACE"/>
    <w:rsid w:val="00F75048"/>
    <w:rsid w:val="00FF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DEB1"/>
  <w15:chartTrackingRefBased/>
  <w15:docId w15:val="{C3777F42-9141-4477-AEC6-E9DDFC8B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A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7A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FD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F2C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2C8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47A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7A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19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8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81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12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16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29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2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2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96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5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7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9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新航</dc:creator>
  <cp:keywords/>
  <dc:description/>
  <cp:lastModifiedBy>杨 新航</cp:lastModifiedBy>
  <cp:revision>103</cp:revision>
  <dcterms:created xsi:type="dcterms:W3CDTF">2020-03-25T11:38:00Z</dcterms:created>
  <dcterms:modified xsi:type="dcterms:W3CDTF">2020-04-10T05:58:00Z</dcterms:modified>
</cp:coreProperties>
</file>