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C16" w:rsidRDefault="00037C16" w:rsidP="007350F2">
      <w:pPr>
        <w:jc w:val="center"/>
        <w:rPr>
          <w:b/>
          <w:sz w:val="28"/>
          <w:szCs w:val="28"/>
        </w:rPr>
      </w:pPr>
      <w:r w:rsidRPr="007350F2">
        <w:rPr>
          <w:rFonts w:hint="eastAsia"/>
          <w:b/>
          <w:sz w:val="28"/>
          <w:szCs w:val="28"/>
        </w:rPr>
        <w:t>人工智能基础</w:t>
      </w:r>
    </w:p>
    <w:p w:rsidR="000343D3" w:rsidRPr="000343D3" w:rsidRDefault="000343D3" w:rsidP="000343D3">
      <w:pPr>
        <w:jc w:val="center"/>
        <w:rPr>
          <w:b/>
        </w:rPr>
      </w:pPr>
      <w:r w:rsidRPr="000343D3">
        <w:rPr>
          <w:rFonts w:hint="eastAsia"/>
          <w:b/>
        </w:rPr>
        <w:t>编程作业2</w:t>
      </w:r>
    </w:p>
    <w:p w:rsidR="007350F2" w:rsidRDefault="007350F2" w:rsidP="007350F2">
      <w:pPr>
        <w:jc w:val="right"/>
      </w:pPr>
      <w:r>
        <w:rPr>
          <w:rFonts w:hint="eastAsia"/>
        </w:rPr>
        <w:t>PB13011058</w:t>
      </w:r>
    </w:p>
    <w:p w:rsidR="00037C16" w:rsidRDefault="007350F2" w:rsidP="000F174F">
      <w:pPr>
        <w:jc w:val="right"/>
      </w:pPr>
      <w:r>
        <w:rPr>
          <w:rFonts w:hint="eastAsia"/>
        </w:rPr>
        <w:t>王悦</w:t>
      </w:r>
    </w:p>
    <w:p w:rsidR="00037C16" w:rsidRPr="00727919" w:rsidRDefault="00037C16" w:rsidP="00037C16">
      <w:pPr>
        <w:rPr>
          <w:b/>
          <w:sz w:val="24"/>
        </w:rPr>
      </w:pPr>
      <w:r w:rsidRPr="00727919">
        <w:rPr>
          <w:rFonts w:hint="eastAsia"/>
          <w:b/>
          <w:sz w:val="24"/>
        </w:rPr>
        <w:t>实验目的：</w:t>
      </w:r>
    </w:p>
    <w:p w:rsidR="00037C16" w:rsidRDefault="00037C16" w:rsidP="00037C16">
      <w:pPr>
        <w:ind w:firstLine="420"/>
      </w:pPr>
      <w:r>
        <w:rPr>
          <w:rFonts w:hint="eastAsia"/>
        </w:rPr>
        <w:t>本次实验考虑机器学习中传统的监督学习问题与非监督学习，基于两个经典应用：手写数字识别和图片去噪，并结合课上介绍的相应学习算法，在数据集上分别进行实验，以加强对相关算法原理及应用的理解。</w:t>
      </w:r>
    </w:p>
    <w:p w:rsidR="002D0DF2" w:rsidRDefault="002D0DF2" w:rsidP="00C318D5"/>
    <w:p w:rsidR="00C318D5" w:rsidRDefault="002E58A2" w:rsidP="00C318D5">
      <w:pPr>
        <w:rPr>
          <w:b/>
          <w:sz w:val="24"/>
        </w:rPr>
      </w:pPr>
      <w:r w:rsidRPr="002E58A2">
        <w:rPr>
          <w:rFonts w:hint="eastAsia"/>
          <w:b/>
          <w:sz w:val="24"/>
        </w:rPr>
        <w:t>Part1.手写数字分类</w:t>
      </w:r>
    </w:p>
    <w:p w:rsidR="002E58A2" w:rsidRPr="00727919" w:rsidRDefault="003141A8" w:rsidP="00C318D5">
      <w:pPr>
        <w:rPr>
          <w:b/>
          <w:sz w:val="24"/>
        </w:rPr>
      </w:pPr>
      <w:r w:rsidRPr="00727919">
        <w:rPr>
          <w:rFonts w:hint="eastAsia"/>
          <w:b/>
          <w:sz w:val="24"/>
        </w:rPr>
        <w:t>数据集</w:t>
      </w:r>
      <w:r w:rsidRPr="00727919">
        <w:rPr>
          <w:b/>
          <w:sz w:val="24"/>
        </w:rPr>
        <w:t>介绍：</w:t>
      </w:r>
    </w:p>
    <w:p w:rsidR="000F11F6" w:rsidRDefault="000F11F6" w:rsidP="00997CD2">
      <w:pPr>
        <w:ind w:firstLine="420"/>
      </w:pPr>
      <w:r>
        <w:t>USPS手写数字识别数据集,我们将对其中的3和8</w:t>
      </w:r>
      <w:proofErr w:type="gramStart"/>
      <w:r>
        <w:t>两个</w:t>
      </w:r>
      <w:proofErr w:type="gramEnd"/>
      <w:r>
        <w:t>数字进行分类，每张图片</w:t>
      </w:r>
      <w:r>
        <w:rPr>
          <w:rFonts w:hint="eastAsia"/>
        </w:rPr>
        <w:t>表示为一个</w:t>
      </w:r>
      <w:r>
        <w:t>16x16像素的黑白图片，对于每一个像素，用1个8bit数字(0-255</w:t>
      </w:r>
      <w:r>
        <w:rPr>
          <w:rFonts w:hint="eastAsia"/>
        </w:rPr>
        <w:t>之间</w:t>
      </w:r>
      <w:r>
        <w:t>)表示其灰度值。一个16x16的图片，总共有256个像素，因此对于每张图</w:t>
      </w:r>
      <w:r>
        <w:rPr>
          <w:rFonts w:hint="eastAsia"/>
        </w:rPr>
        <w:t>片，可以用一个</w:t>
      </w:r>
      <w:r>
        <w:t>256个元素的向量表示。而在标记信息中，0表示当前样本为数</w:t>
      </w:r>
      <w:r>
        <w:rPr>
          <w:rFonts w:hint="eastAsia"/>
        </w:rPr>
        <w:t>字</w:t>
      </w:r>
      <w:r>
        <w:t>3，1表示当前样本为数字8。</w:t>
      </w:r>
    </w:p>
    <w:p w:rsidR="00E76814" w:rsidRPr="00727919" w:rsidRDefault="00E76814" w:rsidP="00E76814">
      <w:pPr>
        <w:rPr>
          <w:b/>
          <w:sz w:val="24"/>
        </w:rPr>
      </w:pPr>
      <w:r w:rsidRPr="00727919">
        <w:rPr>
          <w:rFonts w:hint="eastAsia"/>
          <w:b/>
          <w:sz w:val="24"/>
        </w:rPr>
        <w:t>训练与测试</w:t>
      </w:r>
    </w:p>
    <w:p w:rsidR="00132270" w:rsidRDefault="00132270" w:rsidP="00132270">
      <w:pPr>
        <w:ind w:firstLine="420"/>
      </w:pPr>
      <w:r>
        <w:rPr>
          <w:rFonts w:hint="eastAsia"/>
        </w:rPr>
        <w:t>在监督学习中，训练数据带有标号，在训练的过程中需要从训练数据</w:t>
      </w:r>
      <w:proofErr w:type="spellStart"/>
      <w:r>
        <w:t>traindata</w:t>
      </w:r>
      <w:proofErr w:type="spellEnd"/>
      <w:r>
        <w:t>和其对应的标号</w:t>
      </w:r>
      <w:proofErr w:type="spellStart"/>
      <w:r>
        <w:t>trainlabel</w:t>
      </w:r>
      <w:proofErr w:type="spellEnd"/>
      <w:r>
        <w:t>中学习相应的分类模型。</w:t>
      </w:r>
    </w:p>
    <w:p w:rsidR="00E76814" w:rsidRDefault="00132270" w:rsidP="00132270">
      <w:pPr>
        <w:ind w:firstLine="420"/>
      </w:pPr>
      <w:r>
        <w:rPr>
          <w:rFonts w:hint="eastAsia"/>
        </w:rPr>
        <w:t>在测试过程中，用学习到的模型对测试集中的数据</w:t>
      </w:r>
      <w:proofErr w:type="spellStart"/>
      <w:r>
        <w:t>testdata</w:t>
      </w:r>
      <w:proofErr w:type="spellEnd"/>
      <w:r>
        <w:t>作预测，并将</w:t>
      </w:r>
      <w:r>
        <w:rPr>
          <w:rFonts w:hint="eastAsia"/>
        </w:rPr>
        <w:t>预测结果与测试数据的真实标签</w:t>
      </w:r>
      <w:proofErr w:type="spellStart"/>
      <w:r>
        <w:t>testlabel</w:t>
      </w:r>
      <w:proofErr w:type="spellEnd"/>
      <w:r>
        <w:t>进行比较，从而度量分类模型的性</w:t>
      </w:r>
      <w:r>
        <w:rPr>
          <w:rFonts w:hint="eastAsia"/>
        </w:rPr>
        <w:t>能。</w:t>
      </w:r>
    </w:p>
    <w:p w:rsidR="00E10F1E" w:rsidRDefault="00B465B9" w:rsidP="00E10F1E">
      <w:r>
        <w:rPr>
          <w:noProof/>
        </w:rPr>
        <w:drawing>
          <wp:inline distT="0" distB="0" distL="0" distR="0" wp14:anchorId="47CA7F69" wp14:editId="4F1AA83F">
            <wp:extent cx="4866667" cy="77142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6667" cy="771429"/>
                    </a:xfrm>
                    <a:prstGeom prst="rect">
                      <a:avLst/>
                    </a:prstGeom>
                  </pic:spPr>
                </pic:pic>
              </a:graphicData>
            </a:graphic>
          </wp:inline>
        </w:drawing>
      </w:r>
    </w:p>
    <w:p w:rsidR="00B465B9" w:rsidRPr="00727919" w:rsidRDefault="00B465B9" w:rsidP="00E10F1E">
      <w:pPr>
        <w:rPr>
          <w:b/>
          <w:sz w:val="24"/>
        </w:rPr>
      </w:pPr>
      <w:r w:rsidRPr="00727919">
        <w:rPr>
          <w:rFonts w:hint="eastAsia"/>
          <w:b/>
          <w:sz w:val="24"/>
        </w:rPr>
        <w:t>实验</w:t>
      </w:r>
      <w:r w:rsidRPr="00727919">
        <w:rPr>
          <w:b/>
          <w:sz w:val="24"/>
        </w:rPr>
        <w:t>要求：</w:t>
      </w:r>
    </w:p>
    <w:p w:rsidR="00B7490F" w:rsidRPr="00B7490F" w:rsidRDefault="00B7490F" w:rsidP="00B7490F">
      <w:pPr>
        <w:rPr>
          <w:b/>
        </w:rPr>
      </w:pPr>
      <w:r w:rsidRPr="00B7490F">
        <w:rPr>
          <w:b/>
        </w:rPr>
        <w:t>1.实现一个朴素贝叶斯分类器</w:t>
      </w:r>
    </w:p>
    <w:p w:rsidR="002010AA" w:rsidRDefault="00B7490F" w:rsidP="00B7490F">
      <w:pPr>
        <w:jc w:val="left"/>
      </w:pPr>
      <w:r w:rsidRPr="00B7490F">
        <w:rPr>
          <w:rFonts w:hint="eastAsia"/>
        </w:rPr>
        <w:t>提交一个</w:t>
      </w:r>
      <w:proofErr w:type="spellStart"/>
      <w:r w:rsidRPr="00B7490F">
        <w:t>Matlab</w:t>
      </w:r>
      <w:proofErr w:type="spellEnd"/>
      <w:r w:rsidRPr="00B7490F">
        <w:t>函数</w:t>
      </w:r>
      <w:proofErr w:type="spellStart"/>
      <w:r w:rsidRPr="00B7490F">
        <w:t>nbayesclassifier</w:t>
      </w:r>
      <w:proofErr w:type="spellEnd"/>
      <w:r w:rsidRPr="00B7490F">
        <w:t>，函数形式为</w:t>
      </w:r>
    </w:p>
    <w:p w:rsidR="00B7490F" w:rsidRPr="0001160C" w:rsidRDefault="00276ADB" w:rsidP="00B7490F">
      <w:pPr>
        <w:jc w:val="left"/>
        <w:rPr>
          <w:rFonts w:ascii="Consolas" w:eastAsiaTheme="minorHAnsi" w:hAnsi="Consolas"/>
        </w:rPr>
      </w:pPr>
      <w:r>
        <w:rPr>
          <w:rFonts w:ascii="Consolas" w:eastAsiaTheme="minorHAnsi" w:hAnsi="Consolas" w:hint="eastAsia"/>
        </w:rPr>
        <w:t>f</w:t>
      </w:r>
      <w:r w:rsidR="00B7490F" w:rsidRPr="0001160C">
        <w:rPr>
          <w:rFonts w:ascii="Consolas" w:eastAsiaTheme="minorHAnsi" w:hAnsi="Consolas"/>
        </w:rPr>
        <w:t>unction</w:t>
      </w:r>
      <w:r w:rsidR="002010AA" w:rsidRPr="0001160C">
        <w:rPr>
          <w:rFonts w:ascii="Consolas" w:eastAsiaTheme="minorHAnsi" w:hAnsi="Consolas"/>
        </w:rPr>
        <w:t xml:space="preserve"> </w:t>
      </w:r>
      <w:r w:rsidR="00B7490F" w:rsidRPr="0001160C">
        <w:rPr>
          <w:rFonts w:ascii="Consolas" w:eastAsiaTheme="minorHAnsi" w:hAnsi="Consolas"/>
        </w:rPr>
        <w:t>[</w:t>
      </w:r>
      <w:proofErr w:type="spellStart"/>
      <w:r w:rsidR="00B7490F" w:rsidRPr="0001160C">
        <w:rPr>
          <w:rFonts w:ascii="Consolas" w:eastAsiaTheme="minorHAnsi" w:hAnsi="Consolas"/>
        </w:rPr>
        <w:t>ypred</w:t>
      </w:r>
      <w:proofErr w:type="spellEnd"/>
      <w:r w:rsidR="00B7490F" w:rsidRPr="0001160C">
        <w:rPr>
          <w:rFonts w:ascii="Consolas" w:eastAsiaTheme="minorHAnsi" w:hAnsi="Consolas"/>
        </w:rPr>
        <w:t>,</w:t>
      </w:r>
      <w:r w:rsidR="002010AA" w:rsidRPr="0001160C">
        <w:rPr>
          <w:rFonts w:ascii="Consolas" w:eastAsiaTheme="minorHAnsi" w:hAnsi="Consolas"/>
        </w:rPr>
        <w:t xml:space="preserve"> </w:t>
      </w:r>
      <w:r w:rsidR="00B7490F" w:rsidRPr="0001160C">
        <w:rPr>
          <w:rFonts w:ascii="Consolas" w:eastAsiaTheme="minorHAnsi" w:hAnsi="Consolas"/>
        </w:rPr>
        <w:t>accuracy]</w:t>
      </w:r>
      <w:r w:rsidR="002010AA" w:rsidRPr="0001160C">
        <w:rPr>
          <w:rFonts w:ascii="Consolas" w:eastAsiaTheme="minorHAnsi" w:hAnsi="Consolas"/>
        </w:rPr>
        <w:t xml:space="preserve"> </w:t>
      </w:r>
      <w:r w:rsidR="00B7490F" w:rsidRPr="0001160C">
        <w:rPr>
          <w:rFonts w:ascii="Consolas" w:eastAsiaTheme="minorHAnsi" w:hAnsi="Consolas"/>
        </w:rPr>
        <w:t>=</w:t>
      </w:r>
      <w:r w:rsidR="002010AA" w:rsidRPr="0001160C">
        <w:rPr>
          <w:rFonts w:ascii="Consolas" w:eastAsiaTheme="minorHAnsi" w:hAnsi="Consolas"/>
        </w:rPr>
        <w:t xml:space="preserve"> </w:t>
      </w:r>
      <w:proofErr w:type="spellStart"/>
      <w:r w:rsidR="00B7490F" w:rsidRPr="0001160C">
        <w:rPr>
          <w:rFonts w:ascii="Consolas" w:eastAsiaTheme="minorHAnsi" w:hAnsi="Consolas"/>
        </w:rPr>
        <w:t>nbayesclassifier</w:t>
      </w:r>
      <w:proofErr w:type="spellEnd"/>
      <w:r w:rsidR="002010AA" w:rsidRPr="0001160C">
        <w:rPr>
          <w:rFonts w:ascii="Consolas" w:eastAsiaTheme="minorHAnsi" w:hAnsi="Consolas"/>
        </w:rPr>
        <w:t xml:space="preserve"> </w:t>
      </w:r>
      <w:r w:rsidR="00B7490F" w:rsidRPr="0001160C">
        <w:rPr>
          <w:rFonts w:ascii="Consolas" w:eastAsiaTheme="minorHAnsi" w:hAnsi="Consolas"/>
        </w:rPr>
        <w:t>(</w:t>
      </w:r>
      <w:proofErr w:type="spellStart"/>
      <w:proofErr w:type="gramStart"/>
      <w:r w:rsidR="00B7490F" w:rsidRPr="0001160C">
        <w:rPr>
          <w:rFonts w:ascii="Consolas" w:eastAsiaTheme="minorHAnsi" w:hAnsi="Consolas"/>
        </w:rPr>
        <w:t>traindata</w:t>
      </w:r>
      <w:proofErr w:type="spellEnd"/>
      <w:r w:rsidR="002010AA" w:rsidRPr="0001160C">
        <w:rPr>
          <w:rFonts w:ascii="Consolas" w:eastAsiaTheme="minorHAnsi" w:hAnsi="Consolas"/>
        </w:rPr>
        <w:t xml:space="preserve"> </w:t>
      </w:r>
      <w:r w:rsidR="00B7490F" w:rsidRPr="0001160C">
        <w:rPr>
          <w:rFonts w:ascii="Consolas" w:eastAsiaTheme="minorHAnsi" w:hAnsi="Consolas"/>
        </w:rPr>
        <w:t>,</w:t>
      </w:r>
      <w:proofErr w:type="spellStart"/>
      <w:r w:rsidR="00B7490F" w:rsidRPr="0001160C">
        <w:rPr>
          <w:rFonts w:ascii="Consolas" w:eastAsiaTheme="minorHAnsi" w:hAnsi="Consolas"/>
        </w:rPr>
        <w:t>trainlabel</w:t>
      </w:r>
      <w:proofErr w:type="spellEnd"/>
      <w:proofErr w:type="gramEnd"/>
      <w:r w:rsidR="002010AA" w:rsidRPr="0001160C">
        <w:rPr>
          <w:rFonts w:ascii="Consolas" w:eastAsiaTheme="minorHAnsi" w:hAnsi="Consolas"/>
        </w:rPr>
        <w:t xml:space="preserve"> </w:t>
      </w:r>
      <w:r w:rsidR="00B7490F" w:rsidRPr="0001160C">
        <w:rPr>
          <w:rFonts w:ascii="Consolas" w:eastAsiaTheme="minorHAnsi" w:hAnsi="Consolas"/>
        </w:rPr>
        <w:t>,</w:t>
      </w:r>
      <w:r w:rsidR="002010AA" w:rsidRPr="0001160C">
        <w:rPr>
          <w:rFonts w:ascii="Consolas" w:eastAsiaTheme="minorHAnsi" w:hAnsi="Consolas"/>
        </w:rPr>
        <w:t xml:space="preserve"> </w:t>
      </w:r>
      <w:proofErr w:type="spellStart"/>
      <w:r w:rsidR="00B7490F" w:rsidRPr="0001160C">
        <w:rPr>
          <w:rFonts w:ascii="Consolas" w:eastAsiaTheme="minorHAnsi" w:hAnsi="Consolas"/>
        </w:rPr>
        <w:t>testdata</w:t>
      </w:r>
      <w:proofErr w:type="spellEnd"/>
      <w:r w:rsidR="00B7490F" w:rsidRPr="0001160C">
        <w:rPr>
          <w:rFonts w:ascii="Consolas" w:eastAsiaTheme="minorHAnsi" w:hAnsi="Consolas"/>
        </w:rPr>
        <w:t>,</w:t>
      </w:r>
      <w:r w:rsidR="002010AA" w:rsidRPr="0001160C">
        <w:rPr>
          <w:rFonts w:ascii="Consolas" w:eastAsiaTheme="minorHAnsi" w:hAnsi="Consolas"/>
        </w:rPr>
        <w:t xml:space="preserve"> </w:t>
      </w:r>
      <w:proofErr w:type="spellStart"/>
      <w:r w:rsidR="00B7490F" w:rsidRPr="0001160C">
        <w:rPr>
          <w:rFonts w:ascii="Consolas" w:eastAsiaTheme="minorHAnsi" w:hAnsi="Consolas"/>
        </w:rPr>
        <w:t>testlabel</w:t>
      </w:r>
      <w:proofErr w:type="spellEnd"/>
      <w:r w:rsidR="00B7490F" w:rsidRPr="0001160C">
        <w:rPr>
          <w:rFonts w:ascii="Consolas" w:eastAsiaTheme="minorHAnsi" w:hAnsi="Consolas"/>
        </w:rPr>
        <w:t>,</w:t>
      </w:r>
      <w:r w:rsidR="002010AA" w:rsidRPr="0001160C">
        <w:rPr>
          <w:rFonts w:ascii="Consolas" w:eastAsiaTheme="minorHAnsi" w:hAnsi="Consolas"/>
        </w:rPr>
        <w:t xml:space="preserve"> </w:t>
      </w:r>
      <w:r w:rsidR="00B7490F" w:rsidRPr="0001160C">
        <w:rPr>
          <w:rFonts w:ascii="Consolas" w:eastAsiaTheme="minorHAnsi" w:hAnsi="Consolas"/>
        </w:rPr>
        <w:t>threshold</w:t>
      </w:r>
      <w:r w:rsidR="002010AA" w:rsidRPr="0001160C">
        <w:rPr>
          <w:rFonts w:ascii="Consolas" w:eastAsiaTheme="minorHAnsi" w:hAnsi="Consolas"/>
        </w:rPr>
        <w:t xml:space="preserve"> </w:t>
      </w:r>
      <w:r w:rsidR="00B7490F" w:rsidRPr="0001160C">
        <w:rPr>
          <w:rFonts w:ascii="Consolas" w:eastAsiaTheme="minorHAnsi" w:hAnsi="Consolas"/>
        </w:rPr>
        <w:t>)</w:t>
      </w:r>
    </w:p>
    <w:p w:rsidR="00B465B9" w:rsidRDefault="00B7490F" w:rsidP="00B7490F">
      <w:pPr>
        <w:jc w:val="left"/>
      </w:pPr>
      <w:r w:rsidRPr="00B7490F">
        <w:rPr>
          <w:rFonts w:hint="eastAsia"/>
        </w:rPr>
        <w:t>其中</w:t>
      </w:r>
      <w:r w:rsidRPr="00B7490F">
        <w:t>threshold为用于判断类别的后验概率的阈值，即如果P(digit=8|x)&gt;threshold则判别为数字8。要求函数返回对测试数据的预测</w:t>
      </w:r>
      <w:proofErr w:type="spellStart"/>
      <w:r w:rsidRPr="00B7490F">
        <w:t>ypred</w:t>
      </w:r>
      <w:proofErr w:type="spellEnd"/>
      <w:r w:rsidRPr="00B7490F">
        <w:t>，以及通过</w:t>
      </w:r>
      <w:r w:rsidRPr="00B7490F">
        <w:rPr>
          <w:rFonts w:hint="eastAsia"/>
        </w:rPr>
        <w:t>与真实标号比较计算得到的分类正确率</w:t>
      </w:r>
      <w:r w:rsidRPr="00B7490F">
        <w:t>accuracy。</w:t>
      </w:r>
      <w:proofErr w:type="spellStart"/>
      <w:r w:rsidRPr="00B7490F">
        <w:t>ypred</w:t>
      </w:r>
      <w:proofErr w:type="spellEnd"/>
      <w:r w:rsidRPr="00B7490F">
        <w:t>与</w:t>
      </w:r>
      <w:proofErr w:type="spellStart"/>
      <w:r w:rsidRPr="00B7490F">
        <w:t>trainlabel</w:t>
      </w:r>
      <w:proofErr w:type="spellEnd"/>
      <w:r w:rsidRPr="00B7490F">
        <w:t>和</w:t>
      </w:r>
      <w:proofErr w:type="spellStart"/>
      <w:r w:rsidRPr="00B7490F">
        <w:t>testlabel</w:t>
      </w:r>
      <w:proofErr w:type="spellEnd"/>
      <w:r w:rsidRPr="00B7490F">
        <w:t>形式相同。</w:t>
      </w:r>
    </w:p>
    <w:p w:rsidR="005514EF" w:rsidRPr="00587BFD" w:rsidRDefault="005514EF" w:rsidP="00B7490F">
      <w:pPr>
        <w:jc w:val="left"/>
        <w:rPr>
          <w:b/>
        </w:rPr>
      </w:pPr>
      <w:r w:rsidRPr="00587BFD">
        <w:rPr>
          <w:b/>
        </w:rPr>
        <w:t>2.实现一个最小二乘分类器(引入规范化项后)</w:t>
      </w:r>
    </w:p>
    <w:p w:rsidR="001C04A4" w:rsidRDefault="005514EF" w:rsidP="00AB5CF9">
      <w:pPr>
        <w:jc w:val="left"/>
      </w:pPr>
      <w:r>
        <w:t>1).对引入了L2规范化项之后的最小二乘分类问题进行推导。即求解以下优化</w:t>
      </w:r>
      <w:r>
        <w:rPr>
          <w:rFonts w:hint="eastAsia"/>
        </w:rPr>
        <w:t>问题：</w:t>
      </w:r>
    </w:p>
    <w:p w:rsidR="00270A4D" w:rsidRDefault="00B849A2" w:rsidP="00AB5CF9">
      <w:pPr>
        <w:jc w:val="left"/>
      </w:pPr>
      <w:r>
        <w:rPr>
          <w:noProof/>
        </w:rPr>
        <w:drawing>
          <wp:inline distT="0" distB="0" distL="0" distR="0" wp14:anchorId="6C1938B1" wp14:editId="07021A5A">
            <wp:extent cx="2209524" cy="380952"/>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524" cy="380952"/>
                    </a:xfrm>
                    <a:prstGeom prst="rect">
                      <a:avLst/>
                    </a:prstGeom>
                  </pic:spPr>
                </pic:pic>
              </a:graphicData>
            </a:graphic>
          </wp:inline>
        </w:drawing>
      </w:r>
    </w:p>
    <w:p w:rsidR="00657714" w:rsidRDefault="005514EF" w:rsidP="00AB5CF9">
      <w:pPr>
        <w:jc w:val="left"/>
      </w:pPr>
      <w:r>
        <w:t>2).基于1中的结果，实现并提交一个</w:t>
      </w:r>
      <w:proofErr w:type="spellStart"/>
      <w:r>
        <w:t>Matlab</w:t>
      </w:r>
      <w:proofErr w:type="spellEnd"/>
      <w:r>
        <w:t>函数</w:t>
      </w:r>
      <w:proofErr w:type="spellStart"/>
      <w:r>
        <w:t>lsclassifier</w:t>
      </w:r>
      <w:proofErr w:type="spellEnd"/>
    </w:p>
    <w:p w:rsidR="005514EF" w:rsidRPr="00F425B1" w:rsidRDefault="00276ADB" w:rsidP="00AB5CF9">
      <w:pPr>
        <w:jc w:val="left"/>
        <w:rPr>
          <w:rFonts w:ascii="Consolas" w:hAnsi="Consolas"/>
        </w:rPr>
      </w:pPr>
      <w:r w:rsidRPr="00F425B1">
        <w:rPr>
          <w:rFonts w:ascii="Consolas" w:hAnsi="Consolas"/>
        </w:rPr>
        <w:t>f</w:t>
      </w:r>
      <w:r w:rsidR="005514EF" w:rsidRPr="00F425B1">
        <w:rPr>
          <w:rFonts w:ascii="Consolas" w:hAnsi="Consolas"/>
        </w:rPr>
        <w:t>unction</w:t>
      </w:r>
      <w:r w:rsidR="002010AA" w:rsidRPr="00F425B1">
        <w:rPr>
          <w:rFonts w:ascii="Consolas" w:hAnsi="Consolas"/>
        </w:rPr>
        <w:t xml:space="preserve"> </w:t>
      </w:r>
      <w:r w:rsidR="005514EF" w:rsidRPr="00F425B1">
        <w:rPr>
          <w:rFonts w:ascii="Consolas" w:hAnsi="Consolas"/>
        </w:rPr>
        <w:t>[</w:t>
      </w:r>
      <w:proofErr w:type="spellStart"/>
      <w:r w:rsidR="005514EF" w:rsidRPr="00F425B1">
        <w:rPr>
          <w:rFonts w:ascii="Consolas" w:hAnsi="Consolas"/>
        </w:rPr>
        <w:t>ypred</w:t>
      </w:r>
      <w:proofErr w:type="spellEnd"/>
      <w:r w:rsidR="005514EF" w:rsidRPr="00F425B1">
        <w:rPr>
          <w:rFonts w:ascii="Consolas" w:hAnsi="Consolas"/>
        </w:rPr>
        <w:t>,</w:t>
      </w:r>
      <w:r w:rsidR="002010AA" w:rsidRPr="00F425B1">
        <w:rPr>
          <w:rFonts w:ascii="Consolas" w:hAnsi="Consolas"/>
        </w:rPr>
        <w:t xml:space="preserve"> </w:t>
      </w:r>
      <w:r w:rsidR="005514EF" w:rsidRPr="00F425B1">
        <w:rPr>
          <w:rFonts w:ascii="Consolas" w:hAnsi="Consolas"/>
        </w:rPr>
        <w:t>accuracy]</w:t>
      </w:r>
      <w:r w:rsidR="00077E31" w:rsidRPr="00F425B1">
        <w:rPr>
          <w:rFonts w:ascii="Consolas" w:hAnsi="Consolas"/>
        </w:rPr>
        <w:t xml:space="preserve"> </w:t>
      </w:r>
      <w:r w:rsidR="005514EF" w:rsidRPr="00F425B1">
        <w:rPr>
          <w:rFonts w:ascii="Consolas" w:hAnsi="Consolas"/>
        </w:rPr>
        <w:t>=</w:t>
      </w:r>
      <w:r w:rsidR="00077E31" w:rsidRPr="00F425B1">
        <w:rPr>
          <w:rFonts w:ascii="Consolas" w:hAnsi="Consolas"/>
        </w:rPr>
        <w:t xml:space="preserve"> </w:t>
      </w:r>
      <w:proofErr w:type="spellStart"/>
      <w:r w:rsidR="005514EF" w:rsidRPr="00F425B1">
        <w:rPr>
          <w:rFonts w:ascii="Consolas" w:hAnsi="Consolas"/>
        </w:rPr>
        <w:t>lsclassifier</w:t>
      </w:r>
      <w:proofErr w:type="spellEnd"/>
      <w:r w:rsidR="00077E31" w:rsidRPr="00F425B1">
        <w:rPr>
          <w:rFonts w:ascii="Consolas" w:hAnsi="Consolas"/>
        </w:rPr>
        <w:t xml:space="preserve"> </w:t>
      </w:r>
      <w:r w:rsidR="005514EF" w:rsidRPr="00F425B1">
        <w:rPr>
          <w:rFonts w:ascii="Consolas" w:hAnsi="Consolas"/>
        </w:rPr>
        <w:t>(</w:t>
      </w:r>
      <w:proofErr w:type="spellStart"/>
      <w:r w:rsidR="005514EF" w:rsidRPr="00F425B1">
        <w:rPr>
          <w:rFonts w:ascii="Consolas" w:hAnsi="Consolas"/>
        </w:rPr>
        <w:t>traindata</w:t>
      </w:r>
      <w:proofErr w:type="spellEnd"/>
      <w:r w:rsidR="005514EF" w:rsidRPr="00F425B1">
        <w:rPr>
          <w:rFonts w:ascii="Consolas" w:hAnsi="Consolas"/>
        </w:rPr>
        <w:t>,</w:t>
      </w:r>
      <w:r w:rsidR="00077E31" w:rsidRPr="00F425B1">
        <w:rPr>
          <w:rFonts w:ascii="Consolas" w:hAnsi="Consolas"/>
        </w:rPr>
        <w:t xml:space="preserve"> </w:t>
      </w:r>
      <w:proofErr w:type="spellStart"/>
      <w:r w:rsidR="005514EF" w:rsidRPr="00F425B1">
        <w:rPr>
          <w:rFonts w:ascii="Consolas" w:hAnsi="Consolas"/>
        </w:rPr>
        <w:t>trainlabel</w:t>
      </w:r>
      <w:proofErr w:type="spellEnd"/>
      <w:r w:rsidR="005514EF" w:rsidRPr="00F425B1">
        <w:rPr>
          <w:rFonts w:ascii="Consolas" w:hAnsi="Consolas"/>
        </w:rPr>
        <w:t>,</w:t>
      </w:r>
      <w:r w:rsidR="00077E31" w:rsidRPr="00F425B1">
        <w:rPr>
          <w:rFonts w:ascii="Consolas" w:hAnsi="Consolas"/>
        </w:rPr>
        <w:t xml:space="preserve"> </w:t>
      </w:r>
      <w:proofErr w:type="spellStart"/>
      <w:r w:rsidR="005514EF" w:rsidRPr="00F425B1">
        <w:rPr>
          <w:rFonts w:ascii="Consolas" w:hAnsi="Consolas"/>
        </w:rPr>
        <w:lastRenderedPageBreak/>
        <w:t>testdata</w:t>
      </w:r>
      <w:proofErr w:type="spellEnd"/>
      <w:r w:rsidR="005514EF" w:rsidRPr="00F425B1">
        <w:rPr>
          <w:rFonts w:ascii="Consolas" w:hAnsi="Consolas"/>
        </w:rPr>
        <w:t>,</w:t>
      </w:r>
      <w:r w:rsidR="00077E31" w:rsidRPr="00F425B1">
        <w:rPr>
          <w:rFonts w:ascii="Consolas" w:hAnsi="Consolas"/>
        </w:rPr>
        <w:t xml:space="preserve"> </w:t>
      </w:r>
      <w:proofErr w:type="spellStart"/>
      <w:r w:rsidR="005514EF" w:rsidRPr="00F425B1">
        <w:rPr>
          <w:rFonts w:ascii="Consolas" w:hAnsi="Consolas"/>
        </w:rPr>
        <w:t>testlabel</w:t>
      </w:r>
      <w:proofErr w:type="spellEnd"/>
      <w:r w:rsidR="005514EF" w:rsidRPr="00F425B1">
        <w:rPr>
          <w:rFonts w:ascii="Consolas" w:hAnsi="Consolas"/>
        </w:rPr>
        <w:t>,</w:t>
      </w:r>
      <w:r w:rsidR="00077E31" w:rsidRPr="00F425B1">
        <w:rPr>
          <w:rFonts w:ascii="Consolas" w:hAnsi="Consolas"/>
        </w:rPr>
        <w:t xml:space="preserve"> </w:t>
      </w:r>
      <w:r w:rsidR="005514EF" w:rsidRPr="00F425B1">
        <w:rPr>
          <w:rFonts w:ascii="Consolas" w:hAnsi="Consolas"/>
        </w:rPr>
        <w:t>lambda)</w:t>
      </w:r>
    </w:p>
    <w:p w:rsidR="00077E31" w:rsidRPr="00587BFD" w:rsidRDefault="00ED772F" w:rsidP="00AB5CF9">
      <w:pPr>
        <w:jc w:val="left"/>
        <w:rPr>
          <w:b/>
        </w:rPr>
      </w:pPr>
      <w:r w:rsidRPr="00587BFD">
        <w:rPr>
          <w:b/>
        </w:rPr>
        <w:t>3.实现一个支持</w:t>
      </w:r>
      <w:proofErr w:type="gramStart"/>
      <w:r w:rsidRPr="00587BFD">
        <w:rPr>
          <w:b/>
        </w:rPr>
        <w:t>向量机</w:t>
      </w:r>
      <w:proofErr w:type="gramEnd"/>
      <w:r w:rsidRPr="00587BFD">
        <w:rPr>
          <w:b/>
        </w:rPr>
        <w:t>分类器</w:t>
      </w:r>
    </w:p>
    <w:p w:rsidR="00ED772F" w:rsidRDefault="00ED772F" w:rsidP="00ED772F">
      <w:pPr>
        <w:jc w:val="left"/>
      </w:pPr>
      <w:r>
        <w:rPr>
          <w:rFonts w:hint="eastAsia"/>
        </w:rPr>
        <w:t>提交一个</w:t>
      </w:r>
      <w:proofErr w:type="spellStart"/>
      <w:r>
        <w:t>Matlab</w:t>
      </w:r>
      <w:proofErr w:type="spellEnd"/>
      <w:r>
        <w:t>函数</w:t>
      </w:r>
      <w:proofErr w:type="spellStart"/>
      <w:r>
        <w:t>softsvm</w:t>
      </w:r>
      <w:proofErr w:type="spellEnd"/>
    </w:p>
    <w:p w:rsidR="00ED772F" w:rsidRPr="00ED772F" w:rsidRDefault="00ED772F" w:rsidP="00ED772F">
      <w:pPr>
        <w:jc w:val="left"/>
        <w:rPr>
          <w:rFonts w:ascii="Consolas" w:hAnsi="Consolas"/>
        </w:rPr>
      </w:pPr>
      <w:r w:rsidRPr="00ED772F">
        <w:rPr>
          <w:rFonts w:ascii="Consolas" w:hAnsi="Consolas"/>
        </w:rPr>
        <w:t>function [</w:t>
      </w:r>
      <w:proofErr w:type="spellStart"/>
      <w:proofErr w:type="gramStart"/>
      <w:r w:rsidRPr="00ED772F">
        <w:rPr>
          <w:rFonts w:ascii="Consolas" w:hAnsi="Consolas"/>
        </w:rPr>
        <w:t>ypred,accuracy</w:t>
      </w:r>
      <w:proofErr w:type="spellEnd"/>
      <w:proofErr w:type="gramEnd"/>
      <w:r w:rsidRPr="00ED772F">
        <w:rPr>
          <w:rFonts w:ascii="Consolas" w:hAnsi="Consolas"/>
        </w:rPr>
        <w:t xml:space="preserve">] = </w:t>
      </w:r>
      <w:proofErr w:type="spellStart"/>
      <w:r w:rsidRPr="00ED772F">
        <w:rPr>
          <w:rFonts w:ascii="Consolas" w:hAnsi="Consolas"/>
        </w:rPr>
        <w:t>softsvm</w:t>
      </w:r>
      <w:proofErr w:type="spellEnd"/>
      <w:r w:rsidR="00E82CFE">
        <w:rPr>
          <w:rFonts w:ascii="Consolas" w:hAnsi="Consolas"/>
        </w:rPr>
        <w:t xml:space="preserve"> </w:t>
      </w:r>
      <w:r w:rsidRPr="00ED772F">
        <w:rPr>
          <w:rFonts w:ascii="Consolas" w:hAnsi="Consolas"/>
        </w:rPr>
        <w:t>(</w:t>
      </w:r>
      <w:proofErr w:type="spellStart"/>
      <w:r w:rsidRPr="00ED772F">
        <w:rPr>
          <w:rFonts w:ascii="Consolas" w:hAnsi="Consolas"/>
        </w:rPr>
        <w:t>traindata</w:t>
      </w:r>
      <w:proofErr w:type="spellEnd"/>
      <w:r w:rsidRPr="00ED772F">
        <w:rPr>
          <w:rFonts w:ascii="Consolas" w:hAnsi="Consolas"/>
        </w:rPr>
        <w:t xml:space="preserve">, </w:t>
      </w:r>
      <w:proofErr w:type="spellStart"/>
      <w:r w:rsidRPr="00ED772F">
        <w:rPr>
          <w:rFonts w:ascii="Consolas" w:hAnsi="Consolas"/>
        </w:rPr>
        <w:t>trainlabel</w:t>
      </w:r>
      <w:proofErr w:type="spellEnd"/>
      <w:r w:rsidRPr="00ED772F">
        <w:rPr>
          <w:rFonts w:ascii="Consolas" w:hAnsi="Consolas"/>
        </w:rPr>
        <w:t xml:space="preserve">, </w:t>
      </w:r>
      <w:proofErr w:type="spellStart"/>
      <w:r w:rsidRPr="00ED772F">
        <w:rPr>
          <w:rFonts w:ascii="Consolas" w:hAnsi="Consolas"/>
        </w:rPr>
        <w:t>testdata</w:t>
      </w:r>
      <w:proofErr w:type="spellEnd"/>
      <w:r w:rsidRPr="00ED772F">
        <w:rPr>
          <w:rFonts w:ascii="Consolas" w:hAnsi="Consolas"/>
        </w:rPr>
        <w:t xml:space="preserve">, </w:t>
      </w:r>
      <w:proofErr w:type="spellStart"/>
      <w:r w:rsidRPr="00ED772F">
        <w:rPr>
          <w:rFonts w:ascii="Consolas" w:hAnsi="Consolas"/>
        </w:rPr>
        <w:t>testlabel</w:t>
      </w:r>
      <w:proofErr w:type="spellEnd"/>
      <w:r w:rsidRPr="00ED772F">
        <w:rPr>
          <w:rFonts w:ascii="Consolas" w:hAnsi="Consolas"/>
        </w:rPr>
        <w:t xml:space="preserve"> , sigma, C)</w:t>
      </w:r>
    </w:p>
    <w:p w:rsidR="00285F8F" w:rsidRDefault="00ED772F" w:rsidP="00ED772F">
      <w:pPr>
        <w:jc w:val="left"/>
      </w:pPr>
      <w:r>
        <w:rPr>
          <w:rFonts w:hint="eastAsia"/>
        </w:rPr>
        <w:t>其中</w:t>
      </w:r>
      <w:r>
        <w:t>C为</w:t>
      </w:r>
      <w:proofErr w:type="spellStart"/>
      <w:r>
        <w:t>softmarginSVM</w:t>
      </w:r>
      <w:proofErr w:type="spellEnd"/>
      <w:r>
        <w:t>的控制参数，sigma为控制核函数的参数，当sigma=0</w:t>
      </w:r>
      <w:r>
        <w:rPr>
          <w:rFonts w:hint="eastAsia"/>
        </w:rPr>
        <w:t>时，使用线性核函数</w:t>
      </w:r>
      <w:r>
        <w:t>,其他情况则使用RBF核函数</w:t>
      </w:r>
    </w:p>
    <w:p w:rsidR="00013AC0" w:rsidRDefault="000C1B26" w:rsidP="00ED772F">
      <w:pPr>
        <w:jc w:val="left"/>
      </w:pPr>
      <w:r>
        <w:rPr>
          <w:noProof/>
        </w:rPr>
        <w:drawing>
          <wp:inline distT="0" distB="0" distL="0" distR="0" wp14:anchorId="7E44D52B" wp14:editId="30D3A27E">
            <wp:extent cx="1876190" cy="6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76190" cy="676190"/>
                    </a:xfrm>
                    <a:prstGeom prst="rect">
                      <a:avLst/>
                    </a:prstGeom>
                  </pic:spPr>
                </pic:pic>
              </a:graphicData>
            </a:graphic>
          </wp:inline>
        </w:drawing>
      </w:r>
    </w:p>
    <w:p w:rsidR="000C1B26" w:rsidRPr="00796743" w:rsidRDefault="00796743" w:rsidP="00ED772F">
      <w:pPr>
        <w:jc w:val="left"/>
        <w:rPr>
          <w:b/>
        </w:rPr>
      </w:pPr>
      <w:r w:rsidRPr="00796743">
        <w:rPr>
          <w:b/>
        </w:rPr>
        <w:t>4.在不同数据集上使用交叉验证选择各个算法的参数</w:t>
      </w:r>
    </w:p>
    <w:p w:rsidR="00796743" w:rsidRDefault="00796743" w:rsidP="002F1E3C">
      <w:pPr>
        <w:ind w:firstLine="420"/>
        <w:jc w:val="left"/>
      </w:pPr>
      <w:r>
        <w:rPr>
          <w:rFonts w:hint="eastAsia"/>
        </w:rPr>
        <w:t>实现交叉验证（代码需要提交），在各个数据集上：</w:t>
      </w:r>
    </w:p>
    <w:p w:rsidR="00796743" w:rsidRDefault="00796743" w:rsidP="004755D9">
      <w:pPr>
        <w:pStyle w:val="a3"/>
        <w:numPr>
          <w:ilvl w:val="0"/>
          <w:numId w:val="1"/>
        </w:numPr>
        <w:ind w:leftChars="200" w:left="840" w:firstLineChars="0"/>
        <w:jc w:val="left"/>
      </w:pPr>
      <w:r>
        <w:t>使用5-fold交叉验证为每个算法挑选适当的参数(</w:t>
      </w:r>
      <w:proofErr w:type="spellStart"/>
      <w:r>
        <w:t>NaïveBayes</w:t>
      </w:r>
      <w:proofErr w:type="spellEnd"/>
      <w:r>
        <w:t>中的threshold，最小二乘法中的Lambda，SVM中的sigma和C)；</w:t>
      </w:r>
    </w:p>
    <w:p w:rsidR="00796743" w:rsidRDefault="00796743" w:rsidP="004755D9">
      <w:pPr>
        <w:pStyle w:val="a3"/>
        <w:numPr>
          <w:ilvl w:val="0"/>
          <w:numId w:val="1"/>
        </w:numPr>
        <w:ind w:leftChars="200" w:left="840" w:firstLineChars="0"/>
        <w:jc w:val="left"/>
      </w:pPr>
      <w:r>
        <w:t>对每一个算法：</w:t>
      </w:r>
    </w:p>
    <w:p w:rsidR="00796743" w:rsidRDefault="00796743" w:rsidP="004755D9">
      <w:pPr>
        <w:pStyle w:val="a3"/>
        <w:numPr>
          <w:ilvl w:val="1"/>
          <w:numId w:val="1"/>
        </w:numPr>
        <w:ind w:leftChars="400" w:left="1260" w:firstLineChars="0"/>
        <w:jc w:val="left"/>
      </w:pPr>
      <w:r>
        <w:t>返回一个矩阵，表示每一个参数（参数组合）在每一个fold上的正</w:t>
      </w:r>
      <w:r>
        <w:rPr>
          <w:rFonts w:hint="eastAsia"/>
        </w:rPr>
        <w:t>确率（若有</w:t>
      </w:r>
      <w:r>
        <w:t>10个参数，则返回10x5的矩阵）；</w:t>
      </w:r>
    </w:p>
    <w:p w:rsidR="00796743" w:rsidRDefault="00796743" w:rsidP="004755D9">
      <w:pPr>
        <w:pStyle w:val="a3"/>
        <w:numPr>
          <w:ilvl w:val="1"/>
          <w:numId w:val="1"/>
        </w:numPr>
        <w:ind w:leftChars="400" w:left="1260" w:firstLineChars="0"/>
        <w:jc w:val="left"/>
      </w:pPr>
      <w:r>
        <w:t>挑选在5个fold中平均正确率最高的参数（参数组合）</w:t>
      </w:r>
    </w:p>
    <w:p w:rsidR="00796743" w:rsidRDefault="00796743" w:rsidP="002F1E3C">
      <w:pPr>
        <w:ind w:firstLine="420"/>
        <w:jc w:val="left"/>
      </w:pPr>
      <w:r>
        <w:rPr>
          <w:rFonts w:hint="eastAsia"/>
        </w:rPr>
        <w:t>在实验报告中需要记录交叉验证的结果</w:t>
      </w:r>
      <w:r>
        <w:t>,即对于每个参数(参数组合)在5个fold上的平均正确率。</w:t>
      </w:r>
    </w:p>
    <w:p w:rsidR="00A5419A" w:rsidRPr="008272C5" w:rsidRDefault="00D15E38" w:rsidP="00796743">
      <w:pPr>
        <w:jc w:val="left"/>
        <w:rPr>
          <w:b/>
        </w:rPr>
      </w:pPr>
      <w:r w:rsidRPr="008272C5">
        <w:rPr>
          <w:b/>
        </w:rPr>
        <w:t>5.实验报告</w:t>
      </w:r>
    </w:p>
    <w:p w:rsidR="00D15E38" w:rsidRDefault="00D15E38" w:rsidP="009A33F4">
      <w:pPr>
        <w:ind w:firstLine="420"/>
        <w:jc w:val="left"/>
      </w:pPr>
      <w:r w:rsidRPr="00D15E38">
        <w:rPr>
          <w:rFonts w:hint="eastAsia"/>
        </w:rPr>
        <w:t>总结以上的实验结果，并对实验结果进行分析。</w:t>
      </w:r>
    </w:p>
    <w:p w:rsidR="003070C6" w:rsidRPr="008272C5" w:rsidRDefault="003070C6" w:rsidP="00796743">
      <w:pPr>
        <w:jc w:val="left"/>
        <w:rPr>
          <w:b/>
        </w:rPr>
      </w:pPr>
      <w:r w:rsidRPr="008272C5">
        <w:rPr>
          <w:b/>
        </w:rPr>
        <w:t>6.实验测试结果评价</w:t>
      </w:r>
    </w:p>
    <w:p w:rsidR="003070C6" w:rsidRDefault="003070C6" w:rsidP="009A33F4">
      <w:pPr>
        <w:ind w:firstLine="420"/>
        <w:jc w:val="left"/>
      </w:pPr>
      <w:r>
        <w:rPr>
          <w:rFonts w:hint="eastAsia"/>
        </w:rPr>
        <w:t>对于这部分，保存每个算法在相应数据集上对应的最佳参数并提交。如对于分类算法，需要保存</w:t>
      </w:r>
      <w:proofErr w:type="spellStart"/>
      <w:r>
        <w:t>NaïveBayes</w:t>
      </w:r>
      <w:proofErr w:type="spellEnd"/>
      <w:r>
        <w:t>和SVM在相应数据集上使用5-fold交叉验证得</w:t>
      </w:r>
      <w:r>
        <w:rPr>
          <w:rFonts w:hint="eastAsia"/>
        </w:rPr>
        <w:t>到的参数</w:t>
      </w:r>
      <w:r>
        <w:t>(</w:t>
      </w:r>
      <w:proofErr w:type="spellStart"/>
      <w:r>
        <w:t>NaïveBayes</w:t>
      </w:r>
      <w:proofErr w:type="spellEnd"/>
      <w:r>
        <w:t>的threshold，</w:t>
      </w:r>
      <w:proofErr w:type="spellStart"/>
      <w:r>
        <w:t>LeastSquares</w:t>
      </w:r>
      <w:proofErr w:type="spellEnd"/>
      <w:r>
        <w:t>的lambda，SVM的sigma和C)，保存文件</w:t>
      </w:r>
      <w:proofErr w:type="gramStart"/>
      <w:r>
        <w:t>名统一</w:t>
      </w:r>
      <w:proofErr w:type="gramEnd"/>
      <w:r>
        <w:t>为“数据集名”_</w:t>
      </w:r>
      <w:proofErr w:type="spellStart"/>
      <w:r>
        <w:t>parameters.mat</w:t>
      </w:r>
      <w:proofErr w:type="spellEnd"/>
      <w:r>
        <w:t>。我们将会基</w:t>
      </w:r>
      <w:r>
        <w:rPr>
          <w:rFonts w:hint="eastAsia"/>
        </w:rPr>
        <w:t>于你们的算法代码以及最优参数，在保留下来的一部分数据上进行测试，并度量各个算法的性能。</w:t>
      </w:r>
    </w:p>
    <w:p w:rsidR="00AF68A6" w:rsidRDefault="00AF68A6" w:rsidP="00AF68A6">
      <w:pPr>
        <w:jc w:val="left"/>
      </w:pPr>
    </w:p>
    <w:p w:rsidR="00AF68A6" w:rsidRPr="008C465B" w:rsidRDefault="008C465B" w:rsidP="008C465B">
      <w:pPr>
        <w:rPr>
          <w:b/>
          <w:sz w:val="24"/>
        </w:rPr>
      </w:pPr>
      <w:r w:rsidRPr="008C465B">
        <w:rPr>
          <w:rFonts w:hint="eastAsia"/>
          <w:b/>
          <w:sz w:val="24"/>
        </w:rPr>
        <w:t>实验记录：</w:t>
      </w:r>
    </w:p>
    <w:p w:rsidR="008C465B" w:rsidRDefault="008C465B" w:rsidP="00E82CFE">
      <w:pPr>
        <w:jc w:val="left"/>
        <w:rPr>
          <w:rFonts w:ascii="Consolas" w:hAnsi="Consolas"/>
        </w:rPr>
      </w:pPr>
      <w:r>
        <w:tab/>
      </w:r>
      <w:r w:rsidR="00E82CFE">
        <w:rPr>
          <w:rFonts w:hint="eastAsia"/>
        </w:rPr>
        <w:t>首先，编写三个子函数：</w:t>
      </w:r>
      <w:proofErr w:type="spellStart"/>
      <w:r w:rsidR="00E82CFE" w:rsidRPr="0001160C">
        <w:rPr>
          <w:rFonts w:ascii="Consolas" w:eastAsiaTheme="minorHAnsi" w:hAnsi="Consolas"/>
        </w:rPr>
        <w:t>nbayesclassifier</w:t>
      </w:r>
      <w:proofErr w:type="spellEnd"/>
      <w:r w:rsidR="00E82CFE">
        <w:rPr>
          <w:rFonts w:ascii="Consolas" w:eastAsiaTheme="minorHAnsi" w:hAnsi="Consolas" w:hint="eastAsia"/>
        </w:rPr>
        <w:t>、</w:t>
      </w:r>
      <w:proofErr w:type="spellStart"/>
      <w:r w:rsidR="00E82CFE" w:rsidRPr="00F425B1">
        <w:rPr>
          <w:rFonts w:ascii="Consolas" w:hAnsi="Consolas"/>
        </w:rPr>
        <w:t>lsclassifier</w:t>
      </w:r>
      <w:proofErr w:type="spellEnd"/>
      <w:r w:rsidR="00E82CFE">
        <w:rPr>
          <w:rFonts w:ascii="Consolas" w:hAnsi="Consolas" w:hint="eastAsia"/>
        </w:rPr>
        <w:t>、</w:t>
      </w:r>
      <w:proofErr w:type="spellStart"/>
      <w:r w:rsidR="00E82CFE" w:rsidRPr="00ED772F">
        <w:rPr>
          <w:rFonts w:ascii="Consolas" w:hAnsi="Consolas"/>
        </w:rPr>
        <w:t>softsvm</w:t>
      </w:r>
      <w:proofErr w:type="spellEnd"/>
      <w:r w:rsidR="00E82CFE">
        <w:rPr>
          <w:rFonts w:ascii="Consolas" w:hAnsi="Consolas" w:hint="eastAsia"/>
        </w:rPr>
        <w:t>，并独立测试通过。</w:t>
      </w:r>
    </w:p>
    <w:p w:rsidR="00195D8A" w:rsidRDefault="00A44D4E" w:rsidP="00E82CFE">
      <w:pPr>
        <w:jc w:val="left"/>
      </w:pPr>
      <w:r>
        <w:rPr>
          <w:noProof/>
        </w:rPr>
        <w:lastRenderedPageBreak/>
        <w:drawing>
          <wp:inline distT="0" distB="0" distL="0" distR="0" wp14:anchorId="2D956287" wp14:editId="0F8A06F0">
            <wp:extent cx="5274310" cy="21951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95195"/>
                    </a:xfrm>
                    <a:prstGeom prst="rect">
                      <a:avLst/>
                    </a:prstGeom>
                  </pic:spPr>
                </pic:pic>
              </a:graphicData>
            </a:graphic>
          </wp:inline>
        </w:drawing>
      </w:r>
    </w:p>
    <w:p w:rsidR="00A44D4E" w:rsidRDefault="00A44D4E" w:rsidP="00E82CFE">
      <w:pPr>
        <w:jc w:val="left"/>
      </w:pPr>
      <w:r>
        <w:rPr>
          <w:noProof/>
        </w:rPr>
        <w:drawing>
          <wp:inline distT="0" distB="0" distL="0" distR="0" wp14:anchorId="272DB821" wp14:editId="274F48FE">
            <wp:extent cx="5274310" cy="23622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62200"/>
                    </a:xfrm>
                    <a:prstGeom prst="rect">
                      <a:avLst/>
                    </a:prstGeom>
                  </pic:spPr>
                </pic:pic>
              </a:graphicData>
            </a:graphic>
          </wp:inline>
        </w:drawing>
      </w:r>
    </w:p>
    <w:p w:rsidR="00A44D4E" w:rsidRDefault="00A44D4E" w:rsidP="00E82CFE">
      <w:pPr>
        <w:jc w:val="left"/>
      </w:pPr>
      <w:r>
        <w:rPr>
          <w:noProof/>
        </w:rPr>
        <w:drawing>
          <wp:inline distT="0" distB="0" distL="0" distR="0" wp14:anchorId="403CAC40" wp14:editId="2FC17798">
            <wp:extent cx="5274310" cy="26346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34615"/>
                    </a:xfrm>
                    <a:prstGeom prst="rect">
                      <a:avLst/>
                    </a:prstGeom>
                  </pic:spPr>
                </pic:pic>
              </a:graphicData>
            </a:graphic>
          </wp:inline>
        </w:drawing>
      </w:r>
    </w:p>
    <w:p w:rsidR="00A44D4E" w:rsidRDefault="00155B90" w:rsidP="00E82CFE">
      <w:pPr>
        <w:jc w:val="left"/>
      </w:pPr>
      <w:r>
        <w:tab/>
      </w:r>
      <w:r>
        <w:rPr>
          <w:rFonts w:hint="eastAsia"/>
        </w:rPr>
        <w:t>然后编写主函数，测试最佳参数。</w:t>
      </w:r>
      <w:r w:rsidR="007C7570">
        <w:rPr>
          <w:rFonts w:hint="eastAsia"/>
        </w:rPr>
        <w:t>（测试时间较长，需要五六分钟，因为</w:t>
      </w:r>
      <w:proofErr w:type="spellStart"/>
      <w:r w:rsidR="007C7570">
        <w:rPr>
          <w:rFonts w:hint="eastAsia"/>
        </w:rPr>
        <w:t>svm</w:t>
      </w:r>
      <w:proofErr w:type="spellEnd"/>
      <w:r w:rsidR="007C7570">
        <w:rPr>
          <w:rFonts w:hint="eastAsia"/>
        </w:rPr>
        <w:t>的测试比较耗时间）。</w:t>
      </w:r>
    </w:p>
    <w:p w:rsidR="003A021E" w:rsidRDefault="00BC1385" w:rsidP="00E82CFE">
      <w:pPr>
        <w:jc w:val="left"/>
      </w:pPr>
      <w:r>
        <w:rPr>
          <w:noProof/>
        </w:rPr>
        <w:lastRenderedPageBreak/>
        <w:drawing>
          <wp:inline distT="0" distB="0" distL="0" distR="0" wp14:anchorId="27468D3D" wp14:editId="3A1522D7">
            <wp:extent cx="5274310" cy="28682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68295"/>
                    </a:xfrm>
                    <a:prstGeom prst="rect">
                      <a:avLst/>
                    </a:prstGeom>
                  </pic:spPr>
                </pic:pic>
              </a:graphicData>
            </a:graphic>
          </wp:inline>
        </w:drawing>
      </w:r>
    </w:p>
    <w:p w:rsidR="00BC1385" w:rsidRDefault="00BC1385" w:rsidP="00E82CFE">
      <w:pPr>
        <w:jc w:val="left"/>
      </w:pPr>
    </w:p>
    <w:p w:rsidR="00E53D8D" w:rsidRPr="007E2081" w:rsidRDefault="00E53D8D" w:rsidP="00E82CFE">
      <w:pPr>
        <w:jc w:val="left"/>
        <w:rPr>
          <w:b/>
          <w:sz w:val="24"/>
        </w:rPr>
      </w:pPr>
      <w:r w:rsidRPr="007E2081">
        <w:rPr>
          <w:rFonts w:hint="eastAsia"/>
          <w:b/>
          <w:sz w:val="24"/>
        </w:rPr>
        <w:t>实验结果：</w:t>
      </w:r>
    </w:p>
    <w:p w:rsidR="00E53D8D" w:rsidRDefault="00E53D8D" w:rsidP="00E82CFE">
      <w:pPr>
        <w:jc w:val="left"/>
      </w:pPr>
      <w:r>
        <w:tab/>
      </w:r>
      <w:r w:rsidR="002208ED">
        <w:rPr>
          <w:rFonts w:hint="eastAsia"/>
        </w:rPr>
        <w:t>成功并且较为精简高效的实现了三种算法和主程序，</w:t>
      </w:r>
      <w:r w:rsidR="00E81772">
        <w:rPr>
          <w:rFonts w:hint="eastAsia"/>
        </w:rPr>
        <w:t>对许多循环的处理采用了矩阵的方式去运算，提升性能。</w:t>
      </w:r>
    </w:p>
    <w:p w:rsidR="00AD0A07" w:rsidRDefault="00133693" w:rsidP="00E82CFE">
      <w:pPr>
        <w:jc w:val="left"/>
      </w:pPr>
      <w:r>
        <w:rPr>
          <w:noProof/>
        </w:rPr>
        <w:drawing>
          <wp:inline distT="0" distB="0" distL="0" distR="0" wp14:anchorId="68713129" wp14:editId="29350F6B">
            <wp:extent cx="4133333" cy="247619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333" cy="2476190"/>
                    </a:xfrm>
                    <a:prstGeom prst="rect">
                      <a:avLst/>
                    </a:prstGeom>
                  </pic:spPr>
                </pic:pic>
              </a:graphicData>
            </a:graphic>
          </wp:inline>
        </w:drawing>
      </w:r>
    </w:p>
    <w:p w:rsidR="00133693" w:rsidRDefault="00133693" w:rsidP="00E82CFE">
      <w:pPr>
        <w:jc w:val="left"/>
      </w:pPr>
      <w:r>
        <w:rPr>
          <w:noProof/>
        </w:rPr>
        <w:lastRenderedPageBreak/>
        <w:drawing>
          <wp:inline distT="0" distB="0" distL="0" distR="0" wp14:anchorId="1E0AD7E6" wp14:editId="7E531526">
            <wp:extent cx="4057143" cy="340952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143" cy="3409524"/>
                    </a:xfrm>
                    <a:prstGeom prst="rect">
                      <a:avLst/>
                    </a:prstGeom>
                  </pic:spPr>
                </pic:pic>
              </a:graphicData>
            </a:graphic>
          </wp:inline>
        </w:drawing>
      </w:r>
    </w:p>
    <w:p w:rsidR="00133693" w:rsidRDefault="00133693" w:rsidP="00E82CFE">
      <w:pPr>
        <w:jc w:val="left"/>
      </w:pPr>
      <w:r>
        <w:rPr>
          <w:noProof/>
        </w:rPr>
        <w:drawing>
          <wp:inline distT="0" distB="0" distL="0" distR="0" wp14:anchorId="254538F5" wp14:editId="79FDF16A">
            <wp:extent cx="4095238" cy="4980952"/>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238" cy="4980952"/>
                    </a:xfrm>
                    <a:prstGeom prst="rect">
                      <a:avLst/>
                    </a:prstGeom>
                  </pic:spPr>
                </pic:pic>
              </a:graphicData>
            </a:graphic>
          </wp:inline>
        </w:drawing>
      </w:r>
    </w:p>
    <w:p w:rsidR="00492000" w:rsidRDefault="00492000" w:rsidP="00E82CFE">
      <w:pPr>
        <w:jc w:val="left"/>
      </w:pPr>
      <w:r>
        <w:lastRenderedPageBreak/>
        <w:tab/>
      </w:r>
      <w:r w:rsidR="00F6601B">
        <w:rPr>
          <w:rFonts w:hint="eastAsia"/>
        </w:rPr>
        <w:t>三种算法都可以实现分类，从结果分析，</w:t>
      </w:r>
      <w:proofErr w:type="spellStart"/>
      <w:r w:rsidR="00FB74A6">
        <w:rPr>
          <w:rFonts w:hint="eastAsia"/>
        </w:rPr>
        <w:t>svm</w:t>
      </w:r>
      <w:proofErr w:type="spellEnd"/>
      <w:r w:rsidR="00FB74A6">
        <w:rPr>
          <w:rFonts w:hint="eastAsia"/>
        </w:rPr>
        <w:t>的效果最好，最小二乘分类器次之，最后是朴素贝叶斯分类器。</w:t>
      </w:r>
      <w:r w:rsidR="00282064">
        <w:rPr>
          <w:rFonts w:hint="eastAsia"/>
        </w:rPr>
        <w:t>但是从计算的时间上，最小二乘分类器最快，朴素贝叶斯次之，</w:t>
      </w:r>
      <w:proofErr w:type="spellStart"/>
      <w:r w:rsidR="00282064">
        <w:rPr>
          <w:rFonts w:hint="eastAsia"/>
        </w:rPr>
        <w:t>svm</w:t>
      </w:r>
      <w:proofErr w:type="spellEnd"/>
      <w:r w:rsidR="00282064">
        <w:rPr>
          <w:rFonts w:hint="eastAsia"/>
        </w:rPr>
        <w:t>最慢。个人分析认为</w:t>
      </w:r>
      <w:proofErr w:type="spellStart"/>
      <w:r w:rsidR="00282064">
        <w:rPr>
          <w:rFonts w:hint="eastAsia"/>
        </w:rPr>
        <w:t>svm</w:t>
      </w:r>
      <w:proofErr w:type="spellEnd"/>
      <w:r w:rsidR="00282064">
        <w:rPr>
          <w:rFonts w:hint="eastAsia"/>
        </w:rPr>
        <w:t>慢的原因是其维度较高，并且朴素贝叶</w:t>
      </w:r>
      <w:proofErr w:type="gramStart"/>
      <w:r w:rsidR="00282064">
        <w:rPr>
          <w:rFonts w:hint="eastAsia"/>
        </w:rPr>
        <w:t>斯程序</w:t>
      </w:r>
      <w:proofErr w:type="gramEnd"/>
      <w:r w:rsidR="00282064">
        <w:rPr>
          <w:rFonts w:hint="eastAsia"/>
        </w:rPr>
        <w:t>和最小二乘分类器对原始数据做了</w:t>
      </w:r>
      <w:proofErr w:type="gramStart"/>
      <w:r w:rsidR="00282064">
        <w:rPr>
          <w:rFonts w:hint="eastAsia"/>
        </w:rPr>
        <w:t>二值化处理</w:t>
      </w:r>
      <w:proofErr w:type="gramEnd"/>
      <w:r w:rsidR="00282064">
        <w:rPr>
          <w:rFonts w:hint="eastAsia"/>
        </w:rPr>
        <w:t>，</w:t>
      </w:r>
      <w:proofErr w:type="spellStart"/>
      <w:r w:rsidR="00282064">
        <w:rPr>
          <w:rFonts w:hint="eastAsia"/>
        </w:rPr>
        <w:t>svm</w:t>
      </w:r>
      <w:proofErr w:type="spellEnd"/>
      <w:r w:rsidR="00282064">
        <w:rPr>
          <w:rFonts w:hint="eastAsia"/>
        </w:rPr>
        <w:t>没有处理，</w:t>
      </w:r>
      <w:r w:rsidR="00431508">
        <w:rPr>
          <w:rFonts w:hint="eastAsia"/>
        </w:rPr>
        <w:t>因此运算的时间消耗增加。</w:t>
      </w:r>
    </w:p>
    <w:p w:rsidR="00EE746D" w:rsidRDefault="006C4E48" w:rsidP="00BC27C2">
      <w:pPr>
        <w:autoSpaceDE w:val="0"/>
        <w:autoSpaceDN w:val="0"/>
        <w:adjustRightInd w:val="0"/>
        <w:jc w:val="left"/>
      </w:pPr>
      <w:r>
        <w:tab/>
      </w:r>
      <w:r w:rsidR="00BC27C2">
        <w:rPr>
          <w:rFonts w:hint="eastAsia"/>
        </w:rPr>
        <w:t>测试得到的最佳参数保存在了</w:t>
      </w:r>
      <w:r w:rsidR="00BC27C2" w:rsidRPr="00BC27C2">
        <w:rPr>
          <w:rFonts w:ascii="Consolas" w:hAnsi="Consolas" w:cs="Courier New"/>
          <w:color w:val="A020F0"/>
          <w:kern w:val="0"/>
          <w:sz w:val="20"/>
          <w:szCs w:val="20"/>
        </w:rPr>
        <w:t>usps_3_8_parameter.mat</w:t>
      </w:r>
      <w:r w:rsidR="00E93FDA">
        <w:rPr>
          <w:rFonts w:hint="eastAsia"/>
        </w:rPr>
        <w:t>中</w:t>
      </w:r>
      <w:r w:rsidR="00BC27C2">
        <w:rPr>
          <w:rFonts w:hint="eastAsia"/>
        </w:rPr>
        <w:t>。</w:t>
      </w:r>
    </w:p>
    <w:p w:rsidR="00155B90" w:rsidRDefault="00155B90" w:rsidP="00E82CFE">
      <w:pPr>
        <w:jc w:val="left"/>
      </w:pPr>
    </w:p>
    <w:p w:rsidR="009D5494" w:rsidRPr="009D5494" w:rsidRDefault="009D5494" w:rsidP="00E82CFE">
      <w:pPr>
        <w:jc w:val="left"/>
        <w:rPr>
          <w:b/>
          <w:sz w:val="24"/>
        </w:rPr>
      </w:pPr>
      <w:r w:rsidRPr="009D5494">
        <w:rPr>
          <w:rFonts w:hint="eastAsia"/>
          <w:b/>
          <w:sz w:val="24"/>
        </w:rPr>
        <w:t>实验总结：</w:t>
      </w:r>
    </w:p>
    <w:p w:rsidR="009D5494" w:rsidRDefault="002D1921" w:rsidP="00C36333">
      <w:pPr>
        <w:pStyle w:val="a3"/>
        <w:numPr>
          <w:ilvl w:val="0"/>
          <w:numId w:val="2"/>
        </w:numPr>
        <w:ind w:firstLineChars="0"/>
        <w:jc w:val="left"/>
      </w:pPr>
      <w:r w:rsidRPr="002D1921">
        <w:rPr>
          <w:rFonts w:hint="eastAsia"/>
        </w:rPr>
        <w:t>概率模型分类器是一个条件概率模型。朴素贝叶斯分类器包括了朴素贝叶斯概率模型和相应的决策规则。</w:t>
      </w:r>
      <w:r w:rsidR="00C36333" w:rsidRPr="00C36333">
        <w:rPr>
          <w:rFonts w:hint="eastAsia"/>
        </w:rPr>
        <w:t>朴素贝叶斯分类器的一个优势在于只需要根据少量的训练数据估计出必要的参数（变量的均值和方差）。由于变量独立假设，只需要估计各个变量的方法，而不需要确定整个协方差矩阵。</w:t>
      </w:r>
    </w:p>
    <w:p w:rsidR="00C36333" w:rsidRDefault="000A7AAA" w:rsidP="00FA2556">
      <w:pPr>
        <w:pStyle w:val="a3"/>
        <w:numPr>
          <w:ilvl w:val="0"/>
          <w:numId w:val="2"/>
        </w:numPr>
        <w:ind w:firstLineChars="0"/>
        <w:jc w:val="left"/>
      </w:pPr>
      <w:r>
        <w:rPr>
          <w:rFonts w:hint="eastAsia"/>
        </w:rPr>
        <w:t>最小二乘分类器，</w:t>
      </w:r>
      <w:r w:rsidRPr="000A7AAA">
        <w:rPr>
          <w:rFonts w:hint="eastAsia"/>
        </w:rPr>
        <w:t>计算出一组</w:t>
      </w:r>
      <w:r w:rsidR="00FA2556">
        <w:rPr>
          <w:rFonts w:hint="eastAsia"/>
        </w:rPr>
        <w:t>参数，这组参数可以让计算出来的数据与观测数据最为接近，</w:t>
      </w:r>
      <w:r w:rsidR="00FA2556" w:rsidRPr="00FA2556">
        <w:rPr>
          <w:rFonts w:hint="eastAsia"/>
        </w:rPr>
        <w:t>分为线性和非线性两种</w:t>
      </w:r>
      <w:r w:rsidR="00FA2556">
        <w:rPr>
          <w:rFonts w:hint="eastAsia"/>
        </w:rPr>
        <w:t>。</w:t>
      </w:r>
    </w:p>
    <w:p w:rsidR="00782843" w:rsidRPr="00ED772F" w:rsidRDefault="00B501B4" w:rsidP="00B501B4">
      <w:pPr>
        <w:pStyle w:val="a3"/>
        <w:numPr>
          <w:ilvl w:val="0"/>
          <w:numId w:val="2"/>
        </w:numPr>
        <w:ind w:firstLineChars="0"/>
        <w:jc w:val="left"/>
        <w:rPr>
          <w:rFonts w:hint="eastAsia"/>
        </w:rPr>
      </w:pPr>
      <w:r w:rsidRPr="00B501B4">
        <w:rPr>
          <w:rFonts w:hint="eastAsia"/>
        </w:rPr>
        <w:t>支持</w:t>
      </w:r>
      <w:proofErr w:type="gramStart"/>
      <w:r w:rsidRPr="00B501B4">
        <w:rPr>
          <w:rFonts w:hint="eastAsia"/>
        </w:rPr>
        <w:t>向量机</w:t>
      </w:r>
      <w:proofErr w:type="gramEnd"/>
      <w:r w:rsidRPr="00B501B4">
        <w:rPr>
          <w:rFonts w:hint="eastAsia"/>
        </w:rPr>
        <w:t>属于一般化线性分类器，能够同时最小化经验误差与最大化几何边缘区</w:t>
      </w:r>
      <w:r>
        <w:rPr>
          <w:rFonts w:hint="eastAsia"/>
        </w:rPr>
        <w:t>。</w:t>
      </w:r>
      <w:r w:rsidRPr="00B501B4">
        <w:rPr>
          <w:rFonts w:hint="eastAsia"/>
        </w:rPr>
        <w:t>支持</w:t>
      </w:r>
      <w:proofErr w:type="gramStart"/>
      <w:r w:rsidRPr="00B501B4">
        <w:rPr>
          <w:rFonts w:hint="eastAsia"/>
        </w:rPr>
        <w:t>向量机建构</w:t>
      </w:r>
      <w:proofErr w:type="gramEnd"/>
      <w:r w:rsidRPr="00B501B4">
        <w:rPr>
          <w:rFonts w:hint="eastAsia"/>
        </w:rPr>
        <w:t>一个或多个高维（甚至是无限多维）的超平面来分类资料点，这个超平面即为分类边界。</w:t>
      </w:r>
      <w:bookmarkStart w:id="0" w:name="_GoBack"/>
      <w:bookmarkEnd w:id="0"/>
    </w:p>
    <w:sectPr w:rsidR="00782843" w:rsidRPr="00ED7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2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4564D4"/>
    <w:multiLevelType w:val="hybridMultilevel"/>
    <w:tmpl w:val="F078D29E"/>
    <w:lvl w:ilvl="0" w:tplc="52667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9D3B02"/>
    <w:multiLevelType w:val="hybridMultilevel"/>
    <w:tmpl w:val="79F08E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C16"/>
    <w:rsid w:val="0001160C"/>
    <w:rsid w:val="00013AC0"/>
    <w:rsid w:val="000343D3"/>
    <w:rsid w:val="00037C16"/>
    <w:rsid w:val="0004471F"/>
    <w:rsid w:val="0007109F"/>
    <w:rsid w:val="00077E31"/>
    <w:rsid w:val="000A7AAA"/>
    <w:rsid w:val="000C1B26"/>
    <w:rsid w:val="000F11F6"/>
    <w:rsid w:val="000F174F"/>
    <w:rsid w:val="001038D3"/>
    <w:rsid w:val="00132270"/>
    <w:rsid w:val="00133693"/>
    <w:rsid w:val="00155B90"/>
    <w:rsid w:val="00174136"/>
    <w:rsid w:val="00195D8A"/>
    <w:rsid w:val="001C04A4"/>
    <w:rsid w:val="001D5C2F"/>
    <w:rsid w:val="002010AA"/>
    <w:rsid w:val="002208ED"/>
    <w:rsid w:val="00270A4D"/>
    <w:rsid w:val="00276ADB"/>
    <w:rsid w:val="00282064"/>
    <w:rsid w:val="00285F8F"/>
    <w:rsid w:val="002D0DF2"/>
    <w:rsid w:val="002D1921"/>
    <w:rsid w:val="002E58A2"/>
    <w:rsid w:val="002F1E3C"/>
    <w:rsid w:val="0030577D"/>
    <w:rsid w:val="003070C6"/>
    <w:rsid w:val="003141A8"/>
    <w:rsid w:val="003A021E"/>
    <w:rsid w:val="00431508"/>
    <w:rsid w:val="00465C9D"/>
    <w:rsid w:val="004755D9"/>
    <w:rsid w:val="00492000"/>
    <w:rsid w:val="005514EF"/>
    <w:rsid w:val="00587BFD"/>
    <w:rsid w:val="00650557"/>
    <w:rsid w:val="00657714"/>
    <w:rsid w:val="006C4E48"/>
    <w:rsid w:val="00727919"/>
    <w:rsid w:val="007350F2"/>
    <w:rsid w:val="00782843"/>
    <w:rsid w:val="00796743"/>
    <w:rsid w:val="007C7570"/>
    <w:rsid w:val="007E2081"/>
    <w:rsid w:val="008272C5"/>
    <w:rsid w:val="00876EDF"/>
    <w:rsid w:val="008C465B"/>
    <w:rsid w:val="008F1D72"/>
    <w:rsid w:val="00955A51"/>
    <w:rsid w:val="009646FE"/>
    <w:rsid w:val="00997CD2"/>
    <w:rsid w:val="009A33F4"/>
    <w:rsid w:val="009D5494"/>
    <w:rsid w:val="00A44D4E"/>
    <w:rsid w:val="00A5419A"/>
    <w:rsid w:val="00A64FC6"/>
    <w:rsid w:val="00AB5CF9"/>
    <w:rsid w:val="00AD0A07"/>
    <w:rsid w:val="00AF68A6"/>
    <w:rsid w:val="00B007B0"/>
    <w:rsid w:val="00B465B9"/>
    <w:rsid w:val="00B501B4"/>
    <w:rsid w:val="00B7490F"/>
    <w:rsid w:val="00B849A2"/>
    <w:rsid w:val="00BC1385"/>
    <w:rsid w:val="00BC27C2"/>
    <w:rsid w:val="00C318D5"/>
    <w:rsid w:val="00C36333"/>
    <w:rsid w:val="00D15E38"/>
    <w:rsid w:val="00D508BE"/>
    <w:rsid w:val="00DB1F01"/>
    <w:rsid w:val="00E07B08"/>
    <w:rsid w:val="00E10F1E"/>
    <w:rsid w:val="00E53D8D"/>
    <w:rsid w:val="00E76814"/>
    <w:rsid w:val="00E81772"/>
    <w:rsid w:val="00E82CFE"/>
    <w:rsid w:val="00E93FDA"/>
    <w:rsid w:val="00EA3F31"/>
    <w:rsid w:val="00EB57FA"/>
    <w:rsid w:val="00ED772F"/>
    <w:rsid w:val="00EE746D"/>
    <w:rsid w:val="00EF0F94"/>
    <w:rsid w:val="00F364D4"/>
    <w:rsid w:val="00F425B1"/>
    <w:rsid w:val="00F5266E"/>
    <w:rsid w:val="00F55D93"/>
    <w:rsid w:val="00F6601B"/>
    <w:rsid w:val="00FA2556"/>
    <w:rsid w:val="00FB7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A32A"/>
  <w15:chartTrackingRefBased/>
  <w15:docId w15:val="{1FD815F1-D38B-4317-9152-194EC421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67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348</Words>
  <Characters>1986</Characters>
  <Application>Microsoft Office Word</Application>
  <DocSecurity>0</DocSecurity>
  <Lines>16</Lines>
  <Paragraphs>4</Paragraphs>
  <ScaleCrop>false</ScaleCrop>
  <Company>USTC</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王悦</dc:creator>
  <cp:keywords/>
  <dc:description/>
  <cp:lastModifiedBy>王悦</cp:lastModifiedBy>
  <cp:revision>123</cp:revision>
  <dcterms:created xsi:type="dcterms:W3CDTF">2016-06-28T08:26:00Z</dcterms:created>
  <dcterms:modified xsi:type="dcterms:W3CDTF">2016-06-28T09:30:00Z</dcterms:modified>
</cp:coreProperties>
</file>