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7A62626C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810537" w:rsidRPr="00810537">
        <w:t>'/Users/</w:t>
      </w:r>
      <w:proofErr w:type="spellStart"/>
      <w:r w:rsidR="00810537" w:rsidRPr="00810537">
        <w:t>rudolfo</w:t>
      </w:r>
      <w:proofErr w:type="spellEnd"/>
      <w:r w:rsidR="00810537" w:rsidRPr="00810537">
        <w:t>/Software/GitHub/</w:t>
      </w:r>
      <w:proofErr w:type="spellStart"/>
      <w:r w:rsidR="00810537" w:rsidRPr="00810537">
        <w:t>BirTomo</w:t>
      </w:r>
      <w:proofErr w:type="spellEnd"/>
      <w:r w:rsidR="00810537" w:rsidRPr="00810537">
        <w:t>/data/2025_0</w:t>
      </w:r>
      <w:r w:rsidR="000A3830">
        <w:t>7</w:t>
      </w:r>
      <w:r w:rsidR="00810537" w:rsidRPr="00810537">
        <w:t>/</w:t>
      </w:r>
      <w:proofErr w:type="spellStart"/>
      <w:r w:rsidR="00810537" w:rsidRPr="00810537">
        <w:t>SpiculeA</w:t>
      </w:r>
      <w:proofErr w:type="spellEnd"/>
      <w:r w:rsidR="00810537" w:rsidRPr="00810537">
        <w:t xml:space="preserve"> </w:t>
      </w:r>
      <w:proofErr w:type="spellStart"/>
      <w:r w:rsidR="00810537" w:rsidRPr="00810537">
        <w:t>Experim&amp;Simulation</w:t>
      </w:r>
      <w:proofErr w:type="spellEnd"/>
      <w:r w:rsidR="00810537" w:rsidRPr="00810537">
        <w:t>/Simulation Data'</w:t>
      </w:r>
    </w:p>
    <w:p w14:paraId="1C24EB78" w14:textId="77777777" w:rsidR="00357829" w:rsidRDefault="00357829"/>
    <w:p w14:paraId="33D9DC91" w14:textId="3958FD36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</w:t>
      </w:r>
      <w:r w:rsidR="00810537">
        <w:t>s</w:t>
      </w:r>
      <w:r>
        <w:t xml:space="preserve"> </w:t>
      </w:r>
      <w:r w:rsidRPr="00357829">
        <w:t>BirefrObjectForwardProjFeb2025.nb</w:t>
      </w:r>
      <w:r w:rsidR="00810537">
        <w:t xml:space="preserve"> and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5CCAD833" w14:textId="55DAF439" w:rsidR="00FC583D" w:rsidRDefault="00FC583D">
      <w:r>
        <w:t>Copied from Notes in the above</w:t>
      </w:r>
      <w:r w:rsidR="00776378">
        <w:t xml:space="preserve"> Mathematica</w:t>
      </w:r>
      <w:r>
        <w:t xml:space="preserve"> Notebook</w:t>
      </w:r>
      <w:r w:rsidR="00105817">
        <w:t>s</w:t>
      </w:r>
      <w:r>
        <w:t>:</w:t>
      </w:r>
    </w:p>
    <w:p w14:paraId="0784297E" w14:textId="65CB6433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 retardance stack SMS_2024_0611_1248_1_RetStack.tif that was further processed.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078DF149" w14:textId="77777777" w:rsidR="00312A82" w:rsidRDefault="00312A82"/>
    <w:p w14:paraId="7F7C9FBC" w14:textId="2E8262D6" w:rsidR="00312A82" w:rsidRDefault="00312A82">
      <w:r>
        <w:t xml:space="preserve">The TIFF stack </w:t>
      </w:r>
      <w:r w:rsidRPr="00FC583D">
        <w:t>SMS1248RetStackRectScaledThresh.tif</w:t>
      </w:r>
      <w:r>
        <w:t xml:space="preserve"> was used to create the following HDF5 volume files:</w:t>
      </w:r>
    </w:p>
    <w:p w14:paraId="3EDB8F5E" w14:textId="77777777" w:rsidR="00357829" w:rsidRDefault="00357829"/>
    <w:p w14:paraId="5FF12634" w14:textId="77777777" w:rsidR="00A90214" w:rsidRPr="00A90214" w:rsidRDefault="00151949">
      <w:pPr>
        <w:rPr>
          <w:b/>
          <w:bCs/>
        </w:rPr>
      </w:pPr>
      <w:r w:rsidRPr="00A90214">
        <w:rPr>
          <w:b/>
          <w:bCs/>
        </w:rPr>
        <w:t>Spicule1248Feb1</w:t>
      </w:r>
      <w:r w:rsidR="00187E4E" w:rsidRPr="00A90214">
        <w:rPr>
          <w:b/>
          <w:bCs/>
        </w:rPr>
        <w:t>2</w:t>
      </w:r>
      <w:r w:rsidRPr="00A90214">
        <w:rPr>
          <w:b/>
          <w:bCs/>
        </w:rPr>
        <w:t>_RevZ</w:t>
      </w:r>
      <w:r w:rsidR="00FC583D" w:rsidRPr="00A90214">
        <w:rPr>
          <w:b/>
          <w:bCs/>
        </w:rPr>
        <w:t>.h5</w:t>
      </w:r>
      <w:r w:rsidR="00187E4E" w:rsidRPr="00A90214">
        <w:rPr>
          <w:b/>
          <w:bCs/>
        </w:rPr>
        <w:tab/>
      </w:r>
      <w:r w:rsidR="00187E4E" w:rsidRPr="00A90214">
        <w:rPr>
          <w:b/>
          <w:bCs/>
        </w:rPr>
        <w:tab/>
      </w:r>
    </w:p>
    <w:p w14:paraId="61855A3D" w14:textId="73A3F698" w:rsidR="00187E4E" w:rsidRDefault="00A90214">
      <w:proofErr w:type="spellStart"/>
      <w:r w:rsidRPr="00A90214">
        <w:rPr>
          <w:b/>
          <w:bCs/>
        </w:rPr>
        <w:t>optical_info</w:t>
      </w:r>
      <w:proofErr w:type="spellEnd"/>
      <w:r w:rsidRPr="00A90214">
        <w:rPr>
          <w:b/>
          <w:bCs/>
        </w:rPr>
        <w:t>/description:</w:t>
      </w:r>
      <w:r w:rsidR="00187E4E">
        <w:t xml:space="preserve"> </w:t>
      </w:r>
      <w:r w:rsidRPr="00A90214">
        <w:t xml:space="preserve">Spicule1248Feb12_RevZ.h5, object box {Z,Y,X}={43, 123, 123}, in units of </w:t>
      </w:r>
      <w:proofErr w:type="spellStart"/>
      <w:r w:rsidRPr="00A90214">
        <w:t>voxPitch</w:t>
      </w:r>
      <w:proofErr w:type="spellEnd"/>
      <w:r w:rsidRPr="00A90214">
        <w:t xml:space="preserve"> 5.2µm; birefringence pixel values are positive between 0.0 and 0.0047, optic axes follow spicule rods; Spicule1248Feb12_RevZ.h5 data prepared in Section 'Preparing the Spicule object' of BirefrObjectForwardProjFeb2025.nb with the focus stack of retardance light field images in reversed Z-order; the Z-components of the optic axis vectors are all either zero or positive. Original data in SMS_2024_0611_1248_1 recorded using light field LC-PolScope with 20x/0.5NA objective lens; data prepared by RO</w:t>
      </w:r>
    </w:p>
    <w:p w14:paraId="62B56CB8" w14:textId="77777777" w:rsidR="00187E4E" w:rsidRDefault="00187E4E"/>
    <w:p w14:paraId="185D4AB9" w14:textId="6F3A15AD" w:rsidR="00357829" w:rsidRDefault="00151949">
      <w:r w:rsidRPr="00A90214">
        <w:rPr>
          <w:b/>
          <w:bCs/>
        </w:rPr>
        <w:t>Spicule1248Feb1</w:t>
      </w:r>
      <w:r w:rsidR="00187E4E" w:rsidRPr="00A90214">
        <w:rPr>
          <w:b/>
          <w:bCs/>
        </w:rPr>
        <w:t>2</w:t>
      </w:r>
      <w:r w:rsidRPr="00A90214">
        <w:rPr>
          <w:b/>
          <w:bCs/>
        </w:rPr>
        <w:t>_RevZ.mx</w:t>
      </w:r>
      <w:r w:rsidR="00187E4E">
        <w:tab/>
        <w:t xml:space="preserve">-&gt; </w:t>
      </w:r>
      <w:r w:rsidR="00A90214">
        <w:t xml:space="preserve">same as </w:t>
      </w:r>
      <w:r w:rsidR="00A90214" w:rsidRPr="00A90214">
        <w:rPr>
          <w:b/>
          <w:bCs/>
        </w:rPr>
        <w:t>Spicule1248Feb12_RevZ.h5</w:t>
      </w:r>
      <w:r w:rsidR="00A90214">
        <w:t xml:space="preserve">, but </w:t>
      </w:r>
      <w:r w:rsidR="00187E4E">
        <w:t xml:space="preserve">volume arranged for X-axis imaging and optic axis array with order </w:t>
      </w:r>
      <w:proofErr w:type="spellStart"/>
      <w:r w:rsidR="00187E4E">
        <w:t>opt_axis</w:t>
      </w:r>
      <w:proofErr w:type="spellEnd"/>
      <w:r w:rsidR="00187E4E">
        <w:t xml:space="preserve">[[Z, Y, X, </w:t>
      </w:r>
      <w:proofErr w:type="spellStart"/>
      <w:r w:rsidR="00187E4E">
        <w:t>oA</w:t>
      </w:r>
      <w:proofErr w:type="spellEnd"/>
      <w:r w:rsidR="00187E4E">
        <w:t xml:space="preserve">]] and </w:t>
      </w:r>
      <w:proofErr w:type="spellStart"/>
      <w:r w:rsidR="00187E4E">
        <w:t>oA</w:t>
      </w:r>
      <w:proofErr w:type="spellEnd"/>
      <w:r w:rsidR="00187E4E">
        <w:t>[[X, Y, Z]]. Read .mx files into Mathematica Notebook using Get[] or &lt;&lt;.</w:t>
      </w:r>
    </w:p>
    <w:p w14:paraId="3232BEDE" w14:textId="77777777" w:rsidR="00FC583D" w:rsidRDefault="00FC583D"/>
    <w:p w14:paraId="3D43A9A9" w14:textId="4D2810A4" w:rsidR="00A90214" w:rsidRPr="00A90214" w:rsidRDefault="00A90214" w:rsidP="00A90214">
      <w:pPr>
        <w:rPr>
          <w:b/>
          <w:bCs/>
        </w:rPr>
      </w:pPr>
      <w:r w:rsidRPr="00A90214">
        <w:rPr>
          <w:b/>
          <w:bCs/>
        </w:rPr>
        <w:t>Spicule1248Feb17.h5</w:t>
      </w:r>
    </w:p>
    <w:p w14:paraId="1D44EDC3" w14:textId="4B07DECE" w:rsidR="00A90214" w:rsidRDefault="00A90214" w:rsidP="00A90214">
      <w:r>
        <w:t xml:space="preserve">Same as </w:t>
      </w:r>
      <w:r w:rsidRPr="00A90214">
        <w:rPr>
          <w:b/>
          <w:bCs/>
        </w:rPr>
        <w:t>Spicule1248Feb12_RevZ.h5</w:t>
      </w:r>
      <w:r>
        <w:t>, but without reversing the Z-order</w:t>
      </w:r>
    </w:p>
    <w:p w14:paraId="08D17B92" w14:textId="77777777" w:rsidR="00810537" w:rsidRDefault="00810537" w:rsidP="00A90214"/>
    <w:p w14:paraId="7D3B9B2A" w14:textId="7290378F" w:rsidR="00810537" w:rsidRPr="00810537" w:rsidRDefault="00810537" w:rsidP="00810537">
      <w:pPr>
        <w:rPr>
          <w:b/>
          <w:bCs/>
        </w:rPr>
      </w:pPr>
      <w:r w:rsidRPr="00810537">
        <w:rPr>
          <w:b/>
          <w:bCs/>
        </w:rPr>
        <w:t>Spicule1248April9.h5</w:t>
      </w:r>
      <w:proofErr w:type="gramStart"/>
      <w:r w:rsidRPr="0081053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810537">
        <w:t>(</w:t>
      </w:r>
      <w:proofErr w:type="gramEnd"/>
      <w:r w:rsidRPr="00810537">
        <w:t xml:space="preserve">identical to </w:t>
      </w:r>
      <w:r w:rsidRPr="00A90214">
        <w:rPr>
          <w:b/>
          <w:bCs/>
        </w:rPr>
        <w:t>Spicule1248Feb17.h5</w:t>
      </w:r>
      <w:r w:rsidRPr="00810537">
        <w:t>)</w:t>
      </w:r>
    </w:p>
    <w:p w14:paraId="4B49DCC7" w14:textId="62312AA1" w:rsidR="00810537" w:rsidRDefault="00810537" w:rsidP="00810537">
      <w:r>
        <w:t>Spicule A data prepared with the light field retardance stack and original Z-order</w:t>
      </w:r>
    </w:p>
    <w:p w14:paraId="3239F1EB" w14:textId="77777777" w:rsidR="00810537" w:rsidRDefault="00810537" w:rsidP="00810537"/>
    <w:p w14:paraId="06C315AE" w14:textId="74028BDA" w:rsidR="00810537" w:rsidRPr="00810537" w:rsidRDefault="00810537" w:rsidP="00810537">
      <w:pPr>
        <w:rPr>
          <w:b/>
          <w:bCs/>
        </w:rPr>
      </w:pPr>
      <w:r w:rsidRPr="00810537">
        <w:rPr>
          <w:b/>
          <w:bCs/>
        </w:rPr>
        <w:t>Spicule1248April9_RevX.h5</w:t>
      </w:r>
    </w:p>
    <w:p w14:paraId="26D36D71" w14:textId="720255CA" w:rsidR="00F44405" w:rsidRDefault="00810537">
      <w:r>
        <w:t>Spicule A data prepared with the light field retardance stack and reversed X-order</w:t>
      </w:r>
    </w:p>
    <w:p w14:paraId="3522E19C" w14:textId="3873BDB2" w:rsidR="004346CB" w:rsidRPr="00810537" w:rsidRDefault="004346CB" w:rsidP="004346CB">
      <w:pPr>
        <w:rPr>
          <w:b/>
          <w:bCs/>
        </w:rPr>
      </w:pPr>
      <w:r w:rsidRPr="004346CB">
        <w:rPr>
          <w:b/>
          <w:bCs/>
        </w:rPr>
        <w:lastRenderedPageBreak/>
        <w:t>Spicule</w:t>
      </w:r>
      <w:r w:rsidR="000A3830">
        <w:rPr>
          <w:b/>
          <w:bCs/>
        </w:rPr>
        <w:t>Init</w:t>
      </w:r>
      <w:r w:rsidRPr="004346CB">
        <w:rPr>
          <w:b/>
          <w:bCs/>
        </w:rPr>
        <w:t>Random1</w:t>
      </w:r>
      <w:r w:rsidRPr="00810537">
        <w:rPr>
          <w:b/>
          <w:bCs/>
        </w:rPr>
        <w:t>.h5</w:t>
      </w:r>
    </w:p>
    <w:p w14:paraId="1635E4EE" w14:textId="6A10529B" w:rsidR="004346CB" w:rsidRDefault="004346CB" w:rsidP="004346CB">
      <w:r w:rsidRPr="004346CB">
        <w:t>object box {</w:t>
      </w:r>
      <w:proofErr w:type="gramStart"/>
      <w:r w:rsidRPr="004346CB">
        <w:t>Z,Y</w:t>
      </w:r>
      <w:proofErr w:type="gramEnd"/>
      <w:r w:rsidRPr="004346CB">
        <w:t>,</w:t>
      </w:r>
      <w:proofErr w:type="gramStart"/>
      <w:r w:rsidRPr="004346CB">
        <w:t>X}=</w:t>
      </w:r>
      <w:proofErr w:type="gramEnd"/>
      <w:r w:rsidRPr="004346CB">
        <w:t>{43, 123, 123}, random birefringence pixel values are positive between 0.0 and 0.01, random optic axis values;</w:t>
      </w:r>
      <w:r>
        <w:t xml:space="preserve"> </w:t>
      </w:r>
      <w:r w:rsidRPr="004346CB">
        <w:t>InitialSpiculeRandom1.h5 data prepared in Section 'Preparing arbitrary object lists' of BirefrObjectForwardProjApril2025.nb; the Z-components of the optic axis vectors are all either zero or positive; data prepared by RO</w:t>
      </w:r>
    </w:p>
    <w:p w14:paraId="3D1C2CE7" w14:textId="7AA9B494" w:rsidR="008020CF" w:rsidRDefault="008020CF" w:rsidP="004346CB">
      <w:r>
        <w:t xml:space="preserve">Random values are in object box {43, 111, 111}, which was padded by {0, 6, 6} on each side, leading to </w:t>
      </w:r>
      <w:r w:rsidRPr="004346CB">
        <w:t>object box {</w:t>
      </w:r>
      <w:proofErr w:type="gramStart"/>
      <w:r w:rsidRPr="004346CB">
        <w:t>Z,Y</w:t>
      </w:r>
      <w:proofErr w:type="gramEnd"/>
      <w:r w:rsidRPr="004346CB">
        <w:t>,</w:t>
      </w:r>
      <w:proofErr w:type="gramStart"/>
      <w:r w:rsidRPr="004346CB">
        <w:t>X}=</w:t>
      </w:r>
      <w:proofErr w:type="gramEnd"/>
      <w:r w:rsidRPr="004346CB">
        <w:t>{43, 123, 123}</w:t>
      </w:r>
      <w:r>
        <w:t>.</w:t>
      </w:r>
    </w:p>
    <w:p w14:paraId="1729AEC8" w14:textId="77777777" w:rsidR="004346CB" w:rsidRDefault="004346CB"/>
    <w:p w14:paraId="581E1C26" w14:textId="77777777" w:rsidR="008A7DAE" w:rsidRPr="008A7DAE" w:rsidRDefault="008A7DAE" w:rsidP="008A7DAE">
      <w:pPr>
        <w:rPr>
          <w:b/>
          <w:bCs/>
        </w:rPr>
      </w:pPr>
      <w:r w:rsidRPr="008A7DAE">
        <w:rPr>
          <w:b/>
          <w:bCs/>
        </w:rPr>
        <w:t>July 2025</w:t>
      </w:r>
    </w:p>
    <w:p w14:paraId="1C2F52A6" w14:textId="6102A9CF" w:rsidR="00625DFD" w:rsidRDefault="00625DFD" w:rsidP="008A7DAE">
      <w:r>
        <w:t xml:space="preserve">Mathematica simulation using </w:t>
      </w:r>
      <w:r w:rsidRPr="00625DFD">
        <w:t>BirefrObjectForwardProjJuly2025.nb</w:t>
      </w:r>
    </w:p>
    <w:p w14:paraId="359476DA" w14:textId="77777777" w:rsidR="00397FFA" w:rsidRDefault="008A7DAE" w:rsidP="008A7DAE">
      <w:r>
        <w:t>Spicule1248April9-h5_July</w:t>
      </w:r>
      <w:r w:rsidR="00FF64C3">
        <w:t>6LF</w:t>
      </w:r>
      <w:r>
        <w:t xml:space="preserve">Ret.tif; </w:t>
      </w:r>
      <w:proofErr w:type="gramStart"/>
      <w:r>
        <w:t>Spicule1248April9-h5_July</w:t>
      </w:r>
      <w:r w:rsidR="00FF64C3">
        <w:t>6LF</w:t>
      </w:r>
      <w:r>
        <w:t>Azim.tif;</w:t>
      </w:r>
      <w:proofErr w:type="gramEnd"/>
      <w:r w:rsidR="00952CCE">
        <w:t xml:space="preserve"> </w:t>
      </w:r>
    </w:p>
    <w:p w14:paraId="6E2FFCE3" w14:textId="10DA0226" w:rsidR="008A7DAE" w:rsidRDefault="00D878F5" w:rsidP="008A7DAE">
      <w:r>
        <w:t>o</w:t>
      </w:r>
      <w:r w:rsidR="00397FFA">
        <w:t xml:space="preserve">ptical parameters </w:t>
      </w:r>
      <w:r>
        <w:t>for</w:t>
      </w:r>
      <w:r w:rsidR="00397FFA">
        <w:t xml:space="preserve"> </w:t>
      </w:r>
      <w:r w:rsidR="008A7DAE">
        <w:t xml:space="preserve">high sampling rate: </w:t>
      </w:r>
      <w:proofErr w:type="spellStart"/>
      <w:r w:rsidR="008A7DAE">
        <w:t>voxNr</w:t>
      </w:r>
      <w:proofErr w:type="spellEnd"/>
      <w:r w:rsidR="008A7DAE">
        <w:t xml:space="preserve"> = 1; </w:t>
      </w:r>
      <w:proofErr w:type="spellStart"/>
      <w:r w:rsidR="008A7DAE">
        <w:t>nrCamPix</w:t>
      </w:r>
      <w:proofErr w:type="spellEnd"/>
      <w:r w:rsidR="008A7DAE">
        <w:t xml:space="preserve"> = 16; </w:t>
      </w:r>
      <w:proofErr w:type="spellStart"/>
      <w:r w:rsidR="008A7DAE">
        <w:t>camPixPitch</w:t>
      </w:r>
      <w:proofErr w:type="spellEnd"/>
      <w:r w:rsidR="008A7DAE">
        <w:t xml:space="preserve"> = 6.5; </w:t>
      </w:r>
      <w:proofErr w:type="spellStart"/>
      <w:r w:rsidR="008A7DAE">
        <w:t>rNA</w:t>
      </w:r>
      <w:proofErr w:type="spellEnd"/>
      <w:r w:rsidR="008A7DAE">
        <w:t xml:space="preserve"> = </w:t>
      </w:r>
      <w:proofErr w:type="gramStart"/>
      <w:r w:rsidR="008A7DAE">
        <w:t>7.5 ;</w:t>
      </w:r>
      <w:proofErr w:type="gramEnd"/>
      <w:r w:rsidR="008A7DAE">
        <w:t xml:space="preserve">  20x/0.4NA objective</w:t>
      </w:r>
    </w:p>
    <w:p w14:paraId="0F815855" w14:textId="77777777" w:rsidR="008A7DAE" w:rsidRDefault="008A7DAE" w:rsidP="008A7DAE"/>
    <w:p w14:paraId="0D6CD200" w14:textId="1DB40C0F" w:rsidR="008A7DAE" w:rsidRDefault="008A7DAE" w:rsidP="008A7DAE">
      <w:r>
        <w:t>To convert retardance values from radian to nm, multiply radian retardance by</w:t>
      </w:r>
    </w:p>
    <w:p w14:paraId="21FBAB06" w14:textId="7ACF586E" w:rsidR="008A7DAE" w:rsidRDefault="008A7DAE" w:rsidP="008A7DAE">
      <w:r>
        <w:t>lambda/(2*Pi</w:t>
      </w:r>
      <w:r w:rsidR="003E16ED">
        <w:t>), with lambda the wavelength of the light used for imaging (typically 546nm)</w:t>
      </w:r>
    </w:p>
    <w:p w14:paraId="113BA211" w14:textId="77777777" w:rsidR="00D878F5" w:rsidRDefault="003E16ED" w:rsidP="008A7DAE">
      <w:r>
        <w:t>546</w:t>
      </w:r>
      <w:proofErr w:type="gramStart"/>
      <w:r>
        <w:t>/(</w:t>
      </w:r>
      <w:proofErr w:type="gramEnd"/>
      <w:r>
        <w:t xml:space="preserve">2*3.1416) = </w:t>
      </w:r>
      <w:proofErr w:type="gramStart"/>
      <w:r>
        <w:t>86.90</w:t>
      </w:r>
      <w:r w:rsidR="00D878F5">
        <w:t>;</w:t>
      </w:r>
      <w:proofErr w:type="gramEnd"/>
      <w:r w:rsidR="00D878F5">
        <w:t xml:space="preserve"> </w:t>
      </w:r>
    </w:p>
    <w:p w14:paraId="7EE0F665" w14:textId="37B03605" w:rsidR="003E16ED" w:rsidRDefault="00D878F5" w:rsidP="008A7DAE">
      <w:r>
        <w:t>for 8bit conversion with 150nm retardance ceiling: 255*</w:t>
      </w:r>
      <w:r>
        <w:t>546/(2*3.1416</w:t>
      </w:r>
      <w:r>
        <w:t>*150</w:t>
      </w:r>
      <w:r>
        <w:t>)</w:t>
      </w:r>
      <w:r>
        <w:t xml:space="preserve"> = 147.23</w:t>
      </w:r>
    </w:p>
    <w:p w14:paraId="50B49D99" w14:textId="77777777" w:rsidR="003E16ED" w:rsidRDefault="003E16ED" w:rsidP="008A7DAE"/>
    <w:p w14:paraId="2D20E72B" w14:textId="5DCE0A6E" w:rsidR="003E16ED" w:rsidRDefault="003E16ED" w:rsidP="003E16ED">
      <w:r>
        <w:t>To convert azimuth values from radian to degree, multiply radian by:</w:t>
      </w:r>
    </w:p>
    <w:p w14:paraId="5CF728D4" w14:textId="1DD8B568" w:rsidR="003E16ED" w:rsidRDefault="00877D7C" w:rsidP="003E16ED">
      <w:r>
        <w:t>180</w:t>
      </w:r>
      <w:r w:rsidR="003E16ED">
        <w:t xml:space="preserve">/Pi, </w:t>
      </w:r>
      <w:r>
        <w:t>180</w:t>
      </w:r>
      <w:r w:rsidR="003E16ED">
        <w:t xml:space="preserve">/3.1416 = </w:t>
      </w:r>
      <w:r>
        <w:t>57.30</w:t>
      </w:r>
    </w:p>
    <w:p w14:paraId="1DCF19E3" w14:textId="77777777" w:rsidR="003E16ED" w:rsidRDefault="003E16ED" w:rsidP="008A7DAE"/>
    <w:p w14:paraId="38248C16" w14:textId="750F9A30" w:rsidR="00625DFD" w:rsidRDefault="00625DFD" w:rsidP="008A7DAE">
      <w:proofErr w:type="spellStart"/>
      <w:r>
        <w:t>BirTomo</w:t>
      </w:r>
      <w:proofErr w:type="spellEnd"/>
      <w:r>
        <w:t xml:space="preserve"> on Mac simulation using 111x111 microlenses</w:t>
      </w:r>
    </w:p>
    <w:p w14:paraId="4234F909" w14:textId="1BAAF074" w:rsidR="00625DFD" w:rsidRDefault="00625DFD" w:rsidP="008A7DAE">
      <w:proofErr w:type="gramStart"/>
      <w:r w:rsidRPr="00625DFD">
        <w:t>Spicule1248April9_RevX-h5_July6BirTomoMacL</w:t>
      </w:r>
      <w:r w:rsidR="00E8152D">
        <w:t>R</w:t>
      </w:r>
      <w:r>
        <w:t>et</w:t>
      </w:r>
      <w:r w:rsidRPr="00625DFD">
        <w:t>.tif</w:t>
      </w:r>
      <w:r w:rsidR="00E8152D">
        <w:t>;</w:t>
      </w:r>
      <w:proofErr w:type="gramEnd"/>
    </w:p>
    <w:p w14:paraId="4B686A26" w14:textId="77777777" w:rsidR="00E8152D" w:rsidRDefault="00E8152D" w:rsidP="008A7DAE">
      <w:proofErr w:type="gramStart"/>
      <w:r w:rsidRPr="00E8152D">
        <w:t>Spicule1248April9_RevX-h5_July6BirTomoMacLFAzim.tif</w:t>
      </w:r>
      <w:r>
        <w:t>;</w:t>
      </w:r>
      <w:proofErr w:type="gramEnd"/>
      <w:r>
        <w:t xml:space="preserve"> </w:t>
      </w:r>
    </w:p>
    <w:p w14:paraId="6BA18D05" w14:textId="3C54ABB1" w:rsidR="00E8152D" w:rsidRDefault="00E8152D" w:rsidP="008A7DAE">
      <w:r>
        <w:t>Using same optical parameters as above</w:t>
      </w:r>
    </w:p>
    <w:sectPr w:rsidR="00E8152D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22BB2" w14:textId="77777777" w:rsidR="002D1FBB" w:rsidRDefault="002D1FBB" w:rsidP="00F44405">
      <w:r>
        <w:separator/>
      </w:r>
    </w:p>
  </w:endnote>
  <w:endnote w:type="continuationSeparator" w:id="0">
    <w:p w14:paraId="53988D30" w14:textId="77777777" w:rsidR="002D1FBB" w:rsidRDefault="002D1FBB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6B1AB" w14:textId="77777777" w:rsidR="002D1FBB" w:rsidRDefault="002D1FBB" w:rsidP="00F44405">
      <w:r>
        <w:separator/>
      </w:r>
    </w:p>
  </w:footnote>
  <w:footnote w:type="continuationSeparator" w:id="0">
    <w:p w14:paraId="0E2CF756" w14:textId="77777777" w:rsidR="002D1FBB" w:rsidRDefault="002D1FBB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CBA3" w14:textId="4C7F466F" w:rsidR="00A33A37" w:rsidRDefault="00A33A37" w:rsidP="00A33A37">
    <w:pPr>
      <w:pStyle w:val="Header"/>
    </w:pPr>
    <w:r>
      <w:tab/>
    </w:r>
    <w:r>
      <w:tab/>
      <w:t xml:space="preserve">Last entry </w:t>
    </w:r>
    <w:r w:rsidR="000A3830">
      <w:t>7</w:t>
    </w:r>
    <w:r w:rsidR="00952CCE">
      <w:t xml:space="preserve"> July </w:t>
    </w:r>
    <w:r>
      <w:t>2025</w:t>
    </w:r>
  </w:p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3830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05817"/>
    <w:rsid w:val="00106795"/>
    <w:rsid w:val="00115699"/>
    <w:rsid w:val="00115968"/>
    <w:rsid w:val="00115AF4"/>
    <w:rsid w:val="001204C7"/>
    <w:rsid w:val="0012338C"/>
    <w:rsid w:val="001267D0"/>
    <w:rsid w:val="0013476F"/>
    <w:rsid w:val="00136220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1FBB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97FFA"/>
    <w:rsid w:val="003A20BD"/>
    <w:rsid w:val="003A29F0"/>
    <w:rsid w:val="003A3657"/>
    <w:rsid w:val="003A45D5"/>
    <w:rsid w:val="003A4AB1"/>
    <w:rsid w:val="003B047C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16ED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2582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6CB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B72BC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1FA3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25DFD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20CF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77D7C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A7DAE"/>
    <w:rsid w:val="008B149C"/>
    <w:rsid w:val="008B2709"/>
    <w:rsid w:val="008C266F"/>
    <w:rsid w:val="008C3339"/>
    <w:rsid w:val="008C43D6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132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2CCE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3A37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0EB9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5771"/>
    <w:rsid w:val="00C164FA"/>
    <w:rsid w:val="00C17A96"/>
    <w:rsid w:val="00C22EDA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878F5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029B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152D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873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B7C5C"/>
    <w:rsid w:val="00FC2F20"/>
    <w:rsid w:val="00FC30CC"/>
    <w:rsid w:val="00FC583D"/>
    <w:rsid w:val="00FD48AF"/>
    <w:rsid w:val="00FD5D96"/>
    <w:rsid w:val="00FE1D71"/>
    <w:rsid w:val="00FF33E9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15</cp:revision>
  <dcterms:created xsi:type="dcterms:W3CDTF">2025-02-12T20:12:00Z</dcterms:created>
  <dcterms:modified xsi:type="dcterms:W3CDTF">2025-07-07T15:44:00Z</dcterms:modified>
</cp:coreProperties>
</file>